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2E6FC0" w14:paraId="1D2ECA56" w14:textId="77777777" w:rsidTr="00BB1F79">
        <w:tc>
          <w:tcPr>
            <w:tcW w:w="9706" w:type="dxa"/>
            <w:gridSpan w:val="2"/>
            <w:shd w:val="clear" w:color="auto" w:fill="D9D9D9"/>
          </w:tcPr>
          <w:p w14:paraId="0A7096F0" w14:textId="77777777" w:rsidR="00B24F61" w:rsidRPr="002E6FC0" w:rsidRDefault="00425A83" w:rsidP="003E2F9D">
            <w:pPr>
              <w:pStyle w:val="HeadRN"/>
              <w:rPr>
                <w:rFonts w:ascii="Meiryo" w:eastAsia="Meiryo" w:hAnsi="Meiryo"/>
                <w:color w:val="auto"/>
                <w:sz w:val="32"/>
                <w:szCs w:val="32"/>
              </w:rPr>
            </w:pPr>
            <w:r w:rsidRPr="002E6FC0">
              <w:rPr>
                <w:rFonts w:ascii="Meiryo" w:eastAsia="Meiryo" w:hAnsi="Meiryo" w:hint="eastAsia"/>
                <w:color w:val="auto"/>
              </w:rPr>
              <w:t>SAP Concur リリース ノート</w:t>
            </w:r>
          </w:p>
          <w:p w14:paraId="1C5B2332" w14:textId="77777777" w:rsidR="001E33FE" w:rsidRPr="002E6FC0" w:rsidRDefault="00335310" w:rsidP="00E644C2">
            <w:pPr>
              <w:pStyle w:val="HeadProduct"/>
              <w:rPr>
                <w:rFonts w:ascii="Meiryo" w:eastAsia="Meiryo" w:hAnsi="Meiryo"/>
                <w:color w:val="auto"/>
              </w:rPr>
            </w:pPr>
            <w:r w:rsidRPr="002E6FC0">
              <w:rPr>
                <w:rFonts w:ascii="Meiryo" w:eastAsia="Meiryo" w:hAnsi="Meiryo" w:hint="eastAsia"/>
                <w:color w:val="auto"/>
              </w:rPr>
              <w:t>製品共通の変更</w:t>
            </w:r>
          </w:p>
          <w:p w14:paraId="6F61FCDE" w14:textId="77777777" w:rsidR="00241210" w:rsidRPr="002E6FC0" w:rsidRDefault="00A45775" w:rsidP="00241210">
            <w:pPr>
              <w:pStyle w:val="ConcurTableText"/>
              <w:jc w:val="center"/>
              <w:rPr>
                <w:rFonts w:ascii="Meiryo" w:eastAsia="Meiryo" w:hAnsi="Meiryo"/>
              </w:rPr>
            </w:pPr>
            <w:r w:rsidRPr="002E6FC0">
              <w:rPr>
                <w:rFonts w:ascii="Meiryo" w:eastAsia="Meiryo" w:hAnsi="Meiryo" w:hint="eastAsia"/>
              </w:rPr>
              <w:t>以下の製品間およびサイト全体の変更が含まれます。</w:t>
            </w:r>
            <w:r w:rsidRPr="002E6FC0">
              <w:rPr>
                <w:rFonts w:ascii="Meiryo" w:eastAsia="Meiryo" w:hAnsi="Meiryo" w:hint="eastAsia"/>
              </w:rPr>
              <w:br/>
              <w:t>Professional Edition、Standard Edition、および Small Business Edition</w:t>
            </w:r>
          </w:p>
        </w:tc>
      </w:tr>
      <w:tr w:rsidR="0037377B" w:rsidRPr="002E6FC0" w14:paraId="38005E38" w14:textId="77777777" w:rsidTr="007268D6">
        <w:tc>
          <w:tcPr>
            <w:tcW w:w="5121" w:type="dxa"/>
            <w:shd w:val="clear" w:color="auto" w:fill="ECECEC"/>
            <w:vAlign w:val="center"/>
          </w:tcPr>
          <w:p w14:paraId="2714F81F" w14:textId="77777777" w:rsidR="0037377B" w:rsidRPr="002E6FC0" w:rsidRDefault="0037377B" w:rsidP="00C94730">
            <w:pPr>
              <w:spacing w:before="80" w:after="80"/>
              <w:jc w:val="center"/>
              <w:rPr>
                <w:rFonts w:ascii="Meiryo" w:eastAsia="Meiryo" w:hAnsi="Meiryo"/>
                <w:b/>
                <w:sz w:val="22"/>
              </w:rPr>
            </w:pPr>
            <w:r w:rsidRPr="002E6FC0">
              <w:rPr>
                <w:rFonts w:ascii="Meiryo" w:eastAsia="Meiryo" w:hAnsi="Meiryo" w:hint="eastAsia"/>
                <w:b/>
                <w:sz w:val="22"/>
              </w:rPr>
              <w:t>月</w:t>
            </w:r>
          </w:p>
        </w:tc>
        <w:tc>
          <w:tcPr>
            <w:tcW w:w="4585" w:type="dxa"/>
            <w:shd w:val="clear" w:color="auto" w:fill="ECECEC"/>
            <w:vAlign w:val="center"/>
          </w:tcPr>
          <w:p w14:paraId="6A7F7D8C" w14:textId="77777777" w:rsidR="0037377B" w:rsidRPr="002E6FC0" w:rsidRDefault="0037377B" w:rsidP="00C94730">
            <w:pPr>
              <w:spacing w:before="80" w:after="80"/>
              <w:jc w:val="center"/>
              <w:rPr>
                <w:rFonts w:ascii="Meiryo" w:eastAsia="Meiryo" w:hAnsi="Meiryo"/>
                <w:b/>
                <w:sz w:val="22"/>
              </w:rPr>
            </w:pPr>
            <w:r w:rsidRPr="002E6FC0">
              <w:rPr>
                <w:rFonts w:ascii="Meiryo" w:eastAsia="Meiryo" w:hAnsi="Meiryo" w:hint="eastAsia"/>
                <w:b/>
                <w:sz w:val="22"/>
              </w:rPr>
              <w:t>対象</w:t>
            </w:r>
          </w:p>
        </w:tc>
      </w:tr>
      <w:tr w:rsidR="0037377B" w:rsidRPr="002E6FC0" w14:paraId="05E6DC86" w14:textId="77777777" w:rsidTr="007268D6">
        <w:tc>
          <w:tcPr>
            <w:tcW w:w="5121" w:type="dxa"/>
            <w:shd w:val="clear" w:color="auto" w:fill="auto"/>
            <w:vAlign w:val="center"/>
          </w:tcPr>
          <w:p w14:paraId="012B5593" w14:textId="77777777" w:rsidR="005C2429" w:rsidRPr="002E6FC0" w:rsidRDefault="00792FBB" w:rsidP="005C2429">
            <w:pPr>
              <w:pStyle w:val="HeadDate1"/>
              <w:rPr>
                <w:rFonts w:ascii="Meiryo" w:eastAsia="Meiryo" w:hAnsi="Meiryo"/>
              </w:rPr>
            </w:pPr>
            <w:r w:rsidRPr="002E6FC0">
              <w:rPr>
                <w:rFonts w:ascii="Meiryo" w:eastAsia="Meiryo" w:hAnsi="Meiryo" w:hint="eastAsia"/>
              </w:rPr>
              <w:t>リリース日: 2022 年 2 月 19 日</w:t>
            </w:r>
          </w:p>
          <w:p w14:paraId="767EA9F6" w14:textId="77777777" w:rsidR="0037377B" w:rsidRPr="002E6FC0" w:rsidRDefault="00DD3C83" w:rsidP="005C2429">
            <w:pPr>
              <w:pStyle w:val="HeadDate2"/>
              <w:rPr>
                <w:rFonts w:ascii="Meiryo" w:eastAsia="Meiryo" w:hAnsi="Meiryo"/>
              </w:rPr>
            </w:pPr>
            <w:r w:rsidRPr="002E6FC0">
              <w:rPr>
                <w:rStyle w:val="PageNumber"/>
                <w:rFonts w:ascii="Meiryo" w:eastAsia="Meiryo" w:hAnsi="Meiryo" w:hint="eastAsia"/>
              </w:rPr>
              <w:t>英語版の投稿： 2022 年 2 月 18 日 金曜日</w:t>
            </w:r>
          </w:p>
        </w:tc>
        <w:tc>
          <w:tcPr>
            <w:tcW w:w="4585" w:type="dxa"/>
            <w:shd w:val="clear" w:color="auto" w:fill="auto"/>
            <w:vAlign w:val="center"/>
          </w:tcPr>
          <w:p w14:paraId="744B4018" w14:textId="77777777" w:rsidR="0037377B" w:rsidRPr="002E6FC0" w:rsidRDefault="00E06F71" w:rsidP="00C94730">
            <w:pPr>
              <w:pStyle w:val="HeadAudience"/>
              <w:rPr>
                <w:rFonts w:ascii="Meiryo" w:eastAsia="Meiryo" w:hAnsi="Meiryo"/>
                <w:color w:val="FF0000"/>
              </w:rPr>
            </w:pPr>
            <w:r w:rsidRPr="002E6FC0">
              <w:rPr>
                <w:rFonts w:ascii="Meiryo" w:eastAsia="Meiryo" w:hAnsi="Meiryo" w:hint="eastAsia"/>
              </w:rPr>
              <w:t>SAP Concur をお使いのお客様 – 最終版</w:t>
            </w:r>
          </w:p>
        </w:tc>
      </w:tr>
    </w:tbl>
    <w:p w14:paraId="04A6A147" w14:textId="77777777" w:rsidR="006C338D" w:rsidRPr="002E6FC0" w:rsidRDefault="006C338D" w:rsidP="00883EE8">
      <w:pPr>
        <w:pStyle w:val="ConcurHeadingFeedToPDF"/>
        <w:tabs>
          <w:tab w:val="left" w:pos="6050"/>
        </w:tabs>
        <w:spacing w:before="240"/>
        <w:rPr>
          <w:rFonts w:ascii="Meiryo" w:eastAsia="Meiryo" w:hAnsi="Meiryo"/>
        </w:rPr>
      </w:pPr>
      <w:r w:rsidRPr="002E6FC0">
        <w:rPr>
          <w:rFonts w:ascii="Meiryo" w:eastAsia="Meiryo" w:hAnsi="Meiryo" w:hint="eastAsia"/>
        </w:rPr>
        <w:t>目次</w:t>
      </w:r>
      <w:r w:rsidRPr="002E6FC0">
        <w:rPr>
          <w:rFonts w:ascii="Meiryo" w:eastAsia="Meiryo" w:hAnsi="Meiryo" w:hint="eastAsia"/>
        </w:rPr>
        <w:tab/>
      </w:r>
    </w:p>
    <w:p w14:paraId="6D2032B9" w14:textId="5BEBAAE9" w:rsidR="0017750C" w:rsidRDefault="0017750C">
      <w:pPr>
        <w:pStyle w:val="TOC1"/>
        <w:rPr>
          <w:rFonts w:asciiTheme="minorHAnsi" w:eastAsiaTheme="minorEastAsia" w:hAnsiTheme="minorHAnsi" w:cstheme="minorBidi"/>
          <w:b w:val="0"/>
          <w:kern w:val="2"/>
          <w:sz w:val="21"/>
          <w:szCs w:val="22"/>
        </w:rPr>
      </w:pPr>
      <w:r>
        <w:rPr>
          <w:rFonts w:ascii="Meiryo" w:eastAsia="Meiryo" w:hAnsi="Meiryo"/>
          <w:b w:val="0"/>
        </w:rPr>
        <w:fldChar w:fldCharType="begin"/>
      </w:r>
      <w:r>
        <w:rPr>
          <w:rFonts w:ascii="Meiryo" w:eastAsia="Meiryo" w:hAnsi="Meiryo"/>
          <w:b w:val="0"/>
        </w:rPr>
        <w:instrText xml:space="preserve"> TOC \o "1-3" \h \z \u </w:instrText>
      </w:r>
      <w:r>
        <w:rPr>
          <w:rFonts w:ascii="Meiryo" w:eastAsia="Meiryo" w:hAnsi="Meiryo"/>
          <w:b w:val="0"/>
        </w:rPr>
        <w:fldChar w:fldCharType="separate"/>
      </w:r>
      <w:hyperlink w:anchor="_Toc96601309" w:history="1">
        <w:r w:rsidRPr="005375DD">
          <w:rPr>
            <w:rStyle w:val="Hyperlink"/>
            <w:rFonts w:ascii="Meiryo" w:eastAsia="Meiryo" w:hAnsi="Meiryo"/>
          </w:rPr>
          <w:t>リリース ノート</w:t>
        </w:r>
        <w:r>
          <w:rPr>
            <w:webHidden/>
          </w:rPr>
          <w:tab/>
        </w:r>
        <w:r>
          <w:rPr>
            <w:webHidden/>
          </w:rPr>
          <w:fldChar w:fldCharType="begin"/>
        </w:r>
        <w:r>
          <w:rPr>
            <w:webHidden/>
          </w:rPr>
          <w:instrText xml:space="preserve"> PAGEREF _Toc96601309 \h </w:instrText>
        </w:r>
        <w:r>
          <w:rPr>
            <w:webHidden/>
          </w:rPr>
        </w:r>
        <w:r>
          <w:rPr>
            <w:webHidden/>
          </w:rPr>
          <w:fldChar w:fldCharType="separate"/>
        </w:r>
        <w:r w:rsidR="002C7791">
          <w:rPr>
            <w:webHidden/>
          </w:rPr>
          <w:t>1</w:t>
        </w:r>
        <w:r>
          <w:rPr>
            <w:webHidden/>
          </w:rPr>
          <w:fldChar w:fldCharType="end"/>
        </w:r>
      </w:hyperlink>
    </w:p>
    <w:p w14:paraId="0746C78A" w14:textId="02F46471" w:rsidR="0017750C" w:rsidRDefault="0017750C">
      <w:pPr>
        <w:pStyle w:val="TOC2"/>
        <w:rPr>
          <w:rFonts w:asciiTheme="minorHAnsi" w:eastAsiaTheme="minorEastAsia" w:hAnsiTheme="minorHAnsi" w:cstheme="minorBidi"/>
          <w:b w:val="0"/>
          <w:kern w:val="2"/>
          <w:sz w:val="21"/>
          <w:szCs w:val="22"/>
        </w:rPr>
      </w:pPr>
      <w:hyperlink w:anchor="_Toc96601310" w:history="1">
        <w:r w:rsidRPr="005375DD">
          <w:rPr>
            <w:rStyle w:val="Hyperlink"/>
            <w:rFonts w:ascii="Meiryo" w:eastAsia="Meiryo" w:hAnsi="Meiryo"/>
          </w:rPr>
          <w:t>ファイル転送のアップデート</w:t>
        </w:r>
        <w:r>
          <w:rPr>
            <w:webHidden/>
          </w:rPr>
          <w:tab/>
        </w:r>
        <w:r>
          <w:rPr>
            <w:webHidden/>
          </w:rPr>
          <w:fldChar w:fldCharType="begin"/>
        </w:r>
        <w:r>
          <w:rPr>
            <w:webHidden/>
          </w:rPr>
          <w:instrText xml:space="preserve"> PAGEREF _Toc96601310 \h </w:instrText>
        </w:r>
        <w:r>
          <w:rPr>
            <w:webHidden/>
          </w:rPr>
        </w:r>
        <w:r>
          <w:rPr>
            <w:webHidden/>
          </w:rPr>
          <w:fldChar w:fldCharType="separate"/>
        </w:r>
        <w:r w:rsidR="002C7791">
          <w:rPr>
            <w:webHidden/>
          </w:rPr>
          <w:t>2</w:t>
        </w:r>
        <w:r>
          <w:rPr>
            <w:webHidden/>
          </w:rPr>
          <w:fldChar w:fldCharType="end"/>
        </w:r>
      </w:hyperlink>
    </w:p>
    <w:p w14:paraId="4161B500" w14:textId="352BFBCA" w:rsidR="0017750C" w:rsidRDefault="0017750C">
      <w:pPr>
        <w:pStyle w:val="TOC3"/>
        <w:rPr>
          <w:rFonts w:asciiTheme="minorHAnsi" w:eastAsiaTheme="minorEastAsia" w:hAnsiTheme="minorHAnsi" w:cstheme="minorBidi"/>
          <w:kern w:val="2"/>
          <w:sz w:val="21"/>
          <w:szCs w:val="22"/>
        </w:rPr>
      </w:pPr>
      <w:hyperlink w:anchor="_Toc96601311" w:history="1">
        <w:r w:rsidRPr="005375DD">
          <w:rPr>
            <w:rStyle w:val="Hyperlink"/>
            <w:rFonts w:ascii="Meiryo" w:eastAsia="Meiryo" w:hAnsi="Meiryo"/>
          </w:rPr>
          <w:t>**進行中** ファイル転送のためのローテーション PGP 鍵</w:t>
        </w:r>
        <w:r>
          <w:rPr>
            <w:webHidden/>
          </w:rPr>
          <w:tab/>
        </w:r>
        <w:r>
          <w:rPr>
            <w:webHidden/>
          </w:rPr>
          <w:fldChar w:fldCharType="begin"/>
        </w:r>
        <w:r>
          <w:rPr>
            <w:webHidden/>
          </w:rPr>
          <w:instrText xml:space="preserve"> PAGEREF _Toc96601311 \h </w:instrText>
        </w:r>
        <w:r>
          <w:rPr>
            <w:webHidden/>
          </w:rPr>
        </w:r>
        <w:r>
          <w:rPr>
            <w:webHidden/>
          </w:rPr>
          <w:fldChar w:fldCharType="separate"/>
        </w:r>
        <w:r w:rsidR="002C7791">
          <w:rPr>
            <w:webHidden/>
          </w:rPr>
          <w:t>2</w:t>
        </w:r>
        <w:r>
          <w:rPr>
            <w:webHidden/>
          </w:rPr>
          <w:fldChar w:fldCharType="end"/>
        </w:r>
      </w:hyperlink>
    </w:p>
    <w:p w14:paraId="5C699FDC" w14:textId="5BDD81A3" w:rsidR="0017750C" w:rsidRDefault="0017750C">
      <w:pPr>
        <w:pStyle w:val="TOC3"/>
        <w:rPr>
          <w:rFonts w:asciiTheme="minorHAnsi" w:eastAsiaTheme="minorEastAsia" w:hAnsiTheme="minorHAnsi" w:cstheme="minorBidi"/>
          <w:kern w:val="2"/>
          <w:sz w:val="21"/>
          <w:szCs w:val="22"/>
        </w:rPr>
      </w:pPr>
      <w:hyperlink w:anchor="_Toc96601312" w:history="1">
        <w:r w:rsidRPr="005375DD">
          <w:rPr>
            <w:rStyle w:val="Hyperlink"/>
            <w:rFonts w:ascii="Meiryo" w:eastAsia="Meiryo" w:hAnsi="Meiryo"/>
          </w:rPr>
          <w:t>Travel、Expense、Invoice、Request、Intelligence | Professional &amp; Standard</w:t>
        </w:r>
        <w:r>
          <w:rPr>
            <w:webHidden/>
          </w:rPr>
          <w:tab/>
        </w:r>
        <w:r>
          <w:rPr>
            <w:webHidden/>
          </w:rPr>
          <w:fldChar w:fldCharType="begin"/>
        </w:r>
        <w:r>
          <w:rPr>
            <w:webHidden/>
          </w:rPr>
          <w:instrText xml:space="preserve"> PAGEREF _Toc96601312 \h </w:instrText>
        </w:r>
        <w:r>
          <w:rPr>
            <w:webHidden/>
          </w:rPr>
        </w:r>
        <w:r>
          <w:rPr>
            <w:webHidden/>
          </w:rPr>
          <w:fldChar w:fldCharType="separate"/>
        </w:r>
        <w:r w:rsidR="002C7791">
          <w:rPr>
            <w:webHidden/>
          </w:rPr>
          <w:t>2</w:t>
        </w:r>
        <w:r>
          <w:rPr>
            <w:webHidden/>
          </w:rPr>
          <w:fldChar w:fldCharType="end"/>
        </w:r>
      </w:hyperlink>
    </w:p>
    <w:p w14:paraId="5B26931C" w14:textId="6C1C52C9" w:rsidR="0017750C" w:rsidRDefault="0017750C">
      <w:pPr>
        <w:pStyle w:val="TOC2"/>
        <w:rPr>
          <w:rFonts w:asciiTheme="minorHAnsi" w:eastAsiaTheme="minorEastAsia" w:hAnsiTheme="minorHAnsi" w:cstheme="minorBidi"/>
          <w:b w:val="0"/>
          <w:kern w:val="2"/>
          <w:sz w:val="21"/>
          <w:szCs w:val="22"/>
        </w:rPr>
      </w:pPr>
      <w:hyperlink w:anchor="_Toc96601313" w:history="1">
        <w:r w:rsidRPr="005375DD">
          <w:rPr>
            <w:rStyle w:val="Hyperlink"/>
            <w:rFonts w:ascii="Meiryo" w:eastAsia="Meiryo" w:hAnsi="Meiryo"/>
          </w:rPr>
          <w:t>その他</w:t>
        </w:r>
        <w:r>
          <w:rPr>
            <w:webHidden/>
          </w:rPr>
          <w:tab/>
        </w:r>
        <w:r>
          <w:rPr>
            <w:webHidden/>
          </w:rPr>
          <w:fldChar w:fldCharType="begin"/>
        </w:r>
        <w:r>
          <w:rPr>
            <w:webHidden/>
          </w:rPr>
          <w:instrText xml:space="preserve"> PAGEREF _Toc96601313 \h </w:instrText>
        </w:r>
        <w:r>
          <w:rPr>
            <w:webHidden/>
          </w:rPr>
        </w:r>
        <w:r>
          <w:rPr>
            <w:webHidden/>
          </w:rPr>
          <w:fldChar w:fldCharType="separate"/>
        </w:r>
        <w:r w:rsidR="002C7791">
          <w:rPr>
            <w:webHidden/>
          </w:rPr>
          <w:t>4</w:t>
        </w:r>
        <w:r>
          <w:rPr>
            <w:webHidden/>
          </w:rPr>
          <w:fldChar w:fldCharType="end"/>
        </w:r>
      </w:hyperlink>
    </w:p>
    <w:p w14:paraId="71E6915B" w14:textId="560C64E3" w:rsidR="0017750C" w:rsidRDefault="0017750C">
      <w:pPr>
        <w:pStyle w:val="TOC3"/>
        <w:rPr>
          <w:rFonts w:asciiTheme="minorHAnsi" w:eastAsiaTheme="minorEastAsia" w:hAnsiTheme="minorHAnsi" w:cstheme="minorBidi"/>
          <w:kern w:val="2"/>
          <w:sz w:val="21"/>
          <w:szCs w:val="22"/>
        </w:rPr>
      </w:pPr>
      <w:hyperlink w:anchor="_Toc96601314" w:history="1">
        <w:r w:rsidRPr="005375DD">
          <w:rPr>
            <w:rStyle w:val="Hyperlink"/>
            <w:rFonts w:ascii="Meiryo" w:eastAsia="Meiryo" w:hAnsi="Meiryo"/>
          </w:rPr>
          <w:t>** 進行中 ** SAP Concur ホームページの変更</w:t>
        </w:r>
        <w:r>
          <w:rPr>
            <w:webHidden/>
          </w:rPr>
          <w:tab/>
        </w:r>
        <w:r>
          <w:rPr>
            <w:webHidden/>
          </w:rPr>
          <w:fldChar w:fldCharType="begin"/>
        </w:r>
        <w:r>
          <w:rPr>
            <w:webHidden/>
          </w:rPr>
          <w:instrText xml:space="preserve"> PAGEREF _Toc96601314 \h </w:instrText>
        </w:r>
        <w:r>
          <w:rPr>
            <w:webHidden/>
          </w:rPr>
        </w:r>
        <w:r>
          <w:rPr>
            <w:webHidden/>
          </w:rPr>
          <w:fldChar w:fldCharType="separate"/>
        </w:r>
        <w:r w:rsidR="002C7791">
          <w:rPr>
            <w:webHidden/>
          </w:rPr>
          <w:t>4</w:t>
        </w:r>
        <w:r>
          <w:rPr>
            <w:webHidden/>
          </w:rPr>
          <w:fldChar w:fldCharType="end"/>
        </w:r>
      </w:hyperlink>
    </w:p>
    <w:p w14:paraId="35633763" w14:textId="4519E40C" w:rsidR="0017750C" w:rsidRDefault="0017750C">
      <w:pPr>
        <w:pStyle w:val="TOC3"/>
        <w:rPr>
          <w:rFonts w:asciiTheme="minorHAnsi" w:eastAsiaTheme="minorEastAsia" w:hAnsiTheme="minorHAnsi" w:cstheme="minorBidi"/>
          <w:kern w:val="2"/>
          <w:sz w:val="21"/>
          <w:szCs w:val="22"/>
        </w:rPr>
      </w:pPr>
      <w:hyperlink w:anchor="_Toc96601315" w:history="1">
        <w:r w:rsidRPr="005375DD">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_Toc96601315 \h </w:instrText>
        </w:r>
        <w:r>
          <w:rPr>
            <w:webHidden/>
          </w:rPr>
        </w:r>
        <w:r>
          <w:rPr>
            <w:webHidden/>
          </w:rPr>
          <w:fldChar w:fldCharType="separate"/>
        </w:r>
        <w:r w:rsidR="002C7791">
          <w:rPr>
            <w:webHidden/>
          </w:rPr>
          <w:t>4</w:t>
        </w:r>
        <w:r>
          <w:rPr>
            <w:webHidden/>
          </w:rPr>
          <w:fldChar w:fldCharType="end"/>
        </w:r>
      </w:hyperlink>
    </w:p>
    <w:p w14:paraId="3A509706" w14:textId="1584F5C8" w:rsidR="0017750C" w:rsidRDefault="0017750C">
      <w:pPr>
        <w:pStyle w:val="TOC3"/>
        <w:rPr>
          <w:rFonts w:asciiTheme="minorHAnsi" w:eastAsiaTheme="minorEastAsia" w:hAnsiTheme="minorHAnsi" w:cstheme="minorBidi"/>
          <w:kern w:val="2"/>
          <w:sz w:val="21"/>
          <w:szCs w:val="22"/>
        </w:rPr>
      </w:pPr>
      <w:hyperlink w:anchor="_Toc96601316" w:history="1">
        <w:r w:rsidRPr="005375DD">
          <w:rPr>
            <w:rStyle w:val="Hyperlink"/>
            <w:rFonts w:ascii="Meiryo" w:eastAsia="Meiryo" w:hAnsi="Meiryo"/>
          </w:rPr>
          <w:t>**進行中** SAP Concur の AWS クラウド プラットフォームへの移行</w:t>
        </w:r>
        <w:r>
          <w:rPr>
            <w:webHidden/>
          </w:rPr>
          <w:tab/>
        </w:r>
        <w:r>
          <w:rPr>
            <w:webHidden/>
          </w:rPr>
          <w:fldChar w:fldCharType="begin"/>
        </w:r>
        <w:r>
          <w:rPr>
            <w:webHidden/>
          </w:rPr>
          <w:instrText xml:space="preserve"> PAGEREF _Toc96601316 \h </w:instrText>
        </w:r>
        <w:r>
          <w:rPr>
            <w:webHidden/>
          </w:rPr>
        </w:r>
        <w:r>
          <w:rPr>
            <w:webHidden/>
          </w:rPr>
          <w:fldChar w:fldCharType="separate"/>
        </w:r>
        <w:r w:rsidR="002C7791">
          <w:rPr>
            <w:webHidden/>
          </w:rPr>
          <w:t>7</w:t>
        </w:r>
        <w:r>
          <w:rPr>
            <w:webHidden/>
          </w:rPr>
          <w:fldChar w:fldCharType="end"/>
        </w:r>
      </w:hyperlink>
    </w:p>
    <w:p w14:paraId="40BE94A6" w14:textId="29E9914F" w:rsidR="0017750C" w:rsidRDefault="0017750C">
      <w:pPr>
        <w:pStyle w:val="TOC3"/>
        <w:rPr>
          <w:rFonts w:asciiTheme="minorHAnsi" w:eastAsiaTheme="minorEastAsia" w:hAnsiTheme="minorHAnsi" w:cstheme="minorBidi"/>
          <w:kern w:val="2"/>
          <w:sz w:val="21"/>
          <w:szCs w:val="22"/>
        </w:rPr>
      </w:pPr>
      <w:hyperlink w:anchor="_Toc96601317" w:history="1">
        <w:r w:rsidRPr="005375DD">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_Toc96601317 \h </w:instrText>
        </w:r>
        <w:r>
          <w:rPr>
            <w:webHidden/>
          </w:rPr>
        </w:r>
        <w:r>
          <w:rPr>
            <w:webHidden/>
          </w:rPr>
          <w:fldChar w:fldCharType="separate"/>
        </w:r>
        <w:r w:rsidR="002C7791">
          <w:rPr>
            <w:webHidden/>
          </w:rPr>
          <w:t>8</w:t>
        </w:r>
        <w:r>
          <w:rPr>
            <w:webHidden/>
          </w:rPr>
          <w:fldChar w:fldCharType="end"/>
        </w:r>
      </w:hyperlink>
    </w:p>
    <w:p w14:paraId="6A598B7B" w14:textId="2079190C" w:rsidR="0017750C" w:rsidRDefault="0017750C">
      <w:pPr>
        <w:pStyle w:val="TOC2"/>
        <w:rPr>
          <w:rFonts w:asciiTheme="minorHAnsi" w:eastAsiaTheme="minorEastAsia" w:hAnsiTheme="minorHAnsi" w:cstheme="minorBidi"/>
          <w:b w:val="0"/>
          <w:kern w:val="2"/>
          <w:sz w:val="21"/>
          <w:szCs w:val="22"/>
        </w:rPr>
      </w:pPr>
      <w:hyperlink w:anchor="_Toc96601318" w:history="1">
        <w:r w:rsidRPr="005375DD">
          <w:rPr>
            <w:rStyle w:val="Hyperlink"/>
            <w:rFonts w:ascii="Meiryo" w:eastAsia="Meiryo" w:hAnsi="Meiryo"/>
          </w:rPr>
          <w:t>製品設定</w:t>
        </w:r>
        <w:r>
          <w:rPr>
            <w:webHidden/>
          </w:rPr>
          <w:tab/>
        </w:r>
        <w:r>
          <w:rPr>
            <w:webHidden/>
          </w:rPr>
          <w:fldChar w:fldCharType="begin"/>
        </w:r>
        <w:r>
          <w:rPr>
            <w:webHidden/>
          </w:rPr>
          <w:instrText xml:space="preserve"> PAGEREF _Toc96601318 \h </w:instrText>
        </w:r>
        <w:r>
          <w:rPr>
            <w:webHidden/>
          </w:rPr>
        </w:r>
        <w:r>
          <w:rPr>
            <w:webHidden/>
          </w:rPr>
          <w:fldChar w:fldCharType="separate"/>
        </w:r>
        <w:r w:rsidR="002C7791">
          <w:rPr>
            <w:webHidden/>
          </w:rPr>
          <w:t>8</w:t>
        </w:r>
        <w:r>
          <w:rPr>
            <w:webHidden/>
          </w:rPr>
          <w:fldChar w:fldCharType="end"/>
        </w:r>
      </w:hyperlink>
    </w:p>
    <w:p w14:paraId="0848CC19" w14:textId="24280F2B" w:rsidR="0017750C" w:rsidRDefault="0017750C">
      <w:pPr>
        <w:pStyle w:val="TOC3"/>
        <w:rPr>
          <w:rFonts w:asciiTheme="minorHAnsi" w:eastAsiaTheme="minorEastAsia" w:hAnsiTheme="minorHAnsi" w:cstheme="minorBidi"/>
          <w:kern w:val="2"/>
          <w:sz w:val="21"/>
          <w:szCs w:val="22"/>
        </w:rPr>
      </w:pPr>
      <w:hyperlink w:anchor="_Toc96601319" w:history="1">
        <w:r w:rsidRPr="005375DD">
          <w:rPr>
            <w:rStyle w:val="Hyperlink"/>
            <w:rFonts w:ascii="Meiryo" w:eastAsia="Meiryo" w:hAnsi="Meiryo"/>
          </w:rPr>
          <w:t>製品設定ページの機能拡張</w:t>
        </w:r>
        <w:r>
          <w:rPr>
            <w:webHidden/>
          </w:rPr>
          <w:tab/>
        </w:r>
        <w:r>
          <w:rPr>
            <w:webHidden/>
          </w:rPr>
          <w:fldChar w:fldCharType="begin"/>
        </w:r>
        <w:r>
          <w:rPr>
            <w:webHidden/>
          </w:rPr>
          <w:instrText xml:space="preserve"> PAGEREF _Toc96601319 \h </w:instrText>
        </w:r>
        <w:r>
          <w:rPr>
            <w:webHidden/>
          </w:rPr>
        </w:r>
        <w:r>
          <w:rPr>
            <w:webHidden/>
          </w:rPr>
          <w:fldChar w:fldCharType="separate"/>
        </w:r>
        <w:r w:rsidR="002C7791">
          <w:rPr>
            <w:webHidden/>
          </w:rPr>
          <w:t>8</w:t>
        </w:r>
        <w:r>
          <w:rPr>
            <w:webHidden/>
          </w:rPr>
          <w:fldChar w:fldCharType="end"/>
        </w:r>
      </w:hyperlink>
    </w:p>
    <w:p w14:paraId="6BCA8976" w14:textId="718257CF" w:rsidR="0017750C" w:rsidRDefault="0017750C">
      <w:pPr>
        <w:pStyle w:val="TOC3"/>
        <w:rPr>
          <w:rFonts w:asciiTheme="minorHAnsi" w:eastAsiaTheme="minorEastAsia" w:hAnsiTheme="minorHAnsi" w:cstheme="minorBidi"/>
          <w:kern w:val="2"/>
          <w:sz w:val="21"/>
          <w:szCs w:val="22"/>
        </w:rPr>
      </w:pPr>
      <w:hyperlink w:anchor="_Toc96601320" w:history="1">
        <w:r w:rsidRPr="005375DD">
          <w:rPr>
            <w:rStyle w:val="Hyperlink"/>
            <w:rFonts w:ascii="Meiryo" w:eastAsia="Meiryo" w:hAnsi="Meiryo"/>
          </w:rPr>
          <w:t>Expense、Invoice、Request | Standard</w:t>
        </w:r>
        <w:r>
          <w:rPr>
            <w:webHidden/>
          </w:rPr>
          <w:tab/>
        </w:r>
        <w:r>
          <w:rPr>
            <w:webHidden/>
          </w:rPr>
          <w:fldChar w:fldCharType="begin"/>
        </w:r>
        <w:r>
          <w:rPr>
            <w:webHidden/>
          </w:rPr>
          <w:instrText xml:space="preserve"> PAGEREF _Toc96601320 \h </w:instrText>
        </w:r>
        <w:r>
          <w:rPr>
            <w:webHidden/>
          </w:rPr>
        </w:r>
        <w:r>
          <w:rPr>
            <w:webHidden/>
          </w:rPr>
          <w:fldChar w:fldCharType="separate"/>
        </w:r>
        <w:r w:rsidR="002C7791">
          <w:rPr>
            <w:webHidden/>
          </w:rPr>
          <w:t>9</w:t>
        </w:r>
        <w:r>
          <w:rPr>
            <w:webHidden/>
          </w:rPr>
          <w:fldChar w:fldCharType="end"/>
        </w:r>
      </w:hyperlink>
    </w:p>
    <w:p w14:paraId="54085E6A" w14:textId="44EDC6A7" w:rsidR="0017750C" w:rsidRDefault="0017750C">
      <w:pPr>
        <w:pStyle w:val="TOC2"/>
        <w:rPr>
          <w:rFonts w:asciiTheme="minorHAnsi" w:eastAsiaTheme="minorEastAsia" w:hAnsiTheme="minorHAnsi" w:cstheme="minorBidi"/>
          <w:b w:val="0"/>
          <w:kern w:val="2"/>
          <w:sz w:val="21"/>
          <w:szCs w:val="22"/>
        </w:rPr>
      </w:pPr>
      <w:hyperlink w:anchor="_Toc96601321" w:history="1">
        <w:r w:rsidRPr="005375DD">
          <w:rPr>
            <w:rStyle w:val="Hyperlink"/>
            <w:rFonts w:ascii="Meiryo" w:eastAsia="Meiryo" w:hAnsi="Meiryo"/>
          </w:rPr>
          <w:t>プロファイル設定</w:t>
        </w:r>
        <w:r>
          <w:rPr>
            <w:webHidden/>
          </w:rPr>
          <w:tab/>
        </w:r>
        <w:r>
          <w:rPr>
            <w:webHidden/>
          </w:rPr>
          <w:fldChar w:fldCharType="begin"/>
        </w:r>
        <w:r>
          <w:rPr>
            <w:webHidden/>
          </w:rPr>
          <w:instrText xml:space="preserve"> PAGEREF _Toc96601321 \h </w:instrText>
        </w:r>
        <w:r>
          <w:rPr>
            <w:webHidden/>
          </w:rPr>
        </w:r>
        <w:r>
          <w:rPr>
            <w:webHidden/>
          </w:rPr>
          <w:fldChar w:fldCharType="separate"/>
        </w:r>
        <w:r w:rsidR="002C7791">
          <w:rPr>
            <w:webHidden/>
          </w:rPr>
          <w:t>11</w:t>
        </w:r>
        <w:r>
          <w:rPr>
            <w:webHidden/>
          </w:rPr>
          <w:fldChar w:fldCharType="end"/>
        </w:r>
      </w:hyperlink>
    </w:p>
    <w:p w14:paraId="601AEDBC" w14:textId="78BF5CE4" w:rsidR="0017750C" w:rsidRDefault="0017750C">
      <w:pPr>
        <w:pStyle w:val="TOC3"/>
        <w:rPr>
          <w:rFonts w:asciiTheme="minorHAnsi" w:eastAsiaTheme="minorEastAsia" w:hAnsiTheme="minorHAnsi" w:cstheme="minorBidi"/>
          <w:kern w:val="2"/>
          <w:sz w:val="21"/>
          <w:szCs w:val="22"/>
        </w:rPr>
      </w:pPr>
      <w:hyperlink w:anchor="_Toc96601322" w:history="1">
        <w:r w:rsidRPr="005375DD">
          <w:rPr>
            <w:rStyle w:val="Hyperlink"/>
            <w:rFonts w:ascii="Meiryo" w:eastAsia="Meiryo" w:hAnsi="Meiryo"/>
          </w:rPr>
          <w:t>接続済アプリ ページの削除</w:t>
        </w:r>
        <w:r>
          <w:rPr>
            <w:webHidden/>
          </w:rPr>
          <w:tab/>
        </w:r>
        <w:r>
          <w:rPr>
            <w:webHidden/>
          </w:rPr>
          <w:fldChar w:fldCharType="begin"/>
        </w:r>
        <w:r>
          <w:rPr>
            <w:webHidden/>
          </w:rPr>
          <w:instrText xml:space="preserve"> PAGEREF _Toc96601322 \h </w:instrText>
        </w:r>
        <w:r>
          <w:rPr>
            <w:webHidden/>
          </w:rPr>
        </w:r>
        <w:r>
          <w:rPr>
            <w:webHidden/>
          </w:rPr>
          <w:fldChar w:fldCharType="separate"/>
        </w:r>
        <w:r w:rsidR="002C7791">
          <w:rPr>
            <w:webHidden/>
          </w:rPr>
          <w:t>11</w:t>
        </w:r>
        <w:r>
          <w:rPr>
            <w:webHidden/>
          </w:rPr>
          <w:fldChar w:fldCharType="end"/>
        </w:r>
      </w:hyperlink>
    </w:p>
    <w:p w14:paraId="041F2E5A" w14:textId="3256BB54" w:rsidR="0017750C" w:rsidRDefault="0017750C">
      <w:pPr>
        <w:pStyle w:val="TOC3"/>
        <w:rPr>
          <w:rFonts w:asciiTheme="minorHAnsi" w:eastAsiaTheme="minorEastAsia" w:hAnsiTheme="minorHAnsi" w:cstheme="minorBidi"/>
          <w:kern w:val="2"/>
          <w:sz w:val="21"/>
          <w:szCs w:val="22"/>
        </w:rPr>
      </w:pPr>
      <w:hyperlink w:anchor="_Toc96601323" w:history="1">
        <w:r w:rsidRPr="005375DD">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_Toc96601323 \h </w:instrText>
        </w:r>
        <w:r>
          <w:rPr>
            <w:webHidden/>
          </w:rPr>
        </w:r>
        <w:r>
          <w:rPr>
            <w:webHidden/>
          </w:rPr>
          <w:fldChar w:fldCharType="separate"/>
        </w:r>
        <w:r w:rsidR="002C7791">
          <w:rPr>
            <w:webHidden/>
          </w:rPr>
          <w:t>11</w:t>
        </w:r>
        <w:r>
          <w:rPr>
            <w:webHidden/>
          </w:rPr>
          <w:fldChar w:fldCharType="end"/>
        </w:r>
      </w:hyperlink>
    </w:p>
    <w:p w14:paraId="3B41D922" w14:textId="4E08CD41" w:rsidR="0017750C" w:rsidRDefault="0017750C">
      <w:pPr>
        <w:pStyle w:val="TOC2"/>
        <w:rPr>
          <w:rFonts w:asciiTheme="minorHAnsi" w:eastAsiaTheme="minorEastAsia" w:hAnsiTheme="minorHAnsi" w:cstheme="minorBidi"/>
          <w:b w:val="0"/>
          <w:kern w:val="2"/>
          <w:sz w:val="21"/>
          <w:szCs w:val="22"/>
        </w:rPr>
      </w:pPr>
      <w:hyperlink w:anchor="_Toc96601324" w:history="1">
        <w:r w:rsidRPr="005375DD">
          <w:rPr>
            <w:rStyle w:val="Hyperlink"/>
            <w:rFonts w:ascii="Meiryo" w:eastAsia="Meiryo" w:hAnsi="Meiryo"/>
          </w:rPr>
          <w:t>SAP Fiori テーマ</w:t>
        </w:r>
        <w:r>
          <w:rPr>
            <w:webHidden/>
          </w:rPr>
          <w:tab/>
        </w:r>
        <w:r>
          <w:rPr>
            <w:webHidden/>
          </w:rPr>
          <w:fldChar w:fldCharType="begin"/>
        </w:r>
        <w:r>
          <w:rPr>
            <w:webHidden/>
          </w:rPr>
          <w:instrText xml:space="preserve"> PAGEREF _Toc96601324 \h </w:instrText>
        </w:r>
        <w:r>
          <w:rPr>
            <w:webHidden/>
          </w:rPr>
        </w:r>
        <w:r>
          <w:rPr>
            <w:webHidden/>
          </w:rPr>
          <w:fldChar w:fldCharType="separate"/>
        </w:r>
        <w:r w:rsidR="002C7791">
          <w:rPr>
            <w:webHidden/>
          </w:rPr>
          <w:t>13</w:t>
        </w:r>
        <w:r>
          <w:rPr>
            <w:webHidden/>
          </w:rPr>
          <w:fldChar w:fldCharType="end"/>
        </w:r>
      </w:hyperlink>
    </w:p>
    <w:p w14:paraId="6833CE28" w14:textId="05A590CE" w:rsidR="0017750C" w:rsidRDefault="0017750C">
      <w:pPr>
        <w:pStyle w:val="TOC3"/>
        <w:rPr>
          <w:rFonts w:asciiTheme="minorHAnsi" w:eastAsiaTheme="minorEastAsia" w:hAnsiTheme="minorHAnsi" w:cstheme="minorBidi"/>
          <w:kern w:val="2"/>
          <w:sz w:val="21"/>
          <w:szCs w:val="22"/>
        </w:rPr>
      </w:pPr>
      <w:hyperlink w:anchor="_Toc96601325" w:history="1">
        <w:r w:rsidRPr="005375DD">
          <w:rPr>
            <w:rStyle w:val="Hyperlink"/>
            <w:rFonts w:ascii="Meiryo" w:eastAsia="Meiryo" w:hAnsi="Meiryo"/>
          </w:rPr>
          <w:t>Fiori ライト テーマでのプロファイル メニューの機能変更</w:t>
        </w:r>
        <w:r>
          <w:rPr>
            <w:webHidden/>
          </w:rPr>
          <w:tab/>
        </w:r>
        <w:r>
          <w:rPr>
            <w:webHidden/>
          </w:rPr>
          <w:fldChar w:fldCharType="begin"/>
        </w:r>
        <w:r>
          <w:rPr>
            <w:webHidden/>
          </w:rPr>
          <w:instrText xml:space="preserve"> PAGEREF _Toc96601325 \h </w:instrText>
        </w:r>
        <w:r>
          <w:rPr>
            <w:webHidden/>
          </w:rPr>
        </w:r>
        <w:r>
          <w:rPr>
            <w:webHidden/>
          </w:rPr>
          <w:fldChar w:fldCharType="separate"/>
        </w:r>
        <w:r w:rsidR="002C7791">
          <w:rPr>
            <w:webHidden/>
          </w:rPr>
          <w:t>13</w:t>
        </w:r>
        <w:r>
          <w:rPr>
            <w:webHidden/>
          </w:rPr>
          <w:fldChar w:fldCharType="end"/>
        </w:r>
      </w:hyperlink>
    </w:p>
    <w:p w14:paraId="2678C872" w14:textId="0D093BAD" w:rsidR="0017750C" w:rsidRDefault="0017750C">
      <w:pPr>
        <w:pStyle w:val="TOC3"/>
        <w:rPr>
          <w:rFonts w:asciiTheme="minorHAnsi" w:eastAsiaTheme="minorEastAsia" w:hAnsiTheme="minorHAnsi" w:cstheme="minorBidi"/>
          <w:kern w:val="2"/>
          <w:sz w:val="21"/>
          <w:szCs w:val="22"/>
        </w:rPr>
      </w:pPr>
      <w:hyperlink w:anchor="_Toc96601326" w:history="1">
        <w:r w:rsidRPr="005375DD">
          <w:rPr>
            <w:rStyle w:val="Hyperlink"/>
            <w:rFonts w:ascii="Meiryo" w:eastAsia="Meiryo" w:hAnsi="Meiryo"/>
          </w:rPr>
          <w:t>Expense、Invoice、Request | Professional</w:t>
        </w:r>
        <w:r>
          <w:rPr>
            <w:webHidden/>
          </w:rPr>
          <w:tab/>
        </w:r>
        <w:r>
          <w:rPr>
            <w:webHidden/>
          </w:rPr>
          <w:fldChar w:fldCharType="begin"/>
        </w:r>
        <w:r>
          <w:rPr>
            <w:webHidden/>
          </w:rPr>
          <w:instrText xml:space="preserve"> PAGEREF _Toc96601326 \h </w:instrText>
        </w:r>
        <w:r>
          <w:rPr>
            <w:webHidden/>
          </w:rPr>
        </w:r>
        <w:r>
          <w:rPr>
            <w:webHidden/>
          </w:rPr>
          <w:fldChar w:fldCharType="separate"/>
        </w:r>
        <w:r w:rsidR="002C7791">
          <w:rPr>
            <w:webHidden/>
          </w:rPr>
          <w:t>13</w:t>
        </w:r>
        <w:r>
          <w:rPr>
            <w:webHidden/>
          </w:rPr>
          <w:fldChar w:fldCharType="end"/>
        </w:r>
      </w:hyperlink>
    </w:p>
    <w:p w14:paraId="02AE972F" w14:textId="467BCBA4" w:rsidR="0017750C" w:rsidRDefault="0017750C">
      <w:pPr>
        <w:pStyle w:val="TOC2"/>
        <w:rPr>
          <w:rFonts w:asciiTheme="minorHAnsi" w:eastAsiaTheme="minorEastAsia" w:hAnsiTheme="minorHAnsi" w:cstheme="minorBidi"/>
          <w:b w:val="0"/>
          <w:kern w:val="2"/>
          <w:sz w:val="21"/>
          <w:szCs w:val="22"/>
        </w:rPr>
      </w:pPr>
      <w:hyperlink w:anchor="_Toc96601327" w:history="1">
        <w:r w:rsidRPr="005375DD">
          <w:rPr>
            <w:rStyle w:val="Hyperlink"/>
            <w:rFonts w:ascii="Meiryo" w:eastAsia="Meiryo" w:hAnsi="Meiryo"/>
          </w:rPr>
          <w:t>SAP Concur ユーザー支援</w:t>
        </w:r>
        <w:r>
          <w:rPr>
            <w:webHidden/>
          </w:rPr>
          <w:tab/>
        </w:r>
        <w:r>
          <w:rPr>
            <w:webHidden/>
          </w:rPr>
          <w:fldChar w:fldCharType="begin"/>
        </w:r>
        <w:r>
          <w:rPr>
            <w:webHidden/>
          </w:rPr>
          <w:instrText xml:space="preserve"> PAGEREF _Toc96601327 \h </w:instrText>
        </w:r>
        <w:r>
          <w:rPr>
            <w:webHidden/>
          </w:rPr>
        </w:r>
        <w:r>
          <w:rPr>
            <w:webHidden/>
          </w:rPr>
          <w:fldChar w:fldCharType="separate"/>
        </w:r>
        <w:r w:rsidR="002C7791">
          <w:rPr>
            <w:webHidden/>
          </w:rPr>
          <w:t>17</w:t>
        </w:r>
        <w:r>
          <w:rPr>
            <w:webHidden/>
          </w:rPr>
          <w:fldChar w:fldCharType="end"/>
        </w:r>
      </w:hyperlink>
    </w:p>
    <w:p w14:paraId="7EEA8A69" w14:textId="39089E9E" w:rsidR="0017750C" w:rsidRDefault="0017750C">
      <w:pPr>
        <w:pStyle w:val="TOC3"/>
        <w:rPr>
          <w:rFonts w:asciiTheme="minorHAnsi" w:eastAsiaTheme="minorEastAsia" w:hAnsiTheme="minorHAnsi" w:cstheme="minorBidi"/>
          <w:kern w:val="2"/>
          <w:sz w:val="21"/>
          <w:szCs w:val="22"/>
        </w:rPr>
      </w:pPr>
      <w:hyperlink w:anchor="_Toc96601328" w:history="1">
        <w:r w:rsidRPr="005375DD">
          <w:rPr>
            <w:rStyle w:val="Hyperlink"/>
            <w:rFonts w:ascii="Meiryo" w:eastAsia="Meiryo" w:hAnsi="Meiryo"/>
          </w:rPr>
          <w:t>古い文書に関するお知らせ</w:t>
        </w:r>
        <w:r>
          <w:rPr>
            <w:webHidden/>
          </w:rPr>
          <w:tab/>
        </w:r>
        <w:r>
          <w:rPr>
            <w:webHidden/>
          </w:rPr>
          <w:fldChar w:fldCharType="begin"/>
        </w:r>
        <w:r>
          <w:rPr>
            <w:webHidden/>
          </w:rPr>
          <w:instrText xml:space="preserve"> PAGEREF _Toc96601328 \h </w:instrText>
        </w:r>
        <w:r>
          <w:rPr>
            <w:webHidden/>
          </w:rPr>
        </w:r>
        <w:r>
          <w:rPr>
            <w:webHidden/>
          </w:rPr>
          <w:fldChar w:fldCharType="separate"/>
        </w:r>
        <w:r w:rsidR="002C7791">
          <w:rPr>
            <w:webHidden/>
          </w:rPr>
          <w:t>17</w:t>
        </w:r>
        <w:r>
          <w:rPr>
            <w:webHidden/>
          </w:rPr>
          <w:fldChar w:fldCharType="end"/>
        </w:r>
      </w:hyperlink>
    </w:p>
    <w:p w14:paraId="06CCE206" w14:textId="6A78A733" w:rsidR="0017750C" w:rsidRDefault="0017750C">
      <w:pPr>
        <w:pStyle w:val="TOC3"/>
        <w:rPr>
          <w:rFonts w:asciiTheme="minorHAnsi" w:eastAsiaTheme="minorEastAsia" w:hAnsiTheme="minorHAnsi" w:cstheme="minorBidi"/>
          <w:kern w:val="2"/>
          <w:sz w:val="21"/>
          <w:szCs w:val="22"/>
        </w:rPr>
      </w:pPr>
      <w:hyperlink w:anchor="_Toc96601329" w:history="1">
        <w:r w:rsidRPr="005375DD">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_Toc96601329 \h </w:instrText>
        </w:r>
        <w:r>
          <w:rPr>
            <w:webHidden/>
          </w:rPr>
        </w:r>
        <w:r>
          <w:rPr>
            <w:webHidden/>
          </w:rPr>
          <w:fldChar w:fldCharType="separate"/>
        </w:r>
        <w:r w:rsidR="002C7791">
          <w:rPr>
            <w:webHidden/>
          </w:rPr>
          <w:t>17</w:t>
        </w:r>
        <w:r>
          <w:rPr>
            <w:webHidden/>
          </w:rPr>
          <w:fldChar w:fldCharType="end"/>
        </w:r>
      </w:hyperlink>
    </w:p>
    <w:p w14:paraId="7D07BEBE" w14:textId="450401C1" w:rsidR="0017750C" w:rsidRDefault="0017750C">
      <w:pPr>
        <w:pStyle w:val="TOC2"/>
        <w:rPr>
          <w:rFonts w:asciiTheme="minorHAnsi" w:eastAsiaTheme="minorEastAsia" w:hAnsiTheme="minorHAnsi" w:cstheme="minorBidi"/>
          <w:b w:val="0"/>
          <w:kern w:val="2"/>
          <w:sz w:val="21"/>
          <w:szCs w:val="22"/>
        </w:rPr>
      </w:pPr>
      <w:hyperlink w:anchor="_Toc96601330" w:history="1">
        <w:r w:rsidRPr="005375DD">
          <w:rPr>
            <w:rStyle w:val="Hyperlink"/>
            <w:rFonts w:ascii="Meiryo" w:eastAsia="Meiryo" w:hAnsi="Meiryo"/>
          </w:rPr>
          <w:t>セキュリティ</w:t>
        </w:r>
        <w:r>
          <w:rPr>
            <w:webHidden/>
          </w:rPr>
          <w:tab/>
        </w:r>
        <w:r>
          <w:rPr>
            <w:webHidden/>
          </w:rPr>
          <w:fldChar w:fldCharType="begin"/>
        </w:r>
        <w:r>
          <w:rPr>
            <w:webHidden/>
          </w:rPr>
          <w:instrText xml:space="preserve"> PAGEREF _Toc96601330 \h </w:instrText>
        </w:r>
        <w:r>
          <w:rPr>
            <w:webHidden/>
          </w:rPr>
        </w:r>
        <w:r>
          <w:rPr>
            <w:webHidden/>
          </w:rPr>
          <w:fldChar w:fldCharType="separate"/>
        </w:r>
        <w:r w:rsidR="002C7791">
          <w:rPr>
            <w:webHidden/>
          </w:rPr>
          <w:t>19</w:t>
        </w:r>
        <w:r>
          <w:rPr>
            <w:webHidden/>
          </w:rPr>
          <w:fldChar w:fldCharType="end"/>
        </w:r>
      </w:hyperlink>
    </w:p>
    <w:p w14:paraId="2D2D7290" w14:textId="11BCCDF6" w:rsidR="0017750C" w:rsidRDefault="0017750C">
      <w:pPr>
        <w:pStyle w:val="TOC3"/>
        <w:rPr>
          <w:rFonts w:asciiTheme="minorHAnsi" w:eastAsiaTheme="minorEastAsia" w:hAnsiTheme="minorHAnsi" w:cstheme="minorBidi"/>
          <w:kern w:val="2"/>
          <w:sz w:val="21"/>
          <w:szCs w:val="22"/>
        </w:rPr>
      </w:pPr>
      <w:hyperlink w:anchor="_Toc96601331" w:history="1">
        <w:r w:rsidRPr="005375DD">
          <w:rPr>
            <w:rStyle w:val="Hyperlink"/>
            <w:rFonts w:ascii="Meiryo" w:eastAsia="Meiryo" w:hAnsi="Meiryo"/>
          </w:rPr>
          <w:t>一部の TLSv1.2 暗号が非サポートに（2022 年 2 月 1 日）</w:t>
        </w:r>
        <w:r>
          <w:rPr>
            <w:webHidden/>
          </w:rPr>
          <w:tab/>
        </w:r>
        <w:r>
          <w:rPr>
            <w:webHidden/>
          </w:rPr>
          <w:fldChar w:fldCharType="begin"/>
        </w:r>
        <w:r>
          <w:rPr>
            <w:webHidden/>
          </w:rPr>
          <w:instrText xml:space="preserve"> PAGEREF _Toc96601331 \h </w:instrText>
        </w:r>
        <w:r>
          <w:rPr>
            <w:webHidden/>
          </w:rPr>
        </w:r>
        <w:r>
          <w:rPr>
            <w:webHidden/>
          </w:rPr>
          <w:fldChar w:fldCharType="separate"/>
        </w:r>
        <w:r w:rsidR="002C7791">
          <w:rPr>
            <w:webHidden/>
          </w:rPr>
          <w:t>19</w:t>
        </w:r>
        <w:r>
          <w:rPr>
            <w:webHidden/>
          </w:rPr>
          <w:fldChar w:fldCharType="end"/>
        </w:r>
      </w:hyperlink>
    </w:p>
    <w:p w14:paraId="4390DBC0" w14:textId="1B8350E0" w:rsidR="0017750C" w:rsidRDefault="0017750C">
      <w:pPr>
        <w:pStyle w:val="TOC3"/>
        <w:rPr>
          <w:rFonts w:asciiTheme="minorHAnsi" w:eastAsiaTheme="minorEastAsia" w:hAnsiTheme="minorHAnsi" w:cstheme="minorBidi"/>
          <w:kern w:val="2"/>
          <w:sz w:val="21"/>
          <w:szCs w:val="22"/>
        </w:rPr>
      </w:pPr>
      <w:hyperlink w:anchor="_Toc96601332" w:history="1">
        <w:r w:rsidRPr="005375DD">
          <w:rPr>
            <w:rStyle w:val="Hyperlink"/>
            <w:rFonts w:ascii="Meiryo" w:eastAsia="Meiryo" w:hAnsi="Meiryo"/>
          </w:rPr>
          <w:t>Travel、Expense、Invoice、Request | すべての Editions</w:t>
        </w:r>
        <w:r>
          <w:rPr>
            <w:webHidden/>
          </w:rPr>
          <w:tab/>
        </w:r>
        <w:r>
          <w:rPr>
            <w:webHidden/>
          </w:rPr>
          <w:fldChar w:fldCharType="begin"/>
        </w:r>
        <w:r>
          <w:rPr>
            <w:webHidden/>
          </w:rPr>
          <w:instrText xml:space="preserve"> PAGEREF _Toc96601332 \h </w:instrText>
        </w:r>
        <w:r>
          <w:rPr>
            <w:webHidden/>
          </w:rPr>
        </w:r>
        <w:r>
          <w:rPr>
            <w:webHidden/>
          </w:rPr>
          <w:fldChar w:fldCharType="separate"/>
        </w:r>
        <w:r w:rsidR="002C7791">
          <w:rPr>
            <w:webHidden/>
          </w:rPr>
          <w:t>19</w:t>
        </w:r>
        <w:r>
          <w:rPr>
            <w:webHidden/>
          </w:rPr>
          <w:fldChar w:fldCharType="end"/>
        </w:r>
      </w:hyperlink>
    </w:p>
    <w:p w14:paraId="274B1BA2" w14:textId="17CA8383" w:rsidR="0017750C" w:rsidRDefault="0017750C">
      <w:pPr>
        <w:pStyle w:val="TOC2"/>
        <w:rPr>
          <w:rFonts w:asciiTheme="minorHAnsi" w:eastAsiaTheme="minorEastAsia" w:hAnsiTheme="minorHAnsi" w:cstheme="minorBidi"/>
          <w:b w:val="0"/>
          <w:kern w:val="2"/>
          <w:sz w:val="21"/>
          <w:szCs w:val="22"/>
        </w:rPr>
      </w:pPr>
      <w:hyperlink w:anchor="_Toc96601333" w:history="1">
        <w:r w:rsidRPr="005375DD">
          <w:rPr>
            <w:rStyle w:val="Hyperlink"/>
            <w:rFonts w:ascii="Meiryo" w:eastAsia="Meiryo" w:hAnsi="Meiryo"/>
          </w:rPr>
          <w:t>推奨環境</w:t>
        </w:r>
        <w:r>
          <w:rPr>
            <w:webHidden/>
          </w:rPr>
          <w:tab/>
        </w:r>
        <w:r>
          <w:rPr>
            <w:webHidden/>
          </w:rPr>
          <w:fldChar w:fldCharType="begin"/>
        </w:r>
        <w:r>
          <w:rPr>
            <w:webHidden/>
          </w:rPr>
          <w:instrText xml:space="preserve"> PAGEREF _Toc96601333 \h </w:instrText>
        </w:r>
        <w:r>
          <w:rPr>
            <w:webHidden/>
          </w:rPr>
        </w:r>
        <w:r>
          <w:rPr>
            <w:webHidden/>
          </w:rPr>
          <w:fldChar w:fldCharType="separate"/>
        </w:r>
        <w:r w:rsidR="002C7791">
          <w:rPr>
            <w:webHidden/>
          </w:rPr>
          <w:t>26</w:t>
        </w:r>
        <w:r>
          <w:rPr>
            <w:webHidden/>
          </w:rPr>
          <w:fldChar w:fldCharType="end"/>
        </w:r>
      </w:hyperlink>
    </w:p>
    <w:p w14:paraId="076FE940" w14:textId="339C51E3" w:rsidR="0017750C" w:rsidRDefault="0017750C">
      <w:pPr>
        <w:pStyle w:val="TOC3"/>
        <w:rPr>
          <w:rFonts w:asciiTheme="minorHAnsi" w:eastAsiaTheme="minorEastAsia" w:hAnsiTheme="minorHAnsi" w:cstheme="minorBidi"/>
          <w:kern w:val="2"/>
          <w:sz w:val="21"/>
          <w:szCs w:val="22"/>
        </w:rPr>
      </w:pPr>
      <w:hyperlink w:anchor="_Toc96601334" w:history="1">
        <w:r w:rsidRPr="005375DD">
          <w:rPr>
            <w:rStyle w:val="Hyperlink"/>
            <w:rFonts w:ascii="Meiryo" w:eastAsia="Meiryo" w:hAnsi="Meiryo"/>
          </w:rPr>
          <w:t>Internet Explorer 11 のサポートの変更</w:t>
        </w:r>
        <w:r>
          <w:rPr>
            <w:webHidden/>
          </w:rPr>
          <w:tab/>
        </w:r>
        <w:r>
          <w:rPr>
            <w:webHidden/>
          </w:rPr>
          <w:fldChar w:fldCharType="begin"/>
        </w:r>
        <w:r>
          <w:rPr>
            <w:webHidden/>
          </w:rPr>
          <w:instrText xml:space="preserve"> PAGEREF _Toc96601334 \h </w:instrText>
        </w:r>
        <w:r>
          <w:rPr>
            <w:webHidden/>
          </w:rPr>
        </w:r>
        <w:r>
          <w:rPr>
            <w:webHidden/>
          </w:rPr>
          <w:fldChar w:fldCharType="separate"/>
        </w:r>
        <w:r w:rsidR="002C7791">
          <w:rPr>
            <w:webHidden/>
          </w:rPr>
          <w:t>26</w:t>
        </w:r>
        <w:r>
          <w:rPr>
            <w:webHidden/>
          </w:rPr>
          <w:fldChar w:fldCharType="end"/>
        </w:r>
      </w:hyperlink>
    </w:p>
    <w:p w14:paraId="6B53F618" w14:textId="4B6DEE96" w:rsidR="0017750C" w:rsidRDefault="0017750C">
      <w:pPr>
        <w:pStyle w:val="TOC3"/>
        <w:rPr>
          <w:rFonts w:asciiTheme="minorHAnsi" w:eastAsiaTheme="minorEastAsia" w:hAnsiTheme="minorHAnsi" w:cstheme="minorBidi"/>
          <w:kern w:val="2"/>
          <w:sz w:val="21"/>
          <w:szCs w:val="22"/>
        </w:rPr>
      </w:pPr>
      <w:hyperlink w:anchor="_Toc96601335" w:history="1">
        <w:r w:rsidRPr="005375DD">
          <w:rPr>
            <w:rStyle w:val="Hyperlink"/>
            <w:rFonts w:ascii="Meiryo" w:eastAsia="Meiryo" w:hAnsi="Meiryo"/>
          </w:rPr>
          <w:t>Travel、Expense、Invoice、Request、Analysis/Intelligence | すべての Editions</w:t>
        </w:r>
        <w:r>
          <w:rPr>
            <w:webHidden/>
          </w:rPr>
          <w:tab/>
        </w:r>
        <w:r>
          <w:rPr>
            <w:webHidden/>
          </w:rPr>
          <w:fldChar w:fldCharType="begin"/>
        </w:r>
        <w:r>
          <w:rPr>
            <w:webHidden/>
          </w:rPr>
          <w:instrText xml:space="preserve"> PAGEREF _Toc96601335 \h </w:instrText>
        </w:r>
        <w:r>
          <w:rPr>
            <w:webHidden/>
          </w:rPr>
        </w:r>
        <w:r>
          <w:rPr>
            <w:webHidden/>
          </w:rPr>
          <w:fldChar w:fldCharType="separate"/>
        </w:r>
        <w:r w:rsidR="002C7791">
          <w:rPr>
            <w:webHidden/>
          </w:rPr>
          <w:t>26</w:t>
        </w:r>
        <w:r>
          <w:rPr>
            <w:webHidden/>
          </w:rPr>
          <w:fldChar w:fldCharType="end"/>
        </w:r>
      </w:hyperlink>
    </w:p>
    <w:p w14:paraId="0F14D941" w14:textId="2AF6BED6" w:rsidR="0017750C" w:rsidRDefault="0017750C">
      <w:pPr>
        <w:pStyle w:val="TOC2"/>
        <w:rPr>
          <w:rFonts w:asciiTheme="minorHAnsi" w:eastAsiaTheme="minorEastAsia" w:hAnsiTheme="minorHAnsi" w:cstheme="minorBidi"/>
          <w:b w:val="0"/>
          <w:kern w:val="2"/>
          <w:sz w:val="21"/>
          <w:szCs w:val="22"/>
        </w:rPr>
      </w:pPr>
      <w:hyperlink w:anchor="_Toc96601336" w:history="1">
        <w:r w:rsidRPr="005375DD">
          <w:rPr>
            <w:rStyle w:val="Hyperlink"/>
            <w:rFonts w:ascii="Meiryo" w:eastAsia="Meiryo" w:hAnsi="Meiryo"/>
          </w:rPr>
          <w:t>テスト エンティティ | 運用サンドボックス環境</w:t>
        </w:r>
        <w:r>
          <w:rPr>
            <w:webHidden/>
          </w:rPr>
          <w:tab/>
        </w:r>
        <w:r>
          <w:rPr>
            <w:webHidden/>
          </w:rPr>
          <w:fldChar w:fldCharType="begin"/>
        </w:r>
        <w:r>
          <w:rPr>
            <w:webHidden/>
          </w:rPr>
          <w:instrText xml:space="preserve"> PAGEREF _Toc96601336 \h </w:instrText>
        </w:r>
        <w:r>
          <w:rPr>
            <w:webHidden/>
          </w:rPr>
        </w:r>
        <w:r>
          <w:rPr>
            <w:webHidden/>
          </w:rPr>
          <w:fldChar w:fldCharType="separate"/>
        </w:r>
        <w:r w:rsidR="002C7791">
          <w:rPr>
            <w:webHidden/>
          </w:rPr>
          <w:t>28</w:t>
        </w:r>
        <w:r>
          <w:rPr>
            <w:webHidden/>
          </w:rPr>
          <w:fldChar w:fldCharType="end"/>
        </w:r>
      </w:hyperlink>
    </w:p>
    <w:p w14:paraId="2DDF40B2" w14:textId="4927830A" w:rsidR="0017750C" w:rsidRDefault="0017750C">
      <w:pPr>
        <w:pStyle w:val="TOC3"/>
        <w:rPr>
          <w:rFonts w:asciiTheme="minorHAnsi" w:eastAsiaTheme="minorEastAsia" w:hAnsiTheme="minorHAnsi" w:cstheme="minorBidi"/>
          <w:kern w:val="2"/>
          <w:sz w:val="21"/>
          <w:szCs w:val="22"/>
        </w:rPr>
      </w:pPr>
      <w:hyperlink w:anchor="_Toc96601337" w:history="1">
        <w:r w:rsidRPr="005375DD">
          <w:rPr>
            <w:rStyle w:val="Hyperlink"/>
            <w:rFonts w:ascii="Meiryo" w:eastAsia="Meiryo" w:hAnsi="Meiryo"/>
          </w:rPr>
          <w:t>** 進行中 ** 未移行の [最近使用されたもの] リスト</w:t>
        </w:r>
        <w:r>
          <w:rPr>
            <w:webHidden/>
          </w:rPr>
          <w:tab/>
        </w:r>
        <w:r>
          <w:rPr>
            <w:webHidden/>
          </w:rPr>
          <w:fldChar w:fldCharType="begin"/>
        </w:r>
        <w:r>
          <w:rPr>
            <w:webHidden/>
          </w:rPr>
          <w:instrText xml:space="preserve"> PAGEREF _Toc96601337 \h </w:instrText>
        </w:r>
        <w:r>
          <w:rPr>
            <w:webHidden/>
          </w:rPr>
        </w:r>
        <w:r>
          <w:rPr>
            <w:webHidden/>
          </w:rPr>
          <w:fldChar w:fldCharType="separate"/>
        </w:r>
        <w:r w:rsidR="002C7791">
          <w:rPr>
            <w:webHidden/>
          </w:rPr>
          <w:t>28</w:t>
        </w:r>
        <w:r>
          <w:rPr>
            <w:webHidden/>
          </w:rPr>
          <w:fldChar w:fldCharType="end"/>
        </w:r>
      </w:hyperlink>
    </w:p>
    <w:p w14:paraId="68C1BB56" w14:textId="699B7FE0" w:rsidR="0017750C" w:rsidRDefault="0017750C">
      <w:pPr>
        <w:pStyle w:val="TOC3"/>
        <w:rPr>
          <w:rFonts w:asciiTheme="minorHAnsi" w:eastAsiaTheme="minorEastAsia" w:hAnsiTheme="minorHAnsi" w:cstheme="minorBidi"/>
          <w:kern w:val="2"/>
          <w:sz w:val="21"/>
          <w:szCs w:val="22"/>
        </w:rPr>
      </w:pPr>
      <w:hyperlink w:anchor="_Toc96601338" w:history="1">
        <w:r w:rsidRPr="005375DD">
          <w:rPr>
            <w:rStyle w:val="Hyperlink"/>
            <w:rFonts w:ascii="Meiryo" w:eastAsia="Meiryo" w:hAnsi="Meiryo"/>
          </w:rPr>
          <w:t>Expense、Invoice、Request | Professional</w:t>
        </w:r>
        <w:r>
          <w:rPr>
            <w:webHidden/>
          </w:rPr>
          <w:tab/>
        </w:r>
        <w:r>
          <w:rPr>
            <w:webHidden/>
          </w:rPr>
          <w:fldChar w:fldCharType="begin"/>
        </w:r>
        <w:r>
          <w:rPr>
            <w:webHidden/>
          </w:rPr>
          <w:instrText xml:space="preserve"> PAGEREF _Toc96601338 \h </w:instrText>
        </w:r>
        <w:r>
          <w:rPr>
            <w:webHidden/>
          </w:rPr>
        </w:r>
        <w:r>
          <w:rPr>
            <w:webHidden/>
          </w:rPr>
          <w:fldChar w:fldCharType="separate"/>
        </w:r>
        <w:r w:rsidR="002C7791">
          <w:rPr>
            <w:webHidden/>
          </w:rPr>
          <w:t>28</w:t>
        </w:r>
        <w:r>
          <w:rPr>
            <w:webHidden/>
          </w:rPr>
          <w:fldChar w:fldCharType="end"/>
        </w:r>
      </w:hyperlink>
    </w:p>
    <w:p w14:paraId="6B3CC7CD" w14:textId="5CB28BD8" w:rsidR="0017750C" w:rsidRDefault="0017750C">
      <w:pPr>
        <w:pStyle w:val="TOC3"/>
        <w:rPr>
          <w:rFonts w:asciiTheme="minorHAnsi" w:eastAsiaTheme="minorEastAsia" w:hAnsiTheme="minorHAnsi" w:cstheme="minorBidi"/>
          <w:kern w:val="2"/>
          <w:sz w:val="21"/>
          <w:szCs w:val="22"/>
        </w:rPr>
      </w:pPr>
      <w:hyperlink w:anchor="_Toc96601339" w:history="1">
        <w:r w:rsidRPr="005375DD">
          <w:rPr>
            <w:rStyle w:val="Hyperlink"/>
            <w:rFonts w:ascii="Meiryo" w:eastAsia="Meiryo" w:hAnsi="Meiryo"/>
          </w:rPr>
          <w:t>**進行中** 運用サンドボックス環境のログイン更新</w:t>
        </w:r>
        <w:r>
          <w:rPr>
            <w:webHidden/>
          </w:rPr>
          <w:tab/>
        </w:r>
        <w:r>
          <w:rPr>
            <w:webHidden/>
          </w:rPr>
          <w:fldChar w:fldCharType="begin"/>
        </w:r>
        <w:r>
          <w:rPr>
            <w:webHidden/>
          </w:rPr>
          <w:instrText xml:space="preserve"> PAGEREF _Toc96601339 \h </w:instrText>
        </w:r>
        <w:r>
          <w:rPr>
            <w:webHidden/>
          </w:rPr>
        </w:r>
        <w:r>
          <w:rPr>
            <w:webHidden/>
          </w:rPr>
          <w:fldChar w:fldCharType="separate"/>
        </w:r>
        <w:r w:rsidR="002C7791">
          <w:rPr>
            <w:webHidden/>
          </w:rPr>
          <w:t>30</w:t>
        </w:r>
        <w:r>
          <w:rPr>
            <w:webHidden/>
          </w:rPr>
          <w:fldChar w:fldCharType="end"/>
        </w:r>
      </w:hyperlink>
    </w:p>
    <w:p w14:paraId="15CA0374" w14:textId="7E79054F" w:rsidR="0017750C" w:rsidRDefault="0017750C">
      <w:pPr>
        <w:pStyle w:val="TOC3"/>
        <w:rPr>
          <w:rFonts w:asciiTheme="minorHAnsi" w:eastAsiaTheme="minorEastAsia" w:hAnsiTheme="minorHAnsi" w:cstheme="minorBidi"/>
          <w:kern w:val="2"/>
          <w:sz w:val="21"/>
          <w:szCs w:val="22"/>
        </w:rPr>
      </w:pPr>
      <w:hyperlink w:anchor="_Toc96601340" w:history="1">
        <w:r w:rsidRPr="005375DD">
          <w:rPr>
            <w:rStyle w:val="Hyperlink"/>
            <w:rFonts w:ascii="Meiryo" w:eastAsia="Meiryo" w:hAnsi="Meiryo"/>
          </w:rPr>
          <w:t>Expense、Invoice、Request | Professional</w:t>
        </w:r>
        <w:r>
          <w:rPr>
            <w:webHidden/>
          </w:rPr>
          <w:tab/>
        </w:r>
        <w:r>
          <w:rPr>
            <w:webHidden/>
          </w:rPr>
          <w:fldChar w:fldCharType="begin"/>
        </w:r>
        <w:r>
          <w:rPr>
            <w:webHidden/>
          </w:rPr>
          <w:instrText xml:space="preserve"> PAGEREF _Toc96601340 \h </w:instrText>
        </w:r>
        <w:r>
          <w:rPr>
            <w:webHidden/>
          </w:rPr>
        </w:r>
        <w:r>
          <w:rPr>
            <w:webHidden/>
          </w:rPr>
          <w:fldChar w:fldCharType="separate"/>
        </w:r>
        <w:r w:rsidR="002C7791">
          <w:rPr>
            <w:webHidden/>
          </w:rPr>
          <w:t>30</w:t>
        </w:r>
        <w:r>
          <w:rPr>
            <w:webHidden/>
          </w:rPr>
          <w:fldChar w:fldCharType="end"/>
        </w:r>
      </w:hyperlink>
    </w:p>
    <w:p w14:paraId="01F335E9" w14:textId="0161D541" w:rsidR="0017750C" w:rsidRDefault="0017750C">
      <w:pPr>
        <w:pStyle w:val="TOC3"/>
        <w:rPr>
          <w:rFonts w:asciiTheme="minorHAnsi" w:eastAsiaTheme="minorEastAsia" w:hAnsiTheme="minorHAnsi" w:cstheme="minorBidi"/>
          <w:kern w:val="2"/>
          <w:sz w:val="21"/>
          <w:szCs w:val="22"/>
        </w:rPr>
      </w:pPr>
      <w:hyperlink w:anchor="_Toc96601341" w:history="1">
        <w:r w:rsidRPr="005375DD">
          <w:rPr>
            <w:rStyle w:val="Hyperlink"/>
            <w:rFonts w:ascii="Meiryo" w:eastAsia="Meiryo" w:hAnsi="Meiryo"/>
          </w:rPr>
          <w:t>**進行中** PSE メール照合に必要な一意のアドレス</w:t>
        </w:r>
        <w:r>
          <w:rPr>
            <w:webHidden/>
          </w:rPr>
          <w:tab/>
        </w:r>
        <w:r>
          <w:rPr>
            <w:webHidden/>
          </w:rPr>
          <w:fldChar w:fldCharType="begin"/>
        </w:r>
        <w:r>
          <w:rPr>
            <w:webHidden/>
          </w:rPr>
          <w:instrText xml:space="preserve"> PAGEREF _Toc96601341 \h </w:instrText>
        </w:r>
        <w:r>
          <w:rPr>
            <w:webHidden/>
          </w:rPr>
        </w:r>
        <w:r>
          <w:rPr>
            <w:webHidden/>
          </w:rPr>
          <w:fldChar w:fldCharType="separate"/>
        </w:r>
        <w:r w:rsidR="002C7791">
          <w:rPr>
            <w:webHidden/>
          </w:rPr>
          <w:t>32</w:t>
        </w:r>
        <w:r>
          <w:rPr>
            <w:webHidden/>
          </w:rPr>
          <w:fldChar w:fldCharType="end"/>
        </w:r>
      </w:hyperlink>
    </w:p>
    <w:p w14:paraId="6A67EB08" w14:textId="04339555" w:rsidR="0017750C" w:rsidRDefault="0017750C">
      <w:pPr>
        <w:pStyle w:val="TOC3"/>
        <w:rPr>
          <w:rFonts w:asciiTheme="minorHAnsi" w:eastAsiaTheme="minorEastAsia" w:hAnsiTheme="minorHAnsi" w:cstheme="minorBidi"/>
          <w:kern w:val="2"/>
          <w:sz w:val="21"/>
          <w:szCs w:val="22"/>
        </w:rPr>
      </w:pPr>
      <w:hyperlink w:anchor="_Toc96601342" w:history="1">
        <w:r w:rsidRPr="005375DD">
          <w:rPr>
            <w:rStyle w:val="Hyperlink"/>
            <w:rFonts w:ascii="Meiryo" w:eastAsia="Meiryo" w:hAnsi="Meiryo"/>
          </w:rPr>
          <w:t>Expense、Invoice、Request | Professional</w:t>
        </w:r>
        <w:r>
          <w:rPr>
            <w:webHidden/>
          </w:rPr>
          <w:tab/>
        </w:r>
        <w:r>
          <w:rPr>
            <w:webHidden/>
          </w:rPr>
          <w:fldChar w:fldCharType="begin"/>
        </w:r>
        <w:r>
          <w:rPr>
            <w:webHidden/>
          </w:rPr>
          <w:instrText xml:space="preserve"> PAGEREF _Toc96601342 \h </w:instrText>
        </w:r>
        <w:r>
          <w:rPr>
            <w:webHidden/>
          </w:rPr>
        </w:r>
        <w:r>
          <w:rPr>
            <w:webHidden/>
          </w:rPr>
          <w:fldChar w:fldCharType="separate"/>
        </w:r>
        <w:r w:rsidR="002C7791">
          <w:rPr>
            <w:webHidden/>
          </w:rPr>
          <w:t>32</w:t>
        </w:r>
        <w:r>
          <w:rPr>
            <w:webHidden/>
          </w:rPr>
          <w:fldChar w:fldCharType="end"/>
        </w:r>
      </w:hyperlink>
    </w:p>
    <w:p w14:paraId="2FB08560" w14:textId="452760ED" w:rsidR="0017750C" w:rsidRDefault="0017750C">
      <w:pPr>
        <w:pStyle w:val="TOC2"/>
        <w:rPr>
          <w:rFonts w:asciiTheme="minorHAnsi" w:eastAsiaTheme="minorEastAsia" w:hAnsiTheme="minorHAnsi" w:cstheme="minorBidi"/>
          <w:b w:val="0"/>
          <w:kern w:val="2"/>
          <w:sz w:val="21"/>
          <w:szCs w:val="22"/>
        </w:rPr>
      </w:pPr>
      <w:hyperlink w:anchor="_Toc96601343" w:history="1">
        <w:r w:rsidRPr="005375DD">
          <w:rPr>
            <w:rStyle w:val="Hyperlink"/>
            <w:rFonts w:ascii="Meiryo" w:eastAsia="Meiryo" w:hAnsi="Meiryo"/>
          </w:rPr>
          <w:t>エンド ユーザー向けのユーザー支援</w:t>
        </w:r>
        <w:r>
          <w:rPr>
            <w:webHidden/>
          </w:rPr>
          <w:tab/>
        </w:r>
        <w:r>
          <w:rPr>
            <w:webHidden/>
          </w:rPr>
          <w:fldChar w:fldCharType="begin"/>
        </w:r>
        <w:r>
          <w:rPr>
            <w:webHidden/>
          </w:rPr>
          <w:instrText xml:space="preserve"> PAGEREF _Toc96601343 \h </w:instrText>
        </w:r>
        <w:r>
          <w:rPr>
            <w:webHidden/>
          </w:rPr>
        </w:r>
        <w:r>
          <w:rPr>
            <w:webHidden/>
          </w:rPr>
          <w:fldChar w:fldCharType="separate"/>
        </w:r>
        <w:r w:rsidR="002C7791">
          <w:rPr>
            <w:webHidden/>
          </w:rPr>
          <w:t>35</w:t>
        </w:r>
        <w:r>
          <w:rPr>
            <w:webHidden/>
          </w:rPr>
          <w:fldChar w:fldCharType="end"/>
        </w:r>
      </w:hyperlink>
    </w:p>
    <w:p w14:paraId="21F97AD6" w14:textId="27FECA7D" w:rsidR="0017750C" w:rsidRDefault="0017750C">
      <w:pPr>
        <w:pStyle w:val="TOC3"/>
        <w:rPr>
          <w:rFonts w:asciiTheme="minorHAnsi" w:eastAsiaTheme="minorEastAsia" w:hAnsiTheme="minorHAnsi" w:cstheme="minorBidi"/>
          <w:kern w:val="2"/>
          <w:sz w:val="21"/>
          <w:szCs w:val="22"/>
        </w:rPr>
      </w:pPr>
      <w:hyperlink w:anchor="_Toc96601344" w:history="1">
        <w:r w:rsidRPr="005375DD">
          <w:rPr>
            <w:rStyle w:val="Hyperlink"/>
            <w:rFonts w:ascii="Meiryo" w:eastAsia="Meiryo" w:hAnsi="Meiryo"/>
          </w:rPr>
          <w:t>ユーザー支援リストに国を追加</w:t>
        </w:r>
        <w:r>
          <w:rPr>
            <w:webHidden/>
          </w:rPr>
          <w:tab/>
        </w:r>
        <w:r>
          <w:rPr>
            <w:webHidden/>
          </w:rPr>
          <w:fldChar w:fldCharType="begin"/>
        </w:r>
        <w:r>
          <w:rPr>
            <w:webHidden/>
          </w:rPr>
          <w:instrText xml:space="preserve"> PAGEREF _Toc96601344 \h </w:instrText>
        </w:r>
        <w:r>
          <w:rPr>
            <w:webHidden/>
          </w:rPr>
        </w:r>
        <w:r>
          <w:rPr>
            <w:webHidden/>
          </w:rPr>
          <w:fldChar w:fldCharType="separate"/>
        </w:r>
        <w:r w:rsidR="002C7791">
          <w:rPr>
            <w:webHidden/>
          </w:rPr>
          <w:t>35</w:t>
        </w:r>
        <w:r>
          <w:rPr>
            <w:webHidden/>
          </w:rPr>
          <w:fldChar w:fldCharType="end"/>
        </w:r>
      </w:hyperlink>
    </w:p>
    <w:p w14:paraId="7AEA17BD" w14:textId="5D15CCD8" w:rsidR="0017750C" w:rsidRDefault="0017750C">
      <w:pPr>
        <w:pStyle w:val="TOC3"/>
        <w:rPr>
          <w:rFonts w:asciiTheme="minorHAnsi" w:eastAsiaTheme="minorEastAsia" w:hAnsiTheme="minorHAnsi" w:cstheme="minorBidi"/>
          <w:kern w:val="2"/>
          <w:sz w:val="21"/>
          <w:szCs w:val="22"/>
        </w:rPr>
      </w:pPr>
      <w:hyperlink w:anchor="_Toc96601345" w:history="1">
        <w:r w:rsidRPr="005375DD">
          <w:rPr>
            <w:rStyle w:val="Hyperlink"/>
            <w:rFonts w:ascii="Meiryo" w:eastAsia="Meiryo" w:hAnsi="Meiryo"/>
          </w:rPr>
          <w:t>すべての製品 | Professional &amp; Standard</w:t>
        </w:r>
        <w:r>
          <w:rPr>
            <w:webHidden/>
          </w:rPr>
          <w:tab/>
        </w:r>
        <w:r>
          <w:rPr>
            <w:webHidden/>
          </w:rPr>
          <w:fldChar w:fldCharType="begin"/>
        </w:r>
        <w:r>
          <w:rPr>
            <w:webHidden/>
          </w:rPr>
          <w:instrText xml:space="preserve"> PAGEREF _Toc96601345 \h </w:instrText>
        </w:r>
        <w:r>
          <w:rPr>
            <w:webHidden/>
          </w:rPr>
        </w:r>
        <w:r>
          <w:rPr>
            <w:webHidden/>
          </w:rPr>
          <w:fldChar w:fldCharType="separate"/>
        </w:r>
        <w:r w:rsidR="002C7791">
          <w:rPr>
            <w:webHidden/>
          </w:rPr>
          <w:t>35</w:t>
        </w:r>
        <w:r>
          <w:rPr>
            <w:webHidden/>
          </w:rPr>
          <w:fldChar w:fldCharType="end"/>
        </w:r>
      </w:hyperlink>
    </w:p>
    <w:p w14:paraId="019DB01D" w14:textId="14DF51BC" w:rsidR="0017750C" w:rsidRDefault="0017750C">
      <w:pPr>
        <w:pStyle w:val="TOC2"/>
        <w:rPr>
          <w:rFonts w:asciiTheme="minorHAnsi" w:eastAsiaTheme="minorEastAsia" w:hAnsiTheme="minorHAnsi" w:cstheme="minorBidi"/>
          <w:b w:val="0"/>
          <w:kern w:val="2"/>
          <w:sz w:val="21"/>
          <w:szCs w:val="22"/>
        </w:rPr>
      </w:pPr>
      <w:hyperlink w:anchor="_Toc96601346" w:history="1">
        <w:r w:rsidRPr="005375DD">
          <w:rPr>
            <w:rStyle w:val="Hyperlink"/>
            <w:rFonts w:ascii="Meiryo" w:eastAsia="Meiryo" w:hAnsi="Meiryo"/>
          </w:rPr>
          <w:t>Web サービス管理者</w:t>
        </w:r>
        <w:r>
          <w:rPr>
            <w:webHidden/>
          </w:rPr>
          <w:tab/>
        </w:r>
        <w:r>
          <w:rPr>
            <w:webHidden/>
          </w:rPr>
          <w:fldChar w:fldCharType="begin"/>
        </w:r>
        <w:r>
          <w:rPr>
            <w:webHidden/>
          </w:rPr>
          <w:instrText xml:space="preserve"> PAGEREF _Toc96601346 \h </w:instrText>
        </w:r>
        <w:r>
          <w:rPr>
            <w:webHidden/>
          </w:rPr>
        </w:r>
        <w:r>
          <w:rPr>
            <w:webHidden/>
          </w:rPr>
          <w:fldChar w:fldCharType="separate"/>
        </w:r>
        <w:r w:rsidR="002C7791">
          <w:rPr>
            <w:webHidden/>
          </w:rPr>
          <w:t>38</w:t>
        </w:r>
        <w:r>
          <w:rPr>
            <w:webHidden/>
          </w:rPr>
          <w:fldChar w:fldCharType="end"/>
        </w:r>
      </w:hyperlink>
    </w:p>
    <w:p w14:paraId="197A0528" w14:textId="3A7222EA" w:rsidR="0017750C" w:rsidRDefault="0017750C">
      <w:pPr>
        <w:pStyle w:val="TOC3"/>
        <w:rPr>
          <w:rFonts w:asciiTheme="minorHAnsi" w:eastAsiaTheme="minorEastAsia" w:hAnsiTheme="minorHAnsi" w:cstheme="minorBidi"/>
          <w:kern w:val="2"/>
          <w:sz w:val="21"/>
          <w:szCs w:val="22"/>
        </w:rPr>
      </w:pPr>
      <w:hyperlink w:anchor="_Toc96601347" w:history="1">
        <w:r w:rsidRPr="005375DD">
          <w:rPr>
            <w:rStyle w:val="Hyperlink"/>
            <w:rFonts w:ascii="Meiryo" w:eastAsia="Meiryo" w:hAnsi="Meiryo"/>
          </w:rPr>
          <w:t>** 進行中 ** アプリケーション コネクタのユーザー名とパスワードの文字数の要件の更新</w:t>
        </w:r>
        <w:r>
          <w:rPr>
            <w:webHidden/>
          </w:rPr>
          <w:tab/>
        </w:r>
        <w:r>
          <w:rPr>
            <w:webHidden/>
          </w:rPr>
          <w:fldChar w:fldCharType="begin"/>
        </w:r>
        <w:r>
          <w:rPr>
            <w:webHidden/>
          </w:rPr>
          <w:instrText xml:space="preserve"> PAGEREF _Toc96601347 \h </w:instrText>
        </w:r>
        <w:r>
          <w:rPr>
            <w:webHidden/>
          </w:rPr>
        </w:r>
        <w:r>
          <w:rPr>
            <w:webHidden/>
          </w:rPr>
          <w:fldChar w:fldCharType="separate"/>
        </w:r>
        <w:r w:rsidR="002C7791">
          <w:rPr>
            <w:webHidden/>
          </w:rPr>
          <w:t>38</w:t>
        </w:r>
        <w:r>
          <w:rPr>
            <w:webHidden/>
          </w:rPr>
          <w:fldChar w:fldCharType="end"/>
        </w:r>
      </w:hyperlink>
    </w:p>
    <w:p w14:paraId="792480FB" w14:textId="1B6FDCDF" w:rsidR="0017750C" w:rsidRDefault="0017750C">
      <w:pPr>
        <w:pStyle w:val="TOC3"/>
        <w:rPr>
          <w:rFonts w:asciiTheme="minorHAnsi" w:eastAsiaTheme="minorEastAsia" w:hAnsiTheme="minorHAnsi" w:cstheme="minorBidi"/>
          <w:kern w:val="2"/>
          <w:sz w:val="21"/>
          <w:szCs w:val="22"/>
        </w:rPr>
      </w:pPr>
      <w:hyperlink w:anchor="_Toc96601348" w:history="1">
        <w:r w:rsidRPr="005375DD">
          <w:rPr>
            <w:rStyle w:val="Hyperlink"/>
            <w:rFonts w:ascii="Meiryo" w:eastAsia="Meiryo" w:hAnsi="Meiryo"/>
          </w:rPr>
          <w:t>Expense、Request、Web サービス | Professional &amp; Standard</w:t>
        </w:r>
        <w:r>
          <w:rPr>
            <w:webHidden/>
          </w:rPr>
          <w:tab/>
        </w:r>
        <w:r>
          <w:rPr>
            <w:webHidden/>
          </w:rPr>
          <w:fldChar w:fldCharType="begin"/>
        </w:r>
        <w:r>
          <w:rPr>
            <w:webHidden/>
          </w:rPr>
          <w:instrText xml:space="preserve"> PAGEREF _Toc96601348 \h </w:instrText>
        </w:r>
        <w:r>
          <w:rPr>
            <w:webHidden/>
          </w:rPr>
        </w:r>
        <w:r>
          <w:rPr>
            <w:webHidden/>
          </w:rPr>
          <w:fldChar w:fldCharType="separate"/>
        </w:r>
        <w:r w:rsidR="002C7791">
          <w:rPr>
            <w:webHidden/>
          </w:rPr>
          <w:t>38</w:t>
        </w:r>
        <w:r>
          <w:rPr>
            <w:webHidden/>
          </w:rPr>
          <w:fldChar w:fldCharType="end"/>
        </w:r>
      </w:hyperlink>
    </w:p>
    <w:p w14:paraId="08752465" w14:textId="18F89F0C" w:rsidR="0017750C" w:rsidRDefault="0017750C">
      <w:pPr>
        <w:pStyle w:val="TOC1"/>
        <w:rPr>
          <w:rFonts w:asciiTheme="minorHAnsi" w:eastAsiaTheme="minorEastAsia" w:hAnsiTheme="minorHAnsi" w:cstheme="minorBidi"/>
          <w:b w:val="0"/>
          <w:kern w:val="2"/>
          <w:sz w:val="21"/>
          <w:szCs w:val="22"/>
        </w:rPr>
      </w:pPr>
      <w:hyperlink w:anchor="_Toc96601349" w:history="1">
        <w:r w:rsidRPr="005375DD">
          <w:rPr>
            <w:rStyle w:val="Hyperlink"/>
            <w:rFonts w:ascii="Meiryo" w:eastAsia="Meiryo" w:hAnsi="Meiryo"/>
          </w:rPr>
          <w:t>今後の変更予定</w:t>
        </w:r>
        <w:r>
          <w:rPr>
            <w:webHidden/>
          </w:rPr>
          <w:tab/>
        </w:r>
        <w:r>
          <w:rPr>
            <w:webHidden/>
          </w:rPr>
          <w:fldChar w:fldCharType="begin"/>
        </w:r>
        <w:r>
          <w:rPr>
            <w:webHidden/>
          </w:rPr>
          <w:instrText xml:space="preserve"> PAGEREF _Toc96601349 \h </w:instrText>
        </w:r>
        <w:r>
          <w:rPr>
            <w:webHidden/>
          </w:rPr>
        </w:r>
        <w:r>
          <w:rPr>
            <w:webHidden/>
          </w:rPr>
          <w:fldChar w:fldCharType="separate"/>
        </w:r>
        <w:r w:rsidR="002C7791">
          <w:rPr>
            <w:webHidden/>
          </w:rPr>
          <w:t>41</w:t>
        </w:r>
        <w:r>
          <w:rPr>
            <w:webHidden/>
          </w:rPr>
          <w:fldChar w:fldCharType="end"/>
        </w:r>
      </w:hyperlink>
    </w:p>
    <w:p w14:paraId="1101F4A9" w14:textId="63B9F12F" w:rsidR="0017750C" w:rsidRDefault="0017750C">
      <w:pPr>
        <w:pStyle w:val="TOC2"/>
        <w:rPr>
          <w:rFonts w:asciiTheme="minorHAnsi" w:eastAsiaTheme="minorEastAsia" w:hAnsiTheme="minorHAnsi" w:cstheme="minorBidi"/>
          <w:b w:val="0"/>
          <w:kern w:val="2"/>
          <w:sz w:val="21"/>
          <w:szCs w:val="22"/>
        </w:rPr>
      </w:pPr>
      <w:hyperlink w:anchor="_Toc96601350" w:history="1">
        <w:r w:rsidRPr="005375DD">
          <w:rPr>
            <w:rStyle w:val="Hyperlink"/>
            <w:rFonts w:ascii="Meiryo" w:eastAsia="Meiryo" w:hAnsi="Meiryo"/>
          </w:rPr>
          <w:t>FAX 機能</w:t>
        </w:r>
        <w:r>
          <w:rPr>
            <w:webHidden/>
          </w:rPr>
          <w:tab/>
        </w:r>
        <w:r>
          <w:rPr>
            <w:webHidden/>
          </w:rPr>
          <w:fldChar w:fldCharType="begin"/>
        </w:r>
        <w:r>
          <w:rPr>
            <w:webHidden/>
          </w:rPr>
          <w:instrText xml:space="preserve"> PAGEREF _Toc96601350 \h </w:instrText>
        </w:r>
        <w:r>
          <w:rPr>
            <w:webHidden/>
          </w:rPr>
        </w:r>
        <w:r>
          <w:rPr>
            <w:webHidden/>
          </w:rPr>
          <w:fldChar w:fldCharType="separate"/>
        </w:r>
        <w:r w:rsidR="002C7791">
          <w:rPr>
            <w:webHidden/>
          </w:rPr>
          <w:t>41</w:t>
        </w:r>
        <w:r>
          <w:rPr>
            <w:webHidden/>
          </w:rPr>
          <w:fldChar w:fldCharType="end"/>
        </w:r>
      </w:hyperlink>
    </w:p>
    <w:p w14:paraId="1313B331" w14:textId="499CDF20" w:rsidR="0017750C" w:rsidRDefault="0017750C">
      <w:pPr>
        <w:pStyle w:val="TOC3"/>
        <w:rPr>
          <w:rFonts w:asciiTheme="minorHAnsi" w:eastAsiaTheme="minorEastAsia" w:hAnsiTheme="minorHAnsi" w:cstheme="minorBidi"/>
          <w:kern w:val="2"/>
          <w:sz w:val="21"/>
          <w:szCs w:val="22"/>
        </w:rPr>
      </w:pPr>
      <w:hyperlink w:anchor="_Toc96601351" w:history="1">
        <w:r w:rsidRPr="005375DD">
          <w:rPr>
            <w:rStyle w:val="Hyperlink"/>
            <w:rFonts w:ascii="Meiryo" w:eastAsia="Meiryo" w:hAnsi="Meiryo"/>
          </w:rPr>
          <w:t>** 変更予定 ** FAX 機能の廃止</w:t>
        </w:r>
        <w:r>
          <w:rPr>
            <w:webHidden/>
          </w:rPr>
          <w:tab/>
        </w:r>
        <w:r>
          <w:rPr>
            <w:webHidden/>
          </w:rPr>
          <w:fldChar w:fldCharType="begin"/>
        </w:r>
        <w:r>
          <w:rPr>
            <w:webHidden/>
          </w:rPr>
          <w:instrText xml:space="preserve"> PAGEREF _Toc96601351 \h </w:instrText>
        </w:r>
        <w:r>
          <w:rPr>
            <w:webHidden/>
          </w:rPr>
        </w:r>
        <w:r>
          <w:rPr>
            <w:webHidden/>
          </w:rPr>
          <w:fldChar w:fldCharType="separate"/>
        </w:r>
        <w:r w:rsidR="002C7791">
          <w:rPr>
            <w:webHidden/>
          </w:rPr>
          <w:t>41</w:t>
        </w:r>
        <w:r>
          <w:rPr>
            <w:webHidden/>
          </w:rPr>
          <w:fldChar w:fldCharType="end"/>
        </w:r>
      </w:hyperlink>
    </w:p>
    <w:p w14:paraId="75CE1053" w14:textId="0E381EDF" w:rsidR="0017750C" w:rsidRDefault="0017750C">
      <w:pPr>
        <w:pStyle w:val="TOC3"/>
        <w:rPr>
          <w:rFonts w:asciiTheme="minorHAnsi" w:eastAsiaTheme="minorEastAsia" w:hAnsiTheme="minorHAnsi" w:cstheme="minorBidi"/>
          <w:kern w:val="2"/>
          <w:sz w:val="21"/>
          <w:szCs w:val="22"/>
        </w:rPr>
      </w:pPr>
      <w:hyperlink w:anchor="_Toc96601352" w:history="1">
        <w:r w:rsidRPr="005375DD">
          <w:rPr>
            <w:rStyle w:val="Hyperlink"/>
            <w:rFonts w:ascii="Meiryo" w:eastAsia="Meiryo" w:hAnsi="Meiryo"/>
          </w:rPr>
          <w:t>Expense、Invoice | Professional &amp; Standard</w:t>
        </w:r>
        <w:r>
          <w:rPr>
            <w:webHidden/>
          </w:rPr>
          <w:tab/>
        </w:r>
        <w:r>
          <w:rPr>
            <w:webHidden/>
          </w:rPr>
          <w:fldChar w:fldCharType="begin"/>
        </w:r>
        <w:r>
          <w:rPr>
            <w:webHidden/>
          </w:rPr>
          <w:instrText xml:space="preserve"> PAGEREF _Toc96601352 \h </w:instrText>
        </w:r>
        <w:r>
          <w:rPr>
            <w:webHidden/>
          </w:rPr>
        </w:r>
        <w:r>
          <w:rPr>
            <w:webHidden/>
          </w:rPr>
          <w:fldChar w:fldCharType="separate"/>
        </w:r>
        <w:r w:rsidR="002C7791">
          <w:rPr>
            <w:webHidden/>
          </w:rPr>
          <w:t>41</w:t>
        </w:r>
        <w:r>
          <w:rPr>
            <w:webHidden/>
          </w:rPr>
          <w:fldChar w:fldCharType="end"/>
        </w:r>
      </w:hyperlink>
    </w:p>
    <w:p w14:paraId="7D5542D3" w14:textId="4BA15711" w:rsidR="0017750C" w:rsidRDefault="0017750C">
      <w:pPr>
        <w:pStyle w:val="TOC2"/>
        <w:rPr>
          <w:rFonts w:asciiTheme="minorHAnsi" w:eastAsiaTheme="minorEastAsia" w:hAnsiTheme="minorHAnsi" w:cstheme="minorBidi"/>
          <w:b w:val="0"/>
          <w:kern w:val="2"/>
          <w:sz w:val="21"/>
          <w:szCs w:val="22"/>
        </w:rPr>
      </w:pPr>
      <w:hyperlink w:anchor="_Toc96601353" w:history="1">
        <w:r w:rsidRPr="005375DD">
          <w:rPr>
            <w:rStyle w:val="Hyperlink"/>
            <w:rFonts w:ascii="Meiryo" w:eastAsia="Meiryo" w:hAnsi="Meiryo"/>
          </w:rPr>
          <w:t>ヘルプ メニュー</w:t>
        </w:r>
        <w:r>
          <w:rPr>
            <w:webHidden/>
          </w:rPr>
          <w:tab/>
        </w:r>
        <w:r>
          <w:rPr>
            <w:webHidden/>
          </w:rPr>
          <w:fldChar w:fldCharType="begin"/>
        </w:r>
        <w:r>
          <w:rPr>
            <w:webHidden/>
          </w:rPr>
          <w:instrText xml:space="preserve"> PAGEREF _Toc96601353 \h </w:instrText>
        </w:r>
        <w:r>
          <w:rPr>
            <w:webHidden/>
          </w:rPr>
        </w:r>
        <w:r>
          <w:rPr>
            <w:webHidden/>
          </w:rPr>
          <w:fldChar w:fldCharType="separate"/>
        </w:r>
        <w:r w:rsidR="002C7791">
          <w:rPr>
            <w:webHidden/>
          </w:rPr>
          <w:t>42</w:t>
        </w:r>
        <w:r>
          <w:rPr>
            <w:webHidden/>
          </w:rPr>
          <w:fldChar w:fldCharType="end"/>
        </w:r>
      </w:hyperlink>
    </w:p>
    <w:p w14:paraId="4AF19076" w14:textId="2221B793" w:rsidR="0017750C" w:rsidRDefault="0017750C">
      <w:pPr>
        <w:pStyle w:val="TOC3"/>
        <w:rPr>
          <w:rFonts w:asciiTheme="minorHAnsi" w:eastAsiaTheme="minorEastAsia" w:hAnsiTheme="minorHAnsi" w:cstheme="minorBidi"/>
          <w:kern w:val="2"/>
          <w:sz w:val="21"/>
          <w:szCs w:val="22"/>
        </w:rPr>
      </w:pPr>
      <w:hyperlink w:anchor="_Toc96601354" w:history="1">
        <w:r w:rsidRPr="005375DD">
          <w:rPr>
            <w:rStyle w:val="Hyperlink"/>
            <w:rFonts w:ascii="Meiryo" w:eastAsia="Meiryo" w:hAnsi="Meiryo"/>
          </w:rPr>
          <w:t>** 変更予定 ** ヘルプ メニュー下のリソースを集約</w:t>
        </w:r>
        <w:r>
          <w:rPr>
            <w:webHidden/>
          </w:rPr>
          <w:tab/>
        </w:r>
        <w:r>
          <w:rPr>
            <w:webHidden/>
          </w:rPr>
          <w:fldChar w:fldCharType="begin"/>
        </w:r>
        <w:r>
          <w:rPr>
            <w:webHidden/>
          </w:rPr>
          <w:instrText xml:space="preserve"> PAGEREF _Toc96601354 \h </w:instrText>
        </w:r>
        <w:r>
          <w:rPr>
            <w:webHidden/>
          </w:rPr>
        </w:r>
        <w:r>
          <w:rPr>
            <w:webHidden/>
          </w:rPr>
          <w:fldChar w:fldCharType="separate"/>
        </w:r>
        <w:r w:rsidR="002C7791">
          <w:rPr>
            <w:webHidden/>
          </w:rPr>
          <w:t>42</w:t>
        </w:r>
        <w:r>
          <w:rPr>
            <w:webHidden/>
          </w:rPr>
          <w:fldChar w:fldCharType="end"/>
        </w:r>
      </w:hyperlink>
    </w:p>
    <w:p w14:paraId="303FE9CB" w14:textId="595A7AA2" w:rsidR="0017750C" w:rsidRDefault="0017750C">
      <w:pPr>
        <w:pStyle w:val="TOC3"/>
        <w:rPr>
          <w:rFonts w:asciiTheme="minorHAnsi" w:eastAsiaTheme="minorEastAsia" w:hAnsiTheme="minorHAnsi" w:cstheme="minorBidi"/>
          <w:kern w:val="2"/>
          <w:sz w:val="21"/>
          <w:szCs w:val="22"/>
        </w:rPr>
      </w:pPr>
      <w:hyperlink w:anchor="_Toc96601355" w:history="1">
        <w:r w:rsidRPr="005375DD">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_Toc96601355 \h </w:instrText>
        </w:r>
        <w:r>
          <w:rPr>
            <w:webHidden/>
          </w:rPr>
        </w:r>
        <w:r>
          <w:rPr>
            <w:webHidden/>
          </w:rPr>
          <w:fldChar w:fldCharType="separate"/>
        </w:r>
        <w:r w:rsidR="002C7791">
          <w:rPr>
            <w:webHidden/>
          </w:rPr>
          <w:t>42</w:t>
        </w:r>
        <w:r>
          <w:rPr>
            <w:webHidden/>
          </w:rPr>
          <w:fldChar w:fldCharType="end"/>
        </w:r>
      </w:hyperlink>
    </w:p>
    <w:p w14:paraId="1EF8CBF1" w14:textId="73D360BB" w:rsidR="0017750C" w:rsidRDefault="0017750C">
      <w:pPr>
        <w:pStyle w:val="TOC2"/>
        <w:rPr>
          <w:rFonts w:asciiTheme="minorHAnsi" w:eastAsiaTheme="minorEastAsia" w:hAnsiTheme="minorHAnsi" w:cstheme="minorBidi"/>
          <w:b w:val="0"/>
          <w:kern w:val="2"/>
          <w:sz w:val="21"/>
          <w:szCs w:val="22"/>
        </w:rPr>
      </w:pPr>
      <w:hyperlink w:anchor="_Toc96601356" w:history="1">
        <w:r w:rsidRPr="005375DD">
          <w:rPr>
            <w:rStyle w:val="Hyperlink"/>
            <w:rFonts w:ascii="Meiryo" w:eastAsia="Meiryo" w:hAnsi="Meiryo"/>
          </w:rPr>
          <w:t>製品設定</w:t>
        </w:r>
        <w:r>
          <w:rPr>
            <w:webHidden/>
          </w:rPr>
          <w:tab/>
        </w:r>
        <w:r>
          <w:rPr>
            <w:webHidden/>
          </w:rPr>
          <w:fldChar w:fldCharType="begin"/>
        </w:r>
        <w:r>
          <w:rPr>
            <w:webHidden/>
          </w:rPr>
          <w:instrText xml:space="preserve"> PAGEREF _Toc96601356 \h </w:instrText>
        </w:r>
        <w:r>
          <w:rPr>
            <w:webHidden/>
          </w:rPr>
        </w:r>
        <w:r>
          <w:rPr>
            <w:webHidden/>
          </w:rPr>
          <w:fldChar w:fldCharType="separate"/>
        </w:r>
        <w:r w:rsidR="002C7791">
          <w:rPr>
            <w:webHidden/>
          </w:rPr>
          <w:t>43</w:t>
        </w:r>
        <w:r>
          <w:rPr>
            <w:webHidden/>
          </w:rPr>
          <w:fldChar w:fldCharType="end"/>
        </w:r>
      </w:hyperlink>
    </w:p>
    <w:p w14:paraId="49B4A30F" w14:textId="2FD8D146" w:rsidR="0017750C" w:rsidRDefault="0017750C">
      <w:pPr>
        <w:pStyle w:val="TOC3"/>
        <w:rPr>
          <w:rFonts w:asciiTheme="minorHAnsi" w:eastAsiaTheme="minorEastAsia" w:hAnsiTheme="minorHAnsi" w:cstheme="minorBidi"/>
          <w:kern w:val="2"/>
          <w:sz w:val="21"/>
          <w:szCs w:val="22"/>
        </w:rPr>
      </w:pPr>
      <w:hyperlink w:anchor="_Toc96601357" w:history="1">
        <w:r w:rsidRPr="005375DD">
          <w:rPr>
            <w:rStyle w:val="Hyperlink"/>
            <w:rFonts w:ascii="Meiryo" w:eastAsia="Meiryo" w:hAnsi="Meiryo"/>
          </w:rPr>
          <w:t>** 変更予定 ** 詳細表示と基本表示を [製品設定] に追加</w:t>
        </w:r>
        <w:r>
          <w:rPr>
            <w:webHidden/>
          </w:rPr>
          <w:tab/>
        </w:r>
        <w:r>
          <w:rPr>
            <w:webHidden/>
          </w:rPr>
          <w:fldChar w:fldCharType="begin"/>
        </w:r>
        <w:r>
          <w:rPr>
            <w:webHidden/>
          </w:rPr>
          <w:instrText xml:space="preserve"> PAGEREF _Toc96601357 \h </w:instrText>
        </w:r>
        <w:r>
          <w:rPr>
            <w:webHidden/>
          </w:rPr>
        </w:r>
        <w:r>
          <w:rPr>
            <w:webHidden/>
          </w:rPr>
          <w:fldChar w:fldCharType="separate"/>
        </w:r>
        <w:r w:rsidR="002C7791">
          <w:rPr>
            <w:webHidden/>
          </w:rPr>
          <w:t>43</w:t>
        </w:r>
        <w:r>
          <w:rPr>
            <w:webHidden/>
          </w:rPr>
          <w:fldChar w:fldCharType="end"/>
        </w:r>
      </w:hyperlink>
    </w:p>
    <w:p w14:paraId="31E04D5E" w14:textId="777E70DA" w:rsidR="0017750C" w:rsidRDefault="0017750C">
      <w:pPr>
        <w:pStyle w:val="TOC3"/>
        <w:rPr>
          <w:rFonts w:asciiTheme="minorHAnsi" w:eastAsiaTheme="minorEastAsia" w:hAnsiTheme="minorHAnsi" w:cstheme="minorBidi"/>
          <w:kern w:val="2"/>
          <w:sz w:val="21"/>
          <w:szCs w:val="22"/>
        </w:rPr>
      </w:pPr>
      <w:hyperlink w:anchor="_Toc96601358" w:history="1">
        <w:r w:rsidRPr="005375DD">
          <w:rPr>
            <w:rStyle w:val="Hyperlink"/>
            <w:rFonts w:ascii="Meiryo" w:eastAsia="Meiryo" w:hAnsi="Meiryo"/>
          </w:rPr>
          <w:t>Expense、Invoice、Request | Standard</w:t>
        </w:r>
        <w:r>
          <w:rPr>
            <w:webHidden/>
          </w:rPr>
          <w:tab/>
        </w:r>
        <w:r>
          <w:rPr>
            <w:webHidden/>
          </w:rPr>
          <w:fldChar w:fldCharType="begin"/>
        </w:r>
        <w:r>
          <w:rPr>
            <w:webHidden/>
          </w:rPr>
          <w:instrText xml:space="preserve"> PAGEREF _Toc96601358 \h </w:instrText>
        </w:r>
        <w:r>
          <w:rPr>
            <w:webHidden/>
          </w:rPr>
        </w:r>
        <w:r>
          <w:rPr>
            <w:webHidden/>
          </w:rPr>
          <w:fldChar w:fldCharType="separate"/>
        </w:r>
        <w:r w:rsidR="002C7791">
          <w:rPr>
            <w:webHidden/>
          </w:rPr>
          <w:t>43</w:t>
        </w:r>
        <w:r>
          <w:rPr>
            <w:webHidden/>
          </w:rPr>
          <w:fldChar w:fldCharType="end"/>
        </w:r>
      </w:hyperlink>
    </w:p>
    <w:p w14:paraId="0504DD9A" w14:textId="7EA63761" w:rsidR="0017750C" w:rsidRDefault="0017750C">
      <w:pPr>
        <w:pStyle w:val="TOC2"/>
        <w:rPr>
          <w:rFonts w:asciiTheme="minorHAnsi" w:eastAsiaTheme="minorEastAsia" w:hAnsiTheme="minorHAnsi" w:cstheme="minorBidi"/>
          <w:b w:val="0"/>
          <w:kern w:val="2"/>
          <w:sz w:val="21"/>
          <w:szCs w:val="22"/>
        </w:rPr>
      </w:pPr>
      <w:hyperlink w:anchor="_Toc96601359" w:history="1">
        <w:r w:rsidRPr="005375DD">
          <w:rPr>
            <w:rStyle w:val="Hyperlink"/>
            <w:rFonts w:ascii="Meiryo" w:eastAsia="Meiryo" w:hAnsi="Meiryo"/>
          </w:rPr>
          <w:t>プロファイル設定</w:t>
        </w:r>
        <w:r>
          <w:rPr>
            <w:webHidden/>
          </w:rPr>
          <w:tab/>
        </w:r>
        <w:r>
          <w:rPr>
            <w:webHidden/>
          </w:rPr>
          <w:fldChar w:fldCharType="begin"/>
        </w:r>
        <w:r>
          <w:rPr>
            <w:webHidden/>
          </w:rPr>
          <w:instrText xml:space="preserve"> PAGEREF _Toc96601359 \h </w:instrText>
        </w:r>
        <w:r>
          <w:rPr>
            <w:webHidden/>
          </w:rPr>
        </w:r>
        <w:r>
          <w:rPr>
            <w:webHidden/>
          </w:rPr>
          <w:fldChar w:fldCharType="separate"/>
        </w:r>
        <w:r w:rsidR="002C7791">
          <w:rPr>
            <w:webHidden/>
          </w:rPr>
          <w:t>45</w:t>
        </w:r>
        <w:r>
          <w:rPr>
            <w:webHidden/>
          </w:rPr>
          <w:fldChar w:fldCharType="end"/>
        </w:r>
      </w:hyperlink>
    </w:p>
    <w:p w14:paraId="26B6173E" w14:textId="3A825585" w:rsidR="0017750C" w:rsidRDefault="0017750C">
      <w:pPr>
        <w:pStyle w:val="TOC3"/>
        <w:rPr>
          <w:rFonts w:asciiTheme="minorHAnsi" w:eastAsiaTheme="minorEastAsia" w:hAnsiTheme="minorHAnsi" w:cstheme="minorBidi"/>
          <w:kern w:val="2"/>
          <w:sz w:val="21"/>
          <w:szCs w:val="22"/>
        </w:rPr>
      </w:pPr>
      <w:hyperlink w:anchor="_Toc96601360" w:history="1">
        <w:r w:rsidRPr="005375DD">
          <w:rPr>
            <w:rStyle w:val="Hyperlink"/>
            <w:rFonts w:ascii="Meiryo" w:eastAsia="Meiryo" w:hAnsi="Meiryo"/>
          </w:rPr>
          <w:t>** 変更予定 ** 自分のプロファイル、ホーム ページ、およびプロファイル メニューの変更</w:t>
        </w:r>
        <w:r>
          <w:rPr>
            <w:webHidden/>
          </w:rPr>
          <w:tab/>
        </w:r>
        <w:r>
          <w:rPr>
            <w:webHidden/>
          </w:rPr>
          <w:fldChar w:fldCharType="begin"/>
        </w:r>
        <w:r>
          <w:rPr>
            <w:webHidden/>
          </w:rPr>
          <w:instrText xml:space="preserve"> PAGEREF _Toc96601360 \h </w:instrText>
        </w:r>
        <w:r>
          <w:rPr>
            <w:webHidden/>
          </w:rPr>
        </w:r>
        <w:r>
          <w:rPr>
            <w:webHidden/>
          </w:rPr>
          <w:fldChar w:fldCharType="separate"/>
        </w:r>
        <w:r w:rsidR="002C7791">
          <w:rPr>
            <w:webHidden/>
          </w:rPr>
          <w:t>45</w:t>
        </w:r>
        <w:r>
          <w:rPr>
            <w:webHidden/>
          </w:rPr>
          <w:fldChar w:fldCharType="end"/>
        </w:r>
      </w:hyperlink>
    </w:p>
    <w:p w14:paraId="32A66524" w14:textId="671D5C93" w:rsidR="0017750C" w:rsidRDefault="0017750C">
      <w:pPr>
        <w:pStyle w:val="TOC3"/>
        <w:rPr>
          <w:rFonts w:asciiTheme="minorHAnsi" w:eastAsiaTheme="minorEastAsia" w:hAnsiTheme="minorHAnsi" w:cstheme="minorBidi"/>
          <w:kern w:val="2"/>
          <w:sz w:val="21"/>
          <w:szCs w:val="22"/>
        </w:rPr>
      </w:pPr>
      <w:hyperlink w:anchor="_Toc96601361" w:history="1">
        <w:r w:rsidRPr="005375DD">
          <w:rPr>
            <w:rStyle w:val="Hyperlink"/>
            <w:rFonts w:ascii="Meiryo" w:eastAsia="Meiryo" w:hAnsi="Meiryo"/>
          </w:rPr>
          <w:t>Travel、Expense、Invoice、Request、Mobile | Professional &amp; Standard</w:t>
        </w:r>
        <w:r>
          <w:rPr>
            <w:webHidden/>
          </w:rPr>
          <w:tab/>
        </w:r>
        <w:r>
          <w:rPr>
            <w:webHidden/>
          </w:rPr>
          <w:fldChar w:fldCharType="begin"/>
        </w:r>
        <w:r>
          <w:rPr>
            <w:webHidden/>
          </w:rPr>
          <w:instrText xml:space="preserve"> PAGEREF _Toc96601361 \h </w:instrText>
        </w:r>
        <w:r>
          <w:rPr>
            <w:webHidden/>
          </w:rPr>
        </w:r>
        <w:r>
          <w:rPr>
            <w:webHidden/>
          </w:rPr>
          <w:fldChar w:fldCharType="separate"/>
        </w:r>
        <w:r w:rsidR="002C7791">
          <w:rPr>
            <w:webHidden/>
          </w:rPr>
          <w:t>45</w:t>
        </w:r>
        <w:r>
          <w:rPr>
            <w:webHidden/>
          </w:rPr>
          <w:fldChar w:fldCharType="end"/>
        </w:r>
      </w:hyperlink>
    </w:p>
    <w:p w14:paraId="3482D1B9" w14:textId="6BC4EDD2" w:rsidR="0017750C" w:rsidRDefault="0017750C">
      <w:pPr>
        <w:pStyle w:val="TOC2"/>
        <w:rPr>
          <w:rFonts w:asciiTheme="minorHAnsi" w:eastAsiaTheme="minorEastAsia" w:hAnsiTheme="minorHAnsi" w:cstheme="minorBidi"/>
          <w:b w:val="0"/>
          <w:kern w:val="2"/>
          <w:sz w:val="21"/>
          <w:szCs w:val="22"/>
        </w:rPr>
      </w:pPr>
      <w:hyperlink w:anchor="_Toc96601362" w:history="1">
        <w:r w:rsidRPr="005375DD">
          <w:rPr>
            <w:rStyle w:val="Hyperlink"/>
            <w:rFonts w:ascii="Meiryo" w:eastAsia="Meiryo" w:hAnsi="Meiryo"/>
          </w:rPr>
          <w:t>SAP Concur サポート</w:t>
        </w:r>
        <w:r>
          <w:rPr>
            <w:webHidden/>
          </w:rPr>
          <w:tab/>
        </w:r>
        <w:r>
          <w:rPr>
            <w:webHidden/>
          </w:rPr>
          <w:fldChar w:fldCharType="begin"/>
        </w:r>
        <w:r>
          <w:rPr>
            <w:webHidden/>
          </w:rPr>
          <w:instrText xml:space="preserve"> PAGEREF _Toc96601362 \h </w:instrText>
        </w:r>
        <w:r>
          <w:rPr>
            <w:webHidden/>
          </w:rPr>
        </w:r>
        <w:r>
          <w:rPr>
            <w:webHidden/>
          </w:rPr>
          <w:fldChar w:fldCharType="separate"/>
        </w:r>
        <w:r w:rsidR="002C7791">
          <w:rPr>
            <w:webHidden/>
          </w:rPr>
          <w:t>50</w:t>
        </w:r>
        <w:r>
          <w:rPr>
            <w:webHidden/>
          </w:rPr>
          <w:fldChar w:fldCharType="end"/>
        </w:r>
      </w:hyperlink>
    </w:p>
    <w:p w14:paraId="19B4702A" w14:textId="66EAE950" w:rsidR="0017750C" w:rsidRDefault="0017750C">
      <w:pPr>
        <w:pStyle w:val="TOC3"/>
        <w:rPr>
          <w:rFonts w:asciiTheme="minorHAnsi" w:eastAsiaTheme="minorEastAsia" w:hAnsiTheme="minorHAnsi" w:cstheme="minorBidi"/>
          <w:kern w:val="2"/>
          <w:sz w:val="21"/>
          <w:szCs w:val="22"/>
        </w:rPr>
      </w:pPr>
      <w:hyperlink w:anchor="_Toc96601363" w:history="1">
        <w:r w:rsidRPr="005375DD">
          <w:rPr>
            <w:rStyle w:val="Hyperlink"/>
            <w:rFonts w:ascii="Meiryo" w:eastAsia="Meiryo" w:hAnsi="Meiryo"/>
          </w:rPr>
          <w:t>** 変更予定 ** 提案ソリューションの移行</w:t>
        </w:r>
        <w:r>
          <w:rPr>
            <w:webHidden/>
          </w:rPr>
          <w:tab/>
        </w:r>
        <w:r>
          <w:rPr>
            <w:webHidden/>
          </w:rPr>
          <w:fldChar w:fldCharType="begin"/>
        </w:r>
        <w:r>
          <w:rPr>
            <w:webHidden/>
          </w:rPr>
          <w:instrText xml:space="preserve"> PAGEREF _Toc96601363 \h </w:instrText>
        </w:r>
        <w:r>
          <w:rPr>
            <w:webHidden/>
          </w:rPr>
        </w:r>
        <w:r>
          <w:rPr>
            <w:webHidden/>
          </w:rPr>
          <w:fldChar w:fldCharType="separate"/>
        </w:r>
        <w:r w:rsidR="002C7791">
          <w:rPr>
            <w:webHidden/>
          </w:rPr>
          <w:t>50</w:t>
        </w:r>
        <w:r>
          <w:rPr>
            <w:webHidden/>
          </w:rPr>
          <w:fldChar w:fldCharType="end"/>
        </w:r>
      </w:hyperlink>
    </w:p>
    <w:p w14:paraId="3A3FB973" w14:textId="392C7F09" w:rsidR="0017750C" w:rsidRDefault="0017750C">
      <w:pPr>
        <w:pStyle w:val="TOC3"/>
        <w:rPr>
          <w:rFonts w:asciiTheme="minorHAnsi" w:eastAsiaTheme="minorEastAsia" w:hAnsiTheme="minorHAnsi" w:cstheme="minorBidi"/>
          <w:kern w:val="2"/>
          <w:sz w:val="21"/>
          <w:szCs w:val="22"/>
        </w:rPr>
      </w:pPr>
      <w:hyperlink w:anchor="_Toc96601364" w:history="1">
        <w:r w:rsidRPr="005375DD">
          <w:rPr>
            <w:rStyle w:val="Hyperlink"/>
            <w:rFonts w:ascii="Meiryo" w:eastAsia="Meiryo" w:hAnsi="Meiryo"/>
          </w:rPr>
          <w:t>すべての製品およびサービス | Professional &amp; Standard</w:t>
        </w:r>
        <w:r>
          <w:rPr>
            <w:webHidden/>
          </w:rPr>
          <w:tab/>
        </w:r>
        <w:r>
          <w:rPr>
            <w:webHidden/>
          </w:rPr>
          <w:fldChar w:fldCharType="begin"/>
        </w:r>
        <w:r>
          <w:rPr>
            <w:webHidden/>
          </w:rPr>
          <w:instrText xml:space="preserve"> PAGEREF _Toc96601364 \h </w:instrText>
        </w:r>
        <w:r>
          <w:rPr>
            <w:webHidden/>
          </w:rPr>
        </w:r>
        <w:r>
          <w:rPr>
            <w:webHidden/>
          </w:rPr>
          <w:fldChar w:fldCharType="separate"/>
        </w:r>
        <w:r w:rsidR="002C7791">
          <w:rPr>
            <w:webHidden/>
          </w:rPr>
          <w:t>50</w:t>
        </w:r>
        <w:r>
          <w:rPr>
            <w:webHidden/>
          </w:rPr>
          <w:fldChar w:fldCharType="end"/>
        </w:r>
      </w:hyperlink>
    </w:p>
    <w:p w14:paraId="39BA417A" w14:textId="08369097" w:rsidR="0017750C" w:rsidRDefault="0017750C">
      <w:pPr>
        <w:pStyle w:val="TOC2"/>
        <w:rPr>
          <w:rFonts w:asciiTheme="minorHAnsi" w:eastAsiaTheme="minorEastAsia" w:hAnsiTheme="minorHAnsi" w:cstheme="minorBidi"/>
          <w:b w:val="0"/>
          <w:kern w:val="2"/>
          <w:sz w:val="21"/>
          <w:szCs w:val="22"/>
        </w:rPr>
      </w:pPr>
      <w:hyperlink w:anchor="_Toc96601365" w:history="1">
        <w:r w:rsidRPr="005375DD">
          <w:rPr>
            <w:rStyle w:val="Hyperlink"/>
            <w:rFonts w:ascii="Meiryo" w:eastAsia="Meiryo" w:hAnsi="Meiryo"/>
          </w:rPr>
          <w:t>シングル サインオンの管理</w:t>
        </w:r>
        <w:r>
          <w:rPr>
            <w:webHidden/>
          </w:rPr>
          <w:tab/>
        </w:r>
        <w:r>
          <w:rPr>
            <w:webHidden/>
          </w:rPr>
          <w:fldChar w:fldCharType="begin"/>
        </w:r>
        <w:r>
          <w:rPr>
            <w:webHidden/>
          </w:rPr>
          <w:instrText xml:space="preserve"> PAGEREF _Toc96601365 \h </w:instrText>
        </w:r>
        <w:r>
          <w:rPr>
            <w:webHidden/>
          </w:rPr>
        </w:r>
        <w:r>
          <w:rPr>
            <w:webHidden/>
          </w:rPr>
          <w:fldChar w:fldCharType="separate"/>
        </w:r>
        <w:r w:rsidR="002C7791">
          <w:rPr>
            <w:webHidden/>
          </w:rPr>
          <w:t>52</w:t>
        </w:r>
        <w:r>
          <w:rPr>
            <w:webHidden/>
          </w:rPr>
          <w:fldChar w:fldCharType="end"/>
        </w:r>
      </w:hyperlink>
    </w:p>
    <w:p w14:paraId="396EB0D9" w14:textId="61E71308" w:rsidR="0017750C" w:rsidRDefault="0017750C">
      <w:pPr>
        <w:pStyle w:val="TOC3"/>
        <w:rPr>
          <w:rFonts w:asciiTheme="minorHAnsi" w:eastAsiaTheme="minorEastAsia" w:hAnsiTheme="minorHAnsi" w:cstheme="minorBidi"/>
          <w:kern w:val="2"/>
          <w:sz w:val="21"/>
          <w:szCs w:val="22"/>
        </w:rPr>
      </w:pPr>
      <w:hyperlink w:anchor="_Toc96601366" w:history="1">
        <w:r w:rsidRPr="005375DD">
          <w:rPr>
            <w:rStyle w:val="Hyperlink"/>
            <w:rFonts w:ascii="Meiryo" w:eastAsia="Meiryo" w:hAnsi="Meiryo"/>
          </w:rPr>
          <w:t>** 変更予定 ** SSO サインイン オプションを非表示にするためのチェックボックス</w:t>
        </w:r>
        <w:r>
          <w:rPr>
            <w:webHidden/>
          </w:rPr>
          <w:tab/>
        </w:r>
        <w:r>
          <w:rPr>
            <w:webHidden/>
          </w:rPr>
          <w:fldChar w:fldCharType="begin"/>
        </w:r>
        <w:r>
          <w:rPr>
            <w:webHidden/>
          </w:rPr>
          <w:instrText xml:space="preserve"> PAGEREF _Toc96601366 \h </w:instrText>
        </w:r>
        <w:r>
          <w:rPr>
            <w:webHidden/>
          </w:rPr>
        </w:r>
        <w:r>
          <w:rPr>
            <w:webHidden/>
          </w:rPr>
          <w:fldChar w:fldCharType="separate"/>
        </w:r>
        <w:r w:rsidR="002C7791">
          <w:rPr>
            <w:webHidden/>
          </w:rPr>
          <w:t>52</w:t>
        </w:r>
        <w:r>
          <w:rPr>
            <w:webHidden/>
          </w:rPr>
          <w:fldChar w:fldCharType="end"/>
        </w:r>
      </w:hyperlink>
    </w:p>
    <w:p w14:paraId="66835244" w14:textId="2A107198" w:rsidR="0017750C" w:rsidRDefault="0017750C">
      <w:pPr>
        <w:pStyle w:val="TOC3"/>
        <w:rPr>
          <w:rFonts w:asciiTheme="minorHAnsi" w:eastAsiaTheme="minorEastAsia" w:hAnsiTheme="minorHAnsi" w:cstheme="minorBidi"/>
          <w:kern w:val="2"/>
          <w:sz w:val="21"/>
          <w:szCs w:val="22"/>
        </w:rPr>
      </w:pPr>
      <w:hyperlink w:anchor="_Toc96601367" w:history="1">
        <w:r w:rsidRPr="005375DD">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_Toc96601367 \h </w:instrText>
        </w:r>
        <w:r>
          <w:rPr>
            <w:webHidden/>
          </w:rPr>
        </w:r>
        <w:r>
          <w:rPr>
            <w:webHidden/>
          </w:rPr>
          <w:fldChar w:fldCharType="separate"/>
        </w:r>
        <w:r w:rsidR="002C7791">
          <w:rPr>
            <w:webHidden/>
          </w:rPr>
          <w:t>52</w:t>
        </w:r>
        <w:r>
          <w:rPr>
            <w:webHidden/>
          </w:rPr>
          <w:fldChar w:fldCharType="end"/>
        </w:r>
      </w:hyperlink>
    </w:p>
    <w:p w14:paraId="56F7E7F3" w14:textId="3808E078" w:rsidR="0017750C" w:rsidRDefault="0017750C">
      <w:pPr>
        <w:pStyle w:val="TOC3"/>
        <w:rPr>
          <w:rFonts w:asciiTheme="minorHAnsi" w:eastAsiaTheme="minorEastAsia" w:hAnsiTheme="minorHAnsi" w:cstheme="minorBidi"/>
          <w:kern w:val="2"/>
          <w:sz w:val="21"/>
          <w:szCs w:val="22"/>
        </w:rPr>
      </w:pPr>
      <w:hyperlink w:anchor="_Toc96601368" w:history="1">
        <w:r w:rsidRPr="005375DD">
          <w:rPr>
            <w:rStyle w:val="Hyperlink"/>
            <w:rFonts w:ascii="Meiryo" w:eastAsia="Meiryo" w:hAnsi="Meiryo"/>
          </w:rPr>
          <w:t>** 変更予定 ** IdP メタデータへの URL の設定オプションを削除</w:t>
        </w:r>
        <w:r>
          <w:rPr>
            <w:webHidden/>
          </w:rPr>
          <w:tab/>
        </w:r>
        <w:r>
          <w:rPr>
            <w:webHidden/>
          </w:rPr>
          <w:fldChar w:fldCharType="begin"/>
        </w:r>
        <w:r>
          <w:rPr>
            <w:webHidden/>
          </w:rPr>
          <w:instrText xml:space="preserve"> PAGEREF _Toc96601368 \h </w:instrText>
        </w:r>
        <w:r>
          <w:rPr>
            <w:webHidden/>
          </w:rPr>
        </w:r>
        <w:r>
          <w:rPr>
            <w:webHidden/>
          </w:rPr>
          <w:fldChar w:fldCharType="separate"/>
        </w:r>
        <w:r w:rsidR="002C7791">
          <w:rPr>
            <w:webHidden/>
          </w:rPr>
          <w:t>54</w:t>
        </w:r>
        <w:r>
          <w:rPr>
            <w:webHidden/>
          </w:rPr>
          <w:fldChar w:fldCharType="end"/>
        </w:r>
      </w:hyperlink>
    </w:p>
    <w:p w14:paraId="7F8A28AB" w14:textId="3585F227" w:rsidR="0017750C" w:rsidRDefault="0017750C">
      <w:pPr>
        <w:pStyle w:val="TOC3"/>
        <w:rPr>
          <w:rFonts w:asciiTheme="minorHAnsi" w:eastAsiaTheme="minorEastAsia" w:hAnsiTheme="minorHAnsi" w:cstheme="minorBidi"/>
          <w:kern w:val="2"/>
          <w:sz w:val="21"/>
          <w:szCs w:val="22"/>
        </w:rPr>
      </w:pPr>
      <w:hyperlink w:anchor="_Toc96601369" w:history="1">
        <w:r w:rsidRPr="005375DD">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_Toc96601369 \h </w:instrText>
        </w:r>
        <w:r>
          <w:rPr>
            <w:webHidden/>
          </w:rPr>
        </w:r>
        <w:r>
          <w:rPr>
            <w:webHidden/>
          </w:rPr>
          <w:fldChar w:fldCharType="separate"/>
        </w:r>
        <w:r w:rsidR="002C7791">
          <w:rPr>
            <w:webHidden/>
          </w:rPr>
          <w:t>54</w:t>
        </w:r>
        <w:r>
          <w:rPr>
            <w:webHidden/>
          </w:rPr>
          <w:fldChar w:fldCharType="end"/>
        </w:r>
      </w:hyperlink>
    </w:p>
    <w:p w14:paraId="72472EB1" w14:textId="2CF0E33B" w:rsidR="0017750C" w:rsidRDefault="0017750C">
      <w:pPr>
        <w:pStyle w:val="TOC2"/>
        <w:rPr>
          <w:rFonts w:asciiTheme="minorHAnsi" w:eastAsiaTheme="minorEastAsia" w:hAnsiTheme="minorHAnsi" w:cstheme="minorBidi"/>
          <w:b w:val="0"/>
          <w:kern w:val="2"/>
          <w:sz w:val="21"/>
          <w:szCs w:val="22"/>
        </w:rPr>
      </w:pPr>
      <w:hyperlink w:anchor="_Toc96601370" w:history="1">
        <w:r w:rsidRPr="005375DD">
          <w:rPr>
            <w:rStyle w:val="Hyperlink"/>
            <w:rFonts w:ascii="Meiryo" w:eastAsia="Meiryo" w:hAnsi="Meiryo"/>
          </w:rPr>
          <w:t>ユーザー支援</w:t>
        </w:r>
        <w:r>
          <w:rPr>
            <w:webHidden/>
          </w:rPr>
          <w:tab/>
        </w:r>
        <w:r>
          <w:rPr>
            <w:webHidden/>
          </w:rPr>
          <w:fldChar w:fldCharType="begin"/>
        </w:r>
        <w:r>
          <w:rPr>
            <w:webHidden/>
          </w:rPr>
          <w:instrText xml:space="preserve"> PAGEREF _Toc96601370 \h </w:instrText>
        </w:r>
        <w:r>
          <w:rPr>
            <w:webHidden/>
          </w:rPr>
        </w:r>
        <w:r>
          <w:rPr>
            <w:webHidden/>
          </w:rPr>
          <w:fldChar w:fldCharType="separate"/>
        </w:r>
        <w:r w:rsidR="002C7791">
          <w:rPr>
            <w:webHidden/>
          </w:rPr>
          <w:t>55</w:t>
        </w:r>
        <w:r>
          <w:rPr>
            <w:webHidden/>
          </w:rPr>
          <w:fldChar w:fldCharType="end"/>
        </w:r>
      </w:hyperlink>
    </w:p>
    <w:p w14:paraId="2FD71ED5" w14:textId="25C47074" w:rsidR="0017750C" w:rsidRDefault="0017750C">
      <w:pPr>
        <w:pStyle w:val="TOC3"/>
        <w:rPr>
          <w:rFonts w:asciiTheme="minorHAnsi" w:eastAsiaTheme="minorEastAsia" w:hAnsiTheme="minorHAnsi" w:cstheme="minorBidi"/>
          <w:kern w:val="2"/>
          <w:sz w:val="21"/>
          <w:szCs w:val="22"/>
        </w:rPr>
      </w:pPr>
      <w:hyperlink w:anchor="_Toc96601371" w:history="1">
        <w:r w:rsidRPr="005375DD">
          <w:rPr>
            <w:rStyle w:val="Hyperlink"/>
            <w:rFonts w:ascii="Meiryo" w:eastAsia="Meiryo" w:hAnsi="Meiryo"/>
          </w:rPr>
          <w:t>** 変更予定 ** SAP Enable Now のサポート</w:t>
        </w:r>
        <w:r>
          <w:rPr>
            <w:webHidden/>
          </w:rPr>
          <w:tab/>
        </w:r>
        <w:r>
          <w:rPr>
            <w:webHidden/>
          </w:rPr>
          <w:fldChar w:fldCharType="begin"/>
        </w:r>
        <w:r>
          <w:rPr>
            <w:webHidden/>
          </w:rPr>
          <w:instrText xml:space="preserve"> PAGEREF _Toc96601371 \h </w:instrText>
        </w:r>
        <w:r>
          <w:rPr>
            <w:webHidden/>
          </w:rPr>
        </w:r>
        <w:r>
          <w:rPr>
            <w:webHidden/>
          </w:rPr>
          <w:fldChar w:fldCharType="separate"/>
        </w:r>
        <w:r w:rsidR="002C7791">
          <w:rPr>
            <w:webHidden/>
          </w:rPr>
          <w:t>55</w:t>
        </w:r>
        <w:r>
          <w:rPr>
            <w:webHidden/>
          </w:rPr>
          <w:fldChar w:fldCharType="end"/>
        </w:r>
      </w:hyperlink>
    </w:p>
    <w:p w14:paraId="6AC6A5D2" w14:textId="2A5B4D3A" w:rsidR="0017750C" w:rsidRDefault="0017750C">
      <w:pPr>
        <w:pStyle w:val="TOC3"/>
        <w:rPr>
          <w:rFonts w:asciiTheme="minorHAnsi" w:eastAsiaTheme="minorEastAsia" w:hAnsiTheme="minorHAnsi" w:cstheme="minorBidi"/>
          <w:kern w:val="2"/>
          <w:sz w:val="21"/>
          <w:szCs w:val="22"/>
        </w:rPr>
      </w:pPr>
      <w:hyperlink w:anchor="_Toc96601372" w:history="1">
        <w:r w:rsidRPr="005375DD">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_Toc96601372 \h </w:instrText>
        </w:r>
        <w:r>
          <w:rPr>
            <w:webHidden/>
          </w:rPr>
        </w:r>
        <w:r>
          <w:rPr>
            <w:webHidden/>
          </w:rPr>
          <w:fldChar w:fldCharType="separate"/>
        </w:r>
        <w:r w:rsidR="002C7791">
          <w:rPr>
            <w:webHidden/>
          </w:rPr>
          <w:t>55</w:t>
        </w:r>
        <w:r>
          <w:rPr>
            <w:webHidden/>
          </w:rPr>
          <w:fldChar w:fldCharType="end"/>
        </w:r>
      </w:hyperlink>
    </w:p>
    <w:p w14:paraId="61D45E53" w14:textId="3EDF6C26" w:rsidR="0017750C" w:rsidRDefault="0017750C">
      <w:pPr>
        <w:pStyle w:val="TOC1"/>
        <w:rPr>
          <w:rFonts w:asciiTheme="minorHAnsi" w:eastAsiaTheme="minorEastAsia" w:hAnsiTheme="minorHAnsi" w:cstheme="minorBidi"/>
          <w:b w:val="0"/>
          <w:kern w:val="2"/>
          <w:sz w:val="21"/>
          <w:szCs w:val="22"/>
        </w:rPr>
      </w:pPr>
      <w:hyperlink w:anchor="_Toc96601373" w:history="1">
        <w:r w:rsidRPr="005375DD">
          <w:rPr>
            <w:rStyle w:val="Hyperlink"/>
            <w:rFonts w:ascii="Meiryo" w:eastAsia="Meiryo" w:hAnsi="Meiryo"/>
          </w:rPr>
          <w:t>お客様へのお知らせ</w:t>
        </w:r>
        <w:r>
          <w:rPr>
            <w:webHidden/>
          </w:rPr>
          <w:tab/>
        </w:r>
        <w:r>
          <w:rPr>
            <w:webHidden/>
          </w:rPr>
          <w:fldChar w:fldCharType="begin"/>
        </w:r>
        <w:r>
          <w:rPr>
            <w:webHidden/>
          </w:rPr>
          <w:instrText xml:space="preserve"> PAGEREF _Toc96601373 \h </w:instrText>
        </w:r>
        <w:r>
          <w:rPr>
            <w:webHidden/>
          </w:rPr>
        </w:r>
        <w:r>
          <w:rPr>
            <w:webHidden/>
          </w:rPr>
          <w:fldChar w:fldCharType="separate"/>
        </w:r>
        <w:r w:rsidR="002C7791">
          <w:rPr>
            <w:webHidden/>
          </w:rPr>
          <w:t>56</w:t>
        </w:r>
        <w:r>
          <w:rPr>
            <w:webHidden/>
          </w:rPr>
          <w:fldChar w:fldCharType="end"/>
        </w:r>
      </w:hyperlink>
    </w:p>
    <w:p w14:paraId="2B338BDE" w14:textId="1372B039" w:rsidR="0017750C" w:rsidRDefault="0017750C">
      <w:pPr>
        <w:pStyle w:val="TOC2"/>
        <w:rPr>
          <w:rFonts w:asciiTheme="minorHAnsi" w:eastAsiaTheme="minorEastAsia" w:hAnsiTheme="minorHAnsi" w:cstheme="minorBidi"/>
          <w:b w:val="0"/>
          <w:kern w:val="2"/>
          <w:sz w:val="21"/>
          <w:szCs w:val="22"/>
        </w:rPr>
      </w:pPr>
      <w:hyperlink w:anchor="_Toc96601374" w:history="1">
        <w:r w:rsidRPr="005375DD">
          <w:rPr>
            <w:rStyle w:val="Hyperlink"/>
            <w:rFonts w:ascii="Meiryo" w:eastAsia="Meiryo" w:hAnsi="Meiryo"/>
          </w:rPr>
          <w:t>アクセシビリティ</w:t>
        </w:r>
        <w:r>
          <w:rPr>
            <w:webHidden/>
          </w:rPr>
          <w:tab/>
        </w:r>
        <w:r>
          <w:rPr>
            <w:webHidden/>
          </w:rPr>
          <w:fldChar w:fldCharType="begin"/>
        </w:r>
        <w:r>
          <w:rPr>
            <w:webHidden/>
          </w:rPr>
          <w:instrText xml:space="preserve"> PAGEREF _Toc96601374 \h </w:instrText>
        </w:r>
        <w:r>
          <w:rPr>
            <w:webHidden/>
          </w:rPr>
        </w:r>
        <w:r>
          <w:rPr>
            <w:webHidden/>
          </w:rPr>
          <w:fldChar w:fldCharType="separate"/>
        </w:r>
        <w:r w:rsidR="002C7791">
          <w:rPr>
            <w:webHidden/>
          </w:rPr>
          <w:t>56</w:t>
        </w:r>
        <w:r>
          <w:rPr>
            <w:webHidden/>
          </w:rPr>
          <w:fldChar w:fldCharType="end"/>
        </w:r>
      </w:hyperlink>
    </w:p>
    <w:p w14:paraId="738984D5" w14:textId="5B7701AC" w:rsidR="0017750C" w:rsidRDefault="0017750C">
      <w:pPr>
        <w:pStyle w:val="TOC3"/>
        <w:rPr>
          <w:rFonts w:asciiTheme="minorHAnsi" w:eastAsiaTheme="minorEastAsia" w:hAnsiTheme="minorHAnsi" w:cstheme="minorBidi"/>
          <w:kern w:val="2"/>
          <w:sz w:val="21"/>
          <w:szCs w:val="22"/>
        </w:rPr>
      </w:pPr>
      <w:hyperlink w:anchor="_Toc96601375" w:history="1">
        <w:r w:rsidRPr="005375DD">
          <w:rPr>
            <w:rStyle w:val="Hyperlink"/>
            <w:rFonts w:ascii="Meiryo" w:eastAsia="Meiryo" w:hAnsi="Meiryo"/>
          </w:rPr>
          <w:t>アクセシビリティの強化</w:t>
        </w:r>
        <w:r>
          <w:rPr>
            <w:webHidden/>
          </w:rPr>
          <w:tab/>
        </w:r>
        <w:r>
          <w:rPr>
            <w:webHidden/>
          </w:rPr>
          <w:fldChar w:fldCharType="begin"/>
        </w:r>
        <w:r>
          <w:rPr>
            <w:webHidden/>
          </w:rPr>
          <w:instrText xml:space="preserve"> PAGEREF _Toc96601375 \h </w:instrText>
        </w:r>
        <w:r>
          <w:rPr>
            <w:webHidden/>
          </w:rPr>
        </w:r>
        <w:r>
          <w:rPr>
            <w:webHidden/>
          </w:rPr>
          <w:fldChar w:fldCharType="separate"/>
        </w:r>
        <w:r w:rsidR="002C7791">
          <w:rPr>
            <w:webHidden/>
          </w:rPr>
          <w:t>56</w:t>
        </w:r>
        <w:r>
          <w:rPr>
            <w:webHidden/>
          </w:rPr>
          <w:fldChar w:fldCharType="end"/>
        </w:r>
      </w:hyperlink>
    </w:p>
    <w:p w14:paraId="7DB9E0A0" w14:textId="23B43549" w:rsidR="0017750C" w:rsidRDefault="0017750C">
      <w:pPr>
        <w:pStyle w:val="TOC2"/>
        <w:rPr>
          <w:rFonts w:asciiTheme="minorHAnsi" w:eastAsiaTheme="minorEastAsia" w:hAnsiTheme="minorHAnsi" w:cstheme="minorBidi"/>
          <w:b w:val="0"/>
          <w:kern w:val="2"/>
          <w:sz w:val="21"/>
          <w:szCs w:val="22"/>
        </w:rPr>
      </w:pPr>
      <w:hyperlink w:anchor="_Toc96601376" w:history="1">
        <w:r w:rsidRPr="005375DD">
          <w:rPr>
            <w:rStyle w:val="Hyperlink"/>
            <w:rFonts w:ascii="Meiryo" w:eastAsia="Meiryo" w:hAnsi="Meiryo"/>
          </w:rPr>
          <w:t>サポートされているブラウザ</w:t>
        </w:r>
        <w:r>
          <w:rPr>
            <w:webHidden/>
          </w:rPr>
          <w:tab/>
        </w:r>
        <w:r>
          <w:rPr>
            <w:webHidden/>
          </w:rPr>
          <w:fldChar w:fldCharType="begin"/>
        </w:r>
        <w:r>
          <w:rPr>
            <w:webHidden/>
          </w:rPr>
          <w:instrText xml:space="preserve"> PAGEREF _Toc96601376 \h </w:instrText>
        </w:r>
        <w:r>
          <w:rPr>
            <w:webHidden/>
          </w:rPr>
        </w:r>
        <w:r>
          <w:rPr>
            <w:webHidden/>
          </w:rPr>
          <w:fldChar w:fldCharType="separate"/>
        </w:r>
        <w:r w:rsidR="002C7791">
          <w:rPr>
            <w:webHidden/>
          </w:rPr>
          <w:t>56</w:t>
        </w:r>
        <w:r>
          <w:rPr>
            <w:webHidden/>
          </w:rPr>
          <w:fldChar w:fldCharType="end"/>
        </w:r>
      </w:hyperlink>
    </w:p>
    <w:p w14:paraId="5EEB6710" w14:textId="1690BA2B" w:rsidR="0017750C" w:rsidRDefault="0017750C">
      <w:pPr>
        <w:pStyle w:val="TOC3"/>
        <w:rPr>
          <w:rFonts w:asciiTheme="minorHAnsi" w:eastAsiaTheme="minorEastAsia" w:hAnsiTheme="minorHAnsi" w:cstheme="minorBidi"/>
          <w:kern w:val="2"/>
          <w:sz w:val="21"/>
          <w:szCs w:val="22"/>
        </w:rPr>
      </w:pPr>
      <w:hyperlink w:anchor="_Toc96601377" w:history="1">
        <w:r w:rsidRPr="005375DD">
          <w:rPr>
            <w:rStyle w:val="Hyperlink"/>
            <w:rFonts w:ascii="Meiryo" w:eastAsia="Meiryo" w:hAnsi="Meiryo"/>
          </w:rPr>
          <w:t>サポートされているブラウザおよびサポートの変更</w:t>
        </w:r>
        <w:r>
          <w:rPr>
            <w:webHidden/>
          </w:rPr>
          <w:tab/>
        </w:r>
        <w:r>
          <w:rPr>
            <w:webHidden/>
          </w:rPr>
          <w:fldChar w:fldCharType="begin"/>
        </w:r>
        <w:r>
          <w:rPr>
            <w:webHidden/>
          </w:rPr>
          <w:instrText xml:space="preserve"> PAGEREF _Toc96601377 \h </w:instrText>
        </w:r>
        <w:r>
          <w:rPr>
            <w:webHidden/>
          </w:rPr>
        </w:r>
        <w:r>
          <w:rPr>
            <w:webHidden/>
          </w:rPr>
          <w:fldChar w:fldCharType="separate"/>
        </w:r>
        <w:r w:rsidR="002C7791">
          <w:rPr>
            <w:webHidden/>
          </w:rPr>
          <w:t>56</w:t>
        </w:r>
        <w:r>
          <w:rPr>
            <w:webHidden/>
          </w:rPr>
          <w:fldChar w:fldCharType="end"/>
        </w:r>
      </w:hyperlink>
    </w:p>
    <w:p w14:paraId="07DDC448" w14:textId="2314A21D" w:rsidR="0017750C" w:rsidRDefault="0017750C">
      <w:pPr>
        <w:pStyle w:val="TOC1"/>
        <w:rPr>
          <w:rFonts w:asciiTheme="minorHAnsi" w:eastAsiaTheme="minorEastAsia" w:hAnsiTheme="minorHAnsi" w:cstheme="minorBidi"/>
          <w:b w:val="0"/>
          <w:kern w:val="2"/>
          <w:sz w:val="21"/>
          <w:szCs w:val="22"/>
        </w:rPr>
      </w:pPr>
      <w:hyperlink w:anchor="_Toc96601378" w:history="1">
        <w:r w:rsidRPr="005375DD">
          <w:rPr>
            <w:rStyle w:val="Hyperlink"/>
            <w:rFonts w:ascii="Meiryo" w:eastAsia="Meiryo" w:hAnsi="Meiryo"/>
          </w:rPr>
          <w:t>リリース ノートおよびその他の技術文書</w:t>
        </w:r>
        <w:r>
          <w:rPr>
            <w:webHidden/>
          </w:rPr>
          <w:tab/>
        </w:r>
        <w:r>
          <w:rPr>
            <w:webHidden/>
          </w:rPr>
          <w:fldChar w:fldCharType="begin"/>
        </w:r>
        <w:r>
          <w:rPr>
            <w:webHidden/>
          </w:rPr>
          <w:instrText xml:space="preserve"> PAGEREF _Toc96601378 \h </w:instrText>
        </w:r>
        <w:r>
          <w:rPr>
            <w:webHidden/>
          </w:rPr>
        </w:r>
        <w:r>
          <w:rPr>
            <w:webHidden/>
          </w:rPr>
          <w:fldChar w:fldCharType="separate"/>
        </w:r>
        <w:r w:rsidR="002C7791">
          <w:rPr>
            <w:webHidden/>
          </w:rPr>
          <w:t>57</w:t>
        </w:r>
        <w:r>
          <w:rPr>
            <w:webHidden/>
          </w:rPr>
          <w:fldChar w:fldCharType="end"/>
        </w:r>
      </w:hyperlink>
    </w:p>
    <w:p w14:paraId="61BFAE1C" w14:textId="1F1E3862" w:rsidR="0017750C" w:rsidRDefault="0017750C">
      <w:pPr>
        <w:pStyle w:val="TOC2"/>
        <w:rPr>
          <w:rFonts w:asciiTheme="minorHAnsi" w:eastAsiaTheme="minorEastAsia" w:hAnsiTheme="minorHAnsi" w:cstheme="minorBidi"/>
          <w:b w:val="0"/>
          <w:kern w:val="2"/>
          <w:sz w:val="21"/>
          <w:szCs w:val="22"/>
        </w:rPr>
      </w:pPr>
      <w:hyperlink w:anchor="_Toc96601379" w:history="1">
        <w:r w:rsidRPr="005375DD">
          <w:rPr>
            <w:rStyle w:val="Hyperlink"/>
            <w:rFonts w:ascii="Meiryo" w:eastAsia="Meiryo" w:hAnsi="Meiryo"/>
          </w:rPr>
          <w:t>オンライン ヘルプ</w:t>
        </w:r>
        <w:r>
          <w:rPr>
            <w:webHidden/>
          </w:rPr>
          <w:tab/>
        </w:r>
        <w:r>
          <w:rPr>
            <w:webHidden/>
          </w:rPr>
          <w:fldChar w:fldCharType="begin"/>
        </w:r>
        <w:r>
          <w:rPr>
            <w:webHidden/>
          </w:rPr>
          <w:instrText xml:space="preserve"> PAGEREF _Toc96601379 \h </w:instrText>
        </w:r>
        <w:r>
          <w:rPr>
            <w:webHidden/>
          </w:rPr>
        </w:r>
        <w:r>
          <w:rPr>
            <w:webHidden/>
          </w:rPr>
          <w:fldChar w:fldCharType="separate"/>
        </w:r>
        <w:r w:rsidR="002C7791">
          <w:rPr>
            <w:webHidden/>
          </w:rPr>
          <w:t>57</w:t>
        </w:r>
        <w:r>
          <w:rPr>
            <w:webHidden/>
          </w:rPr>
          <w:fldChar w:fldCharType="end"/>
        </w:r>
      </w:hyperlink>
    </w:p>
    <w:p w14:paraId="11874B9B" w14:textId="0B33FB07" w:rsidR="0017750C" w:rsidRDefault="0017750C">
      <w:pPr>
        <w:pStyle w:val="TOC2"/>
        <w:rPr>
          <w:rFonts w:asciiTheme="minorHAnsi" w:eastAsiaTheme="minorEastAsia" w:hAnsiTheme="minorHAnsi" w:cstheme="minorBidi"/>
          <w:b w:val="0"/>
          <w:kern w:val="2"/>
          <w:sz w:val="21"/>
          <w:szCs w:val="22"/>
        </w:rPr>
      </w:pPr>
      <w:hyperlink w:anchor="_Toc96601380" w:history="1">
        <w:r w:rsidRPr="005375DD">
          <w:rPr>
            <w:rStyle w:val="Hyperlink"/>
            <w:rFonts w:ascii="Meiryo" w:eastAsia="Meiryo" w:hAnsi="Meiryo"/>
          </w:rPr>
          <w:t>SAP Concur サポート ポータル - 指定されたユーザー</w:t>
        </w:r>
        <w:r>
          <w:rPr>
            <w:webHidden/>
          </w:rPr>
          <w:tab/>
        </w:r>
        <w:r>
          <w:rPr>
            <w:webHidden/>
          </w:rPr>
          <w:fldChar w:fldCharType="begin"/>
        </w:r>
        <w:r>
          <w:rPr>
            <w:webHidden/>
          </w:rPr>
          <w:instrText xml:space="preserve"> PAGEREF _Toc96601380 \h </w:instrText>
        </w:r>
        <w:r>
          <w:rPr>
            <w:webHidden/>
          </w:rPr>
        </w:r>
        <w:r>
          <w:rPr>
            <w:webHidden/>
          </w:rPr>
          <w:fldChar w:fldCharType="separate"/>
        </w:r>
        <w:r w:rsidR="002C7791">
          <w:rPr>
            <w:webHidden/>
          </w:rPr>
          <w:t>58</w:t>
        </w:r>
        <w:r>
          <w:rPr>
            <w:webHidden/>
          </w:rPr>
          <w:fldChar w:fldCharType="end"/>
        </w:r>
      </w:hyperlink>
    </w:p>
    <w:p w14:paraId="16612147" w14:textId="0E6C2E36" w:rsidR="00814131" w:rsidRPr="002E6FC0" w:rsidRDefault="0017750C" w:rsidP="004672F9">
      <w:pPr>
        <w:pStyle w:val="ConcurBodyText"/>
        <w:rPr>
          <w:rFonts w:ascii="Meiryo" w:eastAsia="Meiryo" w:hAnsi="Meiryo"/>
        </w:rPr>
      </w:pPr>
      <w:r>
        <w:rPr>
          <w:rFonts w:ascii="Meiryo" w:eastAsia="Meiryo" w:hAnsi="Meiryo"/>
          <w:b/>
          <w:noProof/>
          <w:sz w:val="22"/>
        </w:rPr>
        <w:fldChar w:fldCharType="end"/>
      </w:r>
    </w:p>
    <w:p w14:paraId="27465C70" w14:textId="77777777" w:rsidR="00DB2A4A" w:rsidRPr="002E6FC0" w:rsidRDefault="00814131" w:rsidP="00DB2A4A">
      <w:pPr>
        <w:pStyle w:val="ConcurHeadingFeedToPDF"/>
        <w:rPr>
          <w:rFonts w:ascii="Meiryo" w:eastAsia="Meiryo" w:hAnsi="Meiryo"/>
        </w:rPr>
      </w:pPr>
      <w:r w:rsidRPr="002E6FC0">
        <w:rPr>
          <w:rFonts w:ascii="Meiryo" w:eastAsia="Meiryo" w:hAnsi="Meiryo" w:hint="eastAsia"/>
        </w:rPr>
        <w:br w:type="page"/>
      </w:r>
      <w:r w:rsidRPr="002E6FC0">
        <w:rPr>
          <w:rFonts w:ascii="Meiryo" w:eastAsia="Meiryo" w:hAnsi="Meiryo" w:hint="eastAsia"/>
        </w:rPr>
        <w:lastRenderedPageBreak/>
        <w:t>法的免責事項</w:t>
      </w:r>
    </w:p>
    <w:p w14:paraId="51550A24" w14:textId="77777777" w:rsidR="00DB2A4A" w:rsidRPr="002E6FC0" w:rsidRDefault="00DB2A4A" w:rsidP="00DB2A4A">
      <w:pPr>
        <w:pStyle w:val="ConcurBodyText"/>
        <w:rPr>
          <w:rFonts w:ascii="Meiryo" w:eastAsia="Meiryo" w:hAnsi="Meiryo"/>
        </w:rPr>
      </w:pPr>
      <w:r w:rsidRPr="002E6FC0">
        <w:rPr>
          <w:rFonts w:ascii="Meiryo" w:eastAsia="Meiryo" w:hAnsi="Meiryo"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4672FA48" w14:textId="77777777" w:rsidR="00DB2A4A" w:rsidRPr="002E6FC0" w:rsidRDefault="00DB2A4A" w:rsidP="00DB2A4A">
      <w:pPr>
        <w:pStyle w:val="ConcurBodyText"/>
        <w:rPr>
          <w:rFonts w:ascii="Meiryo" w:eastAsia="Meiryo" w:hAnsi="Meiryo"/>
        </w:rPr>
      </w:pPr>
      <w:r w:rsidRPr="002E6FC0">
        <w:rPr>
          <w:rFonts w:ascii="Meiryo" w:eastAsia="Meiryo" w:hAnsi="Meiryo"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43F86D3B" w14:textId="77777777" w:rsidR="00DB2A4A" w:rsidRPr="002E6FC0" w:rsidRDefault="00DB2A4A" w:rsidP="006960D5">
      <w:pPr>
        <w:pStyle w:val="ConcurTableText"/>
        <w:rPr>
          <w:rFonts w:ascii="Meiryo" w:eastAsia="Meiryo" w:hAnsi="Meiryo"/>
        </w:rPr>
      </w:pPr>
    </w:p>
    <w:p w14:paraId="2C833871" w14:textId="77777777" w:rsidR="00FE3288" w:rsidRPr="002E6FC0" w:rsidRDefault="00FE3288" w:rsidP="00814131">
      <w:pPr>
        <w:pStyle w:val="ConcurBodyText"/>
        <w:rPr>
          <w:rFonts w:ascii="Meiryo" w:eastAsia="Meiryo" w:hAnsi="Meiryo"/>
        </w:rPr>
      </w:pPr>
    </w:p>
    <w:p w14:paraId="41190FE2" w14:textId="77777777" w:rsidR="00814131" w:rsidRPr="002E6FC0" w:rsidRDefault="00814131" w:rsidP="00814131">
      <w:pPr>
        <w:pStyle w:val="ConcurBodyText"/>
        <w:rPr>
          <w:rFonts w:ascii="Meiryo" w:eastAsia="Meiryo" w:hAnsi="Meiryo"/>
        </w:rPr>
      </w:pPr>
    </w:p>
    <w:p w14:paraId="798319DB" w14:textId="77777777" w:rsidR="00814131" w:rsidRPr="002E6FC0" w:rsidRDefault="00814131" w:rsidP="00814131">
      <w:pPr>
        <w:pStyle w:val="ConcurBodyText"/>
        <w:rPr>
          <w:rFonts w:ascii="Meiryo" w:eastAsia="Meiryo" w:hAnsi="Meiryo"/>
        </w:rPr>
        <w:sectPr w:rsidR="00814131" w:rsidRPr="002E6FC0"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83CEB6" w14:textId="77777777" w:rsidR="006617A0" w:rsidRPr="002E6FC0" w:rsidRDefault="000E2A06" w:rsidP="006617A0">
      <w:pPr>
        <w:pStyle w:val="Heading1"/>
        <w:rPr>
          <w:rFonts w:ascii="Meiryo" w:eastAsia="Meiryo" w:hAnsi="Meiryo"/>
        </w:rPr>
      </w:pPr>
      <w:bookmarkStart w:id="0" w:name="_Toc516648434"/>
      <w:bookmarkStart w:id="1" w:name="_Toc11147450"/>
      <w:bookmarkStart w:id="2" w:name="_Toc96601309"/>
      <w:r w:rsidRPr="002E6FC0">
        <w:rPr>
          <w:rFonts w:ascii="Meiryo" w:eastAsia="Meiryo" w:hAnsi="Meiryo" w:hint="eastAsia"/>
        </w:rPr>
        <w:lastRenderedPageBreak/>
        <w:t>リリース ノート</w:t>
      </w:r>
      <w:bookmarkEnd w:id="2"/>
    </w:p>
    <w:p w14:paraId="1C9DE22D" w14:textId="77777777" w:rsidR="00145E90" w:rsidRPr="002E6FC0" w:rsidRDefault="006C7AEE" w:rsidP="006C7AEE">
      <w:pPr>
        <w:pStyle w:val="ConcurBodyText"/>
        <w:rPr>
          <w:rFonts w:ascii="Meiryo" w:eastAsia="Meiryo" w:hAnsi="Meiryo"/>
        </w:rPr>
      </w:pPr>
      <w:r w:rsidRPr="002E6FC0">
        <w:rPr>
          <w:rFonts w:ascii="Meiryo" w:eastAsia="Meiryo" w:hAnsi="Meiryo" w:hint="eastAsia"/>
        </w:rPr>
        <w:t>このドキュメントには、製品共通のリリース ノートおよび変更予定が記載されています。製品共通のリリース ノートおよび変更予定は、SAP Concur ソリューションのサイト全体、または複数の SAP Concur 製品やサービスに適用される機能および変更を文書にしたものです。この内容には以下が含まれます。</w:t>
      </w:r>
    </w:p>
    <w:p w14:paraId="6FFAABD1" w14:textId="77777777" w:rsidR="00145E90" w:rsidRPr="002E6FC0" w:rsidRDefault="00145E90" w:rsidP="0055659F">
      <w:pPr>
        <w:pStyle w:val="ConcurBodyText"/>
        <w:numPr>
          <w:ilvl w:val="0"/>
          <w:numId w:val="39"/>
        </w:numPr>
        <w:rPr>
          <w:rFonts w:ascii="Meiryo" w:eastAsia="Meiryo" w:hAnsi="Meiryo"/>
        </w:rPr>
      </w:pPr>
      <w:r w:rsidRPr="002E6FC0">
        <w:rPr>
          <w:rFonts w:ascii="Meiryo" w:eastAsia="Meiryo" w:hAnsi="Meiryo" w:hint="eastAsia"/>
        </w:rPr>
        <w:t>セキュリティ証明書の年次更新やセキュリティ暗号およびプロトコルのサポートにおける変更などのセキュリティ関連機能および変更</w:t>
      </w:r>
    </w:p>
    <w:p w14:paraId="7E9E5819" w14:textId="77777777" w:rsidR="00145E90" w:rsidRPr="002E6FC0" w:rsidRDefault="00145E90" w:rsidP="0055659F">
      <w:pPr>
        <w:pStyle w:val="ConcurBodyText"/>
        <w:numPr>
          <w:ilvl w:val="0"/>
          <w:numId w:val="39"/>
        </w:numPr>
        <w:rPr>
          <w:rFonts w:ascii="Meiryo" w:eastAsia="Meiryo" w:hAnsi="Meiryo"/>
        </w:rPr>
      </w:pPr>
      <w:r w:rsidRPr="002E6FC0">
        <w:rPr>
          <w:rFonts w:ascii="Meiryo" w:eastAsia="Meiryo" w:hAnsi="Meiryo" w:hint="eastAsia"/>
        </w:rPr>
        <w:t>ホーム ページの変更、サイト ヘッダーやフッターの変更、サイト全体に適用される新規 UI テーマなどのサイト全体の UI 機能および変更</w:t>
      </w:r>
    </w:p>
    <w:p w14:paraId="1BA6BBEF" w14:textId="77777777" w:rsidR="000E43D3" w:rsidRPr="002E6FC0" w:rsidRDefault="000E43D3" w:rsidP="0055659F">
      <w:pPr>
        <w:pStyle w:val="ConcurBodyText"/>
        <w:numPr>
          <w:ilvl w:val="0"/>
          <w:numId w:val="39"/>
        </w:numPr>
        <w:rPr>
          <w:rFonts w:ascii="Meiryo" w:eastAsia="Meiryo" w:hAnsi="Meiryo"/>
        </w:rPr>
      </w:pPr>
      <w:r w:rsidRPr="002E6FC0">
        <w:rPr>
          <w:rFonts w:ascii="Meiryo" w:eastAsia="Meiryo" w:hAnsi="Meiryo" w:hint="eastAsia"/>
        </w:rPr>
        <w:t>サインイン機能の追加または削除、URL の変更やドメイン名の変更などのサインイン プロセスの機能および変更</w:t>
      </w:r>
    </w:p>
    <w:p w14:paraId="6684753F" w14:textId="77777777" w:rsidR="000E43D3" w:rsidRPr="002E6FC0" w:rsidRDefault="000E43D3" w:rsidP="0055659F">
      <w:pPr>
        <w:pStyle w:val="ConcurBodyText"/>
        <w:numPr>
          <w:ilvl w:val="0"/>
          <w:numId w:val="39"/>
        </w:numPr>
        <w:rPr>
          <w:rFonts w:ascii="Meiryo" w:eastAsia="Meiryo" w:hAnsi="Meiryo"/>
        </w:rPr>
      </w:pPr>
      <w:r w:rsidRPr="002E6FC0">
        <w:rPr>
          <w:rFonts w:ascii="Meiryo" w:eastAsia="Meiryo" w:hAnsi="Meiryo" w:hint="eastAsia"/>
        </w:rPr>
        <w:t>運用およびテスト環境の機能および変更</w:t>
      </w:r>
    </w:p>
    <w:p w14:paraId="0292DF49" w14:textId="77777777" w:rsidR="000E43D3" w:rsidRPr="002E6FC0" w:rsidRDefault="000E43D3" w:rsidP="0055659F">
      <w:pPr>
        <w:pStyle w:val="ConcurBodyText"/>
        <w:numPr>
          <w:ilvl w:val="0"/>
          <w:numId w:val="39"/>
        </w:numPr>
        <w:rPr>
          <w:rFonts w:ascii="Meiryo" w:eastAsia="Meiryo" w:hAnsi="Meiryo"/>
        </w:rPr>
      </w:pPr>
      <w:r w:rsidRPr="002E6FC0">
        <w:rPr>
          <w:rFonts w:ascii="Meiryo" w:eastAsia="Meiryo" w:hAnsi="Meiryo" w:hint="eastAsia"/>
        </w:rPr>
        <w:t>サイト全体の新規設定の追加、管理ページのデザインへの変更などのグローバル設定または管理ページの機能および変更</w:t>
      </w:r>
    </w:p>
    <w:p w14:paraId="578CAE7D" w14:textId="77777777" w:rsidR="006617A0" w:rsidRPr="002E6FC0" w:rsidRDefault="006617A0" w:rsidP="0055659F">
      <w:pPr>
        <w:pStyle w:val="ConcurBodyText"/>
        <w:numPr>
          <w:ilvl w:val="0"/>
          <w:numId w:val="39"/>
        </w:numPr>
        <w:rPr>
          <w:rFonts w:ascii="Meiryo" w:eastAsia="Meiryo" w:hAnsi="Meiryo"/>
        </w:rPr>
      </w:pPr>
      <w:r w:rsidRPr="002E6FC0">
        <w:rPr>
          <w:rFonts w:ascii="Meiryo" w:eastAsia="Meiryo" w:hAnsi="Meiryo" w:hint="eastAsia"/>
        </w:rPr>
        <w:t>リリース ノートが発行される場所や時期などのプロセスの変更</w:t>
      </w:r>
    </w:p>
    <w:p w14:paraId="4B0EC961" w14:textId="77777777" w:rsidR="006C7AEE" w:rsidRPr="002E6FC0" w:rsidRDefault="003B0B85" w:rsidP="003B0B85">
      <w:pPr>
        <w:pStyle w:val="ConcurBodyText"/>
        <w:rPr>
          <w:rFonts w:ascii="Meiryo" w:eastAsia="Meiryo" w:hAnsi="Meiryo"/>
        </w:rPr>
      </w:pPr>
      <w:r w:rsidRPr="002E6FC0">
        <w:rPr>
          <w:rFonts w:ascii="Meiryo" w:eastAsia="Meiryo" w:hAnsi="Meiryo" w:hint="eastAsia"/>
        </w:rPr>
        <w:t>単一の製品やサービスに適用される新しい機能および変更については、その製品またはサービスのリリース ノートをご参照ください。製品およびサービス固有のリリース ノートのリンクは以下のページに掲載されています。</w:t>
      </w:r>
    </w:p>
    <w:p w14:paraId="11506229" w14:textId="77777777" w:rsidR="003B0B85" w:rsidRPr="002E6FC0" w:rsidRDefault="002C7791" w:rsidP="003B0B85">
      <w:pPr>
        <w:pStyle w:val="ConcurBullet"/>
        <w:rPr>
          <w:rFonts w:ascii="Meiryo" w:eastAsia="Meiryo" w:hAnsi="Meiryo"/>
        </w:rPr>
      </w:pPr>
      <w:hyperlink r:id="rId17" w:history="1">
        <w:r w:rsidR="006007C2" w:rsidRPr="002E6FC0">
          <w:rPr>
            <w:rStyle w:val="Hyperlink"/>
            <w:rFonts w:ascii="Meiryo" w:eastAsia="Meiryo" w:hAnsi="Meiryo" w:hint="eastAsia"/>
          </w:rPr>
          <w:t>Professional Edition</w:t>
        </w:r>
      </w:hyperlink>
    </w:p>
    <w:p w14:paraId="53D28327" w14:textId="77777777" w:rsidR="003B0B85" w:rsidRPr="002E6FC0" w:rsidRDefault="002C7791" w:rsidP="003B0B85">
      <w:pPr>
        <w:pStyle w:val="ConcurBullet"/>
        <w:rPr>
          <w:rFonts w:ascii="Meiryo" w:eastAsia="Meiryo" w:hAnsi="Meiryo"/>
        </w:rPr>
      </w:pPr>
      <w:hyperlink r:id="rId18" w:history="1">
        <w:r w:rsidR="006007C2" w:rsidRPr="002E6FC0">
          <w:rPr>
            <w:rStyle w:val="Hyperlink"/>
            <w:rFonts w:ascii="Meiryo" w:eastAsia="Meiryo" w:hAnsi="Meiryo" w:hint="eastAsia"/>
          </w:rPr>
          <w:t>Standard Edition</w:t>
        </w:r>
      </w:hyperlink>
    </w:p>
    <w:p w14:paraId="4DFE5B37" w14:textId="77777777" w:rsidR="003B0B85" w:rsidRPr="002E6FC0" w:rsidRDefault="002C7791" w:rsidP="003B0B85">
      <w:pPr>
        <w:pStyle w:val="ConcurBullet"/>
        <w:rPr>
          <w:rFonts w:ascii="Meiryo" w:eastAsia="Meiryo" w:hAnsi="Meiryo"/>
        </w:rPr>
      </w:pPr>
      <w:hyperlink r:id="rId19" w:history="1">
        <w:r w:rsidR="006007C2" w:rsidRPr="002E6FC0">
          <w:rPr>
            <w:rStyle w:val="Hyperlink"/>
            <w:rFonts w:ascii="Meiryo" w:eastAsia="Meiryo" w:hAnsi="Meiryo" w:hint="eastAsia"/>
          </w:rPr>
          <w:t>Small Business Edition</w:t>
        </w:r>
      </w:hyperlink>
    </w:p>
    <w:p w14:paraId="31FE23F9" w14:textId="77777777" w:rsidR="00321A38" w:rsidRPr="002E6FC0" w:rsidRDefault="00321A38" w:rsidP="000E43D3">
      <w:pPr>
        <w:pStyle w:val="Heading2"/>
        <w:rPr>
          <w:rFonts w:ascii="Meiryo" w:eastAsia="Meiryo" w:hAnsi="Meiryo"/>
        </w:rPr>
      </w:pPr>
      <w:bookmarkStart w:id="3" w:name="_Toc96601310"/>
      <w:r w:rsidRPr="002E6FC0">
        <w:rPr>
          <w:rFonts w:ascii="Meiryo" w:eastAsia="Meiryo" w:hAnsi="Meiryo" w:hint="eastAsia"/>
        </w:rPr>
        <w:lastRenderedPageBreak/>
        <w:t>ファイル転送のアップデート</w:t>
      </w:r>
      <w:bookmarkEnd w:id="3"/>
    </w:p>
    <w:p w14:paraId="7DB6DCDF" w14:textId="77777777" w:rsidR="009242B4" w:rsidRPr="002E6FC0" w:rsidRDefault="009242B4" w:rsidP="009242B4">
      <w:pPr>
        <w:pStyle w:val="Heading3"/>
        <w:rPr>
          <w:rFonts w:ascii="Meiryo" w:eastAsia="Meiryo" w:hAnsi="Meiryo"/>
        </w:rPr>
      </w:pPr>
      <w:bookmarkStart w:id="4" w:name="_Toc96601311"/>
      <w:r w:rsidRPr="002E6FC0">
        <w:rPr>
          <w:rFonts w:ascii="Meiryo" w:eastAsia="Meiryo" w:hAnsi="Meiryo" w:hint="eastAsia"/>
        </w:rPr>
        <w:t>**進行中** ファイル転送のためのローテーション PGP 鍵</w:t>
      </w:r>
      <w:bookmarkEnd w:id="4"/>
    </w:p>
    <w:p w14:paraId="6B4459E9" w14:textId="77777777" w:rsidR="009242B4" w:rsidRPr="002E6FC0" w:rsidRDefault="009242B4" w:rsidP="009242B4">
      <w:pPr>
        <w:pStyle w:val="ConcurBodyText"/>
        <w:keepNext/>
        <w:spacing w:before="20" w:after="20"/>
        <w:ind w:left="1440" w:right="144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2E6FC0" w14:paraId="3CC7A6FA"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83A2613" w14:textId="77777777" w:rsidR="009242B4" w:rsidRPr="002E6FC0" w:rsidRDefault="009242B4" w:rsidP="00312C96">
            <w:pPr>
              <w:pStyle w:val="ConcurTableHeadCentered8pt"/>
              <w:rPr>
                <w:rFonts w:ascii="Meiryo" w:eastAsia="Meiryo" w:hAnsi="Meiryo"/>
              </w:rPr>
            </w:pPr>
            <w:bookmarkStart w:id="5" w:name="_Hlk92987153"/>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9D36612" w14:textId="77777777" w:rsidR="009242B4" w:rsidRPr="002E6FC0" w:rsidRDefault="009242B4" w:rsidP="00312C96">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DFF78BD" w14:textId="77777777" w:rsidR="009242B4" w:rsidRPr="002E6FC0" w:rsidRDefault="009242B4" w:rsidP="00312C96">
            <w:pPr>
              <w:pStyle w:val="ConcurTableHeadCentered8pt"/>
              <w:rPr>
                <w:rFonts w:ascii="Meiryo" w:eastAsia="Meiryo" w:hAnsi="Meiryo"/>
              </w:rPr>
            </w:pPr>
            <w:r w:rsidRPr="002E6FC0">
              <w:rPr>
                <w:rFonts w:ascii="Meiryo" w:eastAsia="Meiryo" w:hAnsi="Meiryo" w:hint="eastAsia"/>
              </w:rPr>
              <w:t>機能のリリース予定日</w:t>
            </w:r>
          </w:p>
        </w:tc>
      </w:tr>
      <w:tr w:rsidR="009242B4" w:rsidRPr="002E6FC0" w14:paraId="3BEFC3F7"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25DA720" w14:textId="77777777" w:rsidR="009242B4" w:rsidRPr="002E6FC0" w:rsidRDefault="009242B4" w:rsidP="00312C96">
            <w:pPr>
              <w:pStyle w:val="ConcurTableText8ptCenter"/>
              <w:keepNext/>
              <w:rPr>
                <w:rFonts w:ascii="Meiryo" w:eastAsia="Meiryo" w:hAnsi="Meiryo"/>
              </w:rPr>
            </w:pPr>
            <w:r w:rsidRPr="002E6FC0">
              <w:rPr>
                <w:rFonts w:ascii="Meiryo" w:eastAsia="Meiryo" w:hAnsi="Meiryo" w:hint="eastAsia"/>
              </w:rPr>
              <w:t>2021 年 2 月</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DE15C73" w14:textId="77777777" w:rsidR="009242B4" w:rsidRPr="002E6FC0" w:rsidRDefault="009242B4" w:rsidP="00312C96">
            <w:pPr>
              <w:pStyle w:val="ConcurTableText8ptCenter"/>
              <w:keepNext/>
              <w:rPr>
                <w:rFonts w:ascii="Meiryo" w:eastAsia="Meiryo" w:hAnsi="Meiryo"/>
              </w:rPr>
            </w:pPr>
            <w:r w:rsidRPr="002E6FC0">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9A4A235" w14:textId="77777777" w:rsidR="009242B4" w:rsidRPr="002E6FC0" w:rsidRDefault="009242B4" w:rsidP="00312C96">
            <w:pPr>
              <w:pStyle w:val="ConcurTableText8ptCenter"/>
              <w:keepNext/>
              <w:rPr>
                <w:rFonts w:ascii="Meiryo" w:eastAsia="Meiryo" w:hAnsi="Meiryo"/>
              </w:rPr>
            </w:pPr>
            <w:r w:rsidRPr="002E6FC0">
              <w:rPr>
                <w:rFonts w:ascii="Meiryo" w:eastAsia="Meiryo" w:hAnsi="Meiryo" w:hint="eastAsia"/>
              </w:rPr>
              <w:t>2021 年 1 月 15 日および 2022 年 10 月 11 日</w:t>
            </w:r>
          </w:p>
        </w:tc>
      </w:tr>
      <w:tr w:rsidR="009242B4" w:rsidRPr="002E6FC0" w14:paraId="701D2F8A"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83DA62E" w14:textId="77777777" w:rsidR="009242B4" w:rsidRPr="002E6FC0" w:rsidRDefault="009242B4" w:rsidP="00312C96">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ノートでは、前回の月次リリース以降の変更を黄色で強調表示しています。</w:t>
            </w:r>
          </w:p>
        </w:tc>
      </w:tr>
    </w:tbl>
    <w:bookmarkEnd w:id="5"/>
    <w:p w14:paraId="2AB5B2A7" w14:textId="77777777" w:rsidR="009242B4" w:rsidRPr="002E6FC0" w:rsidRDefault="009242B4" w:rsidP="009242B4">
      <w:pPr>
        <w:pStyle w:val="ConcurBodyText"/>
        <w:keepNext/>
        <w:rPr>
          <w:rFonts w:ascii="Meiryo" w:eastAsia="Meiryo" w:hAnsi="Meiryo"/>
          <w:b/>
          <w:bCs/>
        </w:rPr>
      </w:pPr>
      <w:r w:rsidRPr="002E6FC0">
        <w:rPr>
          <w:rFonts w:ascii="Meiryo" w:eastAsia="Meiryo" w:hAnsi="Meiryo" w:hint="eastAsia"/>
          <w:b/>
        </w:rPr>
        <w:t>対象製品:</w:t>
      </w:r>
    </w:p>
    <w:p w14:paraId="17936B57" w14:textId="77777777" w:rsidR="009242B4" w:rsidRPr="002E6FC0" w:rsidRDefault="009242B4" w:rsidP="009242B4">
      <w:pPr>
        <w:pStyle w:val="ApplicableProducts"/>
        <w:rPr>
          <w:rFonts w:ascii="Meiryo" w:eastAsia="Meiryo" w:hAnsi="Meiryo"/>
        </w:rPr>
      </w:pPr>
      <w:bookmarkStart w:id="6" w:name="_Toc96601312"/>
      <w:r w:rsidRPr="002E6FC0">
        <w:rPr>
          <w:rFonts w:ascii="Meiryo" w:eastAsia="Meiryo" w:hAnsi="Meiryo" w:hint="eastAsia"/>
        </w:rPr>
        <w:t>Travel、Expense、Invoice、Request、Intelligence | Professional &amp; Standard</w:t>
      </w:r>
      <w:bookmarkEnd w:id="6"/>
    </w:p>
    <w:p w14:paraId="0D89A4B4" w14:textId="77777777" w:rsidR="009242B4" w:rsidRPr="002E6FC0" w:rsidRDefault="009242B4" w:rsidP="009242B4">
      <w:pPr>
        <w:pStyle w:val="Heading4"/>
        <w:rPr>
          <w:rFonts w:ascii="Meiryo" w:eastAsia="Meiryo" w:hAnsi="Meiryo"/>
          <w:i w:val="0"/>
        </w:rPr>
      </w:pPr>
      <w:r w:rsidRPr="002E6FC0">
        <w:rPr>
          <w:rFonts w:ascii="Meiryo" w:eastAsia="Meiryo" w:hAnsi="Meiryo" w:hint="eastAsia"/>
          <w:i w:val="0"/>
        </w:rPr>
        <w:t>概要</w:t>
      </w:r>
    </w:p>
    <w:p w14:paraId="7480346D" w14:textId="77777777" w:rsidR="009242B4" w:rsidRPr="002E6FC0" w:rsidRDefault="009242B4" w:rsidP="009242B4">
      <w:pPr>
        <w:pStyle w:val="ConcurBodyText"/>
        <w:rPr>
          <w:rFonts w:ascii="Meiryo" w:eastAsia="Meiryo" w:hAnsi="Meiryo"/>
        </w:rPr>
      </w:pPr>
      <w:r w:rsidRPr="002E6FC0">
        <w:rPr>
          <w:rFonts w:ascii="Meiryo" w:eastAsia="Meiryo" w:hAnsi="Meiryo" w:hint="eastAsia"/>
        </w:rPr>
        <w:t xml:space="preserve">SAP Concur 製品に転送するファイルは、SAP Concur の PGP 公開鍵 concursolutionsrotate.asc で暗号化する必要があります。 </w:t>
      </w:r>
    </w:p>
    <w:p w14:paraId="75682BC9" w14:textId="77777777" w:rsidR="009242B4" w:rsidRPr="002E6FC0" w:rsidRDefault="009242B4" w:rsidP="009242B4">
      <w:pPr>
        <w:pStyle w:val="ConcurBodyText"/>
        <w:rPr>
          <w:rFonts w:ascii="Meiryo" w:eastAsia="Meiryo" w:hAnsi="Meiryo"/>
        </w:rPr>
      </w:pPr>
      <w:r w:rsidRPr="002E6FC0">
        <w:rPr>
          <w:rFonts w:ascii="Meiryo" w:eastAsia="Meiryo" w:hAnsi="Meiryo" w:hint="eastAsia"/>
        </w:rPr>
        <w:t xml:space="preserve">concursolutionsrotate.asc </w:t>
      </w:r>
    </w:p>
    <w:p w14:paraId="3864B754"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鍵ファイルはお客様のルート フォルダに置かれています</w:t>
      </w:r>
    </w:p>
    <w:p w14:paraId="0AD9EE5B"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鍵 ID 40AC5D35</w:t>
      </w:r>
    </w:p>
    <w:p w14:paraId="6599CE8E"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RSA 4096 ビットの署名および暗号化サブ鍵</w:t>
      </w:r>
    </w:p>
    <w:p w14:paraId="589611F3"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鍵の有効期限は 2 年ごとです</w:t>
      </w:r>
    </w:p>
    <w:p w14:paraId="103B747E"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有効期限が切れる前に鍵を交換する必要があります</w:t>
      </w:r>
    </w:p>
    <w:p w14:paraId="53F0B7C0" w14:textId="77777777" w:rsidR="009242B4" w:rsidRPr="002E6FC0" w:rsidRDefault="009242B4" w:rsidP="009242B4">
      <w:pPr>
        <w:pStyle w:val="ConcurBulletIndent"/>
        <w:rPr>
          <w:rFonts w:ascii="Meiryo" w:eastAsia="Meiryo" w:hAnsi="Meiryo"/>
        </w:rPr>
      </w:pPr>
      <w:r w:rsidRPr="002E6FC0">
        <w:rPr>
          <w:rFonts w:ascii="Meiryo" w:eastAsia="Meiryo" w:hAnsi="Meiryo" w:hint="eastAsia"/>
        </w:rPr>
        <w:t>次回の有効期限: 2022 年 9 月 4 日</w:t>
      </w:r>
    </w:p>
    <w:p w14:paraId="54C62082" w14:textId="77777777" w:rsidR="009242B4" w:rsidRPr="002E6FC0" w:rsidRDefault="009242B4" w:rsidP="009242B4">
      <w:pPr>
        <w:pStyle w:val="ConcurBulletIndent"/>
        <w:rPr>
          <w:rFonts w:ascii="Meiryo" w:eastAsia="Meiryo" w:hAnsi="Meiryo"/>
        </w:rPr>
      </w:pPr>
      <w:r w:rsidRPr="002E6FC0">
        <w:rPr>
          <w:rFonts w:ascii="Meiryo" w:eastAsia="Meiryo" w:hAnsi="Meiryo" w:hint="eastAsia"/>
        </w:rPr>
        <w:t>SAP Concur では、お客様のルート フォルダ内の現在のローテーション PGP 公開鍵を有効期限の 90 日前に交換する予定です</w:t>
      </w:r>
    </w:p>
    <w:p w14:paraId="4FD9FA4F" w14:textId="77777777" w:rsidR="009242B4" w:rsidRPr="002E6FC0" w:rsidRDefault="009242B4" w:rsidP="009242B4">
      <w:pPr>
        <w:pStyle w:val="ConcurBodyText"/>
        <w:rPr>
          <w:rFonts w:ascii="Meiryo" w:eastAsia="Meiryo" w:hAnsi="Meiryo"/>
        </w:rPr>
      </w:pPr>
      <w:r w:rsidRPr="002E6FC0">
        <w:rPr>
          <w:rFonts w:ascii="Meiryo" w:eastAsia="Meiryo" w:hAnsi="Meiryo" w:hint="eastAsia"/>
        </w:rPr>
        <w:t>SAP Concur の従来の PGP 鍵（鍵 ID D4D727C0）は 2022 年 10 月 11 日に廃止されます。その日付までにローテーション PGP 鍵の使用を切り替える必要があります。従来の PGP 鍵で暗号化されたファイルは、2022 年 10 月 11 日以降は処理されません。</w:t>
      </w:r>
    </w:p>
    <w:p w14:paraId="786495CB" w14:textId="77777777" w:rsidR="009242B4" w:rsidRPr="002E6FC0" w:rsidRDefault="009242B4" w:rsidP="009242B4">
      <w:pPr>
        <w:pStyle w:val="ConcurBodyText"/>
        <w:rPr>
          <w:rFonts w:ascii="Meiryo" w:eastAsia="Meiryo" w:hAnsi="Meiryo"/>
        </w:rPr>
      </w:pPr>
      <w:r w:rsidRPr="002E6FC0">
        <w:rPr>
          <w:rFonts w:ascii="Meiryo" w:eastAsia="Meiryo" w:hAnsi="Meiryo" w:hint="eastAsia"/>
        </w:rPr>
        <w:lastRenderedPageBreak/>
        <w:t>このお知らせは、次のファイル転送 DNS エンドポイントに関するものです。</w:t>
      </w:r>
    </w:p>
    <w:p w14:paraId="45D37891"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st.concursolutions.com</w:t>
      </w:r>
    </w:p>
    <w:p w14:paraId="5CC53B33"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mft-us.concursolutions.com</w:t>
      </w:r>
    </w:p>
    <w:p w14:paraId="157CFC48"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vs.concursolutions.com</w:t>
      </w:r>
    </w:p>
    <w:p w14:paraId="76E70715"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st-eu.concursolutions.com</w:t>
      </w:r>
    </w:p>
    <w:p w14:paraId="1807A1EC" w14:textId="77777777" w:rsidR="009242B4" w:rsidRPr="002E6FC0" w:rsidRDefault="009242B4" w:rsidP="009242B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mft-eu.concursolutions.com</w:t>
      </w:r>
    </w:p>
    <w:p w14:paraId="77DBA6C9" w14:textId="77777777" w:rsidR="009242B4" w:rsidRPr="002E6FC0" w:rsidRDefault="009242B4" w:rsidP="009242B4">
      <w:pPr>
        <w:pStyle w:val="Heading5"/>
        <w:rPr>
          <w:rFonts w:ascii="Meiryo" w:eastAsia="Meiryo" w:hAnsi="Meiryo"/>
        </w:rPr>
      </w:pPr>
      <w:r w:rsidRPr="002E6FC0">
        <w:rPr>
          <w:rFonts w:ascii="Meiryo" w:eastAsia="Meiryo" w:hAnsi="Meiryo" w:hint="eastAsia"/>
        </w:rPr>
        <w:t>業務目的とユーザーへの利点</w:t>
      </w:r>
    </w:p>
    <w:p w14:paraId="409A54DF" w14:textId="77777777" w:rsidR="009242B4" w:rsidRPr="002E6FC0" w:rsidRDefault="009242B4" w:rsidP="009242B4">
      <w:pPr>
        <w:pStyle w:val="ConcurBodyText"/>
        <w:rPr>
          <w:rFonts w:ascii="Meiryo" w:eastAsia="Meiryo" w:hAnsi="Meiryo"/>
        </w:rPr>
      </w:pPr>
      <w:r w:rsidRPr="002E6FC0">
        <w:rPr>
          <w:rFonts w:ascii="Meiryo" w:eastAsia="Meiryo" w:hAnsi="Meiryo" w:hint="eastAsia"/>
        </w:rPr>
        <w:t>ローテーション PGP 公開鍵により、ファイル転送のセキュリティが強化されます。</w:t>
      </w:r>
    </w:p>
    <w:p w14:paraId="7BB6BF8E" w14:textId="77777777" w:rsidR="009242B4" w:rsidRPr="002E6FC0" w:rsidRDefault="009242B4" w:rsidP="009242B4">
      <w:pPr>
        <w:pStyle w:val="Heading4"/>
        <w:rPr>
          <w:rFonts w:ascii="Meiryo" w:eastAsia="Meiryo" w:hAnsi="Meiryo"/>
          <w:i w:val="0"/>
        </w:rPr>
      </w:pPr>
      <w:r w:rsidRPr="002E6FC0">
        <w:rPr>
          <w:rFonts w:ascii="Meiryo" w:eastAsia="Meiryo" w:hAnsi="Meiryo" w:hint="eastAsia"/>
          <w:i w:val="0"/>
        </w:rPr>
        <w:t>管理者への表示</w:t>
      </w:r>
    </w:p>
    <w:p w14:paraId="2CDFB4E8" w14:textId="77777777" w:rsidR="009242B4" w:rsidRPr="002E6FC0" w:rsidRDefault="009242B4" w:rsidP="009242B4">
      <w:pPr>
        <w:pStyle w:val="ConcurBodyText"/>
        <w:rPr>
          <w:rFonts w:ascii="Meiryo" w:eastAsia="Meiryo" w:hAnsi="Meiryo"/>
        </w:rPr>
      </w:pPr>
      <w:r w:rsidRPr="002E6FC0">
        <w:rPr>
          <w:rFonts w:ascii="Meiryo" w:eastAsia="Meiryo" w:hAnsi="Meiryo" w:hint="eastAsia"/>
        </w:rPr>
        <w:t>必要なファイル転送資格情報を有する管理者がファイル転送サイトにログインして、ルート ディレクトリからローテーション PGP 公開鍵 concursolutionsrotate.asc を取得できます。</w:t>
      </w:r>
    </w:p>
    <w:p w14:paraId="1D2BE7BF" w14:textId="77777777" w:rsidR="009242B4" w:rsidRPr="002E6FC0" w:rsidRDefault="009242B4" w:rsidP="009242B4">
      <w:pPr>
        <w:pStyle w:val="Heading4"/>
        <w:rPr>
          <w:rFonts w:ascii="Meiryo" w:eastAsia="Meiryo" w:hAnsi="Meiryo"/>
          <w:i w:val="0"/>
        </w:rPr>
      </w:pPr>
      <w:r w:rsidRPr="002E6FC0">
        <w:rPr>
          <w:rFonts w:ascii="Meiryo" w:eastAsia="Meiryo" w:hAnsi="Meiryo" w:hint="eastAsia"/>
          <w:i w:val="0"/>
        </w:rPr>
        <w:t>設定とアクティブ化</w:t>
      </w:r>
    </w:p>
    <w:p w14:paraId="38665E75" w14:textId="77777777" w:rsidR="009242B4" w:rsidRPr="002E6FC0" w:rsidRDefault="009242B4" w:rsidP="009242B4">
      <w:pPr>
        <w:pStyle w:val="ConcurBodyText"/>
        <w:rPr>
          <w:rFonts w:ascii="Meiryo" w:eastAsia="Meiryo" w:hAnsi="Meiryo"/>
        </w:rPr>
      </w:pPr>
      <w:r w:rsidRPr="002E6FC0">
        <w:rPr>
          <w:rFonts w:ascii="Meiryo" w:eastAsia="Meiryo" w:hAnsi="Meiryo" w:hint="eastAsia"/>
          <w:color w:val="000000"/>
        </w:rPr>
        <w:t>社内のファイル転送管理者が PGP の鍵束に鍵を追加することで、この鍵を使用して、SAP Concur に転送するファイルを暗号化できます。</w:t>
      </w:r>
      <w:r w:rsidRPr="002E6FC0">
        <w:rPr>
          <w:rStyle w:val="apple-converted-space"/>
          <w:rFonts w:ascii="Meiryo" w:eastAsia="Meiryo" w:hAnsi="Meiryo" w:hint="eastAsia"/>
          <w:color w:val="000000"/>
        </w:rPr>
        <w:t> </w:t>
      </w:r>
    </w:p>
    <w:p w14:paraId="4A4280B3" w14:textId="77777777" w:rsidR="009242B4" w:rsidRPr="002E6FC0" w:rsidRDefault="009242B4" w:rsidP="009242B4">
      <w:pPr>
        <w:pStyle w:val="ConcurBodyText"/>
        <w:rPr>
          <w:rFonts w:ascii="Meiryo" w:eastAsia="Meiryo" w:hAnsi="Meiryo"/>
        </w:rPr>
      </w:pPr>
      <w:r w:rsidRPr="002E6FC0">
        <w:rPr>
          <w:rFonts w:ascii="Meiryo" w:eastAsia="Meiryo" w:hAnsi="Meiryo" w:hint="eastAsia"/>
        </w:rPr>
        <w:t>支援が必要な場合は、SAP Concur サポートまでお問い合わせください。</w:t>
      </w:r>
    </w:p>
    <w:p w14:paraId="745036D4" w14:textId="77777777" w:rsidR="00321A38" w:rsidRPr="002E6FC0" w:rsidRDefault="009242B4" w:rsidP="009242B4">
      <w:pPr>
        <w:pStyle w:val="ConcurMoreInfo"/>
        <w:rPr>
          <w:rFonts w:ascii="Meiryo" w:eastAsia="Meiryo" w:hAnsi="Meiryo"/>
        </w:rPr>
      </w:pPr>
      <w:r w:rsidRPr="002E6FC0">
        <w:rPr>
          <w:rFonts w:ascii="Meiryo" w:eastAsia="Meiryo" w:hAnsi="Meiryo" w:hint="eastAsia"/>
        </w:rPr>
        <w:t>さらに詳しい情報は、ユーザー ガイド「</w:t>
      </w:r>
      <w:hyperlink r:id="rId20" w:history="1">
        <w:r w:rsidRPr="002E6FC0">
          <w:rPr>
            <w:rStyle w:val="Hyperlink"/>
            <w:rFonts w:ascii="Meiryo" w:eastAsia="Meiryo" w:hAnsi="Meiryo" w:hint="eastAsia"/>
          </w:rPr>
          <w:t>お客様やベンダー向けのファイル転送（製品共通）</w:t>
        </w:r>
      </w:hyperlink>
      <w:r w:rsidRPr="002E6FC0">
        <w:rPr>
          <w:rFonts w:ascii="Meiryo" w:eastAsia="Meiryo" w:hAnsi="Meiryo" w:hint="eastAsia"/>
        </w:rPr>
        <w:t>」をご参照ください。</w:t>
      </w:r>
    </w:p>
    <w:p w14:paraId="4454611F" w14:textId="77777777" w:rsidR="00537432" w:rsidRPr="002E6FC0" w:rsidRDefault="00537432" w:rsidP="00537432">
      <w:pPr>
        <w:pStyle w:val="Heading2"/>
        <w:rPr>
          <w:rFonts w:ascii="Meiryo" w:eastAsia="Meiryo" w:hAnsi="Meiryo"/>
        </w:rPr>
      </w:pPr>
      <w:bookmarkStart w:id="7" w:name="_Toc96601313"/>
      <w:r w:rsidRPr="002E6FC0">
        <w:rPr>
          <w:rFonts w:ascii="Meiryo" w:eastAsia="Meiryo" w:hAnsi="Meiryo" w:hint="eastAsia"/>
        </w:rPr>
        <w:lastRenderedPageBreak/>
        <w:t>その他</w:t>
      </w:r>
      <w:bookmarkEnd w:id="7"/>
      <w:r w:rsidRPr="002E6FC0">
        <w:rPr>
          <w:rFonts w:ascii="Meiryo" w:eastAsia="Meiryo" w:hAnsi="Meiryo" w:hint="eastAsia"/>
        </w:rPr>
        <w:t xml:space="preserve"> </w:t>
      </w:r>
    </w:p>
    <w:p w14:paraId="741EB0B5" w14:textId="77777777" w:rsidR="00537432" w:rsidRPr="002E6FC0" w:rsidRDefault="00537432" w:rsidP="00537432">
      <w:pPr>
        <w:pStyle w:val="Heading3"/>
        <w:rPr>
          <w:rFonts w:ascii="Meiryo" w:eastAsia="Meiryo" w:hAnsi="Meiryo"/>
        </w:rPr>
      </w:pPr>
      <w:bookmarkStart w:id="8" w:name="_Toc96601314"/>
      <w:r w:rsidRPr="002E6FC0">
        <w:rPr>
          <w:rFonts w:ascii="Meiryo" w:eastAsia="Meiryo" w:hAnsi="Meiryo" w:hint="eastAsia"/>
        </w:rPr>
        <w:t>** 進行中 ** SAP Concur ホームページの変更</w:t>
      </w:r>
      <w:bookmarkEnd w:id="8"/>
    </w:p>
    <w:p w14:paraId="586E16C6" w14:textId="77777777" w:rsidR="00537432" w:rsidRPr="002E6FC0" w:rsidRDefault="00537432" w:rsidP="00537432">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2E6FC0" w14:paraId="6D8017B3"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26C900F" w14:textId="77777777" w:rsidR="00537432" w:rsidRPr="002E6FC0" w:rsidRDefault="00537432" w:rsidP="00CC0F1C">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9DF5907" w14:textId="77777777" w:rsidR="00537432" w:rsidRPr="002E6FC0" w:rsidRDefault="00537432" w:rsidP="00CC0F1C">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867499F" w14:textId="77777777" w:rsidR="00537432" w:rsidRPr="002E6FC0" w:rsidRDefault="00537432" w:rsidP="00CC0F1C">
            <w:pPr>
              <w:pStyle w:val="ConcurTableHeadCentered8pt"/>
              <w:rPr>
                <w:rFonts w:ascii="Meiryo" w:eastAsia="Meiryo" w:hAnsi="Meiryo"/>
              </w:rPr>
            </w:pPr>
            <w:r w:rsidRPr="002E6FC0">
              <w:rPr>
                <w:rFonts w:ascii="Meiryo" w:eastAsia="Meiryo" w:hAnsi="Meiryo" w:hint="eastAsia"/>
              </w:rPr>
              <w:t>機能のリリース予定日</w:t>
            </w:r>
          </w:p>
        </w:tc>
      </w:tr>
      <w:tr w:rsidR="00537432" w:rsidRPr="002E6FC0" w14:paraId="4D51F8D8"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61A1E0B" w14:textId="77777777" w:rsidR="00537432" w:rsidRPr="002E6FC0" w:rsidRDefault="00537432" w:rsidP="00CC0F1C">
            <w:pPr>
              <w:pStyle w:val="ConcurTableText8ptCenter"/>
              <w:keepNext/>
              <w:rPr>
                <w:rFonts w:ascii="Meiryo" w:eastAsia="Meiryo" w:hAnsi="Meiryo"/>
              </w:rPr>
            </w:pPr>
            <w:r w:rsidRPr="002E6FC0">
              <w:rPr>
                <w:rFonts w:ascii="Meiryo" w:eastAsia="Meiryo" w:hAnsi="Meiryo" w:hint="eastAsia"/>
              </w:rPr>
              <w:t>2021 年 10 月 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2FF7B1E" w14:textId="77777777" w:rsidR="00537432" w:rsidRPr="002E6FC0" w:rsidRDefault="00537432" w:rsidP="00CC0F1C">
            <w:pPr>
              <w:pStyle w:val="ConcurTableText8ptCenter"/>
              <w:keepNext/>
              <w:rPr>
                <w:rFonts w:ascii="Meiryo" w:eastAsia="Meiryo" w:hAnsi="Meiryo"/>
              </w:rPr>
            </w:pPr>
            <w:r w:rsidRPr="002E6FC0">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E22EFAF" w14:textId="77777777" w:rsidR="00537432" w:rsidRPr="002E6FC0" w:rsidRDefault="00537432" w:rsidP="00CC0F1C">
            <w:pPr>
              <w:pStyle w:val="ConcurTableText8ptCenter"/>
              <w:keepNext/>
              <w:rPr>
                <w:rFonts w:ascii="Meiryo" w:eastAsia="Meiryo" w:hAnsi="Meiryo"/>
              </w:rPr>
            </w:pPr>
            <w:r w:rsidRPr="002E6FC0">
              <w:rPr>
                <w:rFonts w:ascii="Meiryo" w:eastAsia="Meiryo" w:hAnsi="Meiryo" w:hint="eastAsia"/>
              </w:rPr>
              <w:t>2021 年第 4 四半期、2022 年</w:t>
            </w:r>
          </w:p>
        </w:tc>
      </w:tr>
      <w:tr w:rsidR="00537432" w:rsidRPr="002E6FC0" w14:paraId="75015912"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CC46270" w14:textId="77777777" w:rsidR="00537432" w:rsidRPr="002E6FC0" w:rsidRDefault="00537432" w:rsidP="00CC0F1C">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ノートでは、前回の月次リリース以降の変更を黄色で強調表示しています。</w:t>
            </w:r>
          </w:p>
        </w:tc>
      </w:tr>
    </w:tbl>
    <w:p w14:paraId="4FC30771" w14:textId="77777777" w:rsidR="007356B2" w:rsidRPr="002E6FC0" w:rsidRDefault="007356B2" w:rsidP="007356B2">
      <w:pPr>
        <w:pStyle w:val="ConcurBodyText"/>
        <w:rPr>
          <w:rFonts w:ascii="Meiryo" w:eastAsia="Meiryo" w:hAnsi="Meiryo"/>
          <w:b/>
          <w:bCs/>
        </w:rPr>
      </w:pPr>
      <w:r w:rsidRPr="002E6FC0">
        <w:rPr>
          <w:rFonts w:ascii="Meiryo" w:eastAsia="Meiryo" w:hAnsi="Meiryo" w:hint="eastAsia"/>
          <w:b/>
        </w:rPr>
        <w:t>対象製品:</w:t>
      </w:r>
    </w:p>
    <w:p w14:paraId="0801564B" w14:textId="77777777" w:rsidR="00693183" w:rsidRPr="002E6FC0" w:rsidRDefault="00693183" w:rsidP="00693183">
      <w:pPr>
        <w:pStyle w:val="ApplicableProducts"/>
        <w:rPr>
          <w:rFonts w:ascii="Meiryo" w:eastAsia="Meiryo" w:hAnsi="Meiryo"/>
          <w:sz w:val="14"/>
          <w:szCs w:val="14"/>
        </w:rPr>
      </w:pPr>
      <w:bookmarkStart w:id="9" w:name="_Toc96601315"/>
      <w:r w:rsidRPr="002E6FC0">
        <w:rPr>
          <w:rFonts w:ascii="Meiryo" w:eastAsia="Meiryo" w:hAnsi="Meiryo" w:hint="eastAsia"/>
        </w:rPr>
        <w:t>Travel、Expense、Invoice、Request | Professional &amp; Standard</w:t>
      </w:r>
      <w:bookmarkEnd w:id="9"/>
    </w:p>
    <w:p w14:paraId="36581F5D" w14:textId="77777777" w:rsidR="00537432" w:rsidRPr="002E6FC0" w:rsidRDefault="00537432" w:rsidP="00537432">
      <w:pPr>
        <w:pStyle w:val="Heading4"/>
        <w:rPr>
          <w:rFonts w:ascii="Meiryo" w:eastAsia="Meiryo" w:hAnsi="Meiryo"/>
          <w:i w:val="0"/>
        </w:rPr>
      </w:pPr>
      <w:r w:rsidRPr="002E6FC0">
        <w:rPr>
          <w:rFonts w:ascii="Meiryo" w:eastAsia="Meiryo" w:hAnsi="Meiryo" w:hint="eastAsia"/>
          <w:i w:val="0"/>
        </w:rPr>
        <w:t>概要</w:t>
      </w:r>
    </w:p>
    <w:p w14:paraId="6DB7FB63" w14:textId="77777777" w:rsidR="00537432" w:rsidRPr="002E6FC0" w:rsidRDefault="00537432" w:rsidP="00537432">
      <w:pPr>
        <w:pStyle w:val="ConcurBodyText"/>
        <w:rPr>
          <w:rFonts w:ascii="Meiryo" w:eastAsia="Meiryo" w:hAnsi="Meiryo"/>
        </w:rPr>
      </w:pPr>
      <w:r w:rsidRPr="002E6FC0">
        <w:rPr>
          <w:rFonts w:ascii="Meiryo" w:eastAsia="Meiryo" w:hAnsi="Meiryo" w:hint="eastAsia"/>
        </w:rPr>
        <w:t>2021 年の第 4 四半期に、SAP Concur は、米国データセンターのお客様を新しいホーム ページにリダイレクトし始めています。新しいホームページの外観は、以前の SAP Concur のホームページと同様になります。新しいホームページでは、サービスが一時的に利用できなくなった場合の機能が強化されています。</w:t>
      </w:r>
    </w:p>
    <w:p w14:paraId="4634058B" w14:textId="77777777" w:rsidR="00537432" w:rsidRPr="002E6FC0" w:rsidRDefault="00537432" w:rsidP="00537432">
      <w:pPr>
        <w:pStyle w:val="ConcurBodyText"/>
        <w:rPr>
          <w:rFonts w:ascii="Meiryo" w:eastAsia="Meiryo" w:hAnsi="Meiryo"/>
        </w:rPr>
      </w:pPr>
      <w:r w:rsidRPr="002E6FC0">
        <w:rPr>
          <w:rFonts w:ascii="Meiryo" w:eastAsia="Meiryo" w:hAnsi="Meiryo" w:hint="eastAsia"/>
        </w:rPr>
        <w:t>新しいホームページは段階的に運用開始されます。</w:t>
      </w:r>
    </w:p>
    <w:p w14:paraId="54C573A5" w14:textId="77777777" w:rsidR="00537432" w:rsidRPr="002E6FC0" w:rsidRDefault="00537432" w:rsidP="00537432">
      <w:pPr>
        <w:pStyle w:val="ConcurBodyTextIndent"/>
        <w:rPr>
          <w:rFonts w:ascii="Meiryo" w:eastAsia="Meiryo" w:hAnsi="Meiryo"/>
        </w:rPr>
      </w:pPr>
      <w:r w:rsidRPr="002E6FC0">
        <w:rPr>
          <w:rFonts w:ascii="Meiryo" w:eastAsia="Meiryo" w:hAnsi="Meiryo" w:hint="eastAsia"/>
          <w:b/>
        </w:rPr>
        <w:t xml:space="preserve">フェーズ 1: </w:t>
      </w:r>
      <w:r w:rsidRPr="002E6FC0">
        <w:rPr>
          <w:rFonts w:ascii="Meiryo" w:eastAsia="Meiryo" w:hAnsi="Meiryo" w:hint="eastAsia"/>
        </w:rPr>
        <w:t xml:space="preserve">第 4 四半期の初めに、SAP Concur は米国データ センターの Concur Expense、Concur Invoice、および Concur Request のお客様を新しいホームページにリダイレクトし始めました。 </w:t>
      </w:r>
    </w:p>
    <w:p w14:paraId="35F26C17" w14:textId="77777777" w:rsidR="00537432" w:rsidRPr="002E6FC0" w:rsidRDefault="00537432" w:rsidP="00537432">
      <w:pPr>
        <w:pStyle w:val="ConcurBodyTextIndent"/>
        <w:rPr>
          <w:rFonts w:ascii="Meiryo" w:eastAsia="Meiryo" w:hAnsi="Meiryo"/>
        </w:rPr>
      </w:pPr>
      <w:r w:rsidRPr="002E6FC0">
        <w:rPr>
          <w:rFonts w:ascii="Meiryo" w:eastAsia="Meiryo" w:hAnsi="Meiryo" w:hint="eastAsia"/>
          <w:b/>
        </w:rPr>
        <w:t xml:space="preserve">フェーズ 2: </w:t>
      </w:r>
      <w:r w:rsidRPr="002E6FC0">
        <w:rPr>
          <w:rFonts w:ascii="Meiryo" w:eastAsia="Meiryo" w:hAnsi="Meiryo" w:hint="eastAsia"/>
        </w:rPr>
        <w:t>2021 年 12 月、SAP Concur は欧州データ センターの Concur Expense、Concur Invoice、および Concur Request のお客様を新しいホームページにリダイレクトし始めます。</w:t>
      </w:r>
    </w:p>
    <w:p w14:paraId="30297E75" w14:textId="77777777" w:rsidR="00537432" w:rsidRPr="002E6FC0" w:rsidRDefault="00537432" w:rsidP="00537432">
      <w:pPr>
        <w:pStyle w:val="ConcurBodyTextIndent"/>
        <w:rPr>
          <w:rFonts w:ascii="Meiryo" w:eastAsia="Meiryo" w:hAnsi="Meiryo"/>
        </w:rPr>
      </w:pPr>
      <w:r w:rsidRPr="002E6FC0">
        <w:rPr>
          <w:rFonts w:ascii="Meiryo" w:eastAsia="Meiryo" w:hAnsi="Meiryo" w:hint="eastAsia"/>
          <w:b/>
          <w:bCs/>
        </w:rPr>
        <w:t>フェーズ 3</w:t>
      </w:r>
      <w:r w:rsidRPr="002E6FC0">
        <w:rPr>
          <w:rFonts w:ascii="Meiryo" w:eastAsia="Meiryo" w:hAnsi="Meiryo" w:hint="eastAsia"/>
        </w:rPr>
        <w:t>: 2022 年第 2 四半期では、SAP Concur は、米国と欧州のデータセンターの残りのお客様を新しいホーム ページにリダイレクトすることを計画しています。残りのお客様には Concur Travel を単独でお使いのお客様や Expense、Invoice や Request と併せて Concur Travel をお使いのお客様が含まれます。</w:t>
      </w:r>
    </w:p>
    <w:p w14:paraId="42E508A6" w14:textId="77777777" w:rsidR="00537432" w:rsidRPr="002E6FC0" w:rsidRDefault="00537432" w:rsidP="00537432">
      <w:pPr>
        <w:pStyle w:val="Heading5"/>
        <w:rPr>
          <w:rFonts w:ascii="Meiryo" w:eastAsia="Meiryo" w:hAnsi="Meiryo"/>
        </w:rPr>
      </w:pPr>
      <w:r w:rsidRPr="002E6FC0">
        <w:rPr>
          <w:rFonts w:ascii="Meiryo" w:eastAsia="Meiryo" w:hAnsi="Meiryo" w:hint="eastAsia"/>
        </w:rPr>
        <w:lastRenderedPageBreak/>
        <w:t>業務目的とユーザーへの利点</w:t>
      </w:r>
    </w:p>
    <w:p w14:paraId="6789A058" w14:textId="77777777" w:rsidR="00537432" w:rsidRPr="002E6FC0" w:rsidRDefault="00537432" w:rsidP="00537432">
      <w:pPr>
        <w:pStyle w:val="ConcurBodyText"/>
        <w:rPr>
          <w:rFonts w:ascii="Meiryo" w:eastAsia="Meiryo" w:hAnsi="Meiryo"/>
        </w:rPr>
      </w:pPr>
      <w:r w:rsidRPr="002E6FC0">
        <w:rPr>
          <w:rFonts w:ascii="Meiryo" w:eastAsia="Meiryo" w:hAnsi="Meiryo" w:hint="eastAsia"/>
        </w:rPr>
        <w:t>この変更により、一部のサービスが利用できない場合でも SAP Concur ホームページを確実に利用できるようになり、サインイン操作の一貫性が向上します。</w:t>
      </w:r>
    </w:p>
    <w:p w14:paraId="25D93A38" w14:textId="77777777" w:rsidR="00537432" w:rsidRPr="002E6FC0" w:rsidRDefault="00537432" w:rsidP="006617A0">
      <w:pPr>
        <w:pStyle w:val="Heading4"/>
        <w:rPr>
          <w:rFonts w:ascii="Meiryo" w:eastAsia="Meiryo" w:hAnsi="Meiryo"/>
          <w:i w:val="0"/>
        </w:rPr>
      </w:pPr>
      <w:r w:rsidRPr="002E6FC0">
        <w:rPr>
          <w:rFonts w:ascii="Meiryo" w:eastAsia="Meiryo" w:hAnsi="Meiryo" w:hint="eastAsia"/>
          <w:i w:val="0"/>
        </w:rPr>
        <w:t>ユーザーへの表示</w:t>
      </w:r>
    </w:p>
    <w:p w14:paraId="199B3F8D" w14:textId="77777777" w:rsidR="00537432" w:rsidRPr="002E6FC0" w:rsidRDefault="00537432" w:rsidP="006617A0">
      <w:pPr>
        <w:pStyle w:val="ConcurBodyText"/>
        <w:keepNext/>
        <w:rPr>
          <w:rFonts w:ascii="Meiryo" w:eastAsia="Meiryo" w:hAnsi="Meiryo"/>
        </w:rPr>
      </w:pPr>
      <w:r w:rsidRPr="002E6FC0">
        <w:rPr>
          <w:rFonts w:ascii="Meiryo" w:eastAsia="Meiryo" w:hAnsi="Meiryo" w:hint="eastAsia"/>
        </w:rPr>
        <w:t>以前のホームページでは、ユーザーが SAP Concur 製品にサインインすると、ホームページが表示されます。</w:t>
      </w:r>
    </w:p>
    <w:p w14:paraId="73E1C974" w14:textId="77777777" w:rsidR="00537432" w:rsidRPr="002E6FC0" w:rsidRDefault="00537432" w:rsidP="006617A0">
      <w:pPr>
        <w:pStyle w:val="ConcurNote"/>
        <w:keepNext/>
        <w:rPr>
          <w:rFonts w:ascii="Meiryo" w:eastAsia="Meiryo" w:hAnsi="Meiryo"/>
        </w:rPr>
      </w:pPr>
      <w:r w:rsidRPr="002E6FC0">
        <w:rPr>
          <w:rFonts w:ascii="Meiryo" w:eastAsia="Meiryo" w:hAnsi="Meiryo" w:hint="eastAsia"/>
        </w:rPr>
        <w:t>ホームページの外観は、お客様に対して有効になっている製品とサービス、およびユーザーに割り当てられている権限によって異なります。</w:t>
      </w:r>
    </w:p>
    <w:p w14:paraId="37FA610D" w14:textId="77777777" w:rsidR="00537432" w:rsidRPr="002E6FC0" w:rsidRDefault="00537432" w:rsidP="00537432">
      <w:pPr>
        <w:pStyle w:val="ConcurBodyText"/>
        <w:rPr>
          <w:rFonts w:ascii="Meiryo" w:eastAsia="Meiryo" w:hAnsi="Meiryo"/>
          <w:b/>
          <w:bCs/>
        </w:rPr>
      </w:pPr>
      <w:r w:rsidRPr="002E6FC0">
        <w:rPr>
          <w:rFonts w:ascii="Meiryo" w:eastAsia="Meiryo" w:hAnsi="Meiryo" w:hint="eastAsia"/>
          <w:b/>
        </w:rPr>
        <w:fldChar w:fldCharType="begin"/>
      </w:r>
      <w:r w:rsidRPr="002E6FC0">
        <w:rPr>
          <w:rFonts w:ascii="Meiryo" w:eastAsia="Meiryo" w:hAnsi="Meiryo" w:hint="eastAsia"/>
          <w:b/>
        </w:rPr>
        <w:instrText xml:space="preserve"> INCLUDEPICTURE  "cid:image001.png@01D6F58E.7870AE20" \* MERGEFORMATINET </w:instrText>
      </w:r>
      <w:r w:rsidRPr="002E6FC0">
        <w:rPr>
          <w:rFonts w:ascii="Meiryo" w:eastAsia="Meiryo" w:hAnsi="Meiryo" w:hint="eastAsia"/>
          <w:b/>
        </w:rPr>
        <w:fldChar w:fldCharType="separate"/>
      </w:r>
      <w:r w:rsidR="004F7186" w:rsidRPr="002E6FC0">
        <w:rPr>
          <w:rFonts w:ascii="Meiryo" w:eastAsia="Meiryo" w:hAnsi="Meiryo" w:hint="eastAsia"/>
          <w:b/>
        </w:rPr>
        <w:fldChar w:fldCharType="begin"/>
      </w:r>
      <w:r w:rsidR="004F7186" w:rsidRPr="002E6FC0">
        <w:rPr>
          <w:rFonts w:ascii="Meiryo" w:eastAsia="Meiryo" w:hAnsi="Meiryo" w:hint="eastAsia"/>
          <w:b/>
        </w:rPr>
        <w:instrText xml:space="preserve"> INCLUDEPICTURE  "cid:image001.png@01D6F58E.7870AE20" \* MERGEFORMATINET </w:instrText>
      </w:r>
      <w:r w:rsidR="004F7186" w:rsidRPr="002E6FC0">
        <w:rPr>
          <w:rFonts w:ascii="Meiryo" w:eastAsia="Meiryo" w:hAnsi="Meiryo" w:hint="eastAsia"/>
          <w:b/>
        </w:rPr>
        <w:fldChar w:fldCharType="separate"/>
      </w:r>
      <w:r w:rsidR="00D861E3" w:rsidRPr="002E6FC0">
        <w:rPr>
          <w:rFonts w:ascii="Meiryo" w:eastAsia="Meiryo" w:hAnsi="Meiryo" w:hint="eastAsia"/>
          <w:b/>
        </w:rPr>
        <w:fldChar w:fldCharType="begin"/>
      </w:r>
      <w:r w:rsidR="00D861E3" w:rsidRPr="002E6FC0">
        <w:rPr>
          <w:rFonts w:ascii="Meiryo" w:eastAsia="Meiryo" w:hAnsi="Meiryo" w:hint="eastAsia"/>
          <w:b/>
        </w:rPr>
        <w:instrText xml:space="preserve"> INCLUDEPICTURE  "cid:image001.png@01D6F58E.7870AE20" \* MERGEFORMATINET </w:instrText>
      </w:r>
      <w:r w:rsidR="00D861E3" w:rsidRPr="002E6FC0">
        <w:rPr>
          <w:rFonts w:ascii="Meiryo" w:eastAsia="Meiryo" w:hAnsi="Meiryo" w:hint="eastAsia"/>
          <w:b/>
        </w:rPr>
        <w:fldChar w:fldCharType="separate"/>
      </w:r>
      <w:r w:rsidR="001C77A0" w:rsidRPr="002E6FC0">
        <w:rPr>
          <w:rFonts w:ascii="Meiryo" w:eastAsia="Meiryo" w:hAnsi="Meiryo" w:hint="eastAsia"/>
          <w:b/>
        </w:rPr>
        <w:fldChar w:fldCharType="begin"/>
      </w:r>
      <w:r w:rsidR="001C77A0" w:rsidRPr="002E6FC0">
        <w:rPr>
          <w:rFonts w:ascii="Meiryo" w:eastAsia="Meiryo" w:hAnsi="Meiryo" w:hint="eastAsia"/>
          <w:b/>
        </w:rPr>
        <w:instrText xml:space="preserve"> INCLUDEPICTURE  "cid:image001.png@01D6F58E.7870AE20" \* MERGEFORMATINET </w:instrText>
      </w:r>
      <w:r w:rsidR="001C77A0" w:rsidRPr="002E6FC0">
        <w:rPr>
          <w:rFonts w:ascii="Meiryo" w:eastAsia="Meiryo" w:hAnsi="Meiryo" w:hint="eastAsia"/>
          <w:b/>
        </w:rPr>
        <w:fldChar w:fldCharType="separate"/>
      </w:r>
      <w:r w:rsidR="00085B7B" w:rsidRPr="002E6FC0">
        <w:rPr>
          <w:rFonts w:ascii="Meiryo" w:eastAsia="Meiryo" w:hAnsi="Meiryo" w:hint="eastAsia"/>
          <w:b/>
        </w:rPr>
        <w:fldChar w:fldCharType="begin"/>
      </w:r>
      <w:r w:rsidR="00085B7B" w:rsidRPr="002E6FC0">
        <w:rPr>
          <w:rFonts w:ascii="Meiryo" w:eastAsia="Meiryo" w:hAnsi="Meiryo" w:hint="eastAsia"/>
          <w:b/>
        </w:rPr>
        <w:instrText xml:space="preserve"> INCLUDEPICTURE  "cid:image001.png@01D6F58E.7870AE20" \* MERGEFORMATINET </w:instrText>
      </w:r>
      <w:r w:rsidR="00085B7B" w:rsidRPr="002E6FC0">
        <w:rPr>
          <w:rFonts w:ascii="Meiryo" w:eastAsia="Meiryo" w:hAnsi="Meiryo" w:hint="eastAsia"/>
          <w:b/>
        </w:rPr>
        <w:fldChar w:fldCharType="separate"/>
      </w:r>
      <w:r w:rsidR="007356B2" w:rsidRPr="002E6FC0">
        <w:rPr>
          <w:rFonts w:ascii="Meiryo" w:eastAsia="Meiryo" w:hAnsi="Meiryo" w:hint="eastAsia"/>
          <w:b/>
        </w:rPr>
        <w:fldChar w:fldCharType="begin"/>
      </w:r>
      <w:r w:rsidR="007356B2" w:rsidRPr="002E6FC0">
        <w:rPr>
          <w:rFonts w:ascii="Meiryo" w:eastAsia="Meiryo" w:hAnsi="Meiryo" w:hint="eastAsia"/>
          <w:b/>
        </w:rPr>
        <w:instrText xml:space="preserve"> INCLUDEPICTURE  "cid:image001.png@01D6F58E.7870AE20" \* MERGEFORMATINET </w:instrText>
      </w:r>
      <w:r w:rsidR="007356B2" w:rsidRPr="002E6FC0">
        <w:rPr>
          <w:rFonts w:ascii="Meiryo" w:eastAsia="Meiryo" w:hAnsi="Meiryo" w:hint="eastAsia"/>
          <w:b/>
        </w:rPr>
        <w:fldChar w:fldCharType="separate"/>
      </w:r>
      <w:r w:rsidR="00190547" w:rsidRPr="002E6FC0">
        <w:rPr>
          <w:rFonts w:ascii="Meiryo" w:eastAsia="Meiryo" w:hAnsi="Meiryo" w:hint="eastAsia"/>
          <w:b/>
        </w:rPr>
        <w:fldChar w:fldCharType="begin"/>
      </w:r>
      <w:r w:rsidR="00190547" w:rsidRPr="002E6FC0">
        <w:rPr>
          <w:rFonts w:ascii="Meiryo" w:eastAsia="Meiryo" w:hAnsi="Meiryo" w:hint="eastAsia"/>
          <w:b/>
        </w:rPr>
        <w:instrText xml:space="preserve"> INCLUDEPICTURE  "cid:image001.png@01D6F58E.7870AE20" \* MERGEFORMATINET </w:instrText>
      </w:r>
      <w:r w:rsidR="00190547" w:rsidRPr="002E6FC0">
        <w:rPr>
          <w:rFonts w:ascii="Meiryo" w:eastAsia="Meiryo" w:hAnsi="Meiryo" w:hint="eastAsia"/>
          <w:b/>
        </w:rPr>
        <w:fldChar w:fldCharType="separate"/>
      </w:r>
      <w:r w:rsidR="003C3560" w:rsidRPr="002E6FC0">
        <w:rPr>
          <w:rFonts w:ascii="Meiryo" w:eastAsia="Meiryo" w:hAnsi="Meiryo" w:hint="eastAsia"/>
          <w:b/>
        </w:rPr>
        <w:fldChar w:fldCharType="begin"/>
      </w:r>
      <w:r w:rsidR="003C3560" w:rsidRPr="002E6FC0">
        <w:rPr>
          <w:rFonts w:ascii="Meiryo" w:eastAsia="Meiryo" w:hAnsi="Meiryo" w:hint="eastAsia"/>
          <w:b/>
        </w:rPr>
        <w:instrText xml:space="preserve"> INCLUDEPICTURE  "cid:image001.png@01D6F58E.7870AE20" \* MERGEFORMATINET </w:instrText>
      </w:r>
      <w:r w:rsidR="003C3560" w:rsidRPr="002E6FC0">
        <w:rPr>
          <w:rFonts w:ascii="Meiryo" w:eastAsia="Meiryo" w:hAnsi="Meiryo" w:hint="eastAsia"/>
          <w:b/>
        </w:rPr>
        <w:fldChar w:fldCharType="separate"/>
      </w:r>
      <w:r w:rsidR="00312C96" w:rsidRPr="002E6FC0">
        <w:rPr>
          <w:rFonts w:ascii="Meiryo" w:eastAsia="Meiryo" w:hAnsi="Meiryo" w:hint="eastAsia"/>
          <w:b/>
        </w:rPr>
        <w:fldChar w:fldCharType="begin"/>
      </w:r>
      <w:r w:rsidR="00312C96" w:rsidRPr="002E6FC0">
        <w:rPr>
          <w:rFonts w:ascii="Meiryo" w:eastAsia="Meiryo" w:hAnsi="Meiryo" w:hint="eastAsia"/>
          <w:b/>
        </w:rPr>
        <w:instrText xml:space="preserve"> INCLUDEPICTURE  "cid:image001.png@01D6F58E.7870AE20" \* MERGEFORMATINET </w:instrText>
      </w:r>
      <w:r w:rsidR="00312C96" w:rsidRPr="002E6FC0">
        <w:rPr>
          <w:rFonts w:ascii="Meiryo" w:eastAsia="Meiryo" w:hAnsi="Meiryo" w:hint="eastAsia"/>
          <w:b/>
        </w:rPr>
        <w:fldChar w:fldCharType="separate"/>
      </w:r>
      <w:r w:rsidR="002C125F" w:rsidRPr="002E6FC0">
        <w:rPr>
          <w:rFonts w:ascii="Meiryo" w:eastAsia="Meiryo" w:hAnsi="Meiryo" w:hint="eastAsia"/>
          <w:b/>
        </w:rPr>
        <w:fldChar w:fldCharType="begin"/>
      </w:r>
      <w:r w:rsidR="002C125F" w:rsidRPr="002E6FC0">
        <w:rPr>
          <w:rFonts w:ascii="Meiryo" w:eastAsia="Meiryo" w:hAnsi="Meiryo" w:hint="eastAsia"/>
          <w:b/>
        </w:rPr>
        <w:instrText xml:space="preserve"> INCLUDEPICTURE  "cid:image001.png@01D6F58E.7870AE20" \* MERGEFORMATINET </w:instrText>
      </w:r>
      <w:r w:rsidR="002C125F" w:rsidRPr="002E6FC0">
        <w:rPr>
          <w:rFonts w:ascii="Meiryo" w:eastAsia="Meiryo" w:hAnsi="Meiryo" w:hint="eastAsia"/>
          <w:b/>
        </w:rPr>
        <w:fldChar w:fldCharType="separate"/>
      </w:r>
      <w:r w:rsidR="00E371F5" w:rsidRPr="002E6FC0">
        <w:rPr>
          <w:rFonts w:ascii="Meiryo" w:eastAsia="Meiryo" w:hAnsi="Meiryo" w:hint="eastAsia"/>
          <w:b/>
        </w:rPr>
        <w:fldChar w:fldCharType="begin"/>
      </w:r>
      <w:r w:rsidR="00E371F5" w:rsidRPr="002E6FC0">
        <w:rPr>
          <w:rFonts w:ascii="Meiryo" w:eastAsia="Meiryo" w:hAnsi="Meiryo" w:hint="eastAsia"/>
          <w:b/>
        </w:rPr>
        <w:instrText xml:space="preserve"> INCLUDEPICTURE  "cid:image001.png@01D6F58E.7870AE20" \* MERGEFORMATINET </w:instrText>
      </w:r>
      <w:r w:rsidR="00E371F5" w:rsidRPr="002E6FC0">
        <w:rPr>
          <w:rFonts w:ascii="Meiryo" w:eastAsia="Meiryo" w:hAnsi="Meiryo" w:hint="eastAsia"/>
          <w:b/>
        </w:rPr>
        <w:fldChar w:fldCharType="separate"/>
      </w:r>
      <w:r w:rsidR="00461F47" w:rsidRPr="002E6FC0">
        <w:rPr>
          <w:rFonts w:ascii="Meiryo" w:eastAsia="Meiryo" w:hAnsi="Meiryo" w:hint="eastAsia"/>
          <w:b/>
        </w:rPr>
        <w:fldChar w:fldCharType="begin"/>
      </w:r>
      <w:r w:rsidR="00461F47" w:rsidRPr="002E6FC0">
        <w:rPr>
          <w:rFonts w:ascii="Meiryo" w:eastAsia="Meiryo" w:hAnsi="Meiryo" w:hint="eastAsia"/>
          <w:b/>
        </w:rPr>
        <w:instrText xml:space="preserve"> INCLUDEPICTURE  "cid:image001.png@01D6F58E.7870AE20" \* MERGEFORMATINET </w:instrText>
      </w:r>
      <w:r w:rsidR="00461F47" w:rsidRPr="002E6FC0">
        <w:rPr>
          <w:rFonts w:ascii="Meiryo" w:eastAsia="Meiryo" w:hAnsi="Meiryo" w:hint="eastAsia"/>
          <w:b/>
        </w:rPr>
        <w:fldChar w:fldCharType="separate"/>
      </w:r>
      <w:r w:rsidR="004A5C8D" w:rsidRPr="002E6FC0">
        <w:rPr>
          <w:rFonts w:ascii="Meiryo" w:eastAsia="Meiryo" w:hAnsi="Meiryo" w:hint="eastAsia"/>
          <w:b/>
        </w:rPr>
        <w:fldChar w:fldCharType="begin"/>
      </w:r>
      <w:r w:rsidR="004A5C8D" w:rsidRPr="002E6FC0">
        <w:rPr>
          <w:rFonts w:ascii="Meiryo" w:eastAsia="Meiryo" w:hAnsi="Meiryo" w:hint="eastAsia"/>
          <w:b/>
        </w:rPr>
        <w:instrText xml:space="preserve"> INCLUDEPICTURE  "cid:image001.png@01D6F58E.7870AE20" \* MERGEFORMATINET </w:instrText>
      </w:r>
      <w:r w:rsidR="004A5C8D" w:rsidRPr="002E6FC0">
        <w:rPr>
          <w:rFonts w:ascii="Meiryo" w:eastAsia="Meiryo" w:hAnsi="Meiryo" w:hint="eastAsia"/>
          <w:b/>
        </w:rPr>
        <w:fldChar w:fldCharType="separate"/>
      </w:r>
      <w:r w:rsidR="004D5665" w:rsidRPr="002E6FC0">
        <w:rPr>
          <w:rFonts w:ascii="Meiryo" w:eastAsia="Meiryo" w:hAnsi="Meiryo" w:hint="eastAsia"/>
          <w:b/>
        </w:rPr>
        <w:fldChar w:fldCharType="begin"/>
      </w:r>
      <w:r w:rsidR="004D5665" w:rsidRPr="002E6FC0">
        <w:rPr>
          <w:rFonts w:ascii="Meiryo" w:eastAsia="Meiryo" w:hAnsi="Meiryo" w:hint="eastAsia"/>
          <w:b/>
        </w:rPr>
        <w:instrText xml:space="preserve"> INCLUDEPICTURE  "cid:image001.png@01D6F58E.7870AE20" \* MERGEFORMATINET </w:instrText>
      </w:r>
      <w:r w:rsidR="004D5665" w:rsidRPr="002E6FC0">
        <w:rPr>
          <w:rFonts w:ascii="Meiryo" w:eastAsia="Meiryo" w:hAnsi="Meiryo" w:hint="eastAsia"/>
          <w:b/>
        </w:rPr>
        <w:fldChar w:fldCharType="separate"/>
      </w:r>
      <w:r w:rsidR="00B0019F" w:rsidRPr="002E6FC0">
        <w:rPr>
          <w:rFonts w:ascii="Meiryo" w:eastAsia="Meiryo" w:hAnsi="Meiryo" w:hint="eastAsia"/>
          <w:b/>
        </w:rPr>
        <w:fldChar w:fldCharType="begin"/>
      </w:r>
      <w:r w:rsidR="00B0019F" w:rsidRPr="002E6FC0">
        <w:rPr>
          <w:rFonts w:ascii="Meiryo" w:eastAsia="Meiryo" w:hAnsi="Meiryo" w:hint="eastAsia"/>
          <w:b/>
        </w:rPr>
        <w:instrText xml:space="preserve"> INCLUDEPICTURE  "cid:image001.png@01D6F58E.7870AE20" \* MERGEFORMATINET </w:instrText>
      </w:r>
      <w:r w:rsidR="00B0019F" w:rsidRPr="002E6FC0">
        <w:rPr>
          <w:rFonts w:ascii="Meiryo" w:eastAsia="Meiryo" w:hAnsi="Meiryo" w:hint="eastAsia"/>
          <w:b/>
        </w:rPr>
        <w:fldChar w:fldCharType="separate"/>
      </w:r>
      <w:r w:rsidR="00A80D20" w:rsidRPr="002E6FC0">
        <w:rPr>
          <w:rFonts w:ascii="Meiryo" w:eastAsia="Meiryo" w:hAnsi="Meiryo" w:hint="eastAsia"/>
          <w:b/>
        </w:rPr>
        <w:fldChar w:fldCharType="begin"/>
      </w:r>
      <w:r w:rsidR="00A80D20" w:rsidRPr="002E6FC0">
        <w:rPr>
          <w:rFonts w:ascii="Meiryo" w:eastAsia="Meiryo" w:hAnsi="Meiryo" w:hint="eastAsia"/>
          <w:b/>
        </w:rPr>
        <w:instrText xml:space="preserve"> INCLUDEPICTURE  "cid:image001.png@01D6F58E.7870AE20" \* MERGEFORMATINET </w:instrText>
      </w:r>
      <w:r w:rsidR="00A80D20" w:rsidRPr="002E6FC0">
        <w:rPr>
          <w:rFonts w:ascii="Meiryo" w:eastAsia="Meiryo" w:hAnsi="Meiryo" w:hint="eastAsia"/>
          <w:b/>
        </w:rPr>
        <w:fldChar w:fldCharType="separate"/>
      </w:r>
      <w:r w:rsidR="006007C2" w:rsidRPr="002E6FC0">
        <w:rPr>
          <w:rFonts w:ascii="Meiryo" w:eastAsia="Meiryo" w:hAnsi="Meiryo" w:hint="eastAsia"/>
          <w:b/>
        </w:rPr>
        <w:fldChar w:fldCharType="begin"/>
      </w:r>
      <w:r w:rsidR="006007C2" w:rsidRPr="002E6FC0">
        <w:rPr>
          <w:rFonts w:ascii="Meiryo" w:eastAsia="Meiryo" w:hAnsi="Meiryo" w:hint="eastAsia"/>
          <w:b/>
        </w:rPr>
        <w:instrText xml:space="preserve"> INCLUDEPICTURE  "cid:image001.png@01D6F58E.7870AE20" \* MERGEFORMATINET </w:instrText>
      </w:r>
      <w:r w:rsidR="006007C2" w:rsidRPr="002E6FC0">
        <w:rPr>
          <w:rFonts w:ascii="Meiryo" w:eastAsia="Meiryo" w:hAnsi="Meiryo" w:hint="eastAsia"/>
          <w:b/>
        </w:rPr>
        <w:fldChar w:fldCharType="separate"/>
      </w:r>
      <w:r w:rsidR="004373C5" w:rsidRPr="002E6FC0">
        <w:rPr>
          <w:rFonts w:ascii="Meiryo" w:eastAsia="Meiryo" w:hAnsi="Meiryo"/>
          <w:b/>
        </w:rPr>
        <w:fldChar w:fldCharType="begin"/>
      </w:r>
      <w:r w:rsidR="004373C5" w:rsidRPr="002E6FC0">
        <w:rPr>
          <w:rFonts w:ascii="Meiryo" w:eastAsia="Meiryo" w:hAnsi="Meiryo"/>
          <w:b/>
        </w:rPr>
        <w:instrText xml:space="preserve"> INCLUDEPICTURE  "cid:image001.png@01D6F58E.7870AE20" \* MERGEFORMATINET </w:instrText>
      </w:r>
      <w:r w:rsidR="004373C5" w:rsidRPr="002E6FC0">
        <w:rPr>
          <w:rFonts w:ascii="Meiryo" w:eastAsia="Meiryo" w:hAnsi="Meiryo"/>
          <w:b/>
        </w:rPr>
        <w:fldChar w:fldCharType="separate"/>
      </w:r>
      <w:r w:rsidR="00B41BEB">
        <w:rPr>
          <w:rFonts w:ascii="Meiryo" w:eastAsia="Meiryo" w:hAnsi="Meiryo"/>
          <w:b/>
        </w:rPr>
        <w:fldChar w:fldCharType="begin"/>
      </w:r>
      <w:r w:rsidR="00B41BEB">
        <w:rPr>
          <w:rFonts w:ascii="Meiryo" w:eastAsia="Meiryo" w:hAnsi="Meiryo"/>
          <w:b/>
        </w:rPr>
        <w:instrText xml:space="preserve"> INCLUDEPICTURE  "cid:image001.png@01D6F58E.7870AE20" \* MERGEFORMATINET </w:instrText>
      </w:r>
      <w:r w:rsidR="00B41BEB">
        <w:rPr>
          <w:rFonts w:ascii="Meiryo" w:eastAsia="Meiryo" w:hAnsi="Meiryo"/>
          <w:b/>
        </w:rPr>
        <w:fldChar w:fldCharType="separate"/>
      </w:r>
      <w:r w:rsidR="002C7791">
        <w:rPr>
          <w:rFonts w:ascii="Meiryo" w:eastAsia="Meiryo" w:hAnsi="Meiryo"/>
          <w:b/>
        </w:rPr>
        <w:fldChar w:fldCharType="begin"/>
      </w:r>
      <w:r w:rsidR="002C7791">
        <w:rPr>
          <w:rFonts w:ascii="Meiryo" w:eastAsia="Meiryo" w:hAnsi="Meiryo"/>
          <w:b/>
        </w:rPr>
        <w:instrText xml:space="preserve"> </w:instrText>
      </w:r>
      <w:r w:rsidR="002C7791">
        <w:rPr>
          <w:rFonts w:ascii="Meiryo" w:eastAsia="Meiryo" w:hAnsi="Meiryo"/>
          <w:b/>
        </w:rPr>
        <w:instrText>INCLUDEPICTURE  "cid:image001.png@01D6F58E.7870AE20" \* MERGEFORMATINET</w:instrText>
      </w:r>
      <w:r w:rsidR="002C7791">
        <w:rPr>
          <w:rFonts w:ascii="Meiryo" w:eastAsia="Meiryo" w:hAnsi="Meiryo"/>
          <w:b/>
        </w:rPr>
        <w:instrText xml:space="preserve"> </w:instrText>
      </w:r>
      <w:r w:rsidR="002C7791">
        <w:rPr>
          <w:rFonts w:ascii="Meiryo" w:eastAsia="Meiryo" w:hAnsi="Meiryo"/>
          <w:b/>
        </w:rPr>
        <w:fldChar w:fldCharType="separate"/>
      </w:r>
      <w:r w:rsidR="002C7791">
        <w:rPr>
          <w:rFonts w:ascii="Meiryo" w:eastAsia="Meiryo" w:hAnsi="Meiryo"/>
          <w:b/>
        </w:rPr>
        <w:pict w14:anchorId="6B819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31.65pt;height:325.5pt" o:bordertopcolor="this" o:borderleftcolor="this" o:borderbottomcolor="this" o:borderrightcolor="this">
            <v:imagedata r:id="rId21" r:href="rId22"/>
            <w10:bordertop type="single" width="4"/>
            <w10:borderleft type="single" width="4"/>
            <w10:borderbottom type="single" width="4"/>
            <w10:borderright type="single" width="4"/>
          </v:shape>
        </w:pict>
      </w:r>
      <w:r w:rsidR="002C7791">
        <w:rPr>
          <w:rFonts w:ascii="Meiryo" w:eastAsia="Meiryo" w:hAnsi="Meiryo"/>
          <w:b/>
        </w:rPr>
        <w:fldChar w:fldCharType="end"/>
      </w:r>
      <w:r w:rsidR="00B41BEB">
        <w:rPr>
          <w:rFonts w:ascii="Meiryo" w:eastAsia="Meiryo" w:hAnsi="Meiryo"/>
          <w:b/>
        </w:rPr>
        <w:fldChar w:fldCharType="end"/>
      </w:r>
      <w:r w:rsidR="004373C5" w:rsidRPr="002E6FC0">
        <w:rPr>
          <w:rFonts w:ascii="Meiryo" w:eastAsia="Meiryo" w:hAnsi="Meiryo"/>
          <w:b/>
        </w:rPr>
        <w:fldChar w:fldCharType="end"/>
      </w:r>
      <w:r w:rsidR="006007C2" w:rsidRPr="002E6FC0">
        <w:rPr>
          <w:rFonts w:ascii="Meiryo" w:eastAsia="Meiryo" w:hAnsi="Meiryo" w:hint="eastAsia"/>
          <w:b/>
        </w:rPr>
        <w:fldChar w:fldCharType="end"/>
      </w:r>
      <w:r w:rsidR="00A80D20" w:rsidRPr="002E6FC0">
        <w:rPr>
          <w:rFonts w:ascii="Meiryo" w:eastAsia="Meiryo" w:hAnsi="Meiryo" w:hint="eastAsia"/>
          <w:b/>
        </w:rPr>
        <w:fldChar w:fldCharType="end"/>
      </w:r>
      <w:r w:rsidR="00B0019F" w:rsidRPr="002E6FC0">
        <w:rPr>
          <w:rFonts w:ascii="Meiryo" w:eastAsia="Meiryo" w:hAnsi="Meiryo" w:hint="eastAsia"/>
          <w:b/>
        </w:rPr>
        <w:fldChar w:fldCharType="end"/>
      </w:r>
      <w:r w:rsidR="004D5665" w:rsidRPr="002E6FC0">
        <w:rPr>
          <w:rFonts w:ascii="Meiryo" w:eastAsia="Meiryo" w:hAnsi="Meiryo" w:hint="eastAsia"/>
          <w:b/>
        </w:rPr>
        <w:fldChar w:fldCharType="end"/>
      </w:r>
      <w:r w:rsidR="004A5C8D" w:rsidRPr="002E6FC0">
        <w:rPr>
          <w:rFonts w:ascii="Meiryo" w:eastAsia="Meiryo" w:hAnsi="Meiryo" w:hint="eastAsia"/>
          <w:b/>
        </w:rPr>
        <w:fldChar w:fldCharType="end"/>
      </w:r>
      <w:r w:rsidR="00461F47" w:rsidRPr="002E6FC0">
        <w:rPr>
          <w:rFonts w:ascii="Meiryo" w:eastAsia="Meiryo" w:hAnsi="Meiryo" w:hint="eastAsia"/>
          <w:b/>
        </w:rPr>
        <w:fldChar w:fldCharType="end"/>
      </w:r>
      <w:r w:rsidR="00E371F5" w:rsidRPr="002E6FC0">
        <w:rPr>
          <w:rFonts w:ascii="Meiryo" w:eastAsia="Meiryo" w:hAnsi="Meiryo" w:hint="eastAsia"/>
          <w:b/>
        </w:rPr>
        <w:fldChar w:fldCharType="end"/>
      </w:r>
      <w:r w:rsidR="002C125F" w:rsidRPr="002E6FC0">
        <w:rPr>
          <w:rFonts w:ascii="Meiryo" w:eastAsia="Meiryo" w:hAnsi="Meiryo" w:hint="eastAsia"/>
          <w:b/>
        </w:rPr>
        <w:fldChar w:fldCharType="end"/>
      </w:r>
      <w:r w:rsidR="00312C96" w:rsidRPr="002E6FC0">
        <w:rPr>
          <w:rFonts w:ascii="Meiryo" w:eastAsia="Meiryo" w:hAnsi="Meiryo" w:hint="eastAsia"/>
          <w:b/>
        </w:rPr>
        <w:fldChar w:fldCharType="end"/>
      </w:r>
      <w:r w:rsidR="003C3560" w:rsidRPr="002E6FC0">
        <w:rPr>
          <w:rFonts w:ascii="Meiryo" w:eastAsia="Meiryo" w:hAnsi="Meiryo" w:hint="eastAsia"/>
          <w:b/>
        </w:rPr>
        <w:fldChar w:fldCharType="end"/>
      </w:r>
      <w:r w:rsidR="00190547" w:rsidRPr="002E6FC0">
        <w:rPr>
          <w:rFonts w:ascii="Meiryo" w:eastAsia="Meiryo" w:hAnsi="Meiryo" w:hint="eastAsia"/>
          <w:b/>
        </w:rPr>
        <w:fldChar w:fldCharType="end"/>
      </w:r>
      <w:r w:rsidR="007356B2" w:rsidRPr="002E6FC0">
        <w:rPr>
          <w:rFonts w:ascii="Meiryo" w:eastAsia="Meiryo" w:hAnsi="Meiryo" w:hint="eastAsia"/>
          <w:b/>
        </w:rPr>
        <w:fldChar w:fldCharType="end"/>
      </w:r>
      <w:r w:rsidR="00085B7B" w:rsidRPr="002E6FC0">
        <w:rPr>
          <w:rFonts w:ascii="Meiryo" w:eastAsia="Meiryo" w:hAnsi="Meiryo" w:hint="eastAsia"/>
          <w:b/>
        </w:rPr>
        <w:fldChar w:fldCharType="end"/>
      </w:r>
      <w:r w:rsidR="001C77A0" w:rsidRPr="002E6FC0">
        <w:rPr>
          <w:rFonts w:ascii="Meiryo" w:eastAsia="Meiryo" w:hAnsi="Meiryo" w:hint="eastAsia"/>
          <w:b/>
        </w:rPr>
        <w:fldChar w:fldCharType="end"/>
      </w:r>
      <w:r w:rsidR="00D861E3" w:rsidRPr="002E6FC0">
        <w:rPr>
          <w:rFonts w:ascii="Meiryo" w:eastAsia="Meiryo" w:hAnsi="Meiryo" w:hint="eastAsia"/>
          <w:b/>
        </w:rPr>
        <w:fldChar w:fldCharType="end"/>
      </w:r>
      <w:r w:rsidR="004F7186" w:rsidRPr="002E6FC0">
        <w:rPr>
          <w:rFonts w:ascii="Meiryo" w:eastAsia="Meiryo" w:hAnsi="Meiryo" w:hint="eastAsia"/>
          <w:b/>
        </w:rPr>
        <w:fldChar w:fldCharType="end"/>
      </w:r>
      <w:r w:rsidRPr="002E6FC0">
        <w:rPr>
          <w:rFonts w:ascii="Meiryo" w:eastAsia="Meiryo" w:hAnsi="Meiryo" w:hint="eastAsia"/>
          <w:b/>
        </w:rPr>
        <w:fldChar w:fldCharType="end"/>
      </w:r>
    </w:p>
    <w:p w14:paraId="1B69F795" w14:textId="77777777" w:rsidR="00537432" w:rsidRPr="002E6FC0" w:rsidRDefault="00537432" w:rsidP="00537432">
      <w:pPr>
        <w:pStyle w:val="ConcurBodyText"/>
        <w:keepNext/>
        <w:rPr>
          <w:rFonts w:ascii="Meiryo" w:eastAsia="Meiryo" w:hAnsi="Meiryo"/>
        </w:rPr>
      </w:pPr>
      <w:r w:rsidRPr="002E6FC0">
        <w:rPr>
          <w:rFonts w:ascii="Meiryo" w:eastAsia="Meiryo" w:hAnsi="Meiryo" w:hint="eastAsia"/>
        </w:rPr>
        <w:lastRenderedPageBreak/>
        <w:t xml:space="preserve">他の製品やサービスが稼働しているときに一部の製品やサービスが利用できない場合、次のような修正バージョンのホームページが表示されます。 </w:t>
      </w:r>
    </w:p>
    <w:p w14:paraId="4B4BCA06" w14:textId="77777777" w:rsidR="00537432" w:rsidRPr="002E6FC0" w:rsidRDefault="00537432" w:rsidP="00537432">
      <w:pPr>
        <w:pStyle w:val="ConcurBodyText"/>
        <w:rPr>
          <w:rFonts w:ascii="Meiryo" w:eastAsia="Meiryo" w:hAnsi="Meiryo"/>
        </w:rPr>
      </w:pPr>
      <w:r w:rsidRPr="002E6FC0">
        <w:rPr>
          <w:rFonts w:ascii="Meiryo" w:eastAsia="Meiryo" w:hAnsi="Meiryo" w:hint="eastAsia"/>
          <w:noProof/>
        </w:rPr>
        <w:drawing>
          <wp:inline distT="0" distB="0" distL="0" distR="0" wp14:anchorId="661D0663" wp14:editId="028AE24E">
            <wp:extent cx="5029200" cy="3209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355"/>
                    <a:stretch/>
                  </pic:blipFill>
                  <pic:spPr bwMode="auto">
                    <a:xfrm>
                      <a:off x="0" y="0"/>
                      <a:ext cx="5029200" cy="3209544"/>
                    </a:xfrm>
                    <a:prstGeom prst="rect">
                      <a:avLst/>
                    </a:prstGeom>
                    <a:noFill/>
                    <a:ln>
                      <a:noFill/>
                    </a:ln>
                    <a:extLst>
                      <a:ext uri="{53640926-AAD7-44D8-BBD7-CCE9431645EC}">
                        <a14:shadowObscured xmlns:a14="http://schemas.microsoft.com/office/drawing/2010/main"/>
                      </a:ext>
                    </a:extLst>
                  </pic:spPr>
                </pic:pic>
              </a:graphicData>
            </a:graphic>
          </wp:inline>
        </w:drawing>
      </w:r>
    </w:p>
    <w:p w14:paraId="3592192E" w14:textId="77777777" w:rsidR="00537432" w:rsidRPr="002E6FC0" w:rsidRDefault="00537432" w:rsidP="00537432">
      <w:pPr>
        <w:pStyle w:val="ConcurBodyText"/>
        <w:rPr>
          <w:rFonts w:ascii="Meiryo" w:eastAsia="Meiryo" w:hAnsi="Meiryo"/>
        </w:rPr>
      </w:pPr>
      <w:r w:rsidRPr="002E6FC0">
        <w:rPr>
          <w:rFonts w:ascii="Meiryo" w:eastAsia="Meiryo" w:hAnsi="Meiryo"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40DCBAC0" w14:textId="77777777" w:rsidR="00537432" w:rsidRPr="002E6FC0" w:rsidRDefault="00537432" w:rsidP="00537432">
      <w:pPr>
        <w:pStyle w:val="ConcurBodyText"/>
        <w:rPr>
          <w:rFonts w:ascii="Meiryo" w:eastAsia="Meiryo" w:hAnsi="Meiryo"/>
        </w:rPr>
      </w:pPr>
      <w:r w:rsidRPr="002E6FC0">
        <w:rPr>
          <w:rFonts w:ascii="Meiryo" w:eastAsia="Meiryo" w:hAnsi="Meiryo" w:hint="eastAsia"/>
          <w:noProof/>
        </w:rPr>
        <w:drawing>
          <wp:inline distT="0" distB="0" distL="0" distR="0" wp14:anchorId="251871C0" wp14:editId="35D09B0F">
            <wp:extent cx="5029200" cy="2249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249424"/>
                    </a:xfrm>
                    <a:prstGeom prst="rect">
                      <a:avLst/>
                    </a:prstGeom>
                    <a:noFill/>
                    <a:ln>
                      <a:noFill/>
                    </a:ln>
                  </pic:spPr>
                </pic:pic>
              </a:graphicData>
            </a:graphic>
          </wp:inline>
        </w:drawing>
      </w:r>
    </w:p>
    <w:p w14:paraId="6EF524B3" w14:textId="77777777" w:rsidR="00537432" w:rsidRPr="002E6FC0" w:rsidRDefault="00537432" w:rsidP="00537432">
      <w:pPr>
        <w:pStyle w:val="ConcurBodyText"/>
        <w:rPr>
          <w:rFonts w:ascii="Meiryo" w:eastAsia="Meiryo" w:hAnsi="Meiryo"/>
        </w:rPr>
      </w:pPr>
      <w:r w:rsidRPr="002E6FC0">
        <w:rPr>
          <w:rFonts w:ascii="Meiryo" w:eastAsia="Meiryo" w:hAnsi="Meiryo" w:hint="eastAsia"/>
        </w:rPr>
        <w:t>新しいホームページへの移行後、すべてのサービスが利用可能な場合、この変更はユーザーに透過的であり、移行前と同じホームページが表示されます。</w:t>
      </w:r>
    </w:p>
    <w:p w14:paraId="4D8DD5C5" w14:textId="77777777" w:rsidR="00537432" w:rsidRPr="002E6FC0" w:rsidRDefault="00537432" w:rsidP="003963AA">
      <w:pPr>
        <w:pStyle w:val="ConcurBodyText"/>
        <w:keepNext/>
        <w:rPr>
          <w:rFonts w:ascii="Meiryo" w:eastAsia="Meiryo" w:hAnsi="Meiryo"/>
          <w:b/>
          <w:bCs/>
        </w:rPr>
      </w:pPr>
      <w:r w:rsidRPr="002E6FC0">
        <w:rPr>
          <w:rFonts w:ascii="Meiryo" w:eastAsia="Meiryo" w:hAnsi="Meiryo" w:hint="eastAsia"/>
          <w:b/>
        </w:rPr>
        <w:lastRenderedPageBreak/>
        <w:t>ホームページの例</w:t>
      </w:r>
    </w:p>
    <w:p w14:paraId="554ED263" w14:textId="77777777" w:rsidR="00537432" w:rsidRPr="002E6FC0" w:rsidRDefault="00537432" w:rsidP="00537432">
      <w:pPr>
        <w:pStyle w:val="ConcurBodyText"/>
        <w:rPr>
          <w:rFonts w:ascii="Meiryo" w:eastAsia="Meiryo" w:hAnsi="Meiryo"/>
          <w:b/>
          <w:bCs/>
        </w:rPr>
      </w:pPr>
      <w:r w:rsidRPr="002E6FC0">
        <w:rPr>
          <w:rFonts w:ascii="Meiryo" w:eastAsia="Meiryo" w:hAnsi="Meiryo" w:hint="eastAsia"/>
          <w:b/>
        </w:rPr>
        <w:fldChar w:fldCharType="begin"/>
      </w:r>
      <w:r w:rsidRPr="002E6FC0">
        <w:rPr>
          <w:rFonts w:ascii="Meiryo" w:eastAsia="Meiryo" w:hAnsi="Meiryo" w:hint="eastAsia"/>
          <w:b/>
        </w:rPr>
        <w:instrText xml:space="preserve"> INCLUDEPICTURE  "cid:image004.png@01D6F58E.7870AE20" \* MERGEFORMATINET </w:instrText>
      </w:r>
      <w:r w:rsidRPr="002E6FC0">
        <w:rPr>
          <w:rFonts w:ascii="Meiryo" w:eastAsia="Meiryo" w:hAnsi="Meiryo" w:hint="eastAsia"/>
          <w:b/>
        </w:rPr>
        <w:fldChar w:fldCharType="separate"/>
      </w:r>
      <w:r w:rsidR="004F7186" w:rsidRPr="002E6FC0">
        <w:rPr>
          <w:rFonts w:ascii="Meiryo" w:eastAsia="Meiryo" w:hAnsi="Meiryo" w:hint="eastAsia"/>
          <w:b/>
        </w:rPr>
        <w:fldChar w:fldCharType="begin"/>
      </w:r>
      <w:r w:rsidR="004F7186" w:rsidRPr="002E6FC0">
        <w:rPr>
          <w:rFonts w:ascii="Meiryo" w:eastAsia="Meiryo" w:hAnsi="Meiryo" w:hint="eastAsia"/>
          <w:b/>
        </w:rPr>
        <w:instrText xml:space="preserve"> INCLUDEPICTURE  "cid:image004.png@01D6F58E.7870AE20" \* MERGEFORMATINET </w:instrText>
      </w:r>
      <w:r w:rsidR="004F7186" w:rsidRPr="002E6FC0">
        <w:rPr>
          <w:rFonts w:ascii="Meiryo" w:eastAsia="Meiryo" w:hAnsi="Meiryo" w:hint="eastAsia"/>
          <w:b/>
        </w:rPr>
        <w:fldChar w:fldCharType="separate"/>
      </w:r>
      <w:r w:rsidR="00D861E3" w:rsidRPr="002E6FC0">
        <w:rPr>
          <w:rFonts w:ascii="Meiryo" w:eastAsia="Meiryo" w:hAnsi="Meiryo" w:hint="eastAsia"/>
          <w:b/>
        </w:rPr>
        <w:fldChar w:fldCharType="begin"/>
      </w:r>
      <w:r w:rsidR="00D861E3" w:rsidRPr="002E6FC0">
        <w:rPr>
          <w:rFonts w:ascii="Meiryo" w:eastAsia="Meiryo" w:hAnsi="Meiryo" w:hint="eastAsia"/>
          <w:b/>
        </w:rPr>
        <w:instrText xml:space="preserve"> INCLUDEPICTURE  "cid:image004.png@01D6F58E.7870AE20" \* MERGEFORMATINET </w:instrText>
      </w:r>
      <w:r w:rsidR="00D861E3" w:rsidRPr="002E6FC0">
        <w:rPr>
          <w:rFonts w:ascii="Meiryo" w:eastAsia="Meiryo" w:hAnsi="Meiryo" w:hint="eastAsia"/>
          <w:b/>
        </w:rPr>
        <w:fldChar w:fldCharType="separate"/>
      </w:r>
      <w:r w:rsidR="001C77A0" w:rsidRPr="002E6FC0">
        <w:rPr>
          <w:rFonts w:ascii="Meiryo" w:eastAsia="Meiryo" w:hAnsi="Meiryo" w:hint="eastAsia"/>
          <w:b/>
        </w:rPr>
        <w:fldChar w:fldCharType="begin"/>
      </w:r>
      <w:r w:rsidR="001C77A0" w:rsidRPr="002E6FC0">
        <w:rPr>
          <w:rFonts w:ascii="Meiryo" w:eastAsia="Meiryo" w:hAnsi="Meiryo" w:hint="eastAsia"/>
          <w:b/>
        </w:rPr>
        <w:instrText xml:space="preserve"> INCLUDEPICTURE  "cid:image004.png@01D6F58E.7870AE20" \* MERGEFORMATINET </w:instrText>
      </w:r>
      <w:r w:rsidR="001C77A0" w:rsidRPr="002E6FC0">
        <w:rPr>
          <w:rFonts w:ascii="Meiryo" w:eastAsia="Meiryo" w:hAnsi="Meiryo" w:hint="eastAsia"/>
          <w:b/>
        </w:rPr>
        <w:fldChar w:fldCharType="separate"/>
      </w:r>
      <w:r w:rsidR="00085B7B" w:rsidRPr="002E6FC0">
        <w:rPr>
          <w:rFonts w:ascii="Meiryo" w:eastAsia="Meiryo" w:hAnsi="Meiryo" w:hint="eastAsia"/>
          <w:b/>
        </w:rPr>
        <w:fldChar w:fldCharType="begin"/>
      </w:r>
      <w:r w:rsidR="00085B7B" w:rsidRPr="002E6FC0">
        <w:rPr>
          <w:rFonts w:ascii="Meiryo" w:eastAsia="Meiryo" w:hAnsi="Meiryo" w:hint="eastAsia"/>
          <w:b/>
        </w:rPr>
        <w:instrText xml:space="preserve"> INCLUDEPICTURE  "cid:image004.png@01D6F58E.7870AE20" \* MERGEFORMATINET </w:instrText>
      </w:r>
      <w:r w:rsidR="00085B7B" w:rsidRPr="002E6FC0">
        <w:rPr>
          <w:rFonts w:ascii="Meiryo" w:eastAsia="Meiryo" w:hAnsi="Meiryo" w:hint="eastAsia"/>
          <w:b/>
        </w:rPr>
        <w:fldChar w:fldCharType="separate"/>
      </w:r>
      <w:r w:rsidR="007356B2" w:rsidRPr="002E6FC0">
        <w:rPr>
          <w:rFonts w:ascii="Meiryo" w:eastAsia="Meiryo" w:hAnsi="Meiryo" w:hint="eastAsia"/>
          <w:b/>
        </w:rPr>
        <w:fldChar w:fldCharType="begin"/>
      </w:r>
      <w:r w:rsidR="007356B2" w:rsidRPr="002E6FC0">
        <w:rPr>
          <w:rFonts w:ascii="Meiryo" w:eastAsia="Meiryo" w:hAnsi="Meiryo" w:hint="eastAsia"/>
          <w:b/>
        </w:rPr>
        <w:instrText xml:space="preserve"> INCLUDEPICTURE  "cid:image004.png@01D6F58E.7870AE20" \* MERGEFORMATINET </w:instrText>
      </w:r>
      <w:r w:rsidR="007356B2" w:rsidRPr="002E6FC0">
        <w:rPr>
          <w:rFonts w:ascii="Meiryo" w:eastAsia="Meiryo" w:hAnsi="Meiryo" w:hint="eastAsia"/>
          <w:b/>
        </w:rPr>
        <w:fldChar w:fldCharType="separate"/>
      </w:r>
      <w:r w:rsidR="00190547" w:rsidRPr="002E6FC0">
        <w:rPr>
          <w:rFonts w:ascii="Meiryo" w:eastAsia="Meiryo" w:hAnsi="Meiryo" w:hint="eastAsia"/>
          <w:b/>
        </w:rPr>
        <w:fldChar w:fldCharType="begin"/>
      </w:r>
      <w:r w:rsidR="00190547" w:rsidRPr="002E6FC0">
        <w:rPr>
          <w:rFonts w:ascii="Meiryo" w:eastAsia="Meiryo" w:hAnsi="Meiryo" w:hint="eastAsia"/>
          <w:b/>
        </w:rPr>
        <w:instrText xml:space="preserve"> INCLUDEPICTURE  "cid:image004.png@01D6F58E.7870AE20" \* MERGEFORMATINET </w:instrText>
      </w:r>
      <w:r w:rsidR="00190547" w:rsidRPr="002E6FC0">
        <w:rPr>
          <w:rFonts w:ascii="Meiryo" w:eastAsia="Meiryo" w:hAnsi="Meiryo" w:hint="eastAsia"/>
          <w:b/>
        </w:rPr>
        <w:fldChar w:fldCharType="separate"/>
      </w:r>
      <w:r w:rsidR="003C3560" w:rsidRPr="002E6FC0">
        <w:rPr>
          <w:rFonts w:ascii="Meiryo" w:eastAsia="Meiryo" w:hAnsi="Meiryo" w:hint="eastAsia"/>
          <w:b/>
        </w:rPr>
        <w:fldChar w:fldCharType="begin"/>
      </w:r>
      <w:r w:rsidR="003C3560" w:rsidRPr="002E6FC0">
        <w:rPr>
          <w:rFonts w:ascii="Meiryo" w:eastAsia="Meiryo" w:hAnsi="Meiryo" w:hint="eastAsia"/>
          <w:b/>
        </w:rPr>
        <w:instrText xml:space="preserve"> INCLUDEPICTURE  "cid:image004.png@01D6F58E.7870AE20" \* MERGEFORMATINET </w:instrText>
      </w:r>
      <w:r w:rsidR="003C3560" w:rsidRPr="002E6FC0">
        <w:rPr>
          <w:rFonts w:ascii="Meiryo" w:eastAsia="Meiryo" w:hAnsi="Meiryo" w:hint="eastAsia"/>
          <w:b/>
        </w:rPr>
        <w:fldChar w:fldCharType="separate"/>
      </w:r>
      <w:r w:rsidR="00312C96" w:rsidRPr="002E6FC0">
        <w:rPr>
          <w:rFonts w:ascii="Meiryo" w:eastAsia="Meiryo" w:hAnsi="Meiryo" w:hint="eastAsia"/>
          <w:b/>
        </w:rPr>
        <w:fldChar w:fldCharType="begin"/>
      </w:r>
      <w:r w:rsidR="00312C96" w:rsidRPr="002E6FC0">
        <w:rPr>
          <w:rFonts w:ascii="Meiryo" w:eastAsia="Meiryo" w:hAnsi="Meiryo" w:hint="eastAsia"/>
          <w:b/>
        </w:rPr>
        <w:instrText xml:space="preserve"> INCLUDEPICTURE  "cid:image004.png@01D6F58E.7870AE20" \* MERGEFORMATINET </w:instrText>
      </w:r>
      <w:r w:rsidR="00312C96" w:rsidRPr="002E6FC0">
        <w:rPr>
          <w:rFonts w:ascii="Meiryo" w:eastAsia="Meiryo" w:hAnsi="Meiryo" w:hint="eastAsia"/>
          <w:b/>
        </w:rPr>
        <w:fldChar w:fldCharType="separate"/>
      </w:r>
      <w:r w:rsidR="002C125F" w:rsidRPr="002E6FC0">
        <w:rPr>
          <w:rFonts w:ascii="Meiryo" w:eastAsia="Meiryo" w:hAnsi="Meiryo" w:hint="eastAsia"/>
          <w:b/>
        </w:rPr>
        <w:fldChar w:fldCharType="begin"/>
      </w:r>
      <w:r w:rsidR="002C125F" w:rsidRPr="002E6FC0">
        <w:rPr>
          <w:rFonts w:ascii="Meiryo" w:eastAsia="Meiryo" w:hAnsi="Meiryo" w:hint="eastAsia"/>
          <w:b/>
        </w:rPr>
        <w:instrText xml:space="preserve"> INCLUDEPICTURE  "cid:image004.png@01D6F58E.7870AE20" \* MERGEFORMATINET </w:instrText>
      </w:r>
      <w:r w:rsidR="002C125F" w:rsidRPr="002E6FC0">
        <w:rPr>
          <w:rFonts w:ascii="Meiryo" w:eastAsia="Meiryo" w:hAnsi="Meiryo" w:hint="eastAsia"/>
          <w:b/>
        </w:rPr>
        <w:fldChar w:fldCharType="separate"/>
      </w:r>
      <w:r w:rsidR="00E371F5" w:rsidRPr="002E6FC0">
        <w:rPr>
          <w:rFonts w:ascii="Meiryo" w:eastAsia="Meiryo" w:hAnsi="Meiryo" w:hint="eastAsia"/>
          <w:b/>
        </w:rPr>
        <w:fldChar w:fldCharType="begin"/>
      </w:r>
      <w:r w:rsidR="00E371F5" w:rsidRPr="002E6FC0">
        <w:rPr>
          <w:rFonts w:ascii="Meiryo" w:eastAsia="Meiryo" w:hAnsi="Meiryo" w:hint="eastAsia"/>
          <w:b/>
        </w:rPr>
        <w:instrText xml:space="preserve"> INCLUDEPICTURE  "cid:image004.png@01D6F58E.7870AE20" \* MERGEFORMATINET </w:instrText>
      </w:r>
      <w:r w:rsidR="00E371F5" w:rsidRPr="002E6FC0">
        <w:rPr>
          <w:rFonts w:ascii="Meiryo" w:eastAsia="Meiryo" w:hAnsi="Meiryo" w:hint="eastAsia"/>
          <w:b/>
        </w:rPr>
        <w:fldChar w:fldCharType="separate"/>
      </w:r>
      <w:r w:rsidR="00461F47" w:rsidRPr="002E6FC0">
        <w:rPr>
          <w:rFonts w:ascii="Meiryo" w:eastAsia="Meiryo" w:hAnsi="Meiryo" w:hint="eastAsia"/>
          <w:b/>
        </w:rPr>
        <w:fldChar w:fldCharType="begin"/>
      </w:r>
      <w:r w:rsidR="00461F47" w:rsidRPr="002E6FC0">
        <w:rPr>
          <w:rFonts w:ascii="Meiryo" w:eastAsia="Meiryo" w:hAnsi="Meiryo" w:hint="eastAsia"/>
          <w:b/>
        </w:rPr>
        <w:instrText xml:space="preserve"> INCLUDEPICTURE  "cid:image004.png@01D6F58E.7870AE20" \* MERGEFORMATINET </w:instrText>
      </w:r>
      <w:r w:rsidR="00461F47" w:rsidRPr="002E6FC0">
        <w:rPr>
          <w:rFonts w:ascii="Meiryo" w:eastAsia="Meiryo" w:hAnsi="Meiryo" w:hint="eastAsia"/>
          <w:b/>
        </w:rPr>
        <w:fldChar w:fldCharType="separate"/>
      </w:r>
      <w:r w:rsidR="004A5C8D" w:rsidRPr="002E6FC0">
        <w:rPr>
          <w:rFonts w:ascii="Meiryo" w:eastAsia="Meiryo" w:hAnsi="Meiryo" w:hint="eastAsia"/>
          <w:b/>
        </w:rPr>
        <w:fldChar w:fldCharType="begin"/>
      </w:r>
      <w:r w:rsidR="004A5C8D" w:rsidRPr="002E6FC0">
        <w:rPr>
          <w:rFonts w:ascii="Meiryo" w:eastAsia="Meiryo" w:hAnsi="Meiryo" w:hint="eastAsia"/>
          <w:b/>
        </w:rPr>
        <w:instrText xml:space="preserve"> INCLUDEPICTURE  "cid:image004.png@01D6F58E.7870AE20" \* MERGEFORMATINET </w:instrText>
      </w:r>
      <w:r w:rsidR="004A5C8D" w:rsidRPr="002E6FC0">
        <w:rPr>
          <w:rFonts w:ascii="Meiryo" w:eastAsia="Meiryo" w:hAnsi="Meiryo" w:hint="eastAsia"/>
          <w:b/>
        </w:rPr>
        <w:fldChar w:fldCharType="separate"/>
      </w:r>
      <w:r w:rsidR="004D5665" w:rsidRPr="002E6FC0">
        <w:rPr>
          <w:rFonts w:ascii="Meiryo" w:eastAsia="Meiryo" w:hAnsi="Meiryo" w:hint="eastAsia"/>
          <w:b/>
        </w:rPr>
        <w:fldChar w:fldCharType="begin"/>
      </w:r>
      <w:r w:rsidR="004D5665" w:rsidRPr="002E6FC0">
        <w:rPr>
          <w:rFonts w:ascii="Meiryo" w:eastAsia="Meiryo" w:hAnsi="Meiryo" w:hint="eastAsia"/>
          <w:b/>
        </w:rPr>
        <w:instrText xml:space="preserve"> INCLUDEPICTURE  "cid:image004.png@01D6F58E.7870AE20" \* MERGEFORMATINET </w:instrText>
      </w:r>
      <w:r w:rsidR="004D5665" w:rsidRPr="002E6FC0">
        <w:rPr>
          <w:rFonts w:ascii="Meiryo" w:eastAsia="Meiryo" w:hAnsi="Meiryo" w:hint="eastAsia"/>
          <w:b/>
        </w:rPr>
        <w:fldChar w:fldCharType="separate"/>
      </w:r>
      <w:r w:rsidR="00B0019F" w:rsidRPr="002E6FC0">
        <w:rPr>
          <w:rFonts w:ascii="Meiryo" w:eastAsia="Meiryo" w:hAnsi="Meiryo" w:hint="eastAsia"/>
          <w:b/>
        </w:rPr>
        <w:fldChar w:fldCharType="begin"/>
      </w:r>
      <w:r w:rsidR="00B0019F" w:rsidRPr="002E6FC0">
        <w:rPr>
          <w:rFonts w:ascii="Meiryo" w:eastAsia="Meiryo" w:hAnsi="Meiryo" w:hint="eastAsia"/>
          <w:b/>
        </w:rPr>
        <w:instrText xml:space="preserve"> INCLUDEPICTURE  "cid:image004.png@01D6F58E.7870AE20" \* MERGEFORMATINET </w:instrText>
      </w:r>
      <w:r w:rsidR="00B0019F" w:rsidRPr="002E6FC0">
        <w:rPr>
          <w:rFonts w:ascii="Meiryo" w:eastAsia="Meiryo" w:hAnsi="Meiryo" w:hint="eastAsia"/>
          <w:b/>
        </w:rPr>
        <w:fldChar w:fldCharType="separate"/>
      </w:r>
      <w:r w:rsidR="00A80D20" w:rsidRPr="002E6FC0">
        <w:rPr>
          <w:rFonts w:ascii="Meiryo" w:eastAsia="Meiryo" w:hAnsi="Meiryo" w:hint="eastAsia"/>
          <w:b/>
        </w:rPr>
        <w:fldChar w:fldCharType="begin"/>
      </w:r>
      <w:r w:rsidR="00A80D20" w:rsidRPr="002E6FC0">
        <w:rPr>
          <w:rFonts w:ascii="Meiryo" w:eastAsia="Meiryo" w:hAnsi="Meiryo" w:hint="eastAsia"/>
          <w:b/>
        </w:rPr>
        <w:instrText xml:space="preserve"> INCLUDEPICTURE  "cid:image004.png@01D6F58E.7870AE20" \* MERGEFORMATINET </w:instrText>
      </w:r>
      <w:r w:rsidR="00A80D20" w:rsidRPr="002E6FC0">
        <w:rPr>
          <w:rFonts w:ascii="Meiryo" w:eastAsia="Meiryo" w:hAnsi="Meiryo" w:hint="eastAsia"/>
          <w:b/>
        </w:rPr>
        <w:fldChar w:fldCharType="separate"/>
      </w:r>
      <w:r w:rsidR="006007C2" w:rsidRPr="002E6FC0">
        <w:rPr>
          <w:rFonts w:ascii="Meiryo" w:eastAsia="Meiryo" w:hAnsi="Meiryo" w:hint="eastAsia"/>
          <w:b/>
        </w:rPr>
        <w:fldChar w:fldCharType="begin"/>
      </w:r>
      <w:r w:rsidR="006007C2" w:rsidRPr="002E6FC0">
        <w:rPr>
          <w:rFonts w:ascii="Meiryo" w:eastAsia="Meiryo" w:hAnsi="Meiryo" w:hint="eastAsia"/>
          <w:b/>
        </w:rPr>
        <w:instrText xml:space="preserve"> INCLUDEPICTURE  "cid:image004.png@01D6F58E.7870AE20" \* MERGEFORMATINET </w:instrText>
      </w:r>
      <w:r w:rsidR="006007C2" w:rsidRPr="002E6FC0">
        <w:rPr>
          <w:rFonts w:ascii="Meiryo" w:eastAsia="Meiryo" w:hAnsi="Meiryo" w:hint="eastAsia"/>
          <w:b/>
        </w:rPr>
        <w:fldChar w:fldCharType="separate"/>
      </w:r>
      <w:r w:rsidR="004373C5" w:rsidRPr="002E6FC0">
        <w:rPr>
          <w:rFonts w:ascii="Meiryo" w:eastAsia="Meiryo" w:hAnsi="Meiryo"/>
          <w:b/>
        </w:rPr>
        <w:fldChar w:fldCharType="begin"/>
      </w:r>
      <w:r w:rsidR="004373C5" w:rsidRPr="002E6FC0">
        <w:rPr>
          <w:rFonts w:ascii="Meiryo" w:eastAsia="Meiryo" w:hAnsi="Meiryo"/>
          <w:b/>
        </w:rPr>
        <w:instrText xml:space="preserve"> INCLUDEPICTURE  "cid:image004.png@01D6F58E.7870AE20" \* MERGEFORMATINET </w:instrText>
      </w:r>
      <w:r w:rsidR="004373C5" w:rsidRPr="002E6FC0">
        <w:rPr>
          <w:rFonts w:ascii="Meiryo" w:eastAsia="Meiryo" w:hAnsi="Meiryo"/>
          <w:b/>
        </w:rPr>
        <w:fldChar w:fldCharType="separate"/>
      </w:r>
      <w:r w:rsidR="00B41BEB">
        <w:rPr>
          <w:rFonts w:ascii="Meiryo" w:eastAsia="Meiryo" w:hAnsi="Meiryo"/>
          <w:b/>
        </w:rPr>
        <w:fldChar w:fldCharType="begin"/>
      </w:r>
      <w:r w:rsidR="00B41BEB">
        <w:rPr>
          <w:rFonts w:ascii="Meiryo" w:eastAsia="Meiryo" w:hAnsi="Meiryo"/>
          <w:b/>
        </w:rPr>
        <w:instrText xml:space="preserve"> INCLUDEPICTURE  "cid:image004.png@01D6F58E.7870AE20" \* MERGEFORMATINET </w:instrText>
      </w:r>
      <w:r w:rsidR="00B41BEB">
        <w:rPr>
          <w:rFonts w:ascii="Meiryo" w:eastAsia="Meiryo" w:hAnsi="Meiryo"/>
          <w:b/>
        </w:rPr>
        <w:fldChar w:fldCharType="separate"/>
      </w:r>
      <w:r w:rsidR="002C7791">
        <w:rPr>
          <w:rFonts w:ascii="Meiryo" w:eastAsia="Meiryo" w:hAnsi="Meiryo"/>
          <w:b/>
        </w:rPr>
        <w:fldChar w:fldCharType="begin"/>
      </w:r>
      <w:r w:rsidR="002C7791">
        <w:rPr>
          <w:rFonts w:ascii="Meiryo" w:eastAsia="Meiryo" w:hAnsi="Meiryo"/>
          <w:b/>
        </w:rPr>
        <w:instrText xml:space="preserve"> </w:instrText>
      </w:r>
      <w:r w:rsidR="002C7791">
        <w:rPr>
          <w:rFonts w:ascii="Meiryo" w:eastAsia="Meiryo" w:hAnsi="Meiryo"/>
          <w:b/>
        </w:rPr>
        <w:instrText>INCLUDEPICTURE  "cid:image004.png@01D6F58E.7870AE20" \* MERGEFORMATINET</w:instrText>
      </w:r>
      <w:r w:rsidR="002C7791">
        <w:rPr>
          <w:rFonts w:ascii="Meiryo" w:eastAsia="Meiryo" w:hAnsi="Meiryo"/>
          <w:b/>
        </w:rPr>
        <w:instrText xml:space="preserve"> </w:instrText>
      </w:r>
      <w:r w:rsidR="002C7791">
        <w:rPr>
          <w:rFonts w:ascii="Meiryo" w:eastAsia="Meiryo" w:hAnsi="Meiryo"/>
          <w:b/>
        </w:rPr>
        <w:fldChar w:fldCharType="separate"/>
      </w:r>
      <w:r w:rsidR="002C7791">
        <w:rPr>
          <w:rFonts w:ascii="Meiryo" w:eastAsia="Meiryo" w:hAnsi="Meiryo"/>
          <w:b/>
        </w:rPr>
        <w:pict w14:anchorId="1ED963CB">
          <v:shape id="_x0000_i1026" type="#_x0000_t75" alt="Graphical user interface, application, email&#10;&#10;Description automatically generated" style="width:360.4pt;height:268.5pt" o:bordertopcolor="this" o:borderleftcolor="this" o:borderbottomcolor="this" o:borderrightcolor="this">
            <v:imagedata r:id="rId25" r:href="rId26"/>
            <w10:bordertop type="single" width="4"/>
            <w10:borderleft type="single" width="4"/>
            <w10:borderbottom type="single" width="4"/>
            <w10:borderright type="single" width="4"/>
          </v:shape>
        </w:pict>
      </w:r>
      <w:r w:rsidR="002C7791">
        <w:rPr>
          <w:rFonts w:ascii="Meiryo" w:eastAsia="Meiryo" w:hAnsi="Meiryo"/>
          <w:b/>
        </w:rPr>
        <w:fldChar w:fldCharType="end"/>
      </w:r>
      <w:r w:rsidR="00B41BEB">
        <w:rPr>
          <w:rFonts w:ascii="Meiryo" w:eastAsia="Meiryo" w:hAnsi="Meiryo"/>
          <w:b/>
        </w:rPr>
        <w:fldChar w:fldCharType="end"/>
      </w:r>
      <w:r w:rsidR="004373C5" w:rsidRPr="002E6FC0">
        <w:rPr>
          <w:rFonts w:ascii="Meiryo" w:eastAsia="Meiryo" w:hAnsi="Meiryo"/>
          <w:b/>
        </w:rPr>
        <w:fldChar w:fldCharType="end"/>
      </w:r>
      <w:r w:rsidR="006007C2" w:rsidRPr="002E6FC0">
        <w:rPr>
          <w:rFonts w:ascii="Meiryo" w:eastAsia="Meiryo" w:hAnsi="Meiryo" w:hint="eastAsia"/>
          <w:b/>
        </w:rPr>
        <w:fldChar w:fldCharType="end"/>
      </w:r>
      <w:r w:rsidR="00A80D20" w:rsidRPr="002E6FC0">
        <w:rPr>
          <w:rFonts w:ascii="Meiryo" w:eastAsia="Meiryo" w:hAnsi="Meiryo" w:hint="eastAsia"/>
          <w:b/>
        </w:rPr>
        <w:fldChar w:fldCharType="end"/>
      </w:r>
      <w:r w:rsidR="00B0019F" w:rsidRPr="002E6FC0">
        <w:rPr>
          <w:rFonts w:ascii="Meiryo" w:eastAsia="Meiryo" w:hAnsi="Meiryo" w:hint="eastAsia"/>
          <w:b/>
        </w:rPr>
        <w:fldChar w:fldCharType="end"/>
      </w:r>
      <w:r w:rsidR="004D5665" w:rsidRPr="002E6FC0">
        <w:rPr>
          <w:rFonts w:ascii="Meiryo" w:eastAsia="Meiryo" w:hAnsi="Meiryo" w:hint="eastAsia"/>
          <w:b/>
        </w:rPr>
        <w:fldChar w:fldCharType="end"/>
      </w:r>
      <w:r w:rsidR="004A5C8D" w:rsidRPr="002E6FC0">
        <w:rPr>
          <w:rFonts w:ascii="Meiryo" w:eastAsia="Meiryo" w:hAnsi="Meiryo" w:hint="eastAsia"/>
          <w:b/>
        </w:rPr>
        <w:fldChar w:fldCharType="end"/>
      </w:r>
      <w:r w:rsidR="00461F47" w:rsidRPr="002E6FC0">
        <w:rPr>
          <w:rFonts w:ascii="Meiryo" w:eastAsia="Meiryo" w:hAnsi="Meiryo" w:hint="eastAsia"/>
          <w:b/>
        </w:rPr>
        <w:fldChar w:fldCharType="end"/>
      </w:r>
      <w:r w:rsidR="00E371F5" w:rsidRPr="002E6FC0">
        <w:rPr>
          <w:rFonts w:ascii="Meiryo" w:eastAsia="Meiryo" w:hAnsi="Meiryo" w:hint="eastAsia"/>
          <w:b/>
        </w:rPr>
        <w:fldChar w:fldCharType="end"/>
      </w:r>
      <w:r w:rsidR="002C125F" w:rsidRPr="002E6FC0">
        <w:rPr>
          <w:rFonts w:ascii="Meiryo" w:eastAsia="Meiryo" w:hAnsi="Meiryo" w:hint="eastAsia"/>
          <w:b/>
        </w:rPr>
        <w:fldChar w:fldCharType="end"/>
      </w:r>
      <w:r w:rsidR="00312C96" w:rsidRPr="002E6FC0">
        <w:rPr>
          <w:rFonts w:ascii="Meiryo" w:eastAsia="Meiryo" w:hAnsi="Meiryo" w:hint="eastAsia"/>
          <w:b/>
        </w:rPr>
        <w:fldChar w:fldCharType="end"/>
      </w:r>
      <w:r w:rsidR="003C3560" w:rsidRPr="002E6FC0">
        <w:rPr>
          <w:rFonts w:ascii="Meiryo" w:eastAsia="Meiryo" w:hAnsi="Meiryo" w:hint="eastAsia"/>
          <w:b/>
        </w:rPr>
        <w:fldChar w:fldCharType="end"/>
      </w:r>
      <w:r w:rsidR="00190547" w:rsidRPr="002E6FC0">
        <w:rPr>
          <w:rFonts w:ascii="Meiryo" w:eastAsia="Meiryo" w:hAnsi="Meiryo" w:hint="eastAsia"/>
          <w:b/>
        </w:rPr>
        <w:fldChar w:fldCharType="end"/>
      </w:r>
      <w:r w:rsidR="007356B2" w:rsidRPr="002E6FC0">
        <w:rPr>
          <w:rFonts w:ascii="Meiryo" w:eastAsia="Meiryo" w:hAnsi="Meiryo" w:hint="eastAsia"/>
          <w:b/>
        </w:rPr>
        <w:fldChar w:fldCharType="end"/>
      </w:r>
      <w:r w:rsidR="00085B7B" w:rsidRPr="002E6FC0">
        <w:rPr>
          <w:rFonts w:ascii="Meiryo" w:eastAsia="Meiryo" w:hAnsi="Meiryo" w:hint="eastAsia"/>
          <w:b/>
        </w:rPr>
        <w:fldChar w:fldCharType="end"/>
      </w:r>
      <w:r w:rsidR="001C77A0" w:rsidRPr="002E6FC0">
        <w:rPr>
          <w:rFonts w:ascii="Meiryo" w:eastAsia="Meiryo" w:hAnsi="Meiryo" w:hint="eastAsia"/>
          <w:b/>
        </w:rPr>
        <w:fldChar w:fldCharType="end"/>
      </w:r>
      <w:r w:rsidR="00D861E3" w:rsidRPr="002E6FC0">
        <w:rPr>
          <w:rFonts w:ascii="Meiryo" w:eastAsia="Meiryo" w:hAnsi="Meiryo" w:hint="eastAsia"/>
          <w:b/>
        </w:rPr>
        <w:fldChar w:fldCharType="end"/>
      </w:r>
      <w:r w:rsidR="004F7186" w:rsidRPr="002E6FC0">
        <w:rPr>
          <w:rFonts w:ascii="Meiryo" w:eastAsia="Meiryo" w:hAnsi="Meiryo" w:hint="eastAsia"/>
          <w:b/>
        </w:rPr>
        <w:fldChar w:fldCharType="end"/>
      </w:r>
      <w:r w:rsidRPr="002E6FC0">
        <w:rPr>
          <w:rFonts w:ascii="Meiryo" w:eastAsia="Meiryo" w:hAnsi="Meiryo" w:hint="eastAsia"/>
          <w:b/>
        </w:rPr>
        <w:fldChar w:fldCharType="end"/>
      </w:r>
    </w:p>
    <w:p w14:paraId="4BEA086A" w14:textId="77777777" w:rsidR="00537432" w:rsidRPr="002E6FC0" w:rsidRDefault="00537432" w:rsidP="00537432">
      <w:pPr>
        <w:pStyle w:val="Heading4"/>
        <w:rPr>
          <w:rFonts w:ascii="Meiryo" w:eastAsia="Meiryo" w:hAnsi="Meiryo"/>
          <w:i w:val="0"/>
        </w:rPr>
      </w:pPr>
      <w:r w:rsidRPr="002E6FC0">
        <w:rPr>
          <w:rFonts w:ascii="Meiryo" w:eastAsia="Meiryo" w:hAnsi="Meiryo" w:hint="eastAsia"/>
          <w:i w:val="0"/>
        </w:rPr>
        <w:t>設定とアクティブ化</w:t>
      </w:r>
    </w:p>
    <w:p w14:paraId="6C51AC49" w14:textId="77777777" w:rsidR="00537432" w:rsidRPr="002E6FC0" w:rsidRDefault="00537432" w:rsidP="00537432">
      <w:pPr>
        <w:pStyle w:val="ConcurBodyText"/>
        <w:rPr>
          <w:rFonts w:ascii="Meiryo" w:eastAsia="Meiryo" w:hAnsi="Meiryo"/>
        </w:rPr>
      </w:pPr>
      <w:r w:rsidRPr="002E6FC0">
        <w:rPr>
          <w:rFonts w:ascii="Meiryo" w:eastAsia="Meiryo" w:hAnsi="Meiryo" w:hint="eastAsia"/>
        </w:rPr>
        <w:t>この変更は自動的に有効になります。設定やアクティブ化は必要ありません。</w:t>
      </w:r>
    </w:p>
    <w:p w14:paraId="144B6E4C" w14:textId="77777777" w:rsidR="001B7A4B" w:rsidRPr="002E6FC0" w:rsidRDefault="001B7A4B" w:rsidP="001B7A4B">
      <w:pPr>
        <w:pStyle w:val="Heading3"/>
        <w:rPr>
          <w:rFonts w:ascii="Meiryo" w:eastAsia="Meiryo" w:hAnsi="Meiryo"/>
        </w:rPr>
      </w:pPr>
      <w:bookmarkStart w:id="10" w:name="_Toc96601316"/>
      <w:r w:rsidRPr="002E6FC0">
        <w:rPr>
          <w:rFonts w:ascii="Meiryo" w:eastAsia="Meiryo" w:hAnsi="Meiryo" w:hint="eastAsia"/>
        </w:rPr>
        <w:t>**進行中** SAP Concur の AWS クラウド プラットフォームへの移行</w:t>
      </w:r>
      <w:bookmarkEnd w:id="10"/>
    </w:p>
    <w:p w14:paraId="2CD3242A" w14:textId="77777777" w:rsidR="001B7A4B" w:rsidRPr="002E6FC0" w:rsidRDefault="001B7A4B" w:rsidP="001B7A4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2E6FC0" w14:paraId="5A28F54F"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B1F2ED5"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6547779"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1782B7B"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機能のリリース予定日</w:t>
            </w:r>
          </w:p>
        </w:tc>
      </w:tr>
      <w:tr w:rsidR="001B7A4B" w:rsidRPr="002E6FC0" w14:paraId="383DE8F0"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057B98E"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0765EF7"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26169B"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2022 年 進行中</w:t>
            </w:r>
          </w:p>
        </w:tc>
      </w:tr>
      <w:tr w:rsidR="001B7A4B" w:rsidRPr="002E6FC0" w14:paraId="2F095AD9"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A1E149B"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14EEF6D3" w14:textId="77777777" w:rsidR="001B7A4B" w:rsidRPr="002E6FC0" w:rsidRDefault="001B7A4B" w:rsidP="001B7A4B">
      <w:pPr>
        <w:pStyle w:val="ConcurBodyText"/>
        <w:rPr>
          <w:rFonts w:ascii="Meiryo" w:eastAsia="Meiryo" w:hAnsi="Meiryo"/>
          <w:b/>
          <w:bCs/>
        </w:rPr>
      </w:pPr>
      <w:r w:rsidRPr="002E6FC0">
        <w:rPr>
          <w:rFonts w:ascii="Meiryo" w:eastAsia="Meiryo" w:hAnsi="Meiryo" w:hint="eastAsia"/>
          <w:b/>
        </w:rPr>
        <w:t>対象製品:</w:t>
      </w:r>
    </w:p>
    <w:p w14:paraId="2E7FB4C6" w14:textId="77777777" w:rsidR="001B7A4B" w:rsidRPr="002E6FC0" w:rsidRDefault="001B7A4B" w:rsidP="001B7A4B">
      <w:pPr>
        <w:pStyle w:val="ApplicableProducts"/>
        <w:rPr>
          <w:rFonts w:ascii="Meiryo" w:eastAsia="Meiryo" w:hAnsi="Meiryo"/>
        </w:rPr>
      </w:pPr>
      <w:bookmarkStart w:id="11" w:name="_Toc96601317"/>
      <w:r w:rsidRPr="002E6FC0">
        <w:rPr>
          <w:rFonts w:ascii="Meiryo" w:eastAsia="Meiryo" w:hAnsi="Meiryo" w:hint="eastAsia"/>
        </w:rPr>
        <w:lastRenderedPageBreak/>
        <w:t>すべての製品 | すべての Edition</w:t>
      </w:r>
      <w:bookmarkEnd w:id="11"/>
    </w:p>
    <w:p w14:paraId="7446EBA4"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概要</w:t>
      </w:r>
    </w:p>
    <w:p w14:paraId="5FCAD901"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SAP Concur では、すべての機器を SAP Concur が所有する完全にプライベートなクラウド運用からクラウド プラットフォームに移行する計画です。また、Amazon Web Services (AWS) で実装されているクラウド プラットフォームを優先し、自社データ センターの閉鎖を予定しています。このプロセスは 2017 年に開始されており、北米および EMEA のデータ センターについては、2022 年の移行最終段階に注力しています。</w:t>
      </w:r>
    </w:p>
    <w:p w14:paraId="03F3E0E5" w14:textId="77777777" w:rsidR="001B7A4B" w:rsidRPr="002E6FC0" w:rsidRDefault="001B7A4B" w:rsidP="001B7A4B">
      <w:pPr>
        <w:pStyle w:val="Heading5"/>
        <w:rPr>
          <w:rFonts w:ascii="Meiryo" w:eastAsia="Meiryo" w:hAnsi="Meiryo"/>
        </w:rPr>
      </w:pPr>
      <w:r w:rsidRPr="002E6FC0">
        <w:rPr>
          <w:rFonts w:ascii="Meiryo" w:eastAsia="Meiryo" w:hAnsi="Meiryo" w:hint="eastAsia"/>
        </w:rPr>
        <w:t>業務目的とユーザーへの利点</w:t>
      </w:r>
    </w:p>
    <w:p w14:paraId="3E076963"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この変更により、セキュリティが強化され、パフォーマンスおよび安定性が向上するとともに、お客様に対して迅速に革新を進めることができます。</w:t>
      </w:r>
    </w:p>
    <w:p w14:paraId="3D62DDA5"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設定とアクティブ化</w:t>
      </w:r>
    </w:p>
    <w:p w14:paraId="14DDE540"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この変更は自動的に行われます。</w:t>
      </w:r>
    </w:p>
    <w:p w14:paraId="1FB087B7" w14:textId="77777777" w:rsidR="001B7A4B" w:rsidRPr="002E6FC0" w:rsidRDefault="001B7A4B" w:rsidP="001B7A4B">
      <w:pPr>
        <w:pStyle w:val="ConcurMoreInfo"/>
        <w:rPr>
          <w:rFonts w:ascii="Meiryo" w:eastAsia="Meiryo" w:hAnsi="Meiryo"/>
        </w:rPr>
      </w:pPr>
      <w:r w:rsidRPr="002E6FC0">
        <w:rPr>
          <w:rFonts w:ascii="Meiryo" w:eastAsia="Meiryo" w:hAnsi="Meiryo" w:hint="eastAsia"/>
        </w:rPr>
        <w:t>詳細は、「</w:t>
      </w:r>
      <w:hyperlink r:id="rId27" w:history="1">
        <w:r w:rsidRPr="002E6FC0">
          <w:rPr>
            <w:rStyle w:val="Hyperlink"/>
            <w:rFonts w:ascii="Meiryo" w:eastAsia="Meiryo" w:hAnsi="Meiryo" w:hint="eastAsia"/>
          </w:rPr>
          <w:t>SAP Concur Cloud Platform Strategy FAQ</w:t>
        </w:r>
      </w:hyperlink>
      <w:r w:rsidRPr="002E6FC0">
        <w:rPr>
          <w:rFonts w:ascii="Meiryo" w:eastAsia="Meiryo" w:hAnsi="Meiryo" w:hint="eastAsia"/>
        </w:rPr>
        <w:t>」をご参照ください。</w:t>
      </w:r>
    </w:p>
    <w:p w14:paraId="52534B8D" w14:textId="77777777" w:rsidR="000E43D3" w:rsidRPr="002E6FC0" w:rsidRDefault="000E43D3" w:rsidP="000E43D3">
      <w:pPr>
        <w:pStyle w:val="Heading2"/>
        <w:rPr>
          <w:rFonts w:ascii="Meiryo" w:eastAsia="Meiryo" w:hAnsi="Meiryo"/>
        </w:rPr>
      </w:pPr>
      <w:bookmarkStart w:id="12" w:name="_Toc96601318"/>
      <w:r w:rsidRPr="002E6FC0">
        <w:rPr>
          <w:rFonts w:ascii="Meiryo" w:eastAsia="Meiryo" w:hAnsi="Meiryo" w:hint="eastAsia"/>
        </w:rPr>
        <w:t>製品設定</w:t>
      </w:r>
      <w:bookmarkEnd w:id="12"/>
    </w:p>
    <w:p w14:paraId="6086326B" w14:textId="77777777" w:rsidR="00BF4F25" w:rsidRPr="002E6FC0" w:rsidRDefault="00BF4F25" w:rsidP="00BF4F25">
      <w:pPr>
        <w:pStyle w:val="Heading3"/>
        <w:rPr>
          <w:rFonts w:ascii="Meiryo" w:eastAsia="Meiryo" w:hAnsi="Meiryo"/>
        </w:rPr>
      </w:pPr>
      <w:bookmarkStart w:id="13" w:name="_Toc96075271"/>
      <w:bookmarkStart w:id="14" w:name="_Toc96601319"/>
      <w:r w:rsidRPr="002E6FC0">
        <w:rPr>
          <w:rFonts w:ascii="Meiryo" w:eastAsia="Meiryo" w:hAnsi="Meiryo" w:hint="eastAsia"/>
        </w:rPr>
        <w:t>製品設定ページの機能拡張</w:t>
      </w:r>
      <w:bookmarkEnd w:id="13"/>
      <w:bookmarkEnd w:id="14"/>
    </w:p>
    <w:p w14:paraId="174916AE" w14:textId="77777777" w:rsidR="00BF4F25" w:rsidRPr="002E6FC0" w:rsidRDefault="00BF4F25" w:rsidP="00BF4F25">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F4F25" w:rsidRPr="002E6FC0" w14:paraId="7A64CD5B" w14:textId="77777777" w:rsidTr="001640F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9F7C296" w14:textId="77777777" w:rsidR="00BF4F25" w:rsidRPr="002E6FC0" w:rsidRDefault="00BF4F25" w:rsidP="001640F5">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F0E93B" w14:textId="77777777" w:rsidR="00BF4F25" w:rsidRPr="002E6FC0" w:rsidRDefault="00BF4F25" w:rsidP="001640F5">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5305620" w14:textId="77777777" w:rsidR="00BF4F25" w:rsidRPr="002E6FC0" w:rsidRDefault="00BF4F25" w:rsidP="001640F5">
            <w:pPr>
              <w:pStyle w:val="ConcurTableHeadCentered8pt"/>
              <w:rPr>
                <w:rFonts w:ascii="Meiryo" w:eastAsia="Meiryo" w:hAnsi="Meiryo"/>
              </w:rPr>
            </w:pPr>
            <w:r w:rsidRPr="002E6FC0">
              <w:rPr>
                <w:rFonts w:ascii="Meiryo" w:eastAsia="Meiryo" w:hAnsi="Meiryo" w:hint="eastAsia"/>
              </w:rPr>
              <w:t>機能のリリース予定日</w:t>
            </w:r>
          </w:p>
        </w:tc>
      </w:tr>
      <w:tr w:rsidR="00BF4F25" w:rsidRPr="002E6FC0" w14:paraId="41851FE3" w14:textId="77777777" w:rsidTr="001640F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827240F" w14:textId="77777777" w:rsidR="00BF4F25" w:rsidRPr="002E6FC0" w:rsidRDefault="00BF4F25" w:rsidP="001640F5">
            <w:pPr>
              <w:pStyle w:val="ConcurTableText8ptCenter"/>
              <w:keepNext/>
              <w:rPr>
                <w:rFonts w:ascii="Meiryo" w:eastAsia="Meiryo" w:hAnsi="Meiryo"/>
              </w:rPr>
            </w:pPr>
            <w:r w:rsidRPr="002E6FC0">
              <w:rPr>
                <w:rFonts w:ascii="Meiryo" w:eastAsia="Meiryo" w:hAnsi="Meiryo"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9EFAA3" w14:textId="77777777" w:rsidR="00BF4F25" w:rsidRPr="002E6FC0" w:rsidRDefault="00BF4F25" w:rsidP="001640F5">
            <w:pPr>
              <w:pStyle w:val="ConcurTableText8ptCenter"/>
              <w:keepNext/>
              <w:rPr>
                <w:rFonts w:ascii="Meiryo" w:eastAsia="Meiryo" w:hAnsi="Meiryo"/>
              </w:rPr>
            </w:pPr>
            <w:r w:rsidRPr="002E6FC0">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E0218FA" w14:textId="77777777" w:rsidR="00BF4F25" w:rsidRPr="002E6FC0" w:rsidRDefault="00BF4F25" w:rsidP="001640F5">
            <w:pPr>
              <w:pStyle w:val="ConcurTableText8ptCenter"/>
              <w:keepNext/>
              <w:rPr>
                <w:rFonts w:ascii="Meiryo" w:eastAsia="Meiryo" w:hAnsi="Meiryo"/>
              </w:rPr>
            </w:pPr>
            <w:r w:rsidRPr="002E6FC0">
              <w:rPr>
                <w:rFonts w:ascii="Meiryo" w:eastAsia="Meiryo" w:hAnsi="Meiryo" w:hint="eastAsia"/>
              </w:rPr>
              <w:t>2022 年 1 月 27 日</w:t>
            </w:r>
          </w:p>
        </w:tc>
      </w:tr>
      <w:tr w:rsidR="00BF4F25" w:rsidRPr="002E6FC0" w14:paraId="4B0858AC" w14:textId="77777777" w:rsidTr="001640F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B2524FA" w14:textId="77777777" w:rsidR="00BF4F25" w:rsidRPr="002E6FC0" w:rsidRDefault="00BF4F25" w:rsidP="001640F5">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ノートでは、前回の月次リリース以降の変更を黄色で強調表示しています。</w:t>
            </w:r>
          </w:p>
        </w:tc>
      </w:tr>
    </w:tbl>
    <w:p w14:paraId="1A3E8DC3" w14:textId="77777777" w:rsidR="00BF4F25" w:rsidRPr="002E6FC0" w:rsidRDefault="00BF4F25" w:rsidP="00BF4F25">
      <w:pPr>
        <w:pStyle w:val="ConcurBodyText"/>
        <w:rPr>
          <w:rFonts w:ascii="Meiryo" w:eastAsia="Meiryo" w:hAnsi="Meiryo"/>
          <w:b/>
          <w:bCs/>
        </w:rPr>
      </w:pPr>
      <w:r w:rsidRPr="002E6FC0">
        <w:rPr>
          <w:rFonts w:ascii="Meiryo" w:eastAsia="Meiryo" w:hAnsi="Meiryo" w:hint="eastAsia"/>
          <w:b/>
        </w:rPr>
        <w:t>対象製品:</w:t>
      </w:r>
    </w:p>
    <w:p w14:paraId="6CD12C0F" w14:textId="77777777" w:rsidR="00BF4F25" w:rsidRPr="002E6FC0" w:rsidRDefault="00BF4F25" w:rsidP="00BF4F25">
      <w:pPr>
        <w:pStyle w:val="ApplicableProducts"/>
        <w:rPr>
          <w:rFonts w:ascii="Meiryo" w:eastAsia="Meiryo" w:hAnsi="Meiryo"/>
        </w:rPr>
      </w:pPr>
      <w:bookmarkStart w:id="15" w:name="_Toc96075272"/>
      <w:bookmarkStart w:id="16" w:name="_Toc96601320"/>
      <w:r w:rsidRPr="002E6FC0">
        <w:rPr>
          <w:rFonts w:ascii="Meiryo" w:eastAsia="Meiryo" w:hAnsi="Meiryo" w:hint="eastAsia"/>
        </w:rPr>
        <w:lastRenderedPageBreak/>
        <w:t>Expense、Invoice、Request | Standard</w:t>
      </w:r>
      <w:bookmarkEnd w:id="15"/>
      <w:bookmarkEnd w:id="16"/>
    </w:p>
    <w:p w14:paraId="2F941A76" w14:textId="77777777" w:rsidR="00BF4F25" w:rsidRPr="002E6FC0" w:rsidRDefault="00BF4F25" w:rsidP="00BF4F25">
      <w:pPr>
        <w:pStyle w:val="Heading4"/>
        <w:rPr>
          <w:rFonts w:ascii="Meiryo" w:eastAsia="Meiryo" w:hAnsi="Meiryo"/>
          <w:i w:val="0"/>
        </w:rPr>
      </w:pPr>
      <w:r w:rsidRPr="002E6FC0">
        <w:rPr>
          <w:rFonts w:ascii="Meiryo" w:eastAsia="Meiryo" w:hAnsi="Meiryo" w:hint="eastAsia"/>
          <w:i w:val="0"/>
        </w:rPr>
        <w:t>概要</w:t>
      </w:r>
    </w:p>
    <w:p w14:paraId="5FC7E0A1" w14:textId="77777777" w:rsidR="00BF4F25" w:rsidRPr="002E6FC0" w:rsidRDefault="00BF4F25" w:rsidP="00BF4F25">
      <w:pPr>
        <w:pStyle w:val="ConcurBodyText"/>
        <w:rPr>
          <w:rFonts w:ascii="Meiryo" w:eastAsia="Meiryo" w:hAnsi="Meiryo"/>
        </w:rPr>
      </w:pPr>
      <w:r w:rsidRPr="002E6FC0">
        <w:rPr>
          <w:rFonts w:ascii="Meiryo" w:eastAsia="Meiryo" w:hAnsi="Meiryo" w:hint="eastAsia"/>
        </w:rPr>
        <w:t xml:space="preserve">Concur Standard Edition の </w:t>
      </w:r>
      <w:r w:rsidRPr="002E6FC0">
        <w:rPr>
          <w:rFonts w:ascii="Meiryo" w:eastAsia="Meiryo" w:hAnsi="Meiryo" w:hint="eastAsia"/>
          <w:b/>
        </w:rPr>
        <w:t>[製品設定]</w:t>
      </w:r>
      <w:r w:rsidRPr="002E6FC0">
        <w:rPr>
          <w:rFonts w:ascii="Meiryo" w:eastAsia="Meiryo" w:hAnsi="Meiryo" w:hint="eastAsia"/>
        </w:rPr>
        <w:t xml:space="preserve"> ページが改善されました。 </w:t>
      </w:r>
    </w:p>
    <w:p w14:paraId="1201706F" w14:textId="77777777" w:rsidR="00BF4F25" w:rsidRPr="002E6FC0" w:rsidRDefault="00BF4F25" w:rsidP="00BF4F25">
      <w:pPr>
        <w:pStyle w:val="Heading5"/>
        <w:rPr>
          <w:rFonts w:ascii="Meiryo" w:eastAsia="Meiryo" w:hAnsi="Meiryo"/>
        </w:rPr>
      </w:pPr>
      <w:r w:rsidRPr="002E6FC0">
        <w:rPr>
          <w:rFonts w:ascii="Meiryo" w:eastAsia="Meiryo" w:hAnsi="Meiryo" w:hint="eastAsia"/>
        </w:rPr>
        <w:t>業務目的とユーザーへの利点</w:t>
      </w:r>
    </w:p>
    <w:p w14:paraId="5C431409" w14:textId="77777777" w:rsidR="00BF4F25" w:rsidRPr="002E6FC0" w:rsidRDefault="00BF4F25" w:rsidP="00BF4F25">
      <w:pPr>
        <w:pStyle w:val="ConcurBodyText"/>
        <w:rPr>
          <w:rFonts w:ascii="Meiryo" w:eastAsia="Meiryo" w:hAnsi="Meiryo"/>
        </w:rPr>
      </w:pPr>
      <w:r w:rsidRPr="002E6FC0">
        <w:rPr>
          <w:rFonts w:ascii="Meiryo" w:eastAsia="Meiryo" w:hAnsi="Meiryo" w:hint="eastAsia"/>
          <w:b/>
        </w:rPr>
        <w:t>[製品設定]</w:t>
      </w:r>
      <w:r w:rsidRPr="002E6FC0">
        <w:rPr>
          <w:rFonts w:ascii="Meiryo" w:eastAsia="Meiryo" w:hAnsi="Meiryo" w:hint="eastAsia"/>
        </w:rPr>
        <w:t xml:space="preserve"> ページの機能を向上します。</w:t>
      </w:r>
    </w:p>
    <w:p w14:paraId="14648293" w14:textId="77777777" w:rsidR="00BF4F25" w:rsidRPr="002E6FC0" w:rsidRDefault="00BF4F25" w:rsidP="00BF4F25">
      <w:pPr>
        <w:pStyle w:val="Heading4"/>
        <w:rPr>
          <w:rFonts w:ascii="Meiryo" w:eastAsia="Meiryo" w:hAnsi="Meiryo"/>
          <w:i w:val="0"/>
        </w:rPr>
      </w:pPr>
      <w:r w:rsidRPr="002E6FC0">
        <w:rPr>
          <w:rFonts w:ascii="Meiryo" w:eastAsia="Meiryo" w:hAnsi="Meiryo" w:hint="eastAsia"/>
          <w:i w:val="0"/>
        </w:rPr>
        <w:t>管理者への表示</w:t>
      </w:r>
    </w:p>
    <w:p w14:paraId="6EF20B0E" w14:textId="77777777" w:rsidR="00BF4F25" w:rsidRPr="002E6FC0" w:rsidRDefault="00BF4F25" w:rsidP="00BF4F25">
      <w:pPr>
        <w:pStyle w:val="ConcurBodyText"/>
        <w:rPr>
          <w:rFonts w:ascii="Meiryo" w:eastAsia="Meiryo" w:hAnsi="Meiryo"/>
        </w:rPr>
      </w:pPr>
      <w:r w:rsidRPr="002E6FC0">
        <w:rPr>
          <w:rFonts w:ascii="Meiryo" w:eastAsia="Meiryo" w:hAnsi="Meiryo" w:hint="eastAsia"/>
        </w:rPr>
        <w:t>必要な管理アクセス許可を持つユーザーには次の機能強化が表示されます。</w:t>
      </w:r>
    </w:p>
    <w:p w14:paraId="569F0721" w14:textId="77777777" w:rsidR="00BF4F25" w:rsidRPr="002E6FC0" w:rsidRDefault="00BF4F25" w:rsidP="00BF4F25">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t>[勘定]</w:t>
      </w:r>
      <w:r w:rsidRPr="002E6FC0">
        <w:rPr>
          <w:rFonts w:ascii="Meiryo" w:eastAsia="Meiryo" w:hAnsi="Meiryo" w:hint="eastAsia"/>
        </w:rPr>
        <w:t>、</w:t>
      </w:r>
      <w:r w:rsidRPr="002E6FC0">
        <w:rPr>
          <w:rFonts w:ascii="Meiryo" w:eastAsia="Meiryo" w:hAnsi="Meiryo" w:hint="eastAsia"/>
          <w:b/>
        </w:rPr>
        <w:t>[経費の経費タイプ]</w:t>
      </w:r>
      <w:r w:rsidRPr="002E6FC0">
        <w:rPr>
          <w:rFonts w:ascii="Meiryo" w:eastAsia="Meiryo" w:hAnsi="Meiryo" w:hint="eastAsia"/>
        </w:rPr>
        <w:t>、</w:t>
      </w:r>
      <w:r w:rsidRPr="002E6FC0">
        <w:rPr>
          <w:rFonts w:ascii="Meiryo" w:eastAsia="Meiryo" w:hAnsi="Meiryo" w:hint="eastAsia"/>
          <w:b/>
        </w:rPr>
        <w:t>[従業員への支払]</w:t>
      </w:r>
      <w:r w:rsidRPr="002E6FC0">
        <w:rPr>
          <w:rFonts w:ascii="Meiryo" w:eastAsia="Meiryo" w:hAnsi="Meiryo" w:hint="eastAsia"/>
        </w:rPr>
        <w:t>、</w:t>
      </w:r>
      <w:r w:rsidRPr="002E6FC0">
        <w:rPr>
          <w:rFonts w:ascii="Meiryo" w:eastAsia="Meiryo" w:hAnsi="Meiryo" w:hint="eastAsia"/>
          <w:b/>
          <w:bCs/>
        </w:rPr>
        <w:t>[経費承認]</w:t>
      </w:r>
      <w:r w:rsidRPr="002E6FC0">
        <w:rPr>
          <w:rFonts w:ascii="Meiryo" w:eastAsia="Meiryo" w:hAnsi="Meiryo" w:hint="eastAsia"/>
        </w:rPr>
        <w:t>、</w:t>
      </w:r>
      <w:r w:rsidRPr="002E6FC0">
        <w:rPr>
          <w:rFonts w:ascii="Meiryo" w:eastAsia="Meiryo" w:hAnsi="Meiryo" w:hint="eastAsia"/>
          <w:b/>
          <w:bCs/>
        </w:rPr>
        <w:t>[支払タイプ]</w:t>
      </w:r>
      <w:r w:rsidRPr="002E6FC0">
        <w:rPr>
          <w:rFonts w:ascii="Meiryo" w:eastAsia="Meiryo" w:hAnsi="Meiryo" w:hint="eastAsia"/>
        </w:rPr>
        <w:t>、</w:t>
      </w:r>
      <w:r w:rsidRPr="002E6FC0">
        <w:rPr>
          <w:rFonts w:ascii="Meiryo" w:eastAsia="Meiryo" w:hAnsi="Meiryo" w:hint="eastAsia"/>
          <w:b/>
          <w:bCs/>
        </w:rPr>
        <w:t>[ユーザー アカウント]</w:t>
      </w:r>
      <w:r w:rsidRPr="002E6FC0">
        <w:rPr>
          <w:rFonts w:ascii="Meiryo" w:eastAsia="Meiryo" w:hAnsi="Meiryo" w:hint="eastAsia"/>
        </w:rPr>
        <w:t xml:space="preserve">、または </w:t>
      </w:r>
      <w:r w:rsidRPr="002E6FC0">
        <w:rPr>
          <w:rFonts w:ascii="Meiryo" w:eastAsia="Meiryo" w:hAnsi="Meiryo" w:hint="eastAsia"/>
          <w:b/>
        </w:rPr>
        <w:t>[税設定]</w:t>
      </w:r>
      <w:r w:rsidRPr="002E6FC0">
        <w:rPr>
          <w:rFonts w:ascii="Meiryo" w:eastAsia="Meiryo" w:hAnsi="Meiryo" w:hint="eastAsia"/>
        </w:rPr>
        <w:t xml:space="preserve"> の設定ページで必須情報が欠落している場合、</w:t>
      </w:r>
      <w:r w:rsidRPr="002E6FC0">
        <w:rPr>
          <w:rFonts w:ascii="Meiryo" w:eastAsia="Meiryo" w:hAnsi="Meiryo" w:hint="eastAsia"/>
          <w:b/>
        </w:rPr>
        <w:t>[製品設定]</w:t>
      </w:r>
      <w:r w:rsidRPr="002E6FC0">
        <w:rPr>
          <w:rFonts w:ascii="Meiryo" w:eastAsia="Meiryo" w:hAnsi="Meiryo" w:hint="eastAsia"/>
        </w:rPr>
        <w:t xml:space="preserve"> ページの上部にアラート バナーが表示されます。</w:t>
      </w:r>
    </w:p>
    <w:p w14:paraId="2DE15E52" w14:textId="77777777" w:rsidR="00BF4F25" w:rsidRPr="002E6FC0" w:rsidRDefault="00BF4F25" w:rsidP="00BF4F25">
      <w:pPr>
        <w:pStyle w:val="ConcurBullet"/>
        <w:keepNext/>
        <w:numPr>
          <w:ilvl w:val="0"/>
          <w:numId w:val="0"/>
        </w:numPr>
        <w:ind w:left="720"/>
        <w:rPr>
          <w:rFonts w:ascii="Meiryo" w:eastAsia="Meiryo" w:hAnsi="Meiryo"/>
          <w:b/>
          <w:bCs/>
        </w:rPr>
      </w:pPr>
      <w:r w:rsidRPr="002E6FC0">
        <w:rPr>
          <w:rFonts w:ascii="Meiryo" w:eastAsia="Meiryo" w:hAnsi="Meiryo" w:hint="eastAsia"/>
          <w:b/>
        </w:rPr>
        <w:t>アラートの例</w:t>
      </w:r>
    </w:p>
    <w:p w14:paraId="39EC47C1" w14:textId="77777777" w:rsidR="00BF4F25" w:rsidRPr="002E6FC0" w:rsidRDefault="00BF4F25" w:rsidP="00BF4F25">
      <w:pPr>
        <w:pStyle w:val="ConcurBullet"/>
        <w:keepNext/>
        <w:numPr>
          <w:ilvl w:val="0"/>
          <w:numId w:val="0"/>
        </w:numPr>
        <w:ind w:left="720"/>
        <w:rPr>
          <w:rFonts w:ascii="Meiryo" w:eastAsia="Meiryo" w:hAnsi="Meiryo"/>
          <w:noProof/>
          <w:snapToGrid/>
        </w:rPr>
      </w:pPr>
      <w:r w:rsidRPr="002E6FC0">
        <w:rPr>
          <w:rFonts w:ascii="Meiryo" w:eastAsia="Meiryo" w:hAnsi="Meiryo" w:hint="eastAsia"/>
          <w:noProof/>
          <w:snapToGrid/>
        </w:rPr>
        <w:drawing>
          <wp:inline distT="0" distB="0" distL="0" distR="0" wp14:anchorId="14D63851" wp14:editId="793B3F88">
            <wp:extent cx="4114800" cy="3291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329184"/>
                    </a:xfrm>
                    <a:prstGeom prst="rect">
                      <a:avLst/>
                    </a:prstGeom>
                    <a:noFill/>
                    <a:ln>
                      <a:noFill/>
                    </a:ln>
                  </pic:spPr>
                </pic:pic>
              </a:graphicData>
            </a:graphic>
          </wp:inline>
        </w:drawing>
      </w:r>
    </w:p>
    <w:p w14:paraId="38899A65" w14:textId="77777777" w:rsidR="00BF4F25" w:rsidRPr="002E6FC0" w:rsidRDefault="00BF4F25" w:rsidP="00BF4F25">
      <w:pPr>
        <w:pStyle w:val="ConcurBullet"/>
        <w:keepNext/>
        <w:numPr>
          <w:ilvl w:val="0"/>
          <w:numId w:val="0"/>
        </w:numPr>
        <w:ind w:left="720"/>
        <w:rPr>
          <w:rFonts w:ascii="Meiryo" w:eastAsia="Meiryo" w:hAnsi="Meiryo"/>
        </w:rPr>
      </w:pPr>
      <w:r w:rsidRPr="002E6FC0">
        <w:rPr>
          <w:rFonts w:ascii="Meiryo" w:eastAsia="Meiryo" w:hAnsi="Meiryo" w:hint="eastAsia"/>
          <w:snapToGrid/>
        </w:rPr>
        <w:t>管理者はバナーの下向き矢印をクリックして、アラートの詳細を確認することができます。</w:t>
      </w:r>
    </w:p>
    <w:p w14:paraId="11F4E205" w14:textId="77777777" w:rsidR="00BF4F25" w:rsidRPr="002E6FC0" w:rsidRDefault="00BF4F25" w:rsidP="00BF4F25">
      <w:pPr>
        <w:pStyle w:val="ConcurBullet"/>
        <w:numPr>
          <w:ilvl w:val="0"/>
          <w:numId w:val="0"/>
        </w:numPr>
        <w:ind w:left="720"/>
        <w:rPr>
          <w:rFonts w:ascii="Meiryo" w:eastAsia="Meiryo" w:hAnsi="Meiryo"/>
          <w:noProof/>
          <w:snapToGrid/>
        </w:rPr>
      </w:pPr>
      <w:r w:rsidRPr="002E6FC0">
        <w:rPr>
          <w:rFonts w:ascii="Meiryo" w:eastAsia="Meiryo" w:hAnsi="Meiryo" w:hint="eastAsia"/>
          <w:noProof/>
          <w:snapToGrid/>
        </w:rPr>
        <w:drawing>
          <wp:inline distT="0" distB="0" distL="0" distR="0" wp14:anchorId="710148E0" wp14:editId="5955BEF9">
            <wp:extent cx="4114800" cy="12984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1298448"/>
                    </a:xfrm>
                    <a:prstGeom prst="rect">
                      <a:avLst/>
                    </a:prstGeom>
                    <a:noFill/>
                    <a:ln>
                      <a:noFill/>
                    </a:ln>
                  </pic:spPr>
                </pic:pic>
              </a:graphicData>
            </a:graphic>
          </wp:inline>
        </w:drawing>
      </w:r>
    </w:p>
    <w:p w14:paraId="7A8F9EAC" w14:textId="77777777" w:rsidR="00BF4F25" w:rsidRPr="002E6FC0" w:rsidRDefault="00BF4F25" w:rsidP="00BF4F25">
      <w:pPr>
        <w:pStyle w:val="ConcurBullet"/>
        <w:numPr>
          <w:ilvl w:val="0"/>
          <w:numId w:val="0"/>
        </w:numPr>
        <w:ind w:left="720"/>
        <w:rPr>
          <w:rFonts w:ascii="Meiryo" w:eastAsia="Meiryo" w:hAnsi="Meiryo"/>
        </w:rPr>
      </w:pPr>
      <w:r w:rsidRPr="002E6FC0">
        <w:rPr>
          <w:rFonts w:ascii="Meiryo" w:eastAsia="Meiryo" w:hAnsi="Meiryo" w:hint="eastAsia"/>
          <w:snapToGrid/>
        </w:rPr>
        <w:t>アラートの最後にある「アクセス」リンクをクリックすると、注意が必要な設定の構成ページが開きます。</w:t>
      </w:r>
    </w:p>
    <w:p w14:paraId="72C729E9" w14:textId="77777777" w:rsidR="00BF4F25" w:rsidRPr="002E6FC0" w:rsidRDefault="00BF4F25" w:rsidP="00BF4F25">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t>[勘定]</w:t>
      </w:r>
      <w:r w:rsidRPr="002E6FC0">
        <w:rPr>
          <w:rFonts w:ascii="Meiryo" w:eastAsia="Meiryo" w:hAnsi="Meiryo" w:hint="eastAsia"/>
        </w:rPr>
        <w:t>、</w:t>
      </w:r>
      <w:r w:rsidRPr="002E6FC0">
        <w:rPr>
          <w:rFonts w:ascii="Meiryo" w:eastAsia="Meiryo" w:hAnsi="Meiryo" w:hint="eastAsia"/>
          <w:b/>
        </w:rPr>
        <w:t>[経費の経費タイプ]</w:t>
      </w:r>
      <w:r w:rsidRPr="002E6FC0">
        <w:rPr>
          <w:rFonts w:ascii="Meiryo" w:eastAsia="Meiryo" w:hAnsi="Meiryo" w:hint="eastAsia"/>
        </w:rPr>
        <w:t>、</w:t>
      </w:r>
      <w:r w:rsidRPr="002E6FC0">
        <w:rPr>
          <w:rFonts w:ascii="Meiryo" w:eastAsia="Meiryo" w:hAnsi="Meiryo" w:hint="eastAsia"/>
          <w:b/>
        </w:rPr>
        <w:t>[従業員への支払]</w:t>
      </w:r>
      <w:r w:rsidRPr="002E6FC0">
        <w:rPr>
          <w:rFonts w:ascii="Meiryo" w:eastAsia="Meiryo" w:hAnsi="Meiryo" w:hint="eastAsia"/>
        </w:rPr>
        <w:t>、</w:t>
      </w:r>
      <w:r w:rsidRPr="002E6FC0">
        <w:rPr>
          <w:rFonts w:ascii="Meiryo" w:eastAsia="Meiryo" w:hAnsi="Meiryo" w:hint="eastAsia"/>
          <w:b/>
          <w:bCs/>
        </w:rPr>
        <w:t>[経費承認]</w:t>
      </w:r>
      <w:r w:rsidRPr="002E6FC0">
        <w:rPr>
          <w:rFonts w:ascii="Meiryo" w:eastAsia="Meiryo" w:hAnsi="Meiryo" w:hint="eastAsia"/>
        </w:rPr>
        <w:t>、</w:t>
      </w:r>
      <w:r w:rsidRPr="002E6FC0">
        <w:rPr>
          <w:rFonts w:ascii="Meiryo" w:eastAsia="Meiryo" w:hAnsi="Meiryo" w:hint="eastAsia"/>
          <w:b/>
          <w:bCs/>
        </w:rPr>
        <w:t>[支払タイプ]</w:t>
      </w:r>
      <w:r w:rsidRPr="002E6FC0">
        <w:rPr>
          <w:rFonts w:ascii="Meiryo" w:eastAsia="Meiryo" w:hAnsi="Meiryo" w:hint="eastAsia"/>
        </w:rPr>
        <w:t>、</w:t>
      </w:r>
      <w:r w:rsidRPr="002E6FC0">
        <w:rPr>
          <w:rFonts w:ascii="Meiryo" w:eastAsia="Meiryo" w:hAnsi="Meiryo" w:hint="eastAsia"/>
          <w:b/>
          <w:bCs/>
        </w:rPr>
        <w:t>[ユーザー アカウント]</w:t>
      </w:r>
      <w:r w:rsidRPr="002E6FC0">
        <w:rPr>
          <w:rFonts w:ascii="Meiryo" w:eastAsia="Meiryo" w:hAnsi="Meiryo" w:hint="eastAsia"/>
        </w:rPr>
        <w:t xml:space="preserve">、または </w:t>
      </w:r>
      <w:r w:rsidRPr="002E6FC0">
        <w:rPr>
          <w:rFonts w:ascii="Meiryo" w:eastAsia="Meiryo" w:hAnsi="Meiryo" w:hint="eastAsia"/>
          <w:b/>
        </w:rPr>
        <w:t>[税設定]</w:t>
      </w:r>
      <w:r w:rsidRPr="002E6FC0">
        <w:rPr>
          <w:rFonts w:ascii="Meiryo" w:eastAsia="Meiryo" w:hAnsi="Meiryo" w:hint="eastAsia"/>
        </w:rPr>
        <w:t xml:space="preserve"> の設定ページで必須情報が欠落している場合、影響を受ける設定のタイルにアラートが表示され、</w:t>
      </w:r>
      <w:r w:rsidRPr="002E6FC0">
        <w:rPr>
          <w:rFonts w:ascii="Meiryo" w:eastAsia="Meiryo" w:hAnsi="Meiryo" w:hint="eastAsia"/>
          <w:b/>
          <w:bCs/>
        </w:rPr>
        <w:t>[編集]</w:t>
      </w:r>
      <w:r w:rsidRPr="002E6FC0">
        <w:rPr>
          <w:rFonts w:ascii="Meiryo" w:eastAsia="Meiryo" w:hAnsi="Meiryo" w:hint="eastAsia"/>
        </w:rPr>
        <w:t xml:space="preserve"> ボタンが </w:t>
      </w:r>
      <w:r w:rsidRPr="002E6FC0">
        <w:rPr>
          <w:rFonts w:ascii="Meiryo" w:eastAsia="Meiryo" w:hAnsi="Meiryo" w:hint="eastAsia"/>
          <w:b/>
          <w:bCs/>
        </w:rPr>
        <w:t>[修正]</w:t>
      </w:r>
      <w:r w:rsidRPr="002E6FC0">
        <w:rPr>
          <w:rFonts w:ascii="Meiryo" w:eastAsia="Meiryo" w:hAnsi="Meiryo" w:hint="eastAsia"/>
        </w:rPr>
        <w:t xml:space="preserve"> ボタンに変わります。</w:t>
      </w:r>
    </w:p>
    <w:p w14:paraId="5D9FD28B" w14:textId="77777777" w:rsidR="00BF4F25" w:rsidRPr="002E6FC0" w:rsidRDefault="00BF4F25" w:rsidP="00BF4F25">
      <w:pPr>
        <w:pStyle w:val="ConcurBodyTextIndent"/>
        <w:rPr>
          <w:rFonts w:ascii="Meiryo" w:eastAsia="Meiryo" w:hAnsi="Meiryo"/>
        </w:rPr>
      </w:pPr>
      <w:r w:rsidRPr="002E6FC0">
        <w:rPr>
          <w:rFonts w:ascii="Meiryo" w:eastAsia="Meiryo" w:hAnsi="Meiryo" w:hint="eastAsia"/>
        </w:rPr>
        <w:lastRenderedPageBreak/>
        <w:t>たとえば、</w:t>
      </w:r>
      <w:r w:rsidRPr="002E6FC0">
        <w:rPr>
          <w:rFonts w:ascii="Meiryo" w:eastAsia="Meiryo" w:hAnsi="Meiryo" w:hint="eastAsia"/>
          <w:b/>
        </w:rPr>
        <w:t>[経費の経費タイプ]</w:t>
      </w:r>
      <w:r w:rsidRPr="002E6FC0">
        <w:rPr>
          <w:rFonts w:ascii="Meiryo" w:eastAsia="Meiryo" w:hAnsi="Meiryo" w:hint="eastAsia"/>
        </w:rPr>
        <w:t xml:space="preserve"> ページでまだ経費のタイプがアカウント コードに対応付けられていない場合、</w:t>
      </w:r>
      <w:r w:rsidRPr="002E6FC0">
        <w:rPr>
          <w:rFonts w:ascii="Meiryo" w:eastAsia="Meiryo" w:hAnsi="Meiryo" w:hint="eastAsia"/>
          <w:b/>
        </w:rPr>
        <w:t>[経費の経費タイプ]</w:t>
      </w:r>
      <w:r w:rsidRPr="002E6FC0">
        <w:rPr>
          <w:rFonts w:ascii="Meiryo" w:eastAsia="Meiryo" w:hAnsi="Meiryo" w:hint="eastAsia"/>
        </w:rPr>
        <w:t xml:space="preserve"> タイルにアラートが表示され、タイルのボタンのラベルが </w:t>
      </w:r>
      <w:r w:rsidRPr="002E6FC0">
        <w:rPr>
          <w:rFonts w:ascii="Meiryo" w:eastAsia="Meiryo" w:hAnsi="Meiryo" w:hint="eastAsia"/>
          <w:b/>
          <w:bCs/>
        </w:rPr>
        <w:t>[修正]</w:t>
      </w:r>
      <w:r w:rsidRPr="002E6FC0">
        <w:rPr>
          <w:rFonts w:ascii="Meiryo" w:eastAsia="Meiryo" w:hAnsi="Meiryo" w:hint="eastAsia"/>
        </w:rPr>
        <w:t xml:space="preserve"> になります。</w:t>
      </w:r>
    </w:p>
    <w:p w14:paraId="575D04EC" w14:textId="77777777" w:rsidR="00BF4F25" w:rsidRPr="002E6FC0" w:rsidRDefault="00BF4F25" w:rsidP="00BF4F25">
      <w:pPr>
        <w:pStyle w:val="ConcurBodyTextIndent"/>
        <w:rPr>
          <w:rFonts w:ascii="Meiryo" w:eastAsia="Meiryo" w:hAnsi="Meiryo"/>
        </w:rPr>
      </w:pPr>
      <w:r w:rsidRPr="002E6FC0">
        <w:rPr>
          <w:rFonts w:ascii="Meiryo" w:eastAsia="Meiryo" w:hAnsi="Meiryo" w:hint="eastAsia"/>
          <w:noProof/>
          <w:snapToGrid/>
        </w:rPr>
        <w:drawing>
          <wp:inline distT="0" distB="0" distL="0" distR="0" wp14:anchorId="498C2B33" wp14:editId="21622E14">
            <wp:extent cx="2720340" cy="103632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0340" cy="1036320"/>
                    </a:xfrm>
                    <a:prstGeom prst="rect">
                      <a:avLst/>
                    </a:prstGeom>
                    <a:noFill/>
                    <a:ln>
                      <a:noFill/>
                    </a:ln>
                  </pic:spPr>
                </pic:pic>
              </a:graphicData>
            </a:graphic>
          </wp:inline>
        </w:drawing>
      </w:r>
    </w:p>
    <w:p w14:paraId="2692B730" w14:textId="77777777" w:rsidR="00BF4F25" w:rsidRPr="002E6FC0" w:rsidRDefault="00BF4F25" w:rsidP="00BF4F25">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設定ページで必須情報が欠落している場合、影響を受ける設定ページの上部にアラートが表示されます。</w:t>
      </w:r>
    </w:p>
    <w:p w14:paraId="658A8407" w14:textId="77777777" w:rsidR="00BF4F25" w:rsidRPr="002E6FC0" w:rsidRDefault="00BF4F25" w:rsidP="00BF4F25">
      <w:pPr>
        <w:pStyle w:val="ConcurBullet"/>
        <w:numPr>
          <w:ilvl w:val="0"/>
          <w:numId w:val="0"/>
        </w:numPr>
        <w:ind w:left="720"/>
        <w:rPr>
          <w:rFonts w:ascii="Meiryo" w:eastAsia="Meiryo" w:hAnsi="Meiryo"/>
        </w:rPr>
      </w:pPr>
      <w:r w:rsidRPr="002E6FC0">
        <w:rPr>
          <w:rFonts w:ascii="Meiryo" w:eastAsia="Meiryo" w:hAnsi="Meiryo" w:hint="eastAsia"/>
        </w:rPr>
        <w:t>たとえば、消費税設定がまだ設定されていない場合、</w:t>
      </w:r>
      <w:r w:rsidRPr="002E6FC0">
        <w:rPr>
          <w:rFonts w:ascii="Meiryo" w:eastAsia="Meiryo" w:hAnsi="Meiryo" w:hint="eastAsia"/>
          <w:b/>
        </w:rPr>
        <w:t>[課税 - 付加価値税の追跡をアクティブ化]</w:t>
      </w:r>
      <w:r w:rsidRPr="002E6FC0">
        <w:rPr>
          <w:rFonts w:ascii="Meiryo" w:eastAsia="Meiryo" w:hAnsi="Meiryo" w:hint="eastAsia"/>
        </w:rPr>
        <w:t xml:space="preserve"> ページの上部にアラートが表示されます。</w:t>
      </w:r>
    </w:p>
    <w:p w14:paraId="0DF7E759" w14:textId="77777777" w:rsidR="00BF4F25" w:rsidRPr="002E6FC0" w:rsidRDefault="00BF4F25" w:rsidP="00BF4F25">
      <w:pPr>
        <w:pStyle w:val="ConcurBullet"/>
        <w:numPr>
          <w:ilvl w:val="0"/>
          <w:numId w:val="0"/>
        </w:numPr>
        <w:ind w:left="720"/>
        <w:rPr>
          <w:rFonts w:ascii="Meiryo" w:eastAsia="Meiryo" w:hAnsi="Meiryo"/>
          <w:noProof/>
          <w:snapToGrid/>
        </w:rPr>
      </w:pPr>
      <w:r w:rsidRPr="002E6FC0">
        <w:rPr>
          <w:rFonts w:ascii="Meiryo" w:eastAsia="Meiryo" w:hAnsi="Meiryo" w:hint="eastAsia"/>
          <w:noProof/>
          <w:snapToGrid/>
        </w:rPr>
        <w:drawing>
          <wp:inline distT="0" distB="0" distL="0" distR="0" wp14:anchorId="4E8E73FB" wp14:editId="4A043F4C">
            <wp:extent cx="5029200" cy="2087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2087880"/>
                    </a:xfrm>
                    <a:prstGeom prst="rect">
                      <a:avLst/>
                    </a:prstGeom>
                    <a:noFill/>
                    <a:ln>
                      <a:noFill/>
                    </a:ln>
                  </pic:spPr>
                </pic:pic>
              </a:graphicData>
            </a:graphic>
          </wp:inline>
        </w:drawing>
      </w:r>
    </w:p>
    <w:p w14:paraId="7A72FCE6" w14:textId="77777777" w:rsidR="00BF4F25" w:rsidRPr="002E6FC0" w:rsidRDefault="00BF4F25" w:rsidP="00BF4F25">
      <w:pPr>
        <w:pStyle w:val="ConcurNoteIndent"/>
        <w:tabs>
          <w:tab w:val="num" w:pos="1440"/>
        </w:tabs>
        <w:rPr>
          <w:rFonts w:ascii="Meiryo" w:eastAsia="Meiryo" w:hAnsi="Meiryo"/>
        </w:rPr>
      </w:pPr>
      <w:r w:rsidRPr="002E6FC0">
        <w:rPr>
          <w:rFonts w:ascii="Meiryo" w:eastAsia="Meiryo" w:hAnsi="Meiryo" w:hint="eastAsia"/>
          <w:snapToGrid/>
        </w:rPr>
        <w:t xml:space="preserve">エンティティに対して [管理者向けのユーザー支援] が有効にされ、機能のガイド ツアーが存在する場合、管理者は </w:t>
      </w:r>
      <w:r w:rsidRPr="002E6FC0">
        <w:rPr>
          <w:rFonts w:ascii="Meiryo" w:eastAsia="Meiryo" w:hAnsi="Meiryo" w:hint="eastAsia"/>
          <w:b/>
          <w:snapToGrid/>
        </w:rPr>
        <w:t>[この設定方法を表示する]</w:t>
      </w:r>
      <w:r w:rsidRPr="002E6FC0">
        <w:rPr>
          <w:rFonts w:ascii="Meiryo" w:eastAsia="Meiryo" w:hAnsi="Meiryo" w:hint="eastAsia"/>
          <w:snapToGrid/>
        </w:rPr>
        <w:t xml:space="preserve"> をクリックして、設定を完了する方法に関する情報を含むチュートリアルを起動することができます。</w:t>
      </w:r>
    </w:p>
    <w:p w14:paraId="285CECE8" w14:textId="77777777" w:rsidR="00BF4F25" w:rsidRPr="002E6FC0" w:rsidRDefault="00BF4F25" w:rsidP="00BF4F25">
      <w:pPr>
        <w:pStyle w:val="Heading4"/>
        <w:rPr>
          <w:rFonts w:ascii="Meiryo" w:eastAsia="Meiryo" w:hAnsi="Meiryo"/>
          <w:i w:val="0"/>
        </w:rPr>
      </w:pPr>
      <w:r w:rsidRPr="002E6FC0">
        <w:rPr>
          <w:rFonts w:ascii="Meiryo" w:eastAsia="Meiryo" w:hAnsi="Meiryo" w:hint="eastAsia"/>
          <w:i w:val="0"/>
        </w:rPr>
        <w:t>設定とアクティブ化</w:t>
      </w:r>
    </w:p>
    <w:p w14:paraId="0FF942BF" w14:textId="77777777" w:rsidR="000E43D3" w:rsidRPr="002E6FC0" w:rsidRDefault="00BF4F25" w:rsidP="00BF4F25">
      <w:pPr>
        <w:pStyle w:val="ConcurBodyText"/>
        <w:rPr>
          <w:rFonts w:ascii="Meiryo" w:eastAsia="Meiryo" w:hAnsi="Meiryo"/>
        </w:rPr>
      </w:pPr>
      <w:r w:rsidRPr="002E6FC0">
        <w:rPr>
          <w:rFonts w:ascii="Meiryo" w:eastAsia="Meiryo" w:hAnsi="Meiryo" w:hint="eastAsia"/>
        </w:rPr>
        <w:t>これらの機能強化は自動的に利用可能になります。</w:t>
      </w:r>
    </w:p>
    <w:p w14:paraId="68825148" w14:textId="77777777" w:rsidR="00BE05FD" w:rsidRPr="002E6FC0" w:rsidRDefault="00BE05FD" w:rsidP="00FA3F39">
      <w:pPr>
        <w:pStyle w:val="Heading2"/>
        <w:rPr>
          <w:rFonts w:ascii="Meiryo" w:eastAsia="Meiryo" w:hAnsi="Meiryo"/>
        </w:rPr>
      </w:pPr>
      <w:bookmarkStart w:id="17" w:name="_Toc96601321"/>
      <w:r w:rsidRPr="002E6FC0">
        <w:rPr>
          <w:rFonts w:ascii="Meiryo" w:eastAsia="Meiryo" w:hAnsi="Meiryo" w:hint="eastAsia"/>
        </w:rPr>
        <w:lastRenderedPageBreak/>
        <w:t>プロファイル設定</w:t>
      </w:r>
      <w:bookmarkEnd w:id="17"/>
    </w:p>
    <w:p w14:paraId="6A752453" w14:textId="77777777" w:rsidR="003963AA" w:rsidRPr="002E6FC0" w:rsidRDefault="003963AA" w:rsidP="003963AA">
      <w:pPr>
        <w:pStyle w:val="Heading3"/>
        <w:rPr>
          <w:rFonts w:ascii="Meiryo" w:eastAsia="Meiryo" w:hAnsi="Meiryo"/>
        </w:rPr>
      </w:pPr>
      <w:bookmarkStart w:id="18" w:name="_Hlk93045377"/>
      <w:bookmarkStart w:id="19" w:name="_Toc96601322"/>
      <w:r w:rsidRPr="002E6FC0">
        <w:rPr>
          <w:rFonts w:ascii="Meiryo" w:eastAsia="Meiryo" w:hAnsi="Meiryo" w:hint="eastAsia"/>
        </w:rPr>
        <w:t>接続済アプリ ページの削除</w:t>
      </w:r>
      <w:bookmarkEnd w:id="19"/>
    </w:p>
    <w:p w14:paraId="2AFF76F2" w14:textId="77777777" w:rsidR="003963AA" w:rsidRPr="002E6FC0" w:rsidRDefault="003963AA" w:rsidP="003963AA">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963AA" w:rsidRPr="002E6FC0" w14:paraId="279962F1"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582DFE2" w14:textId="77777777" w:rsidR="003963AA" w:rsidRPr="002E6FC0" w:rsidRDefault="003963AA" w:rsidP="00D43AF4">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8D39CE5" w14:textId="77777777" w:rsidR="003963AA" w:rsidRPr="002E6FC0" w:rsidRDefault="003963AA" w:rsidP="00D43AF4">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936D515" w14:textId="77777777" w:rsidR="003963AA" w:rsidRPr="002E6FC0" w:rsidRDefault="003963AA" w:rsidP="00D43AF4">
            <w:pPr>
              <w:pStyle w:val="ConcurTableHeadCentered8pt"/>
              <w:rPr>
                <w:rFonts w:ascii="Meiryo" w:eastAsia="Meiryo" w:hAnsi="Meiryo"/>
              </w:rPr>
            </w:pPr>
            <w:r w:rsidRPr="002E6FC0">
              <w:rPr>
                <w:rFonts w:ascii="Meiryo" w:eastAsia="Meiryo" w:hAnsi="Meiryo" w:hint="eastAsia"/>
              </w:rPr>
              <w:t>機能のリリース予定日</w:t>
            </w:r>
          </w:p>
        </w:tc>
      </w:tr>
      <w:tr w:rsidR="003963AA" w:rsidRPr="002E6FC0" w14:paraId="10181BD9"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27588FF" w14:textId="77777777" w:rsidR="003963AA" w:rsidRPr="002E6FC0" w:rsidRDefault="003963AA" w:rsidP="00D43AF4">
            <w:pPr>
              <w:pStyle w:val="ConcurTableText8ptCenter"/>
              <w:keepNext/>
              <w:rPr>
                <w:rFonts w:ascii="Meiryo" w:eastAsia="Meiryo" w:hAnsi="Meiryo"/>
              </w:rPr>
            </w:pPr>
            <w:r w:rsidRPr="002E6FC0">
              <w:rPr>
                <w:rFonts w:ascii="Meiryo" w:eastAsia="Meiryo" w:hAnsi="Meiryo" w:hint="eastAsia"/>
              </w:rPr>
              <w:t>2022 年 1 月 14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215897C" w14:textId="77777777" w:rsidR="003963AA" w:rsidRPr="002E6FC0" w:rsidRDefault="003963AA" w:rsidP="00D43AF4">
            <w:pPr>
              <w:pStyle w:val="ConcurTableText8ptCenter"/>
              <w:keepNext/>
              <w:rPr>
                <w:rFonts w:ascii="Meiryo" w:eastAsia="Meiryo" w:hAnsi="Meiryo"/>
              </w:rPr>
            </w:pPr>
            <w:r w:rsidRPr="002E6FC0">
              <w:rPr>
                <w:rFonts w:ascii="Meiryo" w:eastAsia="Meiryo" w:hAnsi="Meiryo" w:hint="eastAsia"/>
              </w:rPr>
              <w:t>2022 年 2 月 11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F4834A2" w14:textId="77777777" w:rsidR="003963AA" w:rsidRPr="002E6FC0" w:rsidRDefault="003963AA" w:rsidP="00D43AF4">
            <w:pPr>
              <w:pStyle w:val="ConcurTableText8ptCenter"/>
              <w:keepNext/>
              <w:rPr>
                <w:rFonts w:ascii="Meiryo" w:eastAsia="Meiryo" w:hAnsi="Meiryo"/>
              </w:rPr>
            </w:pPr>
            <w:r w:rsidRPr="002E6FC0">
              <w:rPr>
                <w:rFonts w:ascii="Meiryo" w:eastAsia="Meiryo" w:hAnsi="Meiryo" w:hint="eastAsia"/>
                <w:highlight w:val="yellow"/>
              </w:rPr>
              <w:t>2022 年 2 月</w:t>
            </w:r>
          </w:p>
        </w:tc>
      </w:tr>
      <w:tr w:rsidR="003963AA" w:rsidRPr="002E6FC0" w14:paraId="4433B910" w14:textId="77777777" w:rsidTr="00D43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7F10404" w14:textId="77777777" w:rsidR="003963AA" w:rsidRPr="002E6FC0" w:rsidRDefault="003963AA" w:rsidP="00D43AF4">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0F4F69B7" w14:textId="77777777" w:rsidR="003963AA" w:rsidRPr="002E6FC0" w:rsidRDefault="003963AA" w:rsidP="003963AA">
      <w:pPr>
        <w:pStyle w:val="ConcurBodyText"/>
        <w:rPr>
          <w:rFonts w:ascii="Meiryo" w:eastAsia="Meiryo" w:hAnsi="Meiryo"/>
          <w:b/>
          <w:bCs/>
        </w:rPr>
      </w:pPr>
      <w:r w:rsidRPr="002E6FC0">
        <w:rPr>
          <w:rFonts w:ascii="Meiryo" w:eastAsia="Meiryo" w:hAnsi="Meiryo" w:hint="eastAsia"/>
          <w:b/>
        </w:rPr>
        <w:t>対象製品:</w:t>
      </w:r>
    </w:p>
    <w:p w14:paraId="74974F38" w14:textId="77777777" w:rsidR="003963AA" w:rsidRPr="002E6FC0" w:rsidRDefault="003963AA" w:rsidP="003963AA">
      <w:pPr>
        <w:pStyle w:val="ApplicableProducts"/>
        <w:rPr>
          <w:rFonts w:ascii="Meiryo" w:eastAsia="Meiryo" w:hAnsi="Meiryo"/>
        </w:rPr>
      </w:pPr>
      <w:bookmarkStart w:id="20" w:name="_Toc96601323"/>
      <w:r w:rsidRPr="002E6FC0">
        <w:rPr>
          <w:rFonts w:ascii="Meiryo" w:eastAsia="Meiryo" w:hAnsi="Meiryo" w:hint="eastAsia"/>
        </w:rPr>
        <w:t>Travel、Expense、Invoice、Request | Professional &amp; Standard</w:t>
      </w:r>
      <w:bookmarkEnd w:id="20"/>
    </w:p>
    <w:p w14:paraId="6BC70AF5" w14:textId="77777777" w:rsidR="003963AA" w:rsidRPr="002E6FC0" w:rsidRDefault="003963AA" w:rsidP="003963AA">
      <w:pPr>
        <w:pStyle w:val="Heading4"/>
        <w:rPr>
          <w:rFonts w:ascii="Meiryo" w:eastAsia="Meiryo" w:hAnsi="Meiryo"/>
          <w:i w:val="0"/>
        </w:rPr>
      </w:pPr>
      <w:r w:rsidRPr="002E6FC0">
        <w:rPr>
          <w:rFonts w:ascii="Meiryo" w:eastAsia="Meiryo" w:hAnsi="Meiryo" w:hint="eastAsia"/>
          <w:i w:val="0"/>
        </w:rPr>
        <w:t>概要</w:t>
      </w:r>
    </w:p>
    <w:p w14:paraId="4DFC3D55" w14:textId="77777777" w:rsidR="003963AA" w:rsidRPr="002E6FC0" w:rsidRDefault="003963AA" w:rsidP="003963AA">
      <w:pPr>
        <w:pStyle w:val="ConcurBodyText"/>
        <w:rPr>
          <w:rFonts w:ascii="Meiryo" w:eastAsia="Meiryo" w:hAnsi="Meiryo"/>
        </w:rPr>
      </w:pPr>
      <w:r w:rsidRPr="002E6FC0">
        <w:rPr>
          <w:rFonts w:ascii="Meiryo" w:eastAsia="Meiryo" w:hAnsi="Meiryo" w:hint="eastAsia"/>
        </w:rPr>
        <w:t>SAP Concur は、</w:t>
      </w:r>
      <w:r w:rsidRPr="002E6FC0">
        <w:rPr>
          <w:rFonts w:ascii="Meiryo" w:eastAsia="Meiryo" w:hAnsi="Meiryo" w:hint="eastAsia"/>
          <w:b/>
        </w:rPr>
        <w:t>[プロファイル設定]</w:t>
      </w:r>
      <w:r w:rsidRPr="002E6FC0">
        <w:rPr>
          <w:rFonts w:ascii="Meiryo" w:eastAsia="Meiryo" w:hAnsi="Meiryo" w:hint="eastAsia"/>
        </w:rPr>
        <w:t xml:space="preserve"> の </w:t>
      </w:r>
      <w:r w:rsidRPr="002E6FC0">
        <w:rPr>
          <w:rFonts w:ascii="Meiryo" w:eastAsia="Meiryo" w:hAnsi="Meiryo" w:hint="eastAsia"/>
          <w:b/>
        </w:rPr>
        <w:t>[接続済アプリ]</w:t>
      </w:r>
      <w:r w:rsidRPr="002E6FC0">
        <w:rPr>
          <w:rFonts w:ascii="Meiryo" w:eastAsia="Meiryo" w:hAnsi="Meiryo" w:hint="eastAsia"/>
        </w:rPr>
        <w:t xml:space="preserve"> ページを削除する予定です。</w:t>
      </w:r>
    </w:p>
    <w:p w14:paraId="60C9C81C" w14:textId="77777777" w:rsidR="003963AA" w:rsidRPr="002E6FC0" w:rsidRDefault="003963AA" w:rsidP="003963AA">
      <w:pPr>
        <w:pStyle w:val="Heading5"/>
        <w:rPr>
          <w:rFonts w:ascii="Meiryo" w:eastAsia="Meiryo" w:hAnsi="Meiryo"/>
        </w:rPr>
      </w:pPr>
      <w:r w:rsidRPr="002E6FC0">
        <w:rPr>
          <w:rFonts w:ascii="Meiryo" w:eastAsia="Meiryo" w:hAnsi="Meiryo" w:hint="eastAsia"/>
        </w:rPr>
        <w:t>業務目的とユーザーへの利点</w:t>
      </w:r>
    </w:p>
    <w:p w14:paraId="380EB908" w14:textId="77777777" w:rsidR="003963AA" w:rsidRPr="002E6FC0" w:rsidRDefault="003963AA" w:rsidP="003963AA">
      <w:pPr>
        <w:pStyle w:val="ConcurBodyText"/>
        <w:rPr>
          <w:rFonts w:ascii="Meiryo" w:eastAsia="Meiryo" w:hAnsi="Meiryo"/>
        </w:rPr>
      </w:pPr>
      <w:r w:rsidRPr="002E6FC0">
        <w:rPr>
          <w:rFonts w:ascii="Meiryo" w:eastAsia="Meiryo" w:hAnsi="Meiryo" w:hint="eastAsia"/>
        </w:rPr>
        <w:t>使いやすさの向上のため、あまり利用されていない機能やページは定期的に削除されます。このページは滅多に利用されておらず、パートナー アプリケーションの使用を推進するという目的を果たしていません。</w:t>
      </w:r>
    </w:p>
    <w:p w14:paraId="27DD4019" w14:textId="77777777" w:rsidR="003963AA" w:rsidRPr="002E6FC0" w:rsidRDefault="003963AA" w:rsidP="003963AA">
      <w:pPr>
        <w:pStyle w:val="Heading4"/>
        <w:rPr>
          <w:rFonts w:ascii="Meiryo" w:eastAsia="Meiryo" w:hAnsi="Meiryo"/>
          <w:i w:val="0"/>
        </w:rPr>
      </w:pPr>
      <w:r w:rsidRPr="002E6FC0">
        <w:rPr>
          <w:rFonts w:ascii="Meiryo" w:eastAsia="Meiryo" w:hAnsi="Meiryo" w:hint="eastAsia"/>
          <w:i w:val="0"/>
        </w:rPr>
        <w:t>ユーザーへの表示</w:t>
      </w:r>
    </w:p>
    <w:p w14:paraId="6DF0D0E7" w14:textId="77777777" w:rsidR="003963AA" w:rsidRPr="002E6FC0" w:rsidRDefault="003963AA" w:rsidP="003963AA">
      <w:pPr>
        <w:pStyle w:val="ConcurBodyText"/>
        <w:rPr>
          <w:rFonts w:ascii="Meiryo" w:eastAsia="Meiryo" w:hAnsi="Meiryo"/>
          <w:b/>
          <w:bCs/>
        </w:rPr>
      </w:pPr>
      <w:r w:rsidRPr="002E6FC0">
        <w:rPr>
          <w:rFonts w:ascii="Meiryo" w:eastAsia="Meiryo" w:hAnsi="Meiryo" w:hint="eastAsia"/>
          <w:b/>
        </w:rPr>
        <w:t>[プロファイル] &gt; [プロファイル設定]</w:t>
      </w:r>
      <w:r w:rsidRPr="002E6FC0">
        <w:rPr>
          <w:rFonts w:ascii="Meiryo" w:eastAsia="Meiryo" w:hAnsi="Meiryo" w:hint="eastAsia"/>
        </w:rPr>
        <w:t xml:space="preserve"> に移動した場合、</w:t>
      </w:r>
      <w:r w:rsidRPr="002E6FC0">
        <w:rPr>
          <w:rFonts w:ascii="Meiryo" w:eastAsia="Meiryo" w:hAnsi="Meiryo" w:hint="eastAsia"/>
          <w:b/>
        </w:rPr>
        <w:t>[その他の設定]</w:t>
      </w:r>
      <w:r w:rsidRPr="002E6FC0">
        <w:rPr>
          <w:rFonts w:ascii="Meiryo" w:eastAsia="Meiryo" w:hAnsi="Meiryo" w:hint="eastAsia"/>
        </w:rPr>
        <w:t xml:space="preserve"> の </w:t>
      </w:r>
      <w:r w:rsidRPr="002E6FC0">
        <w:rPr>
          <w:rFonts w:ascii="Meiryo" w:eastAsia="Meiryo" w:hAnsi="Meiryo" w:hint="eastAsia"/>
          <w:b/>
        </w:rPr>
        <w:t>[接続済アプリ]</w:t>
      </w:r>
      <w:r w:rsidRPr="002E6FC0">
        <w:rPr>
          <w:rFonts w:ascii="Meiryo" w:eastAsia="Meiryo" w:hAnsi="Meiryo" w:hint="eastAsia"/>
        </w:rPr>
        <w:t xml:space="preserve"> リンクは表示されなくなります。</w:t>
      </w:r>
    </w:p>
    <w:p w14:paraId="4A8B153E" w14:textId="77777777" w:rsidR="003963AA" w:rsidRPr="002E6FC0" w:rsidRDefault="003963AA" w:rsidP="003963AA">
      <w:pPr>
        <w:pStyle w:val="ConcurBodyText"/>
        <w:keepNext/>
        <w:rPr>
          <w:rFonts w:ascii="Meiryo" w:eastAsia="Meiryo" w:hAnsi="Meiryo"/>
          <w:b/>
          <w:bCs/>
        </w:rPr>
      </w:pPr>
      <w:r w:rsidRPr="002E6FC0">
        <w:rPr>
          <w:rFonts w:ascii="Meiryo" w:eastAsia="Meiryo" w:hAnsi="Meiryo" w:hint="eastAsia"/>
          <w:b/>
        </w:rPr>
        <w:t>改善前</w:t>
      </w:r>
    </w:p>
    <w:p w14:paraId="54BAD7F2" w14:textId="77777777" w:rsidR="003963AA" w:rsidRPr="002E6FC0" w:rsidRDefault="003963AA" w:rsidP="003963AA">
      <w:pPr>
        <w:pStyle w:val="ConcurBodyText"/>
        <w:spacing w:before="120"/>
        <w:rPr>
          <w:rFonts w:ascii="Meiryo" w:eastAsia="Meiryo" w:hAnsi="Meiryo"/>
        </w:rPr>
      </w:pPr>
      <w:r w:rsidRPr="002E6FC0">
        <w:rPr>
          <w:rFonts w:ascii="Meiryo" w:eastAsia="Meiryo" w:hAnsi="Meiryo" w:hint="eastAsia"/>
          <w:noProof/>
        </w:rPr>
        <w:drawing>
          <wp:inline distT="0" distB="0" distL="0" distR="0" wp14:anchorId="1FFD1BA8" wp14:editId="4C1AB5BA">
            <wp:extent cx="1708201" cy="13906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1203" cy="1409376"/>
                    </a:xfrm>
                    <a:prstGeom prst="rect">
                      <a:avLst/>
                    </a:prstGeom>
                  </pic:spPr>
                </pic:pic>
              </a:graphicData>
            </a:graphic>
          </wp:inline>
        </w:drawing>
      </w:r>
    </w:p>
    <w:p w14:paraId="1EFB3263" w14:textId="77777777" w:rsidR="003963AA" w:rsidRPr="002E6FC0" w:rsidRDefault="003963AA" w:rsidP="003963AA">
      <w:pPr>
        <w:pStyle w:val="ConcurBodyText"/>
        <w:spacing w:before="120"/>
        <w:rPr>
          <w:rFonts w:ascii="Meiryo" w:eastAsia="Meiryo" w:hAnsi="Meiryo"/>
          <w:b/>
          <w:bCs/>
        </w:rPr>
      </w:pPr>
      <w:r w:rsidRPr="002E6FC0">
        <w:rPr>
          <w:rFonts w:ascii="Meiryo" w:eastAsia="Meiryo" w:hAnsi="Meiryo" w:hint="eastAsia"/>
          <w:b/>
        </w:rPr>
        <w:lastRenderedPageBreak/>
        <w:t>改善後</w:t>
      </w:r>
    </w:p>
    <w:p w14:paraId="25C8C0C8" w14:textId="77777777" w:rsidR="003963AA" w:rsidRPr="002E6FC0" w:rsidRDefault="003963AA" w:rsidP="003963AA">
      <w:pPr>
        <w:pStyle w:val="ConcurBodyText"/>
        <w:spacing w:before="120"/>
        <w:rPr>
          <w:rFonts w:ascii="Meiryo" w:eastAsia="Meiryo" w:hAnsi="Meiryo"/>
          <w:b/>
          <w:bCs/>
        </w:rPr>
      </w:pPr>
      <w:r w:rsidRPr="002E6FC0">
        <w:rPr>
          <w:rFonts w:ascii="Meiryo" w:eastAsia="Meiryo" w:hAnsi="Meiryo" w:hint="eastAsia"/>
          <w:noProof/>
        </w:rPr>
        <w:drawing>
          <wp:inline distT="0" distB="0" distL="0" distR="0" wp14:anchorId="37BA752A" wp14:editId="072DA8DF">
            <wp:extent cx="1689100" cy="1324253"/>
            <wp:effectExtent l="19050" t="19050" r="2540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33" t="5252" b="7427"/>
                    <a:stretch/>
                  </pic:blipFill>
                  <pic:spPr bwMode="auto">
                    <a:xfrm>
                      <a:off x="0" y="0"/>
                      <a:ext cx="1696927" cy="133038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19870B4" w14:textId="77777777" w:rsidR="003963AA" w:rsidRPr="002E6FC0" w:rsidRDefault="003963AA" w:rsidP="00BF4F25">
      <w:pPr>
        <w:pStyle w:val="ConcurBodyText"/>
        <w:keepNext/>
        <w:spacing w:before="120"/>
        <w:rPr>
          <w:rFonts w:ascii="Meiryo" w:eastAsia="Meiryo" w:hAnsi="Meiryo"/>
        </w:rPr>
      </w:pPr>
      <w:r w:rsidRPr="002E6FC0">
        <w:rPr>
          <w:rFonts w:ascii="Meiryo" w:eastAsia="Meiryo" w:hAnsi="Meiryo" w:hint="eastAsia"/>
          <w:b/>
        </w:rPr>
        <w:t>[接続済アプリ]</w:t>
      </w:r>
      <w:r w:rsidRPr="002E6FC0">
        <w:rPr>
          <w:rFonts w:ascii="Meiryo" w:eastAsia="Meiryo" w:hAnsi="Meiryo" w:hint="eastAsia"/>
        </w:rPr>
        <w:t xml:space="preserve"> ページが使用できなくなります。</w:t>
      </w:r>
    </w:p>
    <w:p w14:paraId="70287E22" w14:textId="77777777" w:rsidR="003963AA" w:rsidRPr="002E6FC0" w:rsidRDefault="003963AA" w:rsidP="003963AA">
      <w:pPr>
        <w:pStyle w:val="ConcurBodyText"/>
        <w:spacing w:before="120"/>
        <w:rPr>
          <w:rFonts w:ascii="Meiryo" w:eastAsia="Meiryo" w:hAnsi="Meiryo"/>
        </w:rPr>
      </w:pPr>
      <w:r w:rsidRPr="002E6FC0">
        <w:rPr>
          <w:rFonts w:ascii="Meiryo" w:eastAsia="Meiryo" w:hAnsi="Meiryo" w:hint="eastAsia"/>
          <w:noProof/>
        </w:rPr>
        <w:drawing>
          <wp:inline distT="0" distB="0" distL="0" distR="0" wp14:anchorId="7DB439F7" wp14:editId="0620B976">
            <wp:extent cx="5302250" cy="1295400"/>
            <wp:effectExtent l="19050" t="19050" r="12700" b="19050"/>
            <wp:docPr id="1820296449" name="Picture 182029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35" t="2872" r="1621" b="52055"/>
                    <a:stretch/>
                  </pic:blipFill>
                  <pic:spPr bwMode="auto">
                    <a:xfrm>
                      <a:off x="0" y="0"/>
                      <a:ext cx="5302250" cy="1295400"/>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7BC8E6" w14:textId="77777777" w:rsidR="003963AA" w:rsidRPr="002E6FC0" w:rsidRDefault="003963AA" w:rsidP="003963AA">
      <w:pPr>
        <w:pStyle w:val="ConcurNote"/>
        <w:rPr>
          <w:rFonts w:ascii="Meiryo" w:eastAsia="Meiryo" w:hAnsi="Meiryo"/>
        </w:rPr>
      </w:pPr>
      <w:r w:rsidRPr="002E6FC0">
        <w:rPr>
          <w:rFonts w:ascii="Meiryo" w:eastAsia="Meiryo" w:hAnsi="Meiryo" w:hint="eastAsia"/>
        </w:rPr>
        <w:t xml:space="preserve">ユーザーは引き続き </w:t>
      </w:r>
      <w:r w:rsidRPr="002E6FC0">
        <w:rPr>
          <w:rFonts w:ascii="Meiryo" w:eastAsia="Meiryo" w:hAnsi="Meiryo" w:hint="eastAsia"/>
          <w:b/>
        </w:rPr>
        <w:t>[App Center]</w:t>
      </w:r>
      <w:r w:rsidRPr="002E6FC0">
        <w:rPr>
          <w:rFonts w:ascii="Meiryo" w:eastAsia="Meiryo" w:hAnsi="Meiryo" w:hint="eastAsia"/>
        </w:rPr>
        <w:t xml:space="preserve"> から利用可能なアプリケーションに接続できます。</w:t>
      </w:r>
      <w:r w:rsidRPr="002E6FC0">
        <w:rPr>
          <w:rFonts w:ascii="Meiryo" w:eastAsia="Meiryo" w:hAnsi="Meiryo" w:hint="eastAsia"/>
          <w:b/>
        </w:rPr>
        <w:t>[App Center]</w:t>
      </w:r>
      <w:r w:rsidRPr="002E6FC0">
        <w:rPr>
          <w:rFonts w:ascii="Meiryo" w:eastAsia="Meiryo" w:hAnsi="Meiryo" w:hint="eastAsia"/>
        </w:rPr>
        <w:t xml:space="preserve"> のリンクは SAP Concur ページ ヘッダーで使用できます。</w:t>
      </w:r>
      <w:r w:rsidRPr="002E6FC0">
        <w:rPr>
          <w:rFonts w:ascii="Meiryo" w:eastAsia="Meiryo" w:hAnsi="Meiryo" w:hint="eastAsia"/>
        </w:rPr>
        <w:br/>
      </w:r>
      <w:r w:rsidRPr="002E6FC0">
        <w:rPr>
          <w:rFonts w:ascii="Meiryo" w:eastAsia="Meiryo" w:hAnsi="Meiryo" w:hint="eastAsia"/>
        </w:rPr>
        <w:br/>
      </w:r>
      <w:r w:rsidRPr="002E6FC0">
        <w:rPr>
          <w:rFonts w:ascii="Meiryo" w:eastAsia="Meiryo" w:hAnsi="Meiryo" w:hint="eastAsia"/>
        </w:rPr>
        <w:br/>
      </w:r>
      <w:r w:rsidRPr="002E6FC0">
        <w:rPr>
          <w:rFonts w:ascii="Meiryo" w:eastAsia="Meiryo" w:hAnsi="Meiryo" w:hint="eastAsia"/>
          <w:noProof/>
        </w:rPr>
        <w:drawing>
          <wp:inline distT="0" distB="0" distL="0" distR="0" wp14:anchorId="307799BE" wp14:editId="7751D880">
            <wp:extent cx="4496190" cy="815411"/>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96190" cy="815411"/>
                    </a:xfrm>
                    <a:prstGeom prst="rect">
                      <a:avLst/>
                    </a:prstGeom>
                  </pic:spPr>
                </pic:pic>
              </a:graphicData>
            </a:graphic>
          </wp:inline>
        </w:drawing>
      </w:r>
    </w:p>
    <w:p w14:paraId="13D704C9" w14:textId="77777777" w:rsidR="003963AA" w:rsidRPr="002E6FC0" w:rsidRDefault="003963AA" w:rsidP="003963AA">
      <w:pPr>
        <w:pStyle w:val="Heading4"/>
        <w:rPr>
          <w:rFonts w:ascii="Meiryo" w:eastAsia="Meiryo" w:hAnsi="Meiryo"/>
          <w:i w:val="0"/>
        </w:rPr>
      </w:pPr>
      <w:r w:rsidRPr="002E6FC0">
        <w:rPr>
          <w:rFonts w:ascii="Meiryo" w:eastAsia="Meiryo" w:hAnsi="Meiryo" w:hint="eastAsia"/>
          <w:i w:val="0"/>
        </w:rPr>
        <w:t>設定とアクティブ化</w:t>
      </w:r>
    </w:p>
    <w:p w14:paraId="3ADF55B5" w14:textId="77777777" w:rsidR="00BE05FD" w:rsidRPr="002E6FC0" w:rsidRDefault="003963AA" w:rsidP="003963AA">
      <w:pPr>
        <w:pStyle w:val="ConcurBodyText"/>
        <w:rPr>
          <w:rFonts w:ascii="Meiryo" w:eastAsia="Meiryo" w:hAnsi="Meiryo"/>
        </w:rPr>
      </w:pPr>
      <w:r w:rsidRPr="002E6FC0">
        <w:rPr>
          <w:rFonts w:ascii="Meiryo" w:eastAsia="Meiryo" w:hAnsi="Meiryo" w:hint="eastAsia"/>
        </w:rPr>
        <w:t>この変更は自動的に有効になります。設定やアクティブ化は必要ありません。</w:t>
      </w:r>
      <w:bookmarkEnd w:id="18"/>
    </w:p>
    <w:p w14:paraId="24E7CD8F" w14:textId="77777777" w:rsidR="00537432" w:rsidRPr="002E6FC0" w:rsidRDefault="00537432" w:rsidP="00FA3F39">
      <w:pPr>
        <w:pStyle w:val="Heading2"/>
        <w:rPr>
          <w:rFonts w:ascii="Meiryo" w:eastAsia="Meiryo" w:hAnsi="Meiryo"/>
        </w:rPr>
      </w:pPr>
      <w:bookmarkStart w:id="21" w:name="_Toc96601324"/>
      <w:r w:rsidRPr="002E6FC0">
        <w:rPr>
          <w:rFonts w:ascii="Meiryo" w:eastAsia="Meiryo" w:hAnsi="Meiryo" w:hint="eastAsia"/>
        </w:rPr>
        <w:lastRenderedPageBreak/>
        <w:t>SAP Fiori テーマ</w:t>
      </w:r>
      <w:bookmarkEnd w:id="21"/>
    </w:p>
    <w:p w14:paraId="6BC5A164" w14:textId="77777777" w:rsidR="00CC0F1C" w:rsidRPr="002E6FC0" w:rsidRDefault="00CC0F1C" w:rsidP="00CC0F1C">
      <w:pPr>
        <w:pStyle w:val="Heading3"/>
        <w:rPr>
          <w:rFonts w:ascii="Meiryo" w:eastAsia="Meiryo" w:hAnsi="Meiryo"/>
        </w:rPr>
      </w:pPr>
      <w:bookmarkStart w:id="22" w:name="_Toc96601325"/>
      <w:r w:rsidRPr="002E6FC0">
        <w:rPr>
          <w:rFonts w:ascii="Meiryo" w:eastAsia="Meiryo" w:hAnsi="Meiryo" w:hint="eastAsia"/>
        </w:rPr>
        <w:t>Fiori ライト テーマでのプロファイル メニューの機能変更</w:t>
      </w:r>
      <w:bookmarkEnd w:id="22"/>
      <w:r w:rsidRPr="002E6FC0">
        <w:rPr>
          <w:rFonts w:ascii="Meiryo" w:eastAsia="Meiryo" w:hAnsi="Meiryo" w:hint="eastAsia"/>
        </w:rPr>
        <w:t xml:space="preserve"> </w:t>
      </w:r>
    </w:p>
    <w:p w14:paraId="17CD6D3F" w14:textId="77777777" w:rsidR="00CC0F1C" w:rsidRPr="002E6FC0" w:rsidRDefault="00CC0F1C" w:rsidP="007356B2">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2E6FC0" w14:paraId="343C966B"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EE4BD5D" w14:textId="77777777" w:rsidR="00CC0F1C" w:rsidRPr="002E6FC0" w:rsidRDefault="00CC0F1C" w:rsidP="00CC0F1C">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8416A74" w14:textId="77777777" w:rsidR="00CC0F1C" w:rsidRPr="002E6FC0" w:rsidRDefault="00CC0F1C" w:rsidP="00CC0F1C">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309DE3E5" w14:textId="77777777" w:rsidR="00CC0F1C" w:rsidRPr="002E6FC0" w:rsidRDefault="00CC0F1C" w:rsidP="00CC0F1C">
            <w:pPr>
              <w:pStyle w:val="ConcurTableHeadCentered8pt"/>
              <w:rPr>
                <w:rFonts w:ascii="Meiryo" w:eastAsia="Meiryo" w:hAnsi="Meiryo"/>
              </w:rPr>
            </w:pPr>
            <w:r w:rsidRPr="002E6FC0">
              <w:rPr>
                <w:rFonts w:ascii="Meiryo" w:eastAsia="Meiryo" w:hAnsi="Meiryo" w:hint="eastAsia"/>
              </w:rPr>
              <w:t>機能のリリース予定日</w:t>
            </w:r>
          </w:p>
        </w:tc>
      </w:tr>
      <w:tr w:rsidR="00CC0F1C" w:rsidRPr="002E6FC0" w14:paraId="2CA36909" w14:textId="77777777" w:rsidTr="00CC0F1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36352A0"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2021 年 12 月 10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465901A"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7561654"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2022 年 1 月 14 日</w:t>
            </w:r>
          </w:p>
        </w:tc>
      </w:tr>
      <w:tr w:rsidR="00CC0F1C" w:rsidRPr="002E6FC0" w14:paraId="11FD031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40153EA"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326C3CFB" w14:textId="77777777" w:rsidR="007356B2" w:rsidRPr="002E6FC0" w:rsidRDefault="007356B2" w:rsidP="007356B2">
      <w:pPr>
        <w:pStyle w:val="ConcurBodyText"/>
        <w:keepNext/>
        <w:rPr>
          <w:rFonts w:ascii="Meiryo" w:eastAsia="Meiryo" w:hAnsi="Meiryo"/>
          <w:b/>
          <w:bCs/>
        </w:rPr>
      </w:pPr>
      <w:r w:rsidRPr="002E6FC0">
        <w:rPr>
          <w:rFonts w:ascii="Meiryo" w:eastAsia="Meiryo" w:hAnsi="Meiryo" w:hint="eastAsia"/>
          <w:b/>
        </w:rPr>
        <w:t>対象製品:</w:t>
      </w:r>
    </w:p>
    <w:p w14:paraId="7D6C48CA" w14:textId="77777777" w:rsidR="00E33D98" w:rsidRPr="002E6FC0" w:rsidRDefault="00E33D98" w:rsidP="00E33D98">
      <w:pPr>
        <w:pStyle w:val="ApplicableProducts"/>
        <w:rPr>
          <w:rFonts w:ascii="Meiryo" w:eastAsia="Meiryo" w:hAnsi="Meiryo"/>
        </w:rPr>
      </w:pPr>
      <w:bookmarkStart w:id="23" w:name="_Toc96601326"/>
      <w:r w:rsidRPr="002E6FC0">
        <w:rPr>
          <w:rFonts w:ascii="Meiryo" w:eastAsia="Meiryo" w:hAnsi="Meiryo" w:hint="eastAsia"/>
        </w:rPr>
        <w:t>Expense、Invoice、Request | Professional</w:t>
      </w:r>
      <w:bookmarkEnd w:id="23"/>
    </w:p>
    <w:p w14:paraId="3E3164E5"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概要</w:t>
      </w:r>
    </w:p>
    <w:p w14:paraId="07F8743F"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 xml:space="preserve">1 月のリリースで、SAP Fiori テーマ内の </w:t>
      </w:r>
      <w:r w:rsidRPr="002E6FC0">
        <w:rPr>
          <w:rFonts w:ascii="Meiryo" w:eastAsia="Meiryo" w:hAnsi="Meiryo" w:hint="eastAsia"/>
          <w:b/>
        </w:rPr>
        <w:t>[プロファイル]</w:t>
      </w:r>
      <w:r w:rsidRPr="002E6FC0">
        <w:rPr>
          <w:rFonts w:ascii="Meiryo" w:eastAsia="Meiryo" w:hAnsi="Meiryo" w:hint="eastAsia"/>
        </w:rPr>
        <w:t xml:space="preserve"> メニューが更新されました。この更新には、メニュー項目のレイアウトが変更されるとともに、一部の機能の変更が含まれています。</w:t>
      </w:r>
    </w:p>
    <w:p w14:paraId="61903A33" w14:textId="77777777" w:rsidR="00CC0F1C" w:rsidRPr="002E6FC0" w:rsidRDefault="00CC0F1C" w:rsidP="00CC0F1C">
      <w:pPr>
        <w:pStyle w:val="Heading5"/>
        <w:rPr>
          <w:rFonts w:ascii="Meiryo" w:eastAsia="Meiryo" w:hAnsi="Meiryo"/>
        </w:rPr>
      </w:pPr>
      <w:r w:rsidRPr="002E6FC0">
        <w:rPr>
          <w:rFonts w:ascii="Meiryo" w:eastAsia="Meiryo" w:hAnsi="Meiryo" w:hint="eastAsia"/>
        </w:rPr>
        <w:t>業務目的とユーザーへの利点</w:t>
      </w:r>
    </w:p>
    <w:p w14:paraId="7515A1E6"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 xml:space="preserve">SAP Fiori テーマ内の </w:t>
      </w:r>
      <w:r w:rsidRPr="002E6FC0">
        <w:rPr>
          <w:rFonts w:ascii="Meiryo" w:eastAsia="Meiryo" w:hAnsi="Meiryo" w:hint="eastAsia"/>
          <w:b/>
        </w:rPr>
        <w:t>[プロファイル]</w:t>
      </w:r>
      <w:r w:rsidRPr="002E6FC0">
        <w:rPr>
          <w:rFonts w:ascii="Meiryo" w:eastAsia="Meiryo" w:hAnsi="Meiryo" w:hint="eastAsia"/>
        </w:rPr>
        <w:t xml:space="preserve"> メニューの機能性はより効率的で使いやすいものになっています。 </w:t>
      </w:r>
    </w:p>
    <w:p w14:paraId="59F0D98F" w14:textId="77777777" w:rsidR="00CC0F1C" w:rsidRPr="002E6FC0" w:rsidRDefault="00CC0F1C" w:rsidP="00CC0F1C">
      <w:pPr>
        <w:pStyle w:val="ConcurNote"/>
        <w:rPr>
          <w:rFonts w:ascii="Meiryo" w:eastAsia="Meiryo" w:hAnsi="Meiryo"/>
        </w:rPr>
      </w:pPr>
      <w:r w:rsidRPr="002E6FC0">
        <w:rPr>
          <w:rFonts w:ascii="Meiryo" w:eastAsia="Meiryo" w:hAnsi="Meiryo" w:hint="eastAsia"/>
        </w:rPr>
        <w:t>SAP Fiori テーマは SAP Concur 製品の外観と操作性をほかの SAP 製品と調和させ、より一貫したユーザー操作を提供します。</w:t>
      </w:r>
    </w:p>
    <w:p w14:paraId="07D71719"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ユーザーへの表示</w:t>
      </w:r>
    </w:p>
    <w:p w14:paraId="619DCCE2" w14:textId="77777777" w:rsidR="00CC0F1C" w:rsidRPr="002E6FC0" w:rsidRDefault="00CC0F1C" w:rsidP="00AF3A1C">
      <w:pPr>
        <w:pStyle w:val="ConcurBodyText"/>
        <w:rPr>
          <w:rFonts w:ascii="Meiryo" w:eastAsia="Meiryo" w:hAnsi="Meiryo"/>
        </w:rPr>
      </w:pPr>
      <w:r w:rsidRPr="002E6FC0">
        <w:rPr>
          <w:rFonts w:ascii="Meiryo" w:eastAsia="Meiryo" w:hAnsi="Meiryo" w:hint="eastAsia"/>
        </w:rPr>
        <w:t>新しいテーマを有効にした場合、ほとんどのユーザー（別のユーザーの代理を務める権利のないユーザー）には、個人プロファイル設定にアクセスするためのオプションおよび製品からログアウトするためのオプションが表示されます。レイアウトおよび外観は変わりますが、機能性に変更はありません。</w:t>
      </w:r>
      <w:r w:rsidRPr="002E6FC0">
        <w:rPr>
          <w:rFonts w:ascii="Meiryo" w:eastAsia="Meiryo" w:hAnsi="Meiryo" w:hint="eastAsia"/>
        </w:rP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200"/>
        <w:gridCol w:w="4050"/>
      </w:tblGrid>
      <w:tr w:rsidR="00CC0F1C" w:rsidRPr="002E6FC0" w14:paraId="0A082592" w14:textId="77777777" w:rsidTr="005600F4">
        <w:trPr>
          <w:cantSplit/>
          <w:tblHeader/>
        </w:trPr>
        <w:tc>
          <w:tcPr>
            <w:tcW w:w="4200" w:type="dxa"/>
            <w:shd w:val="clear" w:color="auto" w:fill="000000"/>
          </w:tcPr>
          <w:p w14:paraId="7DC9D9C8"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lastRenderedPageBreak/>
              <w:t>現行のテーマ</w:t>
            </w:r>
          </w:p>
        </w:tc>
        <w:tc>
          <w:tcPr>
            <w:tcW w:w="4050" w:type="dxa"/>
            <w:shd w:val="clear" w:color="auto" w:fill="000000"/>
          </w:tcPr>
          <w:p w14:paraId="43B4CC23"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SAP Fiori ライト テーマ</w:t>
            </w:r>
          </w:p>
        </w:tc>
      </w:tr>
      <w:tr w:rsidR="00CC0F1C" w:rsidRPr="002E6FC0" w14:paraId="56D089E5" w14:textId="77777777" w:rsidTr="005600F4">
        <w:trPr>
          <w:cantSplit/>
        </w:trPr>
        <w:tc>
          <w:tcPr>
            <w:tcW w:w="4200" w:type="dxa"/>
          </w:tcPr>
          <w:p w14:paraId="7596171F" w14:textId="77777777" w:rsidR="00AF3A1C" w:rsidRPr="002E6FC0" w:rsidRDefault="00CC0F1C" w:rsidP="005600F4">
            <w:pPr>
              <w:pStyle w:val="ConcurTableText"/>
              <w:jc w:val="center"/>
              <w:rPr>
                <w:rFonts w:ascii="Meiryo" w:eastAsia="Meiryo" w:hAnsi="Meiryo"/>
                <w:noProof/>
              </w:rPr>
            </w:pPr>
            <w:r w:rsidRPr="002E6FC0">
              <w:rPr>
                <w:rFonts w:ascii="Meiryo" w:eastAsia="Meiryo" w:hAnsi="Meiryo" w:hint="eastAsia"/>
                <w:noProof/>
                <w:snapToGrid/>
              </w:rPr>
              <w:drawing>
                <wp:inline distT="0" distB="0" distL="0" distR="0" wp14:anchorId="19EB9579" wp14:editId="7DD1F6E1">
                  <wp:extent cx="2186940" cy="84113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6054" cy="848482"/>
                          </a:xfrm>
                          <a:prstGeom prst="rect">
                            <a:avLst/>
                          </a:prstGeom>
                          <a:noFill/>
                          <a:ln>
                            <a:noFill/>
                          </a:ln>
                        </pic:spPr>
                      </pic:pic>
                    </a:graphicData>
                  </a:graphic>
                </wp:inline>
              </w:drawing>
            </w:r>
          </w:p>
        </w:tc>
        <w:tc>
          <w:tcPr>
            <w:tcW w:w="4050" w:type="dxa"/>
          </w:tcPr>
          <w:p w14:paraId="1A01EC3C" w14:textId="77777777" w:rsidR="00CC0F1C" w:rsidRPr="002E6FC0" w:rsidRDefault="00CC0F1C" w:rsidP="005600F4">
            <w:pPr>
              <w:pStyle w:val="ConcurTableText"/>
              <w:jc w:val="center"/>
              <w:rPr>
                <w:rFonts w:ascii="Meiryo" w:eastAsia="Meiryo" w:hAnsi="Meiryo"/>
              </w:rPr>
            </w:pPr>
            <w:r w:rsidRPr="002E6FC0">
              <w:rPr>
                <w:rFonts w:ascii="Meiryo" w:eastAsia="Meiryo" w:hAnsi="Meiryo" w:hint="eastAsia"/>
                <w:noProof/>
                <w:snapToGrid/>
              </w:rPr>
              <w:drawing>
                <wp:inline distT="0" distB="0" distL="0" distR="0" wp14:anchorId="7AF91138" wp14:editId="4016785F">
                  <wp:extent cx="1927860" cy="8391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9976" cy="844460"/>
                          </a:xfrm>
                          <a:prstGeom prst="rect">
                            <a:avLst/>
                          </a:prstGeom>
                          <a:noFill/>
                          <a:ln>
                            <a:noFill/>
                          </a:ln>
                        </pic:spPr>
                      </pic:pic>
                    </a:graphicData>
                  </a:graphic>
                </wp:inline>
              </w:drawing>
            </w:r>
          </w:p>
        </w:tc>
      </w:tr>
    </w:tbl>
    <w:p w14:paraId="1946F6B4"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「別の代理」権利のあるユーザーへの表示</w:t>
      </w:r>
    </w:p>
    <w:p w14:paraId="52730911" w14:textId="77777777" w:rsidR="00CC0F1C" w:rsidRPr="002E6FC0" w:rsidRDefault="00CC0F1C" w:rsidP="00CC0F1C">
      <w:pPr>
        <w:pStyle w:val="ConcurBodyText"/>
        <w:keepNext/>
        <w:rPr>
          <w:rFonts w:ascii="Meiryo" w:eastAsia="Meiryo" w:hAnsi="Meiryo"/>
        </w:rPr>
      </w:pPr>
      <w:r w:rsidRPr="002E6FC0">
        <w:rPr>
          <w:rFonts w:ascii="Meiryo" w:eastAsia="Meiryo" w:hAnsi="Meiryo" w:hint="eastAsia"/>
        </w:rPr>
        <w:t>別のユーザーの代理を務める権利が付与されたユーザーの場合、</w:t>
      </w:r>
      <w:r w:rsidRPr="002E6FC0">
        <w:rPr>
          <w:rFonts w:ascii="Meiryo" w:eastAsia="Meiryo" w:hAnsi="Meiryo" w:hint="eastAsia"/>
          <w:b/>
        </w:rPr>
        <w:t>[プロファイル設定]</w:t>
      </w:r>
      <w:r w:rsidRPr="002E6FC0">
        <w:rPr>
          <w:rFonts w:ascii="Meiryo" w:eastAsia="Meiryo" w:hAnsi="Meiryo" w:hint="eastAsia"/>
        </w:rPr>
        <w:t xml:space="preserve"> および </w:t>
      </w:r>
      <w:r w:rsidRPr="002E6FC0">
        <w:rPr>
          <w:rFonts w:ascii="Meiryo" w:eastAsia="Meiryo" w:hAnsi="Meiryo" w:hint="eastAsia"/>
          <w:b/>
        </w:rPr>
        <w:t>[サイン アウト]</w:t>
      </w:r>
      <w:r w:rsidRPr="002E6FC0">
        <w:rPr>
          <w:rFonts w:ascii="Meiryo" w:eastAsia="Meiryo" w:hAnsi="Meiryo" w:hint="eastAsia"/>
        </w:rPr>
        <w:t xml:space="preserve"> オプションに加えて、</w:t>
      </w:r>
      <w:r w:rsidRPr="002E6FC0">
        <w:rPr>
          <w:rFonts w:ascii="Meiryo" w:eastAsia="Meiryo" w:hAnsi="Meiryo" w:hint="eastAsia"/>
          <w:b/>
        </w:rPr>
        <w:t>[別のユーザーの代理で操作]</w:t>
      </w:r>
      <w:r w:rsidRPr="002E6FC0">
        <w:rPr>
          <w:rFonts w:ascii="Meiryo" w:eastAsia="Meiryo" w:hAnsi="Meiryo" w:hint="eastAsia"/>
        </w:rPr>
        <w:t xml:space="preserve"> オプションが表示されます。</w:t>
      </w:r>
      <w:r w:rsidRPr="002E6FC0">
        <w:rPr>
          <w:rFonts w:ascii="Meiryo" w:eastAsia="Meiryo" w:hAnsi="Meiryo" w:hint="eastAsia"/>
        </w:rPr>
        <w:br/>
      </w:r>
    </w:p>
    <w:tbl>
      <w:tblPr>
        <w:tblW w:w="78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0"/>
        <w:gridCol w:w="3600"/>
      </w:tblGrid>
      <w:tr w:rsidR="00CC0F1C" w:rsidRPr="002E6FC0" w14:paraId="60BC5D11" w14:textId="77777777" w:rsidTr="005600F4">
        <w:trPr>
          <w:cantSplit/>
          <w:tblHeader/>
        </w:trPr>
        <w:tc>
          <w:tcPr>
            <w:tcW w:w="4290" w:type="dxa"/>
            <w:shd w:val="clear" w:color="auto" w:fill="000000"/>
          </w:tcPr>
          <w:p w14:paraId="222FBB6D"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現行のテーマ</w:t>
            </w:r>
          </w:p>
        </w:tc>
        <w:tc>
          <w:tcPr>
            <w:tcW w:w="3600" w:type="dxa"/>
            <w:shd w:val="clear" w:color="auto" w:fill="000000"/>
          </w:tcPr>
          <w:p w14:paraId="1C360DCE"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SAP Fiori ライト テーマ</w:t>
            </w:r>
          </w:p>
        </w:tc>
      </w:tr>
      <w:tr w:rsidR="00CC0F1C" w:rsidRPr="002E6FC0" w14:paraId="6E2D47A9" w14:textId="77777777" w:rsidTr="005600F4">
        <w:trPr>
          <w:cantSplit/>
          <w:trHeight w:val="5687"/>
        </w:trPr>
        <w:tc>
          <w:tcPr>
            <w:tcW w:w="4290" w:type="dxa"/>
          </w:tcPr>
          <w:p w14:paraId="354B4F16" w14:textId="77777777" w:rsidR="00CC0F1C" w:rsidRPr="002E6FC0" w:rsidRDefault="00CC0F1C" w:rsidP="005600F4">
            <w:pPr>
              <w:pStyle w:val="ConcurTableText"/>
              <w:jc w:val="center"/>
              <w:rPr>
                <w:rFonts w:ascii="Meiryo" w:eastAsia="Meiryo" w:hAnsi="Meiryo"/>
                <w:noProof/>
              </w:rPr>
            </w:pPr>
            <w:r w:rsidRPr="002E6FC0">
              <w:rPr>
                <w:rFonts w:ascii="Meiryo" w:eastAsia="Meiryo" w:hAnsi="Meiryo" w:hint="eastAsia"/>
                <w:noProof/>
                <w:snapToGrid/>
              </w:rPr>
              <w:drawing>
                <wp:inline distT="0" distB="0" distL="0" distR="0" wp14:anchorId="3914A50F" wp14:editId="680D1467">
                  <wp:extent cx="2482596" cy="2057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661" cy="2060768"/>
                          </a:xfrm>
                          <a:prstGeom prst="rect">
                            <a:avLst/>
                          </a:prstGeom>
                          <a:noFill/>
                          <a:ln>
                            <a:noFill/>
                          </a:ln>
                        </pic:spPr>
                      </pic:pic>
                    </a:graphicData>
                  </a:graphic>
                </wp:inline>
              </w:drawing>
            </w:r>
          </w:p>
          <w:p w14:paraId="2525C6C7" w14:textId="77777777" w:rsidR="00CC0F1C" w:rsidRPr="002E6FC0" w:rsidRDefault="00CC0F1C" w:rsidP="00CC0F1C">
            <w:pPr>
              <w:pStyle w:val="ConcurTableText"/>
              <w:rPr>
                <w:rFonts w:ascii="Meiryo" w:eastAsia="Meiryo" w:hAnsi="Meiryo"/>
                <w:noProof/>
              </w:rPr>
            </w:pPr>
          </w:p>
        </w:tc>
        <w:tc>
          <w:tcPr>
            <w:tcW w:w="3600" w:type="dxa"/>
          </w:tcPr>
          <w:p w14:paraId="35477438" w14:textId="77777777" w:rsidR="00CC0F1C" w:rsidRPr="002E6FC0" w:rsidRDefault="00CC0F1C" w:rsidP="005600F4">
            <w:pPr>
              <w:pStyle w:val="ConcurTableText"/>
              <w:jc w:val="center"/>
              <w:rPr>
                <w:rFonts w:ascii="Meiryo" w:eastAsia="Meiryo" w:hAnsi="Meiryo"/>
                <w:noProof/>
                <w:snapToGrid/>
              </w:rPr>
            </w:pPr>
            <w:r w:rsidRPr="002E6FC0">
              <w:rPr>
                <w:rFonts w:ascii="Meiryo" w:eastAsia="Meiryo" w:hAnsi="Meiryo" w:hint="eastAsia"/>
                <w:noProof/>
                <w:snapToGrid/>
              </w:rPr>
              <w:drawing>
                <wp:inline distT="0" distB="0" distL="0" distR="0" wp14:anchorId="58D49918" wp14:editId="6F021A36">
                  <wp:extent cx="2055876" cy="1082040"/>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2631" cy="1085595"/>
                          </a:xfrm>
                          <a:prstGeom prst="rect">
                            <a:avLst/>
                          </a:prstGeom>
                          <a:noFill/>
                          <a:ln>
                            <a:noFill/>
                          </a:ln>
                        </pic:spPr>
                      </pic:pic>
                    </a:graphicData>
                  </a:graphic>
                </wp:inline>
              </w:drawing>
            </w:r>
          </w:p>
          <w:p w14:paraId="11425D77" w14:textId="77777777" w:rsidR="00CC0F1C" w:rsidRPr="002E6FC0" w:rsidRDefault="00CC0F1C" w:rsidP="00CC0F1C">
            <w:pPr>
              <w:pStyle w:val="ConcurTableText"/>
              <w:rPr>
                <w:rFonts w:ascii="Meiryo" w:eastAsia="Meiryo" w:hAnsi="Meiryo"/>
                <w:noProof/>
                <w:snapToGrid/>
              </w:rPr>
            </w:pPr>
            <w:r w:rsidRPr="002E6FC0">
              <w:rPr>
                <w:rFonts w:ascii="Meiryo" w:eastAsia="Meiryo" w:hAnsi="Meiryo" w:hint="eastAsia"/>
                <w:snapToGrid/>
              </w:rPr>
              <w:t>矢印をクリックすると、別のユーザーの代理を務めるためのオプションが表示されます。</w:t>
            </w:r>
          </w:p>
          <w:p w14:paraId="3A085EE5" w14:textId="77777777" w:rsidR="00CC0F1C" w:rsidRPr="002E6FC0" w:rsidRDefault="00CC0F1C" w:rsidP="005600F4">
            <w:pPr>
              <w:pStyle w:val="ConcurTableText"/>
              <w:jc w:val="center"/>
              <w:rPr>
                <w:rFonts w:ascii="Meiryo" w:eastAsia="Meiryo" w:hAnsi="Meiryo"/>
              </w:rPr>
            </w:pPr>
            <w:r w:rsidRPr="002E6FC0">
              <w:rPr>
                <w:rFonts w:ascii="Meiryo" w:eastAsia="Meiryo" w:hAnsi="Meiryo" w:hint="eastAsia"/>
                <w:noProof/>
                <w:snapToGrid/>
              </w:rPr>
              <w:drawing>
                <wp:inline distT="0" distB="0" distL="0" distR="0" wp14:anchorId="3EB48A6B" wp14:editId="2F2F0E01">
                  <wp:extent cx="2070989" cy="19126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5901" cy="1917156"/>
                          </a:xfrm>
                          <a:prstGeom prst="rect">
                            <a:avLst/>
                          </a:prstGeom>
                          <a:noFill/>
                          <a:ln>
                            <a:noFill/>
                          </a:ln>
                        </pic:spPr>
                      </pic:pic>
                    </a:graphicData>
                  </a:graphic>
                </wp:inline>
              </w:drawing>
            </w:r>
          </w:p>
        </w:tc>
      </w:tr>
    </w:tbl>
    <w:p w14:paraId="5A2321BE"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 xml:space="preserve">新しいテーマでの </w:t>
      </w:r>
      <w:r w:rsidRPr="002E6FC0">
        <w:rPr>
          <w:rFonts w:ascii="Meiryo" w:eastAsia="Meiryo" w:hAnsi="Meiryo" w:hint="eastAsia"/>
          <w:b/>
        </w:rPr>
        <w:t>[プロファイル]</w:t>
      </w:r>
      <w:r w:rsidRPr="002E6FC0">
        <w:rPr>
          <w:rFonts w:ascii="Meiryo" w:eastAsia="Meiryo" w:hAnsi="Meiryo" w:hint="eastAsia"/>
        </w:rPr>
        <w:t xml:space="preserve"> メニューの機能変更としては、以下のようなものが含まれます。</w:t>
      </w:r>
    </w:p>
    <w:p w14:paraId="10D25FE6" w14:textId="77777777" w:rsidR="00CC0F1C" w:rsidRPr="002E6FC0" w:rsidRDefault="00CC0F1C" w:rsidP="00CC0F1C">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lastRenderedPageBreak/>
        <w:t>[自分自身]:</w:t>
      </w:r>
      <w:r w:rsidRPr="002E6FC0">
        <w:rPr>
          <w:rFonts w:ascii="Meiryo" w:eastAsia="Meiryo" w:hAnsi="Meiryo" w:hint="eastAsia"/>
        </w:rPr>
        <w:t xml:space="preserve"> このオプションは 2 つの機能を果たします。自分自身のために操作していることを目視で識別して確認できるほか、別のユーザーの代理を務めた後に自分自身の操作に戻ることができます。 </w:t>
      </w:r>
    </w:p>
    <w:p w14:paraId="71B5C747" w14:textId="77777777" w:rsidR="00CC0F1C" w:rsidRPr="002E6FC0" w:rsidRDefault="00CC0F1C" w:rsidP="00CC0F1C">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t>[切替]:</w:t>
      </w:r>
      <w:r w:rsidRPr="002E6FC0">
        <w:rPr>
          <w:rFonts w:ascii="Meiryo" w:eastAsia="Meiryo" w:hAnsi="Meiryo" w:hint="eastAsia"/>
        </w:rPr>
        <w:t xml:space="preserve"> このボタンは、あるユーザーの代理で行う操作と自分自身の操作を切り替えます。 </w:t>
      </w:r>
    </w:p>
    <w:p w14:paraId="65AAEEFE" w14:textId="77777777" w:rsidR="00CC0F1C" w:rsidRPr="002E6FC0" w:rsidRDefault="00CC0F1C" w:rsidP="00CC0F1C">
      <w:pPr>
        <w:pStyle w:val="Heading5"/>
        <w:rPr>
          <w:rFonts w:ascii="Meiryo" w:eastAsia="Meiryo" w:hAnsi="Meiryo"/>
        </w:rPr>
      </w:pPr>
      <w:r w:rsidRPr="002E6FC0">
        <w:rPr>
          <w:rFonts w:ascii="Meiryo" w:eastAsia="Meiryo" w:hAnsi="Meiryo" w:hint="eastAsia"/>
        </w:rPr>
        <w:t>別のユーザーの代理での操作と自分自身のための操作の切り替え</w:t>
      </w:r>
    </w:p>
    <w:p w14:paraId="699F7E62" w14:textId="77777777" w:rsidR="005600F4" w:rsidRPr="002E6FC0" w:rsidRDefault="005600F4" w:rsidP="005600F4">
      <w:pPr>
        <w:pStyle w:val="ConcurBodyText"/>
        <w:rPr>
          <w:rFonts w:ascii="Meiryo" w:eastAsia="Meiryo" w:hAnsi="Meiryo"/>
        </w:rPr>
      </w:pPr>
      <w:r w:rsidRPr="002E6FC0">
        <w:rPr>
          <w:rFonts w:ascii="Meiryo" w:eastAsia="Meiryo" w:hAnsi="Meiryo" w:hint="eastAsia"/>
        </w:rPr>
        <w:t>以下の機能変更など、機能に若干の違いがあります。</w:t>
      </w:r>
    </w:p>
    <w:p w14:paraId="26C055F6" w14:textId="77777777" w:rsidR="005600F4" w:rsidRPr="002E6FC0" w:rsidRDefault="005600F4" w:rsidP="005600F4">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t>テキスト:</w:t>
      </w:r>
      <w:r w:rsidRPr="002E6FC0">
        <w:rPr>
          <w:rFonts w:ascii="Meiryo" w:eastAsia="Meiryo" w:hAnsi="Meiryo" w:hint="eastAsia"/>
        </w:rPr>
        <w:t xml:space="preserve"> 実行中の作業をわかりやすくするため、Fiori インターフェースの文言が更新されています。</w:t>
      </w:r>
    </w:p>
    <w:p w14:paraId="3BAE8879" w14:textId="77777777" w:rsidR="00CC0F1C" w:rsidRPr="002E6FC0" w:rsidRDefault="005600F4" w:rsidP="005600F4">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t>ユーザー選択と [切替] ボタン:</w:t>
      </w:r>
      <w:r w:rsidRPr="002E6FC0">
        <w:rPr>
          <w:rFonts w:ascii="Meiryo" w:eastAsia="Meiryo" w:hAnsi="Meiryo" w:hint="eastAsia"/>
        </w:rPr>
        <w:t xml:space="preserve"> ユーザーを選択するアクションと代理での操作に切り替えるアクションを 1 つの行で指定できます。</w:t>
      </w:r>
      <w:r w:rsidRPr="002E6FC0">
        <w:rPr>
          <w:rFonts w:ascii="Meiryo" w:eastAsia="Meiryo" w:hAnsi="Meiryo" w:hint="eastAsia"/>
          <w:b/>
        </w:rPr>
        <w:t>[キャンセル]</w:t>
      </w:r>
      <w:r w:rsidRPr="002E6FC0">
        <w:rPr>
          <w:rFonts w:ascii="Meiryo" w:eastAsia="Meiryo" w:hAnsi="Meiryo" w:hint="eastAsia"/>
        </w:rPr>
        <w:t xml:space="preserve"> ボタンは削除されました。 </w:t>
      </w:r>
      <w:r w:rsidRPr="002E6FC0">
        <w:rPr>
          <w:rFonts w:ascii="Meiryo" w:eastAsia="Meiryo" w:hAnsi="Meiryo" w:hint="eastAsia"/>
        </w:rPr>
        <w:br/>
      </w:r>
    </w:p>
    <w:tbl>
      <w:tblPr>
        <w:tblW w:w="82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050"/>
      </w:tblGrid>
      <w:tr w:rsidR="00CC0F1C" w:rsidRPr="002E6FC0" w14:paraId="2294D20E" w14:textId="77777777" w:rsidTr="005600F4">
        <w:trPr>
          <w:cantSplit/>
          <w:tblHeader/>
        </w:trPr>
        <w:tc>
          <w:tcPr>
            <w:tcW w:w="4200" w:type="dxa"/>
            <w:shd w:val="clear" w:color="auto" w:fill="000000"/>
          </w:tcPr>
          <w:p w14:paraId="31B65616"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現行のテーマ</w:t>
            </w:r>
          </w:p>
        </w:tc>
        <w:tc>
          <w:tcPr>
            <w:tcW w:w="4050" w:type="dxa"/>
            <w:shd w:val="clear" w:color="auto" w:fill="000000"/>
          </w:tcPr>
          <w:p w14:paraId="3B115273"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SAP Fiori ライト テーマ</w:t>
            </w:r>
          </w:p>
        </w:tc>
      </w:tr>
      <w:tr w:rsidR="00CC0F1C" w:rsidRPr="002E6FC0" w14:paraId="340E54FD" w14:textId="77777777" w:rsidTr="005600F4">
        <w:trPr>
          <w:cantSplit/>
          <w:trHeight w:val="3077"/>
        </w:trPr>
        <w:tc>
          <w:tcPr>
            <w:tcW w:w="4200" w:type="dxa"/>
          </w:tcPr>
          <w:p w14:paraId="424B397A" w14:textId="77777777" w:rsidR="00CC0F1C" w:rsidRPr="002E6FC0" w:rsidRDefault="00CC0F1C" w:rsidP="005600F4">
            <w:pPr>
              <w:pStyle w:val="ConcurTableText"/>
              <w:jc w:val="center"/>
              <w:rPr>
                <w:rFonts w:ascii="Meiryo" w:eastAsia="Meiryo" w:hAnsi="Meiryo"/>
                <w:noProof/>
              </w:rPr>
            </w:pPr>
            <w:r w:rsidRPr="002E6FC0">
              <w:rPr>
                <w:rFonts w:ascii="Meiryo" w:eastAsia="Meiryo" w:hAnsi="Meiryo" w:hint="eastAsia"/>
                <w:noProof/>
                <w:snapToGrid/>
              </w:rPr>
              <w:drawing>
                <wp:inline distT="0" distB="0" distL="0" distR="0" wp14:anchorId="3B38FBC1" wp14:editId="141EE838">
                  <wp:extent cx="2138580" cy="1765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1043" cy="1767333"/>
                          </a:xfrm>
                          <a:prstGeom prst="rect">
                            <a:avLst/>
                          </a:prstGeom>
                          <a:noFill/>
                          <a:ln>
                            <a:noFill/>
                          </a:ln>
                        </pic:spPr>
                      </pic:pic>
                    </a:graphicData>
                  </a:graphic>
                </wp:inline>
              </w:drawing>
            </w:r>
          </w:p>
        </w:tc>
        <w:tc>
          <w:tcPr>
            <w:tcW w:w="4050" w:type="dxa"/>
          </w:tcPr>
          <w:p w14:paraId="5AE8E7B8" w14:textId="77777777" w:rsidR="00CC0F1C" w:rsidRPr="002E6FC0" w:rsidRDefault="00CC0F1C" w:rsidP="005600F4">
            <w:pPr>
              <w:pStyle w:val="ConcurTableText"/>
              <w:jc w:val="center"/>
              <w:rPr>
                <w:rFonts w:ascii="Meiryo" w:eastAsia="Meiryo" w:hAnsi="Meiryo"/>
              </w:rPr>
            </w:pPr>
            <w:r w:rsidRPr="002E6FC0">
              <w:rPr>
                <w:rFonts w:ascii="Meiryo" w:eastAsia="Meiryo" w:hAnsi="Meiryo" w:hint="eastAsia"/>
                <w:noProof/>
                <w:snapToGrid/>
              </w:rPr>
              <w:drawing>
                <wp:inline distT="0" distB="0" distL="0" distR="0" wp14:anchorId="00BF5C4D" wp14:editId="4844B30A">
                  <wp:extent cx="1866900" cy="172433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4870" cy="1731697"/>
                          </a:xfrm>
                          <a:prstGeom prst="rect">
                            <a:avLst/>
                          </a:prstGeom>
                          <a:noFill/>
                          <a:ln>
                            <a:noFill/>
                          </a:ln>
                        </pic:spPr>
                      </pic:pic>
                    </a:graphicData>
                  </a:graphic>
                </wp:inline>
              </w:drawing>
            </w:r>
          </w:p>
        </w:tc>
      </w:tr>
    </w:tbl>
    <w:p w14:paraId="24DF2AE7"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Fiori テーマがアクティブな場合、ユーザーは代理を務めるユーザーの名前を入力し、</w:t>
      </w:r>
      <w:r w:rsidRPr="002E6FC0">
        <w:rPr>
          <w:rFonts w:ascii="Meiryo" w:eastAsia="Meiryo" w:hAnsi="Meiryo" w:hint="eastAsia"/>
          <w:b/>
        </w:rPr>
        <w:t>[切替]</w:t>
      </w:r>
      <w:r w:rsidRPr="002E6FC0">
        <w:rPr>
          <w:rFonts w:ascii="Meiryo" w:eastAsia="Meiryo" w:hAnsi="Meiryo" w:hint="eastAsia"/>
        </w:rPr>
        <w:t xml:space="preserve"> ボタンをクリックすると、指定したユーザーの代理を務めることができます。別のユーザーの代理を務めると、現在代理を務めているユーザーの名前が </w:t>
      </w:r>
      <w:r w:rsidRPr="002E6FC0">
        <w:rPr>
          <w:rFonts w:ascii="Meiryo" w:eastAsia="Meiryo" w:hAnsi="Meiryo" w:hint="eastAsia"/>
          <w:b/>
        </w:rPr>
        <w:t>[プロファイル]</w:t>
      </w:r>
      <w:r w:rsidRPr="002E6FC0">
        <w:rPr>
          <w:rFonts w:ascii="Meiryo" w:eastAsia="Meiryo" w:hAnsi="Meiryo" w:hint="eastAsia"/>
        </w:rPr>
        <w:t xml:space="preserve"> メニューの上に表示されます。</w:t>
      </w:r>
      <w:r w:rsidRPr="002E6FC0">
        <w:rPr>
          <w:rFonts w:ascii="Meiryo" w:eastAsia="Meiryo" w:hAnsi="Meiryo" w:hint="eastAsia"/>
        </w:rP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050"/>
      </w:tblGrid>
      <w:tr w:rsidR="00CC0F1C" w:rsidRPr="002E6FC0" w14:paraId="2C130449" w14:textId="77777777" w:rsidTr="00CC0F1C">
        <w:trPr>
          <w:cantSplit/>
          <w:tblHeader/>
        </w:trPr>
        <w:tc>
          <w:tcPr>
            <w:tcW w:w="4200" w:type="dxa"/>
            <w:shd w:val="clear" w:color="auto" w:fill="000000"/>
          </w:tcPr>
          <w:p w14:paraId="207DB437"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lastRenderedPageBreak/>
              <w:t>現行のテーマ</w:t>
            </w:r>
          </w:p>
        </w:tc>
        <w:tc>
          <w:tcPr>
            <w:tcW w:w="4050" w:type="dxa"/>
            <w:shd w:val="clear" w:color="auto" w:fill="000000"/>
          </w:tcPr>
          <w:p w14:paraId="117762B9"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SAP Fiori ライト テーマ</w:t>
            </w:r>
          </w:p>
        </w:tc>
      </w:tr>
      <w:tr w:rsidR="00CC0F1C" w:rsidRPr="002E6FC0" w14:paraId="5C780E9A" w14:textId="77777777" w:rsidTr="00CC0F1C">
        <w:trPr>
          <w:cantSplit/>
        </w:trPr>
        <w:tc>
          <w:tcPr>
            <w:tcW w:w="4200" w:type="dxa"/>
            <w:tcBorders>
              <w:top w:val="single" w:sz="4" w:space="0" w:color="auto"/>
              <w:left w:val="single" w:sz="4" w:space="0" w:color="auto"/>
              <w:bottom w:val="single" w:sz="4" w:space="0" w:color="auto"/>
              <w:right w:val="single" w:sz="4" w:space="0" w:color="auto"/>
            </w:tcBorders>
          </w:tcPr>
          <w:p w14:paraId="70983D62" w14:textId="77777777" w:rsidR="00CC0F1C" w:rsidRPr="002E6FC0" w:rsidRDefault="00CC0F1C" w:rsidP="005600F4">
            <w:pPr>
              <w:pStyle w:val="ConcurTableText"/>
              <w:jc w:val="center"/>
              <w:rPr>
                <w:rFonts w:ascii="Meiryo" w:eastAsia="Meiryo" w:hAnsi="Meiryo"/>
                <w:noProof/>
                <w:snapToGrid/>
              </w:rPr>
            </w:pPr>
            <w:r w:rsidRPr="002E6FC0">
              <w:rPr>
                <w:rFonts w:ascii="Meiryo" w:eastAsia="Meiryo" w:hAnsi="Meiryo" w:hint="eastAsia"/>
                <w:noProof/>
                <w:snapToGrid/>
              </w:rPr>
              <w:drawing>
                <wp:inline distT="0" distB="0" distL="0" distR="0" wp14:anchorId="0E9561E6" wp14:editId="13D97CA4">
                  <wp:extent cx="1866900" cy="180715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1407" cy="1811521"/>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tcPr>
          <w:p w14:paraId="1B77C2C7" w14:textId="77777777" w:rsidR="00CC0F1C" w:rsidRPr="002E6FC0" w:rsidRDefault="00CC0F1C" w:rsidP="005600F4">
            <w:pPr>
              <w:pStyle w:val="ConcurTableText"/>
              <w:jc w:val="center"/>
              <w:rPr>
                <w:rFonts w:ascii="Meiryo" w:eastAsia="Meiryo" w:hAnsi="Meiryo"/>
                <w:noProof/>
                <w:snapToGrid/>
              </w:rPr>
            </w:pPr>
            <w:r w:rsidRPr="002E6FC0">
              <w:rPr>
                <w:rFonts w:ascii="Meiryo" w:eastAsia="Meiryo" w:hAnsi="Meiryo" w:hint="eastAsia"/>
                <w:noProof/>
                <w:snapToGrid/>
              </w:rPr>
              <w:drawing>
                <wp:inline distT="0" distB="0" distL="0" distR="0" wp14:anchorId="198F4904" wp14:editId="28F0E317">
                  <wp:extent cx="1955168" cy="1806575"/>
                  <wp:effectExtent l="0" t="0" r="698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1400" cy="1812333"/>
                          </a:xfrm>
                          <a:prstGeom prst="rect">
                            <a:avLst/>
                          </a:prstGeom>
                          <a:noFill/>
                          <a:ln>
                            <a:noFill/>
                          </a:ln>
                        </pic:spPr>
                      </pic:pic>
                    </a:graphicData>
                  </a:graphic>
                </wp:inline>
              </w:drawing>
            </w:r>
          </w:p>
        </w:tc>
      </w:tr>
    </w:tbl>
    <w:p w14:paraId="04D520A3" w14:textId="77777777" w:rsidR="00CC0F1C" w:rsidRPr="002E6FC0" w:rsidRDefault="00CC0F1C" w:rsidP="00CC0F1C">
      <w:pPr>
        <w:pStyle w:val="ConcurBodyText"/>
        <w:rPr>
          <w:rFonts w:ascii="Meiryo" w:eastAsia="Meiryo" w:hAnsi="Meiryo"/>
        </w:rPr>
      </w:pPr>
      <w:r w:rsidRPr="002E6FC0">
        <w:rPr>
          <w:rFonts w:ascii="Meiryo" w:eastAsia="Meiryo" w:hAnsi="Meiryo" w:hint="eastAsia"/>
          <w:b/>
        </w:rPr>
        <w:t>[自分自身]</w:t>
      </w:r>
      <w:r w:rsidRPr="002E6FC0">
        <w:rPr>
          <w:rFonts w:ascii="Meiryo" w:eastAsia="Meiryo" w:hAnsi="Meiryo" w:hint="eastAsia"/>
        </w:rPr>
        <w:t xml:space="preserve"> オプションを選択し、</w:t>
      </w:r>
      <w:r w:rsidRPr="002E6FC0">
        <w:rPr>
          <w:rFonts w:ascii="Meiryo" w:eastAsia="Meiryo" w:hAnsi="Meiryo" w:hint="eastAsia"/>
          <w:b/>
        </w:rPr>
        <w:t>[切替]</w:t>
      </w:r>
      <w:r w:rsidRPr="002E6FC0">
        <w:rPr>
          <w:rFonts w:ascii="Meiryo" w:eastAsia="Meiryo" w:hAnsi="Meiryo" w:hint="eastAsia"/>
        </w:rPr>
        <w:t xml:space="preserve"> をクリックすれば、自分自身のための操作に戻ることができます。</w:t>
      </w:r>
    </w:p>
    <w:p w14:paraId="7F51B5E6"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設定とアクティブ化</w:t>
      </w:r>
    </w:p>
    <w:p w14:paraId="7CBC2A98"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 xml:space="preserve">設定やアクティブ化を行う必要はありません。2022 年 1 月のリリースで、SAP Concur Fiori ライト テーマの </w:t>
      </w:r>
      <w:r w:rsidRPr="002E6FC0">
        <w:rPr>
          <w:rFonts w:ascii="Meiryo" w:eastAsia="Meiryo" w:hAnsi="Meiryo" w:hint="eastAsia"/>
          <w:b/>
        </w:rPr>
        <w:t>[プロファイル]</w:t>
      </w:r>
      <w:r w:rsidRPr="002E6FC0">
        <w:rPr>
          <w:rFonts w:ascii="Meiryo" w:eastAsia="Meiryo" w:hAnsi="Meiryo" w:hint="eastAsia"/>
        </w:rPr>
        <w:t xml:space="preserve"> メニューは自動的に更新されます。</w:t>
      </w:r>
    </w:p>
    <w:p w14:paraId="59BAF4BD" w14:textId="77777777" w:rsidR="00CC0F1C" w:rsidRPr="002E6FC0" w:rsidRDefault="00CC0F1C" w:rsidP="00CC0F1C">
      <w:pPr>
        <w:pStyle w:val="ConcurNote"/>
        <w:rPr>
          <w:rFonts w:ascii="Meiryo" w:eastAsia="Meiryo" w:hAnsi="Meiryo"/>
        </w:rPr>
      </w:pPr>
      <w:r w:rsidRPr="002E6FC0">
        <w:rPr>
          <w:rFonts w:ascii="Meiryo" w:eastAsia="Meiryo" w:hAnsi="Meiryo" w:hint="eastAsia"/>
        </w:rPr>
        <w:t>SAP Fiori テーマのプレビューを選択しているお客様がフィードバックを提供する場合は、以下のページで SAP Continuous Influence プログラムの参加登録を行うことができます。</w:t>
      </w:r>
      <w:r w:rsidRPr="002E6FC0">
        <w:rPr>
          <w:rFonts w:ascii="Meiryo" w:eastAsia="Meiryo" w:hAnsi="Meiryo" w:hint="eastAsia"/>
        </w:rPr>
        <w:br/>
      </w:r>
      <w:hyperlink r:id="rId45" w:history="1">
        <w:r w:rsidRPr="002E6FC0">
          <w:rPr>
            <w:rStyle w:val="Hyperlink"/>
            <w:rFonts w:ascii="Meiryo" w:eastAsia="Meiryo" w:hAnsi="Meiryo" w:hint="eastAsia"/>
          </w:rPr>
          <w:t>SAP Customer Influence</w:t>
        </w:r>
      </w:hyperlink>
      <w:r w:rsidRPr="002E6FC0">
        <w:rPr>
          <w:rFonts w:ascii="Meiryo" w:eastAsia="Meiryo" w:hAnsi="Meiryo" w:hint="eastAsia"/>
        </w:rPr>
        <w:br/>
      </w:r>
      <w:r w:rsidRPr="002E6FC0">
        <w:rPr>
          <w:rFonts w:ascii="Meiryo" w:eastAsia="Meiryo" w:hAnsi="Meiryo" w:hint="eastAsia"/>
        </w:rPr>
        <w:br/>
        <w:t xml:space="preserve">お客様は登録後またはログイン後に </w:t>
      </w:r>
      <w:r w:rsidRPr="002E6FC0">
        <w:rPr>
          <w:rFonts w:ascii="Meiryo" w:eastAsia="Meiryo" w:hAnsi="Meiryo" w:hint="eastAsia"/>
          <w:b/>
        </w:rPr>
        <w:t>Hands-on system Approach of Consistent User Experience based on SAP IE Scenario Travel-to-Reimburse</w:t>
      </w:r>
      <w:r w:rsidRPr="002E6FC0">
        <w:rPr>
          <w:rFonts w:ascii="Meiryo" w:eastAsia="Meiryo" w:hAnsi="Meiryo" w:hint="eastAsia"/>
        </w:rPr>
        <w:t xml:space="preserve"> の参加をリクエストできます。</w:t>
      </w:r>
      <w:r w:rsidRPr="002E6FC0">
        <w:rPr>
          <w:rFonts w:ascii="Meiryo" w:eastAsia="Meiryo" w:hAnsi="Meiryo" w:hint="eastAsia"/>
        </w:rPr>
        <w:br/>
      </w:r>
      <w:r w:rsidRPr="002E6FC0">
        <w:rPr>
          <w:rFonts w:ascii="Meiryo" w:eastAsia="Meiryo" w:hAnsi="Meiryo" w:hint="eastAsia"/>
        </w:rPr>
        <w:br/>
        <w:t>SAP Customer Influence の登録は限定されているため、締め切りになる場合があります。</w:t>
      </w:r>
    </w:p>
    <w:p w14:paraId="744BE9AC" w14:textId="77777777" w:rsidR="00537432" w:rsidRPr="002E6FC0" w:rsidRDefault="00CC0F1C" w:rsidP="0022038D">
      <w:pPr>
        <w:pStyle w:val="ConcurMoreInfo"/>
        <w:rPr>
          <w:rFonts w:ascii="Meiryo" w:eastAsia="Meiryo" w:hAnsi="Meiryo"/>
        </w:rPr>
      </w:pPr>
      <w:r w:rsidRPr="002E6FC0">
        <w:rPr>
          <w:rFonts w:ascii="Meiryo" w:eastAsia="Meiryo" w:hAnsi="Meiryo" w:hint="eastAsia"/>
        </w:rPr>
        <w:lastRenderedPageBreak/>
        <w:t>別のユーザーの代理での操作については、設定ガイド「代理構成（製品共有）」および Expense 版または Invoice 版のユーザー ガイド「プロキシ ログオン」をご参照ください。SAP Fiori テーマの詳細については、2021 年 12 月のリリース ノートの「Fiori ライト テーマを有効化する新しいアクセス許可」をご参照ください。</w:t>
      </w:r>
    </w:p>
    <w:p w14:paraId="1F5064B8" w14:textId="77777777" w:rsidR="003963AA" w:rsidRPr="002E6FC0" w:rsidRDefault="003963AA" w:rsidP="00FA3F39">
      <w:pPr>
        <w:pStyle w:val="Heading2"/>
        <w:rPr>
          <w:rFonts w:ascii="Meiryo" w:eastAsia="Meiryo" w:hAnsi="Meiryo"/>
        </w:rPr>
      </w:pPr>
      <w:bookmarkStart w:id="24" w:name="_Toc96601327"/>
      <w:r w:rsidRPr="002E6FC0">
        <w:rPr>
          <w:rFonts w:ascii="Meiryo" w:eastAsia="Meiryo" w:hAnsi="Meiryo" w:hint="eastAsia"/>
        </w:rPr>
        <w:t>SAP Concur ユーザー支援</w:t>
      </w:r>
      <w:bookmarkEnd w:id="24"/>
    </w:p>
    <w:p w14:paraId="6A34BCC9" w14:textId="77777777" w:rsidR="00D43AF4" w:rsidRPr="002E6FC0" w:rsidRDefault="00D43AF4" w:rsidP="00D43AF4">
      <w:pPr>
        <w:pStyle w:val="Heading3"/>
        <w:rPr>
          <w:rFonts w:ascii="Meiryo" w:eastAsia="Meiryo" w:hAnsi="Meiryo"/>
        </w:rPr>
      </w:pPr>
      <w:bookmarkStart w:id="25" w:name="_Toc96601328"/>
      <w:r w:rsidRPr="002E6FC0">
        <w:rPr>
          <w:rFonts w:ascii="Meiryo" w:eastAsia="Meiryo" w:hAnsi="Meiryo" w:hint="eastAsia"/>
        </w:rPr>
        <w:t>古い文書に関するお知らせ</w:t>
      </w:r>
      <w:bookmarkEnd w:id="25"/>
    </w:p>
    <w:p w14:paraId="043B51FA" w14:textId="77777777" w:rsidR="00D43AF4" w:rsidRPr="002E6FC0" w:rsidRDefault="00D43AF4" w:rsidP="00D43AF4">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43AF4" w:rsidRPr="002E6FC0" w14:paraId="1EDF43F5"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2C486F5" w14:textId="77777777" w:rsidR="00D43AF4" w:rsidRPr="002E6FC0" w:rsidRDefault="00D43AF4" w:rsidP="00D43AF4">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87A6C79" w14:textId="77777777" w:rsidR="00D43AF4" w:rsidRPr="002E6FC0" w:rsidRDefault="00D43AF4" w:rsidP="00D43AF4">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BA04762" w14:textId="77777777" w:rsidR="00D43AF4" w:rsidRPr="002E6FC0" w:rsidRDefault="00D43AF4" w:rsidP="00D43AF4">
            <w:pPr>
              <w:pStyle w:val="ConcurTableHeadCentered8pt"/>
              <w:rPr>
                <w:rFonts w:ascii="Meiryo" w:eastAsia="Meiryo" w:hAnsi="Meiryo"/>
              </w:rPr>
            </w:pPr>
            <w:r w:rsidRPr="002E6FC0">
              <w:rPr>
                <w:rFonts w:ascii="Meiryo" w:eastAsia="Meiryo" w:hAnsi="Meiryo" w:hint="eastAsia"/>
              </w:rPr>
              <w:t>機能のリリース予定日</w:t>
            </w:r>
          </w:p>
        </w:tc>
      </w:tr>
      <w:tr w:rsidR="00D43AF4" w:rsidRPr="002E6FC0" w14:paraId="5C0B80A4"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63EE12C" w14:textId="77777777" w:rsidR="00D43AF4" w:rsidRPr="002E6FC0" w:rsidRDefault="00D43AF4" w:rsidP="00D43AF4">
            <w:pPr>
              <w:pStyle w:val="ConcurTableText8ptCenter"/>
              <w:keepNext/>
              <w:rPr>
                <w:rFonts w:ascii="Meiryo" w:eastAsia="Meiryo" w:hAnsi="Meiryo"/>
              </w:rPr>
            </w:pPr>
            <w:r w:rsidRPr="002E6FC0">
              <w:rPr>
                <w:rFonts w:ascii="Meiryo" w:eastAsia="Meiryo" w:hAnsi="Meiryo" w:hint="eastAsia"/>
              </w:rPr>
              <w:t>2022 年 1 月 14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55146A6" w14:textId="77777777" w:rsidR="00D43AF4" w:rsidRPr="002E6FC0" w:rsidRDefault="00D43AF4" w:rsidP="00D43AF4">
            <w:pPr>
              <w:pStyle w:val="ConcurTableText8ptCenter"/>
              <w:keepNext/>
              <w:rPr>
                <w:rFonts w:ascii="Meiryo" w:eastAsia="Meiryo" w:hAnsi="Meiryo"/>
              </w:rPr>
            </w:pPr>
            <w:r w:rsidRPr="002E6FC0">
              <w:rPr>
                <w:rFonts w:ascii="Meiryo" w:eastAsia="Meiryo" w:hAnsi="Meiryo" w:hint="eastAsia"/>
              </w:rPr>
              <w:t>2022 年 2 月 11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A103D45" w14:textId="77777777" w:rsidR="00D43AF4" w:rsidRPr="002E6FC0" w:rsidRDefault="00D43AF4" w:rsidP="00D43AF4">
            <w:pPr>
              <w:pStyle w:val="ConcurTableText8ptCenter"/>
              <w:keepNext/>
              <w:rPr>
                <w:rFonts w:ascii="Meiryo" w:eastAsia="Meiryo" w:hAnsi="Meiryo"/>
              </w:rPr>
            </w:pPr>
            <w:r w:rsidRPr="002E6FC0">
              <w:rPr>
                <w:rFonts w:ascii="Meiryo" w:eastAsia="Meiryo" w:hAnsi="Meiryo" w:hint="eastAsia"/>
              </w:rPr>
              <w:t>2022 年第 1 四半期</w:t>
            </w:r>
          </w:p>
        </w:tc>
      </w:tr>
      <w:tr w:rsidR="00D43AF4" w:rsidRPr="002E6FC0" w14:paraId="4C6A4581" w14:textId="77777777" w:rsidTr="00D43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530818" w14:textId="77777777" w:rsidR="00D43AF4" w:rsidRPr="002E6FC0" w:rsidRDefault="00D43AF4" w:rsidP="00D43AF4">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23F935F7" w14:textId="77777777" w:rsidR="00D43AF4" w:rsidRPr="002E6FC0" w:rsidRDefault="00D43AF4" w:rsidP="00D43AF4">
      <w:pPr>
        <w:pStyle w:val="ConcurBodyText"/>
        <w:rPr>
          <w:rFonts w:ascii="Meiryo" w:eastAsia="Meiryo" w:hAnsi="Meiryo"/>
          <w:b/>
          <w:bCs/>
        </w:rPr>
      </w:pPr>
      <w:r w:rsidRPr="002E6FC0">
        <w:rPr>
          <w:rFonts w:ascii="Meiryo" w:eastAsia="Meiryo" w:hAnsi="Meiryo" w:hint="eastAsia"/>
          <w:b/>
        </w:rPr>
        <w:t>対象製品:</w:t>
      </w:r>
    </w:p>
    <w:p w14:paraId="2A97FEE0" w14:textId="77777777" w:rsidR="00D43AF4" w:rsidRPr="002E6FC0" w:rsidRDefault="00D43AF4" w:rsidP="00D43AF4">
      <w:pPr>
        <w:pStyle w:val="ApplicableProducts"/>
        <w:rPr>
          <w:rFonts w:ascii="Meiryo" w:eastAsia="Meiryo" w:hAnsi="Meiryo"/>
        </w:rPr>
      </w:pPr>
      <w:bookmarkStart w:id="26" w:name="_Toc96601329"/>
      <w:r w:rsidRPr="002E6FC0">
        <w:rPr>
          <w:rFonts w:ascii="Meiryo" w:eastAsia="Meiryo" w:hAnsi="Meiryo" w:hint="eastAsia"/>
        </w:rPr>
        <w:t>すべての製品 | すべての Edition</w:t>
      </w:r>
      <w:bookmarkEnd w:id="26"/>
    </w:p>
    <w:p w14:paraId="2419AF6B" w14:textId="77777777" w:rsidR="00D43AF4" w:rsidRPr="002E6FC0" w:rsidRDefault="00D43AF4" w:rsidP="00D43AF4">
      <w:pPr>
        <w:pStyle w:val="Heading4"/>
        <w:rPr>
          <w:rFonts w:ascii="Meiryo" w:eastAsia="Meiryo" w:hAnsi="Meiryo"/>
          <w:i w:val="0"/>
        </w:rPr>
      </w:pPr>
      <w:r w:rsidRPr="002E6FC0">
        <w:rPr>
          <w:rFonts w:ascii="Meiryo" w:eastAsia="Meiryo" w:hAnsi="Meiryo" w:hint="eastAsia"/>
          <w:i w:val="0"/>
        </w:rPr>
        <w:t>概要</w:t>
      </w:r>
    </w:p>
    <w:p w14:paraId="086B5FC3"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 xml:space="preserve">エンド ユーザー、お客様の管理者、SAP Concur サポート、実装担当者を含むすべてのサポート対象者のために正確性、関連性、簡潔性のある情報を維持する目的で、SAP Concur ユーザー支援は必要に応じて文書のアーカイブ化を行い、最終的には削除していく予定です。 </w:t>
      </w:r>
    </w:p>
    <w:p w14:paraId="1A455EAF"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SAP Concur ユーザー支援が実施するアーカイブ化の作業はデータ保持のベスト プラクティスに準拠し、法令遵守要件を遵守して行われます。</w:t>
      </w:r>
    </w:p>
    <w:p w14:paraId="724E24CE"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今回お知らせした内容が初めて実施されるのは、現在 concurtraining.com サーバーで利用可能な</w:t>
      </w:r>
      <w:r w:rsidRPr="002E6FC0">
        <w:rPr>
          <w:rFonts w:ascii="Meiryo" w:eastAsia="Meiryo" w:hAnsi="Meiryo" w:hint="eastAsia"/>
          <w:b/>
          <w:bCs/>
          <w:u w:val="single"/>
        </w:rPr>
        <w:t>古い</w:t>
      </w:r>
      <w:r w:rsidRPr="002E6FC0">
        <w:rPr>
          <w:rFonts w:ascii="Meiryo" w:eastAsia="Meiryo" w:hAnsi="Meiryo" w:hint="eastAsia"/>
        </w:rPr>
        <w:t xml:space="preserve"> (</w:t>
      </w:r>
      <w:hyperlink r:id="rId46" w:history="1">
        <w:r w:rsidRPr="002E6FC0">
          <w:rPr>
            <w:rStyle w:val="Hyperlink"/>
            <w:rFonts w:ascii="Meiryo" w:eastAsia="Meiryo" w:hAnsi="Meiryo" w:hint="eastAsia"/>
          </w:rPr>
          <w:t>例</w:t>
        </w:r>
      </w:hyperlink>
      <w:r w:rsidRPr="002E6FC0">
        <w:rPr>
          <w:rFonts w:ascii="Meiryo" w:eastAsia="Meiryo" w:hAnsi="Meiryo" w:hint="eastAsia"/>
        </w:rPr>
        <w:t>) オンライン ヘルプ ドキュメントのアーカイブ化になります。現行のオンライン ヘルプ ドキュメントはすべて SAP ヘルプ ポータルにあります。</w:t>
      </w:r>
    </w:p>
    <w:p w14:paraId="3AE6ECBF" w14:textId="77777777" w:rsidR="00D43AF4" w:rsidRPr="002E6FC0" w:rsidRDefault="00D43AF4" w:rsidP="00D43AF4">
      <w:pPr>
        <w:pStyle w:val="ConcurMoreInfo"/>
        <w:tabs>
          <w:tab w:val="num" w:pos="1440"/>
        </w:tabs>
        <w:snapToGrid w:val="0"/>
        <w:rPr>
          <w:rFonts w:ascii="Meiryo" w:eastAsia="Meiryo" w:hAnsi="Meiryo"/>
        </w:rPr>
      </w:pPr>
      <w:r w:rsidRPr="002E6FC0">
        <w:rPr>
          <w:rFonts w:ascii="Meiryo" w:eastAsia="Meiryo" w:hAnsi="Meiryo" w:hint="eastAsia"/>
        </w:rPr>
        <w:t xml:space="preserve">詳細については、2021 年 11 月の製品リリース ノートの「ヘルプ メニューを SAP ヘルプ ポータルに移動」リリース ノートをご参照ください。 </w:t>
      </w:r>
    </w:p>
    <w:p w14:paraId="4815233E" w14:textId="50787E7C" w:rsidR="00D43AF4" w:rsidRPr="002E6FC0" w:rsidRDefault="00D43AF4" w:rsidP="00D43AF4">
      <w:pPr>
        <w:pStyle w:val="ConcurWarningIcon"/>
        <w:snapToGrid w:val="0"/>
        <w:rPr>
          <w:rFonts w:ascii="Meiryo" w:eastAsia="Meiryo" w:hAnsi="Meiryo"/>
        </w:rPr>
      </w:pPr>
      <w:r w:rsidRPr="002E6FC0">
        <w:rPr>
          <w:rFonts w:ascii="Meiryo" w:eastAsia="Meiryo" w:hAnsi="Meiryo" w:hint="eastAsia"/>
          <w:b/>
        </w:rPr>
        <w:lastRenderedPageBreak/>
        <w:t>重要:</w:t>
      </w:r>
      <w:r w:rsidRPr="002E6FC0">
        <w:rPr>
          <w:rFonts w:ascii="Meiryo" w:eastAsia="Meiryo" w:hAnsi="Meiryo" w:hint="eastAsia"/>
        </w:rPr>
        <w:t xml:space="preserve"> SAP Concur ユーザー支援は、ここ</w:t>
      </w:r>
      <w:r w:rsidR="002D0A87">
        <w:rPr>
          <w:rFonts w:ascii="Meiryo" w:eastAsia="Meiryo" w:hAnsi="Meiryo" w:hint="eastAsia"/>
        </w:rPr>
        <w:t>に</w:t>
      </w:r>
      <w:r w:rsidRPr="002E6FC0">
        <w:rPr>
          <w:rFonts w:ascii="Meiryo" w:eastAsia="Meiryo" w:hAnsi="Meiryo" w:hint="eastAsia"/>
        </w:rPr>
        <w:t>具体的に記載</w:t>
      </w:r>
      <w:r w:rsidR="002D0A87">
        <w:rPr>
          <w:rFonts w:ascii="Meiryo" w:eastAsia="Meiryo" w:hAnsi="Meiryo" w:hint="eastAsia"/>
        </w:rPr>
        <w:t>し</w:t>
      </w:r>
      <w:r w:rsidRPr="002E6FC0">
        <w:rPr>
          <w:rFonts w:ascii="Meiryo" w:eastAsia="Meiryo" w:hAnsi="Meiryo" w:hint="eastAsia"/>
        </w:rPr>
        <w:t>ていないドキュメントについて</w:t>
      </w:r>
      <w:r w:rsidR="002D0A87">
        <w:rPr>
          <w:rFonts w:ascii="Meiryo" w:eastAsia="Meiryo" w:hAnsi="Meiryo" w:hint="eastAsia"/>
        </w:rPr>
        <w:t>、</w:t>
      </w:r>
      <w:r w:rsidRPr="002E6FC0">
        <w:rPr>
          <w:rFonts w:ascii="Meiryo" w:eastAsia="Meiryo" w:hAnsi="Meiryo" w:hint="eastAsia"/>
        </w:rPr>
        <w:t>古いドキュメントと見なした時点で</w:t>
      </w:r>
      <w:r w:rsidR="002D0A87">
        <w:rPr>
          <w:rFonts w:ascii="Meiryo" w:eastAsia="Meiryo" w:hAnsi="Meiryo" w:hint="eastAsia"/>
        </w:rPr>
        <w:t>、</w:t>
      </w:r>
      <w:r w:rsidRPr="002E6FC0">
        <w:rPr>
          <w:rFonts w:ascii="Meiryo" w:eastAsia="Meiryo" w:hAnsi="Meiryo" w:hint="eastAsia"/>
          <w:b/>
          <w:bCs/>
          <w:u w:val="single"/>
        </w:rPr>
        <w:t>今後アーカイブ化</w:t>
      </w:r>
      <w:r w:rsidRPr="002E6FC0">
        <w:rPr>
          <w:rFonts w:ascii="Meiryo" w:eastAsia="Meiryo" w:hAnsi="Meiryo" w:hint="eastAsia"/>
        </w:rPr>
        <w:t>を進めていきます。その際、今回のお知らせ</w:t>
      </w:r>
      <w:r w:rsidR="0011314E">
        <w:rPr>
          <w:rFonts w:ascii="Meiryo" w:eastAsia="Meiryo" w:hAnsi="Meiryo" w:hint="eastAsia"/>
        </w:rPr>
        <w:t>をもってご説明とさせていただき</w:t>
      </w:r>
      <w:r w:rsidRPr="002E6FC0">
        <w:rPr>
          <w:rFonts w:ascii="Meiryo" w:eastAsia="Meiryo" w:hAnsi="Meiryo" w:hint="eastAsia"/>
        </w:rPr>
        <w:t>、これ以降の</w:t>
      </w:r>
      <w:r w:rsidR="000458AE">
        <w:rPr>
          <w:rFonts w:ascii="Meiryo" w:eastAsia="Meiryo" w:hAnsi="Meiryo" w:hint="eastAsia"/>
        </w:rPr>
        <w:t>お知らせ</w:t>
      </w:r>
      <w:r w:rsidRPr="002E6FC0">
        <w:rPr>
          <w:rFonts w:ascii="Meiryo" w:eastAsia="Meiryo" w:hAnsi="Meiryo" w:hint="eastAsia"/>
        </w:rPr>
        <w:t>は</w:t>
      </w:r>
      <w:r w:rsidRPr="002E6FC0">
        <w:rPr>
          <w:rFonts w:ascii="Meiryo" w:eastAsia="Meiryo" w:hAnsi="Meiryo" w:hint="eastAsia"/>
          <w:b/>
          <w:bCs/>
          <w:u w:val="single"/>
        </w:rPr>
        <w:t>予定して</w:t>
      </w:r>
      <w:r w:rsidR="0011314E">
        <w:rPr>
          <w:rFonts w:ascii="Meiryo" w:eastAsia="Meiryo" w:hAnsi="Meiryo" w:hint="eastAsia"/>
          <w:b/>
          <w:bCs/>
          <w:u w:val="single"/>
        </w:rPr>
        <w:t>おり</w:t>
      </w:r>
      <w:r w:rsidRPr="002E6FC0">
        <w:rPr>
          <w:rFonts w:ascii="Meiryo" w:eastAsia="Meiryo" w:hAnsi="Meiryo" w:hint="eastAsia"/>
          <w:b/>
          <w:bCs/>
          <w:u w:val="single"/>
        </w:rPr>
        <w:t>ません</w:t>
      </w:r>
      <w:r w:rsidRPr="002E6FC0">
        <w:rPr>
          <w:rFonts w:ascii="Meiryo" w:eastAsia="Meiryo" w:hAnsi="Meiryo" w:hint="eastAsia"/>
        </w:rPr>
        <w:t xml:space="preserve">。 </w:t>
      </w:r>
    </w:p>
    <w:p w14:paraId="6DF5E2C7" w14:textId="77777777" w:rsidR="00D43AF4" w:rsidRPr="002E6FC0" w:rsidRDefault="00D43AF4" w:rsidP="00D43AF4">
      <w:pPr>
        <w:pStyle w:val="Heading5"/>
        <w:rPr>
          <w:rFonts w:ascii="Meiryo" w:eastAsia="Meiryo" w:hAnsi="Meiryo"/>
        </w:rPr>
      </w:pPr>
      <w:r w:rsidRPr="002E6FC0">
        <w:rPr>
          <w:rFonts w:ascii="Meiryo" w:eastAsia="Meiryo" w:hAnsi="Meiryo" w:hint="eastAsia"/>
        </w:rPr>
        <w:t>業務目的とユーザーへの利点</w:t>
      </w:r>
    </w:p>
    <w:p w14:paraId="0D09E3A8" w14:textId="2A772C1A" w:rsidR="00D43AF4" w:rsidRPr="002E6FC0" w:rsidRDefault="00D43AF4" w:rsidP="00D43AF4">
      <w:pPr>
        <w:pStyle w:val="ConcurBodyText"/>
        <w:rPr>
          <w:rFonts w:ascii="Meiryo" w:eastAsia="Meiryo" w:hAnsi="Meiryo"/>
        </w:rPr>
      </w:pPr>
      <w:r w:rsidRPr="002E6FC0">
        <w:rPr>
          <w:rFonts w:ascii="Meiryo" w:eastAsia="Meiryo" w:hAnsi="Meiryo" w:hint="eastAsia"/>
        </w:rPr>
        <w:t>古い文書の適切なアーカイブ化が促進されます。</w:t>
      </w:r>
    </w:p>
    <w:p w14:paraId="4F6F6525" w14:textId="77777777" w:rsidR="00D43AF4" w:rsidRPr="002E6FC0" w:rsidRDefault="00D43AF4" w:rsidP="00D43AF4">
      <w:pPr>
        <w:pStyle w:val="Heading4"/>
        <w:rPr>
          <w:rFonts w:ascii="Meiryo" w:eastAsia="Meiryo" w:hAnsi="Meiryo"/>
          <w:i w:val="0"/>
        </w:rPr>
      </w:pPr>
      <w:r w:rsidRPr="002E6FC0">
        <w:rPr>
          <w:rFonts w:ascii="Meiryo" w:eastAsia="Meiryo" w:hAnsi="Meiryo" w:hint="eastAsia"/>
          <w:i w:val="0"/>
        </w:rPr>
        <w:t>設定とアクティブ化</w:t>
      </w:r>
    </w:p>
    <w:p w14:paraId="7F88105C"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アーカイブ化は自動的に行われます。設定のステップやアクションは必要ありません。アーカイブされたコンテンツのブックマークは機能しなくなります。成果物への現行リンクについては、SAP ヘルプ ポータルをご参照ください。</w:t>
      </w:r>
    </w:p>
    <w:p w14:paraId="21E8840C"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 xml:space="preserve">Concur Expense: </w:t>
      </w:r>
      <w:r w:rsidRPr="002E6FC0">
        <w:rPr>
          <w:rFonts w:ascii="Meiryo" w:eastAsia="Meiryo" w:hAnsi="Meiryo" w:hint="eastAsia"/>
        </w:rPr>
        <w:br/>
      </w:r>
      <w:hyperlink r:id="rId47" w:history="1">
        <w:r w:rsidRPr="002E6FC0">
          <w:rPr>
            <w:rStyle w:val="Hyperlink"/>
            <w:rFonts w:ascii="Meiryo" w:eastAsia="Meiryo" w:hAnsi="Meiryo" w:hint="eastAsia"/>
          </w:rPr>
          <w:t>https://help.sap.com/viewer/product/CONCUR_EXPENSE/LATEST/en-US</w:t>
        </w:r>
      </w:hyperlink>
    </w:p>
    <w:p w14:paraId="701E861D"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 xml:space="preserve">Concur Invoice: </w:t>
      </w:r>
      <w:r w:rsidRPr="002E6FC0">
        <w:rPr>
          <w:rFonts w:ascii="Meiryo" w:eastAsia="Meiryo" w:hAnsi="Meiryo" w:hint="eastAsia"/>
        </w:rPr>
        <w:br/>
      </w:r>
      <w:hyperlink r:id="rId48" w:history="1">
        <w:r w:rsidRPr="002E6FC0">
          <w:rPr>
            <w:rStyle w:val="Hyperlink"/>
            <w:rFonts w:ascii="Meiryo" w:eastAsia="Meiryo" w:hAnsi="Meiryo" w:hint="eastAsia"/>
          </w:rPr>
          <w:t>https://help.sap.com/viewer/product/CONCUR_INVOICE/LATEST/en-US</w:t>
        </w:r>
      </w:hyperlink>
    </w:p>
    <w:p w14:paraId="5E0C0ADB"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 xml:space="preserve">Concur Request: </w:t>
      </w:r>
      <w:r w:rsidRPr="002E6FC0">
        <w:rPr>
          <w:rFonts w:ascii="Meiryo" w:eastAsia="Meiryo" w:hAnsi="Meiryo" w:hint="eastAsia"/>
        </w:rPr>
        <w:br/>
      </w:r>
      <w:hyperlink r:id="rId49" w:history="1">
        <w:r w:rsidRPr="002E6FC0">
          <w:rPr>
            <w:rStyle w:val="Hyperlink"/>
            <w:rFonts w:ascii="Meiryo" w:eastAsia="Meiryo" w:hAnsi="Meiryo" w:hint="eastAsia"/>
          </w:rPr>
          <w:t>https://help.sap.com/viewer/product/CONCUR_REQUEST/LATEST/en-US</w:t>
        </w:r>
      </w:hyperlink>
    </w:p>
    <w:p w14:paraId="0F096B5F" w14:textId="77777777" w:rsidR="003963AA" w:rsidRPr="002E6FC0" w:rsidRDefault="00D43AF4" w:rsidP="00D43AF4">
      <w:pPr>
        <w:pStyle w:val="ConcurBodyText"/>
        <w:rPr>
          <w:rFonts w:ascii="Meiryo" w:eastAsia="Meiryo" w:hAnsi="Meiryo"/>
        </w:rPr>
      </w:pPr>
      <w:r w:rsidRPr="002E6FC0">
        <w:rPr>
          <w:rFonts w:ascii="Meiryo" w:eastAsia="Meiryo" w:hAnsi="Meiryo" w:hint="eastAsia"/>
        </w:rPr>
        <w:t xml:space="preserve">Concur Travel: </w:t>
      </w:r>
      <w:r w:rsidRPr="002E6FC0">
        <w:rPr>
          <w:rFonts w:ascii="Meiryo" w:eastAsia="Meiryo" w:hAnsi="Meiryo" w:hint="eastAsia"/>
        </w:rPr>
        <w:br/>
      </w:r>
      <w:hyperlink r:id="rId50" w:history="1">
        <w:r w:rsidRPr="002E6FC0">
          <w:rPr>
            <w:rStyle w:val="Hyperlink"/>
            <w:rFonts w:ascii="Meiryo" w:eastAsia="Meiryo" w:hAnsi="Meiryo" w:hint="eastAsia"/>
          </w:rPr>
          <w:t>https://help.sap.com/viewer/product/CONCUR_TRAVEL/LATEST/en-US</w:t>
        </w:r>
      </w:hyperlink>
    </w:p>
    <w:p w14:paraId="7768DFFE" w14:textId="77777777" w:rsidR="00CC0F1C" w:rsidRPr="002E6FC0" w:rsidRDefault="00CC0F1C" w:rsidP="00FA3F39">
      <w:pPr>
        <w:pStyle w:val="Heading2"/>
        <w:rPr>
          <w:rFonts w:ascii="Meiryo" w:eastAsia="Meiryo" w:hAnsi="Meiryo"/>
        </w:rPr>
      </w:pPr>
      <w:bookmarkStart w:id="27" w:name="_Toc96601330"/>
      <w:r w:rsidRPr="002E6FC0">
        <w:rPr>
          <w:rFonts w:ascii="Meiryo" w:eastAsia="Meiryo" w:hAnsi="Meiryo" w:hint="eastAsia"/>
        </w:rPr>
        <w:lastRenderedPageBreak/>
        <w:t>セキュリティ</w:t>
      </w:r>
      <w:bookmarkEnd w:id="27"/>
    </w:p>
    <w:p w14:paraId="0D66143A" w14:textId="77777777" w:rsidR="00CC0F1C" w:rsidRPr="002E6FC0" w:rsidRDefault="00CC0F1C" w:rsidP="00CC0F1C">
      <w:pPr>
        <w:pStyle w:val="Heading3"/>
        <w:rPr>
          <w:rFonts w:ascii="Meiryo" w:eastAsia="Meiryo" w:hAnsi="Meiryo"/>
        </w:rPr>
      </w:pPr>
      <w:bookmarkStart w:id="28" w:name="_Toc96601331"/>
      <w:r w:rsidRPr="002E6FC0">
        <w:rPr>
          <w:rFonts w:ascii="Meiryo" w:eastAsia="Meiryo" w:hAnsi="Meiryo" w:hint="eastAsia"/>
        </w:rPr>
        <w:t>一部の TLSv1.2 暗号が非サポートに（2022 年 2 月 1 日）</w:t>
      </w:r>
      <w:bookmarkEnd w:id="28"/>
    </w:p>
    <w:p w14:paraId="2022BFC7" w14:textId="77777777" w:rsidR="00CC0F1C" w:rsidRPr="002E6FC0" w:rsidRDefault="00CC0F1C" w:rsidP="00177387">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2E6FC0" w14:paraId="4CB7E941"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023EC70" w14:textId="77777777" w:rsidR="00CC0F1C" w:rsidRPr="002E6FC0" w:rsidRDefault="00CC0F1C" w:rsidP="00CC0F1C">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D3278E7" w14:textId="77777777" w:rsidR="00CC0F1C" w:rsidRPr="002E6FC0" w:rsidRDefault="00CC0F1C" w:rsidP="00CC0F1C">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4550545" w14:textId="77777777" w:rsidR="00CC0F1C" w:rsidRPr="002E6FC0" w:rsidRDefault="00CC0F1C" w:rsidP="00CC0F1C">
            <w:pPr>
              <w:pStyle w:val="ConcurTableHeadCentered8pt"/>
              <w:rPr>
                <w:rFonts w:ascii="Meiryo" w:eastAsia="Meiryo" w:hAnsi="Meiryo"/>
              </w:rPr>
            </w:pPr>
            <w:r w:rsidRPr="002E6FC0">
              <w:rPr>
                <w:rFonts w:ascii="Meiryo" w:eastAsia="Meiryo" w:hAnsi="Meiryo" w:hint="eastAsia"/>
              </w:rPr>
              <w:t>機能のリリース予定日</w:t>
            </w:r>
          </w:p>
        </w:tc>
      </w:tr>
      <w:tr w:rsidR="00CC0F1C" w:rsidRPr="002E6FC0" w14:paraId="379D6CB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67C3D80"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7503E01"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C67726C"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2022 年 2 月 1 日</w:t>
            </w:r>
          </w:p>
        </w:tc>
      </w:tr>
      <w:tr w:rsidR="00CC0F1C" w:rsidRPr="002E6FC0" w14:paraId="5B34C516"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D601C91" w14:textId="77777777" w:rsidR="00CC0F1C" w:rsidRPr="002E6FC0" w:rsidRDefault="00CC0F1C" w:rsidP="00CC0F1C">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1279B1BD" w14:textId="77777777" w:rsidR="007356B2" w:rsidRPr="002E6FC0" w:rsidRDefault="007356B2" w:rsidP="00177387">
      <w:pPr>
        <w:pStyle w:val="ConcurBodyText"/>
        <w:keepNext/>
        <w:rPr>
          <w:rFonts w:ascii="Meiryo" w:eastAsia="Meiryo" w:hAnsi="Meiryo"/>
          <w:b/>
          <w:bCs/>
        </w:rPr>
      </w:pPr>
      <w:r w:rsidRPr="002E6FC0">
        <w:rPr>
          <w:rFonts w:ascii="Meiryo" w:eastAsia="Meiryo" w:hAnsi="Meiryo" w:hint="eastAsia"/>
          <w:b/>
        </w:rPr>
        <w:t>対象製品:</w:t>
      </w:r>
    </w:p>
    <w:p w14:paraId="61A463D8" w14:textId="77777777" w:rsidR="00E33D98" w:rsidRPr="002E6FC0" w:rsidRDefault="00E33D98" w:rsidP="00E33D98">
      <w:pPr>
        <w:pStyle w:val="ApplicableProducts"/>
        <w:rPr>
          <w:rFonts w:ascii="Meiryo" w:eastAsia="Meiryo" w:hAnsi="Meiryo"/>
        </w:rPr>
      </w:pPr>
      <w:bookmarkStart w:id="29" w:name="_Toc96601332"/>
      <w:r w:rsidRPr="002E6FC0">
        <w:rPr>
          <w:rFonts w:ascii="Meiryo" w:eastAsia="Meiryo" w:hAnsi="Meiryo" w:hint="eastAsia"/>
        </w:rPr>
        <w:t>Travel、Expense、Invoice、Request | すべての Editions</w:t>
      </w:r>
      <w:bookmarkEnd w:id="29"/>
    </w:p>
    <w:p w14:paraId="7A973A8B"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概要</w:t>
      </w:r>
    </w:p>
    <w:p w14:paraId="16ADE7FA" w14:textId="77777777" w:rsidR="00CC0F1C" w:rsidRPr="002E6FC0" w:rsidRDefault="00CC0F1C" w:rsidP="00CC0F1C">
      <w:pPr>
        <w:pStyle w:val="ConcurBodyText"/>
        <w:spacing w:after="240"/>
        <w:rPr>
          <w:rFonts w:ascii="Meiryo" w:eastAsia="Meiryo" w:hAnsi="Meiryo"/>
        </w:rPr>
      </w:pPr>
      <w:r w:rsidRPr="002E6FC0">
        <w:rPr>
          <w:rFonts w:ascii="Meiryo" w:eastAsia="Meiryo" w:hAnsi="Meiryo" w:hint="eastAsia"/>
        </w:rPr>
        <w:t>2022 年 2 月 1 日以降、SAP Concur ソリューションは、次の TLSv1.2 暗号を使用する *.concursolutions.com および *api.concursolutions.com への接続のサポートを終了しました。</w:t>
      </w:r>
    </w:p>
    <w:tbl>
      <w:tblPr>
        <w:tblStyle w:val="TableGrid"/>
        <w:tblW w:w="0" w:type="auto"/>
        <w:tblLook w:val="04A0" w:firstRow="1" w:lastRow="0" w:firstColumn="1" w:lastColumn="0" w:noHBand="0" w:noVBand="1"/>
      </w:tblPr>
      <w:tblGrid>
        <w:gridCol w:w="3685"/>
        <w:gridCol w:w="4945"/>
      </w:tblGrid>
      <w:tr w:rsidR="00CC0F1C" w:rsidRPr="002E6FC0" w14:paraId="6568E88B" w14:textId="77777777" w:rsidTr="00CC0F1C">
        <w:tc>
          <w:tcPr>
            <w:tcW w:w="3685" w:type="dxa"/>
            <w:shd w:val="clear" w:color="auto" w:fill="000000" w:themeFill="text1"/>
          </w:tcPr>
          <w:p w14:paraId="28A91081" w14:textId="77777777" w:rsidR="00CC0F1C" w:rsidRPr="002E6FC0" w:rsidRDefault="00CC0F1C" w:rsidP="00CC0F1C">
            <w:pPr>
              <w:pStyle w:val="ConcurTableHeadLeft"/>
              <w:keepNext w:val="0"/>
              <w:rPr>
                <w:rFonts w:ascii="Meiryo" w:eastAsia="Meiryo" w:hAnsi="Meiryo"/>
              </w:rPr>
            </w:pPr>
            <w:r w:rsidRPr="002E6FC0">
              <w:rPr>
                <w:rFonts w:ascii="Meiryo" w:eastAsia="Meiryo" w:hAnsi="Meiryo" w:hint="eastAsia"/>
              </w:rPr>
              <w:t>Akamai/OpenSSL の暗号名</w:t>
            </w:r>
          </w:p>
        </w:tc>
        <w:tc>
          <w:tcPr>
            <w:tcW w:w="4945" w:type="dxa"/>
            <w:shd w:val="clear" w:color="auto" w:fill="000000" w:themeFill="text1"/>
          </w:tcPr>
          <w:p w14:paraId="78EADE8E"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IANA の暗号名</w:t>
            </w:r>
          </w:p>
        </w:tc>
      </w:tr>
      <w:tr w:rsidR="00CC0F1C" w:rsidRPr="002E6FC0" w14:paraId="47E62C3E" w14:textId="77777777" w:rsidTr="00CC0F1C">
        <w:tc>
          <w:tcPr>
            <w:tcW w:w="3685" w:type="dxa"/>
          </w:tcPr>
          <w:p w14:paraId="04ADF930" w14:textId="77777777" w:rsidR="00CC0F1C" w:rsidRPr="002E6FC0" w:rsidRDefault="00CC0F1C" w:rsidP="00CC0F1C">
            <w:pPr>
              <w:pStyle w:val="ConcurTableText"/>
              <w:rPr>
                <w:rFonts w:ascii="Meiryo" w:eastAsia="Meiryo" w:hAnsi="Meiryo"/>
              </w:rPr>
            </w:pPr>
            <w:r w:rsidRPr="002E6FC0">
              <w:rPr>
                <w:rFonts w:ascii="Meiryo" w:eastAsia="Meiryo" w:hAnsi="Meiryo" w:hint="eastAsia"/>
                <w:shd w:val="clear" w:color="auto" w:fill="FFFFFF"/>
              </w:rPr>
              <w:t>AES256-GCM-SHA384</w:t>
            </w:r>
          </w:p>
        </w:tc>
        <w:tc>
          <w:tcPr>
            <w:tcW w:w="4945" w:type="dxa"/>
          </w:tcPr>
          <w:p w14:paraId="213D4E00"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TLS_RSA_WITH_AES_256_GCM_SHA384</w:t>
            </w:r>
          </w:p>
        </w:tc>
      </w:tr>
      <w:tr w:rsidR="00CC0F1C" w:rsidRPr="002E6FC0" w14:paraId="76F21910" w14:textId="77777777" w:rsidTr="00CC0F1C">
        <w:tc>
          <w:tcPr>
            <w:tcW w:w="3685" w:type="dxa"/>
          </w:tcPr>
          <w:p w14:paraId="643C22FC" w14:textId="77777777" w:rsidR="00CC0F1C" w:rsidRPr="002E6FC0" w:rsidRDefault="00CC0F1C" w:rsidP="00CC0F1C">
            <w:pPr>
              <w:pStyle w:val="ConcurTableText"/>
              <w:rPr>
                <w:rFonts w:ascii="Meiryo" w:eastAsia="Meiryo" w:hAnsi="Meiryo"/>
              </w:rPr>
            </w:pPr>
            <w:r w:rsidRPr="002E6FC0">
              <w:rPr>
                <w:rFonts w:ascii="Meiryo" w:eastAsia="Meiryo" w:hAnsi="Meiryo" w:hint="eastAsia"/>
                <w:shd w:val="clear" w:color="auto" w:fill="FFFFFF"/>
              </w:rPr>
              <w:t>AES128-GCM-SHA256</w:t>
            </w:r>
          </w:p>
        </w:tc>
        <w:tc>
          <w:tcPr>
            <w:tcW w:w="4945" w:type="dxa"/>
          </w:tcPr>
          <w:p w14:paraId="7216FCEE"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TLS_RSA_WITH_AES_128_GCM_SHA256</w:t>
            </w:r>
          </w:p>
        </w:tc>
      </w:tr>
      <w:tr w:rsidR="00CC0F1C" w:rsidRPr="002E6FC0" w14:paraId="52FE3CB3" w14:textId="77777777" w:rsidTr="00CC0F1C">
        <w:tc>
          <w:tcPr>
            <w:tcW w:w="3685" w:type="dxa"/>
          </w:tcPr>
          <w:p w14:paraId="40B87C83"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ECDHE-RSA-AES256-SHA384</w:t>
            </w:r>
          </w:p>
        </w:tc>
        <w:tc>
          <w:tcPr>
            <w:tcW w:w="4945" w:type="dxa"/>
          </w:tcPr>
          <w:p w14:paraId="008D979E"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TLS_ECDHE_RSA_WITH_AES_256_CBC_SHA384</w:t>
            </w:r>
          </w:p>
        </w:tc>
      </w:tr>
      <w:tr w:rsidR="00CC0F1C" w:rsidRPr="002E6FC0" w14:paraId="138AA57F" w14:textId="77777777" w:rsidTr="00CC0F1C">
        <w:tc>
          <w:tcPr>
            <w:tcW w:w="3685" w:type="dxa"/>
          </w:tcPr>
          <w:p w14:paraId="7E6B709F"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ECDHE-RSA-AES128-SHA256</w:t>
            </w:r>
          </w:p>
        </w:tc>
        <w:tc>
          <w:tcPr>
            <w:tcW w:w="4945" w:type="dxa"/>
          </w:tcPr>
          <w:p w14:paraId="7ACC8802"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TLS_ECDHE_RSA_WITH_AES_128_CBC_SHA256</w:t>
            </w:r>
          </w:p>
        </w:tc>
      </w:tr>
      <w:tr w:rsidR="00CC0F1C" w:rsidRPr="002E6FC0" w14:paraId="2444945F" w14:textId="77777777" w:rsidTr="00CC0F1C">
        <w:tc>
          <w:tcPr>
            <w:tcW w:w="3685" w:type="dxa"/>
          </w:tcPr>
          <w:p w14:paraId="48FBBAD9"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ECDHE-RSA-AES256-SHA</w:t>
            </w:r>
          </w:p>
        </w:tc>
        <w:tc>
          <w:tcPr>
            <w:tcW w:w="4945" w:type="dxa"/>
          </w:tcPr>
          <w:p w14:paraId="7C3BFC22"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TLS_ECDHE_RSA_WITH_AES_256_CBC_SHA</w:t>
            </w:r>
          </w:p>
        </w:tc>
      </w:tr>
      <w:tr w:rsidR="00CC0F1C" w:rsidRPr="002E6FC0" w14:paraId="1B00209E" w14:textId="77777777" w:rsidTr="00CC0F1C">
        <w:tc>
          <w:tcPr>
            <w:tcW w:w="3685" w:type="dxa"/>
          </w:tcPr>
          <w:p w14:paraId="75FCC944"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ECDHE-RSA-AES128-SHA</w:t>
            </w:r>
          </w:p>
        </w:tc>
        <w:tc>
          <w:tcPr>
            <w:tcW w:w="4945" w:type="dxa"/>
          </w:tcPr>
          <w:p w14:paraId="7DC21DDA"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TLS_ECDHE_RSA_WITH_AES_128_CBC_SHA</w:t>
            </w:r>
          </w:p>
        </w:tc>
      </w:tr>
    </w:tbl>
    <w:p w14:paraId="6EF020F1"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*.concursolutions.com および *api.concursolutions.com への接続が中断されないようにするために、運用を終了した暗号を使用するアプリケーションを介して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0D2CABB3" w14:textId="77777777" w:rsidR="00CC0F1C" w:rsidRPr="002E6FC0" w:rsidRDefault="00CC0F1C" w:rsidP="00CC0F1C">
      <w:pPr>
        <w:pStyle w:val="Heading5"/>
        <w:rPr>
          <w:rFonts w:ascii="Meiryo" w:eastAsia="Meiryo" w:hAnsi="Meiryo"/>
        </w:rPr>
      </w:pPr>
      <w:r w:rsidRPr="002E6FC0">
        <w:rPr>
          <w:rFonts w:ascii="Meiryo" w:eastAsia="Meiryo" w:hAnsi="Meiryo" w:hint="eastAsia"/>
        </w:rPr>
        <w:lastRenderedPageBreak/>
        <w:t>業務目的とユーザーへの利点</w:t>
      </w:r>
    </w:p>
    <w:p w14:paraId="05C3A61B"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この更新により、SAP Concur 製品やサービスに必要なセキュリティが引き続き提供されます。</w:t>
      </w:r>
    </w:p>
    <w:p w14:paraId="3DC81680"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サポートされている暗号の確認</w:t>
      </w:r>
    </w:p>
    <w:p w14:paraId="40140B49" w14:textId="77777777" w:rsidR="00CC0F1C" w:rsidRPr="002E6FC0" w:rsidRDefault="00CC0F1C" w:rsidP="00CC0F1C">
      <w:pPr>
        <w:pStyle w:val="ConcurBodyText"/>
        <w:rPr>
          <w:rFonts w:ascii="Meiryo" w:eastAsia="Meiryo" w:hAnsi="Meiryo"/>
        </w:rPr>
      </w:pPr>
      <w:r w:rsidRPr="002E6FC0">
        <w:rPr>
          <w:rFonts w:ascii="Meiryo" w:eastAsia="Meiryo" w:hAnsi="Meiryo" w:hint="eastAsia"/>
          <w:b/>
        </w:rPr>
        <w:t>Ak-akamai-2020q1</w:t>
      </w:r>
      <w:r w:rsidRPr="002E6FC0">
        <w:rPr>
          <w:rFonts w:ascii="Meiryo" w:eastAsia="Meiryo" w:hAnsi="Meiryo" w:hint="eastAsia"/>
        </w:rPr>
        <w:t xml:space="preserve"> 暗号プロファイルに含まれている以下の暗号がサポートされています。</w:t>
      </w:r>
      <w:r w:rsidRPr="002E6FC0">
        <w:rPr>
          <w:rFonts w:ascii="Meiryo" w:eastAsia="Meiryo" w:hAnsi="Meiryo" w:hint="eastAsia"/>
        </w:rPr>
        <w:br/>
      </w:r>
    </w:p>
    <w:tbl>
      <w:tblPr>
        <w:tblStyle w:val="TableGrid"/>
        <w:tblW w:w="0" w:type="auto"/>
        <w:tblLook w:val="04A0" w:firstRow="1" w:lastRow="0" w:firstColumn="1" w:lastColumn="0" w:noHBand="0" w:noVBand="1"/>
      </w:tblPr>
      <w:tblGrid>
        <w:gridCol w:w="3254"/>
        <w:gridCol w:w="5376"/>
      </w:tblGrid>
      <w:tr w:rsidR="00CC0F1C" w:rsidRPr="002E6FC0" w14:paraId="62E700AE" w14:textId="77777777" w:rsidTr="00CC0F1C">
        <w:tc>
          <w:tcPr>
            <w:tcW w:w="3254" w:type="dxa"/>
            <w:shd w:val="clear" w:color="auto" w:fill="000000" w:themeFill="text1"/>
          </w:tcPr>
          <w:p w14:paraId="5C01C0BE"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Akamai/OpenSSL の暗号名</w:t>
            </w:r>
          </w:p>
        </w:tc>
        <w:tc>
          <w:tcPr>
            <w:tcW w:w="5376" w:type="dxa"/>
            <w:shd w:val="clear" w:color="auto" w:fill="000000" w:themeFill="text1"/>
          </w:tcPr>
          <w:p w14:paraId="4A4C0EF7" w14:textId="77777777" w:rsidR="00CC0F1C" w:rsidRPr="002E6FC0" w:rsidRDefault="00CC0F1C" w:rsidP="00CC0F1C">
            <w:pPr>
              <w:pStyle w:val="ConcurTableHeadLeft"/>
              <w:rPr>
                <w:rFonts w:ascii="Meiryo" w:eastAsia="Meiryo" w:hAnsi="Meiryo"/>
              </w:rPr>
            </w:pPr>
            <w:r w:rsidRPr="002E6FC0">
              <w:rPr>
                <w:rFonts w:ascii="Meiryo" w:eastAsia="Meiryo" w:hAnsi="Meiryo" w:hint="eastAsia"/>
              </w:rPr>
              <w:t>IANA の暗号名</w:t>
            </w:r>
          </w:p>
        </w:tc>
      </w:tr>
      <w:tr w:rsidR="00CC0F1C" w:rsidRPr="002E6FC0" w14:paraId="0D7AE0F0" w14:textId="77777777" w:rsidTr="00CC0F1C">
        <w:tc>
          <w:tcPr>
            <w:tcW w:w="3254" w:type="dxa"/>
          </w:tcPr>
          <w:p w14:paraId="53120314"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TLS-AES-256-GCM-SHA384</w:t>
            </w:r>
          </w:p>
        </w:tc>
        <w:tc>
          <w:tcPr>
            <w:tcW w:w="5376" w:type="dxa"/>
          </w:tcPr>
          <w:p w14:paraId="750CF75F"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TLS_AES_256_GCM_SHA384</w:t>
            </w:r>
          </w:p>
        </w:tc>
      </w:tr>
      <w:tr w:rsidR="00CC0F1C" w:rsidRPr="002E6FC0" w14:paraId="6E97366C" w14:textId="77777777" w:rsidTr="00CC0F1C">
        <w:tc>
          <w:tcPr>
            <w:tcW w:w="3254" w:type="dxa"/>
          </w:tcPr>
          <w:p w14:paraId="3E14208B"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TLS-CHACHA20-POLY1305-SHA256</w:t>
            </w:r>
          </w:p>
        </w:tc>
        <w:tc>
          <w:tcPr>
            <w:tcW w:w="5376" w:type="dxa"/>
          </w:tcPr>
          <w:p w14:paraId="253147AB"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TLS_CHACHA20_POLY1305_SHA256</w:t>
            </w:r>
          </w:p>
        </w:tc>
      </w:tr>
      <w:tr w:rsidR="00CC0F1C" w:rsidRPr="002E6FC0" w14:paraId="0BEEFD12" w14:textId="77777777" w:rsidTr="00CC0F1C">
        <w:tc>
          <w:tcPr>
            <w:tcW w:w="3254" w:type="dxa"/>
          </w:tcPr>
          <w:p w14:paraId="3A0FBC21"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TLS-AES-128-GCM-SHA256</w:t>
            </w:r>
          </w:p>
        </w:tc>
        <w:tc>
          <w:tcPr>
            <w:tcW w:w="5376" w:type="dxa"/>
          </w:tcPr>
          <w:p w14:paraId="08B1113D"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TLS_AES_128_GCM_SHA256</w:t>
            </w:r>
          </w:p>
        </w:tc>
      </w:tr>
      <w:tr w:rsidR="00CC0F1C" w:rsidRPr="002E6FC0" w14:paraId="76B5064D" w14:textId="77777777" w:rsidTr="00CC0F1C">
        <w:tc>
          <w:tcPr>
            <w:tcW w:w="3254" w:type="dxa"/>
          </w:tcPr>
          <w:p w14:paraId="6A6F5FF2"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ECDHE-RSA-AES256-GCM-SHA384</w:t>
            </w:r>
          </w:p>
        </w:tc>
        <w:tc>
          <w:tcPr>
            <w:tcW w:w="5376" w:type="dxa"/>
          </w:tcPr>
          <w:p w14:paraId="4DC0C0E6"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TLS_ECDHE_RSA_WITH_AES_256_GCM_SHA384</w:t>
            </w:r>
          </w:p>
        </w:tc>
      </w:tr>
      <w:tr w:rsidR="00CC0F1C" w:rsidRPr="002E6FC0" w14:paraId="4773DC4E" w14:textId="77777777" w:rsidTr="00CC0F1C">
        <w:tc>
          <w:tcPr>
            <w:tcW w:w="3254" w:type="dxa"/>
          </w:tcPr>
          <w:p w14:paraId="19BFB482"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ECDHE-RSA-AES128-GCM-SHA256</w:t>
            </w:r>
          </w:p>
        </w:tc>
        <w:tc>
          <w:tcPr>
            <w:tcW w:w="5376" w:type="dxa"/>
          </w:tcPr>
          <w:p w14:paraId="6A7C8E81"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TLS_ECDHE_RSA_WITH_AES_128_GCM_SHA256</w:t>
            </w:r>
          </w:p>
        </w:tc>
      </w:tr>
      <w:tr w:rsidR="00CC0F1C" w:rsidRPr="002E6FC0" w14:paraId="4C5F62FD" w14:textId="77777777" w:rsidTr="00CC0F1C">
        <w:tc>
          <w:tcPr>
            <w:tcW w:w="3254" w:type="dxa"/>
          </w:tcPr>
          <w:p w14:paraId="42D77653"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ECDHE-RSA-CHACHA20-POLY1305</w:t>
            </w:r>
          </w:p>
        </w:tc>
        <w:tc>
          <w:tcPr>
            <w:tcW w:w="5376" w:type="dxa"/>
          </w:tcPr>
          <w:p w14:paraId="5EE32DC2" w14:textId="77777777" w:rsidR="00CC0F1C" w:rsidRPr="002E6FC0" w:rsidRDefault="00CC0F1C" w:rsidP="00CC0F1C">
            <w:pPr>
              <w:pStyle w:val="ConcurTableText"/>
              <w:rPr>
                <w:rFonts w:ascii="Meiryo" w:eastAsia="Meiryo" w:hAnsi="Meiryo"/>
              </w:rPr>
            </w:pPr>
            <w:r w:rsidRPr="002E6FC0">
              <w:rPr>
                <w:rFonts w:ascii="Meiryo" w:eastAsia="Meiryo" w:hAnsi="Meiryo" w:hint="eastAsia"/>
              </w:rPr>
              <w:t>TLS_ECDHE_RSA_WITH_CHACHA20_POLY1305_SHA256</w:t>
            </w:r>
          </w:p>
        </w:tc>
      </w:tr>
    </w:tbl>
    <w:p w14:paraId="026552E3" w14:textId="77777777" w:rsidR="00CC0F1C" w:rsidRPr="002E6FC0" w:rsidRDefault="00CC0F1C" w:rsidP="00CC0F1C">
      <w:pPr>
        <w:pStyle w:val="ConcurNote"/>
        <w:tabs>
          <w:tab w:val="clear" w:pos="720"/>
          <w:tab w:val="num" w:pos="2160"/>
        </w:tabs>
        <w:rPr>
          <w:rFonts w:ascii="Meiryo" w:eastAsia="Meiryo" w:hAnsi="Meiryo"/>
        </w:rPr>
      </w:pPr>
      <w:r w:rsidRPr="002E6FC0">
        <w:rPr>
          <w:rFonts w:ascii="Meiryo" w:eastAsia="Meiryo" w:hAnsi="Meiryo"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0429932E"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 xml:space="preserve">以下の表の </w:t>
      </w:r>
      <w:r w:rsidRPr="002E6FC0">
        <w:rPr>
          <w:rFonts w:ascii="Meiryo" w:eastAsia="Meiryo" w:hAnsi="Meiryo" w:hint="eastAsia"/>
          <w:b/>
        </w:rPr>
        <w:t>ak-akamai-2021 (default)</w:t>
      </w:r>
      <w:r w:rsidRPr="002E6FC0">
        <w:rPr>
          <w:rFonts w:ascii="Meiryo" w:eastAsia="Meiryo" w:hAnsi="Meiryo" w:hint="eastAsia"/>
        </w:rPr>
        <w:t xml:space="preserve"> 列で Akamai/OpenSSL の暗号名 と IANA の暗号名を相互参照することで、暗号スイートにサポートされている暗号が含まれていることを確認できます。 </w:t>
      </w:r>
    </w:p>
    <w:p w14:paraId="49FFEE7B" w14:textId="77777777" w:rsidR="00CC0F1C" w:rsidRPr="002E6FC0" w:rsidRDefault="00CC0F1C" w:rsidP="00CC0F1C">
      <w:pPr>
        <w:pStyle w:val="ConcurBodyText"/>
        <w:keepNext/>
        <w:rPr>
          <w:rFonts w:ascii="Meiryo" w:eastAsia="Meiryo" w:hAnsi="Meiryo"/>
        </w:rPr>
      </w:pPr>
      <w:r w:rsidRPr="002E6FC0">
        <w:rPr>
          <w:rFonts w:ascii="Meiryo" w:eastAsia="Meiryo" w:hAnsi="Meiryo" w:hint="eastAsia"/>
        </w:rPr>
        <w:lastRenderedPageBreak/>
        <w:t>サポートされている暗号にはチェック マークが付いています。</w:t>
      </w:r>
    </w:p>
    <w:p w14:paraId="7A6CB9F0" w14:textId="77777777" w:rsidR="00CC0F1C" w:rsidRPr="002E6FC0" w:rsidRDefault="00CC0F1C" w:rsidP="00CC0F1C">
      <w:pPr>
        <w:pStyle w:val="ConcurBodyText"/>
        <w:rPr>
          <w:rFonts w:ascii="Meiryo" w:eastAsia="Meiryo" w:hAnsi="Meiryo"/>
        </w:rPr>
      </w:pPr>
      <w:r w:rsidRPr="002E6FC0">
        <w:rPr>
          <w:rFonts w:ascii="Meiryo" w:eastAsia="Meiryo" w:hAnsi="Meiryo" w:hint="eastAsia"/>
          <w:noProof/>
        </w:rPr>
        <w:drawing>
          <wp:inline distT="0" distB="0" distL="0" distR="0" wp14:anchorId="3C44AB85" wp14:editId="3174CFB4">
            <wp:extent cx="5486400" cy="3141980"/>
            <wp:effectExtent l="19050" t="19050" r="1905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1">
                      <a:extLst>
                        <a:ext uri="{28A0092B-C50C-407E-A947-70E740481C1C}">
                          <a14:useLocalDpi xmlns:a14="http://schemas.microsoft.com/office/drawing/2010/main" val="0"/>
                        </a:ext>
                      </a:extLst>
                    </a:blip>
                    <a:stretch>
                      <a:fillRect/>
                    </a:stretch>
                  </pic:blipFill>
                  <pic:spPr>
                    <a:xfrm>
                      <a:off x="0" y="0"/>
                      <a:ext cx="5486400" cy="3141980"/>
                    </a:xfrm>
                    <a:prstGeom prst="rect">
                      <a:avLst/>
                    </a:prstGeom>
                    <a:ln w="6350">
                      <a:solidFill>
                        <a:schemeClr val="tx1"/>
                      </a:solidFill>
                    </a:ln>
                  </pic:spPr>
                </pic:pic>
              </a:graphicData>
            </a:graphic>
          </wp:inline>
        </w:drawing>
      </w:r>
      <w:r w:rsidRPr="002E6FC0">
        <w:rPr>
          <w:rFonts w:ascii="Meiryo" w:eastAsia="Meiryo" w:hAnsi="Meiryo" w:hint="eastAsia"/>
        </w:rPr>
        <w:t xml:space="preserve"> </w:t>
      </w:r>
    </w:p>
    <w:p w14:paraId="3826383B"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暗号のテスト</w:t>
      </w:r>
    </w:p>
    <w:p w14:paraId="2D47F5A5"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 xml:space="preserve">次の手順は、システム管理者が使用するためのものであり、上記の暗号のサポート廃止後、SAP Concur ソリューションに接続した際に暗号スイートの構成が適切に機能するかどうかをテストする場合に使用します。 </w:t>
      </w:r>
    </w:p>
    <w:p w14:paraId="3CA775FC"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 xml:space="preserve">この手順では、記載されている暗号のサポートがすでに廃止されているステージング環境に接続するために、システム管理者のローカル マシンを設定します。 </w:t>
      </w:r>
    </w:p>
    <w:p w14:paraId="7F66237A" w14:textId="77777777" w:rsidR="00CC0F1C" w:rsidRPr="002E6FC0" w:rsidRDefault="00CC0F1C" w:rsidP="00CC0F1C">
      <w:pPr>
        <w:pStyle w:val="ConcurBodyText"/>
        <w:rPr>
          <w:rFonts w:ascii="Meiryo" w:eastAsia="Meiryo" w:hAnsi="Meiryo"/>
        </w:rPr>
      </w:pPr>
      <w:r w:rsidRPr="002E6FC0">
        <w:rPr>
          <w:rFonts w:ascii="Meiryo" w:eastAsia="Meiryo" w:hAnsi="Meiryo" w:hint="eastAsia"/>
        </w:rPr>
        <w:t>手順の概要:</w:t>
      </w:r>
    </w:p>
    <w:p w14:paraId="0C6C04D9" w14:textId="77777777" w:rsidR="00CC0F1C" w:rsidRPr="002E6FC0" w:rsidRDefault="00CC0F1C" w:rsidP="00CC0F1C">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akamai 運用環境の IP アドレスを取得します。</w:t>
      </w:r>
    </w:p>
    <w:p w14:paraId="2702A052" w14:textId="77777777" w:rsidR="00CC0F1C" w:rsidRPr="002E6FC0" w:rsidRDefault="00CC0F1C" w:rsidP="00CC0F1C">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akamai ステージング環境の IP アドレスを取得します。</w:t>
      </w:r>
    </w:p>
    <w:p w14:paraId="2ACD3911" w14:textId="77777777" w:rsidR="00CC0F1C" w:rsidRPr="002E6FC0" w:rsidRDefault="00CC0F1C" w:rsidP="00CC0F1C">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 xml:space="preserve">ローカルの </w:t>
      </w:r>
      <w:r w:rsidRPr="002E6FC0">
        <w:rPr>
          <w:rFonts w:ascii="Meiryo" w:eastAsia="Meiryo" w:hAnsi="Meiryo" w:hint="eastAsia"/>
          <w:u w:val="single"/>
        </w:rPr>
        <w:t>Hosts</w:t>
      </w:r>
      <w:r w:rsidRPr="002E6FC0">
        <w:rPr>
          <w:rFonts w:ascii="Meiryo" w:eastAsia="Meiryo" w:hAnsi="Meiryo" w:hint="eastAsia"/>
        </w:rPr>
        <w:t xml:space="preserve"> ファイルを編集して、concursolutions.com への移動を akamai ステージング環境にリダイレクトします。</w:t>
      </w:r>
    </w:p>
    <w:p w14:paraId="1E12FB66" w14:textId="77777777" w:rsidR="00CC0F1C" w:rsidRPr="002E6FC0" w:rsidRDefault="00CC0F1C" w:rsidP="00CC0F1C">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concursolutions.com の接続をテストします。</w:t>
      </w:r>
    </w:p>
    <w:p w14:paraId="594330B3" w14:textId="77777777" w:rsidR="00CC0F1C" w:rsidRPr="002E6FC0" w:rsidRDefault="00CC0F1C" w:rsidP="00CC0F1C">
      <w:pPr>
        <w:pStyle w:val="Heading5"/>
        <w:rPr>
          <w:rFonts w:ascii="Meiryo" w:eastAsia="Meiryo" w:hAnsi="Meiryo"/>
        </w:rPr>
      </w:pPr>
      <w:r w:rsidRPr="002E6FC0">
        <w:rPr>
          <w:rFonts w:ascii="Meiryo" w:eastAsia="Meiryo" w:hAnsi="Meiryo" w:hint="eastAsia"/>
        </w:rPr>
        <w:lastRenderedPageBreak/>
        <w:t>暗号スイートが適切に機能することを確認</w:t>
      </w:r>
    </w:p>
    <w:p w14:paraId="01B02929" w14:textId="77777777" w:rsidR="00CC0F1C" w:rsidRPr="002E6FC0" w:rsidRDefault="00CC0F1C" w:rsidP="00CC0F1C">
      <w:pPr>
        <w:pStyle w:val="ConcurProcedureHeading"/>
        <w:rPr>
          <w:rFonts w:ascii="Meiryo" w:eastAsia="Meiryo" w:hAnsi="Meiryo"/>
          <w:i w:val="0"/>
        </w:rPr>
      </w:pPr>
      <w:r w:rsidRPr="002E6FC0">
        <w:rPr>
          <w:rFonts w:ascii="Meiryo" w:eastAsia="Meiryo" w:hAnsi="Meiryo" w:hint="eastAsia"/>
          <w:i w:val="0"/>
        </w:rPr>
        <w:t>akamai 運用環境の IP アドレスを取得する</w:t>
      </w:r>
    </w:p>
    <w:p w14:paraId="5E27AD1C" w14:textId="77777777" w:rsidR="00CC0F1C" w:rsidRPr="002E6FC0" w:rsidRDefault="00CC0F1C" w:rsidP="00CC0F1C">
      <w:pPr>
        <w:pStyle w:val="ConcurNumber"/>
        <w:rPr>
          <w:rFonts w:ascii="Meiryo" w:eastAsia="Meiryo" w:hAnsi="Meiryo"/>
        </w:rPr>
      </w:pPr>
      <w:r w:rsidRPr="002E6FC0">
        <w:rPr>
          <w:rFonts w:ascii="Meiryo" w:eastAsia="Meiryo" w:hAnsi="Meiryo" w:hint="eastAsia"/>
        </w:rPr>
        <w:t>www.concursolutions.com のネットワーク接続を確認します。</w:t>
      </w:r>
    </w:p>
    <w:p w14:paraId="3328F340" w14:textId="77777777" w:rsidR="00CC0F1C" w:rsidRPr="002E6FC0" w:rsidRDefault="00CC0F1C" w:rsidP="00CC0F1C">
      <w:pPr>
        <w:pStyle w:val="ConcurBulletIndent"/>
        <w:rPr>
          <w:rFonts w:ascii="Meiryo" w:eastAsia="Meiryo" w:hAnsi="Meiryo"/>
        </w:rPr>
      </w:pPr>
      <w:r w:rsidRPr="002E6FC0">
        <w:rPr>
          <w:rFonts w:ascii="Meiryo" w:eastAsia="Meiryo" w:hAnsi="Meiryo" w:hint="eastAsia"/>
        </w:rPr>
        <w:t xml:space="preserve">Windows: </w:t>
      </w:r>
      <w:r w:rsidRPr="002E6FC0">
        <w:rPr>
          <w:rFonts w:ascii="Meiryo" w:eastAsia="Meiryo" w:hAnsi="Meiryo" w:hint="eastAsia"/>
          <w:b/>
        </w:rPr>
        <w:t>[コマンド プロンプト]</w:t>
      </w:r>
      <w:r w:rsidRPr="002E6FC0">
        <w:rPr>
          <w:rFonts w:ascii="Meiryo" w:eastAsia="Meiryo" w:hAnsi="Meiryo" w:hint="eastAsia"/>
        </w:rPr>
        <w:t xml:space="preserve"> ウィンドウを開き、「Ping www.concursolutions.com」を入力してから </w:t>
      </w:r>
      <w:r w:rsidRPr="002E6FC0">
        <w:rPr>
          <w:rFonts w:ascii="Meiryo" w:eastAsia="Meiryo" w:hAnsi="Meiryo" w:hint="eastAsia"/>
          <w:b/>
        </w:rPr>
        <w:t>[Enter]</w:t>
      </w:r>
      <w:r w:rsidRPr="002E6FC0">
        <w:rPr>
          <w:rFonts w:ascii="Meiryo" w:eastAsia="Meiryo" w:hAnsi="Meiryo" w:hint="eastAsia"/>
        </w:rPr>
        <w:t xml:space="preserve"> を押します。</w:t>
      </w:r>
    </w:p>
    <w:p w14:paraId="4508B431" w14:textId="77777777" w:rsidR="00CC0F1C" w:rsidRPr="002E6FC0" w:rsidRDefault="00CC0F1C" w:rsidP="00CC0F1C">
      <w:pPr>
        <w:pStyle w:val="ConcurBulletIndent"/>
        <w:rPr>
          <w:rFonts w:ascii="Meiryo" w:eastAsia="Meiryo" w:hAnsi="Meiryo"/>
        </w:rPr>
      </w:pPr>
      <w:r w:rsidRPr="002E6FC0">
        <w:rPr>
          <w:rFonts w:ascii="Meiryo" w:eastAsia="Meiryo" w:hAnsi="Meiryo" w:hint="eastAsia"/>
        </w:rPr>
        <w:t xml:space="preserve">Mac: [ターミナル] を開き、「Ping www.concursolutions.com」を入力してから </w:t>
      </w:r>
      <w:r w:rsidRPr="002E6FC0">
        <w:rPr>
          <w:rFonts w:ascii="Meiryo" w:eastAsia="Meiryo" w:hAnsi="Meiryo" w:hint="eastAsia"/>
          <w:b/>
        </w:rPr>
        <w:t>[Enter]</w:t>
      </w:r>
      <w:r w:rsidRPr="002E6FC0">
        <w:rPr>
          <w:rFonts w:ascii="Meiryo" w:eastAsia="Meiryo" w:hAnsi="Meiryo" w:hint="eastAsia"/>
        </w:rPr>
        <w:t xml:space="preserve"> を押します。</w:t>
      </w:r>
    </w:p>
    <w:p w14:paraId="79F5A2C0" w14:textId="77777777" w:rsidR="00CC0F1C" w:rsidRPr="002E6FC0" w:rsidRDefault="00CC0F1C" w:rsidP="00CC0F1C">
      <w:pPr>
        <w:pStyle w:val="ConcurBodyTextIndent"/>
        <w:rPr>
          <w:rFonts w:ascii="Meiryo" w:eastAsia="Meiryo" w:hAnsi="Meiryo"/>
          <w:b/>
          <w:bCs/>
        </w:rPr>
      </w:pPr>
      <w:r w:rsidRPr="002E6FC0">
        <w:rPr>
          <w:rFonts w:ascii="Meiryo" w:eastAsia="Meiryo" w:hAnsi="Meiryo" w:hint="eastAsia"/>
          <w:b/>
        </w:rPr>
        <w:t>応答例</w:t>
      </w:r>
    </w:p>
    <w:p w14:paraId="5F718F9E" w14:textId="77777777" w:rsidR="00CC0F1C" w:rsidRPr="002E6FC0" w:rsidRDefault="00CC0F1C" w:rsidP="00CC0F1C">
      <w:pPr>
        <w:pStyle w:val="CBRNCodeIndent"/>
        <w:rPr>
          <w:rFonts w:ascii="Meiryo" w:eastAsia="Meiryo" w:hAnsi="Meiryo"/>
        </w:rPr>
      </w:pPr>
      <w:r w:rsidRPr="002E6FC0">
        <w:rPr>
          <w:rFonts w:ascii="Meiryo" w:eastAsia="Meiryo" w:hAnsi="Meiryo" w:hint="eastAsia"/>
        </w:rPr>
        <w:t xml:space="preserve">Pinging </w:t>
      </w:r>
      <w:r w:rsidRPr="002E6FC0">
        <w:rPr>
          <w:rFonts w:ascii="Meiryo" w:eastAsia="Meiryo" w:hAnsi="Meiryo" w:hint="eastAsia"/>
          <w:highlight w:val="yellow"/>
        </w:rPr>
        <w:t>e7868.b.akamaiedge.net</w:t>
      </w:r>
      <w:r w:rsidRPr="002E6FC0">
        <w:rPr>
          <w:rFonts w:ascii="Meiryo" w:eastAsia="Meiryo" w:hAnsi="Meiryo" w:hint="eastAsia"/>
        </w:rPr>
        <w:t xml:space="preserve"> (23.46.104.197): 56 data bytes</w:t>
      </w:r>
      <w:r w:rsidRPr="002E6FC0">
        <w:rPr>
          <w:rFonts w:ascii="Meiryo" w:eastAsia="Meiryo" w:hAnsi="Meiryo" w:hint="eastAsia"/>
        </w:rPr>
        <w:br/>
        <w:t>64 bytes from 23.46.104.197: icmp_seq=0 ttl=50 time=125.070 ms</w:t>
      </w:r>
      <w:r w:rsidRPr="002E6FC0">
        <w:rPr>
          <w:rFonts w:ascii="Meiryo" w:eastAsia="Meiryo" w:hAnsi="Meiryo" w:hint="eastAsia"/>
        </w:rPr>
        <w:br/>
        <w:t>64 bytes from 23.46.104.197: icmp_seq=1 ttl=50 time=111.866 ms</w:t>
      </w:r>
      <w:r w:rsidRPr="002E6FC0">
        <w:rPr>
          <w:rFonts w:ascii="Meiryo" w:eastAsia="Meiryo" w:hAnsi="Meiryo" w:hint="eastAsia"/>
        </w:rPr>
        <w:br/>
        <w:t>64 bytes from 23.46.104.197: icmp_seq=2 ttl=50 time=111.967 ms</w:t>
      </w:r>
      <w:r w:rsidRPr="002E6FC0">
        <w:rPr>
          <w:rFonts w:ascii="Meiryo" w:eastAsia="Meiryo" w:hAnsi="Meiryo" w:hint="eastAsia"/>
        </w:rPr>
        <w:br/>
        <w:t>64 bytes from 23.46.104.197: icmp_seq=3 ttl=50 time=112.435 ms</w:t>
      </w:r>
    </w:p>
    <w:p w14:paraId="229F8195" w14:textId="77777777" w:rsidR="00CC0F1C" w:rsidRPr="002E6FC0" w:rsidRDefault="00CC0F1C" w:rsidP="00CC0F1C">
      <w:pPr>
        <w:pStyle w:val="ConcurNumber"/>
        <w:keepNext/>
        <w:rPr>
          <w:rFonts w:ascii="Meiryo" w:eastAsia="Meiryo" w:hAnsi="Meiryo"/>
        </w:rPr>
      </w:pPr>
      <w:r w:rsidRPr="002E6FC0">
        <w:rPr>
          <w:rFonts w:ascii="Meiryo" w:eastAsia="Meiryo" w:hAnsi="Meiryo" w:hint="eastAsia"/>
        </w:rPr>
        <w:t>応答内で強調表示されたアドレスをコピーします。</w:t>
      </w:r>
    </w:p>
    <w:p w14:paraId="5C3AFB28" w14:textId="77777777" w:rsidR="00CC0F1C" w:rsidRPr="002E6FC0" w:rsidRDefault="00CC0F1C" w:rsidP="00CC0F1C">
      <w:pPr>
        <w:pStyle w:val="ConcurBodyTextIndent"/>
        <w:keepNext/>
        <w:rPr>
          <w:rFonts w:ascii="Meiryo" w:eastAsia="Meiryo" w:hAnsi="Meiryo"/>
          <w:b/>
          <w:bCs/>
        </w:rPr>
      </w:pPr>
      <w:r w:rsidRPr="002E6FC0">
        <w:rPr>
          <w:rFonts w:ascii="Meiryo" w:eastAsia="Meiryo" w:hAnsi="Meiryo" w:hint="eastAsia"/>
          <w:b/>
        </w:rPr>
        <w:t>アドレスの例</w:t>
      </w:r>
    </w:p>
    <w:p w14:paraId="5DC2190D" w14:textId="77777777" w:rsidR="00CC0F1C" w:rsidRPr="002E6FC0" w:rsidRDefault="00CC0F1C" w:rsidP="00CC0F1C">
      <w:pPr>
        <w:pStyle w:val="CBRNCodeIndent"/>
        <w:rPr>
          <w:rFonts w:ascii="Meiryo" w:eastAsia="Meiryo" w:hAnsi="Meiryo"/>
        </w:rPr>
      </w:pPr>
      <w:r w:rsidRPr="002E6FC0">
        <w:rPr>
          <w:rFonts w:ascii="Meiryo" w:eastAsia="Meiryo" w:hAnsi="Meiryo" w:hint="eastAsia"/>
        </w:rPr>
        <w:t>e7868.b.akamaiedge.net</w:t>
      </w:r>
    </w:p>
    <w:p w14:paraId="7A47FAA9" w14:textId="77777777" w:rsidR="00CC0F1C" w:rsidRPr="002E6FC0" w:rsidRDefault="00CC0F1C" w:rsidP="00CC0F1C">
      <w:pPr>
        <w:pStyle w:val="ConcurProcedureHeading"/>
        <w:rPr>
          <w:rFonts w:ascii="Meiryo" w:eastAsia="Meiryo" w:hAnsi="Meiryo"/>
          <w:i w:val="0"/>
        </w:rPr>
      </w:pPr>
      <w:r w:rsidRPr="002E6FC0">
        <w:rPr>
          <w:rFonts w:ascii="Meiryo" w:eastAsia="Meiryo" w:hAnsi="Meiryo" w:hint="eastAsia"/>
          <w:i w:val="0"/>
        </w:rPr>
        <w:t>akamai ステージング環境の IP アドレスを取得する</w:t>
      </w:r>
    </w:p>
    <w:p w14:paraId="366817A9" w14:textId="77777777" w:rsidR="00CC0F1C" w:rsidRPr="002E6FC0" w:rsidRDefault="00CC0F1C" w:rsidP="0055659F">
      <w:pPr>
        <w:pStyle w:val="ConcurNumber"/>
        <w:numPr>
          <w:ilvl w:val="0"/>
          <w:numId w:val="41"/>
        </w:numPr>
        <w:rPr>
          <w:rFonts w:ascii="Meiryo" w:eastAsia="Meiryo" w:hAnsi="Meiryo"/>
        </w:rPr>
      </w:pPr>
      <w:r w:rsidRPr="002E6FC0">
        <w:rPr>
          <w:rFonts w:ascii="Meiryo" w:eastAsia="Meiryo" w:hAnsi="Meiryo" w:hint="eastAsia"/>
          <w:b/>
        </w:rPr>
        <w:t>[コマンド プロンプト]</w:t>
      </w:r>
      <w:r w:rsidRPr="002E6FC0">
        <w:rPr>
          <w:rFonts w:ascii="Meiryo" w:eastAsia="Meiryo" w:hAnsi="Meiryo" w:hint="eastAsia"/>
        </w:rPr>
        <w:t xml:space="preserve"> または </w:t>
      </w:r>
      <w:r w:rsidRPr="002E6FC0">
        <w:rPr>
          <w:rFonts w:ascii="Meiryo" w:eastAsia="Meiryo" w:hAnsi="Meiryo" w:hint="eastAsia"/>
          <w:b/>
        </w:rPr>
        <w:t>[ターミナル]</w:t>
      </w:r>
      <w:r w:rsidRPr="002E6FC0">
        <w:rPr>
          <w:rFonts w:ascii="Meiryo" w:eastAsia="Meiryo" w:hAnsi="Meiryo" w:hint="eastAsia"/>
        </w:rPr>
        <w:t xml:space="preserve"> ウィンドウで、コピーしたアドレスに ping を実行しますが、「akamaiedge」に「-staging」を追加して行います。</w:t>
      </w:r>
    </w:p>
    <w:p w14:paraId="52608862" w14:textId="77777777" w:rsidR="00CC0F1C" w:rsidRPr="002E6FC0" w:rsidRDefault="00CC0F1C" w:rsidP="00CC0F1C">
      <w:pPr>
        <w:pStyle w:val="ConcurBodyTextIndent"/>
        <w:rPr>
          <w:rFonts w:ascii="Meiryo" w:eastAsia="Meiryo" w:hAnsi="Meiryo"/>
          <w:b/>
          <w:bCs/>
        </w:rPr>
      </w:pPr>
      <w:r w:rsidRPr="002E6FC0">
        <w:rPr>
          <w:rFonts w:ascii="Meiryo" w:eastAsia="Meiryo" w:hAnsi="Meiryo" w:hint="eastAsia"/>
          <w:b/>
        </w:rPr>
        <w:t>Ping コマンドの例</w:t>
      </w:r>
    </w:p>
    <w:p w14:paraId="5C5CF735" w14:textId="77777777" w:rsidR="00CC0F1C" w:rsidRPr="002E6FC0" w:rsidRDefault="00CC0F1C" w:rsidP="00CC0F1C">
      <w:pPr>
        <w:pStyle w:val="CBRNCodeIndent"/>
        <w:rPr>
          <w:rFonts w:ascii="Meiryo" w:eastAsia="Meiryo" w:hAnsi="Meiryo"/>
        </w:rPr>
      </w:pPr>
      <w:r w:rsidRPr="002E6FC0">
        <w:rPr>
          <w:rFonts w:ascii="Meiryo" w:eastAsia="Meiryo" w:hAnsi="Meiryo" w:hint="eastAsia"/>
        </w:rPr>
        <w:t>Ping e7868.b.akamaiedge</w:t>
      </w:r>
      <w:r w:rsidRPr="002E6FC0">
        <w:rPr>
          <w:rFonts w:ascii="Meiryo" w:eastAsia="Meiryo" w:hAnsi="Meiryo" w:hint="eastAsia"/>
          <w:highlight w:val="yellow"/>
        </w:rPr>
        <w:t>-staging</w:t>
      </w:r>
      <w:r w:rsidRPr="002E6FC0">
        <w:rPr>
          <w:rFonts w:ascii="Meiryo" w:eastAsia="Meiryo" w:hAnsi="Meiryo" w:hint="eastAsia"/>
        </w:rPr>
        <w:t>.net</w:t>
      </w:r>
    </w:p>
    <w:p w14:paraId="7584A3C3" w14:textId="77777777" w:rsidR="00CC0F1C" w:rsidRPr="002E6FC0" w:rsidRDefault="00CC0F1C" w:rsidP="00CC0F1C">
      <w:pPr>
        <w:pStyle w:val="ConcurBodyTextIndent"/>
        <w:rPr>
          <w:rFonts w:ascii="Meiryo" w:eastAsia="Meiryo" w:hAnsi="Meiryo"/>
          <w:b/>
          <w:bCs/>
        </w:rPr>
      </w:pPr>
      <w:r w:rsidRPr="002E6FC0">
        <w:rPr>
          <w:rFonts w:ascii="Meiryo" w:eastAsia="Meiryo" w:hAnsi="Meiryo" w:hint="eastAsia"/>
          <w:b/>
        </w:rPr>
        <w:t>応答例</w:t>
      </w:r>
    </w:p>
    <w:p w14:paraId="7C8B652D" w14:textId="77777777" w:rsidR="00CC0F1C" w:rsidRPr="002E6FC0" w:rsidRDefault="00CC0F1C" w:rsidP="00CC0F1C">
      <w:pPr>
        <w:pStyle w:val="CBRNCodeIndent"/>
        <w:rPr>
          <w:rFonts w:ascii="Meiryo" w:eastAsia="Meiryo" w:hAnsi="Meiryo"/>
        </w:rPr>
      </w:pPr>
      <w:r w:rsidRPr="002E6FC0">
        <w:rPr>
          <w:rFonts w:ascii="Meiryo" w:eastAsia="Meiryo" w:hAnsi="Meiryo" w:hint="eastAsia"/>
        </w:rPr>
        <w:lastRenderedPageBreak/>
        <w:t>Pinging e7868.b.akamaiedge-staging.net (104.76.225.252): 56 data bytes</w:t>
      </w:r>
      <w:r w:rsidRPr="002E6FC0">
        <w:rPr>
          <w:rFonts w:ascii="Meiryo" w:eastAsia="Meiryo" w:hAnsi="Meiryo" w:hint="eastAsia"/>
        </w:rPr>
        <w:br/>
        <w:t>64 bytes from </w:t>
      </w:r>
      <w:r w:rsidRPr="002E6FC0">
        <w:rPr>
          <w:rFonts w:ascii="Meiryo" w:eastAsia="Meiryo" w:hAnsi="Meiryo" w:hint="eastAsia"/>
          <w:highlight w:val="yellow"/>
        </w:rPr>
        <w:t>104.76.225.252</w:t>
      </w:r>
      <w:r w:rsidRPr="002E6FC0">
        <w:rPr>
          <w:rFonts w:ascii="Meiryo" w:eastAsia="Meiryo" w:hAnsi="Meiryo" w:hint="eastAsia"/>
        </w:rPr>
        <w:t>: icmp_seq=0 ttl=50 time=118.809 ms</w:t>
      </w:r>
      <w:r w:rsidRPr="002E6FC0">
        <w:rPr>
          <w:rFonts w:ascii="Meiryo" w:eastAsia="Meiryo" w:hAnsi="Meiryo" w:hint="eastAsia"/>
        </w:rPr>
        <w:br/>
        <w:t>64 bytes from 104.76.225.252: icmp_seq=1 ttl=50 time=242.459 ms</w:t>
      </w:r>
      <w:r w:rsidRPr="002E6FC0">
        <w:rPr>
          <w:rFonts w:ascii="Meiryo" w:eastAsia="Meiryo" w:hAnsi="Meiryo" w:hint="eastAsia"/>
        </w:rPr>
        <w:br/>
        <w:t>64 bytes from 104.76.225.252: icmp_seq=2 ttl=50 time=112.145 ms</w:t>
      </w:r>
      <w:r w:rsidRPr="002E6FC0">
        <w:rPr>
          <w:rFonts w:ascii="Meiryo" w:eastAsia="Meiryo" w:hAnsi="Meiryo" w:hint="eastAsia"/>
        </w:rPr>
        <w:br/>
        <w:t>64 bytes from 104.76.225.252: icmp_seq=3 ttl=50 time=114.994 ms</w:t>
      </w:r>
    </w:p>
    <w:p w14:paraId="0AB55A93" w14:textId="77777777" w:rsidR="00CC0F1C" w:rsidRPr="002E6FC0" w:rsidRDefault="00CC0F1C" w:rsidP="00CC0F1C">
      <w:pPr>
        <w:pStyle w:val="ConcurNumber"/>
        <w:rPr>
          <w:rFonts w:ascii="Meiryo" w:eastAsia="Meiryo" w:hAnsi="Meiryo"/>
        </w:rPr>
      </w:pPr>
      <w:r w:rsidRPr="002E6FC0">
        <w:rPr>
          <w:rFonts w:ascii="Meiryo" w:eastAsia="Meiryo" w:hAnsi="Meiryo" w:hint="eastAsia"/>
        </w:rPr>
        <w:t>応答内で強調表示された IP アドレスをコピーします。</w:t>
      </w:r>
    </w:p>
    <w:p w14:paraId="6A606A2E" w14:textId="77777777" w:rsidR="00CC0F1C" w:rsidRPr="002E6FC0" w:rsidRDefault="00CC0F1C" w:rsidP="00CC0F1C">
      <w:pPr>
        <w:pStyle w:val="ConcurBodyTextIndent"/>
        <w:rPr>
          <w:rFonts w:ascii="Meiryo" w:eastAsia="Meiryo" w:hAnsi="Meiryo"/>
          <w:b/>
          <w:bCs/>
        </w:rPr>
      </w:pPr>
      <w:r w:rsidRPr="002E6FC0">
        <w:rPr>
          <w:rFonts w:ascii="Meiryo" w:eastAsia="Meiryo" w:hAnsi="Meiryo" w:hint="eastAsia"/>
          <w:b/>
        </w:rPr>
        <w:t>IP アドレスの例</w:t>
      </w:r>
    </w:p>
    <w:p w14:paraId="0FD64A12" w14:textId="77777777" w:rsidR="00CC0F1C" w:rsidRPr="002E6FC0" w:rsidRDefault="00CC0F1C" w:rsidP="00CC0F1C">
      <w:pPr>
        <w:pStyle w:val="ConcurNumber"/>
        <w:numPr>
          <w:ilvl w:val="0"/>
          <w:numId w:val="0"/>
        </w:numPr>
        <w:ind w:left="720"/>
        <w:rPr>
          <w:rFonts w:ascii="Meiryo" w:eastAsia="Meiryo" w:hAnsi="Meiryo"/>
        </w:rPr>
      </w:pPr>
      <w:r w:rsidRPr="002E6FC0">
        <w:rPr>
          <w:rFonts w:ascii="Meiryo" w:eastAsia="Meiryo" w:hAnsi="Meiryo" w:hint="eastAsia"/>
        </w:rPr>
        <w:t>104.76.225.252</w:t>
      </w:r>
    </w:p>
    <w:p w14:paraId="2AE44279" w14:textId="77777777" w:rsidR="00CC0F1C" w:rsidRPr="002E6FC0" w:rsidRDefault="00CC0F1C" w:rsidP="00CC0F1C">
      <w:pPr>
        <w:pStyle w:val="ConcurProcedureHeading"/>
        <w:rPr>
          <w:rFonts w:ascii="Meiryo" w:eastAsia="Meiryo" w:hAnsi="Meiryo"/>
          <w:i w:val="0"/>
        </w:rPr>
      </w:pPr>
      <w:r w:rsidRPr="002E6FC0">
        <w:rPr>
          <w:rFonts w:ascii="Meiryo" w:eastAsia="Meiryo" w:hAnsi="Meiryo" w:hint="eastAsia"/>
          <w:i w:val="0"/>
        </w:rPr>
        <w:t>ローカル Hosts ファイルを更新する</w:t>
      </w:r>
    </w:p>
    <w:p w14:paraId="11D6DCB3" w14:textId="77777777" w:rsidR="00CC0F1C" w:rsidRPr="002E6FC0" w:rsidRDefault="00CC0F1C" w:rsidP="00CC0F1C">
      <w:pPr>
        <w:pStyle w:val="ConcurBodyTextIndent"/>
        <w:rPr>
          <w:rFonts w:ascii="Meiryo" w:eastAsia="Meiryo" w:hAnsi="Meiryo"/>
          <w:b/>
          <w:bCs/>
        </w:rPr>
      </w:pPr>
      <w:r w:rsidRPr="002E6FC0">
        <w:rPr>
          <w:rFonts w:ascii="Meiryo" w:eastAsia="Meiryo" w:hAnsi="Meiryo" w:hint="eastAsia"/>
          <w:b/>
        </w:rPr>
        <w:t>MAC:</w:t>
      </w:r>
    </w:p>
    <w:p w14:paraId="7ADD701A" w14:textId="77777777" w:rsidR="00CC0F1C" w:rsidRPr="002E6FC0" w:rsidRDefault="00CC0F1C" w:rsidP="0055659F">
      <w:pPr>
        <w:pStyle w:val="ConcurNumberIndent"/>
        <w:numPr>
          <w:ilvl w:val="0"/>
          <w:numId w:val="40"/>
        </w:numPr>
        <w:rPr>
          <w:rFonts w:ascii="Meiryo" w:eastAsia="Meiryo" w:hAnsi="Meiryo"/>
        </w:rPr>
      </w:pPr>
      <w:r w:rsidRPr="002E6FC0">
        <w:rPr>
          <w:rFonts w:ascii="Meiryo" w:eastAsia="Meiryo" w:hAnsi="Meiryo" w:hint="eastAsia"/>
        </w:rPr>
        <w:t>[ターミナル] を開きます。</w:t>
      </w:r>
    </w:p>
    <w:p w14:paraId="1C2294AD" w14:textId="77777777" w:rsidR="00CC0F1C" w:rsidRPr="002E6FC0" w:rsidRDefault="00CC0F1C" w:rsidP="0055659F">
      <w:pPr>
        <w:pStyle w:val="ConcurNumberIndent"/>
        <w:numPr>
          <w:ilvl w:val="0"/>
          <w:numId w:val="40"/>
        </w:numPr>
        <w:rPr>
          <w:rFonts w:ascii="Meiryo" w:eastAsia="Meiryo" w:hAnsi="Meiryo"/>
        </w:rPr>
      </w:pPr>
      <w:r w:rsidRPr="002E6FC0">
        <w:rPr>
          <w:rFonts w:ascii="Meiryo" w:eastAsia="Meiryo" w:hAnsi="Meiryo" w:hint="eastAsia"/>
        </w:rPr>
        <w:t>「sudo nano /private/etc/hosts」を入力してから、</w:t>
      </w:r>
      <w:r w:rsidRPr="002E6FC0">
        <w:rPr>
          <w:rFonts w:ascii="Meiryo" w:eastAsia="Meiryo" w:hAnsi="Meiryo" w:hint="eastAsia"/>
          <w:b/>
        </w:rPr>
        <w:t>[Enter]</w:t>
      </w:r>
      <w:r w:rsidRPr="002E6FC0">
        <w:rPr>
          <w:rFonts w:ascii="Meiryo" w:eastAsia="Meiryo" w:hAnsi="Meiryo" w:hint="eastAsia"/>
        </w:rPr>
        <w:t xml:space="preserve"> を押します。</w:t>
      </w:r>
    </w:p>
    <w:p w14:paraId="75AE74CE"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noProof/>
        </w:rPr>
        <w:drawing>
          <wp:inline distT="0" distB="0" distL="0" distR="0" wp14:anchorId="695103AE" wp14:editId="64071B80">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25402" cy="609653"/>
                    </a:xfrm>
                    <a:prstGeom prst="rect">
                      <a:avLst/>
                    </a:prstGeom>
                  </pic:spPr>
                </pic:pic>
              </a:graphicData>
            </a:graphic>
          </wp:inline>
        </w:drawing>
      </w:r>
    </w:p>
    <w:p w14:paraId="40C3F95F"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rPr>
        <w:t>要求された場合、管理者パスワードを入力します。</w:t>
      </w:r>
    </w:p>
    <w:p w14:paraId="39429923" w14:textId="77777777" w:rsidR="00CC0F1C" w:rsidRPr="002E6FC0" w:rsidRDefault="00CC0F1C" w:rsidP="0055659F">
      <w:pPr>
        <w:pStyle w:val="ConcurNumberIndent"/>
        <w:numPr>
          <w:ilvl w:val="0"/>
          <w:numId w:val="40"/>
        </w:numPr>
        <w:rPr>
          <w:rFonts w:ascii="Meiryo" w:eastAsia="Meiryo" w:hAnsi="Meiryo"/>
        </w:rPr>
      </w:pPr>
      <w:r w:rsidRPr="002E6FC0">
        <w:rPr>
          <w:rFonts w:ascii="Meiryo" w:eastAsia="Meiryo" w:hAnsi="Meiryo" w:hint="eastAsia"/>
        </w:rPr>
        <w:t>ファイルの先頭のコメントの後ろに、ステップ 4 でコピーした IP アドレスを追加し、その後ろに「www.concursolutions.com」を追加します。</w:t>
      </w:r>
    </w:p>
    <w:p w14:paraId="4AF9B592" w14:textId="77777777" w:rsidR="00CC0F1C" w:rsidRPr="002E6FC0" w:rsidRDefault="00CC0F1C" w:rsidP="00CC0F1C">
      <w:pPr>
        <w:pStyle w:val="ConcurNoteIndent3"/>
        <w:tabs>
          <w:tab w:val="clear" w:pos="2250"/>
        </w:tabs>
        <w:ind w:left="2520"/>
        <w:rPr>
          <w:rFonts w:ascii="Meiryo" w:eastAsia="Meiryo" w:hAnsi="Meiryo"/>
        </w:rPr>
      </w:pPr>
      <w:r w:rsidRPr="002E6FC0">
        <w:rPr>
          <w:rFonts w:ascii="Meiryo" w:eastAsia="Meiryo" w:hAnsi="Meiryo" w:hint="eastAsia"/>
        </w:rPr>
        <w:t>コメントの前にはハッシュタグ (#) が付いていますが、エントリにハッシュタグを含めないでください。</w:t>
      </w:r>
    </w:p>
    <w:p w14:paraId="68B7846B" w14:textId="77777777" w:rsidR="00CC0F1C" w:rsidRPr="002E6FC0" w:rsidRDefault="00CC0F1C" w:rsidP="00CC0F1C">
      <w:pPr>
        <w:pStyle w:val="ConcurNumberIndent"/>
        <w:numPr>
          <w:ilvl w:val="0"/>
          <w:numId w:val="0"/>
        </w:numPr>
        <w:ind w:left="1512"/>
        <w:rPr>
          <w:rFonts w:ascii="Meiryo" w:eastAsia="Meiryo" w:hAnsi="Meiryo"/>
          <w:b/>
          <w:bCs/>
        </w:rPr>
      </w:pPr>
      <w:r w:rsidRPr="002E6FC0">
        <w:rPr>
          <w:rFonts w:ascii="Meiryo" w:eastAsia="Meiryo" w:hAnsi="Meiryo" w:hint="eastAsia"/>
          <w:b/>
        </w:rPr>
        <w:t>エントリの例</w:t>
      </w:r>
    </w:p>
    <w:p w14:paraId="635FE9AA"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rPr>
        <w:t xml:space="preserve">104.76.225.252 </w:t>
      </w:r>
      <w:hyperlink r:id="rId53" w:history="1">
        <w:r w:rsidRPr="002E6FC0">
          <w:rPr>
            <w:rStyle w:val="Hyperlink"/>
            <w:rFonts w:ascii="Meiryo" w:eastAsia="Meiryo" w:hAnsi="Meiryo" w:hint="eastAsia"/>
          </w:rPr>
          <w:t>www.concursolutions.com</w:t>
        </w:r>
      </w:hyperlink>
    </w:p>
    <w:p w14:paraId="71941511" w14:textId="77777777" w:rsidR="00CC0F1C" w:rsidRPr="002E6FC0" w:rsidRDefault="00CC0F1C" w:rsidP="0055659F">
      <w:pPr>
        <w:pStyle w:val="ConcurNumberIndent"/>
        <w:numPr>
          <w:ilvl w:val="0"/>
          <w:numId w:val="40"/>
        </w:numPr>
        <w:rPr>
          <w:rFonts w:ascii="Meiryo" w:eastAsia="Meiryo" w:hAnsi="Meiryo"/>
          <w:b/>
          <w:bCs/>
        </w:rPr>
      </w:pPr>
      <w:r w:rsidRPr="002E6FC0">
        <w:rPr>
          <w:rFonts w:ascii="Meiryo" w:eastAsia="Meiryo" w:hAnsi="Meiryo" w:hint="eastAsia"/>
        </w:rPr>
        <w:t>ファイルを保存 (Ctrl-o) し、ターミナル (Ctrl-x) を閉じます。</w:t>
      </w:r>
    </w:p>
    <w:p w14:paraId="58F9261C" w14:textId="77777777" w:rsidR="00CC0F1C" w:rsidRPr="002E6FC0" w:rsidRDefault="00CC0F1C" w:rsidP="00CC0F1C">
      <w:pPr>
        <w:pStyle w:val="ConcurBodyTextIndent"/>
        <w:rPr>
          <w:rFonts w:ascii="Meiryo" w:eastAsia="Meiryo" w:hAnsi="Meiryo"/>
          <w:b/>
          <w:bCs/>
        </w:rPr>
      </w:pPr>
      <w:r w:rsidRPr="002E6FC0">
        <w:rPr>
          <w:rFonts w:ascii="Meiryo" w:eastAsia="Meiryo" w:hAnsi="Meiryo" w:hint="eastAsia"/>
          <w:b/>
        </w:rPr>
        <w:lastRenderedPageBreak/>
        <w:t>Windows:</w:t>
      </w:r>
    </w:p>
    <w:p w14:paraId="6937E09A" w14:textId="77777777" w:rsidR="00CC0F1C" w:rsidRPr="002E6FC0" w:rsidRDefault="00CC0F1C" w:rsidP="00CC0F1C">
      <w:pPr>
        <w:pStyle w:val="ConcurNumberIndent"/>
        <w:rPr>
          <w:rFonts w:ascii="Meiryo" w:eastAsia="Meiryo" w:hAnsi="Meiryo"/>
        </w:rPr>
      </w:pPr>
      <w:r w:rsidRPr="002E6FC0">
        <w:rPr>
          <w:rFonts w:ascii="Meiryo" w:eastAsia="Meiryo" w:hAnsi="Meiryo" w:hint="eastAsia"/>
        </w:rPr>
        <w:t>Windows 検索バーに「メモ帳」を入力し、検索結果で [メモ帳] を右クリックします。次に、</w:t>
      </w:r>
      <w:r w:rsidRPr="002E6FC0">
        <w:rPr>
          <w:rFonts w:ascii="Meiryo" w:eastAsia="Meiryo" w:hAnsi="Meiryo" w:hint="eastAsia"/>
          <w:b/>
        </w:rPr>
        <w:t>[管理者として実行]</w:t>
      </w:r>
      <w:r w:rsidRPr="002E6FC0">
        <w:rPr>
          <w:rFonts w:ascii="Meiryo" w:eastAsia="Meiryo" w:hAnsi="Meiryo" w:hint="eastAsia"/>
        </w:rPr>
        <w:t xml:space="preserve"> をクリックして、管理者としてメモ帳を起動します。</w:t>
      </w:r>
    </w:p>
    <w:p w14:paraId="1FB06B62"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noProof/>
        </w:rPr>
        <w:drawing>
          <wp:inline distT="0" distB="0" distL="0" distR="0" wp14:anchorId="7FB6EFE9" wp14:editId="281ECBDC">
            <wp:extent cx="1764162" cy="147483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85874" cy="1492991"/>
                    </a:xfrm>
                    <a:prstGeom prst="rect">
                      <a:avLst/>
                    </a:prstGeom>
                  </pic:spPr>
                </pic:pic>
              </a:graphicData>
            </a:graphic>
          </wp:inline>
        </w:drawing>
      </w:r>
    </w:p>
    <w:p w14:paraId="4E14569B"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rPr>
        <w:t>要求された場合、</w:t>
      </w:r>
      <w:r w:rsidRPr="002E6FC0">
        <w:rPr>
          <w:rFonts w:ascii="Meiryo" w:eastAsia="Meiryo" w:hAnsi="Meiryo" w:hint="eastAsia"/>
          <w:b/>
        </w:rPr>
        <w:t>[ユーザー アカウント制御]</w:t>
      </w:r>
      <w:r w:rsidRPr="002E6FC0">
        <w:rPr>
          <w:rFonts w:ascii="Meiryo" w:eastAsia="Meiryo" w:hAnsi="Meiryo" w:hint="eastAsia"/>
        </w:rPr>
        <w:t xml:space="preserve"> ウィンドウで </w:t>
      </w:r>
      <w:r w:rsidRPr="002E6FC0">
        <w:rPr>
          <w:rFonts w:ascii="Meiryo" w:eastAsia="Meiryo" w:hAnsi="Meiryo" w:hint="eastAsia"/>
          <w:b/>
        </w:rPr>
        <w:t>[はい]</w:t>
      </w:r>
      <w:r w:rsidRPr="002E6FC0">
        <w:rPr>
          <w:rFonts w:ascii="Meiryo" w:eastAsia="Meiryo" w:hAnsi="Meiryo" w:hint="eastAsia"/>
        </w:rPr>
        <w:t xml:space="preserve"> をクリックします。</w:t>
      </w:r>
    </w:p>
    <w:p w14:paraId="7D4B6780" w14:textId="77777777" w:rsidR="00CC0F1C" w:rsidRPr="002E6FC0" w:rsidRDefault="00CC0F1C" w:rsidP="0055659F">
      <w:pPr>
        <w:pStyle w:val="ConcurNumberIndent"/>
        <w:numPr>
          <w:ilvl w:val="0"/>
          <w:numId w:val="40"/>
        </w:numPr>
        <w:rPr>
          <w:rFonts w:ascii="Meiryo" w:eastAsia="Meiryo" w:hAnsi="Meiryo"/>
        </w:rPr>
      </w:pPr>
      <w:r w:rsidRPr="002E6FC0">
        <w:rPr>
          <w:rFonts w:ascii="Meiryo" w:eastAsia="Meiryo" w:hAnsi="Meiryo" w:hint="eastAsia"/>
        </w:rPr>
        <w:t xml:space="preserve">メモ帳で </w:t>
      </w:r>
      <w:r w:rsidRPr="002E6FC0">
        <w:rPr>
          <w:rFonts w:ascii="Meiryo" w:eastAsia="Meiryo" w:hAnsi="Meiryo" w:hint="eastAsia"/>
          <w:b/>
          <w:bCs/>
        </w:rPr>
        <w:t>[ファイル]</w:t>
      </w:r>
      <w:r w:rsidRPr="002E6FC0">
        <w:rPr>
          <w:rFonts w:ascii="Meiryo" w:eastAsia="Meiryo" w:hAnsi="Meiryo" w:hint="eastAsia"/>
        </w:rPr>
        <w:t xml:space="preserve"> をクリックしてから、</w:t>
      </w:r>
      <w:r w:rsidRPr="002E6FC0">
        <w:rPr>
          <w:rFonts w:ascii="Meiryo" w:eastAsia="Meiryo" w:hAnsi="Meiryo" w:hint="eastAsia"/>
          <w:b/>
          <w:bCs/>
        </w:rPr>
        <w:t>[開く]</w:t>
      </w:r>
      <w:r w:rsidRPr="002E6FC0">
        <w:rPr>
          <w:rFonts w:ascii="Meiryo" w:eastAsia="Meiryo" w:hAnsi="Meiryo" w:hint="eastAsia"/>
        </w:rPr>
        <w:t xml:space="preserve"> をクリックします。</w:t>
      </w:r>
    </w:p>
    <w:p w14:paraId="50CE889E" w14:textId="77777777" w:rsidR="00CC0F1C" w:rsidRPr="002E6FC0" w:rsidRDefault="00CC0F1C" w:rsidP="0055659F">
      <w:pPr>
        <w:pStyle w:val="ConcurNumberIndent"/>
        <w:keepNext/>
        <w:numPr>
          <w:ilvl w:val="0"/>
          <w:numId w:val="40"/>
        </w:numPr>
        <w:rPr>
          <w:rFonts w:ascii="Meiryo" w:eastAsia="Meiryo" w:hAnsi="Meiryo"/>
        </w:rPr>
      </w:pPr>
      <w:r w:rsidRPr="002E6FC0">
        <w:rPr>
          <w:rFonts w:ascii="Meiryo" w:eastAsia="Meiryo" w:hAnsi="Meiryo" w:hint="eastAsia"/>
          <w:u w:val="single"/>
        </w:rPr>
        <w:t>C:\\Windows\System32\drivers\etc</w:t>
      </w:r>
      <w:r w:rsidRPr="002E6FC0">
        <w:rPr>
          <w:rFonts w:ascii="Meiryo" w:eastAsia="Meiryo" w:hAnsi="Meiryo" w:hint="eastAsia"/>
        </w:rPr>
        <w:t xml:space="preserve"> に移動します。次に、</w:t>
      </w:r>
      <w:r w:rsidRPr="002E6FC0">
        <w:rPr>
          <w:rFonts w:ascii="Meiryo" w:eastAsia="Meiryo" w:hAnsi="Meiryo" w:hint="eastAsia"/>
          <w:b/>
        </w:rPr>
        <w:t>[ファイル名]</w:t>
      </w:r>
      <w:r w:rsidRPr="002E6FC0">
        <w:rPr>
          <w:rFonts w:ascii="Meiryo" w:eastAsia="Meiryo" w:hAnsi="Meiryo" w:hint="eastAsia"/>
        </w:rPr>
        <w:t xml:space="preserve"> フィールドの右側のメニューから </w:t>
      </w:r>
      <w:r w:rsidRPr="002E6FC0">
        <w:rPr>
          <w:rFonts w:ascii="Meiryo" w:eastAsia="Meiryo" w:hAnsi="Meiryo" w:hint="eastAsia"/>
          <w:b/>
        </w:rPr>
        <w:t>[すべてのファイル (*.*)]</w:t>
      </w:r>
      <w:r w:rsidRPr="002E6FC0">
        <w:rPr>
          <w:rFonts w:ascii="Meiryo" w:eastAsia="Meiryo" w:hAnsi="Meiryo" w:hint="eastAsia"/>
        </w:rPr>
        <w:t xml:space="preserve"> を選択します。</w:t>
      </w:r>
    </w:p>
    <w:p w14:paraId="1E5BFDA0"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noProof/>
        </w:rPr>
        <w:drawing>
          <wp:inline distT="0" distB="0" distL="0" distR="0" wp14:anchorId="407F8778" wp14:editId="777CEA8C">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57600" cy="448056"/>
                    </a:xfrm>
                    <a:prstGeom prst="rect">
                      <a:avLst/>
                    </a:prstGeom>
                    <a:ln w="3175">
                      <a:solidFill>
                        <a:schemeClr val="tx1"/>
                      </a:solidFill>
                    </a:ln>
                  </pic:spPr>
                </pic:pic>
              </a:graphicData>
            </a:graphic>
          </wp:inline>
        </w:drawing>
      </w:r>
    </w:p>
    <w:p w14:paraId="4A1DB000" w14:textId="77777777" w:rsidR="00CC0F1C" w:rsidRPr="002E6FC0" w:rsidRDefault="00CC0F1C" w:rsidP="0055659F">
      <w:pPr>
        <w:pStyle w:val="ConcurNumberIndent"/>
        <w:numPr>
          <w:ilvl w:val="0"/>
          <w:numId w:val="40"/>
        </w:numPr>
        <w:rPr>
          <w:rFonts w:ascii="Meiryo" w:eastAsia="Meiryo" w:hAnsi="Meiryo"/>
        </w:rPr>
      </w:pPr>
      <w:r w:rsidRPr="002E6FC0">
        <w:rPr>
          <w:rFonts w:ascii="Meiryo" w:eastAsia="Meiryo" w:hAnsi="Meiryo" w:hint="eastAsia"/>
          <w:u w:val="single"/>
        </w:rPr>
        <w:t>hosts</w:t>
      </w:r>
      <w:r w:rsidRPr="002E6FC0">
        <w:rPr>
          <w:rFonts w:ascii="Meiryo" w:eastAsia="Meiryo" w:hAnsi="Meiryo" w:hint="eastAsia"/>
        </w:rPr>
        <w:t xml:space="preserve"> ファイルを開きます。</w:t>
      </w:r>
    </w:p>
    <w:p w14:paraId="6FF5D7C6" w14:textId="77777777" w:rsidR="00CC0F1C" w:rsidRPr="002E6FC0" w:rsidRDefault="00CC0F1C" w:rsidP="0055659F">
      <w:pPr>
        <w:pStyle w:val="ConcurNumberIndent"/>
        <w:numPr>
          <w:ilvl w:val="0"/>
          <w:numId w:val="40"/>
        </w:numPr>
        <w:rPr>
          <w:rFonts w:ascii="Meiryo" w:eastAsia="Meiryo" w:hAnsi="Meiryo"/>
        </w:rPr>
      </w:pPr>
      <w:r w:rsidRPr="002E6FC0">
        <w:rPr>
          <w:rFonts w:ascii="Meiryo" w:eastAsia="Meiryo" w:hAnsi="Meiryo" w:hint="eastAsia"/>
        </w:rPr>
        <w:t>ファイルの先頭のコメントの後ろに、ステップ 4 でコピーした IP アドレスを追加し、その後ろに「www.concursolutions.com」を追加します。</w:t>
      </w:r>
    </w:p>
    <w:p w14:paraId="4563B6B9" w14:textId="77777777" w:rsidR="00CC0F1C" w:rsidRPr="002E6FC0" w:rsidRDefault="00CC0F1C" w:rsidP="00CC0F1C">
      <w:pPr>
        <w:pStyle w:val="ConcurNoteIndent3"/>
        <w:tabs>
          <w:tab w:val="clear" w:pos="2250"/>
        </w:tabs>
        <w:ind w:left="2520"/>
        <w:rPr>
          <w:rFonts w:ascii="Meiryo" w:eastAsia="Meiryo" w:hAnsi="Meiryo"/>
        </w:rPr>
      </w:pPr>
      <w:r w:rsidRPr="002E6FC0">
        <w:rPr>
          <w:rFonts w:ascii="Meiryo" w:eastAsia="Meiryo" w:hAnsi="Meiryo" w:hint="eastAsia"/>
        </w:rPr>
        <w:t>コメントの前にはハッシュタグ (#) が付いていますが、エントリにハッシュタグを含めないでください。</w:t>
      </w:r>
    </w:p>
    <w:p w14:paraId="1D65B159" w14:textId="77777777" w:rsidR="00CC0F1C" w:rsidRPr="002E6FC0" w:rsidRDefault="00CC0F1C" w:rsidP="00CC0F1C">
      <w:pPr>
        <w:pStyle w:val="ConcurNumberIndent"/>
        <w:keepNext/>
        <w:numPr>
          <w:ilvl w:val="0"/>
          <w:numId w:val="0"/>
        </w:numPr>
        <w:ind w:left="1512"/>
        <w:rPr>
          <w:rFonts w:ascii="Meiryo" w:eastAsia="Meiryo" w:hAnsi="Meiryo"/>
          <w:b/>
          <w:bCs/>
        </w:rPr>
      </w:pPr>
      <w:r w:rsidRPr="002E6FC0">
        <w:rPr>
          <w:rFonts w:ascii="Meiryo" w:eastAsia="Meiryo" w:hAnsi="Meiryo" w:hint="eastAsia"/>
          <w:b/>
        </w:rPr>
        <w:t>エントリの例</w:t>
      </w:r>
    </w:p>
    <w:p w14:paraId="61516A83"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rPr>
        <w:t>104.76.225.252 www.concursolutions.com</w:t>
      </w:r>
    </w:p>
    <w:p w14:paraId="0B7012DD" w14:textId="77777777" w:rsidR="00CC0F1C" w:rsidRPr="002E6FC0" w:rsidRDefault="00CC0F1C" w:rsidP="00CC0F1C">
      <w:pPr>
        <w:pStyle w:val="ConcurNumberIndent"/>
        <w:numPr>
          <w:ilvl w:val="0"/>
          <w:numId w:val="0"/>
        </w:numPr>
        <w:ind w:left="1512"/>
        <w:rPr>
          <w:rFonts w:ascii="Meiryo" w:eastAsia="Meiryo" w:hAnsi="Meiryo"/>
        </w:rPr>
      </w:pPr>
      <w:r w:rsidRPr="002E6FC0">
        <w:rPr>
          <w:rFonts w:ascii="Meiryo" w:eastAsia="Meiryo" w:hAnsi="Meiryo" w:hint="eastAsia"/>
          <w:noProof/>
        </w:rPr>
        <w:lastRenderedPageBreak/>
        <w:drawing>
          <wp:inline distT="0" distB="0" distL="0" distR="0" wp14:anchorId="0E3EE28A" wp14:editId="1D858E58">
            <wp:extent cx="4054191" cy="252243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54191" cy="2522439"/>
                    </a:xfrm>
                    <a:prstGeom prst="rect">
                      <a:avLst/>
                    </a:prstGeom>
                  </pic:spPr>
                </pic:pic>
              </a:graphicData>
            </a:graphic>
          </wp:inline>
        </w:drawing>
      </w:r>
    </w:p>
    <w:p w14:paraId="659051A5" w14:textId="77777777" w:rsidR="00CC0F1C" w:rsidRPr="002E6FC0" w:rsidRDefault="00CC0F1C" w:rsidP="0055659F">
      <w:pPr>
        <w:pStyle w:val="ConcurNumberIndent"/>
        <w:numPr>
          <w:ilvl w:val="0"/>
          <w:numId w:val="40"/>
        </w:numPr>
        <w:rPr>
          <w:rFonts w:ascii="Meiryo" w:eastAsia="Meiryo" w:hAnsi="Meiryo"/>
        </w:rPr>
      </w:pPr>
      <w:r w:rsidRPr="002E6FC0">
        <w:rPr>
          <w:rFonts w:ascii="Meiryo" w:eastAsia="Meiryo" w:hAnsi="Meiryo" w:hint="eastAsia"/>
          <w:b/>
        </w:rPr>
        <w:t>[ファイル]</w:t>
      </w:r>
      <w:r w:rsidRPr="002E6FC0">
        <w:rPr>
          <w:rFonts w:ascii="Meiryo" w:eastAsia="Meiryo" w:hAnsi="Meiryo" w:hint="eastAsia"/>
        </w:rPr>
        <w:t xml:space="preserve"> メニューで </w:t>
      </w:r>
      <w:r w:rsidRPr="002E6FC0">
        <w:rPr>
          <w:rFonts w:ascii="Meiryo" w:eastAsia="Meiryo" w:hAnsi="Meiryo" w:hint="eastAsia"/>
          <w:b/>
        </w:rPr>
        <w:t>[保存]</w:t>
      </w:r>
      <w:r w:rsidRPr="002E6FC0">
        <w:rPr>
          <w:rFonts w:ascii="Meiryo" w:eastAsia="Meiryo" w:hAnsi="Meiryo" w:hint="eastAsia"/>
        </w:rPr>
        <w:t xml:space="preserve"> をクリックします。</w:t>
      </w:r>
    </w:p>
    <w:p w14:paraId="6C990AF8" w14:textId="77777777" w:rsidR="00CC0F1C" w:rsidRPr="002E6FC0" w:rsidRDefault="00CC0F1C" w:rsidP="00CC0F1C">
      <w:pPr>
        <w:pStyle w:val="ConcurProcedureHeading"/>
        <w:rPr>
          <w:rFonts w:ascii="Meiryo" w:eastAsia="Meiryo" w:hAnsi="Meiryo"/>
          <w:i w:val="0"/>
        </w:rPr>
      </w:pPr>
      <w:r w:rsidRPr="002E6FC0">
        <w:rPr>
          <w:rFonts w:ascii="Meiryo" w:eastAsia="Meiryo" w:hAnsi="Meiryo" w:hint="eastAsia"/>
          <w:i w:val="0"/>
        </w:rPr>
        <w:t>ローカル マシンから *concursolutions.com に接続する</w:t>
      </w:r>
    </w:p>
    <w:p w14:paraId="4646B8BD" w14:textId="77777777" w:rsidR="00CC0F1C" w:rsidRPr="002E6FC0" w:rsidRDefault="00CC0F1C" w:rsidP="00CC0F1C">
      <w:pPr>
        <w:pStyle w:val="ConcurBodyTextIndent"/>
        <w:rPr>
          <w:rFonts w:ascii="Meiryo" w:eastAsia="Meiryo" w:hAnsi="Meiryo"/>
        </w:rPr>
      </w:pPr>
      <w:r w:rsidRPr="002E6FC0">
        <w:rPr>
          <w:rFonts w:ascii="Meiryo" w:eastAsia="Meiryo" w:hAnsi="Meiryo" w:hint="eastAsia"/>
        </w:rPr>
        <w:t xml:space="preserve">*concursolutions.com への接続を akamai ステージング環境にするようにローカル hosts ファイルを設定したら、テストする必要のあるメソッドを使用してローカル マシンから *concursolutions.com に接続します。 </w:t>
      </w:r>
    </w:p>
    <w:p w14:paraId="222A1330" w14:textId="77777777" w:rsidR="00CC0F1C" w:rsidRPr="002E6FC0" w:rsidRDefault="00CC0F1C" w:rsidP="00CC0F1C">
      <w:pPr>
        <w:pStyle w:val="ConcurNote"/>
        <w:tabs>
          <w:tab w:val="clear" w:pos="720"/>
          <w:tab w:val="num" w:pos="2160"/>
        </w:tabs>
        <w:rPr>
          <w:rFonts w:ascii="Meiryo" w:eastAsia="Meiryo" w:hAnsi="Meiryo"/>
        </w:rPr>
      </w:pPr>
      <w:r w:rsidRPr="002E6FC0">
        <w:rPr>
          <w:rFonts w:ascii="Meiryo" w:eastAsia="Meiryo" w:hAnsi="Meiryo" w:hint="eastAsia"/>
        </w:rPr>
        <w:t>*concursolutions.com の接続テストでは、システム管理者は API 呼び出しや接続されたアプリケーションを介して、またはブラウザからサインイン ページに移動し、SAP Concur ユーザーとしてサインインして行う必要がある場合があります。</w:t>
      </w:r>
    </w:p>
    <w:p w14:paraId="432EDAD3" w14:textId="77777777" w:rsidR="00CC0F1C" w:rsidRPr="002E6FC0" w:rsidRDefault="00CC0F1C" w:rsidP="00CC0F1C">
      <w:pPr>
        <w:pStyle w:val="Heading4"/>
        <w:rPr>
          <w:rFonts w:ascii="Meiryo" w:eastAsia="Meiryo" w:hAnsi="Meiryo"/>
          <w:i w:val="0"/>
        </w:rPr>
      </w:pPr>
      <w:r w:rsidRPr="002E6FC0">
        <w:rPr>
          <w:rFonts w:ascii="Meiryo" w:eastAsia="Meiryo" w:hAnsi="Meiryo" w:hint="eastAsia"/>
          <w:i w:val="0"/>
        </w:rPr>
        <w:t>設定とアクティブ化</w:t>
      </w:r>
    </w:p>
    <w:p w14:paraId="778DA7F1" w14:textId="77777777" w:rsidR="00CC0F1C" w:rsidRPr="002E6FC0" w:rsidRDefault="00CC0F1C" w:rsidP="00BF76E3">
      <w:pPr>
        <w:pStyle w:val="ConcurBodyText"/>
        <w:rPr>
          <w:rFonts w:ascii="Meiryo" w:eastAsia="Meiryo" w:hAnsi="Meiryo"/>
        </w:rPr>
      </w:pPr>
      <w:r w:rsidRPr="002E6FC0">
        <w:rPr>
          <w:rFonts w:ascii="Meiryo" w:eastAsia="Meiryo" w:hAnsi="Meiryo"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1070B9D8" w14:textId="77777777" w:rsidR="00CC0F1C" w:rsidRPr="002E6FC0" w:rsidRDefault="00CC0F1C" w:rsidP="00CC0F1C">
      <w:pPr>
        <w:pStyle w:val="ConcurNote"/>
        <w:tabs>
          <w:tab w:val="clear" w:pos="720"/>
          <w:tab w:val="num" w:pos="2160"/>
        </w:tabs>
        <w:rPr>
          <w:rFonts w:ascii="Meiryo" w:eastAsia="Meiryo" w:hAnsi="Meiryo"/>
        </w:rPr>
      </w:pPr>
      <w:r w:rsidRPr="002E6FC0">
        <w:rPr>
          <w:rFonts w:ascii="Meiryo" w:eastAsia="Meiryo" w:hAnsi="Meiryo"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4F965F85" w14:textId="77777777" w:rsidR="00FA3F39" w:rsidRPr="002E6FC0" w:rsidRDefault="00FA3F39" w:rsidP="001B7A4B">
      <w:pPr>
        <w:pStyle w:val="Heading2"/>
        <w:rPr>
          <w:rFonts w:ascii="Meiryo" w:eastAsia="Meiryo" w:hAnsi="Meiryo"/>
        </w:rPr>
      </w:pPr>
      <w:bookmarkStart w:id="30" w:name="_Toc96601333"/>
      <w:r w:rsidRPr="002E6FC0">
        <w:rPr>
          <w:rFonts w:ascii="Meiryo" w:eastAsia="Meiryo" w:hAnsi="Meiryo" w:hint="eastAsia"/>
        </w:rPr>
        <w:lastRenderedPageBreak/>
        <w:t>推奨環境</w:t>
      </w:r>
      <w:bookmarkEnd w:id="30"/>
    </w:p>
    <w:p w14:paraId="56DB592A" w14:textId="77777777" w:rsidR="001B7A4B" w:rsidRPr="002E6FC0" w:rsidRDefault="001B7A4B" w:rsidP="001B7A4B">
      <w:pPr>
        <w:pStyle w:val="Heading3"/>
        <w:rPr>
          <w:rFonts w:ascii="Meiryo" w:eastAsia="Meiryo" w:hAnsi="Meiryo"/>
        </w:rPr>
      </w:pPr>
      <w:bookmarkStart w:id="31" w:name="_Toc96601334"/>
      <w:r w:rsidRPr="002E6FC0">
        <w:rPr>
          <w:rFonts w:ascii="Meiryo" w:eastAsia="Meiryo" w:hAnsi="Meiryo" w:hint="eastAsia"/>
        </w:rPr>
        <w:t>Internet Explorer 11 のサポートの変更</w:t>
      </w:r>
      <w:bookmarkEnd w:id="31"/>
    </w:p>
    <w:p w14:paraId="37F89705" w14:textId="77777777" w:rsidR="001B7A4B" w:rsidRPr="002E6FC0" w:rsidRDefault="001B7A4B" w:rsidP="001B7A4B">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2E6FC0" w14:paraId="7174C88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6C670D5"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15E3894D"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517145B"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機能のリリース予定日</w:t>
            </w:r>
          </w:p>
        </w:tc>
      </w:tr>
      <w:tr w:rsidR="001B7A4B" w:rsidRPr="002E6FC0" w14:paraId="7E182441" w14:textId="77777777" w:rsidTr="00B0019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83E3C09"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2021 年 6 月 11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692004E"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highlight w:val="yellow"/>
              </w:rPr>
              <w:t>2022 年 2 月 18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A22A4C6"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2022 年 1 月 14 日</w:t>
            </w:r>
          </w:p>
        </w:tc>
      </w:tr>
      <w:tr w:rsidR="001B7A4B" w:rsidRPr="002E6FC0" w14:paraId="03442265"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F33DA21"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67E840A6" w14:textId="77777777" w:rsidR="001B7A4B" w:rsidRPr="002E6FC0" w:rsidRDefault="001B7A4B" w:rsidP="001B7A4B">
      <w:pPr>
        <w:pStyle w:val="ConcurBodyText"/>
        <w:rPr>
          <w:rFonts w:ascii="Meiryo" w:eastAsia="Meiryo" w:hAnsi="Meiryo"/>
          <w:b/>
          <w:bCs/>
        </w:rPr>
      </w:pPr>
      <w:bookmarkStart w:id="32" w:name="_Toc95482201"/>
      <w:r w:rsidRPr="002E6FC0">
        <w:rPr>
          <w:rFonts w:ascii="Meiryo" w:eastAsia="Meiryo" w:hAnsi="Meiryo" w:hint="eastAsia"/>
          <w:b/>
        </w:rPr>
        <w:t>対象製品:</w:t>
      </w:r>
    </w:p>
    <w:p w14:paraId="540516D8" w14:textId="77777777" w:rsidR="001B7A4B" w:rsidRPr="002E6FC0" w:rsidRDefault="001B7A4B" w:rsidP="001B7A4B">
      <w:pPr>
        <w:pStyle w:val="ApplicableProducts"/>
        <w:rPr>
          <w:rFonts w:ascii="Meiryo" w:eastAsia="Meiryo" w:hAnsi="Meiryo"/>
        </w:rPr>
      </w:pPr>
      <w:bookmarkStart w:id="33" w:name="_Toc96601335"/>
      <w:r w:rsidRPr="002E6FC0">
        <w:rPr>
          <w:rFonts w:ascii="Meiryo" w:eastAsia="Meiryo" w:hAnsi="Meiryo" w:hint="eastAsia"/>
        </w:rPr>
        <w:t>Travel、Expense、Invoice、Request、Analysis/Intelligence | すべての Editions</w:t>
      </w:r>
      <w:bookmarkEnd w:id="32"/>
      <w:bookmarkEnd w:id="33"/>
    </w:p>
    <w:p w14:paraId="624A3495"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概要</w:t>
      </w:r>
    </w:p>
    <w:p w14:paraId="53D02958" w14:textId="77777777" w:rsidR="001B7A4B" w:rsidRPr="002E6FC0" w:rsidRDefault="001B7A4B" w:rsidP="001B7A4B">
      <w:pPr>
        <w:pStyle w:val="ConcurBodyText"/>
        <w:rPr>
          <w:rFonts w:ascii="Meiryo" w:eastAsia="Meiryo" w:hAnsi="Meiryo"/>
        </w:rPr>
      </w:pPr>
      <w:bookmarkStart w:id="34" w:name="_Hlk19876476"/>
      <w:bookmarkStart w:id="35" w:name="_Hlk19876428"/>
      <w:r w:rsidRPr="002E6FC0">
        <w:rPr>
          <w:rFonts w:ascii="Meiryo" w:eastAsia="Meiryo" w:hAnsi="Meiryo" w:hint="eastAsia"/>
        </w:rPr>
        <w:t>2022 年 1 月 1 日、SAP Concur は、Internet Explorer 11 (IE 11) のサポートから移行を開始しました。この変更は、他の SAP ソリューション、業界のベスト プラクティス、および IE 11 に関する Microsoft のライフサイクル ポリシーに沿ったものです。</w:t>
      </w:r>
    </w:p>
    <w:p w14:paraId="73CF006A" w14:textId="77777777" w:rsidR="001B7A4B" w:rsidRPr="002E6FC0" w:rsidRDefault="001B7A4B" w:rsidP="001B7A4B">
      <w:pPr>
        <w:pStyle w:val="ConcurNote"/>
        <w:rPr>
          <w:rFonts w:ascii="Meiryo" w:eastAsia="Meiryo" w:hAnsi="Meiryo"/>
        </w:rPr>
      </w:pPr>
      <w:r w:rsidRPr="002E6FC0">
        <w:rPr>
          <w:rFonts w:ascii="Meiryo" w:eastAsia="Meiryo" w:hAnsi="Meiryo" w:hint="eastAsia"/>
        </w:rPr>
        <w:t>Cognos 11 がすべての Analysis および Intelligence のお客様に公開されるまで、サポートを提供し、Cognos 10 および IE 11 に関連する問題の調査の例外を許可します。詳細については、「</w:t>
      </w:r>
      <w:hyperlink r:id="rId57" w:history="1">
        <w:r w:rsidRPr="002E6FC0">
          <w:rPr>
            <w:rStyle w:val="Hyperlink"/>
            <w:rFonts w:ascii="Meiryo" w:eastAsia="Meiryo" w:hAnsi="Meiryo" w:hint="eastAsia"/>
          </w:rPr>
          <w:t>Cognos 11 ユーザー インターフェースの更新 FAQ</w:t>
        </w:r>
      </w:hyperlink>
      <w:r w:rsidRPr="002E6FC0">
        <w:rPr>
          <w:rFonts w:ascii="Meiryo" w:eastAsia="Meiryo" w:hAnsi="Meiryo" w:hint="eastAsia"/>
        </w:rPr>
        <w:t>」を参照してください。</w:t>
      </w:r>
    </w:p>
    <w:p w14:paraId="674FCE7A" w14:textId="77777777" w:rsidR="001B7A4B" w:rsidRPr="002E6FC0" w:rsidRDefault="001B7A4B" w:rsidP="001B7A4B">
      <w:pPr>
        <w:pStyle w:val="ConcurBodyText"/>
        <w:rPr>
          <w:rStyle w:val="normaltextrun"/>
          <w:rFonts w:ascii="Meiryo" w:eastAsia="Meiryo" w:hAnsi="Meiryo"/>
        </w:rPr>
      </w:pPr>
      <w:r w:rsidRPr="002E6FC0">
        <w:rPr>
          <w:rStyle w:val="normaltextrun"/>
          <w:rFonts w:ascii="Meiryo" w:eastAsia="Meiryo" w:hAnsi="Meiryo"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7BB114C7" w14:textId="77777777" w:rsidR="001B7A4B" w:rsidRPr="002E6FC0" w:rsidRDefault="001B7A4B" w:rsidP="001B7A4B">
      <w:pPr>
        <w:pStyle w:val="ConcurBodyText"/>
        <w:rPr>
          <w:rFonts w:ascii="Meiryo" w:eastAsia="Meiryo" w:hAnsi="Meiryo"/>
        </w:rPr>
      </w:pPr>
      <w:r w:rsidRPr="002E6FC0">
        <w:rPr>
          <w:rStyle w:val="normaltextrun"/>
          <w:rFonts w:ascii="Meiryo" w:eastAsia="Meiryo" w:hAnsi="Meiryo" w:hint="eastAsia"/>
        </w:rPr>
        <w:t>IE 11 を使用している場合、SAP Concur ユーザーのアクセスはブロックされません。ユーザーは引き続き SAP Concur ソリューションにサインインすることができます。ただし、ユーザーが SAP Concur ソリューションを引き続き正常かつ安全に使用できるようにするために、SAP は IE 11 での SAP Concur ソリューションの使用を許可せず、より最新のサポートされているブラウザに移行することをお勧めします。 </w:t>
      </w:r>
    </w:p>
    <w:bookmarkEnd w:id="34"/>
    <w:bookmarkEnd w:id="35"/>
    <w:p w14:paraId="53771D2A" w14:textId="77777777" w:rsidR="001B7A4B" w:rsidRPr="002E6FC0" w:rsidRDefault="001B7A4B" w:rsidP="001B7A4B">
      <w:pPr>
        <w:pStyle w:val="Heading5"/>
        <w:rPr>
          <w:rFonts w:ascii="Meiryo" w:eastAsia="Meiryo" w:hAnsi="Meiryo"/>
        </w:rPr>
      </w:pPr>
      <w:r w:rsidRPr="002E6FC0">
        <w:rPr>
          <w:rFonts w:ascii="Meiryo" w:eastAsia="Meiryo" w:hAnsi="Meiryo" w:hint="eastAsia"/>
        </w:rPr>
        <w:lastRenderedPageBreak/>
        <w:t>業務目的とユーザーへの利点</w:t>
      </w:r>
    </w:p>
    <w:p w14:paraId="1BA6AC4D"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 xml:space="preserve">この変更により、SAP は最新のブラウザ イノベーションの採用を促進し、より強力なセキュリティ体制を提供できるようになります。    </w:t>
      </w:r>
    </w:p>
    <w:p w14:paraId="642CC9DB"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highlight w:val="yellow"/>
        </w:rPr>
        <w:t>ユーザーへの表示</w:t>
      </w:r>
    </w:p>
    <w:p w14:paraId="2548C621" w14:textId="77777777" w:rsidR="001B7A4B" w:rsidRPr="002E6FC0" w:rsidRDefault="001B7A4B" w:rsidP="001B7A4B">
      <w:pPr>
        <w:pStyle w:val="ConcurBodyText"/>
        <w:rPr>
          <w:rFonts w:ascii="Meiryo" w:eastAsia="Meiryo" w:hAnsi="Meiryo"/>
          <w:highlight w:val="yellow"/>
        </w:rPr>
      </w:pPr>
      <w:r w:rsidRPr="002E6FC0">
        <w:rPr>
          <w:rFonts w:ascii="Meiryo" w:eastAsia="Meiryo" w:hAnsi="Meiryo" w:hint="eastAsia"/>
          <w:highlight w:val="yellow"/>
        </w:rPr>
        <w:t>Internet Explorer 11 を使用して concursolutions.com に移動すると、次のメッセージが記載されたバナーが表示されます。</w:t>
      </w:r>
    </w:p>
    <w:p w14:paraId="73E5A538" w14:textId="32506006" w:rsidR="001B7A4B" w:rsidRPr="002E6FC0" w:rsidRDefault="001B7A4B" w:rsidP="001B7A4B">
      <w:pPr>
        <w:pStyle w:val="ConcurBodyText"/>
        <w:rPr>
          <w:rFonts w:ascii="Meiryo" w:eastAsia="Meiryo" w:hAnsi="Meiryo"/>
          <w:highlight w:val="yellow"/>
        </w:rPr>
      </w:pPr>
      <w:r w:rsidRPr="002E6FC0">
        <w:rPr>
          <w:rFonts w:ascii="Meiryo" w:eastAsia="Meiryo" w:hAnsi="Meiryo" w:hint="eastAsia"/>
          <w:highlight w:val="yellow"/>
        </w:rPr>
        <w:t>「Internet Explorer が使用されています。2022 年 1 月 1 日以降、SAP Concur は、Internet Explorer 11 のサポートから移行を開始しました。詳しくは、</w:t>
      </w:r>
      <w:r w:rsidR="0007007F">
        <w:rPr>
          <w:rFonts w:ascii="Meiryo" w:eastAsia="Meiryo" w:hAnsi="Meiryo" w:hint="eastAsia"/>
          <w:highlight w:val="yellow"/>
        </w:rPr>
        <w:t>『</w:t>
      </w:r>
      <w:r w:rsidRPr="002E6FC0">
        <w:rPr>
          <w:rFonts w:ascii="Meiryo" w:eastAsia="Meiryo" w:hAnsi="Meiryo" w:hint="eastAsia"/>
          <w:highlight w:val="yellow"/>
        </w:rPr>
        <w:t>SAP Concur Internet Explorer 11 Support Policy Change FAQ</w:t>
      </w:r>
      <w:r w:rsidR="0007007F">
        <w:rPr>
          <w:rFonts w:ascii="Meiryo" w:eastAsia="Meiryo" w:hAnsi="Meiryo" w:hint="eastAsia"/>
          <w:highlight w:val="yellow"/>
        </w:rPr>
        <w:t>』</w:t>
      </w:r>
      <w:r w:rsidR="00554AC5">
        <w:rPr>
          <w:rFonts w:ascii="Meiryo" w:eastAsia="Meiryo" w:hAnsi="Meiryo" w:hint="eastAsia"/>
          <w:highlight w:val="yellow"/>
        </w:rPr>
        <w:t>から</w:t>
      </w:r>
      <w:hyperlink r:id="rId58" w:history="1">
        <w:r w:rsidR="008C60D5">
          <w:rPr>
            <w:rStyle w:val="Hyperlink"/>
            <w:rFonts w:ascii="Meiryo" w:eastAsia="Meiryo" w:hAnsi="Meiryo" w:hint="eastAsia"/>
            <w:highlight w:val="yellow"/>
          </w:rPr>
          <w:t>FAQ</w:t>
        </w:r>
      </w:hyperlink>
      <w:r w:rsidR="00554AC5">
        <w:rPr>
          <w:rFonts w:ascii="Meiryo" w:eastAsia="Meiryo" w:hAnsi="Meiryo" w:hint="eastAsia"/>
          <w:highlight w:val="yellow"/>
        </w:rPr>
        <w:t>をご確認ください</w:t>
      </w:r>
      <w:r w:rsidR="008C60D5">
        <w:rPr>
          <w:rFonts w:ascii="Meiryo" w:eastAsia="Meiryo" w:hAnsi="Meiryo" w:hint="eastAsia"/>
          <w:highlight w:val="yellow"/>
        </w:rPr>
        <w:t>。</w:t>
      </w:r>
      <w:r w:rsidR="00E82883">
        <w:rPr>
          <w:rFonts w:ascii="Meiryo" w:eastAsia="Meiryo" w:hAnsi="Meiryo" w:hint="eastAsia"/>
          <w:highlight w:val="yellow"/>
        </w:rPr>
        <w:t>」</w:t>
      </w:r>
    </w:p>
    <w:p w14:paraId="4C004F40" w14:textId="77777777" w:rsidR="001B7A4B" w:rsidRPr="002E6FC0" w:rsidRDefault="001B7A4B" w:rsidP="00E42302">
      <w:pPr>
        <w:pStyle w:val="ConcurBodyText"/>
        <w:keepNext/>
        <w:rPr>
          <w:rFonts w:ascii="Meiryo" w:eastAsia="Meiryo" w:hAnsi="Meiryo"/>
          <w:highlight w:val="yellow"/>
        </w:rPr>
      </w:pPr>
      <w:r w:rsidRPr="002E6FC0">
        <w:rPr>
          <w:rFonts w:ascii="Meiryo" w:eastAsia="Meiryo" w:hAnsi="Meiryo" w:hint="eastAsia"/>
          <w:highlight w:val="yellow"/>
        </w:rPr>
        <w:t xml:space="preserve">バナーの右上隅の </w:t>
      </w:r>
      <w:r w:rsidRPr="002E6FC0">
        <w:rPr>
          <w:rFonts w:ascii="Meiryo" w:eastAsia="Meiryo" w:hAnsi="Meiryo" w:hint="eastAsia"/>
          <w:b/>
          <w:highlight w:val="yellow"/>
        </w:rPr>
        <w:t>X</w:t>
      </w:r>
      <w:r w:rsidRPr="002E6FC0">
        <w:rPr>
          <w:rFonts w:ascii="Meiryo" w:eastAsia="Meiryo" w:hAnsi="Meiryo" w:hint="eastAsia"/>
          <w:highlight w:val="yellow"/>
        </w:rPr>
        <w:t xml:space="preserve"> をクリックすると、メッセージを一次的に非表示にすることができます。 </w:t>
      </w:r>
    </w:p>
    <w:p w14:paraId="42ED3878" w14:textId="77777777" w:rsidR="001B7A4B" w:rsidRPr="002E6FC0" w:rsidRDefault="001B7A4B" w:rsidP="001B7A4B">
      <w:pPr>
        <w:pStyle w:val="ConcurBodyText"/>
        <w:rPr>
          <w:rFonts w:ascii="Meiryo" w:eastAsia="Meiryo" w:hAnsi="Meiryo"/>
          <w:highlight w:val="yellow"/>
        </w:rPr>
      </w:pPr>
      <w:r w:rsidRPr="002E6FC0">
        <w:rPr>
          <w:rFonts w:ascii="Meiryo" w:eastAsia="Meiryo" w:hAnsi="Meiryo" w:hint="eastAsia"/>
          <w:noProof/>
          <w:highlight w:val="yellow"/>
        </w:rPr>
        <w:drawing>
          <wp:inline distT="0" distB="0" distL="0" distR="0" wp14:anchorId="27B28104" wp14:editId="060C2F07">
            <wp:extent cx="548640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61950"/>
                    </a:xfrm>
                    <a:prstGeom prst="rect">
                      <a:avLst/>
                    </a:prstGeom>
                    <a:noFill/>
                    <a:ln>
                      <a:noFill/>
                    </a:ln>
                  </pic:spPr>
                </pic:pic>
              </a:graphicData>
            </a:graphic>
          </wp:inline>
        </w:drawing>
      </w:r>
    </w:p>
    <w:p w14:paraId="219C34DA" w14:textId="77777777" w:rsidR="001B7A4B" w:rsidRPr="002E6FC0" w:rsidRDefault="001B7A4B" w:rsidP="001B7A4B">
      <w:pPr>
        <w:pStyle w:val="ConcurNote"/>
        <w:rPr>
          <w:rFonts w:ascii="Meiryo" w:eastAsia="Meiryo" w:hAnsi="Meiryo"/>
          <w:highlight w:val="yellow"/>
        </w:rPr>
      </w:pPr>
      <w:r w:rsidRPr="002E6FC0">
        <w:rPr>
          <w:rFonts w:ascii="Meiryo" w:eastAsia="Meiryo" w:hAnsi="Meiryo" w:hint="eastAsia"/>
          <w:highlight w:val="yellow"/>
        </w:rPr>
        <w:t xml:space="preserve">concursolutions.com の機能性クッキーの受け入れを選択していないユーザーには </w:t>
      </w:r>
      <w:r w:rsidRPr="002E6FC0">
        <w:rPr>
          <w:rFonts w:ascii="Meiryo" w:eastAsia="Meiryo" w:hAnsi="Meiryo" w:hint="eastAsia"/>
          <w:b/>
          <w:highlight w:val="yellow"/>
        </w:rPr>
        <w:t>X</w:t>
      </w:r>
      <w:r w:rsidRPr="002E6FC0">
        <w:rPr>
          <w:rFonts w:ascii="Meiryo" w:eastAsia="Meiryo" w:hAnsi="Meiryo" w:hint="eastAsia"/>
          <w:highlight w:val="yellow"/>
        </w:rPr>
        <w:t xml:space="preserve"> は表示されず、メッセージを非表示にできません。メッセージを非表示にするには、機能性クッキーを一次的に有効にして、Web ページをリフレッシュし、メッセージを非表示にしてから、機能性クッキーを無効にします。</w:t>
      </w:r>
      <w:r w:rsidRPr="002E6FC0">
        <w:rPr>
          <w:rFonts w:ascii="Meiryo" w:eastAsia="Meiryo" w:hAnsi="Meiryo" w:hint="eastAsia"/>
          <w:highlight w:val="yellow"/>
        </w:rPr>
        <w:br/>
      </w:r>
      <w:r w:rsidRPr="002E6FC0">
        <w:rPr>
          <w:rFonts w:ascii="Meiryo" w:eastAsia="Meiryo" w:hAnsi="Meiryo" w:hint="eastAsia"/>
          <w:highlight w:val="yellow"/>
        </w:rPr>
        <w:br/>
        <w:t>機能性クッキーを有効および無効にする方法については、</w:t>
      </w:r>
      <w:r w:rsidRPr="002E6FC0">
        <w:rPr>
          <w:rFonts w:ascii="Meiryo" w:eastAsia="Meiryo" w:hAnsi="Meiryo" w:hint="eastAsia"/>
        </w:rPr>
        <w:t>「</w:t>
      </w:r>
      <w:hyperlink r:id="rId60" w:history="1">
        <w:r w:rsidRPr="002E6FC0">
          <w:rPr>
            <w:rStyle w:val="Hyperlink"/>
            <w:rFonts w:ascii="Meiryo" w:eastAsia="Meiryo" w:hAnsi="Meiryo" w:hint="eastAsia"/>
            <w:highlight w:val="yellow"/>
          </w:rPr>
          <w:t>Cookie Preferences and User Consent</w:t>
        </w:r>
      </w:hyperlink>
      <w:r w:rsidRPr="002E6FC0">
        <w:rPr>
          <w:rFonts w:ascii="Meiryo" w:eastAsia="Meiryo" w:hAnsi="Meiryo" w:hint="eastAsia"/>
        </w:rPr>
        <w:t>」</w:t>
      </w:r>
      <w:r w:rsidRPr="002E6FC0">
        <w:rPr>
          <w:rFonts w:ascii="Meiryo" w:eastAsia="Meiryo" w:hAnsi="Meiryo" w:hint="eastAsia"/>
          <w:highlight w:val="yellow"/>
        </w:rPr>
        <w:t>ファクト シートをご参照ください。</w:t>
      </w:r>
    </w:p>
    <w:p w14:paraId="00A46032"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設定とアクティブ化</w:t>
      </w:r>
    </w:p>
    <w:p w14:paraId="3D0B1F34"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設定のステップはありません。この変更は自動的に行われます。</w:t>
      </w:r>
    </w:p>
    <w:p w14:paraId="6EB8DAD7" w14:textId="77777777" w:rsidR="001B7A4B" w:rsidRPr="002E6FC0" w:rsidRDefault="001B7A4B" w:rsidP="001B7A4B">
      <w:pPr>
        <w:pStyle w:val="ConcurMoreInfo"/>
        <w:rPr>
          <w:rFonts w:ascii="Meiryo" w:eastAsia="Meiryo" w:hAnsi="Meiryo"/>
        </w:rPr>
      </w:pPr>
      <w:r w:rsidRPr="002E6FC0">
        <w:rPr>
          <w:rFonts w:ascii="Meiryo" w:eastAsia="Meiryo" w:hAnsi="Meiryo" w:hint="eastAsia"/>
        </w:rPr>
        <w:t>詳しくは、「</w:t>
      </w:r>
      <w:hyperlink r:id="rId61" w:history="1">
        <w:r w:rsidRPr="002E6FC0">
          <w:rPr>
            <w:rStyle w:val="Hyperlink"/>
            <w:rFonts w:ascii="Meiryo" w:eastAsia="Meiryo" w:hAnsi="Meiryo" w:hint="eastAsia"/>
          </w:rPr>
          <w:t>Internet Explorer 11 Support Policy Change FAQ</w:t>
        </w:r>
      </w:hyperlink>
      <w:r w:rsidRPr="002E6FC0">
        <w:rPr>
          <w:rFonts w:ascii="Meiryo" w:eastAsia="Meiryo" w:hAnsi="Meiryo" w:hint="eastAsia"/>
        </w:rPr>
        <w:t>」をご参照ください。</w:t>
      </w:r>
    </w:p>
    <w:p w14:paraId="44B06450" w14:textId="77777777" w:rsidR="00DE4637" w:rsidRPr="002E6FC0" w:rsidRDefault="00DE4637" w:rsidP="00BF4F25">
      <w:pPr>
        <w:pStyle w:val="Heading2"/>
        <w:rPr>
          <w:rFonts w:ascii="Meiryo" w:eastAsia="Meiryo" w:hAnsi="Meiryo"/>
        </w:rPr>
      </w:pPr>
      <w:bookmarkStart w:id="36" w:name="_Toc96601336"/>
      <w:r w:rsidRPr="002E6FC0">
        <w:rPr>
          <w:rFonts w:ascii="Meiryo" w:eastAsia="Meiryo" w:hAnsi="Meiryo" w:hint="eastAsia"/>
        </w:rPr>
        <w:lastRenderedPageBreak/>
        <w:t>テスト エンティティ | 運用サンドボックス環境</w:t>
      </w:r>
      <w:bookmarkEnd w:id="36"/>
    </w:p>
    <w:p w14:paraId="3E0534CB" w14:textId="77777777" w:rsidR="00B95B30" w:rsidRPr="002E6FC0" w:rsidRDefault="00B95B30" w:rsidP="00BF4F25">
      <w:pPr>
        <w:pStyle w:val="Heading3"/>
        <w:rPr>
          <w:rFonts w:ascii="Meiryo" w:eastAsia="Meiryo" w:hAnsi="Meiryo"/>
        </w:rPr>
      </w:pPr>
      <w:bookmarkStart w:id="37" w:name="_Toc96601337"/>
      <w:r w:rsidRPr="002E6FC0">
        <w:rPr>
          <w:rFonts w:ascii="Meiryo" w:eastAsia="Meiryo" w:hAnsi="Meiryo" w:hint="eastAsia"/>
        </w:rPr>
        <w:t>** 進行中 ** 未移行の [最近使用されたもの] リスト</w:t>
      </w:r>
      <w:bookmarkEnd w:id="37"/>
    </w:p>
    <w:p w14:paraId="68C72084" w14:textId="77777777" w:rsidR="00B95B30" w:rsidRPr="002E6FC0" w:rsidRDefault="00B95B30" w:rsidP="00BF4F25">
      <w:pPr>
        <w:pStyle w:val="Heading4"/>
        <w:spacing w:before="20" w:after="20"/>
        <w:ind w:left="-274"/>
        <w:rPr>
          <w:rFonts w:ascii="Meiryo" w:eastAsia="Meiryo" w:hAnsi="Meiryo"/>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2E6FC0" w14:paraId="3862D09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A3760D0" w14:textId="77777777" w:rsidR="00B95B30" w:rsidRPr="002E6FC0" w:rsidRDefault="00B95B30" w:rsidP="00BF4F25">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989E4E0" w14:textId="77777777" w:rsidR="00B95B30" w:rsidRPr="002E6FC0" w:rsidRDefault="00B95B30" w:rsidP="00BF4F25">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A1E52FF" w14:textId="77777777" w:rsidR="00B95B30" w:rsidRPr="002E6FC0" w:rsidRDefault="00B95B30" w:rsidP="00BF4F25">
            <w:pPr>
              <w:pStyle w:val="ConcurTableHeadCentered8pt"/>
              <w:rPr>
                <w:rFonts w:ascii="Meiryo" w:eastAsia="Meiryo" w:hAnsi="Meiryo"/>
              </w:rPr>
            </w:pPr>
            <w:r w:rsidRPr="002E6FC0">
              <w:rPr>
                <w:rFonts w:ascii="Meiryo" w:eastAsia="Meiryo" w:hAnsi="Meiryo" w:hint="eastAsia"/>
              </w:rPr>
              <w:t>機能のリリース予定日</w:t>
            </w:r>
          </w:p>
        </w:tc>
      </w:tr>
      <w:tr w:rsidR="00B95B30" w:rsidRPr="002E6FC0" w14:paraId="0040B599"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1E8DD10" w14:textId="77777777" w:rsidR="00B95B30" w:rsidRPr="002E6FC0" w:rsidRDefault="00B95B30" w:rsidP="00BF4F25">
            <w:pPr>
              <w:pStyle w:val="ConcurTableText8ptCenter"/>
              <w:keepNext/>
              <w:rPr>
                <w:rFonts w:ascii="Meiryo" w:eastAsia="Meiryo" w:hAnsi="Meiryo"/>
              </w:rPr>
            </w:pPr>
            <w:r w:rsidRPr="002E6FC0">
              <w:rPr>
                <w:rFonts w:ascii="Meiryo" w:eastAsia="Meiryo" w:hAnsi="Meiryo" w:hint="eastAsia"/>
              </w:rPr>
              <w:t xml:space="preserve">2021 年 9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D758F19" w14:textId="77777777" w:rsidR="00B95B30" w:rsidRPr="002E6FC0" w:rsidRDefault="00B95B30" w:rsidP="00BF4F25">
            <w:pPr>
              <w:pStyle w:val="ConcurTableText8ptCenter"/>
              <w:keepNext/>
              <w:rPr>
                <w:rFonts w:ascii="Meiryo" w:eastAsia="Meiryo" w:hAnsi="Meiryo"/>
              </w:rPr>
            </w:pPr>
            <w:r w:rsidRPr="002E6FC0">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1FF7538" w14:textId="77777777" w:rsidR="00B95B30" w:rsidRPr="002E6FC0" w:rsidRDefault="00B95B30" w:rsidP="00BF4F25">
            <w:pPr>
              <w:pStyle w:val="ConcurTableText8ptCenter"/>
              <w:keepNext/>
              <w:rPr>
                <w:rFonts w:ascii="Meiryo" w:eastAsia="Meiryo" w:hAnsi="Meiryo"/>
                <w:highlight w:val="yellow"/>
              </w:rPr>
            </w:pPr>
            <w:r w:rsidRPr="002E6FC0">
              <w:rPr>
                <w:rFonts w:ascii="Meiryo" w:eastAsia="Meiryo" w:hAnsi="Meiryo" w:hint="eastAsia"/>
              </w:rPr>
              <w:t>2021 年 10 月 1 日～2022 年半ば</w:t>
            </w:r>
          </w:p>
        </w:tc>
      </w:tr>
      <w:tr w:rsidR="00B95B30" w:rsidRPr="002E6FC0" w14:paraId="41AC69C6"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D83504D" w14:textId="77777777" w:rsidR="00B95B30" w:rsidRPr="002E6FC0" w:rsidRDefault="00B95B30" w:rsidP="00BF4F25">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0E62A3F4" w14:textId="77777777" w:rsidR="00B95B30" w:rsidRPr="002E6FC0" w:rsidRDefault="00B95B30" w:rsidP="00BF4F25">
      <w:pPr>
        <w:pStyle w:val="ConcurBodyText"/>
        <w:keepNext/>
        <w:rPr>
          <w:rFonts w:ascii="Meiryo" w:eastAsia="Meiryo" w:hAnsi="Meiryo"/>
          <w:b/>
          <w:bCs/>
        </w:rPr>
      </w:pPr>
      <w:r w:rsidRPr="002E6FC0">
        <w:rPr>
          <w:rFonts w:ascii="Meiryo" w:eastAsia="Meiryo" w:hAnsi="Meiryo" w:hint="eastAsia"/>
          <w:b/>
        </w:rPr>
        <w:t>対象製品:</w:t>
      </w:r>
    </w:p>
    <w:p w14:paraId="79388501" w14:textId="77777777" w:rsidR="00B95B30" w:rsidRPr="002E6FC0" w:rsidRDefault="00B95B30" w:rsidP="00B95B30">
      <w:pPr>
        <w:pStyle w:val="ApplicableProducts"/>
        <w:rPr>
          <w:rFonts w:ascii="Meiryo" w:eastAsia="Meiryo" w:hAnsi="Meiryo"/>
        </w:rPr>
      </w:pPr>
      <w:bookmarkStart w:id="38" w:name="_Toc96601338"/>
      <w:r w:rsidRPr="002E6FC0">
        <w:rPr>
          <w:rFonts w:ascii="Meiryo" w:eastAsia="Meiryo" w:hAnsi="Meiryo" w:hint="eastAsia"/>
        </w:rPr>
        <w:t>Expense、Invoice、Request | Professional</w:t>
      </w:r>
      <w:bookmarkEnd w:id="38"/>
    </w:p>
    <w:p w14:paraId="08536E81" w14:textId="77777777" w:rsidR="00B95B30" w:rsidRPr="002E6FC0" w:rsidRDefault="00B95B30" w:rsidP="00B95B30">
      <w:pPr>
        <w:pStyle w:val="Heading4"/>
        <w:rPr>
          <w:rFonts w:ascii="Meiryo" w:eastAsia="Meiryo" w:hAnsi="Meiryo"/>
          <w:i w:val="0"/>
        </w:rPr>
      </w:pPr>
      <w:r w:rsidRPr="002E6FC0">
        <w:rPr>
          <w:rFonts w:ascii="Meiryo" w:eastAsia="Meiryo" w:hAnsi="Meiryo" w:hint="eastAsia"/>
          <w:i w:val="0"/>
        </w:rPr>
        <w:t>概要</w:t>
      </w:r>
    </w:p>
    <w:p w14:paraId="03C2F726"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69902DB1" w14:textId="77777777" w:rsidR="00B95B30" w:rsidRPr="002E6FC0" w:rsidRDefault="00B95B30" w:rsidP="00B95B30">
      <w:pPr>
        <w:pStyle w:val="ConcurMoreInfo"/>
        <w:rPr>
          <w:rFonts w:ascii="Meiryo" w:eastAsia="Meiryo" w:hAnsi="Meiryo"/>
        </w:rPr>
      </w:pPr>
      <w:r w:rsidRPr="002E6FC0">
        <w:rPr>
          <w:rFonts w:ascii="Meiryo" w:eastAsia="Meiryo" w:hAnsi="Meiryo" w:hint="eastAsia"/>
        </w:rPr>
        <w:t>詳細は、「</w:t>
      </w:r>
      <w:hyperlink r:id="rId62" w:history="1">
        <w:r w:rsidRPr="002E6FC0">
          <w:rPr>
            <w:rStyle w:val="Hyperlink"/>
            <w:rFonts w:ascii="Meiryo" w:eastAsia="Meiryo" w:hAnsi="Meiryo" w:hint="eastAsia"/>
          </w:rPr>
          <w:t>SAP Concur Cloud Platform Strategy FAQ</w:t>
        </w:r>
      </w:hyperlink>
      <w:r w:rsidRPr="002E6FC0">
        <w:rPr>
          <w:rFonts w:ascii="Meiryo" w:eastAsia="Meiryo" w:hAnsi="Meiryo" w:hint="eastAsia"/>
        </w:rPr>
        <w:t>」をご参照ください。</w:t>
      </w:r>
    </w:p>
    <w:p w14:paraId="5B35C4AD"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この移行に対応するために SAP Concur が行う必要のあるアーキテクチャ上の変更が原因で、PSE が新しい環境に移行される際に、PSE 内の一部の [最近使用されたもの] リスト項目は移行されない可能性があります。</w:t>
      </w:r>
    </w:p>
    <w:p w14:paraId="38C717D6" w14:textId="77777777" w:rsidR="00B95B30" w:rsidRPr="002E6FC0" w:rsidRDefault="00B95B30" w:rsidP="00B95B30">
      <w:pPr>
        <w:pStyle w:val="ConcurNote"/>
        <w:ind w:left="0" w:firstLine="0"/>
        <w:rPr>
          <w:rFonts w:ascii="Meiryo" w:eastAsia="Meiryo" w:hAnsi="Meiryo"/>
        </w:rPr>
      </w:pPr>
      <w:r w:rsidRPr="002E6FC0">
        <w:rPr>
          <w:rFonts w:ascii="Meiryo" w:eastAsia="Meiryo" w:hAnsi="Meiryo" w:hint="eastAsia"/>
        </w:rPr>
        <w:t>[最近使用されたもの] リストはユーザーが最近選択したもので構成されます。このリストは、ユーザーがさまざまなメニューやその他の定義済みリストを操作していくなかで生成されますが、PSE が新しい環境に移行された後は再生成されることになります。</w:t>
      </w:r>
    </w:p>
    <w:p w14:paraId="48EA314D" w14:textId="77777777" w:rsidR="00B95B30" w:rsidRPr="002E6FC0" w:rsidRDefault="00B95B30" w:rsidP="00B95B30">
      <w:pPr>
        <w:pStyle w:val="ConcurNote"/>
        <w:rPr>
          <w:rFonts w:ascii="Meiryo" w:eastAsia="Meiryo" w:hAnsi="Meiryo"/>
        </w:rPr>
      </w:pPr>
      <w:r w:rsidRPr="002E6FC0">
        <w:rPr>
          <w:rFonts w:ascii="Meiryo" w:eastAsia="Meiryo" w:hAnsi="Meiryo" w:hint="eastAsia"/>
        </w:rPr>
        <w:t>この変更は、AWS 環境に移動または AWS 環境で作成された PSE エンティティに適用されます（今後に予定）。</w:t>
      </w:r>
    </w:p>
    <w:p w14:paraId="5B723887" w14:textId="77777777" w:rsidR="00B95B30" w:rsidRPr="002E6FC0" w:rsidRDefault="00B95B30" w:rsidP="00B95B30">
      <w:pPr>
        <w:pStyle w:val="Heading5"/>
        <w:rPr>
          <w:rFonts w:ascii="Meiryo" w:eastAsia="Meiryo" w:hAnsi="Meiryo"/>
        </w:rPr>
      </w:pPr>
      <w:r w:rsidRPr="002E6FC0">
        <w:rPr>
          <w:rFonts w:ascii="Meiryo" w:eastAsia="Meiryo" w:hAnsi="Meiryo" w:hint="eastAsia"/>
        </w:rPr>
        <w:lastRenderedPageBreak/>
        <w:t>業務目的とユーザーへの利点</w:t>
      </w:r>
    </w:p>
    <w:p w14:paraId="47EF7FEA"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AWS で、PSE は、運用エンティティと同じ安定性、監視機能、パフォーマンス レベルの恩恵を受けることができます。</w:t>
      </w:r>
    </w:p>
    <w:p w14:paraId="4A0B0AED" w14:textId="77777777" w:rsidR="00B95B30" w:rsidRPr="002E6FC0" w:rsidRDefault="00B95B30" w:rsidP="00B95B30">
      <w:pPr>
        <w:pStyle w:val="Heading4"/>
        <w:rPr>
          <w:rFonts w:ascii="Meiryo" w:eastAsia="Meiryo" w:hAnsi="Meiryo"/>
          <w:i w:val="0"/>
        </w:rPr>
      </w:pPr>
      <w:r w:rsidRPr="002E6FC0">
        <w:rPr>
          <w:rFonts w:ascii="Meiryo" w:eastAsia="Meiryo" w:hAnsi="Meiryo" w:hint="eastAsia"/>
          <w:i w:val="0"/>
        </w:rPr>
        <w:t>ユーザーへの表示</w:t>
      </w:r>
    </w:p>
    <w:p w14:paraId="24AEF48D"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移行後、移行以前に生成された [最近使用されたもの] リストの一部は空になります。このリストは、PSE の通常の使用で自動的に再生成されます。</w:t>
      </w:r>
    </w:p>
    <w:p w14:paraId="66E87F84" w14:textId="77777777" w:rsidR="00B95B30" w:rsidRPr="002E6FC0" w:rsidRDefault="00B95B30" w:rsidP="00B95B30">
      <w:pPr>
        <w:pStyle w:val="ConcurBodyText"/>
        <w:keepNext/>
        <w:rPr>
          <w:rFonts w:ascii="Meiryo" w:eastAsia="Meiryo" w:hAnsi="Meiryo"/>
        </w:rPr>
      </w:pPr>
      <w:r w:rsidRPr="002E6FC0">
        <w:rPr>
          <w:rFonts w:ascii="Meiryo" w:eastAsia="Meiryo" w:hAnsi="Meiryo" w:hint="eastAsia"/>
        </w:rPr>
        <w:t>次のスクリーンショットは、移行による影響を受けた [最近使用されたもの] リストの例を示しています。</w:t>
      </w:r>
    </w:p>
    <w:p w14:paraId="0070D0EF" w14:textId="77777777" w:rsidR="00B95B30" w:rsidRPr="002E6FC0" w:rsidRDefault="00B95B30" w:rsidP="00B95B30">
      <w:pPr>
        <w:pStyle w:val="ConcurBodyText"/>
        <w:keepNext/>
        <w:rPr>
          <w:rFonts w:ascii="Meiryo" w:eastAsia="Meiryo" w:hAnsi="Meiryo"/>
          <w:b/>
          <w:bCs/>
          <w:noProof/>
        </w:rPr>
      </w:pPr>
      <w:r w:rsidRPr="002E6FC0">
        <w:rPr>
          <w:rFonts w:ascii="Meiryo" w:eastAsia="Meiryo" w:hAnsi="Meiryo" w:hint="eastAsia"/>
          <w:b/>
        </w:rPr>
        <w:t>Concur Expense で新しい経費を作成する</w:t>
      </w:r>
    </w:p>
    <w:p w14:paraId="030C1C79" w14:textId="77777777" w:rsidR="00B95B30" w:rsidRPr="002E6FC0" w:rsidRDefault="00B95B30" w:rsidP="00B95B30">
      <w:pPr>
        <w:pStyle w:val="ConcurBodyText"/>
        <w:rPr>
          <w:rFonts w:ascii="Meiryo" w:eastAsia="Meiryo" w:hAnsi="Meiryo"/>
          <w:noProof/>
        </w:rPr>
      </w:pPr>
      <w:r w:rsidRPr="002E6FC0">
        <w:rPr>
          <w:rFonts w:ascii="Meiryo" w:eastAsia="Meiryo" w:hAnsi="Meiryo" w:hint="eastAsia"/>
          <w:noProof/>
        </w:rPr>
        <w:drawing>
          <wp:inline distT="0" distB="0" distL="0" distR="0" wp14:anchorId="1C74D857" wp14:editId="499C4F4E">
            <wp:extent cx="5486400" cy="3790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a:noFill/>
                    </a:ln>
                  </pic:spPr>
                </pic:pic>
              </a:graphicData>
            </a:graphic>
          </wp:inline>
        </w:drawing>
      </w:r>
    </w:p>
    <w:p w14:paraId="02ACF18E" w14:textId="77777777" w:rsidR="00B95B30" w:rsidRPr="002E6FC0" w:rsidRDefault="00B95B30" w:rsidP="00B95B30">
      <w:pPr>
        <w:pStyle w:val="ConcurBodyText"/>
        <w:keepNext/>
        <w:rPr>
          <w:rFonts w:ascii="Meiryo" w:eastAsia="Meiryo" w:hAnsi="Meiryo"/>
          <w:b/>
          <w:bCs/>
          <w:noProof/>
        </w:rPr>
      </w:pPr>
      <w:r w:rsidRPr="002E6FC0">
        <w:rPr>
          <w:rFonts w:ascii="Meiryo" w:eastAsia="Meiryo" w:hAnsi="Meiryo" w:hint="eastAsia"/>
          <w:b/>
        </w:rPr>
        <w:lastRenderedPageBreak/>
        <w:t>Concur Request の新しいセグメント</w:t>
      </w:r>
    </w:p>
    <w:p w14:paraId="3FBB77EA" w14:textId="77777777" w:rsidR="00B95B30" w:rsidRPr="002E6FC0" w:rsidRDefault="00B95B30" w:rsidP="00B95B30">
      <w:pPr>
        <w:pStyle w:val="ConcurBodyText"/>
        <w:rPr>
          <w:rFonts w:ascii="Meiryo" w:eastAsia="Meiryo" w:hAnsi="Meiryo"/>
          <w:b/>
          <w:bCs/>
          <w:noProof/>
        </w:rPr>
      </w:pPr>
      <w:r w:rsidRPr="002E6FC0">
        <w:rPr>
          <w:rFonts w:ascii="Meiryo" w:eastAsia="Meiryo" w:hAnsi="Meiryo" w:hint="eastAsia"/>
          <w:noProof/>
        </w:rPr>
        <w:drawing>
          <wp:inline distT="0" distB="0" distL="0" distR="0" wp14:anchorId="0C9B4B0A" wp14:editId="3C9A8118">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15F4145D" w14:textId="77777777" w:rsidR="00B95B30" w:rsidRPr="002E6FC0" w:rsidRDefault="00B95B30" w:rsidP="00B95B30">
      <w:pPr>
        <w:pStyle w:val="Heading4"/>
        <w:rPr>
          <w:rFonts w:ascii="Meiryo" w:eastAsia="Meiryo" w:hAnsi="Meiryo"/>
          <w:i w:val="0"/>
        </w:rPr>
      </w:pPr>
      <w:r w:rsidRPr="002E6FC0">
        <w:rPr>
          <w:rFonts w:ascii="Meiryo" w:eastAsia="Meiryo" w:hAnsi="Meiryo" w:hint="eastAsia"/>
          <w:i w:val="0"/>
        </w:rPr>
        <w:t>設定とアクティブ化</w:t>
      </w:r>
    </w:p>
    <w:p w14:paraId="4FBDF1AD"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この変更は、PSE エンティティが新しい AWS 環境に移行する際に発生します。設定やアクティブ化を行う必要はありません。[最近使用されたもの] リストはエンティティの通常ユーザーで再生成されます。</w:t>
      </w:r>
    </w:p>
    <w:p w14:paraId="44ED5509" w14:textId="77777777" w:rsidR="00B95B30" w:rsidRPr="002E6FC0" w:rsidRDefault="00B95B30" w:rsidP="00B95B30">
      <w:pPr>
        <w:pStyle w:val="Heading3"/>
        <w:rPr>
          <w:rFonts w:ascii="Meiryo" w:eastAsia="Meiryo" w:hAnsi="Meiryo"/>
        </w:rPr>
      </w:pPr>
      <w:bookmarkStart w:id="39" w:name="_Toc96601339"/>
      <w:r w:rsidRPr="002E6FC0">
        <w:rPr>
          <w:rFonts w:ascii="Meiryo" w:eastAsia="Meiryo" w:hAnsi="Meiryo" w:hint="eastAsia"/>
        </w:rPr>
        <w:t>**進行中** 運用サンドボックス環境のログイン更新</w:t>
      </w:r>
      <w:bookmarkEnd w:id="39"/>
    </w:p>
    <w:p w14:paraId="5FE41648" w14:textId="77777777" w:rsidR="00B95B30" w:rsidRPr="002E6FC0" w:rsidRDefault="00B95B30" w:rsidP="00B95B30">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2E6FC0" w14:paraId="1F586343"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C37A418" w14:textId="77777777" w:rsidR="00B95B30" w:rsidRPr="002E6FC0" w:rsidRDefault="00B95B30" w:rsidP="000851A5">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D9F01B1" w14:textId="77777777" w:rsidR="00B95B30" w:rsidRPr="002E6FC0" w:rsidRDefault="00B95B30" w:rsidP="000851A5">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8109607" w14:textId="77777777" w:rsidR="00B95B30" w:rsidRPr="002E6FC0" w:rsidRDefault="00B95B30" w:rsidP="000851A5">
            <w:pPr>
              <w:pStyle w:val="ConcurTableHeadCentered8pt"/>
              <w:rPr>
                <w:rFonts w:ascii="Meiryo" w:eastAsia="Meiryo" w:hAnsi="Meiryo"/>
              </w:rPr>
            </w:pPr>
            <w:r w:rsidRPr="002E6FC0">
              <w:rPr>
                <w:rFonts w:ascii="Meiryo" w:eastAsia="Meiryo" w:hAnsi="Meiryo" w:hint="eastAsia"/>
              </w:rPr>
              <w:t>機能のリリース予定日</w:t>
            </w:r>
          </w:p>
        </w:tc>
      </w:tr>
      <w:tr w:rsidR="00B95B30" w:rsidRPr="002E6FC0" w14:paraId="51B5122C"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CE4B737" w14:textId="77777777" w:rsidR="00B95B30" w:rsidRPr="002E6FC0" w:rsidRDefault="00B95B30" w:rsidP="000851A5">
            <w:pPr>
              <w:pStyle w:val="ConcurTableText8ptCenter"/>
              <w:keepNext/>
              <w:rPr>
                <w:rFonts w:ascii="Meiryo" w:eastAsia="Meiryo" w:hAnsi="Meiryo"/>
              </w:rPr>
            </w:pPr>
            <w:r w:rsidRPr="002E6FC0">
              <w:rPr>
                <w:rFonts w:ascii="Meiryo" w:eastAsia="Meiryo" w:hAnsi="Meiryo"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D558376" w14:textId="77777777" w:rsidR="00B95B30" w:rsidRPr="002E6FC0" w:rsidRDefault="00B95B30" w:rsidP="000851A5">
            <w:pPr>
              <w:pStyle w:val="ConcurTableText8ptCenter"/>
              <w:keepNext/>
              <w:rPr>
                <w:rFonts w:ascii="Meiryo" w:eastAsia="Meiryo" w:hAnsi="Meiryo"/>
              </w:rPr>
            </w:pPr>
            <w:r w:rsidRPr="002E6FC0">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4A10E7A" w14:textId="77777777" w:rsidR="00B95B30" w:rsidRPr="002E6FC0" w:rsidRDefault="00B95B30" w:rsidP="000851A5">
            <w:pPr>
              <w:pStyle w:val="ConcurTableText8ptCenter"/>
              <w:keepNext/>
              <w:rPr>
                <w:rFonts w:ascii="Meiryo" w:eastAsia="Meiryo" w:hAnsi="Meiryo"/>
                <w:highlight w:val="yellow"/>
              </w:rPr>
            </w:pPr>
            <w:r w:rsidRPr="002E6FC0">
              <w:rPr>
                <w:rFonts w:ascii="Meiryo" w:eastAsia="Meiryo" w:hAnsi="Meiryo" w:hint="eastAsia"/>
              </w:rPr>
              <w:t>2021 年 10 月 1 日～2022 年半ば</w:t>
            </w:r>
          </w:p>
        </w:tc>
      </w:tr>
      <w:tr w:rsidR="00B95B30" w:rsidRPr="002E6FC0" w14:paraId="15B73380"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86F023" w14:textId="77777777" w:rsidR="00B95B30" w:rsidRPr="002E6FC0" w:rsidRDefault="00B95B30" w:rsidP="000851A5">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303F859A" w14:textId="77777777" w:rsidR="00B95B30" w:rsidRPr="002E6FC0" w:rsidRDefault="00B95B30" w:rsidP="00B95B30">
      <w:pPr>
        <w:pStyle w:val="ConcurBodyText"/>
        <w:keepNext/>
        <w:rPr>
          <w:rFonts w:ascii="Meiryo" w:eastAsia="Meiryo" w:hAnsi="Meiryo"/>
          <w:b/>
          <w:bCs/>
        </w:rPr>
      </w:pPr>
      <w:r w:rsidRPr="002E6FC0">
        <w:rPr>
          <w:rFonts w:ascii="Meiryo" w:eastAsia="Meiryo" w:hAnsi="Meiryo" w:hint="eastAsia"/>
          <w:b/>
        </w:rPr>
        <w:t>対象製品:</w:t>
      </w:r>
    </w:p>
    <w:p w14:paraId="0FF51F18" w14:textId="77777777" w:rsidR="00B95B30" w:rsidRPr="002E6FC0" w:rsidRDefault="00B95B30" w:rsidP="00B95B30">
      <w:pPr>
        <w:pStyle w:val="ApplicableProducts"/>
        <w:rPr>
          <w:rFonts w:ascii="Meiryo" w:eastAsia="Meiryo" w:hAnsi="Meiryo"/>
        </w:rPr>
      </w:pPr>
      <w:bookmarkStart w:id="40" w:name="_Toc96601340"/>
      <w:r w:rsidRPr="002E6FC0">
        <w:rPr>
          <w:rFonts w:ascii="Meiryo" w:eastAsia="Meiryo" w:hAnsi="Meiryo" w:hint="eastAsia"/>
        </w:rPr>
        <w:t>Expense、Invoice、Request | Professional</w:t>
      </w:r>
      <w:bookmarkEnd w:id="40"/>
    </w:p>
    <w:p w14:paraId="49B68D65" w14:textId="77777777" w:rsidR="00B95B30" w:rsidRPr="002E6FC0" w:rsidRDefault="00B95B30" w:rsidP="00B95B30">
      <w:pPr>
        <w:pStyle w:val="Heading4"/>
        <w:rPr>
          <w:rFonts w:ascii="Meiryo" w:eastAsia="Meiryo" w:hAnsi="Meiryo"/>
          <w:i w:val="0"/>
        </w:rPr>
      </w:pPr>
      <w:r w:rsidRPr="002E6FC0">
        <w:rPr>
          <w:rFonts w:ascii="Meiryo" w:eastAsia="Meiryo" w:hAnsi="Meiryo" w:hint="eastAsia"/>
          <w:i w:val="0"/>
        </w:rPr>
        <w:t>概要</w:t>
      </w:r>
    </w:p>
    <w:p w14:paraId="7B5B45F0"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w:t>
      </w:r>
      <w:r w:rsidRPr="002E6FC0">
        <w:rPr>
          <w:rFonts w:ascii="Meiryo" w:eastAsia="Meiryo" w:hAnsi="Meiryo" w:hint="eastAsia"/>
        </w:rPr>
        <w:lastRenderedPageBreak/>
        <w:t>っています。SAP Concur は Amazon Web Services (AWS) への移行の一環として、PSE エンティティを移行する予定です。</w:t>
      </w:r>
    </w:p>
    <w:p w14:paraId="7796F7C1" w14:textId="77777777" w:rsidR="00B95B30" w:rsidRPr="002E6FC0" w:rsidRDefault="00B95B30" w:rsidP="00B95B30">
      <w:pPr>
        <w:pStyle w:val="ConcurMoreInfo"/>
        <w:rPr>
          <w:rFonts w:ascii="Meiryo" w:eastAsia="Meiryo" w:hAnsi="Meiryo"/>
        </w:rPr>
      </w:pPr>
      <w:r w:rsidRPr="002E6FC0">
        <w:rPr>
          <w:rFonts w:ascii="Meiryo" w:eastAsia="Meiryo" w:hAnsi="Meiryo" w:hint="eastAsia"/>
        </w:rPr>
        <w:t>詳細は、「</w:t>
      </w:r>
      <w:hyperlink r:id="rId65" w:history="1">
        <w:r w:rsidRPr="002E6FC0">
          <w:rPr>
            <w:rStyle w:val="Hyperlink"/>
            <w:rFonts w:ascii="Meiryo" w:eastAsia="Meiryo" w:hAnsi="Meiryo" w:hint="eastAsia"/>
          </w:rPr>
          <w:t>SAP Concur Cloud Platform Strategy FAQ</w:t>
        </w:r>
      </w:hyperlink>
      <w:r w:rsidRPr="002E6FC0">
        <w:rPr>
          <w:rFonts w:ascii="Meiryo" w:eastAsia="Meiryo" w:hAnsi="Meiryo" w:hint="eastAsia"/>
        </w:rPr>
        <w:t>」をご参照ください。</w:t>
      </w:r>
    </w:p>
    <w:p w14:paraId="75AB92C8"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522B039B"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この更新に関する操作は必要ありませんが、PSE 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 PSE のすべてのログイン ID に「.uat」ドメインを追加します。たとえば、</w:t>
      </w:r>
      <w:hyperlink r:id="rId66" w:history="1">
        <w:r w:rsidRPr="002E6FC0">
          <w:rPr>
            <w:rStyle w:val="Hyperlink"/>
            <w:rFonts w:ascii="Meiryo" w:eastAsia="Meiryo" w:hAnsi="Meiryo" w:hint="eastAsia"/>
          </w:rPr>
          <w:t>johnsmith@123.com</w:t>
        </w:r>
      </w:hyperlink>
      <w:r w:rsidRPr="002E6FC0">
        <w:rPr>
          <w:rFonts w:ascii="Meiryo" w:eastAsia="Meiryo" w:hAnsi="Meiryo" w:hint="eastAsia"/>
        </w:rPr>
        <w:t xml:space="preserve"> の場合は </w:t>
      </w:r>
      <w:hyperlink r:id="rId67" w:history="1">
        <w:r w:rsidRPr="002E6FC0">
          <w:rPr>
            <w:rStyle w:val="Hyperlink"/>
            <w:rFonts w:ascii="Meiryo" w:eastAsia="Meiryo" w:hAnsi="Meiryo" w:hint="eastAsia"/>
          </w:rPr>
          <w:t>johnsmith@123.com.uat</w:t>
        </w:r>
      </w:hyperlink>
      <w:r w:rsidRPr="002E6FC0">
        <w:rPr>
          <w:rFonts w:ascii="Meiryo" w:eastAsia="Meiryo" w:hAnsi="Meiryo" w:hint="eastAsia"/>
        </w:rPr>
        <w:t xml:space="preserve"> になります。</w:t>
      </w:r>
    </w:p>
    <w:p w14:paraId="57364260" w14:textId="77777777" w:rsidR="00B95B30" w:rsidRPr="002E6FC0" w:rsidRDefault="00B95B30" w:rsidP="00B95B30">
      <w:pPr>
        <w:pStyle w:val="ConcurWarningIcon"/>
        <w:rPr>
          <w:rFonts w:ascii="Meiryo" w:eastAsia="Meiryo" w:hAnsi="Meiryo"/>
        </w:rPr>
      </w:pPr>
      <w:r w:rsidRPr="002E6FC0">
        <w:rPr>
          <w:rFonts w:ascii="Meiryo" w:eastAsia="Meiryo" w:hAnsi="Meiryo" w:hint="eastAsia"/>
          <w:b/>
        </w:rPr>
        <w:t>重要</w:t>
      </w:r>
      <w:r w:rsidRPr="002E6FC0">
        <w:rPr>
          <w:rFonts w:ascii="Meiryo" w:eastAsia="Meiryo" w:hAnsi="Meiryo" w:hint="eastAsia"/>
        </w:rPr>
        <w:t>: SAP Concur の自社データ センターにある現行の運用環境のログイン ID に行われる変更はありません。</w:t>
      </w:r>
      <w:r w:rsidRPr="002E6FC0">
        <w:rPr>
          <w:rFonts w:ascii="Meiryo" w:eastAsia="Meiryo" w:hAnsi="Meiryo" w:hint="eastAsia"/>
        </w:rPr>
        <w:br/>
      </w:r>
      <w:r w:rsidRPr="002E6FC0">
        <w:rPr>
          <w:rFonts w:ascii="Meiryo" w:eastAsia="Meiryo" w:hAnsi="Meiryo" w:hint="eastAsia"/>
        </w:rPr>
        <w:br/>
        <w:t>この処理は、移行時とユーザー作成処理時の両方で、バックグラウンドで行われます。この処理は SAP Concur が管理するため、ユーザーがログイン ID を変更する必要は</w:t>
      </w:r>
      <w:r w:rsidRPr="002E6FC0">
        <w:rPr>
          <w:rFonts w:ascii="Meiryo" w:eastAsia="Meiryo" w:hAnsi="Meiryo" w:hint="eastAsia"/>
          <w:b/>
        </w:rPr>
        <w:t>ありません</w:t>
      </w:r>
      <w:r w:rsidRPr="002E6FC0">
        <w:rPr>
          <w:rFonts w:ascii="Meiryo" w:eastAsia="Meiryo" w:hAnsi="Meiryo" w:hint="eastAsia"/>
        </w:rPr>
        <w:t xml:space="preserve">。 </w:t>
      </w:r>
      <w:r w:rsidRPr="002E6FC0">
        <w:rPr>
          <w:rFonts w:ascii="Meiryo" w:eastAsia="Meiryo" w:hAnsi="Meiryo" w:hint="eastAsia"/>
        </w:rPr>
        <w:br/>
      </w:r>
      <w:r w:rsidRPr="002E6FC0">
        <w:rPr>
          <w:rFonts w:ascii="Meiryo" w:eastAsia="Meiryo" w:hAnsi="Meiryo" w:hint="eastAsia"/>
        </w:rPr>
        <w:br/>
        <w:t xml:space="preserve">移行ユーザーの場合は、AWS に移行する以前に使用していた実装 URL とログイン ID をそのまま使用できます。 </w:t>
      </w:r>
      <w:r w:rsidRPr="002E6FC0">
        <w:rPr>
          <w:rFonts w:ascii="Meiryo" w:eastAsia="Meiryo" w:hAnsi="Meiryo" w:hint="eastAsia"/>
        </w:rPr>
        <w:br/>
      </w:r>
      <w:r w:rsidRPr="002E6FC0">
        <w:rPr>
          <w:rFonts w:ascii="Meiryo" w:eastAsia="Meiryo" w:hAnsi="Meiryo" w:hint="eastAsia"/>
        </w:rPr>
        <w:br/>
        <w:t>新規のお客様の場合は、ドメインを追加したログイン ID（たとえば、</w:t>
      </w:r>
      <w:hyperlink r:id="rId68" w:history="1">
        <w:r w:rsidRPr="002E6FC0">
          <w:rPr>
            <w:rStyle w:val="Hyperlink"/>
            <w:rFonts w:ascii="Meiryo" w:eastAsia="Meiryo" w:hAnsi="Meiryo" w:hint="eastAsia"/>
          </w:rPr>
          <w:t>johnsmith@123.com.uat</w:t>
        </w:r>
      </w:hyperlink>
      <w:r w:rsidRPr="002E6FC0">
        <w:rPr>
          <w:rFonts w:ascii="Meiryo" w:eastAsia="Meiryo" w:hAnsi="Meiryo" w:hint="eastAsia"/>
        </w:rPr>
        <w:t xml:space="preserve">）と運用 URL を使用します。 </w:t>
      </w:r>
    </w:p>
    <w:p w14:paraId="579D3A62"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 xml:space="preserve">この変更により、運用ログイン ID との競合を防ぐことができます。 </w:t>
      </w:r>
    </w:p>
    <w:p w14:paraId="45D5B5D1" w14:textId="77777777" w:rsidR="00B95B30" w:rsidRPr="002E6FC0" w:rsidRDefault="00B95B30" w:rsidP="00B95B30">
      <w:pPr>
        <w:pStyle w:val="ConcurBodyText"/>
        <w:rPr>
          <w:rFonts w:ascii="Meiryo" w:eastAsia="Meiryo" w:hAnsi="Meiryo"/>
        </w:rPr>
      </w:pPr>
      <w:r w:rsidRPr="002E6FC0">
        <w:rPr>
          <w:rFonts w:ascii="Meiryo" w:eastAsia="Meiryo" w:hAnsi="Meiryo" w:hint="eastAsia"/>
          <w:b/>
        </w:rPr>
        <w:lastRenderedPageBreak/>
        <w:t xml:space="preserve">ユーザー作成: </w:t>
      </w:r>
      <w:r w:rsidRPr="002E6FC0">
        <w:rPr>
          <w:rFonts w:ascii="Meiryo" w:eastAsia="Meiryo" w:hAnsi="Meiryo" w:hint="eastAsia"/>
        </w:rPr>
        <w:t>さらに、運用時とまったく同じ従業員インポート ファイルを使用できます。.uat ドメインは、FTP インポート、Excel インポート、エンティティ復元など、ユーザー作成のあらゆる要素にも適用されます。</w:t>
      </w:r>
    </w:p>
    <w:p w14:paraId="32ACE233" w14:textId="77777777" w:rsidR="00B95B30" w:rsidRPr="002E6FC0" w:rsidRDefault="00B95B30" w:rsidP="00B95B30">
      <w:pPr>
        <w:pStyle w:val="ConcurBodyText"/>
        <w:rPr>
          <w:rFonts w:ascii="Meiryo" w:eastAsia="Meiryo" w:hAnsi="Meiryo"/>
        </w:rPr>
      </w:pPr>
      <w:r w:rsidRPr="002E6FC0">
        <w:rPr>
          <w:rFonts w:ascii="Meiryo" w:eastAsia="Meiryo" w:hAnsi="Meiryo" w:hint="eastAsia"/>
          <w:b/>
        </w:rPr>
        <w:t>抽出</w:t>
      </w:r>
      <w:r w:rsidRPr="002E6FC0">
        <w:rPr>
          <w:rFonts w:ascii="Meiryo" w:eastAsia="Meiryo" w:hAnsi="Meiryo" w:hint="eastAsia"/>
        </w:rPr>
        <w:t>: 勘定抽出や財務統合のドキュメント生成時、SAP Concur はユーザー作成時に追加されたログイン ID から .uat ドメインを自動的に削除します。これにより、追加されたドメインの削除など、お客様には一切アクションを必要とすることなく、実際的な抽出を生成できます。</w:t>
      </w:r>
    </w:p>
    <w:p w14:paraId="2D6E9F1D" w14:textId="77777777" w:rsidR="00B95B30" w:rsidRPr="002E6FC0" w:rsidRDefault="00B95B30" w:rsidP="00B95B30">
      <w:pPr>
        <w:pStyle w:val="ConcurNote"/>
        <w:rPr>
          <w:rFonts w:ascii="Meiryo" w:eastAsia="Meiryo" w:hAnsi="Meiryo"/>
        </w:rPr>
      </w:pPr>
      <w:r w:rsidRPr="002E6FC0">
        <w:rPr>
          <w:rFonts w:ascii="Meiryo" w:eastAsia="Meiryo" w:hAnsi="Meiryo" w:hint="eastAsia"/>
        </w:rPr>
        <w:t>この変更は、AWS 環境に移動または AWS 環境で作成された PSE エンティティに適用されます（今後に予定）。</w:t>
      </w:r>
    </w:p>
    <w:p w14:paraId="07DAD42F" w14:textId="77777777" w:rsidR="00B95B30" w:rsidRPr="002E6FC0" w:rsidRDefault="00B95B30" w:rsidP="00B95B30">
      <w:pPr>
        <w:pStyle w:val="Heading5"/>
        <w:rPr>
          <w:rFonts w:ascii="Meiryo" w:eastAsia="Meiryo" w:hAnsi="Meiryo"/>
        </w:rPr>
      </w:pPr>
      <w:r w:rsidRPr="002E6FC0">
        <w:rPr>
          <w:rFonts w:ascii="Meiryo" w:eastAsia="Meiryo" w:hAnsi="Meiryo" w:hint="eastAsia"/>
        </w:rPr>
        <w:t>業務目的とユーザーへの利点</w:t>
      </w:r>
    </w:p>
    <w:p w14:paraId="710ACED6"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AWS で、PSE は、運用エンティティと同じ安定性、監視機能、パフォーマンス レベルの恩恵を受けることができます。</w:t>
      </w:r>
    </w:p>
    <w:p w14:paraId="46ADD7AF" w14:textId="77777777" w:rsidR="00B95B30" w:rsidRPr="002E6FC0" w:rsidRDefault="00B95B30" w:rsidP="00B95B30">
      <w:pPr>
        <w:pStyle w:val="Heading4"/>
        <w:rPr>
          <w:rFonts w:ascii="Meiryo" w:eastAsia="Meiryo" w:hAnsi="Meiryo"/>
          <w:i w:val="0"/>
        </w:rPr>
      </w:pPr>
      <w:r w:rsidRPr="002E6FC0">
        <w:rPr>
          <w:rFonts w:ascii="Meiryo" w:eastAsia="Meiryo" w:hAnsi="Meiryo" w:hint="eastAsia"/>
          <w:i w:val="0"/>
        </w:rPr>
        <w:t>設定とアクティブ化</w:t>
      </w:r>
    </w:p>
    <w:p w14:paraId="16383CCD"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これらの変更は自動的に有効になります。追加の設定やアクティブ化は必要ありません。</w:t>
      </w:r>
    </w:p>
    <w:p w14:paraId="0681515A" w14:textId="77777777" w:rsidR="00B95B30" w:rsidRPr="002E6FC0" w:rsidRDefault="00B95B30" w:rsidP="00E42302">
      <w:pPr>
        <w:pStyle w:val="Heading3"/>
        <w:rPr>
          <w:rFonts w:ascii="Meiryo" w:eastAsia="Meiryo" w:hAnsi="Meiryo"/>
        </w:rPr>
      </w:pPr>
      <w:bookmarkStart w:id="41" w:name="_Toc96601341"/>
      <w:r w:rsidRPr="002E6FC0">
        <w:rPr>
          <w:rFonts w:ascii="Meiryo" w:eastAsia="Meiryo" w:hAnsi="Meiryo" w:hint="eastAsia"/>
        </w:rPr>
        <w:t>**進行中** PSE メール照合に必要な一意のアドレス</w:t>
      </w:r>
      <w:bookmarkEnd w:id="41"/>
    </w:p>
    <w:p w14:paraId="2A1AAB1C" w14:textId="77777777" w:rsidR="00B95B30" w:rsidRPr="002E6FC0" w:rsidRDefault="00B95B30" w:rsidP="00E42302">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2E6FC0" w14:paraId="61A7CE40"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231A9A" w14:textId="77777777" w:rsidR="00B95B30" w:rsidRPr="002E6FC0" w:rsidRDefault="00B95B30" w:rsidP="00E42302">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9C06015" w14:textId="77777777" w:rsidR="00B95B30" w:rsidRPr="002E6FC0" w:rsidRDefault="00B95B30" w:rsidP="00E42302">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432F32C" w14:textId="77777777" w:rsidR="00B95B30" w:rsidRPr="002E6FC0" w:rsidRDefault="00B95B30" w:rsidP="00E42302">
            <w:pPr>
              <w:pStyle w:val="ConcurTableHeadCentered8pt"/>
              <w:rPr>
                <w:rFonts w:ascii="Meiryo" w:eastAsia="Meiryo" w:hAnsi="Meiryo"/>
              </w:rPr>
            </w:pPr>
            <w:r w:rsidRPr="002E6FC0">
              <w:rPr>
                <w:rFonts w:ascii="Meiryo" w:eastAsia="Meiryo" w:hAnsi="Meiryo" w:hint="eastAsia"/>
              </w:rPr>
              <w:t>機能のリリース予定日</w:t>
            </w:r>
          </w:p>
        </w:tc>
      </w:tr>
      <w:tr w:rsidR="00B95B30" w:rsidRPr="002E6FC0" w14:paraId="0C7C03B3"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DA06369" w14:textId="77777777" w:rsidR="00B95B30" w:rsidRPr="002E6FC0" w:rsidRDefault="00B95B30" w:rsidP="00E42302">
            <w:pPr>
              <w:pStyle w:val="ConcurTableText8ptCenter"/>
              <w:keepNext/>
              <w:rPr>
                <w:rFonts w:ascii="Meiryo" w:eastAsia="Meiryo" w:hAnsi="Meiryo"/>
              </w:rPr>
            </w:pPr>
            <w:r w:rsidRPr="002E6FC0">
              <w:rPr>
                <w:rFonts w:ascii="Meiryo" w:eastAsia="Meiryo" w:hAnsi="Meiryo"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D129E25" w14:textId="77777777" w:rsidR="00B95B30" w:rsidRPr="002E6FC0" w:rsidRDefault="00B95B30" w:rsidP="00E42302">
            <w:pPr>
              <w:pStyle w:val="ConcurTableText8ptCenter"/>
              <w:keepNext/>
              <w:rPr>
                <w:rFonts w:ascii="Meiryo" w:eastAsia="Meiryo" w:hAnsi="Meiryo"/>
              </w:rPr>
            </w:pPr>
            <w:r w:rsidRPr="002E6FC0">
              <w:rPr>
                <w:rFonts w:ascii="Meiryo" w:eastAsia="Meiryo" w:hAnsi="Meiryo" w:hint="eastAsia"/>
              </w:rPr>
              <w:t>2021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E49B39B" w14:textId="77777777" w:rsidR="00B95B30" w:rsidRPr="002E6FC0" w:rsidRDefault="00B95B30" w:rsidP="00E42302">
            <w:pPr>
              <w:pStyle w:val="ConcurTableText8ptCenter"/>
              <w:keepNext/>
              <w:rPr>
                <w:rFonts w:ascii="Meiryo" w:eastAsia="Meiryo" w:hAnsi="Meiryo"/>
                <w:highlight w:val="yellow"/>
              </w:rPr>
            </w:pPr>
            <w:r w:rsidRPr="002E6FC0">
              <w:rPr>
                <w:rFonts w:ascii="Meiryo" w:eastAsia="Meiryo" w:hAnsi="Meiryo" w:hint="eastAsia"/>
              </w:rPr>
              <w:t>2021 年 10 月 1 日～2022 年半ば</w:t>
            </w:r>
          </w:p>
        </w:tc>
      </w:tr>
      <w:tr w:rsidR="00B95B30" w:rsidRPr="002E6FC0" w14:paraId="6E9373EE"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CA69AF5" w14:textId="77777777" w:rsidR="00B95B30" w:rsidRPr="002E6FC0" w:rsidRDefault="00B95B30" w:rsidP="00E42302">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29D363E1" w14:textId="77777777" w:rsidR="00B95B30" w:rsidRPr="002E6FC0" w:rsidRDefault="00B95B30" w:rsidP="00E42302">
      <w:pPr>
        <w:pStyle w:val="ConcurBodyText"/>
        <w:keepNext/>
        <w:rPr>
          <w:rFonts w:ascii="Meiryo" w:eastAsia="Meiryo" w:hAnsi="Meiryo"/>
          <w:b/>
          <w:bCs/>
        </w:rPr>
      </w:pPr>
      <w:r w:rsidRPr="002E6FC0">
        <w:rPr>
          <w:rFonts w:ascii="Meiryo" w:eastAsia="Meiryo" w:hAnsi="Meiryo" w:hint="eastAsia"/>
          <w:b/>
        </w:rPr>
        <w:t>対象製品:</w:t>
      </w:r>
    </w:p>
    <w:p w14:paraId="2DAB704D" w14:textId="77777777" w:rsidR="00B95B30" w:rsidRPr="002E6FC0" w:rsidRDefault="00B95B30" w:rsidP="00E42302">
      <w:pPr>
        <w:pStyle w:val="ApplicableProducts"/>
        <w:rPr>
          <w:rFonts w:ascii="Meiryo" w:eastAsia="Meiryo" w:hAnsi="Meiryo"/>
        </w:rPr>
      </w:pPr>
      <w:bookmarkStart w:id="42" w:name="_Toc96601342"/>
      <w:r w:rsidRPr="002E6FC0">
        <w:rPr>
          <w:rFonts w:ascii="Meiryo" w:eastAsia="Meiryo" w:hAnsi="Meiryo" w:hint="eastAsia"/>
        </w:rPr>
        <w:t>Expense、Invoice、Request | Professional</w:t>
      </w:r>
      <w:bookmarkEnd w:id="42"/>
    </w:p>
    <w:p w14:paraId="25001157" w14:textId="77777777" w:rsidR="00B95B30" w:rsidRPr="002E6FC0" w:rsidRDefault="00B95B30" w:rsidP="00B95B30">
      <w:pPr>
        <w:pStyle w:val="Heading4"/>
        <w:rPr>
          <w:rFonts w:ascii="Meiryo" w:eastAsia="Meiryo" w:hAnsi="Meiryo"/>
          <w:i w:val="0"/>
        </w:rPr>
      </w:pPr>
      <w:r w:rsidRPr="002E6FC0">
        <w:rPr>
          <w:rFonts w:ascii="Meiryo" w:eastAsia="Meiryo" w:hAnsi="Meiryo" w:hint="eastAsia"/>
          <w:i w:val="0"/>
        </w:rPr>
        <w:t>概要</w:t>
      </w:r>
    </w:p>
    <w:p w14:paraId="0EA60881"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w:t>
      </w:r>
      <w:r w:rsidRPr="002E6FC0">
        <w:rPr>
          <w:rFonts w:ascii="Meiryo" w:eastAsia="Meiryo" w:hAnsi="Meiryo" w:hint="eastAsia"/>
        </w:rPr>
        <w:lastRenderedPageBreak/>
        <w:t>っています。SAP Concur は Amazon Web Services (AWS) への移行の一環として、PSE エンティティを移行する予定です。</w:t>
      </w:r>
    </w:p>
    <w:p w14:paraId="12A104CC" w14:textId="77777777" w:rsidR="00B95B30" w:rsidRPr="002E6FC0" w:rsidRDefault="00B95B30" w:rsidP="00B95B30">
      <w:pPr>
        <w:pStyle w:val="ConcurMoreInfo"/>
        <w:rPr>
          <w:rFonts w:ascii="Meiryo" w:eastAsia="Meiryo" w:hAnsi="Meiryo"/>
        </w:rPr>
      </w:pPr>
      <w:r w:rsidRPr="002E6FC0">
        <w:rPr>
          <w:rFonts w:ascii="Meiryo" w:eastAsia="Meiryo" w:hAnsi="Meiryo" w:hint="eastAsia"/>
        </w:rPr>
        <w:t>詳細は、「</w:t>
      </w:r>
      <w:hyperlink r:id="rId69" w:history="1">
        <w:r w:rsidRPr="002E6FC0">
          <w:rPr>
            <w:rStyle w:val="Hyperlink"/>
            <w:rFonts w:ascii="Meiryo" w:eastAsia="Meiryo" w:hAnsi="Meiryo" w:hint="eastAsia"/>
          </w:rPr>
          <w:t>SAP Concur Cloud Platform Strategy FAQ</w:t>
        </w:r>
      </w:hyperlink>
      <w:r w:rsidRPr="002E6FC0">
        <w:rPr>
          <w:rFonts w:ascii="Meiryo" w:eastAsia="Meiryo" w:hAnsi="Meiryo" w:hint="eastAsia"/>
        </w:rPr>
        <w:t>」をご参照ください。</w:t>
      </w:r>
    </w:p>
    <w:p w14:paraId="4641C7F9" w14:textId="77777777" w:rsidR="00B95B30" w:rsidRPr="002E6FC0" w:rsidRDefault="00B95B30" w:rsidP="00B95B30">
      <w:pPr>
        <w:pStyle w:val="Heading5"/>
        <w:rPr>
          <w:rFonts w:ascii="Meiryo" w:eastAsia="Meiryo" w:hAnsi="Meiryo"/>
          <w:b w:val="0"/>
          <w:smallCaps w:val="0"/>
          <w:snapToGrid/>
          <w:szCs w:val="20"/>
        </w:rPr>
      </w:pPr>
      <w:r w:rsidRPr="002E6FC0">
        <w:rPr>
          <w:rFonts w:ascii="Meiryo" w:eastAsia="Meiryo" w:hAnsi="Meiryo" w:hint="eastAsia"/>
          <w:b w:val="0"/>
          <w:smallCaps w:val="0"/>
          <w:snapToGrid/>
        </w:rPr>
        <w:t>PSE を AWS 運用環境に移行する際、既存の PSE の照合済メールは新しい PSE には引き継がれません。このため、今後の PSE で照合済メール機能をテストする場合、運用エンティティで設定されたメールと異なるメールを従業員が使用することをお勧めします。既存の PSE のメールは運用環境ですでに照合済である可能性が高く、別のエンティティでは照合できないため、この処理が必要になります。</w:t>
      </w:r>
    </w:p>
    <w:p w14:paraId="64A16855" w14:textId="77777777" w:rsidR="00B95B30" w:rsidRPr="002E6FC0" w:rsidRDefault="00B95B30" w:rsidP="002D4D48">
      <w:pPr>
        <w:pStyle w:val="ConcurBodyText"/>
        <w:rPr>
          <w:rFonts w:ascii="Meiryo" w:eastAsia="Meiryo" w:hAnsi="Meiryo"/>
        </w:rPr>
      </w:pPr>
      <w:r w:rsidRPr="002E6FC0">
        <w:rPr>
          <w:rFonts w:ascii="Meiryo" w:eastAsia="Meiryo" w:hAnsi="Meiryo"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1F2C6CA8" w14:textId="77777777" w:rsidR="00B95B30" w:rsidRPr="002E6FC0" w:rsidRDefault="00B95B30" w:rsidP="00B95B30">
      <w:pPr>
        <w:pStyle w:val="ConcurNote"/>
        <w:tabs>
          <w:tab w:val="clear" w:pos="720"/>
          <w:tab w:val="num" w:pos="6390"/>
        </w:tabs>
        <w:rPr>
          <w:rFonts w:ascii="Meiryo" w:eastAsia="Meiryo" w:hAnsi="Meiryo"/>
        </w:rPr>
      </w:pPr>
      <w:r w:rsidRPr="002E6FC0">
        <w:rPr>
          <w:rFonts w:ascii="Meiryo" w:eastAsia="Meiryo" w:hAnsi="Meiryo" w:hint="eastAsia"/>
        </w:rPr>
        <w:t>この変更は、AWS 環境に移動または AWS 環境で作成された PSE エンティティに適用されます（今後に予定）。</w:t>
      </w:r>
    </w:p>
    <w:p w14:paraId="06513277" w14:textId="77777777" w:rsidR="00B95B30" w:rsidRPr="002E6FC0" w:rsidRDefault="00B95B30" w:rsidP="00B95B30">
      <w:pPr>
        <w:pStyle w:val="Heading5"/>
        <w:rPr>
          <w:rFonts w:ascii="Meiryo" w:eastAsia="Meiryo" w:hAnsi="Meiryo"/>
        </w:rPr>
      </w:pPr>
      <w:r w:rsidRPr="002E6FC0">
        <w:rPr>
          <w:rFonts w:ascii="Meiryo" w:eastAsia="Meiryo" w:hAnsi="Meiryo" w:hint="eastAsia"/>
        </w:rPr>
        <w:t>業務目的とユーザーへの利点</w:t>
      </w:r>
    </w:p>
    <w:p w14:paraId="7409B301"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AWS で、PSE は、運用エンティティと同じ安定性、監視機能、パフォーマンス レベルの恩恵を受けることができます。</w:t>
      </w:r>
    </w:p>
    <w:p w14:paraId="33251AE9" w14:textId="77777777" w:rsidR="00B95B30" w:rsidRPr="002E6FC0" w:rsidRDefault="00B95B30" w:rsidP="00B95B30">
      <w:pPr>
        <w:pStyle w:val="Heading4"/>
        <w:rPr>
          <w:rFonts w:ascii="Meiryo" w:eastAsia="Meiryo" w:hAnsi="Meiryo"/>
          <w:i w:val="0"/>
        </w:rPr>
      </w:pPr>
      <w:r w:rsidRPr="002E6FC0">
        <w:rPr>
          <w:rFonts w:ascii="Meiryo" w:eastAsia="Meiryo" w:hAnsi="Meiryo" w:hint="eastAsia"/>
          <w:i w:val="0"/>
        </w:rPr>
        <w:lastRenderedPageBreak/>
        <w:t>管理者への表示</w:t>
      </w:r>
    </w:p>
    <w:p w14:paraId="318625B3" w14:textId="77777777" w:rsidR="00B95B30" w:rsidRPr="002E6FC0" w:rsidRDefault="00B95B30" w:rsidP="00B95B30">
      <w:pPr>
        <w:pStyle w:val="Heading5"/>
        <w:rPr>
          <w:rFonts w:ascii="Meiryo" w:eastAsia="Meiryo" w:hAnsi="Meiryo"/>
          <w:snapToGrid/>
        </w:rPr>
      </w:pPr>
      <w:r w:rsidRPr="002E6FC0">
        <w:rPr>
          <w:rFonts w:ascii="Meiryo" w:eastAsia="Meiryo" w:hAnsi="Meiryo" w:hint="eastAsia"/>
          <w:snapToGrid/>
        </w:rPr>
        <w:t>変更前 – 既存の PSE の既存のメール</w:t>
      </w:r>
    </w:p>
    <w:p w14:paraId="026121B1" w14:textId="77777777" w:rsidR="00B95B30" w:rsidRPr="002E6FC0" w:rsidRDefault="00B95B30" w:rsidP="002D4D48">
      <w:pPr>
        <w:pStyle w:val="ConcurBodyText"/>
        <w:rPr>
          <w:rFonts w:ascii="Meiryo" w:eastAsia="Meiryo" w:hAnsi="Meiryo"/>
        </w:rPr>
      </w:pPr>
      <w:r w:rsidRPr="002E6FC0">
        <w:rPr>
          <w:rFonts w:ascii="Meiryo" w:eastAsia="Meiryo" w:hAnsi="Meiryo" w:hint="eastAsia"/>
          <w:noProof/>
        </w:rPr>
        <w:drawing>
          <wp:inline distT="0" distB="0" distL="0" distR="0" wp14:anchorId="0E5753FB" wp14:editId="473D8AFE">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70"/>
                    <a:stretch>
                      <a:fillRect/>
                    </a:stretch>
                  </pic:blipFill>
                  <pic:spPr>
                    <a:xfrm>
                      <a:off x="0" y="0"/>
                      <a:ext cx="5029200" cy="1778265"/>
                    </a:xfrm>
                    <a:prstGeom prst="rect">
                      <a:avLst/>
                    </a:prstGeom>
                  </pic:spPr>
                </pic:pic>
              </a:graphicData>
            </a:graphic>
          </wp:inline>
        </w:drawing>
      </w:r>
    </w:p>
    <w:p w14:paraId="635638B9" w14:textId="77777777" w:rsidR="00B95B30" w:rsidRPr="002E6FC0" w:rsidRDefault="00B95B30" w:rsidP="00B95B30">
      <w:pPr>
        <w:pStyle w:val="Heading5"/>
        <w:rPr>
          <w:rFonts w:ascii="Meiryo" w:eastAsia="Meiryo" w:hAnsi="Meiryo"/>
          <w:snapToGrid/>
        </w:rPr>
      </w:pPr>
      <w:r w:rsidRPr="002E6FC0">
        <w:rPr>
          <w:rFonts w:ascii="Meiryo" w:eastAsia="Meiryo" w:hAnsi="Meiryo" w:hint="eastAsia"/>
          <w:snapToGrid/>
        </w:rPr>
        <w:t>変更後 – 新しい / 今後の PSE の新しいメール</w:t>
      </w:r>
    </w:p>
    <w:p w14:paraId="7DCAFE9A" w14:textId="77777777" w:rsidR="00B95B30" w:rsidRPr="002E6FC0" w:rsidRDefault="00B95B30" w:rsidP="002D4D48">
      <w:pPr>
        <w:pStyle w:val="ConcurBodyText"/>
        <w:rPr>
          <w:rFonts w:ascii="Meiryo" w:eastAsia="Meiryo" w:hAnsi="Meiryo"/>
        </w:rPr>
      </w:pPr>
      <w:r w:rsidRPr="002E6FC0">
        <w:rPr>
          <w:rFonts w:ascii="Meiryo" w:eastAsia="Meiryo" w:hAnsi="Meiryo" w:hint="eastAsia"/>
          <w:noProof/>
        </w:rPr>
        <w:drawing>
          <wp:inline distT="0" distB="0" distL="0" distR="0" wp14:anchorId="1F09FEB4" wp14:editId="5D7CFD5B">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71"/>
                    <a:stretch>
                      <a:fillRect/>
                    </a:stretch>
                  </pic:blipFill>
                  <pic:spPr>
                    <a:xfrm>
                      <a:off x="0" y="0"/>
                      <a:ext cx="5029200" cy="1727623"/>
                    </a:xfrm>
                    <a:prstGeom prst="rect">
                      <a:avLst/>
                    </a:prstGeom>
                  </pic:spPr>
                </pic:pic>
              </a:graphicData>
            </a:graphic>
          </wp:inline>
        </w:drawing>
      </w:r>
    </w:p>
    <w:p w14:paraId="6F965247" w14:textId="77777777" w:rsidR="00B95B30" w:rsidRPr="002E6FC0" w:rsidRDefault="00B95B30" w:rsidP="004A5C8D">
      <w:pPr>
        <w:pStyle w:val="Heading4"/>
        <w:rPr>
          <w:rFonts w:ascii="Meiryo" w:eastAsia="Meiryo" w:hAnsi="Meiryo"/>
          <w:i w:val="0"/>
        </w:rPr>
      </w:pPr>
      <w:r w:rsidRPr="002E6FC0">
        <w:rPr>
          <w:rFonts w:ascii="Meiryo" w:eastAsia="Meiryo" w:hAnsi="Meiryo" w:hint="eastAsia"/>
          <w:i w:val="0"/>
        </w:rPr>
        <w:t>設定とアクティブ化</w:t>
      </w:r>
    </w:p>
    <w:p w14:paraId="74DF6334" w14:textId="77777777" w:rsidR="00B95B30" w:rsidRPr="002E6FC0" w:rsidRDefault="00B95B30" w:rsidP="00B95B30">
      <w:pPr>
        <w:pStyle w:val="ConcurBodyText"/>
        <w:rPr>
          <w:rFonts w:ascii="Meiryo" w:eastAsia="Meiryo" w:hAnsi="Meiryo"/>
        </w:rPr>
      </w:pPr>
      <w:r w:rsidRPr="002E6FC0">
        <w:rPr>
          <w:rFonts w:ascii="Meiryo" w:eastAsia="Meiryo" w:hAnsi="Meiryo" w:hint="eastAsia"/>
        </w:rPr>
        <w:t>これらの変更は自動的に有効になります。追加の設定やアクティブ化は必要ありません。</w:t>
      </w:r>
    </w:p>
    <w:p w14:paraId="38EDB402" w14:textId="77777777" w:rsidR="00DE4637" w:rsidRPr="002E6FC0" w:rsidRDefault="00DE4637" w:rsidP="00E42302">
      <w:pPr>
        <w:pStyle w:val="Heading2"/>
        <w:rPr>
          <w:rFonts w:ascii="Meiryo" w:eastAsia="Meiryo" w:hAnsi="Meiryo"/>
        </w:rPr>
      </w:pPr>
      <w:bookmarkStart w:id="43" w:name="_Toc96601343"/>
      <w:r w:rsidRPr="002E6FC0">
        <w:rPr>
          <w:rFonts w:ascii="Meiryo" w:eastAsia="Meiryo" w:hAnsi="Meiryo" w:hint="eastAsia"/>
        </w:rPr>
        <w:lastRenderedPageBreak/>
        <w:t>エンド ユーザー向けのユーザー支援</w:t>
      </w:r>
      <w:bookmarkEnd w:id="43"/>
    </w:p>
    <w:p w14:paraId="121F7CC8" w14:textId="77777777" w:rsidR="00D43AF4" w:rsidRPr="002E6FC0" w:rsidRDefault="00D43AF4" w:rsidP="00E42302">
      <w:pPr>
        <w:pStyle w:val="Heading3"/>
        <w:rPr>
          <w:rFonts w:ascii="Meiryo" w:eastAsia="Meiryo" w:hAnsi="Meiryo"/>
        </w:rPr>
      </w:pPr>
      <w:bookmarkStart w:id="44" w:name="_Toc96601344"/>
      <w:r w:rsidRPr="002E6FC0">
        <w:rPr>
          <w:rFonts w:ascii="Meiryo" w:eastAsia="Meiryo" w:hAnsi="Meiryo" w:hint="eastAsia"/>
        </w:rPr>
        <w:t>ユーザー支援リストに国を追加</w:t>
      </w:r>
      <w:bookmarkEnd w:id="44"/>
    </w:p>
    <w:p w14:paraId="5D02C624" w14:textId="77777777" w:rsidR="00D43AF4" w:rsidRPr="002E6FC0" w:rsidRDefault="00D43AF4" w:rsidP="00E42302">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43AF4" w:rsidRPr="002E6FC0" w14:paraId="445FA288"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E7849D7" w14:textId="77777777" w:rsidR="00D43AF4" w:rsidRPr="002E6FC0" w:rsidRDefault="00D43AF4" w:rsidP="00E42302">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7B5931F" w14:textId="77777777" w:rsidR="00D43AF4" w:rsidRPr="002E6FC0" w:rsidRDefault="00D43AF4" w:rsidP="00E42302">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BD9FA2F" w14:textId="77777777" w:rsidR="00D43AF4" w:rsidRPr="002E6FC0" w:rsidRDefault="00D43AF4" w:rsidP="00E42302">
            <w:pPr>
              <w:pStyle w:val="ConcurTableHeadCentered8pt"/>
              <w:rPr>
                <w:rFonts w:ascii="Meiryo" w:eastAsia="Meiryo" w:hAnsi="Meiryo"/>
              </w:rPr>
            </w:pPr>
            <w:r w:rsidRPr="002E6FC0">
              <w:rPr>
                <w:rFonts w:ascii="Meiryo" w:eastAsia="Meiryo" w:hAnsi="Meiryo" w:hint="eastAsia"/>
              </w:rPr>
              <w:t>機能のリリース予定日</w:t>
            </w:r>
          </w:p>
        </w:tc>
      </w:tr>
      <w:tr w:rsidR="00D43AF4" w:rsidRPr="002E6FC0" w14:paraId="2C6BF55F" w14:textId="77777777" w:rsidTr="00D43AF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3EB23DC" w14:textId="77777777" w:rsidR="00D43AF4" w:rsidRPr="002E6FC0" w:rsidRDefault="00D43AF4" w:rsidP="00E42302">
            <w:pPr>
              <w:pStyle w:val="ConcurTableText8ptCenter"/>
              <w:keepNext/>
              <w:rPr>
                <w:rFonts w:ascii="Meiryo" w:eastAsia="Meiryo" w:hAnsi="Meiryo"/>
              </w:rPr>
            </w:pPr>
            <w:r w:rsidRPr="002E6FC0">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ECB6A58" w14:textId="77777777" w:rsidR="00D43AF4" w:rsidRPr="002E6FC0" w:rsidRDefault="00D43AF4" w:rsidP="00E42302">
            <w:pPr>
              <w:pStyle w:val="ConcurTableText8ptCenter"/>
              <w:keepNext/>
              <w:rPr>
                <w:rFonts w:ascii="Meiryo" w:eastAsia="Meiryo" w:hAnsi="Meiryo"/>
              </w:rPr>
            </w:pPr>
            <w:r w:rsidRPr="002E6FC0">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BB6705" w14:textId="77777777" w:rsidR="00D43AF4" w:rsidRPr="002E6FC0" w:rsidRDefault="00D43AF4" w:rsidP="00E42302">
            <w:pPr>
              <w:pStyle w:val="ConcurTableText8ptCenter"/>
              <w:keepNext/>
              <w:rPr>
                <w:rFonts w:ascii="Meiryo" w:eastAsia="Meiryo" w:hAnsi="Meiryo"/>
              </w:rPr>
            </w:pPr>
            <w:r w:rsidRPr="002E6FC0">
              <w:rPr>
                <w:rFonts w:ascii="Meiryo" w:eastAsia="Meiryo" w:hAnsi="Meiryo" w:hint="eastAsia"/>
              </w:rPr>
              <w:t>2022 年 2 月 11 日</w:t>
            </w:r>
          </w:p>
        </w:tc>
      </w:tr>
      <w:tr w:rsidR="00D43AF4" w:rsidRPr="002E6FC0" w14:paraId="574FDB15" w14:textId="77777777" w:rsidTr="00D43AF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4B10D16" w14:textId="77777777" w:rsidR="00D43AF4" w:rsidRPr="002E6FC0" w:rsidRDefault="00D43AF4" w:rsidP="00E42302">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2D94A985" w14:textId="77777777" w:rsidR="00D43AF4" w:rsidRPr="002E6FC0" w:rsidRDefault="00D43AF4" w:rsidP="00E42302">
      <w:pPr>
        <w:pStyle w:val="ConcurBodyText"/>
        <w:keepNext/>
        <w:rPr>
          <w:rFonts w:ascii="Meiryo" w:eastAsia="Meiryo" w:hAnsi="Meiryo"/>
          <w:b/>
          <w:bCs/>
        </w:rPr>
      </w:pPr>
      <w:r w:rsidRPr="002E6FC0">
        <w:rPr>
          <w:rFonts w:ascii="Meiryo" w:eastAsia="Meiryo" w:hAnsi="Meiryo" w:hint="eastAsia"/>
          <w:b/>
        </w:rPr>
        <w:t>対象製品:</w:t>
      </w:r>
    </w:p>
    <w:p w14:paraId="3B381494" w14:textId="77777777" w:rsidR="00D43AF4" w:rsidRPr="002E6FC0" w:rsidRDefault="00D43AF4" w:rsidP="00D43AF4">
      <w:pPr>
        <w:pStyle w:val="ApplicableProducts"/>
        <w:rPr>
          <w:rFonts w:ascii="Meiryo" w:eastAsia="Meiryo" w:hAnsi="Meiryo"/>
        </w:rPr>
      </w:pPr>
      <w:bookmarkStart w:id="45" w:name="_Toc96601345"/>
      <w:r w:rsidRPr="002E6FC0">
        <w:rPr>
          <w:rFonts w:ascii="Meiryo" w:eastAsia="Meiryo" w:hAnsi="Meiryo" w:hint="eastAsia"/>
        </w:rPr>
        <w:t>すべての製品 | Professional &amp; Standard</w:t>
      </w:r>
      <w:bookmarkEnd w:id="45"/>
    </w:p>
    <w:p w14:paraId="717A539F" w14:textId="77777777" w:rsidR="00D43AF4" w:rsidRPr="002E6FC0" w:rsidRDefault="00D43AF4" w:rsidP="00D43AF4">
      <w:pPr>
        <w:pStyle w:val="Heading4"/>
        <w:rPr>
          <w:rFonts w:ascii="Meiryo" w:eastAsia="Meiryo" w:hAnsi="Meiryo"/>
          <w:i w:val="0"/>
        </w:rPr>
      </w:pPr>
      <w:r w:rsidRPr="002E6FC0">
        <w:rPr>
          <w:rFonts w:ascii="Meiryo" w:eastAsia="Meiryo" w:hAnsi="Meiryo" w:hint="eastAsia"/>
          <w:i w:val="0"/>
        </w:rPr>
        <w:t>概要</w:t>
      </w:r>
    </w:p>
    <w:p w14:paraId="7CE6DD24"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 xml:space="preserve">2022 年 2 月 11 日、SAP Concur は </w:t>
      </w:r>
      <w:r w:rsidRPr="002E6FC0">
        <w:rPr>
          <w:rFonts w:ascii="Meiryo" w:eastAsia="Meiryo" w:hAnsi="Meiryo" w:hint="eastAsia"/>
          <w:b/>
        </w:rPr>
        <w:t xml:space="preserve">[ユーザー支援] </w:t>
      </w:r>
      <w:r w:rsidRPr="002E6FC0">
        <w:rPr>
          <w:rFonts w:ascii="Meiryo" w:eastAsia="Meiryo" w:hAnsi="Meiryo" w:hint="eastAsia"/>
        </w:rPr>
        <w:t>ページの国/地域のリストに新たに 4 つの国/地域を追加しました。リストに追加された国/地域は以下のとおりです。</w:t>
      </w:r>
    </w:p>
    <w:p w14:paraId="3FBE9AF3" w14:textId="77777777" w:rsidR="00D43AF4" w:rsidRPr="002E6FC0" w:rsidRDefault="00D43AF4" w:rsidP="00D43AF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デンマーク</w:t>
      </w:r>
    </w:p>
    <w:p w14:paraId="0E4B3346" w14:textId="77777777" w:rsidR="00D43AF4" w:rsidRPr="002E6FC0" w:rsidRDefault="00D43AF4" w:rsidP="00D43AF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ジブチ</w:t>
      </w:r>
    </w:p>
    <w:p w14:paraId="75FAB37B" w14:textId="77777777" w:rsidR="00D43AF4" w:rsidRPr="002E6FC0" w:rsidRDefault="00D43AF4" w:rsidP="00D43AF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ドミニカ</w:t>
      </w:r>
    </w:p>
    <w:p w14:paraId="2DC47896" w14:textId="77777777" w:rsidR="00D43AF4" w:rsidRPr="002E6FC0" w:rsidRDefault="00D43AF4" w:rsidP="00D43AF4">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ドミニカ共和国</w:t>
      </w:r>
    </w:p>
    <w:p w14:paraId="6552D28E" w14:textId="77777777" w:rsidR="00D43AF4" w:rsidRPr="002E6FC0" w:rsidRDefault="00D43AF4" w:rsidP="00D43AF4">
      <w:pPr>
        <w:pStyle w:val="Heading5"/>
        <w:rPr>
          <w:rFonts w:ascii="Meiryo" w:eastAsia="Meiryo" w:hAnsi="Meiryo"/>
        </w:rPr>
      </w:pPr>
      <w:r w:rsidRPr="002E6FC0">
        <w:rPr>
          <w:rFonts w:ascii="Meiryo" w:eastAsia="Meiryo" w:hAnsi="Meiryo" w:hint="eastAsia"/>
        </w:rPr>
        <w:t>業務目的とユーザーへの利点</w:t>
      </w:r>
    </w:p>
    <w:p w14:paraId="3564770A"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この変更により、これらの国/地域に対してユーザー支援を有効/無効にすることができます。</w:t>
      </w:r>
    </w:p>
    <w:p w14:paraId="6A379239" w14:textId="77777777" w:rsidR="00D43AF4" w:rsidRPr="002E6FC0" w:rsidRDefault="00D43AF4" w:rsidP="00D43AF4">
      <w:pPr>
        <w:pStyle w:val="Heading4"/>
        <w:rPr>
          <w:rFonts w:ascii="Meiryo" w:eastAsia="Meiryo" w:hAnsi="Meiryo"/>
          <w:i w:val="0"/>
        </w:rPr>
      </w:pPr>
      <w:r w:rsidRPr="002E6FC0">
        <w:rPr>
          <w:rFonts w:ascii="Meiryo" w:eastAsia="Meiryo" w:hAnsi="Meiryo" w:hint="eastAsia"/>
          <w:i w:val="0"/>
        </w:rPr>
        <w:t>管理者への表示</w:t>
      </w:r>
    </w:p>
    <w:p w14:paraId="70F17B82"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[エンド ユーザー向けのユーザー支援] が有効なエンティティで、</w:t>
      </w:r>
      <w:r w:rsidRPr="002E6FC0">
        <w:rPr>
          <w:rFonts w:ascii="Meiryo" w:eastAsia="Meiryo" w:hAnsi="Meiryo" w:hint="eastAsia"/>
          <w:b/>
        </w:rPr>
        <w:t xml:space="preserve">[ユーザー支援] </w:t>
      </w:r>
      <w:r w:rsidRPr="002E6FC0">
        <w:rPr>
          <w:rFonts w:ascii="Meiryo" w:eastAsia="Meiryo" w:hAnsi="Meiryo" w:hint="eastAsia"/>
        </w:rPr>
        <w:t xml:space="preserve">ページのリストに新たに追加された国/地域が表示されます。 </w:t>
      </w:r>
    </w:p>
    <w:p w14:paraId="7B1C0C28" w14:textId="77777777" w:rsidR="00D43AF4" w:rsidRPr="002E6FC0" w:rsidRDefault="00D43AF4" w:rsidP="00D43AF4">
      <w:pPr>
        <w:pStyle w:val="ConcurBodyText"/>
        <w:rPr>
          <w:rFonts w:ascii="Meiryo" w:eastAsia="Meiryo" w:hAnsi="Meiryo"/>
        </w:rPr>
      </w:pPr>
      <w:r w:rsidRPr="002E6FC0">
        <w:rPr>
          <w:rFonts w:ascii="Meiryo" w:eastAsia="Meiryo" w:hAnsi="Meiryo" w:hint="eastAsia"/>
          <w:b/>
        </w:rPr>
        <w:t xml:space="preserve">[ユーザー支援] </w:t>
      </w:r>
      <w:r w:rsidRPr="002E6FC0">
        <w:rPr>
          <w:rFonts w:ascii="Meiryo" w:eastAsia="Meiryo" w:hAnsi="Meiryo" w:hint="eastAsia"/>
        </w:rPr>
        <w:t>ページで、SAP Concur ユーザーに対して [エンド ユーザー向けのユーザー支援] を有効/無効にできます。[エンド ユーザー向けのユーザー支援] は、ユーザーが指定した居住国に基づき有効/無効にできます。</w:t>
      </w:r>
    </w:p>
    <w:p w14:paraId="7E0B43F4" w14:textId="77777777" w:rsidR="00D43AF4" w:rsidRPr="002E6FC0" w:rsidRDefault="00D43AF4" w:rsidP="00D43AF4">
      <w:pPr>
        <w:pStyle w:val="ConcurNote"/>
        <w:rPr>
          <w:rFonts w:ascii="Meiryo" w:eastAsia="Meiryo" w:hAnsi="Meiryo"/>
        </w:rPr>
      </w:pPr>
      <w:r w:rsidRPr="002E6FC0">
        <w:rPr>
          <w:rFonts w:ascii="Meiryo" w:eastAsia="Meiryo" w:hAnsi="Meiryo" w:hint="eastAsia"/>
        </w:rPr>
        <w:lastRenderedPageBreak/>
        <w:t>Concur Expense では、[エンド ユーザー向けのユーザー支援] にアクセスする必要があります。</w:t>
      </w:r>
    </w:p>
    <w:p w14:paraId="113AD75D"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 xml:space="preserve">SAP Concur Professional Edition を実行中のエンティティでは、ユーザー アカウントの </w:t>
      </w:r>
      <w:r w:rsidRPr="002E6FC0">
        <w:rPr>
          <w:rFonts w:ascii="Meiryo" w:eastAsia="Meiryo" w:hAnsi="Meiryo" w:hint="eastAsia"/>
          <w:b/>
        </w:rPr>
        <w:t>[経費の設定]</w:t>
      </w:r>
      <w:r w:rsidRPr="002E6FC0">
        <w:rPr>
          <w:rFonts w:ascii="Meiryo" w:eastAsia="Meiryo" w:hAnsi="Meiryo" w:hint="eastAsia"/>
        </w:rPr>
        <w:t xml:space="preserve"> セクションでユーザーに割り当てられている </w:t>
      </w:r>
      <w:r w:rsidRPr="002E6FC0">
        <w:rPr>
          <w:rFonts w:ascii="Meiryo" w:eastAsia="Meiryo" w:hAnsi="Meiryo" w:hint="eastAsia"/>
          <w:b/>
        </w:rPr>
        <w:t>[居住国]</w:t>
      </w:r>
      <w:r w:rsidRPr="002E6FC0">
        <w:rPr>
          <w:rFonts w:ascii="Meiryo" w:eastAsia="Meiryo" w:hAnsi="Meiryo" w:hint="eastAsia"/>
        </w:rPr>
        <w:t xml:space="preserve"> に基づき、[エンド ユーザー向けのユーザー支援] が有効になります。</w:t>
      </w:r>
      <w:r w:rsidRPr="002E6FC0">
        <w:rPr>
          <w:rFonts w:ascii="Meiryo" w:eastAsia="Meiryo" w:hAnsi="Meiryo" w:hint="eastAsia"/>
        </w:rPr>
        <w:br/>
      </w:r>
      <w:r w:rsidRPr="002E6FC0">
        <w:rPr>
          <w:rFonts w:ascii="Meiryo" w:eastAsia="Meiryo" w:hAnsi="Meiryo" w:hint="eastAsia"/>
        </w:rPr>
        <w:br/>
        <w:t xml:space="preserve">SAP Concur Standard Edition を実行中のエンティティでは、ユーザー アカウントの </w:t>
      </w:r>
      <w:r w:rsidRPr="002E6FC0">
        <w:rPr>
          <w:rFonts w:ascii="Meiryo" w:eastAsia="Meiryo" w:hAnsi="Meiryo" w:hint="eastAsia"/>
          <w:b/>
        </w:rPr>
        <w:t>[ユーザー情報]</w:t>
      </w:r>
      <w:r w:rsidRPr="002E6FC0">
        <w:rPr>
          <w:rFonts w:ascii="Meiryo" w:eastAsia="Meiryo" w:hAnsi="Meiryo" w:hint="eastAsia"/>
        </w:rPr>
        <w:t xml:space="preserve"> セクションでユーザーに割り当てられている </w:t>
      </w:r>
      <w:r w:rsidRPr="002E6FC0">
        <w:rPr>
          <w:rFonts w:ascii="Meiryo" w:eastAsia="Meiryo" w:hAnsi="Meiryo" w:hint="eastAsia"/>
          <w:b/>
        </w:rPr>
        <w:t>[居住国/地域]</w:t>
      </w:r>
      <w:r w:rsidRPr="002E6FC0">
        <w:rPr>
          <w:rFonts w:ascii="Meiryo" w:eastAsia="Meiryo" w:hAnsi="Meiryo" w:hint="eastAsia"/>
        </w:rPr>
        <w:t xml:space="preserve"> に基づき、[エンド ユーザー向けのユーザー支援] が有効になります。</w:t>
      </w:r>
    </w:p>
    <w:p w14:paraId="1964B7AB"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既定では、追加された 4 つの国/地域は有効です。国/地域を有効にしない場合、お客様の管理者が無効にする必要があります。</w:t>
      </w:r>
    </w:p>
    <w:p w14:paraId="47E6ED64" w14:textId="77777777" w:rsidR="00D43AF4" w:rsidRPr="002E6FC0" w:rsidRDefault="00D43AF4" w:rsidP="00D43AF4">
      <w:pPr>
        <w:pStyle w:val="ConcurProcedureHeading"/>
        <w:rPr>
          <w:rFonts w:ascii="Meiryo" w:eastAsia="Meiryo" w:hAnsi="Meiryo"/>
          <w:i w:val="0"/>
        </w:rPr>
      </w:pPr>
      <w:r w:rsidRPr="002E6FC0">
        <w:rPr>
          <w:rFonts w:ascii="Meiryo" w:eastAsia="Meiryo" w:hAnsi="Meiryo" w:hint="eastAsia"/>
          <w:i w:val="0"/>
        </w:rPr>
        <w:t>[ユーザー支援] ページで国/地域を無効にするには:</w:t>
      </w:r>
    </w:p>
    <w:p w14:paraId="012E001B" w14:textId="77777777" w:rsidR="00D43AF4" w:rsidRPr="002E6FC0" w:rsidRDefault="00D43AF4" w:rsidP="0055659F">
      <w:pPr>
        <w:pStyle w:val="ConcurNumber"/>
        <w:numPr>
          <w:ilvl w:val="0"/>
          <w:numId w:val="45"/>
        </w:numPr>
        <w:rPr>
          <w:rFonts w:ascii="Meiryo" w:eastAsia="Meiryo" w:hAnsi="Meiryo"/>
        </w:rPr>
      </w:pPr>
      <w:r w:rsidRPr="002E6FC0">
        <w:rPr>
          <w:rFonts w:ascii="Meiryo" w:eastAsia="Meiryo" w:hAnsi="Meiryo" w:hint="eastAsia"/>
          <w:b/>
          <w:bCs/>
        </w:rPr>
        <w:t>[ユーザー支援]</w:t>
      </w:r>
      <w:r w:rsidRPr="002E6FC0">
        <w:rPr>
          <w:rFonts w:ascii="Meiryo" w:eastAsia="Meiryo" w:hAnsi="Meiryo" w:hint="eastAsia"/>
        </w:rPr>
        <w:t xml:space="preserve"> ページに移動します。</w:t>
      </w:r>
    </w:p>
    <w:p w14:paraId="5CC6B910" w14:textId="77777777" w:rsidR="00D43AF4" w:rsidRPr="002E6FC0" w:rsidRDefault="00D43AF4" w:rsidP="00D43AF4">
      <w:pPr>
        <w:pStyle w:val="ConcurNumber"/>
        <w:numPr>
          <w:ilvl w:val="0"/>
          <w:numId w:val="0"/>
        </w:numPr>
        <w:ind w:left="720"/>
        <w:rPr>
          <w:rFonts w:ascii="Meiryo" w:eastAsia="Meiryo" w:hAnsi="Meiryo"/>
          <w:b/>
          <w:bCs/>
        </w:rPr>
      </w:pPr>
      <w:r w:rsidRPr="002E6FC0">
        <w:rPr>
          <w:rFonts w:ascii="Meiryo" w:eastAsia="Meiryo" w:hAnsi="Meiryo" w:hint="eastAsia"/>
          <w:b/>
        </w:rPr>
        <w:t xml:space="preserve">Professional Edition: </w:t>
      </w:r>
      <w:r w:rsidRPr="002E6FC0">
        <w:rPr>
          <w:rFonts w:ascii="Meiryo" w:eastAsia="Meiryo" w:hAnsi="Meiryo" w:hint="eastAsia"/>
          <w:b/>
        </w:rPr>
        <w:br/>
      </w:r>
      <w:r w:rsidRPr="002E6FC0">
        <w:rPr>
          <w:rFonts w:ascii="Meiryo" w:eastAsia="Meiryo" w:hAnsi="Meiryo" w:hint="eastAsia"/>
          <w:b/>
          <w:bCs/>
        </w:rPr>
        <w:t>[管理]</w:t>
      </w:r>
      <w:r w:rsidRPr="002E6FC0">
        <w:rPr>
          <w:rFonts w:ascii="Meiryo" w:eastAsia="Meiryo" w:hAnsi="Meiryo" w:hint="eastAsia"/>
        </w:rPr>
        <w:t xml:space="preserve"> &gt; </w:t>
      </w:r>
      <w:r w:rsidRPr="002E6FC0">
        <w:rPr>
          <w:rFonts w:ascii="Meiryo" w:eastAsia="Meiryo" w:hAnsi="Meiryo" w:hint="eastAsia"/>
          <w:b/>
          <w:bCs/>
        </w:rPr>
        <w:t>[会社]</w:t>
      </w:r>
      <w:r w:rsidRPr="002E6FC0">
        <w:rPr>
          <w:rFonts w:ascii="Meiryo" w:eastAsia="Meiryo" w:hAnsi="Meiryo" w:hint="eastAsia"/>
        </w:rPr>
        <w:t xml:space="preserve"> &gt; </w:t>
      </w:r>
      <w:r w:rsidRPr="002E6FC0">
        <w:rPr>
          <w:rFonts w:ascii="Meiryo" w:eastAsia="Meiryo" w:hAnsi="Meiryo" w:hint="eastAsia"/>
          <w:b/>
          <w:bCs/>
        </w:rPr>
        <w:t>[組織管理]</w:t>
      </w:r>
      <w:r w:rsidRPr="002E6FC0">
        <w:rPr>
          <w:rFonts w:ascii="Meiryo" w:eastAsia="Meiryo" w:hAnsi="Meiryo" w:hint="eastAsia"/>
        </w:rPr>
        <w:t xml:space="preserve"> をクリックします。</w:t>
      </w:r>
    </w:p>
    <w:p w14:paraId="4EB68FED" w14:textId="77777777" w:rsidR="00D43AF4" w:rsidRPr="002E6FC0" w:rsidRDefault="00D43AF4" w:rsidP="00D43AF4">
      <w:pPr>
        <w:pStyle w:val="ConcurNumber"/>
        <w:numPr>
          <w:ilvl w:val="0"/>
          <w:numId w:val="0"/>
        </w:numPr>
        <w:ind w:left="720"/>
        <w:rPr>
          <w:rFonts w:ascii="Meiryo" w:eastAsia="Meiryo" w:hAnsi="Meiryo"/>
          <w:b/>
          <w:bCs/>
        </w:rPr>
      </w:pPr>
      <w:r w:rsidRPr="002E6FC0">
        <w:rPr>
          <w:rFonts w:ascii="Meiryo" w:eastAsia="Meiryo" w:hAnsi="Meiryo" w:hint="eastAsia"/>
          <w:b/>
        </w:rPr>
        <w:t xml:space="preserve">Standard Edition: </w:t>
      </w:r>
      <w:r w:rsidRPr="002E6FC0">
        <w:rPr>
          <w:rFonts w:ascii="Meiryo" w:eastAsia="Meiryo" w:hAnsi="Meiryo" w:hint="eastAsia"/>
          <w:b/>
        </w:rPr>
        <w:br/>
      </w:r>
      <w:r w:rsidRPr="002E6FC0">
        <w:rPr>
          <w:rFonts w:ascii="Meiryo" w:eastAsia="Meiryo" w:hAnsi="Meiryo" w:hint="eastAsia"/>
          <w:b/>
          <w:bCs/>
        </w:rPr>
        <w:t>[管理]</w:t>
      </w:r>
      <w:r w:rsidRPr="002E6FC0">
        <w:rPr>
          <w:rFonts w:ascii="Meiryo" w:eastAsia="Meiryo" w:hAnsi="Meiryo" w:hint="eastAsia"/>
        </w:rPr>
        <w:t xml:space="preserve"> &gt; </w:t>
      </w:r>
      <w:r w:rsidRPr="002E6FC0">
        <w:rPr>
          <w:rFonts w:ascii="Meiryo" w:eastAsia="Meiryo" w:hAnsi="Meiryo" w:hint="eastAsia"/>
          <w:b/>
          <w:bCs/>
        </w:rPr>
        <w:t>[会社]</w:t>
      </w:r>
      <w:r w:rsidRPr="002E6FC0">
        <w:rPr>
          <w:rFonts w:ascii="Meiryo" w:eastAsia="Meiryo" w:hAnsi="Meiryo" w:hint="eastAsia"/>
        </w:rPr>
        <w:t xml:space="preserve"> &gt; </w:t>
      </w:r>
      <w:r w:rsidRPr="002E6FC0">
        <w:rPr>
          <w:rFonts w:ascii="Meiryo" w:eastAsia="Meiryo" w:hAnsi="Meiryo" w:hint="eastAsia"/>
          <w:b/>
          <w:bCs/>
        </w:rPr>
        <w:t>[ツール]</w:t>
      </w:r>
      <w:r w:rsidRPr="002E6FC0">
        <w:rPr>
          <w:rFonts w:ascii="Meiryo" w:eastAsia="Meiryo" w:hAnsi="Meiryo" w:hint="eastAsia"/>
        </w:rPr>
        <w:t xml:space="preserve"> をクリックします。</w:t>
      </w:r>
    </w:p>
    <w:p w14:paraId="4CBC58BB" w14:textId="77777777" w:rsidR="00D43AF4" w:rsidRPr="002E6FC0" w:rsidRDefault="00D43AF4" w:rsidP="00D43AF4">
      <w:pPr>
        <w:pStyle w:val="ConcurNumber"/>
        <w:rPr>
          <w:rFonts w:ascii="Meiryo" w:eastAsia="Meiryo" w:hAnsi="Meiryo"/>
        </w:rPr>
      </w:pPr>
      <w:r w:rsidRPr="002E6FC0">
        <w:rPr>
          <w:rFonts w:ascii="Meiryo" w:eastAsia="Meiryo" w:hAnsi="Meiryo" w:hint="eastAsia"/>
        </w:rPr>
        <w:t>リストをスクロールして、無効にする国/地域を表示します。</w:t>
      </w:r>
    </w:p>
    <w:p w14:paraId="70A4CB68" w14:textId="77777777" w:rsidR="00D43AF4" w:rsidRPr="002E6FC0" w:rsidRDefault="00D43AF4" w:rsidP="00D43AF4">
      <w:pPr>
        <w:pStyle w:val="ConcurNumber"/>
        <w:numPr>
          <w:ilvl w:val="0"/>
          <w:numId w:val="0"/>
        </w:numPr>
        <w:ind w:left="720"/>
        <w:rPr>
          <w:rFonts w:ascii="Meiryo" w:eastAsia="Meiryo" w:hAnsi="Meiryo"/>
        </w:rPr>
      </w:pPr>
      <w:r w:rsidRPr="002E6FC0">
        <w:rPr>
          <w:rFonts w:ascii="Meiryo" w:eastAsia="Meiryo" w:hAnsi="Meiryo" w:hint="eastAsia"/>
          <w:noProof/>
        </w:rPr>
        <w:lastRenderedPageBreak/>
        <w:drawing>
          <wp:inline distT="0" distB="0" distL="0" distR="0" wp14:anchorId="1F106E38" wp14:editId="54610BDF">
            <wp:extent cx="2057400" cy="2770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57400" cy="2770632"/>
                    </a:xfrm>
                    <a:prstGeom prst="rect">
                      <a:avLst/>
                    </a:prstGeom>
                  </pic:spPr>
                </pic:pic>
              </a:graphicData>
            </a:graphic>
          </wp:inline>
        </w:drawing>
      </w:r>
    </w:p>
    <w:p w14:paraId="7D1C4DF0" w14:textId="77777777" w:rsidR="00D43AF4" w:rsidRPr="002E6FC0" w:rsidRDefault="00D43AF4" w:rsidP="00D43AF4">
      <w:pPr>
        <w:pStyle w:val="ConcurNumber"/>
        <w:keepNext/>
        <w:rPr>
          <w:rFonts w:ascii="Meiryo" w:eastAsia="Meiryo" w:hAnsi="Meiryo"/>
        </w:rPr>
      </w:pPr>
      <w:r w:rsidRPr="002E6FC0">
        <w:rPr>
          <w:rFonts w:ascii="Meiryo" w:eastAsia="Meiryo" w:hAnsi="Meiryo" w:hint="eastAsia"/>
        </w:rPr>
        <w:t>目的の国/地域の横にあるボックスをオフ（無効）にして、</w:t>
      </w:r>
      <w:r w:rsidRPr="002E6FC0">
        <w:rPr>
          <w:rFonts w:ascii="Meiryo" w:eastAsia="Meiryo" w:hAnsi="Meiryo" w:hint="eastAsia"/>
          <w:b/>
        </w:rPr>
        <w:t>[保存]</w:t>
      </w:r>
      <w:r w:rsidRPr="002E6FC0">
        <w:rPr>
          <w:rFonts w:ascii="Meiryo" w:eastAsia="Meiryo" w:hAnsi="Meiryo" w:hint="eastAsia"/>
        </w:rPr>
        <w:t xml:space="preserve"> をクリックします。</w:t>
      </w:r>
    </w:p>
    <w:p w14:paraId="41E6E573" w14:textId="77777777" w:rsidR="00D43AF4" w:rsidRPr="002E6FC0" w:rsidRDefault="00D43AF4" w:rsidP="00D43AF4">
      <w:pPr>
        <w:pStyle w:val="ConcurNumber"/>
        <w:numPr>
          <w:ilvl w:val="0"/>
          <w:numId w:val="0"/>
        </w:numPr>
        <w:ind w:left="720"/>
        <w:rPr>
          <w:rFonts w:ascii="Meiryo" w:eastAsia="Meiryo" w:hAnsi="Meiryo"/>
        </w:rPr>
      </w:pPr>
      <w:r w:rsidRPr="002E6FC0">
        <w:rPr>
          <w:rFonts w:ascii="Meiryo" w:eastAsia="Meiryo" w:hAnsi="Meiryo" w:hint="eastAsia"/>
          <w:noProof/>
        </w:rPr>
        <w:drawing>
          <wp:inline distT="0" distB="0" distL="0" distR="0" wp14:anchorId="2A114653" wp14:editId="73C3AF99">
            <wp:extent cx="4572000" cy="17922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000" cy="1792224"/>
                    </a:xfrm>
                    <a:prstGeom prst="rect">
                      <a:avLst/>
                    </a:prstGeom>
                  </pic:spPr>
                </pic:pic>
              </a:graphicData>
            </a:graphic>
          </wp:inline>
        </w:drawing>
      </w:r>
    </w:p>
    <w:p w14:paraId="51FD50F5" w14:textId="77777777" w:rsidR="00D43AF4" w:rsidRPr="002E6FC0" w:rsidRDefault="00D43AF4" w:rsidP="00D43AF4">
      <w:pPr>
        <w:pStyle w:val="Heading4"/>
        <w:rPr>
          <w:rFonts w:ascii="Meiryo" w:eastAsia="Meiryo" w:hAnsi="Meiryo"/>
          <w:i w:val="0"/>
        </w:rPr>
      </w:pPr>
      <w:r w:rsidRPr="002E6FC0">
        <w:rPr>
          <w:rFonts w:ascii="Meiryo" w:eastAsia="Meiryo" w:hAnsi="Meiryo" w:hint="eastAsia"/>
          <w:i w:val="0"/>
        </w:rPr>
        <w:t>設定とアクティブ化</w:t>
      </w:r>
    </w:p>
    <w:p w14:paraId="7E179B38" w14:textId="77777777" w:rsidR="00D43AF4" w:rsidRPr="002E6FC0" w:rsidRDefault="00D43AF4" w:rsidP="00D43AF4">
      <w:pPr>
        <w:pStyle w:val="ConcurBodyText"/>
        <w:rPr>
          <w:rFonts w:ascii="Meiryo" w:eastAsia="Meiryo" w:hAnsi="Meiryo"/>
        </w:rPr>
      </w:pPr>
      <w:r w:rsidRPr="002E6FC0">
        <w:rPr>
          <w:rFonts w:ascii="Meiryo" w:eastAsia="Meiryo" w:hAnsi="Meiryo" w:hint="eastAsia"/>
        </w:rPr>
        <w:t xml:space="preserve">4 つの国/地域が自動的に追加されます。既定では、追加された国/地域は有効です。これらの国/地域を有効にしない場合は、お客様の管理者が </w:t>
      </w:r>
      <w:r w:rsidRPr="002E6FC0">
        <w:rPr>
          <w:rFonts w:ascii="Meiryo" w:eastAsia="Meiryo" w:hAnsi="Meiryo" w:hint="eastAsia"/>
          <w:b/>
        </w:rPr>
        <w:t>[ユーザー支援]</w:t>
      </w:r>
      <w:r w:rsidRPr="002E6FC0">
        <w:rPr>
          <w:rFonts w:ascii="Meiryo" w:eastAsia="Meiryo" w:hAnsi="Meiryo" w:hint="eastAsia"/>
        </w:rPr>
        <w:t xml:space="preserve"> ページで無効にする必要があります。</w:t>
      </w:r>
    </w:p>
    <w:p w14:paraId="6AAAB9D6" w14:textId="77777777" w:rsidR="002C5D58" w:rsidRPr="002E6FC0" w:rsidRDefault="002C5D58" w:rsidP="002C5D58">
      <w:pPr>
        <w:pStyle w:val="Heading2"/>
        <w:rPr>
          <w:rFonts w:ascii="Meiryo" w:eastAsia="Meiryo" w:hAnsi="Meiryo"/>
        </w:rPr>
      </w:pPr>
      <w:bookmarkStart w:id="46" w:name="_Toc96601346"/>
      <w:r w:rsidRPr="002E6FC0">
        <w:rPr>
          <w:rFonts w:ascii="Meiryo" w:eastAsia="Meiryo" w:hAnsi="Meiryo" w:hint="eastAsia"/>
        </w:rPr>
        <w:lastRenderedPageBreak/>
        <w:t>Web サービス管理者</w:t>
      </w:r>
      <w:bookmarkEnd w:id="46"/>
    </w:p>
    <w:p w14:paraId="32A848BE" w14:textId="77777777" w:rsidR="002C5D58" w:rsidRPr="002E6FC0" w:rsidRDefault="002C5D58" w:rsidP="002C5D58">
      <w:pPr>
        <w:pStyle w:val="Heading3"/>
        <w:rPr>
          <w:rFonts w:ascii="Meiryo" w:eastAsia="Meiryo" w:hAnsi="Meiryo"/>
        </w:rPr>
      </w:pPr>
      <w:bookmarkStart w:id="47" w:name="_Toc31271709"/>
      <w:bookmarkStart w:id="48" w:name="_Toc96601347"/>
      <w:r w:rsidRPr="002E6FC0">
        <w:rPr>
          <w:rFonts w:ascii="Meiryo" w:eastAsia="Meiryo" w:hAnsi="Meiryo" w:hint="eastAsia"/>
        </w:rPr>
        <w:t xml:space="preserve">** 進行中 ** </w:t>
      </w:r>
      <w:bookmarkEnd w:id="47"/>
      <w:r w:rsidRPr="002E6FC0">
        <w:rPr>
          <w:rFonts w:ascii="Meiryo" w:eastAsia="Meiryo" w:hAnsi="Meiryo" w:hint="eastAsia"/>
        </w:rPr>
        <w:t>アプリケーション コネクタのユーザー名とパスワードの文字数の要件の更新</w:t>
      </w:r>
      <w:bookmarkEnd w:id="48"/>
    </w:p>
    <w:p w14:paraId="7CFB807B" w14:textId="77777777" w:rsidR="002C5D58" w:rsidRPr="002E6FC0" w:rsidRDefault="002C5D58" w:rsidP="002C5D58">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C5D58" w:rsidRPr="002E6FC0" w14:paraId="39980AB1"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77CD842" w14:textId="77777777" w:rsidR="002C5D58" w:rsidRPr="002E6FC0" w:rsidRDefault="002C5D58" w:rsidP="00D861E3">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B813344" w14:textId="77777777" w:rsidR="002C5D58" w:rsidRPr="002E6FC0" w:rsidRDefault="002C5D58" w:rsidP="00D861E3">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698A8FE" w14:textId="77777777" w:rsidR="002C5D58" w:rsidRPr="002E6FC0" w:rsidRDefault="002C5D58" w:rsidP="00D861E3">
            <w:pPr>
              <w:pStyle w:val="ConcurTableHeadCentered8pt"/>
              <w:rPr>
                <w:rFonts w:ascii="Meiryo" w:eastAsia="Meiryo" w:hAnsi="Meiryo"/>
              </w:rPr>
            </w:pPr>
            <w:r w:rsidRPr="002E6FC0">
              <w:rPr>
                <w:rFonts w:ascii="Meiryo" w:eastAsia="Meiryo" w:hAnsi="Meiryo" w:hint="eastAsia"/>
              </w:rPr>
              <w:t>機能のリリース予定日</w:t>
            </w:r>
          </w:p>
        </w:tc>
      </w:tr>
      <w:tr w:rsidR="002C5D58" w:rsidRPr="002E6FC0" w14:paraId="4FFE9467"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8DEE9CA" w14:textId="77777777" w:rsidR="002C5D58" w:rsidRPr="002E6FC0" w:rsidRDefault="002C5D58" w:rsidP="00D861E3">
            <w:pPr>
              <w:pStyle w:val="ConcurTableText8ptCenter"/>
              <w:keepNext/>
              <w:rPr>
                <w:rFonts w:ascii="Meiryo" w:eastAsia="Meiryo" w:hAnsi="Meiryo"/>
              </w:rPr>
            </w:pPr>
            <w:r w:rsidRPr="002E6FC0">
              <w:rPr>
                <w:rFonts w:ascii="Meiryo" w:eastAsia="Meiryo" w:hAnsi="Meiryo" w:hint="eastAsia"/>
              </w:rPr>
              <w:t>2022 年 1 月 14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ABBBAC8" w14:textId="77777777" w:rsidR="002C5D58" w:rsidRPr="002E6FC0" w:rsidRDefault="002C5D58" w:rsidP="00D861E3">
            <w:pPr>
              <w:pStyle w:val="ConcurTableText8ptCenter"/>
              <w:keepNext/>
              <w:rPr>
                <w:rFonts w:ascii="Meiryo" w:eastAsia="Meiryo" w:hAnsi="Meiryo"/>
              </w:rPr>
            </w:pPr>
            <w:r w:rsidRPr="002E6FC0">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EF960AC" w14:textId="77777777" w:rsidR="002C5D58" w:rsidRPr="002E6FC0" w:rsidRDefault="002C5D58" w:rsidP="00D861E3">
            <w:pPr>
              <w:pStyle w:val="ConcurTableText8ptCenter"/>
              <w:keepNext/>
              <w:rPr>
                <w:rFonts w:ascii="Meiryo" w:eastAsia="Meiryo" w:hAnsi="Meiryo"/>
              </w:rPr>
            </w:pPr>
            <w:r w:rsidRPr="002E6FC0">
              <w:rPr>
                <w:rFonts w:ascii="Meiryo" w:eastAsia="Meiryo" w:hAnsi="Meiryo" w:hint="eastAsia"/>
              </w:rPr>
              <w:t>2022 年 2 月 28 日</w:t>
            </w:r>
          </w:p>
        </w:tc>
      </w:tr>
      <w:tr w:rsidR="002C5D58" w:rsidRPr="002E6FC0" w14:paraId="58086FBD"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4901F29" w14:textId="77777777" w:rsidR="002C5D58" w:rsidRPr="002E6FC0" w:rsidRDefault="002C5D58" w:rsidP="00D861E3">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56B38BA3" w14:textId="77777777" w:rsidR="007356B2" w:rsidRPr="002E6FC0" w:rsidRDefault="007356B2" w:rsidP="007356B2">
      <w:pPr>
        <w:pStyle w:val="ConcurBodyText"/>
        <w:rPr>
          <w:rFonts w:ascii="Meiryo" w:eastAsia="Meiryo" w:hAnsi="Meiryo"/>
          <w:b/>
          <w:bCs/>
        </w:rPr>
      </w:pPr>
      <w:r w:rsidRPr="002E6FC0">
        <w:rPr>
          <w:rFonts w:ascii="Meiryo" w:eastAsia="Meiryo" w:hAnsi="Meiryo" w:hint="eastAsia"/>
          <w:b/>
        </w:rPr>
        <w:t>対象製品:</w:t>
      </w:r>
    </w:p>
    <w:p w14:paraId="4100CE39" w14:textId="77777777" w:rsidR="00430DDF" w:rsidRPr="002E6FC0" w:rsidRDefault="00430DDF" w:rsidP="00430DDF">
      <w:pPr>
        <w:pStyle w:val="ApplicableProducts"/>
        <w:rPr>
          <w:rFonts w:ascii="Meiryo" w:eastAsia="Meiryo" w:hAnsi="Meiryo"/>
        </w:rPr>
      </w:pPr>
      <w:bookmarkStart w:id="49" w:name="_Toc96601348"/>
      <w:r w:rsidRPr="002E6FC0">
        <w:rPr>
          <w:rFonts w:ascii="Meiryo" w:eastAsia="Meiryo" w:hAnsi="Meiryo" w:hint="eastAsia"/>
        </w:rPr>
        <w:t>Expense、Request、Web サービス | Professional &amp; Standard</w:t>
      </w:r>
      <w:bookmarkEnd w:id="49"/>
    </w:p>
    <w:p w14:paraId="56F42AA9" w14:textId="77777777" w:rsidR="002C5D58" w:rsidRPr="002E6FC0" w:rsidRDefault="002C5D58" w:rsidP="002C5D58">
      <w:pPr>
        <w:pStyle w:val="ConcurBodyText"/>
        <w:rPr>
          <w:rFonts w:ascii="Meiryo" w:eastAsia="Meiryo" w:hAnsi="Meiryo"/>
        </w:rPr>
      </w:pPr>
      <w:r w:rsidRPr="002E6FC0">
        <w:rPr>
          <w:rFonts w:ascii="Meiryo" w:eastAsia="Meiryo" w:hAnsi="Meiryo" w:hint="eastAsia"/>
          <w:u w:val="single"/>
        </w:rPr>
        <w:t>この変更は、安全な認証を維持する SAP Concur の継続的な取り組みの一環です。</w:t>
      </w:r>
    </w:p>
    <w:p w14:paraId="701579F2" w14:textId="77777777" w:rsidR="002C5D58" w:rsidRPr="002E6FC0" w:rsidRDefault="002C5D58" w:rsidP="002C5D58">
      <w:pPr>
        <w:pStyle w:val="Heading4"/>
        <w:rPr>
          <w:rFonts w:ascii="Meiryo" w:eastAsia="Meiryo" w:hAnsi="Meiryo"/>
          <w:i w:val="0"/>
        </w:rPr>
      </w:pPr>
      <w:r w:rsidRPr="002E6FC0">
        <w:rPr>
          <w:rFonts w:ascii="Meiryo" w:eastAsia="Meiryo" w:hAnsi="Meiryo" w:hint="eastAsia"/>
          <w:i w:val="0"/>
        </w:rPr>
        <w:t>概要</w:t>
      </w:r>
    </w:p>
    <w:p w14:paraId="02F42FFB" w14:textId="77777777" w:rsidR="002C5D58" w:rsidRPr="002E6FC0" w:rsidRDefault="002C5D58" w:rsidP="002C5D58">
      <w:pPr>
        <w:pStyle w:val="ConcurBodyText"/>
        <w:rPr>
          <w:rFonts w:ascii="Meiryo" w:eastAsia="Meiryo" w:hAnsi="Meiryo"/>
        </w:rPr>
      </w:pPr>
      <w:r w:rsidRPr="002E6FC0">
        <w:rPr>
          <w:rFonts w:ascii="Meiryo" w:eastAsia="Meiryo" w:hAnsi="Meiryo" w:hint="eastAsia"/>
        </w:rPr>
        <w:t>新しいセキュリティ要件を満たすには、</w:t>
      </w:r>
      <w:r w:rsidRPr="002E6FC0">
        <w:rPr>
          <w:rFonts w:ascii="Meiryo" w:eastAsia="Meiryo" w:hAnsi="Meiryo" w:hint="eastAsia"/>
          <w:b/>
          <w:bCs/>
        </w:rPr>
        <w:t>[アプリケーション コネクタ]</w:t>
      </w:r>
      <w:r w:rsidRPr="002E6FC0">
        <w:rPr>
          <w:rFonts w:ascii="Meiryo" w:eastAsia="Meiryo" w:hAnsi="Meiryo" w:hint="eastAsia"/>
        </w:rPr>
        <w:t xml:space="preserve"> ページでアプリケーション コネクタに関連付けられているユーザー名とパスワードの文字数は 10 文字以上 50 文字以内にする必要があります。 </w:t>
      </w:r>
    </w:p>
    <w:p w14:paraId="6CE1556C" w14:textId="77777777" w:rsidR="002C5D58" w:rsidRPr="002E6FC0" w:rsidRDefault="002C5D58" w:rsidP="002C5D58">
      <w:pPr>
        <w:pStyle w:val="ConcurBodyText"/>
        <w:rPr>
          <w:rFonts w:ascii="Meiryo" w:eastAsia="Meiryo" w:hAnsi="Meiryo"/>
        </w:rPr>
      </w:pPr>
      <w:r w:rsidRPr="002E6FC0">
        <w:rPr>
          <w:rFonts w:ascii="Meiryo" w:eastAsia="Meiryo" w:hAnsi="Meiryo" w:hint="eastAsia"/>
        </w:rPr>
        <w:t xml:space="preserve">一部のお客様には現在、これらのパラメータを満たさないユーザー名とパスワードが設定されています。 </w:t>
      </w:r>
    </w:p>
    <w:p w14:paraId="1B96F4A5" w14:textId="77777777" w:rsidR="002C5D58" w:rsidRPr="002E6FC0" w:rsidRDefault="002C5D58" w:rsidP="002C5D58">
      <w:pPr>
        <w:pStyle w:val="ConcurBodyText"/>
        <w:rPr>
          <w:rFonts w:ascii="Meiryo" w:eastAsia="Meiryo" w:hAnsi="Meiryo"/>
        </w:rPr>
      </w:pPr>
      <w:r w:rsidRPr="002E6FC0">
        <w:rPr>
          <w:rFonts w:ascii="Meiryo" w:eastAsia="Meiryo" w:hAnsi="Meiryo" w:hint="eastAsia"/>
        </w:rPr>
        <w:t>2022 年の 2 月 28 日に、10 文字以上 50 文字以内に強制されるようになります。この変更前にユーザー名およびパスワードが更新されない場合、SAP Concur ソリューションの一部の要素が機能を停止する可能性があります。例として、通知を使用している場合にワークフロー ステップが完了しない、LEU ウィンドウが開かない、フェッチ リストを使用するフィールドに結果が表示されないなどが挙げられます。</w:t>
      </w:r>
    </w:p>
    <w:p w14:paraId="0934116C" w14:textId="77777777" w:rsidR="002C5D58" w:rsidRPr="002E6FC0" w:rsidRDefault="002C5D58" w:rsidP="002C5D58">
      <w:pPr>
        <w:pStyle w:val="ConcurBodyText"/>
        <w:rPr>
          <w:rFonts w:ascii="Meiryo" w:eastAsia="Meiryo" w:hAnsi="Meiryo"/>
        </w:rPr>
      </w:pPr>
      <w:r w:rsidRPr="002E6FC0">
        <w:rPr>
          <w:rFonts w:ascii="Meiryo" w:eastAsia="Meiryo" w:hAnsi="Meiryo" w:hint="eastAsia"/>
        </w:rPr>
        <w:t>アプリケーション接続によるコールアウトの中断が発生し、それに続いて一部のエンド ユーザーのタスクが中断されるような状況を回避するには、この変更を実装する前に、これらの要件を満たさないアプリケーション コネクタのユーザー名とパスワードを更新する必要があります。</w:t>
      </w:r>
    </w:p>
    <w:p w14:paraId="2D8D078B" w14:textId="77777777" w:rsidR="002C5D58" w:rsidRPr="002E6FC0" w:rsidRDefault="002C5D58" w:rsidP="002C5D58">
      <w:pPr>
        <w:pStyle w:val="ConcurBodyText"/>
        <w:rPr>
          <w:rFonts w:ascii="Meiryo" w:eastAsia="Meiryo" w:hAnsi="Meiryo"/>
        </w:rPr>
      </w:pPr>
      <w:r w:rsidRPr="002E6FC0">
        <w:rPr>
          <w:rFonts w:ascii="Meiryo" w:eastAsia="Meiryo" w:hAnsi="Meiryo" w:hint="eastAsia"/>
        </w:rPr>
        <w:lastRenderedPageBreak/>
        <w:t>アプリケーション接続のユーザー名とパスワードは、組織管理者または Web サービス管理者のロールを持つ管理者が更新できます。</w:t>
      </w:r>
    </w:p>
    <w:p w14:paraId="166738E3" w14:textId="77777777" w:rsidR="002C5D58" w:rsidRPr="002E6FC0" w:rsidRDefault="002C5D58" w:rsidP="002C5D58">
      <w:pPr>
        <w:pStyle w:val="ConcurNote"/>
        <w:rPr>
          <w:rFonts w:ascii="Meiryo" w:eastAsia="Meiryo" w:hAnsi="Meiryo"/>
        </w:rPr>
      </w:pPr>
      <w:r w:rsidRPr="002E6FC0">
        <w:rPr>
          <w:rFonts w:ascii="Meiryo" w:eastAsia="Meiryo" w:hAnsi="Meiryo" w:hint="eastAsia"/>
        </w:rPr>
        <w:t>Standard のエンティティを使用している管理者の場合、Concur Expense の「</w:t>
      </w:r>
      <w:r w:rsidRPr="002E6FC0">
        <w:rPr>
          <w:rFonts w:ascii="Meiryo" w:eastAsia="Meiryo" w:hAnsi="Meiryo" w:hint="eastAsia"/>
          <w:b/>
          <w:bCs/>
        </w:rPr>
        <w:t>管理可能</w:t>
      </w:r>
      <w:r w:rsidRPr="002E6FC0">
        <w:rPr>
          <w:rFonts w:ascii="Meiryo" w:eastAsia="Meiryo" w:hAnsi="Meiryo" w:hint="eastAsia"/>
        </w:rPr>
        <w:t>」のアクセス許可を持つユーザーは Web サービス管理者のロールを持っています。</w:t>
      </w:r>
    </w:p>
    <w:p w14:paraId="10FE2AB1" w14:textId="77777777" w:rsidR="002C5D58" w:rsidRPr="002E6FC0" w:rsidRDefault="002C5D58" w:rsidP="002C5D58">
      <w:pPr>
        <w:pStyle w:val="Heading5"/>
        <w:rPr>
          <w:rFonts w:ascii="Meiryo" w:eastAsia="Meiryo" w:hAnsi="Meiryo"/>
        </w:rPr>
      </w:pPr>
      <w:r w:rsidRPr="002E6FC0">
        <w:rPr>
          <w:rFonts w:ascii="Meiryo" w:eastAsia="Meiryo" w:hAnsi="Meiryo" w:hint="eastAsia"/>
        </w:rPr>
        <w:t>業務目的とユーザーへの利点</w:t>
      </w:r>
    </w:p>
    <w:p w14:paraId="01B8940F" w14:textId="77777777" w:rsidR="002C5D58" w:rsidRPr="002E6FC0" w:rsidRDefault="002C5D58" w:rsidP="002C5D58">
      <w:pPr>
        <w:pStyle w:val="ConcurBodyText"/>
        <w:rPr>
          <w:rFonts w:ascii="Meiryo" w:eastAsia="Meiryo" w:hAnsi="Meiryo"/>
        </w:rPr>
      </w:pPr>
      <w:r w:rsidRPr="002E6FC0">
        <w:rPr>
          <w:rFonts w:ascii="Meiryo" w:eastAsia="Meiryo" w:hAnsi="Meiryo" w:hint="eastAsia"/>
        </w:rPr>
        <w:t>パスワードとユーザー名の文字数制限を適用すると、アプリケーション コネクタを介して行われるコールアウトのセキュリティ標準が向上します。</w:t>
      </w:r>
    </w:p>
    <w:p w14:paraId="2114A911" w14:textId="77777777" w:rsidR="002C5D58" w:rsidRPr="002E6FC0" w:rsidRDefault="002C5D58" w:rsidP="002C5D58">
      <w:pPr>
        <w:pStyle w:val="Heading4"/>
        <w:rPr>
          <w:rFonts w:ascii="Meiryo" w:eastAsia="Meiryo" w:hAnsi="Meiryo"/>
          <w:i w:val="0"/>
        </w:rPr>
      </w:pPr>
      <w:r w:rsidRPr="002E6FC0">
        <w:rPr>
          <w:rFonts w:ascii="Meiryo" w:eastAsia="Meiryo" w:hAnsi="Meiryo" w:hint="eastAsia"/>
          <w:i w:val="0"/>
        </w:rPr>
        <w:t>設定とアクティブ化</w:t>
      </w:r>
    </w:p>
    <w:p w14:paraId="30A6ABB3" w14:textId="77777777" w:rsidR="002C5D58" w:rsidRPr="002E6FC0" w:rsidRDefault="002C5D58" w:rsidP="002C5D58">
      <w:pPr>
        <w:pStyle w:val="ConcurBodyText"/>
        <w:rPr>
          <w:rFonts w:ascii="Meiryo" w:eastAsia="Meiryo" w:hAnsi="Meiryo"/>
        </w:rPr>
      </w:pPr>
      <w:r w:rsidRPr="002E6FC0">
        <w:rPr>
          <w:rFonts w:ascii="Meiryo" w:eastAsia="Meiryo" w:hAnsi="Meiryo" w:hint="eastAsia"/>
        </w:rPr>
        <w:t>アプリケーションコ ネクタのユーザー名とパスワードは、</w:t>
      </w:r>
      <w:r w:rsidRPr="002E6FC0">
        <w:rPr>
          <w:rStyle w:val="Strong"/>
          <w:rFonts w:ascii="Meiryo" w:eastAsia="Meiryo" w:hAnsi="Meiryo" w:hint="eastAsia"/>
        </w:rPr>
        <w:t>[アプリケーション コネクタを管理]</w:t>
      </w:r>
      <w:r w:rsidRPr="002E6FC0">
        <w:rPr>
          <w:rFonts w:ascii="Meiryo" w:eastAsia="Meiryo" w:hAnsi="Meiryo" w:hint="eastAsia"/>
        </w:rPr>
        <w:t xml:space="preserve"> ページで設定できます。 </w:t>
      </w:r>
    </w:p>
    <w:p w14:paraId="0515B731" w14:textId="77777777" w:rsidR="002C5D58" w:rsidRPr="002E6FC0" w:rsidRDefault="002C5D58" w:rsidP="002C5D58">
      <w:pPr>
        <w:pStyle w:val="ConcurProcedureHeading"/>
        <w:rPr>
          <w:rFonts w:ascii="Meiryo" w:eastAsia="Meiryo" w:hAnsi="Meiryo"/>
          <w:i w:val="0"/>
        </w:rPr>
      </w:pPr>
      <w:r w:rsidRPr="002E6FC0">
        <w:rPr>
          <w:rFonts w:ascii="Meiryo" w:eastAsia="Meiryo" w:hAnsi="Meiryo" w:hint="eastAsia"/>
          <w:i w:val="0"/>
          <w:u w:val="single"/>
        </w:rPr>
        <w:t>アプリケーション コネクタのユーザー名とパスワードを変更するには、次の手順に従います。</w:t>
      </w:r>
    </w:p>
    <w:p w14:paraId="2D217904" w14:textId="77777777" w:rsidR="002C5D58" w:rsidRPr="002E6FC0" w:rsidRDefault="002C5D58" w:rsidP="0055659F">
      <w:pPr>
        <w:pStyle w:val="ConcurNumber"/>
        <w:numPr>
          <w:ilvl w:val="0"/>
          <w:numId w:val="43"/>
        </w:numPr>
        <w:rPr>
          <w:rFonts w:ascii="Meiryo" w:eastAsia="Meiryo" w:hAnsi="Meiryo"/>
        </w:rPr>
      </w:pPr>
      <w:r w:rsidRPr="002E6FC0">
        <w:rPr>
          <w:rFonts w:ascii="Meiryo" w:eastAsia="Meiryo" w:hAnsi="Meiryo" w:hint="eastAsia"/>
          <w:b/>
          <w:bCs/>
        </w:rPr>
        <w:t>[管理] &gt; [会社] &gt; [Web サービス]</w:t>
      </w:r>
      <w:r w:rsidRPr="002E6FC0">
        <w:rPr>
          <w:rFonts w:ascii="Meiryo" w:eastAsia="Meiryo" w:hAnsi="Meiryo" w:hint="eastAsia"/>
        </w:rPr>
        <w:t xml:space="preserve"> をクリックします。</w:t>
      </w:r>
    </w:p>
    <w:p w14:paraId="782C5A5A" w14:textId="77777777" w:rsidR="002C5D58" w:rsidRPr="002E6FC0" w:rsidRDefault="002C5D58" w:rsidP="002C5D58">
      <w:pPr>
        <w:pStyle w:val="ConcurNumber"/>
        <w:numPr>
          <w:ilvl w:val="0"/>
          <w:numId w:val="0"/>
        </w:numPr>
        <w:ind w:left="720"/>
        <w:rPr>
          <w:rFonts w:ascii="Meiryo" w:eastAsia="Meiryo" w:hAnsi="Meiryo"/>
        </w:rPr>
      </w:pPr>
      <w:r w:rsidRPr="002E6FC0">
        <w:rPr>
          <w:rFonts w:ascii="Meiryo" w:eastAsia="Meiryo" w:hAnsi="Meiryo" w:hint="eastAsia"/>
          <w:noProof/>
        </w:rPr>
        <w:drawing>
          <wp:inline distT="0" distB="0" distL="0" distR="0" wp14:anchorId="35346B6E" wp14:editId="370A35B3">
            <wp:extent cx="457200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58932EF9" w14:textId="77777777" w:rsidR="002C5D58" w:rsidRPr="002E6FC0" w:rsidRDefault="002C5D58" w:rsidP="009A30D7">
      <w:pPr>
        <w:pStyle w:val="ConcurNumber"/>
        <w:keepNext/>
        <w:rPr>
          <w:rFonts w:ascii="Meiryo" w:eastAsia="Meiryo" w:hAnsi="Meiryo"/>
        </w:rPr>
      </w:pPr>
      <w:r w:rsidRPr="002E6FC0">
        <w:rPr>
          <w:rFonts w:ascii="Meiryo" w:eastAsia="Meiryo" w:hAnsi="Meiryo" w:hint="eastAsia"/>
          <w:b/>
          <w:bCs/>
        </w:rPr>
        <w:lastRenderedPageBreak/>
        <w:t>[アプリケーション コネクタを管理]</w:t>
      </w:r>
      <w:r w:rsidRPr="002E6FC0">
        <w:rPr>
          <w:rFonts w:ascii="Meiryo" w:eastAsia="Meiryo" w:hAnsi="Meiryo" w:hint="eastAsia"/>
        </w:rPr>
        <w:t xml:space="preserve"> をクリックします。</w:t>
      </w:r>
    </w:p>
    <w:p w14:paraId="217DDF19" w14:textId="77777777" w:rsidR="002C5D58" w:rsidRPr="002E6FC0" w:rsidRDefault="002C5D58" w:rsidP="002C5D58">
      <w:pPr>
        <w:pStyle w:val="ConcurNumber"/>
        <w:numPr>
          <w:ilvl w:val="0"/>
          <w:numId w:val="0"/>
        </w:numPr>
        <w:ind w:left="720"/>
        <w:rPr>
          <w:rFonts w:ascii="Meiryo" w:eastAsia="Meiryo" w:hAnsi="Meiryo"/>
        </w:rPr>
      </w:pPr>
      <w:r w:rsidRPr="002E6FC0">
        <w:rPr>
          <w:rFonts w:ascii="Meiryo" w:eastAsia="Meiryo" w:hAnsi="Meiryo" w:hint="eastAsia"/>
          <w:noProof/>
        </w:rPr>
        <w:drawing>
          <wp:inline distT="0" distB="0" distL="0" distR="0" wp14:anchorId="1DBAEC98" wp14:editId="27135185">
            <wp:extent cx="45720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74E49759" w14:textId="77777777" w:rsidR="002C5D58" w:rsidRPr="002E6FC0" w:rsidRDefault="002C5D58" w:rsidP="002C5D58">
      <w:pPr>
        <w:pStyle w:val="ConcurNumber"/>
        <w:keepNext/>
        <w:rPr>
          <w:rFonts w:ascii="Meiryo" w:eastAsia="Meiryo" w:hAnsi="Meiryo"/>
        </w:rPr>
      </w:pPr>
      <w:r w:rsidRPr="002E6FC0">
        <w:rPr>
          <w:rFonts w:ascii="Meiryo" w:eastAsia="Meiryo" w:hAnsi="Meiryo" w:hint="eastAsia"/>
        </w:rPr>
        <w:t>更新するアプリケーション コネクタを選択し、</w:t>
      </w:r>
      <w:r w:rsidRPr="002E6FC0">
        <w:rPr>
          <w:rFonts w:ascii="Meiryo" w:eastAsia="Meiryo" w:hAnsi="Meiryo" w:hint="eastAsia"/>
          <w:b/>
          <w:bCs/>
        </w:rPr>
        <w:t>[変更]</w:t>
      </w:r>
      <w:r w:rsidRPr="002E6FC0">
        <w:rPr>
          <w:rFonts w:ascii="Meiryo" w:eastAsia="Meiryo" w:hAnsi="Meiryo" w:hint="eastAsia"/>
        </w:rPr>
        <w:t xml:space="preserve"> をクリックします。</w:t>
      </w:r>
    </w:p>
    <w:p w14:paraId="008F264D" w14:textId="77777777" w:rsidR="002C5D58" w:rsidRPr="002E6FC0" w:rsidRDefault="002C5D58" w:rsidP="002C5D58">
      <w:pPr>
        <w:pStyle w:val="ConcurNumber"/>
        <w:numPr>
          <w:ilvl w:val="0"/>
          <w:numId w:val="0"/>
        </w:numPr>
        <w:ind w:left="720"/>
        <w:rPr>
          <w:rFonts w:ascii="Meiryo" w:eastAsia="Meiryo" w:hAnsi="Meiryo"/>
        </w:rPr>
      </w:pPr>
      <w:r w:rsidRPr="002E6FC0">
        <w:rPr>
          <w:rFonts w:ascii="Meiryo" w:eastAsia="Meiryo" w:hAnsi="Meiryo" w:hint="eastAsia"/>
          <w:noProof/>
        </w:rPr>
        <w:drawing>
          <wp:inline distT="0" distB="0" distL="0" distR="0" wp14:anchorId="2B2B2E0A" wp14:editId="3291FD7D">
            <wp:extent cx="3794760" cy="1097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94760" cy="1097280"/>
                    </a:xfrm>
                    <a:prstGeom prst="rect">
                      <a:avLst/>
                    </a:prstGeom>
                    <a:noFill/>
                    <a:ln>
                      <a:noFill/>
                    </a:ln>
                  </pic:spPr>
                </pic:pic>
              </a:graphicData>
            </a:graphic>
          </wp:inline>
        </w:drawing>
      </w:r>
    </w:p>
    <w:p w14:paraId="0EBCF9EB" w14:textId="77777777" w:rsidR="002C5D58" w:rsidRPr="002E6FC0" w:rsidRDefault="002C5D58" w:rsidP="00177387">
      <w:pPr>
        <w:pStyle w:val="ConcurNumber"/>
        <w:keepNext/>
        <w:rPr>
          <w:rFonts w:ascii="Meiryo" w:eastAsia="Meiryo" w:hAnsi="Meiryo"/>
        </w:rPr>
      </w:pPr>
      <w:r w:rsidRPr="002E6FC0">
        <w:rPr>
          <w:rFonts w:ascii="Meiryo" w:eastAsia="Meiryo" w:hAnsi="Meiryo" w:hint="eastAsia"/>
        </w:rPr>
        <w:t>新しいユーザー名とパスワードを入力し、</w:t>
      </w:r>
      <w:r w:rsidRPr="002E6FC0">
        <w:rPr>
          <w:rFonts w:ascii="Meiryo" w:eastAsia="Meiryo" w:hAnsi="Meiryo" w:hint="eastAsia"/>
          <w:b/>
          <w:bCs/>
        </w:rPr>
        <w:t>[テスト接続]</w:t>
      </w:r>
      <w:r w:rsidRPr="002E6FC0">
        <w:rPr>
          <w:rFonts w:ascii="Meiryo" w:eastAsia="Meiryo" w:hAnsi="Meiryo" w:hint="eastAsia"/>
        </w:rPr>
        <w:t xml:space="preserve"> をクリックします。</w:t>
      </w:r>
    </w:p>
    <w:p w14:paraId="02CC6AB7" w14:textId="77777777" w:rsidR="002C5D58" w:rsidRPr="002E6FC0" w:rsidRDefault="002C5D58" w:rsidP="002C5D58">
      <w:pPr>
        <w:pStyle w:val="ConcurNumber"/>
        <w:numPr>
          <w:ilvl w:val="0"/>
          <w:numId w:val="0"/>
        </w:numPr>
        <w:ind w:left="720"/>
        <w:rPr>
          <w:rFonts w:ascii="Meiryo" w:eastAsia="Meiryo" w:hAnsi="Meiryo"/>
        </w:rPr>
      </w:pPr>
      <w:r w:rsidRPr="002E6FC0">
        <w:rPr>
          <w:rFonts w:ascii="Meiryo" w:eastAsia="Meiryo" w:hAnsi="Meiryo" w:hint="eastAsia"/>
          <w:noProof/>
        </w:rPr>
        <w:drawing>
          <wp:inline distT="0" distB="0" distL="0" distR="0" wp14:anchorId="25B685AB" wp14:editId="6632C21E">
            <wp:extent cx="45720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7726B240" w14:textId="77777777" w:rsidR="002C5D58" w:rsidRPr="002E6FC0" w:rsidRDefault="002C5D58" w:rsidP="002C5D58">
      <w:pPr>
        <w:pStyle w:val="ConcurNumber"/>
        <w:rPr>
          <w:rFonts w:ascii="Meiryo" w:eastAsia="Meiryo" w:hAnsi="Meiryo"/>
        </w:rPr>
      </w:pPr>
      <w:r w:rsidRPr="002E6FC0">
        <w:rPr>
          <w:rFonts w:ascii="Meiryo" w:eastAsia="Meiryo" w:hAnsi="Meiryo" w:hint="eastAsia"/>
          <w:b/>
          <w:bCs/>
        </w:rPr>
        <w:t>[保存]</w:t>
      </w:r>
      <w:r w:rsidRPr="002E6FC0">
        <w:rPr>
          <w:rFonts w:ascii="Meiryo" w:eastAsia="Meiryo" w:hAnsi="Meiryo" w:hint="eastAsia"/>
        </w:rPr>
        <w:t xml:space="preserve"> をクリックします。</w:t>
      </w:r>
    </w:p>
    <w:p w14:paraId="2291398D" w14:textId="77777777" w:rsidR="002C5D58" w:rsidRPr="002E6FC0" w:rsidRDefault="002C5D58" w:rsidP="002C5D58">
      <w:pPr>
        <w:pStyle w:val="ConcurNote"/>
        <w:rPr>
          <w:rFonts w:ascii="Meiryo" w:eastAsia="Meiryo" w:hAnsi="Meiryo"/>
        </w:rPr>
      </w:pPr>
      <w:r w:rsidRPr="002E6FC0">
        <w:rPr>
          <w:rFonts w:ascii="Meiryo" w:eastAsia="Meiryo" w:hAnsi="Meiryo" w:hint="eastAsia"/>
        </w:rPr>
        <w:t>アプリケーション コネクタのユーザー名とパスワードを更新した後、アプリケーション コネクタをコールアウト サービスに使用する前に、</w:t>
      </w:r>
      <w:r w:rsidRPr="002E6FC0">
        <w:rPr>
          <w:rFonts w:ascii="Meiryo" w:eastAsia="Meiryo" w:hAnsi="Meiryo" w:hint="eastAsia"/>
          <w:b/>
        </w:rPr>
        <w:t>[テスト接続]</w:t>
      </w:r>
      <w:r w:rsidRPr="002E6FC0">
        <w:rPr>
          <w:rFonts w:ascii="Meiryo" w:eastAsia="Meiryo" w:hAnsi="Meiryo" w:hint="eastAsia"/>
        </w:rPr>
        <w:t xml:space="preserve"> をクリックして変更を確認する必要があります。 </w:t>
      </w:r>
    </w:p>
    <w:p w14:paraId="3859A593" w14:textId="77777777" w:rsidR="002C5D58" w:rsidRPr="002E6FC0" w:rsidRDefault="002C5D58" w:rsidP="002C5D58">
      <w:pPr>
        <w:pStyle w:val="ConcurMoreInfo"/>
        <w:rPr>
          <w:rFonts w:ascii="Meiryo" w:eastAsia="Meiryo" w:hAnsi="Meiryo"/>
        </w:rPr>
      </w:pPr>
      <w:r w:rsidRPr="002E6FC0">
        <w:rPr>
          <w:rFonts w:ascii="Meiryo" w:eastAsia="Meiryo" w:hAnsi="Meiryo" w:hint="eastAsia"/>
        </w:rPr>
        <w:t>詳細については、SAP Concur Developer Center の「</w:t>
      </w:r>
      <w:hyperlink r:id="rId78" w:anchor="modifying-app-connector-reg" w:history="1">
        <w:r w:rsidRPr="002E6FC0">
          <w:rPr>
            <w:rStyle w:val="Hyperlink"/>
            <w:rFonts w:ascii="Meiryo" w:eastAsia="Meiryo" w:hAnsi="Meiryo" w:hint="eastAsia"/>
          </w:rPr>
          <w:t>Callouts and Application Connectors</w:t>
        </w:r>
      </w:hyperlink>
      <w:r w:rsidRPr="002E6FC0">
        <w:rPr>
          <w:rFonts w:ascii="Meiryo" w:eastAsia="Meiryo" w:hAnsi="Meiryo" w:hint="eastAsia"/>
        </w:rPr>
        <w:t>」のドキュメントを参照してください。</w:t>
      </w:r>
    </w:p>
    <w:p w14:paraId="6231B997" w14:textId="77777777" w:rsidR="00332C11" w:rsidRPr="002E6FC0" w:rsidRDefault="00332C11" w:rsidP="00332C11">
      <w:pPr>
        <w:pStyle w:val="Heading1"/>
        <w:rPr>
          <w:rFonts w:ascii="Meiryo" w:eastAsia="Meiryo" w:hAnsi="Meiryo"/>
        </w:rPr>
      </w:pPr>
      <w:bookmarkStart w:id="50" w:name="_Toc96601349"/>
      <w:r w:rsidRPr="002E6FC0">
        <w:rPr>
          <w:rFonts w:ascii="Meiryo" w:eastAsia="Meiryo" w:hAnsi="Meiryo" w:hint="eastAsia"/>
        </w:rPr>
        <w:lastRenderedPageBreak/>
        <w:t>今後の変更予定</w:t>
      </w:r>
      <w:bookmarkEnd w:id="0"/>
      <w:bookmarkEnd w:id="1"/>
      <w:bookmarkEnd w:id="50"/>
    </w:p>
    <w:p w14:paraId="28A9B0BF" w14:textId="77777777" w:rsidR="00A3672B" w:rsidRPr="002E6FC0" w:rsidRDefault="00A3672B" w:rsidP="00A3672B">
      <w:pPr>
        <w:pStyle w:val="ConcurBodyText"/>
        <w:rPr>
          <w:rFonts w:ascii="Meiryo" w:eastAsia="Meiryo" w:hAnsi="Meiryo"/>
        </w:rPr>
      </w:pPr>
      <w:bookmarkStart w:id="51" w:name="_Hlk92890624"/>
      <w:r w:rsidRPr="002E6FC0">
        <w:rPr>
          <w:rFonts w:ascii="Meiryo" w:eastAsia="Meiryo" w:hAnsi="Meiryo" w:hint="eastAsia"/>
        </w:rPr>
        <w:t>以下の機能と変更は、今後のリリースで提供予定です。ただし実装を延期（あるいは完全に取り消し）する権利は SAP Concur が所有するものとします。</w:t>
      </w:r>
      <w:bookmarkEnd w:id="51"/>
      <w:r w:rsidRPr="002E6FC0">
        <w:rPr>
          <w:rFonts w:ascii="Meiryo" w:eastAsia="Meiryo" w:hAnsi="Meiryo" w:hint="eastAsia"/>
        </w:rPr>
        <w:t xml:space="preserve"> </w:t>
      </w:r>
    </w:p>
    <w:p w14:paraId="10EE4F87" w14:textId="77777777" w:rsidR="00276220" w:rsidRPr="002E6FC0" w:rsidRDefault="00276220" w:rsidP="00276220">
      <w:pPr>
        <w:pStyle w:val="Heading2"/>
        <w:rPr>
          <w:rFonts w:ascii="Meiryo" w:eastAsia="Meiryo" w:hAnsi="Meiryo"/>
        </w:rPr>
      </w:pPr>
      <w:bookmarkStart w:id="52" w:name="_Toc46229145"/>
      <w:bookmarkStart w:id="53" w:name="_Hlk523311325"/>
      <w:bookmarkStart w:id="54" w:name="_Toc478727899"/>
      <w:bookmarkStart w:id="55" w:name="_Toc96601350"/>
      <w:r w:rsidRPr="002E6FC0">
        <w:rPr>
          <w:rFonts w:ascii="Meiryo" w:eastAsia="Meiryo" w:hAnsi="Meiryo" w:hint="eastAsia"/>
        </w:rPr>
        <w:t>FAX 機能</w:t>
      </w:r>
      <w:bookmarkEnd w:id="55"/>
    </w:p>
    <w:p w14:paraId="216DB41A" w14:textId="77777777" w:rsidR="00276220" w:rsidRPr="002E6FC0" w:rsidRDefault="00276220" w:rsidP="00276220">
      <w:pPr>
        <w:pStyle w:val="Heading3"/>
        <w:rPr>
          <w:rFonts w:ascii="Meiryo" w:eastAsia="Meiryo" w:hAnsi="Meiryo"/>
        </w:rPr>
      </w:pPr>
      <w:bookmarkStart w:id="56" w:name="_Toc96601351"/>
      <w:r w:rsidRPr="002E6FC0">
        <w:rPr>
          <w:rFonts w:ascii="Meiryo" w:eastAsia="Meiryo" w:hAnsi="Meiryo" w:hint="eastAsia"/>
        </w:rPr>
        <w:t>** 変更予定 ** FAX 機能の廃止</w:t>
      </w:r>
      <w:bookmarkEnd w:id="56"/>
    </w:p>
    <w:p w14:paraId="08A31CEB" w14:textId="77777777" w:rsidR="00276220" w:rsidRPr="002E6FC0" w:rsidRDefault="00276220" w:rsidP="00276220">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rsidRPr="002E6FC0" w14:paraId="02EEF9EF"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499242E" w14:textId="77777777" w:rsidR="00276220" w:rsidRPr="002E6FC0" w:rsidRDefault="00276220">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320DFD7C" w14:textId="77777777" w:rsidR="00276220" w:rsidRPr="002E6FC0" w:rsidRDefault="00276220">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DC252CA" w14:textId="77777777" w:rsidR="00276220" w:rsidRPr="002E6FC0" w:rsidRDefault="00276220">
            <w:pPr>
              <w:pStyle w:val="ConcurTableHeadCentered8pt"/>
              <w:rPr>
                <w:rFonts w:ascii="Meiryo" w:eastAsia="Meiryo" w:hAnsi="Meiryo"/>
              </w:rPr>
            </w:pPr>
            <w:r w:rsidRPr="002E6FC0">
              <w:rPr>
                <w:rFonts w:ascii="Meiryo" w:eastAsia="Meiryo" w:hAnsi="Meiryo" w:hint="eastAsia"/>
              </w:rPr>
              <w:t>機能のリリース予定日</w:t>
            </w:r>
          </w:p>
        </w:tc>
      </w:tr>
      <w:tr w:rsidR="00276220" w:rsidRPr="002E6FC0" w14:paraId="0A64B8D2"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4F7048B" w14:textId="77777777" w:rsidR="00276220" w:rsidRPr="002E6FC0" w:rsidRDefault="00276220">
            <w:pPr>
              <w:pStyle w:val="ConcurTableText8ptCenter"/>
              <w:keepNext/>
              <w:rPr>
                <w:rFonts w:ascii="Meiryo" w:eastAsia="Meiryo" w:hAnsi="Meiryo"/>
              </w:rPr>
            </w:pPr>
            <w:r w:rsidRPr="002E6FC0">
              <w:rPr>
                <w:rFonts w:ascii="Meiryo" w:eastAsia="Meiryo" w:hAnsi="Meiryo" w:hint="eastAsia"/>
              </w:rPr>
              <w:t>2021 年 11 月</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375FD40" w14:textId="77777777" w:rsidR="00972132" w:rsidRPr="002E6FC0" w:rsidRDefault="00972132" w:rsidP="00972132">
            <w:pPr>
              <w:pStyle w:val="ConcurTableText8ptCenter"/>
              <w:keepNext/>
              <w:rPr>
                <w:rFonts w:ascii="Meiryo" w:eastAsia="Meiryo" w:hAnsi="Meiryo"/>
              </w:rPr>
            </w:pPr>
            <w:r w:rsidRPr="002E6FC0">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08145EF" w14:textId="77777777" w:rsidR="00276220" w:rsidRPr="002E6FC0" w:rsidRDefault="00972132">
            <w:pPr>
              <w:pStyle w:val="ConcurTableText8ptCenter"/>
              <w:keepNext/>
              <w:rPr>
                <w:rFonts w:ascii="Meiryo" w:eastAsia="Meiryo" w:hAnsi="Meiryo"/>
              </w:rPr>
            </w:pPr>
            <w:r w:rsidRPr="002E6FC0">
              <w:rPr>
                <w:rFonts w:ascii="Meiryo" w:eastAsia="Meiryo" w:hAnsi="Meiryo" w:hint="eastAsia"/>
              </w:rPr>
              <w:t>2022 年 10 月 1 日</w:t>
            </w:r>
          </w:p>
        </w:tc>
      </w:tr>
      <w:tr w:rsidR="00276220" w:rsidRPr="002E6FC0" w14:paraId="54DAAF81"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512FF58" w14:textId="77777777" w:rsidR="00276220" w:rsidRPr="002E6FC0" w:rsidRDefault="00276220">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ノートでは、前回の月次リリース以降の変更を黄色で強調表示しています。</w:t>
            </w:r>
          </w:p>
        </w:tc>
      </w:tr>
    </w:tbl>
    <w:p w14:paraId="648BCE37" w14:textId="77777777" w:rsidR="007356B2" w:rsidRPr="002E6FC0" w:rsidRDefault="007356B2" w:rsidP="007356B2">
      <w:pPr>
        <w:pStyle w:val="ConcurBodyText"/>
        <w:rPr>
          <w:rFonts w:ascii="Meiryo" w:eastAsia="Meiryo" w:hAnsi="Meiryo"/>
          <w:b/>
          <w:bCs/>
        </w:rPr>
      </w:pPr>
      <w:r w:rsidRPr="002E6FC0">
        <w:rPr>
          <w:rFonts w:ascii="Meiryo" w:eastAsia="Meiryo" w:hAnsi="Meiryo" w:hint="eastAsia"/>
          <w:b/>
        </w:rPr>
        <w:t>対象製品:</w:t>
      </w:r>
    </w:p>
    <w:p w14:paraId="6272F277" w14:textId="77777777" w:rsidR="007356B2" w:rsidRPr="002E6FC0" w:rsidRDefault="007356B2" w:rsidP="007356B2">
      <w:pPr>
        <w:pStyle w:val="ApplicableProducts"/>
        <w:rPr>
          <w:rFonts w:ascii="Meiryo" w:eastAsia="Meiryo" w:hAnsi="Meiryo"/>
        </w:rPr>
      </w:pPr>
      <w:bookmarkStart w:id="57" w:name="_Toc96601352"/>
      <w:r w:rsidRPr="002E6FC0">
        <w:rPr>
          <w:rFonts w:ascii="Meiryo" w:eastAsia="Meiryo" w:hAnsi="Meiryo" w:hint="eastAsia"/>
        </w:rPr>
        <w:t>Expense、Invoice | Professional &amp; Standard</w:t>
      </w:r>
      <w:bookmarkEnd w:id="57"/>
    </w:p>
    <w:p w14:paraId="6ECC9AF1" w14:textId="77777777" w:rsidR="00276220" w:rsidRPr="002E6FC0" w:rsidRDefault="00276220" w:rsidP="00276220">
      <w:pPr>
        <w:pStyle w:val="Heading4"/>
        <w:rPr>
          <w:rFonts w:ascii="Meiryo" w:eastAsia="Meiryo" w:hAnsi="Meiryo"/>
          <w:i w:val="0"/>
        </w:rPr>
      </w:pPr>
      <w:r w:rsidRPr="002E6FC0">
        <w:rPr>
          <w:rFonts w:ascii="Meiryo" w:eastAsia="Meiryo" w:hAnsi="Meiryo" w:hint="eastAsia"/>
          <w:i w:val="0"/>
        </w:rPr>
        <w:t>概要</w:t>
      </w:r>
    </w:p>
    <w:p w14:paraId="3A60F5FA" w14:textId="77777777" w:rsidR="00276220" w:rsidRPr="002E6FC0" w:rsidRDefault="00972132" w:rsidP="00276220">
      <w:pPr>
        <w:pStyle w:val="ConcurBodyText"/>
        <w:rPr>
          <w:rFonts w:ascii="Meiryo" w:eastAsia="Meiryo" w:hAnsi="Meiryo"/>
        </w:rPr>
      </w:pPr>
      <w:r w:rsidRPr="002E6FC0">
        <w:rPr>
          <w:rFonts w:ascii="Meiryo" w:eastAsia="Meiryo" w:hAnsi="Meiryo" w:hint="eastAsia"/>
        </w:rPr>
        <w:t>2022 年 10 月 1 日に、Concur Fax 機能は廃止されます。</w:t>
      </w:r>
    </w:p>
    <w:p w14:paraId="34C95D59" w14:textId="77777777" w:rsidR="00093983" w:rsidRPr="002E6FC0" w:rsidRDefault="00093983" w:rsidP="00093983">
      <w:pPr>
        <w:pStyle w:val="ConcurNote"/>
        <w:rPr>
          <w:rFonts w:ascii="Meiryo" w:eastAsia="Meiryo" w:hAnsi="Meiryo"/>
        </w:rPr>
      </w:pPr>
      <w:bookmarkStart w:id="58" w:name="_Hlk86919337"/>
      <w:r w:rsidRPr="002E6FC0">
        <w:rPr>
          <w:rFonts w:ascii="Meiryo" w:eastAsia="Meiryo" w:hAnsi="Meiryo" w:hint="eastAsia"/>
        </w:rPr>
        <w:t>Fax 機能は 2020 年に廃止されました。2020 年 7 月 15 日以降に導入したお客様はこの機能にアクセスできません。アクセスできるお客様の内、定期的にこの機能を使用するお客様はごくわずかであり、使用するお客様のなかでも使用頻度は着実に減少してきています。</w:t>
      </w:r>
    </w:p>
    <w:bookmarkEnd w:id="58"/>
    <w:p w14:paraId="2C0EFDE5" w14:textId="77777777" w:rsidR="00276220" w:rsidRPr="002E6FC0" w:rsidRDefault="00276220" w:rsidP="00276220">
      <w:pPr>
        <w:pStyle w:val="Heading5"/>
        <w:rPr>
          <w:rFonts w:ascii="Meiryo" w:eastAsia="Meiryo" w:hAnsi="Meiryo"/>
        </w:rPr>
      </w:pPr>
      <w:r w:rsidRPr="002E6FC0">
        <w:rPr>
          <w:rFonts w:ascii="Meiryo" w:eastAsia="Meiryo" w:hAnsi="Meiryo" w:hint="eastAsia"/>
        </w:rPr>
        <w:t>業務目的とユーザーへの利点</w:t>
      </w:r>
    </w:p>
    <w:p w14:paraId="562EF682" w14:textId="77777777" w:rsidR="00276220" w:rsidRPr="002E6FC0" w:rsidRDefault="00276220" w:rsidP="00276220">
      <w:pPr>
        <w:pStyle w:val="ConcurBodyText"/>
        <w:rPr>
          <w:rFonts w:ascii="Meiryo" w:eastAsia="Meiryo" w:hAnsi="Meiryo"/>
        </w:rPr>
      </w:pPr>
      <w:r w:rsidRPr="002E6FC0">
        <w:rPr>
          <w:rFonts w:ascii="Meiryo" w:eastAsia="Meiryo" w:hAnsi="Meiryo" w:hint="eastAsia"/>
        </w:rPr>
        <w:t xml:space="preserve">Fax 機能の削除により、SAP Concur ソリューションのセキュリティ、パフォーマンス、および拡張性が向上します。 </w:t>
      </w:r>
    </w:p>
    <w:p w14:paraId="62B3BB88" w14:textId="77777777" w:rsidR="00276220" w:rsidRPr="002E6FC0" w:rsidRDefault="00276220" w:rsidP="00276220">
      <w:pPr>
        <w:pStyle w:val="ConcurBodyText"/>
        <w:rPr>
          <w:rFonts w:ascii="Meiryo" w:eastAsia="Meiryo" w:hAnsi="Meiryo"/>
        </w:rPr>
      </w:pPr>
      <w:r w:rsidRPr="002E6FC0">
        <w:rPr>
          <w:rFonts w:ascii="Meiryo" w:eastAsia="Meiryo" w:hAnsi="Meiryo" w:hint="eastAsia"/>
        </w:rPr>
        <w:lastRenderedPageBreak/>
        <w:t>また、Concur Fax 機能がファイルを添付するのは経費や請求書のヘッダー レベルに限られています。結果として、Fax 機能を使用するお客様の場合、行項目レベルのイメージや添付ファイルのみに適用される最新のイノベーションを利用することができません。</w:t>
      </w:r>
    </w:p>
    <w:p w14:paraId="242E363C" w14:textId="77777777" w:rsidR="00276220" w:rsidRPr="002E6FC0" w:rsidRDefault="00276220" w:rsidP="00276220">
      <w:pPr>
        <w:pStyle w:val="Heading4"/>
        <w:rPr>
          <w:rFonts w:ascii="Meiryo" w:eastAsia="Meiryo" w:hAnsi="Meiryo"/>
          <w:i w:val="0"/>
        </w:rPr>
      </w:pPr>
      <w:r w:rsidRPr="002E6FC0">
        <w:rPr>
          <w:rFonts w:ascii="Meiryo" w:eastAsia="Meiryo" w:hAnsi="Meiryo" w:hint="eastAsia"/>
          <w:i w:val="0"/>
        </w:rPr>
        <w:t>ユーザーへの表示</w:t>
      </w:r>
    </w:p>
    <w:p w14:paraId="1BE36FDE" w14:textId="77777777" w:rsidR="00276220" w:rsidRPr="002E6FC0" w:rsidRDefault="00276220" w:rsidP="00276220">
      <w:pPr>
        <w:pStyle w:val="ConcurBodyText"/>
        <w:rPr>
          <w:rFonts w:ascii="Meiryo" w:eastAsia="Meiryo" w:hAnsi="Meiryo"/>
        </w:rPr>
      </w:pPr>
      <w:r w:rsidRPr="002E6FC0">
        <w:rPr>
          <w:rFonts w:ascii="Meiryo" w:eastAsia="Meiryo" w:hAnsi="Meiryo" w:hint="eastAsia"/>
        </w:rPr>
        <w:t>Concur Expense や Concur Invoice で送信票を印刷するオプションが表示されなくなるほか、経費や請求書に添付するためにイメージを SAP Concur に Fax する機能がなくなります。</w:t>
      </w:r>
    </w:p>
    <w:p w14:paraId="7F4769D7" w14:textId="77777777" w:rsidR="00276220" w:rsidRPr="002E6FC0" w:rsidRDefault="00276220" w:rsidP="00276220">
      <w:pPr>
        <w:pStyle w:val="Heading4"/>
        <w:rPr>
          <w:rFonts w:ascii="Meiryo" w:eastAsia="Meiryo" w:hAnsi="Meiryo"/>
          <w:i w:val="0"/>
        </w:rPr>
      </w:pPr>
      <w:r w:rsidRPr="002E6FC0">
        <w:rPr>
          <w:rFonts w:ascii="Meiryo" w:eastAsia="Meiryo" w:hAnsi="Meiryo" w:hint="eastAsia"/>
          <w:i w:val="0"/>
        </w:rPr>
        <w:t>設定とアクティブ化</w:t>
      </w:r>
    </w:p>
    <w:p w14:paraId="71B46745" w14:textId="77777777" w:rsidR="00276220" w:rsidRPr="002E6FC0" w:rsidRDefault="00276220" w:rsidP="00276220">
      <w:pPr>
        <w:pStyle w:val="ConcurBodyText"/>
        <w:rPr>
          <w:rFonts w:ascii="Meiryo" w:eastAsia="Meiryo" w:hAnsi="Meiryo"/>
        </w:rPr>
      </w:pPr>
      <w:r w:rsidRPr="002E6FC0">
        <w:rPr>
          <w:rFonts w:ascii="Meiryo" w:eastAsia="Meiryo" w:hAnsi="Meiryo" w:hint="eastAsia"/>
        </w:rPr>
        <w:t xml:space="preserve">この変更は自動的に実施されます。設定は必要ありません。 </w:t>
      </w:r>
    </w:p>
    <w:p w14:paraId="30EAC02C" w14:textId="77777777" w:rsidR="00276220" w:rsidRPr="002E6FC0" w:rsidRDefault="00276220" w:rsidP="00276220">
      <w:pPr>
        <w:pStyle w:val="ConcurBodyText"/>
        <w:rPr>
          <w:rFonts w:ascii="Meiryo" w:eastAsia="Meiryo" w:hAnsi="Meiryo"/>
        </w:rPr>
      </w:pPr>
      <w:r w:rsidRPr="002E6FC0">
        <w:rPr>
          <w:rFonts w:ascii="Meiryo" w:eastAsia="Meiryo" w:hAnsi="Meiryo" w:hint="eastAsia"/>
        </w:rPr>
        <w:t>この変更に関する追加情報は、今後数ヶ月間に渡って公開される予定です。</w:t>
      </w:r>
    </w:p>
    <w:p w14:paraId="38DB266F" w14:textId="77777777" w:rsidR="006177B8" w:rsidRPr="002E6FC0" w:rsidRDefault="006177B8" w:rsidP="007A76A7">
      <w:pPr>
        <w:pStyle w:val="Heading2"/>
        <w:rPr>
          <w:rFonts w:ascii="Meiryo" w:eastAsia="Meiryo" w:hAnsi="Meiryo"/>
        </w:rPr>
      </w:pPr>
      <w:bookmarkStart w:id="59" w:name="_Toc79737887"/>
      <w:bookmarkEnd w:id="52"/>
    </w:p>
    <w:p w14:paraId="4A5E50FB" w14:textId="77777777" w:rsidR="00345CBB" w:rsidRPr="002E6FC0" w:rsidRDefault="00345CBB" w:rsidP="007A76A7">
      <w:pPr>
        <w:pStyle w:val="Heading2"/>
        <w:rPr>
          <w:rFonts w:ascii="Meiryo" w:eastAsia="Meiryo" w:hAnsi="Meiryo"/>
        </w:rPr>
      </w:pPr>
      <w:bookmarkStart w:id="60" w:name="_Toc96601353"/>
      <w:r w:rsidRPr="002E6FC0">
        <w:rPr>
          <w:rFonts w:ascii="Meiryo" w:eastAsia="Meiryo" w:hAnsi="Meiryo" w:hint="eastAsia"/>
        </w:rPr>
        <w:t>ヘルプ メニュー</w:t>
      </w:r>
      <w:bookmarkEnd w:id="60"/>
    </w:p>
    <w:p w14:paraId="1F55932A" w14:textId="77777777" w:rsidR="00345CBB" w:rsidRPr="002E6FC0" w:rsidRDefault="00345CBB" w:rsidP="00345CBB">
      <w:pPr>
        <w:pStyle w:val="Heading3"/>
        <w:rPr>
          <w:rFonts w:ascii="Meiryo" w:eastAsia="Meiryo" w:hAnsi="Meiryo"/>
        </w:rPr>
      </w:pPr>
      <w:bookmarkStart w:id="61" w:name="_Toc96601354"/>
      <w:r w:rsidRPr="002E6FC0">
        <w:rPr>
          <w:rFonts w:ascii="Meiryo" w:eastAsia="Meiryo" w:hAnsi="Meiryo" w:hint="eastAsia"/>
        </w:rPr>
        <w:t>** 変更予定 ** ヘルプ メニュー下のリソースを集約</w:t>
      </w:r>
      <w:bookmarkEnd w:id="61"/>
    </w:p>
    <w:p w14:paraId="30FB6DE7" w14:textId="77777777" w:rsidR="00345CBB" w:rsidRPr="002E6FC0" w:rsidRDefault="00345CBB" w:rsidP="00345CB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45CBB" w:rsidRPr="002E6FC0" w14:paraId="4B7CB4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8B400DF" w14:textId="77777777" w:rsidR="00345CBB" w:rsidRPr="002E6FC0" w:rsidRDefault="00345CBB" w:rsidP="00B0019F">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C924F90" w14:textId="77777777" w:rsidR="00345CBB" w:rsidRPr="002E6FC0" w:rsidRDefault="00345CBB" w:rsidP="00B0019F">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4033E60" w14:textId="77777777" w:rsidR="00345CBB" w:rsidRPr="002E6FC0" w:rsidRDefault="00345CBB" w:rsidP="00B0019F">
            <w:pPr>
              <w:pStyle w:val="ConcurTableHeadCentered8pt"/>
              <w:rPr>
                <w:rFonts w:ascii="Meiryo" w:eastAsia="Meiryo" w:hAnsi="Meiryo"/>
              </w:rPr>
            </w:pPr>
            <w:r w:rsidRPr="002E6FC0">
              <w:rPr>
                <w:rFonts w:ascii="Meiryo" w:eastAsia="Meiryo" w:hAnsi="Meiryo" w:hint="eastAsia"/>
              </w:rPr>
              <w:t>機能のリリース予定日</w:t>
            </w:r>
          </w:p>
        </w:tc>
      </w:tr>
      <w:tr w:rsidR="00345CBB" w:rsidRPr="002E6FC0" w14:paraId="62870EF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A2490BA" w14:textId="77777777" w:rsidR="00345CBB" w:rsidRPr="002E6FC0" w:rsidRDefault="00345CBB" w:rsidP="00B0019F">
            <w:pPr>
              <w:pStyle w:val="ConcurTableText8ptCenter"/>
              <w:keepNext/>
              <w:rPr>
                <w:rFonts w:ascii="Meiryo" w:eastAsia="Meiryo" w:hAnsi="Meiryo"/>
              </w:rPr>
            </w:pPr>
            <w:r w:rsidRPr="002E6FC0">
              <w:rPr>
                <w:rFonts w:ascii="Meiryo" w:eastAsia="Meiryo" w:hAnsi="Meiryo"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7D0F255" w14:textId="77777777" w:rsidR="00345CBB" w:rsidRPr="002E6FC0" w:rsidRDefault="00345CBB" w:rsidP="00B0019F">
            <w:pPr>
              <w:pStyle w:val="ConcurTableText8ptCenter"/>
              <w:keepNext/>
              <w:rPr>
                <w:rFonts w:ascii="Meiryo" w:eastAsia="Meiryo" w:hAnsi="Meiryo"/>
              </w:rPr>
            </w:pPr>
            <w:r w:rsidRPr="002E6FC0">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D7AA6" w14:textId="77777777" w:rsidR="00345CBB" w:rsidRPr="002E6FC0" w:rsidRDefault="00345CBB" w:rsidP="00B0019F">
            <w:pPr>
              <w:pStyle w:val="ConcurTableText8ptCenter"/>
              <w:keepNext/>
              <w:rPr>
                <w:rFonts w:ascii="Meiryo" w:eastAsia="Meiryo" w:hAnsi="Meiryo"/>
              </w:rPr>
            </w:pPr>
            <w:r w:rsidRPr="002E6FC0">
              <w:rPr>
                <w:rFonts w:ascii="Meiryo" w:eastAsia="Meiryo" w:hAnsi="Meiryo" w:hint="eastAsia"/>
              </w:rPr>
              <w:t>2022 年 5 月</w:t>
            </w:r>
          </w:p>
        </w:tc>
      </w:tr>
      <w:tr w:rsidR="00345CBB" w:rsidRPr="002E6FC0" w14:paraId="0CE31EC6"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256F432" w14:textId="77777777" w:rsidR="00345CBB" w:rsidRPr="002E6FC0" w:rsidRDefault="00345CBB" w:rsidP="00B0019F">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0020481B" w14:textId="77777777" w:rsidR="00345CBB" w:rsidRPr="002E6FC0" w:rsidRDefault="00345CBB" w:rsidP="00345CBB">
      <w:pPr>
        <w:pStyle w:val="ConcurBodyText"/>
        <w:rPr>
          <w:rFonts w:ascii="Meiryo" w:eastAsia="Meiryo" w:hAnsi="Meiryo"/>
          <w:b/>
          <w:bCs/>
        </w:rPr>
      </w:pPr>
      <w:r w:rsidRPr="002E6FC0">
        <w:rPr>
          <w:rFonts w:ascii="Meiryo" w:eastAsia="Meiryo" w:hAnsi="Meiryo" w:hint="eastAsia"/>
          <w:b/>
        </w:rPr>
        <w:t>対象製品:</w:t>
      </w:r>
    </w:p>
    <w:p w14:paraId="717AF3CB" w14:textId="77777777" w:rsidR="00345CBB" w:rsidRPr="002E6FC0" w:rsidRDefault="00345CBB" w:rsidP="00345CBB">
      <w:pPr>
        <w:pStyle w:val="ApplicableProducts"/>
        <w:rPr>
          <w:rFonts w:ascii="Meiryo" w:eastAsia="Meiryo" w:hAnsi="Meiryo"/>
        </w:rPr>
      </w:pPr>
      <w:bookmarkStart w:id="62" w:name="_Toc96601355"/>
      <w:r w:rsidRPr="002E6FC0">
        <w:rPr>
          <w:rFonts w:ascii="Meiryo" w:eastAsia="Meiryo" w:hAnsi="Meiryo" w:hint="eastAsia"/>
        </w:rPr>
        <w:t>すべての製品 | すべての Edition</w:t>
      </w:r>
      <w:bookmarkEnd w:id="62"/>
    </w:p>
    <w:p w14:paraId="14E7B799" w14:textId="77777777" w:rsidR="00345CBB" w:rsidRPr="002E6FC0" w:rsidRDefault="00345CBB" w:rsidP="00345CBB">
      <w:pPr>
        <w:pStyle w:val="Heading4"/>
        <w:rPr>
          <w:rFonts w:ascii="Meiryo" w:eastAsia="Meiryo" w:hAnsi="Meiryo"/>
          <w:i w:val="0"/>
        </w:rPr>
      </w:pPr>
      <w:r w:rsidRPr="002E6FC0">
        <w:rPr>
          <w:rFonts w:ascii="Meiryo" w:eastAsia="Meiryo" w:hAnsi="Meiryo" w:hint="eastAsia"/>
          <w:i w:val="0"/>
        </w:rPr>
        <w:t>概要</w:t>
      </w:r>
    </w:p>
    <w:p w14:paraId="187B2C65" w14:textId="77777777" w:rsidR="00345CBB" w:rsidRPr="002E6FC0" w:rsidRDefault="00345CBB" w:rsidP="00345CBB">
      <w:pPr>
        <w:pStyle w:val="ConcurBodyText"/>
        <w:rPr>
          <w:rFonts w:ascii="Meiryo" w:eastAsia="Meiryo" w:hAnsi="Meiryo"/>
        </w:rPr>
      </w:pPr>
      <w:r w:rsidRPr="002E6FC0">
        <w:rPr>
          <w:rFonts w:ascii="Meiryo" w:eastAsia="Meiryo" w:hAnsi="Meiryo" w:hint="eastAsia"/>
        </w:rPr>
        <w:t xml:space="preserve">SAP では、5 月に SAP Concur ソリューションの </w:t>
      </w:r>
      <w:r w:rsidRPr="002E6FC0">
        <w:rPr>
          <w:rFonts w:ascii="Meiryo" w:eastAsia="Meiryo" w:hAnsi="Meiryo" w:hint="eastAsia"/>
          <w:b/>
        </w:rPr>
        <w:t>[ヘルプ]</w:t>
      </w:r>
      <w:r w:rsidRPr="002E6FC0">
        <w:rPr>
          <w:rFonts w:ascii="Meiryo" w:eastAsia="Meiryo" w:hAnsi="Meiryo" w:hint="eastAsia"/>
        </w:rPr>
        <w:t xml:space="preserve"> メニューを更新し、ヘルプ リソースへのアクセスを単一の場所に集約する予定です。 </w:t>
      </w:r>
    </w:p>
    <w:p w14:paraId="4862E0EE" w14:textId="77777777" w:rsidR="00345CBB" w:rsidRPr="002E6FC0" w:rsidRDefault="00345CBB" w:rsidP="00345CBB">
      <w:pPr>
        <w:pStyle w:val="Heading5"/>
        <w:rPr>
          <w:rFonts w:ascii="Meiryo" w:eastAsia="Meiryo" w:hAnsi="Meiryo"/>
        </w:rPr>
      </w:pPr>
      <w:r w:rsidRPr="002E6FC0">
        <w:rPr>
          <w:rFonts w:ascii="Meiryo" w:eastAsia="Meiryo" w:hAnsi="Meiryo" w:hint="eastAsia"/>
        </w:rPr>
        <w:lastRenderedPageBreak/>
        <w:t>業務目的とユーザーへの利点</w:t>
      </w:r>
    </w:p>
    <w:p w14:paraId="145BD3D2" w14:textId="77777777" w:rsidR="00345CBB" w:rsidRPr="002E6FC0" w:rsidRDefault="00345CBB" w:rsidP="00345CBB">
      <w:pPr>
        <w:pStyle w:val="ConcurBodyText"/>
        <w:rPr>
          <w:rFonts w:ascii="Meiryo" w:eastAsia="Meiryo" w:hAnsi="Meiryo"/>
        </w:rPr>
      </w:pPr>
      <w:r w:rsidRPr="002E6FC0">
        <w:rPr>
          <w:rFonts w:ascii="Meiryo" w:eastAsia="Meiryo" w:hAnsi="Meiryo" w:hint="eastAsia"/>
        </w:rPr>
        <w:t>この変更では、ヘルプ リソースへのアクセスを一箇所で提供することで使い勝手が向上し、SAP Concur のユーザー インターフェースが簡素化されます。</w:t>
      </w:r>
    </w:p>
    <w:p w14:paraId="21D9CC19" w14:textId="77777777" w:rsidR="00345CBB" w:rsidRPr="002E6FC0" w:rsidRDefault="00345CBB" w:rsidP="00345CBB">
      <w:pPr>
        <w:pStyle w:val="Heading4"/>
        <w:rPr>
          <w:rFonts w:ascii="Meiryo" w:eastAsia="Meiryo" w:hAnsi="Meiryo"/>
          <w:i w:val="0"/>
        </w:rPr>
      </w:pPr>
      <w:r w:rsidRPr="002E6FC0">
        <w:rPr>
          <w:rFonts w:ascii="Meiryo" w:eastAsia="Meiryo" w:hAnsi="Meiryo" w:hint="eastAsia"/>
          <w:i w:val="0"/>
        </w:rPr>
        <w:t>ユーザーへの表示</w:t>
      </w:r>
    </w:p>
    <w:p w14:paraId="3B77A663" w14:textId="77777777" w:rsidR="00345CBB" w:rsidRPr="002E6FC0" w:rsidRDefault="00345CBB" w:rsidP="00345CBB">
      <w:pPr>
        <w:pStyle w:val="ConcurBodyText"/>
        <w:rPr>
          <w:rFonts w:ascii="Meiryo" w:eastAsia="Meiryo" w:hAnsi="Meiryo"/>
        </w:rPr>
      </w:pPr>
      <w:r w:rsidRPr="002E6FC0">
        <w:rPr>
          <w:rFonts w:ascii="Meiryo" w:eastAsia="Meiryo" w:hAnsi="Meiryo" w:hint="eastAsia"/>
          <w:b/>
        </w:rPr>
        <w:t>[ヘルプ]</w:t>
      </w:r>
      <w:r w:rsidRPr="002E6FC0">
        <w:rPr>
          <w:rFonts w:ascii="Meiryo" w:eastAsia="Meiryo" w:hAnsi="Meiryo" w:hint="eastAsia"/>
        </w:rPr>
        <w:t xml:space="preserve"> メニューに新しいオプションが表示されるようになります。たとえば、[エンド ユーザー向けのユーザー支援] が有効化されている場合は、</w:t>
      </w:r>
      <w:r w:rsidRPr="002E6FC0">
        <w:rPr>
          <w:rFonts w:ascii="Meiryo" w:eastAsia="Meiryo" w:hAnsi="Meiryo" w:hint="eastAsia"/>
          <w:b/>
        </w:rPr>
        <w:t>[ヘルプ]</w:t>
      </w:r>
      <w:r w:rsidRPr="002E6FC0">
        <w:rPr>
          <w:rFonts w:ascii="Meiryo" w:eastAsia="Meiryo" w:hAnsi="Meiryo" w:hint="eastAsia"/>
        </w:rPr>
        <w:t xml:space="preserve"> メニューに [エンド ユーザー向けのユーザー支援] コンテンツにアクセスするリンクが表示されます。</w:t>
      </w:r>
    </w:p>
    <w:p w14:paraId="7836EC7E" w14:textId="77777777" w:rsidR="00345CBB" w:rsidRPr="002E6FC0" w:rsidRDefault="00345CBB" w:rsidP="00345CBB">
      <w:pPr>
        <w:pStyle w:val="Heading4"/>
        <w:rPr>
          <w:rFonts w:ascii="Meiryo" w:eastAsia="Meiryo" w:hAnsi="Meiryo"/>
          <w:i w:val="0"/>
        </w:rPr>
      </w:pPr>
      <w:r w:rsidRPr="002E6FC0">
        <w:rPr>
          <w:rFonts w:ascii="Meiryo" w:eastAsia="Meiryo" w:hAnsi="Meiryo" w:hint="eastAsia"/>
          <w:i w:val="0"/>
        </w:rPr>
        <w:t>設定とアクティブ化</w:t>
      </w:r>
    </w:p>
    <w:p w14:paraId="6E1B9761" w14:textId="77777777" w:rsidR="00345CBB" w:rsidRPr="002E6FC0" w:rsidRDefault="00345CBB" w:rsidP="00345CBB">
      <w:pPr>
        <w:pStyle w:val="ConcurBodyText"/>
        <w:rPr>
          <w:rFonts w:ascii="Meiryo" w:eastAsia="Meiryo" w:hAnsi="Meiryo"/>
        </w:rPr>
      </w:pPr>
      <w:r w:rsidRPr="002E6FC0">
        <w:rPr>
          <w:rFonts w:ascii="Meiryo" w:eastAsia="Meiryo" w:hAnsi="Meiryo" w:hint="eastAsia"/>
        </w:rPr>
        <w:t>この変更は自動的に行われます。</w:t>
      </w:r>
    </w:p>
    <w:p w14:paraId="338B5CF3" w14:textId="77777777" w:rsidR="00312C96" w:rsidRPr="002E6FC0" w:rsidRDefault="00312C96" w:rsidP="00B0019F">
      <w:pPr>
        <w:pStyle w:val="Heading2"/>
        <w:rPr>
          <w:rFonts w:ascii="Meiryo" w:eastAsia="Meiryo" w:hAnsi="Meiryo"/>
        </w:rPr>
      </w:pPr>
      <w:bookmarkStart w:id="63" w:name="_Toc96601356"/>
      <w:r w:rsidRPr="002E6FC0">
        <w:rPr>
          <w:rFonts w:ascii="Meiryo" w:eastAsia="Meiryo" w:hAnsi="Meiryo" w:hint="eastAsia"/>
        </w:rPr>
        <w:t>製品設定</w:t>
      </w:r>
      <w:bookmarkEnd w:id="63"/>
    </w:p>
    <w:p w14:paraId="0479A1BC" w14:textId="77777777" w:rsidR="00312C96" w:rsidRPr="002E6FC0" w:rsidRDefault="00312C96" w:rsidP="00B0019F">
      <w:pPr>
        <w:pStyle w:val="Heading3"/>
        <w:rPr>
          <w:rFonts w:ascii="Meiryo" w:eastAsia="Meiryo" w:hAnsi="Meiryo"/>
        </w:rPr>
      </w:pPr>
      <w:bookmarkStart w:id="64" w:name="_Toc96601357"/>
      <w:r w:rsidRPr="002E6FC0">
        <w:rPr>
          <w:rFonts w:ascii="Meiryo" w:eastAsia="Meiryo" w:hAnsi="Meiryo" w:hint="eastAsia"/>
        </w:rPr>
        <w:t>** 変更予定 ** 詳細表示と基本表示を [製品設定] に追加</w:t>
      </w:r>
      <w:bookmarkEnd w:id="64"/>
    </w:p>
    <w:p w14:paraId="493E5967" w14:textId="77777777" w:rsidR="00312C96" w:rsidRPr="002E6FC0" w:rsidRDefault="00312C96" w:rsidP="00B0019F">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4D48" w:rsidRPr="002E6FC0" w14:paraId="650BDABD"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7F88F6B" w14:textId="77777777" w:rsidR="002D4D48" w:rsidRPr="002E6FC0" w:rsidRDefault="002D4D48" w:rsidP="00B0019F">
            <w:pPr>
              <w:pStyle w:val="ConcurTableHeadCentered"/>
              <w:rPr>
                <w:rFonts w:ascii="Meiryo" w:eastAsia="Meiryo" w:hAnsi="Meiryo"/>
                <w:sz w:val="16"/>
                <w:szCs w:val="16"/>
              </w:rPr>
            </w:pPr>
            <w:r w:rsidRPr="002E6FC0">
              <w:rPr>
                <w:rFonts w:ascii="Meiryo" w:eastAsia="Meiryo" w:hAnsi="Meiryo" w:hint="eastAsia"/>
                <w:sz w:val="16"/>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5A2F542" w14:textId="77777777" w:rsidR="002D4D48" w:rsidRPr="002E6FC0" w:rsidRDefault="002D4D48" w:rsidP="00B0019F">
            <w:pPr>
              <w:pStyle w:val="ConcurTableHeadCentered"/>
              <w:rPr>
                <w:rFonts w:ascii="Meiryo" w:eastAsia="Meiryo" w:hAnsi="Meiryo"/>
                <w:sz w:val="16"/>
                <w:szCs w:val="16"/>
              </w:rPr>
            </w:pPr>
            <w:r w:rsidRPr="002E6FC0">
              <w:rPr>
                <w:rFonts w:ascii="Meiryo" w:eastAsia="Meiryo" w:hAnsi="Meiryo" w:hint="eastAsia"/>
                <w:sz w:val="16"/>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7A7A258" w14:textId="77777777" w:rsidR="002D4D48" w:rsidRPr="002E6FC0" w:rsidRDefault="002D4D48" w:rsidP="00B0019F">
            <w:pPr>
              <w:pStyle w:val="ConcurTableHeadCentered"/>
              <w:rPr>
                <w:rFonts w:ascii="Meiryo" w:eastAsia="Meiryo" w:hAnsi="Meiryo"/>
                <w:sz w:val="16"/>
                <w:szCs w:val="16"/>
              </w:rPr>
            </w:pPr>
            <w:r w:rsidRPr="002E6FC0">
              <w:rPr>
                <w:rFonts w:ascii="Meiryo" w:eastAsia="Meiryo" w:hAnsi="Meiryo" w:hint="eastAsia"/>
                <w:sz w:val="16"/>
              </w:rPr>
              <w:t>機能のリリース予定日</w:t>
            </w:r>
          </w:p>
        </w:tc>
      </w:tr>
      <w:tr w:rsidR="00312C96" w:rsidRPr="002E6FC0" w14:paraId="0F0BC80C"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D37D86" w14:textId="77777777" w:rsidR="00312C96" w:rsidRPr="002E6FC0" w:rsidRDefault="00312C96" w:rsidP="00B0019F">
            <w:pPr>
              <w:pStyle w:val="ConcurTableText8pt0"/>
              <w:keepNext/>
              <w:spacing w:before="20" w:after="20"/>
              <w:jc w:val="center"/>
              <w:rPr>
                <w:rFonts w:ascii="Meiryo" w:eastAsia="Meiryo" w:hAnsi="Meiryo"/>
              </w:rPr>
            </w:pPr>
            <w:r w:rsidRPr="002E6FC0">
              <w:rPr>
                <w:rFonts w:ascii="Meiryo" w:eastAsia="Meiryo" w:hAnsi="Meiryo"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68330A1" w14:textId="77777777" w:rsidR="00312C96" w:rsidRPr="002E6FC0" w:rsidRDefault="00312C96" w:rsidP="00B0019F">
            <w:pPr>
              <w:pStyle w:val="ConcurTableText8pt0"/>
              <w:keepNext/>
              <w:spacing w:before="20" w:after="20"/>
              <w:jc w:val="center"/>
              <w:rPr>
                <w:rFonts w:ascii="Meiryo" w:eastAsia="Meiryo" w:hAnsi="Meiryo"/>
              </w:rPr>
            </w:pPr>
            <w:r w:rsidRPr="002E6FC0">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1ED7E1D" w14:textId="77777777" w:rsidR="00312C96" w:rsidRPr="002E6FC0" w:rsidRDefault="00312C96" w:rsidP="00B0019F">
            <w:pPr>
              <w:pStyle w:val="ConcurTableText8pt0"/>
              <w:keepNext/>
              <w:spacing w:before="20" w:after="20"/>
              <w:jc w:val="center"/>
              <w:rPr>
                <w:rFonts w:ascii="Meiryo" w:eastAsia="Meiryo" w:hAnsi="Meiryo"/>
              </w:rPr>
            </w:pPr>
            <w:r w:rsidRPr="002E6FC0">
              <w:rPr>
                <w:rFonts w:ascii="Meiryo" w:eastAsia="Meiryo" w:hAnsi="Meiryo" w:hint="eastAsia"/>
              </w:rPr>
              <w:t>2022 年 2 月</w:t>
            </w:r>
          </w:p>
        </w:tc>
      </w:tr>
      <w:tr w:rsidR="00312C96" w:rsidRPr="002E6FC0" w14:paraId="54D0BBC6"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2063FF7" w14:textId="77777777" w:rsidR="00312C96" w:rsidRPr="002E6FC0" w:rsidRDefault="00312C96" w:rsidP="00B0019F">
            <w:pPr>
              <w:pStyle w:val="ConcurTableText8pt0"/>
              <w:keepNext/>
              <w:spacing w:before="20" w:after="20"/>
              <w:jc w:val="center"/>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66C07AFC" w14:textId="77777777" w:rsidR="00312C96" w:rsidRPr="002E6FC0" w:rsidRDefault="00312C96" w:rsidP="00B0019F">
      <w:pPr>
        <w:pStyle w:val="ConcurBodyText"/>
        <w:keepNext/>
        <w:rPr>
          <w:rFonts w:ascii="Meiryo" w:eastAsia="Meiryo" w:hAnsi="Meiryo"/>
          <w:b/>
          <w:bCs/>
        </w:rPr>
      </w:pPr>
      <w:r w:rsidRPr="002E6FC0">
        <w:rPr>
          <w:rFonts w:ascii="Meiryo" w:eastAsia="Meiryo" w:hAnsi="Meiryo" w:hint="eastAsia"/>
          <w:b/>
        </w:rPr>
        <w:t>対象製品:</w:t>
      </w:r>
    </w:p>
    <w:p w14:paraId="013B1082" w14:textId="77777777" w:rsidR="00312C96" w:rsidRPr="002E6FC0" w:rsidRDefault="00312C96" w:rsidP="00B0019F">
      <w:pPr>
        <w:pStyle w:val="ApplicableProducts"/>
        <w:rPr>
          <w:rFonts w:ascii="Meiryo" w:eastAsia="Meiryo" w:hAnsi="Meiryo"/>
        </w:rPr>
      </w:pPr>
      <w:bookmarkStart w:id="65" w:name="_Toc96601358"/>
      <w:r w:rsidRPr="002E6FC0">
        <w:rPr>
          <w:rFonts w:ascii="Meiryo" w:eastAsia="Meiryo" w:hAnsi="Meiryo" w:hint="eastAsia"/>
        </w:rPr>
        <w:t>Expense、Invoice、Request | Standard</w:t>
      </w:r>
      <w:bookmarkEnd w:id="65"/>
    </w:p>
    <w:p w14:paraId="51F50179" w14:textId="77777777" w:rsidR="00312C96" w:rsidRPr="002E6FC0" w:rsidRDefault="00312C96" w:rsidP="00312C96">
      <w:pPr>
        <w:pStyle w:val="Heading4"/>
        <w:rPr>
          <w:rFonts w:ascii="Meiryo" w:eastAsia="Meiryo" w:hAnsi="Meiryo"/>
          <w:i w:val="0"/>
        </w:rPr>
      </w:pPr>
      <w:r w:rsidRPr="002E6FC0">
        <w:rPr>
          <w:rFonts w:ascii="Meiryo" w:eastAsia="Meiryo" w:hAnsi="Meiryo" w:hint="eastAsia"/>
          <w:i w:val="0"/>
        </w:rPr>
        <w:t>概要</w:t>
      </w:r>
    </w:p>
    <w:p w14:paraId="3F466C47" w14:textId="77777777" w:rsidR="00312C96" w:rsidRPr="002E6FC0" w:rsidRDefault="00312C96" w:rsidP="00312C96">
      <w:pPr>
        <w:pStyle w:val="ConcurBodyText"/>
        <w:rPr>
          <w:rFonts w:ascii="Meiryo" w:eastAsia="Meiryo" w:hAnsi="Meiryo"/>
        </w:rPr>
      </w:pPr>
      <w:r w:rsidRPr="002E6FC0">
        <w:rPr>
          <w:rFonts w:ascii="Meiryo" w:eastAsia="Meiryo" w:hAnsi="Meiryo" w:hint="eastAsia"/>
        </w:rPr>
        <w:t>SAP Concur は [製品設定] で基本表示と詳細表示を切り替える機能を追加する予定です。</w:t>
      </w:r>
    </w:p>
    <w:p w14:paraId="0BB4C5A0" w14:textId="77777777" w:rsidR="00312C96" w:rsidRPr="002E6FC0" w:rsidRDefault="00312C96" w:rsidP="00312C96">
      <w:pPr>
        <w:pStyle w:val="ConcurBodyText"/>
        <w:rPr>
          <w:rFonts w:ascii="Meiryo" w:eastAsia="Meiryo" w:hAnsi="Meiryo"/>
          <w:b/>
          <w:bCs/>
        </w:rPr>
      </w:pPr>
      <w:r w:rsidRPr="002E6FC0">
        <w:rPr>
          <w:rFonts w:ascii="Meiryo" w:eastAsia="Meiryo" w:hAnsi="Meiryo" w:hint="eastAsia"/>
        </w:rPr>
        <w:t>この変更前は、[製品設定] で基本設定と詳細設定を切り替えるには、SAP Concur の社内管理者のサポートが必要でした。</w:t>
      </w:r>
    </w:p>
    <w:p w14:paraId="310E38D5" w14:textId="77777777" w:rsidR="00312C96" w:rsidRPr="002E6FC0" w:rsidRDefault="00312C96" w:rsidP="00312C96">
      <w:pPr>
        <w:pStyle w:val="Heading5"/>
        <w:rPr>
          <w:rFonts w:ascii="Meiryo" w:eastAsia="Meiryo" w:hAnsi="Meiryo"/>
        </w:rPr>
      </w:pPr>
      <w:r w:rsidRPr="002E6FC0">
        <w:rPr>
          <w:rFonts w:ascii="Meiryo" w:eastAsia="Meiryo" w:hAnsi="Meiryo" w:hint="eastAsia"/>
        </w:rPr>
        <w:lastRenderedPageBreak/>
        <w:t>業務目的とユーザーへの利点</w:t>
      </w:r>
    </w:p>
    <w:p w14:paraId="09A71594" w14:textId="77777777" w:rsidR="00312C96" w:rsidRPr="002E6FC0" w:rsidRDefault="00312C96" w:rsidP="002D4D48">
      <w:pPr>
        <w:pStyle w:val="ConcurBodyText"/>
        <w:rPr>
          <w:rFonts w:ascii="Meiryo" w:eastAsia="Meiryo" w:hAnsi="Meiryo"/>
        </w:rPr>
      </w:pPr>
      <w:r w:rsidRPr="002E6FC0">
        <w:rPr>
          <w:rFonts w:ascii="Meiryo" w:eastAsia="Meiryo" w:hAnsi="Meiryo" w:hint="eastAsia"/>
        </w:rPr>
        <w:t xml:space="preserve">この変更により、お客様の管理者は SAP Concur の担当者のサポートを必要とせずに詳細設定を表示したり、非表示にしたりすることができます。 </w:t>
      </w:r>
    </w:p>
    <w:p w14:paraId="69F38C34" w14:textId="77777777" w:rsidR="00312C96" w:rsidRPr="002E6FC0" w:rsidRDefault="00312C96" w:rsidP="00312C96">
      <w:pPr>
        <w:pStyle w:val="Heading4"/>
        <w:rPr>
          <w:rFonts w:ascii="Meiryo" w:eastAsia="Meiryo" w:hAnsi="Meiryo"/>
          <w:i w:val="0"/>
        </w:rPr>
      </w:pPr>
      <w:r w:rsidRPr="002E6FC0">
        <w:rPr>
          <w:rFonts w:ascii="Meiryo" w:eastAsia="Meiryo" w:hAnsi="Meiryo" w:hint="eastAsia"/>
          <w:i w:val="0"/>
        </w:rPr>
        <w:t>管理者への表示</w:t>
      </w:r>
    </w:p>
    <w:p w14:paraId="3F56A4FF" w14:textId="77777777" w:rsidR="00312C96" w:rsidRPr="002E6FC0" w:rsidRDefault="00312C96" w:rsidP="00312C96">
      <w:pPr>
        <w:pStyle w:val="ConcurBodyText"/>
        <w:rPr>
          <w:rFonts w:ascii="Meiryo" w:eastAsia="Meiryo" w:hAnsi="Meiryo"/>
        </w:rPr>
      </w:pPr>
      <w:r w:rsidRPr="002E6FC0">
        <w:rPr>
          <w:rFonts w:ascii="Meiryo" w:eastAsia="Meiryo" w:hAnsi="Meiryo" w:hint="eastAsia"/>
        </w:rPr>
        <w:t xml:space="preserve">既定では、基本タイルのみが </w:t>
      </w:r>
      <w:r w:rsidRPr="002E6FC0">
        <w:rPr>
          <w:rFonts w:ascii="Meiryo" w:eastAsia="Meiryo" w:hAnsi="Meiryo" w:hint="eastAsia"/>
          <w:b/>
        </w:rPr>
        <w:t>[製品設定]</w:t>
      </w:r>
      <w:r w:rsidRPr="002E6FC0">
        <w:rPr>
          <w:rFonts w:ascii="Meiryo" w:eastAsia="Meiryo" w:hAnsi="Meiryo" w:hint="eastAsia"/>
        </w:rPr>
        <w:t xml:space="preserve"> ページに表示されます。管理者が [製品設定] に移動すると、基本タイルが表示され、[製品設定] の </w:t>
      </w:r>
      <w:r w:rsidRPr="002E6FC0">
        <w:rPr>
          <w:rFonts w:ascii="Meiryo" w:eastAsia="Meiryo" w:hAnsi="Meiryo" w:hint="eastAsia"/>
          <w:b/>
        </w:rPr>
        <w:t>[製品]</w:t>
      </w:r>
      <w:r w:rsidRPr="002E6FC0">
        <w:rPr>
          <w:rFonts w:ascii="Meiryo" w:eastAsia="Meiryo" w:hAnsi="Meiryo" w:hint="eastAsia"/>
        </w:rPr>
        <w:t xml:space="preserve"> メニューの下には </w:t>
      </w:r>
      <w:r w:rsidRPr="002E6FC0">
        <w:rPr>
          <w:rFonts w:ascii="Meiryo" w:eastAsia="Meiryo" w:hAnsi="Meiryo" w:hint="eastAsia"/>
          <w:b/>
        </w:rPr>
        <w:t>[詳細設定を表示]</w:t>
      </w:r>
      <w:r w:rsidRPr="002E6FC0">
        <w:rPr>
          <w:rFonts w:ascii="Meiryo" w:eastAsia="Meiryo" w:hAnsi="Meiryo" w:hint="eastAsia"/>
        </w:rPr>
        <w:t xml:space="preserve"> リンクが表示されます。</w:t>
      </w:r>
    </w:p>
    <w:p w14:paraId="7A049902" w14:textId="77777777" w:rsidR="00312C96" w:rsidRPr="002E6FC0" w:rsidRDefault="00312C96" w:rsidP="00312C96">
      <w:pPr>
        <w:pStyle w:val="ConcurBodyText"/>
        <w:rPr>
          <w:rFonts w:ascii="Meiryo" w:eastAsia="Meiryo" w:hAnsi="Meiryo"/>
        </w:rPr>
      </w:pPr>
      <w:r w:rsidRPr="002E6FC0">
        <w:rPr>
          <w:rFonts w:ascii="Meiryo" w:eastAsia="Meiryo" w:hAnsi="Meiryo" w:hint="eastAsia"/>
          <w:noProof/>
        </w:rPr>
        <w:drawing>
          <wp:inline distT="0" distB="0" distL="0" distR="0" wp14:anchorId="444DE04D" wp14:editId="7AA2B6EC">
            <wp:extent cx="5029200" cy="16093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29200" cy="1609344"/>
                    </a:xfrm>
                    <a:prstGeom prst="rect">
                      <a:avLst/>
                    </a:prstGeom>
                  </pic:spPr>
                </pic:pic>
              </a:graphicData>
            </a:graphic>
          </wp:inline>
        </w:drawing>
      </w:r>
    </w:p>
    <w:p w14:paraId="1D6EE1C8" w14:textId="77777777" w:rsidR="00312C96" w:rsidRPr="002E6FC0" w:rsidRDefault="00312C96" w:rsidP="00312C96">
      <w:pPr>
        <w:pStyle w:val="ConcurBodyText"/>
        <w:rPr>
          <w:rFonts w:ascii="Meiryo" w:eastAsia="Meiryo" w:hAnsi="Meiryo"/>
        </w:rPr>
      </w:pPr>
      <w:r w:rsidRPr="002E6FC0">
        <w:rPr>
          <w:rFonts w:ascii="Meiryo" w:eastAsia="Meiryo" w:hAnsi="Meiryo" w:hint="eastAsia"/>
          <w:b/>
        </w:rPr>
        <w:t>[詳細設定を表示]</w:t>
      </w:r>
      <w:r w:rsidRPr="002E6FC0">
        <w:rPr>
          <w:rFonts w:ascii="Meiryo" w:eastAsia="Meiryo" w:hAnsi="Meiryo" w:hint="eastAsia"/>
        </w:rPr>
        <w:t xml:space="preserve"> をクリックすると、詳細タイルが </w:t>
      </w:r>
      <w:r w:rsidRPr="002E6FC0">
        <w:rPr>
          <w:rFonts w:ascii="Meiryo" w:eastAsia="Meiryo" w:hAnsi="Meiryo" w:hint="eastAsia"/>
          <w:b/>
        </w:rPr>
        <w:t>[製品設定]</w:t>
      </w:r>
      <w:r w:rsidRPr="002E6FC0">
        <w:rPr>
          <w:rFonts w:ascii="Meiryo" w:eastAsia="Meiryo" w:hAnsi="Meiryo" w:hint="eastAsia"/>
        </w:rPr>
        <w:t xml:space="preserve"> ページに表示され、</w:t>
      </w:r>
      <w:r w:rsidRPr="002E6FC0">
        <w:rPr>
          <w:rFonts w:ascii="Meiryo" w:eastAsia="Meiryo" w:hAnsi="Meiryo" w:hint="eastAsia"/>
          <w:b/>
        </w:rPr>
        <w:t>[製品]</w:t>
      </w:r>
      <w:r w:rsidRPr="002E6FC0">
        <w:rPr>
          <w:rFonts w:ascii="Meiryo" w:eastAsia="Meiryo" w:hAnsi="Meiryo" w:hint="eastAsia"/>
        </w:rPr>
        <w:t xml:space="preserve"> メニューのリンクが </w:t>
      </w:r>
      <w:r w:rsidRPr="002E6FC0">
        <w:rPr>
          <w:rFonts w:ascii="Meiryo" w:eastAsia="Meiryo" w:hAnsi="Meiryo" w:hint="eastAsia"/>
          <w:b/>
        </w:rPr>
        <w:t>[基本設定を表示]</w:t>
      </w:r>
      <w:r w:rsidRPr="002E6FC0">
        <w:rPr>
          <w:rFonts w:ascii="Meiryo" w:eastAsia="Meiryo" w:hAnsi="Meiryo" w:hint="eastAsia"/>
        </w:rPr>
        <w:t xml:space="preserve"> に変わります。</w:t>
      </w:r>
    </w:p>
    <w:p w14:paraId="41D87977" w14:textId="77777777" w:rsidR="00312C96" w:rsidRPr="002E6FC0" w:rsidRDefault="00312C96" w:rsidP="002D4D48">
      <w:pPr>
        <w:pStyle w:val="ConcurNote"/>
        <w:rPr>
          <w:rFonts w:ascii="Meiryo" w:eastAsia="Meiryo" w:hAnsi="Meiryo"/>
        </w:rPr>
      </w:pPr>
      <w:r w:rsidRPr="002E6FC0">
        <w:rPr>
          <w:rFonts w:ascii="Meiryo" w:eastAsia="Meiryo" w:hAnsi="Meiryo" w:hint="eastAsia"/>
        </w:rPr>
        <w:t xml:space="preserve">詳細表示に表示される設定タイルは設定によって異なります。 </w:t>
      </w:r>
    </w:p>
    <w:p w14:paraId="28B8B2D5" w14:textId="77777777" w:rsidR="00312C96" w:rsidRPr="002E6FC0" w:rsidRDefault="00312C96" w:rsidP="002D4D48">
      <w:pPr>
        <w:pStyle w:val="ConcurBodyText"/>
        <w:rPr>
          <w:rFonts w:ascii="Meiryo" w:eastAsia="Meiryo" w:hAnsi="Meiryo"/>
        </w:rPr>
      </w:pPr>
      <w:r w:rsidRPr="002E6FC0">
        <w:rPr>
          <w:rFonts w:ascii="Meiryo" w:eastAsia="Meiryo" w:hAnsi="Meiryo" w:hint="eastAsia"/>
        </w:rPr>
        <w:t>詳細表示に切り替えると、表示は現在のセッションの間のみ保持されます。管理者が SAP Concur 製品からサインアウトすると、再びサインインしたときに表示が基本（既定）表示にリセットされます。</w:t>
      </w:r>
    </w:p>
    <w:p w14:paraId="50B15EBC" w14:textId="77777777" w:rsidR="00312C96" w:rsidRPr="002E6FC0" w:rsidRDefault="00312C96" w:rsidP="002D4D48">
      <w:pPr>
        <w:pStyle w:val="Heading4"/>
        <w:rPr>
          <w:rFonts w:ascii="Meiryo" w:eastAsia="Meiryo" w:hAnsi="Meiryo"/>
          <w:i w:val="0"/>
        </w:rPr>
      </w:pPr>
      <w:r w:rsidRPr="002E6FC0">
        <w:rPr>
          <w:rFonts w:ascii="Meiryo" w:eastAsia="Meiryo" w:hAnsi="Meiryo" w:hint="eastAsia"/>
          <w:i w:val="0"/>
        </w:rPr>
        <w:t>設定とアクティブ化</w:t>
      </w:r>
    </w:p>
    <w:p w14:paraId="3F8C2578" w14:textId="77777777" w:rsidR="00D861E3" w:rsidRPr="002E6FC0" w:rsidRDefault="00312C96" w:rsidP="00D861E3">
      <w:pPr>
        <w:pStyle w:val="ConcurBodyText"/>
        <w:rPr>
          <w:rFonts w:ascii="Meiryo" w:eastAsia="Meiryo" w:hAnsi="Meiryo"/>
        </w:rPr>
      </w:pPr>
      <w:r w:rsidRPr="002E6FC0">
        <w:rPr>
          <w:rFonts w:ascii="Meiryo" w:eastAsia="Meiryo" w:hAnsi="Meiryo" w:hint="eastAsia"/>
        </w:rPr>
        <w:t>この変更は自動的に有効になります。設定やアクティブ化は必要ありません。</w:t>
      </w:r>
    </w:p>
    <w:p w14:paraId="7E8637E5" w14:textId="77777777" w:rsidR="006177B8" w:rsidRPr="002E6FC0" w:rsidRDefault="006177B8" w:rsidP="007A76A7">
      <w:pPr>
        <w:pStyle w:val="Heading2"/>
        <w:rPr>
          <w:rFonts w:ascii="Meiryo" w:eastAsia="Meiryo" w:hAnsi="Meiryo"/>
        </w:rPr>
      </w:pPr>
      <w:bookmarkStart w:id="66" w:name="_Toc96601359"/>
      <w:r w:rsidRPr="002E6FC0">
        <w:rPr>
          <w:rFonts w:ascii="Meiryo" w:eastAsia="Meiryo" w:hAnsi="Meiryo" w:hint="eastAsia"/>
        </w:rPr>
        <w:lastRenderedPageBreak/>
        <w:t>プロファイル設定</w:t>
      </w:r>
      <w:bookmarkEnd w:id="66"/>
    </w:p>
    <w:p w14:paraId="7E1B3B15" w14:textId="77777777" w:rsidR="001B7A4B" w:rsidRPr="002E6FC0" w:rsidRDefault="001B7A4B" w:rsidP="001B7A4B">
      <w:pPr>
        <w:pStyle w:val="Heading3"/>
        <w:rPr>
          <w:rFonts w:ascii="Meiryo" w:eastAsia="Meiryo" w:hAnsi="Meiryo"/>
        </w:rPr>
      </w:pPr>
      <w:bookmarkStart w:id="67" w:name="_Toc96601360"/>
      <w:r w:rsidRPr="002E6FC0">
        <w:rPr>
          <w:rFonts w:ascii="Meiryo" w:eastAsia="Meiryo" w:hAnsi="Meiryo" w:hint="eastAsia"/>
        </w:rPr>
        <w:t>** 変更予定 ** 自分のプロファイル、ホーム ページ、およびプロファイル メニューの変更</w:t>
      </w:r>
      <w:bookmarkEnd w:id="67"/>
    </w:p>
    <w:p w14:paraId="75B68E3C" w14:textId="77777777" w:rsidR="001B7A4B" w:rsidRPr="002E6FC0" w:rsidRDefault="001B7A4B" w:rsidP="001B7A4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2E6FC0" w14:paraId="57B11515"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77B8C81"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9CA22AE"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AA143C1" w14:textId="77777777" w:rsidR="001B7A4B" w:rsidRPr="002E6FC0" w:rsidRDefault="001B7A4B" w:rsidP="00B0019F">
            <w:pPr>
              <w:pStyle w:val="ConcurTableHeadCentered8pt"/>
              <w:rPr>
                <w:rFonts w:ascii="Meiryo" w:eastAsia="Meiryo" w:hAnsi="Meiryo"/>
              </w:rPr>
            </w:pPr>
            <w:r w:rsidRPr="002E6FC0">
              <w:rPr>
                <w:rFonts w:ascii="Meiryo" w:eastAsia="Meiryo" w:hAnsi="Meiryo" w:hint="eastAsia"/>
              </w:rPr>
              <w:t>機能のリリース予定日</w:t>
            </w:r>
          </w:p>
        </w:tc>
      </w:tr>
      <w:tr w:rsidR="001B7A4B" w:rsidRPr="002E6FC0" w14:paraId="3B1AC828"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F82BBE4"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56EFDEF"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highlight w:val="yellow"/>
              </w:rPr>
              <w:t>2022 年 2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E108713"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highlight w:val="yellow"/>
              </w:rPr>
              <w:t>2022 年から継続中</w:t>
            </w:r>
          </w:p>
        </w:tc>
      </w:tr>
      <w:tr w:rsidR="001B7A4B" w:rsidRPr="002E6FC0" w14:paraId="22E64BDC"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D7D81B9" w14:textId="77777777" w:rsidR="001B7A4B" w:rsidRPr="002E6FC0" w:rsidRDefault="001B7A4B" w:rsidP="00B0019F">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77F8EC7E" w14:textId="77777777" w:rsidR="001B7A4B" w:rsidRPr="002E6FC0" w:rsidRDefault="001B7A4B" w:rsidP="001B7A4B">
      <w:pPr>
        <w:pStyle w:val="ConcurBodyText"/>
        <w:rPr>
          <w:rFonts w:ascii="Meiryo" w:eastAsia="Meiryo" w:hAnsi="Meiryo"/>
          <w:b/>
          <w:bCs/>
        </w:rPr>
      </w:pPr>
      <w:r w:rsidRPr="002E6FC0">
        <w:rPr>
          <w:rFonts w:ascii="Meiryo" w:eastAsia="Meiryo" w:hAnsi="Meiryo" w:hint="eastAsia"/>
          <w:b/>
        </w:rPr>
        <w:t>対象製品:</w:t>
      </w:r>
    </w:p>
    <w:p w14:paraId="2395991C" w14:textId="77777777" w:rsidR="001B7A4B" w:rsidRPr="002E6FC0" w:rsidRDefault="001B7A4B" w:rsidP="001B7A4B">
      <w:pPr>
        <w:pStyle w:val="ApplicableProducts"/>
        <w:rPr>
          <w:rFonts w:ascii="Meiryo" w:eastAsia="Meiryo" w:hAnsi="Meiryo"/>
        </w:rPr>
      </w:pPr>
      <w:bookmarkStart w:id="68" w:name="_Toc96601361"/>
      <w:r w:rsidRPr="002E6FC0">
        <w:rPr>
          <w:rFonts w:ascii="Meiryo" w:eastAsia="Meiryo" w:hAnsi="Meiryo" w:hint="eastAsia"/>
        </w:rPr>
        <w:t>Travel、Expense、Invoice、Request、Mobile | Professional &amp; Standard</w:t>
      </w:r>
      <w:bookmarkEnd w:id="68"/>
    </w:p>
    <w:p w14:paraId="3D1F7A0C"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概要</w:t>
      </w:r>
    </w:p>
    <w:p w14:paraId="7B9A0502" w14:textId="77777777" w:rsidR="001B7A4B" w:rsidRPr="002E6FC0" w:rsidRDefault="001B7A4B" w:rsidP="001B7A4B">
      <w:pPr>
        <w:pStyle w:val="ConcurBodyText"/>
        <w:rPr>
          <w:rFonts w:ascii="Meiryo" w:eastAsia="Meiryo" w:hAnsi="Meiryo"/>
        </w:rPr>
      </w:pPr>
      <w:r w:rsidRPr="002E6FC0">
        <w:rPr>
          <w:rFonts w:ascii="Meiryo" w:eastAsia="Meiryo" w:hAnsi="Meiryo" w:hint="eastAsia"/>
          <w:highlight w:val="yellow"/>
        </w:rPr>
        <w:t>SAP Concur は UI の複数のページに変更を実装する予定です。この変更は 2022 年第 2 四半期から徐々に実装されます。</w:t>
      </w:r>
      <w:r w:rsidRPr="002E6FC0">
        <w:rPr>
          <w:rFonts w:ascii="Meiryo" w:eastAsia="Meiryo" w:hAnsi="Meiryo" w:hint="eastAsia"/>
        </w:rPr>
        <w:t xml:space="preserve"> </w:t>
      </w:r>
    </w:p>
    <w:p w14:paraId="5EBF1815"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これらの変更は、SAP Concur ソリューションで出張を手配し、情報を入力する際に、性別がノンバイナリーのユーザーが矛盾のない情報を入力できるようにすることで、「</w:t>
      </w:r>
      <w:hyperlink r:id="rId80" w:history="1">
        <w:r w:rsidRPr="002E6FC0">
          <w:rPr>
            <w:rStyle w:val="Hyperlink"/>
            <w:rFonts w:ascii="Meiryo" w:eastAsia="Meiryo" w:hAnsi="Meiryo" w:hint="eastAsia"/>
          </w:rPr>
          <w:t>性別の多様性を支援する SAP の取り組み</w:t>
        </w:r>
      </w:hyperlink>
      <w:r w:rsidRPr="002E6FC0">
        <w:rPr>
          <w:rFonts w:ascii="Meiryo" w:eastAsia="Meiryo" w:hAnsi="Meiryo" w:hint="eastAsia"/>
        </w:rPr>
        <w:t>」を反映します。この変更には以下の内容が含まれます。</w:t>
      </w:r>
    </w:p>
    <w:p w14:paraId="640BCF4B" w14:textId="77777777" w:rsidR="001B7A4B" w:rsidRPr="002E6FC0" w:rsidRDefault="001B7A4B" w:rsidP="001B7A4B">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SAP Concur ホーム ページの挨拶のテキストが削除されます。</w:t>
      </w:r>
    </w:p>
    <w:p w14:paraId="341C5F24" w14:textId="77777777" w:rsidR="001B7A4B" w:rsidRPr="002E6FC0" w:rsidRDefault="001B7A4B" w:rsidP="001B7A4B">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t>[自分のプロファイル – 個人情報]</w:t>
      </w:r>
      <w:r w:rsidRPr="002E6FC0">
        <w:rPr>
          <w:rFonts w:ascii="Meiryo" w:eastAsia="Meiryo" w:hAnsi="Meiryo" w:hint="eastAsia"/>
        </w:rPr>
        <w:t xml:space="preserve"> ページの </w:t>
      </w:r>
      <w:r w:rsidRPr="002E6FC0">
        <w:rPr>
          <w:rFonts w:ascii="Meiryo" w:eastAsia="Meiryo" w:hAnsi="Meiryo" w:hint="eastAsia"/>
          <w:b/>
        </w:rPr>
        <w:t>[ニックネーム]</w:t>
      </w:r>
      <w:r w:rsidRPr="002E6FC0">
        <w:rPr>
          <w:rFonts w:ascii="Meiryo" w:eastAsia="Meiryo" w:hAnsi="Meiryo" w:hint="eastAsia"/>
        </w:rPr>
        <w:t xml:space="preserve"> フィールドは、</w:t>
      </w:r>
      <w:r w:rsidRPr="002E6FC0">
        <w:rPr>
          <w:rFonts w:ascii="Meiryo" w:eastAsia="Meiryo" w:hAnsi="Meiryo" w:hint="eastAsia"/>
          <w:b/>
        </w:rPr>
        <w:t>[ニックネーム]</w:t>
      </w:r>
      <w:r w:rsidRPr="002E6FC0">
        <w:rPr>
          <w:rFonts w:ascii="Meiryo" w:eastAsia="Meiryo" w:hAnsi="Meiryo" w:hint="eastAsia"/>
        </w:rPr>
        <w:t xml:space="preserve"> から </w:t>
      </w:r>
      <w:r w:rsidRPr="002E6FC0">
        <w:rPr>
          <w:rFonts w:ascii="Meiryo" w:eastAsia="Meiryo" w:hAnsi="Meiryo" w:hint="eastAsia"/>
          <w:b/>
        </w:rPr>
        <w:t>[表示する名前]</w:t>
      </w:r>
      <w:r w:rsidRPr="002E6FC0">
        <w:rPr>
          <w:rFonts w:ascii="Meiryo" w:eastAsia="Meiryo" w:hAnsi="Meiryo" w:hint="eastAsia"/>
        </w:rPr>
        <w:t xml:space="preserve"> に変更されます。</w:t>
      </w:r>
    </w:p>
    <w:p w14:paraId="3F7ABB53" w14:textId="77777777" w:rsidR="001B7A4B" w:rsidRPr="002E6FC0" w:rsidRDefault="001B7A4B" w:rsidP="001B7A4B">
      <w:pPr>
        <w:pStyle w:val="ConcurBullet"/>
        <w:numPr>
          <w:ilvl w:val="0"/>
          <w:numId w:val="31"/>
        </w:numPr>
        <w:tabs>
          <w:tab w:val="clear" w:pos="1080"/>
        </w:tabs>
        <w:ind w:left="720"/>
        <w:rPr>
          <w:rFonts w:ascii="Meiryo" w:eastAsia="Meiryo" w:hAnsi="Meiryo"/>
        </w:rPr>
      </w:pPr>
      <w:r w:rsidRPr="002E6FC0">
        <w:rPr>
          <w:rFonts w:ascii="Meiryo" w:eastAsia="Meiryo" w:hAnsi="Meiryo" w:hint="eastAsia"/>
          <w:b/>
        </w:rPr>
        <w:t>[自分のプロファイル – 個人情報]</w:t>
      </w:r>
      <w:r w:rsidRPr="002E6FC0">
        <w:rPr>
          <w:rFonts w:ascii="Meiryo" w:eastAsia="Meiryo" w:hAnsi="Meiryo" w:hint="eastAsia"/>
        </w:rPr>
        <w:t xml:space="preserve"> ページの </w:t>
      </w:r>
      <w:r w:rsidRPr="002E6FC0">
        <w:rPr>
          <w:rFonts w:ascii="Meiryo" w:eastAsia="Meiryo" w:hAnsi="Meiryo" w:hint="eastAsia"/>
          <w:b/>
        </w:rPr>
        <w:t>[敬称]</w:t>
      </w:r>
      <w:r w:rsidRPr="002E6FC0">
        <w:rPr>
          <w:rFonts w:ascii="Meiryo" w:eastAsia="Meiryo" w:hAnsi="Meiryo" w:hint="eastAsia"/>
        </w:rPr>
        <w:t xml:space="preserve"> リストに新しいオプションの [Mx] が追加されます。</w:t>
      </w:r>
    </w:p>
    <w:p w14:paraId="6271316C" w14:textId="77777777" w:rsidR="001B7A4B" w:rsidRPr="002E6FC0" w:rsidRDefault="001B7A4B" w:rsidP="0055659F">
      <w:pPr>
        <w:pStyle w:val="ConcurBodyText"/>
        <w:numPr>
          <w:ilvl w:val="0"/>
          <w:numId w:val="44"/>
        </w:numPr>
        <w:rPr>
          <w:rFonts w:ascii="Meiryo" w:eastAsia="Meiryo" w:hAnsi="Meiryo"/>
        </w:rPr>
      </w:pPr>
      <w:r w:rsidRPr="002E6FC0">
        <w:rPr>
          <w:rFonts w:ascii="Meiryo" w:eastAsia="Meiryo" w:hAnsi="Meiryo" w:hint="eastAsia"/>
        </w:rPr>
        <w:t xml:space="preserve">ユーザーが </w:t>
      </w:r>
      <w:r w:rsidRPr="002E6FC0">
        <w:rPr>
          <w:rFonts w:ascii="Meiryo" w:eastAsia="Meiryo" w:hAnsi="Meiryo" w:hint="eastAsia"/>
          <w:b/>
        </w:rPr>
        <w:t>[プロファイル設定]</w:t>
      </w:r>
      <w:r w:rsidRPr="002E6FC0">
        <w:rPr>
          <w:rFonts w:ascii="Meiryo" w:eastAsia="Meiryo" w:hAnsi="Meiryo" w:hint="eastAsia"/>
        </w:rPr>
        <w:t xml:space="preserve"> で </w:t>
      </w:r>
      <w:r w:rsidRPr="002E6FC0">
        <w:rPr>
          <w:rFonts w:ascii="Meiryo" w:eastAsia="Meiryo" w:hAnsi="Meiryo" w:hint="eastAsia"/>
          <w:b/>
        </w:rPr>
        <w:t>[自分のプロファイル – 個人情報]</w:t>
      </w:r>
      <w:r w:rsidRPr="002E6FC0">
        <w:rPr>
          <w:rFonts w:ascii="Meiryo" w:eastAsia="Meiryo" w:hAnsi="Meiryo" w:hint="eastAsia"/>
        </w:rPr>
        <w:t xml:space="preserve"> ページに希望する名前を追加すると、その名前と姓が SAP Concur の </w:t>
      </w:r>
      <w:r w:rsidRPr="002E6FC0">
        <w:rPr>
          <w:rFonts w:ascii="Meiryo" w:eastAsia="Meiryo" w:hAnsi="Meiryo" w:hint="eastAsia"/>
          <w:b/>
        </w:rPr>
        <w:t>[プロファイル]</w:t>
      </w:r>
      <w:r w:rsidRPr="002E6FC0">
        <w:rPr>
          <w:rFonts w:ascii="Meiryo" w:eastAsia="Meiryo" w:hAnsi="Meiryo" w:hint="eastAsia"/>
        </w:rPr>
        <w:t xml:space="preserve"> メニューおよび Mobile アプリのメニューに表示されます。</w:t>
      </w:r>
    </w:p>
    <w:p w14:paraId="2B81E702" w14:textId="77777777" w:rsidR="001B7A4B" w:rsidRPr="002E6FC0" w:rsidRDefault="001B7A4B" w:rsidP="0055659F">
      <w:pPr>
        <w:pStyle w:val="ConcurBodyText"/>
        <w:numPr>
          <w:ilvl w:val="0"/>
          <w:numId w:val="44"/>
        </w:numPr>
        <w:rPr>
          <w:rFonts w:ascii="Meiryo" w:eastAsia="Meiryo" w:hAnsi="Meiryo"/>
          <w:highlight w:val="yellow"/>
        </w:rPr>
      </w:pPr>
      <w:r w:rsidRPr="002E6FC0">
        <w:rPr>
          <w:rFonts w:ascii="Meiryo" w:eastAsia="Meiryo" w:hAnsi="Meiryo" w:hint="eastAsia"/>
          <w:highlight w:val="yellow"/>
        </w:rPr>
        <w:t xml:space="preserve">ユーザーが </w:t>
      </w:r>
      <w:r w:rsidRPr="002E6FC0">
        <w:rPr>
          <w:rFonts w:ascii="Meiryo" w:eastAsia="Meiryo" w:hAnsi="Meiryo" w:hint="eastAsia"/>
          <w:b/>
          <w:highlight w:val="yellow"/>
        </w:rPr>
        <w:t>[出張の優先設定]</w:t>
      </w:r>
      <w:r w:rsidRPr="002E6FC0">
        <w:rPr>
          <w:rFonts w:ascii="Meiryo" w:eastAsia="Meiryo" w:hAnsi="Meiryo" w:hint="eastAsia"/>
          <w:highlight w:val="yellow"/>
        </w:rPr>
        <w:t xml:space="preserve"> の </w:t>
      </w:r>
      <w:r w:rsidRPr="002E6FC0">
        <w:rPr>
          <w:rFonts w:ascii="Meiryo" w:eastAsia="Meiryo" w:hAnsi="Meiryo" w:hint="eastAsia"/>
          <w:b/>
          <w:highlight w:val="yellow"/>
        </w:rPr>
        <w:t>[TSA Secure フライト]</w:t>
      </w:r>
      <w:r w:rsidRPr="002E6FC0">
        <w:rPr>
          <w:rFonts w:ascii="Meiryo" w:eastAsia="Meiryo" w:hAnsi="Meiryo" w:hint="eastAsia"/>
          <w:highlight w:val="yellow"/>
        </w:rPr>
        <w:t xml:space="preserve"> セクションでノンバイナリー ジェンダーを選択できるように、新しいオプションが追加されます。</w:t>
      </w:r>
    </w:p>
    <w:p w14:paraId="31880B59" w14:textId="77777777" w:rsidR="001B7A4B" w:rsidRPr="002E6FC0" w:rsidRDefault="001B7A4B" w:rsidP="0055659F">
      <w:pPr>
        <w:pStyle w:val="ConcurBullet"/>
        <w:numPr>
          <w:ilvl w:val="0"/>
          <w:numId w:val="44"/>
        </w:numPr>
        <w:rPr>
          <w:rFonts w:ascii="Meiryo" w:eastAsia="Meiryo" w:hAnsi="Meiryo"/>
          <w:highlight w:val="yellow"/>
        </w:rPr>
      </w:pPr>
      <w:r w:rsidRPr="002E6FC0">
        <w:rPr>
          <w:rFonts w:ascii="Meiryo" w:eastAsia="Meiryo" w:hAnsi="Meiryo" w:hint="eastAsia"/>
          <w:b/>
          <w:highlight w:val="yellow"/>
        </w:rPr>
        <w:lastRenderedPageBreak/>
        <w:t>従業員の出張分離インポート 350</w:t>
      </w:r>
      <w:r w:rsidRPr="002E6FC0">
        <w:rPr>
          <w:rFonts w:ascii="Meiryo" w:eastAsia="Meiryo" w:hAnsi="Meiryo" w:hint="eastAsia"/>
          <w:highlight w:val="yellow"/>
        </w:rPr>
        <w:t xml:space="preserve"> ファイルの </w:t>
      </w:r>
      <w:r w:rsidRPr="002E6FC0">
        <w:rPr>
          <w:rFonts w:ascii="Meiryo" w:eastAsia="Meiryo" w:hAnsi="Meiryo" w:hint="eastAsia"/>
          <w:b/>
          <w:highlight w:val="yellow"/>
        </w:rPr>
        <w:t>[ニックネーム]</w:t>
      </w:r>
      <w:r w:rsidRPr="002E6FC0">
        <w:rPr>
          <w:rFonts w:ascii="Meiryo" w:eastAsia="Meiryo" w:hAnsi="Meiryo" w:hint="eastAsia"/>
          <w:highlight w:val="yellow"/>
        </w:rPr>
        <w:t xml:space="preserve"> フィールドは、</w:t>
      </w:r>
      <w:r w:rsidRPr="002E6FC0">
        <w:rPr>
          <w:rFonts w:ascii="Meiryo" w:eastAsia="Meiryo" w:hAnsi="Meiryo" w:hint="eastAsia"/>
          <w:b/>
          <w:highlight w:val="yellow"/>
        </w:rPr>
        <w:t>[ニックネーム]</w:t>
      </w:r>
      <w:r w:rsidRPr="002E6FC0">
        <w:rPr>
          <w:rFonts w:ascii="Meiryo" w:eastAsia="Meiryo" w:hAnsi="Meiryo" w:hint="eastAsia"/>
          <w:highlight w:val="yellow"/>
        </w:rPr>
        <w:t xml:space="preserve"> から </w:t>
      </w:r>
      <w:r w:rsidRPr="002E6FC0">
        <w:rPr>
          <w:rFonts w:ascii="Meiryo" w:eastAsia="Meiryo" w:hAnsi="Meiryo" w:hint="eastAsia"/>
          <w:b/>
          <w:highlight w:val="yellow"/>
        </w:rPr>
        <w:t>[表示する名前]</w:t>
      </w:r>
      <w:r w:rsidRPr="002E6FC0">
        <w:rPr>
          <w:rFonts w:ascii="Meiryo" w:eastAsia="Meiryo" w:hAnsi="Meiryo" w:hint="eastAsia"/>
          <w:highlight w:val="yellow"/>
        </w:rPr>
        <w:t xml:space="preserve"> に変更されます。</w:t>
      </w:r>
    </w:p>
    <w:p w14:paraId="4B282415" w14:textId="77777777" w:rsidR="001B7A4B" w:rsidRPr="002E6FC0" w:rsidRDefault="001B7A4B" w:rsidP="0055659F">
      <w:pPr>
        <w:pStyle w:val="ConcurBullet"/>
        <w:numPr>
          <w:ilvl w:val="0"/>
          <w:numId w:val="44"/>
        </w:numPr>
        <w:rPr>
          <w:rFonts w:ascii="Meiryo" w:eastAsia="Meiryo" w:hAnsi="Meiryo"/>
          <w:highlight w:val="yellow"/>
        </w:rPr>
      </w:pPr>
      <w:r w:rsidRPr="002E6FC0">
        <w:rPr>
          <w:rFonts w:ascii="Meiryo" w:eastAsia="Meiryo" w:hAnsi="Meiryo" w:hint="eastAsia"/>
          <w:b/>
          <w:highlight w:val="yellow"/>
        </w:rPr>
        <w:t>従業員インポート</w:t>
      </w:r>
      <w:r w:rsidRPr="002E6FC0">
        <w:rPr>
          <w:rFonts w:ascii="Meiryo" w:eastAsia="Meiryo" w:hAnsi="Meiryo" w:hint="eastAsia"/>
          <w:highlight w:val="yellow"/>
        </w:rPr>
        <w:t xml:space="preserve"> ファイルの </w:t>
      </w:r>
      <w:r w:rsidRPr="002E6FC0">
        <w:rPr>
          <w:rFonts w:ascii="Meiryo" w:eastAsia="Meiryo" w:hAnsi="Meiryo" w:hint="eastAsia"/>
          <w:b/>
          <w:highlight w:val="yellow"/>
        </w:rPr>
        <w:t xml:space="preserve">[ニックネーム] </w:t>
      </w:r>
      <w:r w:rsidRPr="002E6FC0">
        <w:rPr>
          <w:rFonts w:ascii="Meiryo" w:eastAsia="Meiryo" w:hAnsi="Meiryo" w:hint="eastAsia"/>
          <w:highlight w:val="yellow"/>
        </w:rPr>
        <w:t>フィールドは、</w:t>
      </w:r>
      <w:r w:rsidRPr="002E6FC0">
        <w:rPr>
          <w:rFonts w:ascii="Meiryo" w:eastAsia="Meiryo" w:hAnsi="Meiryo" w:hint="eastAsia"/>
          <w:b/>
          <w:highlight w:val="yellow"/>
        </w:rPr>
        <w:t>[ニックネーム]</w:t>
      </w:r>
      <w:r w:rsidRPr="002E6FC0">
        <w:rPr>
          <w:rFonts w:ascii="Meiryo" w:eastAsia="Meiryo" w:hAnsi="Meiryo" w:hint="eastAsia"/>
          <w:highlight w:val="yellow"/>
        </w:rPr>
        <w:t xml:space="preserve"> から </w:t>
      </w:r>
      <w:r w:rsidRPr="002E6FC0">
        <w:rPr>
          <w:rFonts w:ascii="Meiryo" w:eastAsia="Meiryo" w:hAnsi="Meiryo" w:hint="eastAsia"/>
          <w:b/>
          <w:highlight w:val="yellow"/>
        </w:rPr>
        <w:t>[表示する名前]</w:t>
      </w:r>
      <w:r w:rsidRPr="002E6FC0">
        <w:rPr>
          <w:rFonts w:ascii="Meiryo" w:eastAsia="Meiryo" w:hAnsi="Meiryo" w:hint="eastAsia"/>
          <w:highlight w:val="yellow"/>
        </w:rPr>
        <w:t xml:space="preserve"> に変更されます。</w:t>
      </w:r>
    </w:p>
    <w:p w14:paraId="5DFD0FCC" w14:textId="77777777" w:rsidR="001B7A4B" w:rsidRPr="002E6FC0" w:rsidRDefault="001B7A4B" w:rsidP="001B7A4B">
      <w:pPr>
        <w:pStyle w:val="Heading5"/>
        <w:rPr>
          <w:rFonts w:ascii="Meiryo" w:eastAsia="Meiryo" w:hAnsi="Meiryo"/>
        </w:rPr>
      </w:pPr>
      <w:r w:rsidRPr="002E6FC0">
        <w:rPr>
          <w:rFonts w:ascii="Meiryo" w:eastAsia="Meiryo" w:hAnsi="Meiryo" w:hint="eastAsia"/>
        </w:rPr>
        <w:t>業務目的とユーザーへの利点</w:t>
      </w:r>
    </w:p>
    <w:p w14:paraId="5053DA9A"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これらの変更により、以下が可能になります。</w:t>
      </w:r>
    </w:p>
    <w:p w14:paraId="3BF62973" w14:textId="77777777" w:rsidR="001B7A4B" w:rsidRPr="002E6FC0" w:rsidRDefault="001B7A4B" w:rsidP="001B7A4B">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ユーザーのアイデンティティーと一致する情報を SAP Concur ソリューションに入力できます。</w:t>
      </w:r>
    </w:p>
    <w:p w14:paraId="6DA10302" w14:textId="77777777" w:rsidR="001B7A4B" w:rsidRPr="002E6FC0" w:rsidRDefault="001B7A4B" w:rsidP="001B7A4B">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SAP Concur ソリューションは、ユーザーが希望する名前を表示できます。</w:t>
      </w:r>
    </w:p>
    <w:p w14:paraId="54FD4296" w14:textId="77777777" w:rsidR="001B7A4B" w:rsidRPr="002E6FC0" w:rsidRDefault="001B7A4B" w:rsidP="001B7A4B">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SAP Concur ソリューションの情報をユーザーの政府発行の ID と一致させます。</w:t>
      </w:r>
    </w:p>
    <w:p w14:paraId="12F04CD6" w14:textId="77777777" w:rsidR="001B7A4B" w:rsidRPr="002E6FC0" w:rsidRDefault="001B7A4B" w:rsidP="001B7A4B">
      <w:pPr>
        <w:pStyle w:val="ConcurBullet"/>
        <w:numPr>
          <w:ilvl w:val="0"/>
          <w:numId w:val="31"/>
        </w:numPr>
        <w:tabs>
          <w:tab w:val="clear" w:pos="1080"/>
        </w:tabs>
        <w:ind w:left="720"/>
        <w:rPr>
          <w:rFonts w:ascii="Meiryo" w:eastAsia="Meiryo" w:hAnsi="Meiryo"/>
        </w:rPr>
      </w:pPr>
      <w:r w:rsidRPr="002E6FC0">
        <w:rPr>
          <w:rFonts w:ascii="Meiryo" w:eastAsia="Meiryo" w:hAnsi="Meiryo" w:hint="eastAsia"/>
        </w:rPr>
        <w:t>SAP Concur ソリューションを介して購入した航空券などの渡航文書にその他の必要書類と一致する情報を表示します。</w:t>
      </w:r>
    </w:p>
    <w:p w14:paraId="27C06724"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ユーザーへの表示</w:t>
      </w:r>
    </w:p>
    <w:p w14:paraId="1B4188CD" w14:textId="77777777" w:rsidR="001B7A4B" w:rsidRPr="002E6FC0" w:rsidRDefault="001B7A4B" w:rsidP="001B7A4B">
      <w:pPr>
        <w:pStyle w:val="ConcurBodyText"/>
        <w:rPr>
          <w:rFonts w:ascii="Meiryo" w:eastAsia="Meiryo" w:hAnsi="Meiryo"/>
        </w:rPr>
      </w:pPr>
      <w:r w:rsidRPr="002E6FC0">
        <w:rPr>
          <w:rFonts w:ascii="Meiryo" w:eastAsia="Meiryo" w:hAnsi="Meiryo" w:hint="eastAsia"/>
          <w:highlight w:val="yellow"/>
        </w:rPr>
        <w:t>SAP Concur では、これらの変更を 2022 年第 2 四半期から徐々に実装する予定です。</w:t>
      </w:r>
      <w:r w:rsidRPr="002E6FC0">
        <w:rPr>
          <w:rFonts w:ascii="Meiryo" w:eastAsia="Meiryo" w:hAnsi="Meiryo" w:hint="eastAsia"/>
        </w:rPr>
        <w:t>実装されると、ユーザーには以下の変更が表示されます。</w:t>
      </w:r>
    </w:p>
    <w:p w14:paraId="3C29E735" w14:textId="77777777" w:rsidR="001B7A4B" w:rsidRPr="002E6FC0" w:rsidRDefault="001B7A4B" w:rsidP="001B7A4B">
      <w:pPr>
        <w:pStyle w:val="Heading5"/>
        <w:rPr>
          <w:rFonts w:ascii="Meiryo" w:eastAsia="Meiryo" w:hAnsi="Meiryo"/>
        </w:rPr>
      </w:pPr>
      <w:r w:rsidRPr="002E6FC0">
        <w:rPr>
          <w:rFonts w:ascii="Meiryo" w:eastAsia="Meiryo" w:hAnsi="Meiryo" w:hint="eastAsia"/>
        </w:rPr>
        <w:t>Web UI のページ ヘッダー</w:t>
      </w:r>
    </w:p>
    <w:p w14:paraId="2E97A1B7"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 xml:space="preserve">SAP Concur にサインインすると、現在、Concur ホーム ページで「ようこそ&lt;名&gt;様」という挨拶が表示されます。ユーザー アカウントの </w:t>
      </w:r>
      <w:r w:rsidRPr="002E6FC0">
        <w:rPr>
          <w:rFonts w:ascii="Meiryo" w:eastAsia="Meiryo" w:hAnsi="Meiryo" w:hint="eastAsia"/>
          <w:b/>
        </w:rPr>
        <w:t>[名]</w:t>
      </w:r>
      <w:r w:rsidRPr="002E6FC0">
        <w:rPr>
          <w:rFonts w:ascii="Meiryo" w:eastAsia="Meiryo" w:hAnsi="Meiryo" w:hint="eastAsia"/>
        </w:rPr>
        <w:t xml:space="preserve"> フィールドの名前が挨拶に表示されます。</w:t>
      </w:r>
    </w:p>
    <w:p w14:paraId="0A23AB92" w14:textId="77777777" w:rsidR="001B7A4B" w:rsidRPr="002E6FC0" w:rsidRDefault="001B7A4B" w:rsidP="001B7A4B">
      <w:pPr>
        <w:pStyle w:val="ConcurBodyText"/>
        <w:rPr>
          <w:rFonts w:ascii="Meiryo" w:eastAsia="Meiryo" w:hAnsi="Meiryo"/>
          <w:b/>
          <w:bCs/>
        </w:rPr>
      </w:pPr>
      <w:r w:rsidRPr="002E6FC0">
        <w:rPr>
          <w:rFonts w:ascii="Meiryo" w:eastAsia="Meiryo" w:hAnsi="Meiryo" w:hint="eastAsia"/>
          <w:noProof/>
        </w:rPr>
        <w:drawing>
          <wp:inline distT="0" distB="0" distL="0" distR="0" wp14:anchorId="4F506A7A" wp14:editId="5B11B624">
            <wp:extent cx="5029200" cy="996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29200" cy="996696"/>
                    </a:xfrm>
                    <a:prstGeom prst="rect">
                      <a:avLst/>
                    </a:prstGeom>
                  </pic:spPr>
                </pic:pic>
              </a:graphicData>
            </a:graphic>
          </wp:inline>
        </w:drawing>
      </w:r>
    </w:p>
    <w:p w14:paraId="1579BB76"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これらの変更が実装されると、この挨拶が表示されなくなります。</w:t>
      </w:r>
    </w:p>
    <w:p w14:paraId="7A1952EA" w14:textId="77777777" w:rsidR="001B7A4B" w:rsidRPr="002E6FC0" w:rsidRDefault="001B7A4B" w:rsidP="001B7A4B">
      <w:pPr>
        <w:pStyle w:val="Heading5"/>
        <w:rPr>
          <w:rFonts w:ascii="Meiryo" w:eastAsia="Meiryo" w:hAnsi="Meiryo"/>
        </w:rPr>
      </w:pPr>
      <w:r w:rsidRPr="002E6FC0">
        <w:rPr>
          <w:rFonts w:ascii="Meiryo" w:eastAsia="Meiryo" w:hAnsi="Meiryo" w:hint="eastAsia"/>
        </w:rPr>
        <w:lastRenderedPageBreak/>
        <w:t>[自分のプロファイル – 個人情報] の現在の表示</w:t>
      </w:r>
    </w:p>
    <w:p w14:paraId="388ECBED" w14:textId="77777777" w:rsidR="001B7A4B" w:rsidRPr="002E6FC0" w:rsidRDefault="001B7A4B" w:rsidP="001B7A4B">
      <w:pPr>
        <w:pStyle w:val="ConcurBodyText"/>
        <w:keepNext/>
        <w:rPr>
          <w:rFonts w:ascii="Meiryo" w:eastAsia="Meiryo" w:hAnsi="Meiryo"/>
        </w:rPr>
      </w:pPr>
      <w:r w:rsidRPr="002E6FC0">
        <w:rPr>
          <w:rFonts w:ascii="Meiryo" w:eastAsia="Meiryo" w:hAnsi="Meiryo" w:hint="eastAsia"/>
          <w:highlight w:val="yellow"/>
        </w:rPr>
        <w:t xml:space="preserve">現在、ユーザーには </w:t>
      </w:r>
      <w:r w:rsidRPr="002E6FC0">
        <w:rPr>
          <w:rFonts w:ascii="Meiryo" w:eastAsia="Meiryo" w:hAnsi="Meiryo" w:hint="eastAsia"/>
          <w:b/>
          <w:highlight w:val="yellow"/>
        </w:rPr>
        <w:t xml:space="preserve">[敬称] </w:t>
      </w:r>
      <w:r w:rsidRPr="002E6FC0">
        <w:rPr>
          <w:rFonts w:ascii="Meiryo" w:eastAsia="Meiryo" w:hAnsi="Meiryo" w:hint="eastAsia"/>
          <w:highlight w:val="yellow"/>
        </w:rPr>
        <w:t xml:space="preserve">フィールドの名前プレフィックスのリストおよび </w:t>
      </w:r>
      <w:r w:rsidRPr="002E6FC0">
        <w:rPr>
          <w:rFonts w:ascii="Meiryo" w:eastAsia="Meiryo" w:hAnsi="Meiryo" w:hint="eastAsia"/>
          <w:b/>
          <w:highlight w:val="yellow"/>
        </w:rPr>
        <w:t>[ニックネーム]</w:t>
      </w:r>
      <w:r w:rsidRPr="002E6FC0">
        <w:rPr>
          <w:rFonts w:ascii="Meiryo" w:eastAsia="Meiryo" w:hAnsi="Meiryo" w:hint="eastAsia"/>
          <w:highlight w:val="yellow"/>
        </w:rPr>
        <w:t xml:space="preserve"> フィールドが表示されます。</w:t>
      </w:r>
    </w:p>
    <w:p w14:paraId="593212BF" w14:textId="77777777" w:rsidR="001B7A4B" w:rsidRPr="002E6FC0" w:rsidRDefault="001B7A4B" w:rsidP="001B7A4B">
      <w:pPr>
        <w:pStyle w:val="ConcurBodyText"/>
        <w:rPr>
          <w:rFonts w:ascii="Meiryo" w:eastAsia="Meiryo" w:hAnsi="Meiryo"/>
        </w:rPr>
      </w:pPr>
      <w:r w:rsidRPr="002E6FC0">
        <w:rPr>
          <w:rFonts w:ascii="Meiryo" w:eastAsia="Meiryo" w:hAnsi="Meiryo" w:hint="eastAsia"/>
          <w:noProof/>
        </w:rPr>
        <w:drawing>
          <wp:inline distT="0" distB="0" distL="0" distR="0" wp14:anchorId="51856B87" wp14:editId="067AFBD4">
            <wp:extent cx="4572000" cy="20756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2000" cy="2075688"/>
                    </a:xfrm>
                    <a:prstGeom prst="rect">
                      <a:avLst/>
                    </a:prstGeom>
                  </pic:spPr>
                </pic:pic>
              </a:graphicData>
            </a:graphic>
          </wp:inline>
        </w:drawing>
      </w:r>
    </w:p>
    <w:p w14:paraId="71060672"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これらの変更が実装されると、</w:t>
      </w:r>
      <w:r w:rsidRPr="002E6FC0">
        <w:rPr>
          <w:rFonts w:ascii="Meiryo" w:eastAsia="Meiryo" w:hAnsi="Meiryo" w:hint="eastAsia"/>
          <w:b/>
        </w:rPr>
        <w:t xml:space="preserve">[ニックネーム] </w:t>
      </w:r>
      <w:r w:rsidRPr="002E6FC0">
        <w:rPr>
          <w:rFonts w:ascii="Meiryo" w:eastAsia="Meiryo" w:hAnsi="Meiryo" w:hint="eastAsia"/>
        </w:rPr>
        <w:t xml:space="preserve">フィールドの代わりに </w:t>
      </w:r>
      <w:r w:rsidRPr="002E6FC0">
        <w:rPr>
          <w:rFonts w:ascii="Meiryo" w:eastAsia="Meiryo" w:hAnsi="Meiryo" w:hint="eastAsia"/>
          <w:b/>
        </w:rPr>
        <w:t>[表示する名前]</w:t>
      </w:r>
      <w:r w:rsidRPr="002E6FC0">
        <w:rPr>
          <w:rFonts w:ascii="Meiryo" w:eastAsia="Meiryo" w:hAnsi="Meiryo" w:hint="eastAsia"/>
        </w:rPr>
        <w:t xml:space="preserve"> フィールドが表示されます。</w:t>
      </w:r>
    </w:p>
    <w:p w14:paraId="0F32342F" w14:textId="77777777" w:rsidR="001B7A4B" w:rsidRPr="002E6FC0" w:rsidRDefault="001B7A4B" w:rsidP="001B7A4B">
      <w:pPr>
        <w:pStyle w:val="ConcurBodyText"/>
        <w:rPr>
          <w:rFonts w:ascii="Meiryo" w:eastAsia="Meiryo" w:hAnsi="Meiryo"/>
        </w:rPr>
      </w:pPr>
      <w:r w:rsidRPr="002E6FC0">
        <w:rPr>
          <w:rFonts w:ascii="Meiryo" w:eastAsia="Meiryo" w:hAnsi="Meiryo" w:hint="eastAsia"/>
          <w:highlight w:val="yellow"/>
        </w:rPr>
        <w:t xml:space="preserve">また、性自認のノンバイナリーに関する新しいオプションである </w:t>
      </w:r>
      <w:r w:rsidRPr="002E6FC0">
        <w:rPr>
          <w:rFonts w:ascii="Meiryo" w:eastAsia="Meiryo" w:hAnsi="Meiryo" w:hint="eastAsia"/>
          <w:b/>
          <w:highlight w:val="yellow"/>
        </w:rPr>
        <w:t>[Mx]</w:t>
      </w:r>
      <w:r w:rsidRPr="002E6FC0">
        <w:rPr>
          <w:rFonts w:ascii="Meiryo" w:eastAsia="Meiryo" w:hAnsi="Meiryo" w:hint="eastAsia"/>
          <w:highlight w:val="yellow"/>
        </w:rPr>
        <w:t xml:space="preserve">（発音は「Mix」）が </w:t>
      </w:r>
      <w:r w:rsidRPr="002E6FC0">
        <w:rPr>
          <w:rFonts w:ascii="Meiryo" w:eastAsia="Meiryo" w:hAnsi="Meiryo" w:hint="eastAsia"/>
          <w:b/>
          <w:highlight w:val="yellow"/>
        </w:rPr>
        <w:t>[敬称]</w:t>
      </w:r>
      <w:r w:rsidRPr="002E6FC0">
        <w:rPr>
          <w:rFonts w:ascii="Meiryo" w:eastAsia="Meiryo" w:hAnsi="Meiryo" w:hint="eastAsia"/>
          <w:highlight w:val="yellow"/>
        </w:rPr>
        <w:t xml:space="preserve"> フィールドのリストに追加されます。</w:t>
      </w:r>
    </w:p>
    <w:p w14:paraId="1408B0CA" w14:textId="77777777" w:rsidR="001B7A4B" w:rsidRPr="002E6FC0" w:rsidRDefault="001B7A4B" w:rsidP="001B7A4B">
      <w:pPr>
        <w:pStyle w:val="Heading5"/>
        <w:rPr>
          <w:rFonts w:ascii="Meiryo" w:eastAsia="Meiryo" w:hAnsi="Meiryo"/>
          <w:highlight w:val="yellow"/>
        </w:rPr>
      </w:pPr>
      <w:r w:rsidRPr="002E6FC0">
        <w:rPr>
          <w:rFonts w:ascii="Meiryo" w:eastAsia="Meiryo" w:hAnsi="Meiryo" w:hint="eastAsia"/>
          <w:highlight w:val="yellow"/>
        </w:rPr>
        <w:t>[出張の優先設定 – TSA Secure フライト] の現在の表示</w:t>
      </w:r>
    </w:p>
    <w:p w14:paraId="2C72F453" w14:textId="77777777" w:rsidR="001B7A4B" w:rsidRPr="002E6FC0" w:rsidRDefault="001B7A4B" w:rsidP="001B7A4B">
      <w:pPr>
        <w:pStyle w:val="ConcurBodyText"/>
        <w:rPr>
          <w:rFonts w:ascii="Meiryo" w:eastAsia="Meiryo" w:hAnsi="Meiryo"/>
          <w:highlight w:val="yellow"/>
        </w:rPr>
      </w:pPr>
      <w:r w:rsidRPr="002E6FC0">
        <w:rPr>
          <w:rFonts w:ascii="Meiryo" w:eastAsia="Meiryo" w:hAnsi="Meiryo" w:hint="eastAsia"/>
          <w:highlight w:val="yellow"/>
        </w:rPr>
        <w:t xml:space="preserve">現在、ユーザーには </w:t>
      </w:r>
      <w:r w:rsidRPr="002E6FC0">
        <w:rPr>
          <w:rFonts w:ascii="Meiryo" w:eastAsia="Meiryo" w:hAnsi="Meiryo" w:hint="eastAsia"/>
          <w:b/>
          <w:highlight w:val="yellow"/>
        </w:rPr>
        <w:t>[出張の優先設定]</w:t>
      </w:r>
      <w:r w:rsidRPr="002E6FC0">
        <w:rPr>
          <w:rFonts w:ascii="Meiryo" w:eastAsia="Meiryo" w:hAnsi="Meiryo" w:hint="eastAsia"/>
          <w:highlight w:val="yellow"/>
        </w:rPr>
        <w:t xml:space="preserve">.の </w:t>
      </w:r>
      <w:r w:rsidRPr="002E6FC0">
        <w:rPr>
          <w:rFonts w:ascii="Meiryo" w:eastAsia="Meiryo" w:hAnsi="Meiryo" w:hint="eastAsia"/>
          <w:b/>
          <w:highlight w:val="yellow"/>
        </w:rPr>
        <w:t>[TSA Secure フライト]</w:t>
      </w:r>
      <w:r w:rsidRPr="002E6FC0">
        <w:rPr>
          <w:rFonts w:ascii="Meiryo" w:eastAsia="Meiryo" w:hAnsi="Meiryo" w:hint="eastAsia"/>
          <w:highlight w:val="yellow"/>
        </w:rPr>
        <w:t xml:space="preserve"> セクションの </w:t>
      </w:r>
      <w:r w:rsidRPr="002E6FC0">
        <w:rPr>
          <w:rFonts w:ascii="Meiryo" w:eastAsia="Meiryo" w:hAnsi="Meiryo" w:hint="eastAsia"/>
          <w:b/>
          <w:bCs/>
          <w:highlight w:val="yellow"/>
        </w:rPr>
        <w:t>[性別]</w:t>
      </w:r>
      <w:r w:rsidRPr="002E6FC0">
        <w:rPr>
          <w:rFonts w:ascii="Meiryo" w:eastAsia="Meiryo" w:hAnsi="Meiryo" w:hint="eastAsia"/>
          <w:highlight w:val="yellow"/>
        </w:rPr>
        <w:t xml:space="preserve"> に 2 つのオプションが表示されます。 </w:t>
      </w:r>
    </w:p>
    <w:p w14:paraId="5113DDCE" w14:textId="77777777" w:rsidR="001B7A4B" w:rsidRPr="002E6FC0" w:rsidRDefault="001B7A4B" w:rsidP="001B7A4B">
      <w:pPr>
        <w:pStyle w:val="ConcurBodyText"/>
        <w:rPr>
          <w:rFonts w:ascii="Meiryo" w:eastAsia="Meiryo" w:hAnsi="Meiryo"/>
          <w:highlight w:val="yellow"/>
        </w:rPr>
      </w:pPr>
      <w:r w:rsidRPr="002E6FC0">
        <w:rPr>
          <w:rFonts w:ascii="Meiryo" w:eastAsia="Meiryo" w:hAnsi="Meiryo" w:hint="eastAsia"/>
          <w:noProof/>
          <w:highlight w:val="yellow"/>
        </w:rPr>
        <w:drawing>
          <wp:inline distT="0" distB="0" distL="0" distR="0" wp14:anchorId="371BA911" wp14:editId="3B31BBBB">
            <wp:extent cx="5462363" cy="14748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4480" cy="1480809"/>
                    </a:xfrm>
                    <a:prstGeom prst="rect">
                      <a:avLst/>
                    </a:prstGeom>
                  </pic:spPr>
                </pic:pic>
              </a:graphicData>
            </a:graphic>
          </wp:inline>
        </w:drawing>
      </w:r>
    </w:p>
    <w:p w14:paraId="023116E2" w14:textId="77777777" w:rsidR="001B7A4B" w:rsidRPr="002E6FC0" w:rsidRDefault="001B7A4B" w:rsidP="001B7A4B">
      <w:pPr>
        <w:pStyle w:val="ConcurBodyText"/>
        <w:rPr>
          <w:rFonts w:ascii="Meiryo" w:eastAsia="Meiryo" w:hAnsi="Meiryo"/>
        </w:rPr>
      </w:pPr>
      <w:r w:rsidRPr="002E6FC0">
        <w:rPr>
          <w:rFonts w:ascii="Meiryo" w:eastAsia="Meiryo" w:hAnsi="Meiryo" w:hint="eastAsia"/>
          <w:highlight w:val="yellow"/>
        </w:rPr>
        <w:t>変更が実装されると、</w:t>
      </w:r>
      <w:r w:rsidRPr="002E6FC0">
        <w:rPr>
          <w:rFonts w:ascii="Meiryo" w:eastAsia="Meiryo" w:hAnsi="Meiryo" w:hint="eastAsia"/>
          <w:b/>
          <w:highlight w:val="yellow"/>
        </w:rPr>
        <w:t>[性別]</w:t>
      </w:r>
      <w:r w:rsidRPr="002E6FC0">
        <w:rPr>
          <w:rFonts w:ascii="Meiryo" w:eastAsia="Meiryo" w:hAnsi="Meiryo" w:hint="eastAsia"/>
          <w:highlight w:val="yellow"/>
        </w:rPr>
        <w:t xml:space="preserve"> の下に非公開 (x) と未指定 (u) の 2 つの追加オプションを使用できるようになります。</w:t>
      </w:r>
      <w:r w:rsidRPr="002E6FC0">
        <w:rPr>
          <w:rFonts w:ascii="Meiryo" w:eastAsia="Meiryo" w:hAnsi="Meiryo" w:hint="eastAsia"/>
        </w:rPr>
        <w:t xml:space="preserve"> </w:t>
      </w:r>
    </w:p>
    <w:p w14:paraId="304796EC" w14:textId="77777777" w:rsidR="001B7A4B" w:rsidRPr="002E6FC0" w:rsidRDefault="001B7A4B" w:rsidP="001B7A4B">
      <w:pPr>
        <w:pStyle w:val="Heading5"/>
        <w:rPr>
          <w:rFonts w:ascii="Meiryo" w:eastAsia="Meiryo" w:hAnsi="Meiryo"/>
        </w:rPr>
      </w:pPr>
      <w:r w:rsidRPr="002E6FC0">
        <w:rPr>
          <w:rFonts w:ascii="Meiryo" w:eastAsia="Meiryo" w:hAnsi="Meiryo" w:hint="eastAsia"/>
        </w:rPr>
        <w:lastRenderedPageBreak/>
        <w:t>現在の表示の Web UI のプロファイル メニュー</w:t>
      </w:r>
    </w:p>
    <w:p w14:paraId="4575A5C4"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現在、</w:t>
      </w:r>
      <w:r w:rsidRPr="002E6FC0">
        <w:rPr>
          <w:rFonts w:ascii="Meiryo" w:eastAsia="Meiryo" w:hAnsi="Meiryo" w:hint="eastAsia"/>
          <w:b/>
        </w:rPr>
        <w:t>[プロファイル]</w:t>
      </w:r>
      <w:r w:rsidRPr="002E6FC0">
        <w:rPr>
          <w:rFonts w:ascii="Meiryo" w:eastAsia="Meiryo" w:hAnsi="Meiryo" w:hint="eastAsia"/>
        </w:rPr>
        <w:t xml:space="preserve"> をクリックすると、ユーザー アカウントのそれぞれのフィールドからユーザーの名と姓が表示されます。</w:t>
      </w:r>
    </w:p>
    <w:p w14:paraId="4D652C5D" w14:textId="77777777" w:rsidR="001B7A4B" w:rsidRPr="002E6FC0" w:rsidRDefault="001B7A4B" w:rsidP="001B7A4B">
      <w:pPr>
        <w:pStyle w:val="ConcurBodyText"/>
        <w:rPr>
          <w:rFonts w:ascii="Meiryo" w:eastAsia="Meiryo" w:hAnsi="Meiryo"/>
        </w:rPr>
      </w:pPr>
      <w:r w:rsidRPr="002E6FC0">
        <w:rPr>
          <w:rFonts w:ascii="Meiryo" w:eastAsia="Meiryo" w:hAnsi="Meiryo" w:hint="eastAsia"/>
          <w:noProof/>
        </w:rPr>
        <w:drawing>
          <wp:inline distT="0" distB="0" distL="0" distR="0" wp14:anchorId="7DFBC481" wp14:editId="3EAE8552">
            <wp:extent cx="2246904" cy="1706512"/>
            <wp:effectExtent l="19050" t="19050" r="2032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8160" r="2926" b="9066"/>
                    <a:stretch/>
                  </pic:blipFill>
                  <pic:spPr bwMode="auto">
                    <a:xfrm>
                      <a:off x="0" y="0"/>
                      <a:ext cx="2389516" cy="181482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D63D5A9"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 xml:space="preserve">これらの変更が実装されると、ユーザーが希望する名前を </w:t>
      </w:r>
      <w:r w:rsidRPr="002E6FC0">
        <w:rPr>
          <w:rFonts w:ascii="Meiryo" w:eastAsia="Meiryo" w:hAnsi="Meiryo" w:hint="eastAsia"/>
          <w:b/>
        </w:rPr>
        <w:t>[プロファイル設定]</w:t>
      </w:r>
      <w:r w:rsidRPr="002E6FC0">
        <w:rPr>
          <w:rFonts w:ascii="Meiryo" w:eastAsia="Meiryo" w:hAnsi="Meiryo" w:hint="eastAsia"/>
        </w:rPr>
        <w:t xml:space="preserve"> の </w:t>
      </w:r>
      <w:r w:rsidRPr="002E6FC0">
        <w:rPr>
          <w:rFonts w:ascii="Meiryo" w:eastAsia="Meiryo" w:hAnsi="Meiryo" w:hint="eastAsia"/>
          <w:b/>
        </w:rPr>
        <w:t>[プロファイル – 個人情報]</w:t>
      </w:r>
      <w:r w:rsidRPr="002E6FC0">
        <w:rPr>
          <w:rFonts w:ascii="Meiryo" w:eastAsia="Meiryo" w:hAnsi="Meiryo" w:hint="eastAsia"/>
        </w:rPr>
        <w:t xml:space="preserve"> ページで指定した場合、Web バージョンの SAP Concur ソリューションで </w:t>
      </w:r>
      <w:r w:rsidRPr="002E6FC0">
        <w:rPr>
          <w:rFonts w:ascii="Meiryo" w:eastAsia="Meiryo" w:hAnsi="Meiryo" w:hint="eastAsia"/>
          <w:b/>
        </w:rPr>
        <w:t>[プロファイル]</w:t>
      </w:r>
      <w:r w:rsidRPr="002E6FC0">
        <w:rPr>
          <w:rFonts w:ascii="Meiryo" w:eastAsia="Meiryo" w:hAnsi="Meiryo" w:hint="eastAsia"/>
        </w:rPr>
        <w:t xml:space="preserve"> をクリックすると、希望する名前と姓が表示されます。 </w:t>
      </w:r>
    </w:p>
    <w:p w14:paraId="3A08811F" w14:textId="77777777" w:rsidR="001B7A4B" w:rsidRPr="002E6FC0" w:rsidRDefault="001B7A4B" w:rsidP="001B7A4B">
      <w:pPr>
        <w:pStyle w:val="ConcurNote"/>
        <w:rPr>
          <w:rFonts w:ascii="Meiryo" w:eastAsia="Meiryo" w:hAnsi="Meiryo"/>
        </w:rPr>
      </w:pPr>
      <w:r w:rsidRPr="002E6FC0">
        <w:rPr>
          <w:rFonts w:ascii="Meiryo" w:eastAsia="Meiryo" w:hAnsi="Meiryo" w:hint="eastAsia"/>
        </w:rPr>
        <w:t>ニックネームや希望する名前を指定していない場合は、ユーザー アカウント情報からの姓と名が表示されます。</w:t>
      </w:r>
    </w:p>
    <w:p w14:paraId="734E5C19" w14:textId="77777777" w:rsidR="001B7A4B" w:rsidRPr="002E6FC0" w:rsidRDefault="001B7A4B" w:rsidP="007303A9">
      <w:pPr>
        <w:pStyle w:val="ConcurBodyText"/>
        <w:rPr>
          <w:rFonts w:ascii="Meiryo" w:eastAsia="Meiryo" w:hAnsi="Meiryo"/>
        </w:rPr>
      </w:pPr>
      <w:r w:rsidRPr="002E6FC0">
        <w:rPr>
          <w:rFonts w:ascii="Meiryo" w:eastAsia="Meiryo" w:hAnsi="Meiryo" w:hint="eastAsia"/>
        </w:rPr>
        <w:t xml:space="preserve">また、たとえば、出張手配者や代理人など、別のユーザーの代理として操作するアクセス許可を持つユーザーが別のユーザーの代理として検索を行い、操作する場合、検索フィールドおよび </w:t>
      </w:r>
      <w:r w:rsidRPr="002E6FC0">
        <w:rPr>
          <w:rFonts w:ascii="Meiryo" w:eastAsia="Meiryo" w:hAnsi="Meiryo" w:hint="eastAsia"/>
          <w:b/>
        </w:rPr>
        <w:t>[プロファイル]</w:t>
      </w:r>
      <w:r w:rsidRPr="002E6FC0">
        <w:rPr>
          <w:rFonts w:ascii="Meiryo" w:eastAsia="Meiryo" w:hAnsi="Meiryo" w:hint="eastAsia"/>
        </w:rPr>
        <w:t xml:space="preserve"> メニューの上部に代理をしているユーザーの希望する名前が表示されます。</w:t>
      </w:r>
    </w:p>
    <w:p w14:paraId="2030231F" w14:textId="77777777" w:rsidR="001B7A4B" w:rsidRPr="002E6FC0" w:rsidRDefault="001B7A4B" w:rsidP="007303A9">
      <w:pPr>
        <w:pStyle w:val="ConcurBodyText"/>
        <w:rPr>
          <w:rFonts w:ascii="Meiryo" w:eastAsia="Meiryo" w:hAnsi="Meiryo"/>
        </w:rPr>
      </w:pPr>
      <w:r w:rsidRPr="002E6FC0">
        <w:rPr>
          <w:rFonts w:ascii="Meiryo" w:eastAsia="Meiryo" w:hAnsi="Meiryo" w:hint="eastAsia"/>
          <w:noProof/>
        </w:rPr>
        <w:drawing>
          <wp:inline distT="0" distB="0" distL="0" distR="0" wp14:anchorId="483D6963" wp14:editId="7700E98E">
            <wp:extent cx="2796533" cy="1579860"/>
            <wp:effectExtent l="19050" t="19050" r="2349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13979" cy="1589716"/>
                    </a:xfrm>
                    <a:prstGeom prst="rect">
                      <a:avLst/>
                    </a:prstGeom>
                    <a:ln w="6348" cmpd="sng">
                      <a:solidFill>
                        <a:srgbClr val="000000"/>
                      </a:solidFill>
                      <a:prstDash val="solid"/>
                    </a:ln>
                  </pic:spPr>
                </pic:pic>
              </a:graphicData>
            </a:graphic>
          </wp:inline>
        </w:drawing>
      </w:r>
      <w:r w:rsidRPr="002E6FC0">
        <w:rPr>
          <w:rFonts w:ascii="Meiryo" w:eastAsia="Meiryo" w:hAnsi="Meiryo" w:hint="eastAsia"/>
        </w:rPr>
        <w:t xml:space="preserve">   </w:t>
      </w:r>
      <w:r w:rsidRPr="002E6FC0">
        <w:rPr>
          <w:rFonts w:ascii="Meiryo" w:eastAsia="Meiryo" w:hAnsi="Meiryo" w:hint="eastAsia"/>
          <w:noProof/>
        </w:rPr>
        <w:drawing>
          <wp:inline distT="0" distB="0" distL="0" distR="0" wp14:anchorId="790CF0AE" wp14:editId="007A4C69">
            <wp:extent cx="1588524" cy="1576304"/>
            <wp:effectExtent l="19050" t="19050" r="1206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05811" cy="1593458"/>
                    </a:xfrm>
                    <a:prstGeom prst="rect">
                      <a:avLst/>
                    </a:prstGeom>
                    <a:ln w="6348" cmpd="sng">
                      <a:solidFill>
                        <a:srgbClr val="000000"/>
                      </a:solidFill>
                      <a:prstDash val="solid"/>
                    </a:ln>
                  </pic:spPr>
                </pic:pic>
              </a:graphicData>
            </a:graphic>
          </wp:inline>
        </w:drawing>
      </w:r>
      <w:r w:rsidRPr="002E6FC0">
        <w:rPr>
          <w:rFonts w:ascii="Meiryo" w:eastAsia="Meiryo" w:hAnsi="Meiryo" w:hint="eastAsia"/>
        </w:rPr>
        <w:t xml:space="preserve"> </w:t>
      </w:r>
    </w:p>
    <w:p w14:paraId="71C00F6F" w14:textId="77777777" w:rsidR="001B7A4B" w:rsidRPr="002E6FC0" w:rsidRDefault="001B7A4B" w:rsidP="001B7A4B">
      <w:pPr>
        <w:pStyle w:val="Heading5"/>
        <w:rPr>
          <w:rFonts w:ascii="Meiryo" w:eastAsia="Meiryo" w:hAnsi="Meiryo"/>
        </w:rPr>
      </w:pPr>
      <w:r w:rsidRPr="002E6FC0">
        <w:rPr>
          <w:rFonts w:ascii="Meiryo" w:eastAsia="Meiryo" w:hAnsi="Meiryo" w:hint="eastAsia"/>
        </w:rPr>
        <w:lastRenderedPageBreak/>
        <w:t>現在の表示 – Mobile アプリ</w:t>
      </w:r>
    </w:p>
    <w:p w14:paraId="701D17D9" w14:textId="77777777" w:rsidR="001B7A4B" w:rsidRPr="002E6FC0" w:rsidRDefault="001B7A4B" w:rsidP="001B7A4B">
      <w:pPr>
        <w:pStyle w:val="ConcurBodyText"/>
        <w:keepNext/>
        <w:rPr>
          <w:rFonts w:ascii="Meiryo" w:eastAsia="Meiryo" w:hAnsi="Meiryo"/>
        </w:rPr>
      </w:pPr>
      <w:r w:rsidRPr="002E6FC0">
        <w:rPr>
          <w:rFonts w:ascii="Meiryo" w:eastAsia="Meiryo" w:hAnsi="Meiryo" w:hint="eastAsia"/>
        </w:rPr>
        <w:t>現在、ユーザーのユーザー アカウントのそれぞれのフィールドから姓と名が Mobile アプリのメニューに表示されています。</w:t>
      </w:r>
    </w:p>
    <w:p w14:paraId="2728C9DB" w14:textId="77777777" w:rsidR="001B7A4B" w:rsidRPr="002E6FC0" w:rsidRDefault="001B7A4B" w:rsidP="001B7A4B">
      <w:pPr>
        <w:pStyle w:val="ConcurBodyText"/>
        <w:rPr>
          <w:rFonts w:ascii="Meiryo" w:eastAsia="Meiryo" w:hAnsi="Meiryo"/>
          <w:b/>
          <w:bCs/>
        </w:rPr>
      </w:pPr>
      <w:r w:rsidRPr="002E6FC0">
        <w:rPr>
          <w:rFonts w:ascii="Meiryo" w:eastAsia="Meiryo" w:hAnsi="Meiryo" w:hint="eastAsia"/>
          <w:b/>
          <w:noProof/>
        </w:rPr>
        <w:drawing>
          <wp:inline distT="0" distB="0" distL="0" distR="0" wp14:anchorId="6ED1FBBC" wp14:editId="08B33FDB">
            <wp:extent cx="1643858" cy="1780253"/>
            <wp:effectExtent l="19050" t="19050" r="1397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3754" b="35402"/>
                    <a:stretch/>
                  </pic:blipFill>
                  <pic:spPr bwMode="auto">
                    <a:xfrm>
                      <a:off x="0" y="0"/>
                      <a:ext cx="1675819" cy="181486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D4B14C"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これらの変更が実装されると、Mobile アプリ メニューの上部に名前が表示されなくなります。</w:t>
      </w:r>
    </w:p>
    <w:p w14:paraId="14A2892D" w14:textId="77777777" w:rsidR="001B7A4B" w:rsidRPr="002E6FC0" w:rsidRDefault="001B7A4B" w:rsidP="001B7A4B">
      <w:pPr>
        <w:pStyle w:val="Heading4"/>
        <w:rPr>
          <w:rFonts w:ascii="Meiryo" w:eastAsia="Meiryo" w:hAnsi="Meiryo"/>
          <w:i w:val="0"/>
          <w:highlight w:val="yellow"/>
        </w:rPr>
      </w:pPr>
      <w:r w:rsidRPr="002E6FC0">
        <w:rPr>
          <w:rFonts w:ascii="Meiryo" w:eastAsia="Meiryo" w:hAnsi="Meiryo" w:hint="eastAsia"/>
          <w:i w:val="0"/>
          <w:highlight w:val="yellow"/>
        </w:rPr>
        <w:t>管理者への表示</w:t>
      </w:r>
    </w:p>
    <w:p w14:paraId="3A7551A6" w14:textId="77777777" w:rsidR="001B7A4B" w:rsidRPr="002E6FC0" w:rsidRDefault="001B7A4B" w:rsidP="001B7A4B">
      <w:pPr>
        <w:pStyle w:val="ConcurBodyText"/>
        <w:rPr>
          <w:rFonts w:ascii="Meiryo" w:eastAsia="Meiryo" w:hAnsi="Meiryo"/>
          <w:highlight w:val="yellow"/>
        </w:rPr>
      </w:pPr>
      <w:r w:rsidRPr="002E6FC0">
        <w:rPr>
          <w:rFonts w:ascii="Meiryo" w:eastAsia="Meiryo" w:hAnsi="Meiryo" w:hint="eastAsia"/>
          <w:highlight w:val="yellow"/>
        </w:rPr>
        <w:t>インポート ファイルおよび抽出ファイルの [ニックネーム] フィールドの変更が表示されます。</w:t>
      </w:r>
    </w:p>
    <w:p w14:paraId="41CA2007" w14:textId="77777777" w:rsidR="001B7A4B" w:rsidRPr="002E6FC0" w:rsidRDefault="001B7A4B" w:rsidP="001B7A4B">
      <w:pPr>
        <w:pStyle w:val="Heading5"/>
        <w:rPr>
          <w:rFonts w:ascii="Meiryo" w:eastAsia="Meiryo" w:hAnsi="Meiryo"/>
          <w:highlight w:val="yellow"/>
        </w:rPr>
      </w:pPr>
      <w:r w:rsidRPr="002E6FC0">
        <w:rPr>
          <w:rFonts w:ascii="Meiryo" w:eastAsia="Meiryo" w:hAnsi="Meiryo" w:hint="eastAsia"/>
          <w:highlight w:val="yellow"/>
        </w:rPr>
        <w:t>従業員出張分離インポート 350</w:t>
      </w:r>
    </w:p>
    <w:p w14:paraId="023B7467" w14:textId="77777777" w:rsidR="001B7A4B" w:rsidRPr="002E6FC0" w:rsidRDefault="001B7A4B" w:rsidP="007303A9">
      <w:pPr>
        <w:pStyle w:val="ConcurBodyText"/>
        <w:rPr>
          <w:rFonts w:ascii="Meiryo" w:eastAsia="Meiryo" w:hAnsi="Meiryo"/>
          <w:highlight w:val="yellow"/>
        </w:rPr>
      </w:pPr>
      <w:r w:rsidRPr="002E6FC0">
        <w:rPr>
          <w:rFonts w:ascii="Meiryo" w:eastAsia="Meiryo" w:hAnsi="Meiryo" w:hint="eastAsia"/>
          <w:highlight w:val="yellow"/>
        </w:rPr>
        <w:t xml:space="preserve">管理者の場合、現在、フィールド 5 に </w:t>
      </w:r>
      <w:r w:rsidRPr="002E6FC0">
        <w:rPr>
          <w:rFonts w:ascii="Meiryo" w:eastAsia="Meiryo" w:hAnsi="Meiryo" w:hint="eastAsia"/>
          <w:b/>
          <w:highlight w:val="yellow"/>
        </w:rPr>
        <w:t>[ニックネーム]</w:t>
      </w:r>
      <w:r w:rsidRPr="002E6FC0">
        <w:rPr>
          <w:rFonts w:ascii="Meiryo" w:eastAsia="Meiryo" w:hAnsi="Meiryo" w:hint="eastAsia"/>
          <w:highlight w:val="yellow"/>
        </w:rPr>
        <w:t xml:space="preserve"> が表示されています。</w:t>
      </w:r>
    </w:p>
    <w:p w14:paraId="3DED4E50" w14:textId="77777777" w:rsidR="001B7A4B" w:rsidRPr="002E6FC0" w:rsidRDefault="001B7A4B" w:rsidP="007303A9">
      <w:pPr>
        <w:pStyle w:val="ConcurBodyText"/>
        <w:rPr>
          <w:rFonts w:ascii="Meiryo" w:eastAsia="Meiryo" w:hAnsi="Meiryo"/>
        </w:rPr>
      </w:pPr>
      <w:r w:rsidRPr="002E6FC0">
        <w:rPr>
          <w:rFonts w:ascii="Meiryo" w:eastAsia="Meiryo" w:hAnsi="Meiryo" w:hint="eastAsia"/>
          <w:noProof/>
        </w:rPr>
        <w:drawing>
          <wp:inline distT="0" distB="0" distL="0" distR="0" wp14:anchorId="5FA56A6E" wp14:editId="67F0EECD">
            <wp:extent cx="5029200" cy="128016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3E22410" w14:textId="77777777" w:rsidR="001B7A4B" w:rsidRPr="002E6FC0" w:rsidRDefault="001B7A4B" w:rsidP="007303A9">
      <w:pPr>
        <w:pStyle w:val="ConcurBodyText"/>
        <w:rPr>
          <w:rFonts w:ascii="Meiryo" w:eastAsia="Meiryo" w:hAnsi="Meiryo"/>
          <w:highlight w:val="yellow"/>
        </w:rPr>
      </w:pPr>
      <w:r w:rsidRPr="002E6FC0">
        <w:rPr>
          <w:rFonts w:ascii="Meiryo" w:eastAsia="Meiryo" w:hAnsi="Meiryo" w:hint="eastAsia"/>
          <w:highlight w:val="yellow"/>
        </w:rPr>
        <w:t xml:space="preserve">これらの変更が実装されると、フィールド 5 に </w:t>
      </w:r>
      <w:r w:rsidRPr="002E6FC0">
        <w:rPr>
          <w:rFonts w:ascii="Meiryo" w:eastAsia="Meiryo" w:hAnsi="Meiryo" w:hint="eastAsia"/>
          <w:b/>
          <w:highlight w:val="yellow"/>
        </w:rPr>
        <w:t>[表示する名前]</w:t>
      </w:r>
      <w:r w:rsidRPr="002E6FC0">
        <w:rPr>
          <w:rFonts w:ascii="Meiryo" w:eastAsia="Meiryo" w:hAnsi="Meiryo" w:hint="eastAsia"/>
          <w:highlight w:val="yellow"/>
        </w:rPr>
        <w:t xml:space="preserve"> が表示されるようになります。</w:t>
      </w:r>
    </w:p>
    <w:p w14:paraId="258E51DB" w14:textId="77777777" w:rsidR="001B7A4B" w:rsidRPr="002E6FC0" w:rsidRDefault="001B7A4B" w:rsidP="001B7A4B">
      <w:pPr>
        <w:pStyle w:val="Heading5"/>
        <w:rPr>
          <w:rFonts w:ascii="Meiryo" w:eastAsia="Meiryo" w:hAnsi="Meiryo"/>
          <w:highlight w:val="yellow"/>
        </w:rPr>
      </w:pPr>
      <w:r w:rsidRPr="002E6FC0">
        <w:rPr>
          <w:rFonts w:ascii="Meiryo" w:eastAsia="Meiryo" w:hAnsi="Meiryo" w:hint="eastAsia"/>
          <w:highlight w:val="yellow"/>
        </w:rPr>
        <w:t>ユーザー インポート</w:t>
      </w:r>
    </w:p>
    <w:p w14:paraId="5FE70271" w14:textId="77777777" w:rsidR="001B7A4B" w:rsidRPr="002E6FC0" w:rsidRDefault="001B7A4B" w:rsidP="007303A9">
      <w:pPr>
        <w:pStyle w:val="ConcurBodyText"/>
        <w:rPr>
          <w:rFonts w:ascii="Meiryo" w:eastAsia="Meiryo" w:hAnsi="Meiryo"/>
          <w:highlight w:val="yellow"/>
        </w:rPr>
      </w:pPr>
      <w:r w:rsidRPr="002E6FC0">
        <w:rPr>
          <w:rFonts w:ascii="Meiryo" w:eastAsia="Meiryo" w:hAnsi="Meiryo" w:hint="eastAsia"/>
          <w:highlight w:val="yellow"/>
        </w:rPr>
        <w:t xml:space="preserve">現在、管理者には </w:t>
      </w:r>
      <w:r w:rsidRPr="002E6FC0">
        <w:rPr>
          <w:rFonts w:ascii="Meiryo" w:eastAsia="Meiryo" w:hAnsi="Meiryo" w:hint="eastAsia"/>
          <w:b/>
          <w:highlight w:val="yellow"/>
        </w:rPr>
        <w:t>[ニックネーム]</w:t>
      </w:r>
      <w:r w:rsidRPr="002E6FC0">
        <w:rPr>
          <w:rFonts w:ascii="Meiryo" w:eastAsia="Meiryo" w:hAnsi="Meiryo" w:hint="eastAsia"/>
          <w:highlight w:val="yellow"/>
        </w:rPr>
        <w:t xml:space="preserve"> が表示されます。</w:t>
      </w:r>
    </w:p>
    <w:p w14:paraId="3C55989F" w14:textId="77777777" w:rsidR="001B7A4B" w:rsidRPr="002E6FC0" w:rsidRDefault="001B7A4B" w:rsidP="007303A9">
      <w:pPr>
        <w:pStyle w:val="ConcurBodyText"/>
        <w:rPr>
          <w:rFonts w:ascii="Meiryo" w:eastAsia="Meiryo" w:hAnsi="Meiryo"/>
        </w:rPr>
      </w:pPr>
      <w:r w:rsidRPr="002E6FC0">
        <w:rPr>
          <w:rFonts w:ascii="Meiryo" w:eastAsia="Meiryo" w:hAnsi="Meiryo" w:hint="eastAsia"/>
          <w:noProof/>
        </w:rPr>
        <w:lastRenderedPageBreak/>
        <w:drawing>
          <wp:inline distT="0" distB="0" distL="0" distR="0" wp14:anchorId="21061D72" wp14:editId="02A45245">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ACCD0FF" w14:textId="77777777" w:rsidR="001B7A4B" w:rsidRPr="002E6FC0" w:rsidRDefault="001B7A4B" w:rsidP="001B7A4B">
      <w:pPr>
        <w:pStyle w:val="ConcurBodyText"/>
        <w:rPr>
          <w:rFonts w:ascii="Meiryo" w:eastAsia="Meiryo" w:hAnsi="Meiryo"/>
        </w:rPr>
      </w:pPr>
      <w:r w:rsidRPr="002E6FC0">
        <w:rPr>
          <w:rFonts w:ascii="Meiryo" w:eastAsia="Meiryo" w:hAnsi="Meiryo" w:hint="eastAsia"/>
          <w:highlight w:val="yellow"/>
        </w:rPr>
        <w:t xml:space="preserve"> これらの変更が実装されると、</w:t>
      </w:r>
      <w:r w:rsidRPr="002E6FC0">
        <w:rPr>
          <w:rFonts w:ascii="Meiryo" w:eastAsia="Meiryo" w:hAnsi="Meiryo" w:hint="eastAsia"/>
          <w:b/>
          <w:highlight w:val="yellow"/>
        </w:rPr>
        <w:t>[表示する名前]</w:t>
      </w:r>
      <w:r w:rsidRPr="002E6FC0">
        <w:rPr>
          <w:rFonts w:ascii="Meiryo" w:eastAsia="Meiryo" w:hAnsi="Meiryo" w:hint="eastAsia"/>
          <w:highlight w:val="yellow"/>
        </w:rPr>
        <w:t xml:space="preserve"> が表示されるようになります。</w:t>
      </w:r>
    </w:p>
    <w:p w14:paraId="5E7A9A2E"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設定とアクティブ化</w:t>
      </w:r>
    </w:p>
    <w:p w14:paraId="2079C4DC"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これらの変更は自動的に行われます。新しいオプションの追加後に、</w:t>
      </w:r>
      <w:r w:rsidRPr="002E6FC0">
        <w:rPr>
          <w:rFonts w:ascii="Meiryo" w:eastAsia="Meiryo" w:hAnsi="Meiryo" w:hint="eastAsia"/>
          <w:b/>
        </w:rPr>
        <w:t>[自分のプロファイル – 個人情報]</w:t>
      </w:r>
      <w:r w:rsidRPr="002E6FC0">
        <w:rPr>
          <w:rFonts w:ascii="Meiryo" w:eastAsia="Meiryo" w:hAnsi="Meiryo" w:hint="eastAsia"/>
        </w:rPr>
        <w:t xml:space="preserve"> ページで情報を更新する必要がある場合があります。 </w:t>
      </w:r>
    </w:p>
    <w:p w14:paraId="7A81DFD8" w14:textId="77777777" w:rsidR="006177B8" w:rsidRPr="002E6FC0" w:rsidRDefault="001B7A4B" w:rsidP="001B7A4B">
      <w:pPr>
        <w:pStyle w:val="ConcurBodyText"/>
        <w:rPr>
          <w:rFonts w:ascii="Meiryo" w:eastAsia="Meiryo" w:hAnsi="Meiryo"/>
        </w:rPr>
      </w:pPr>
      <w:r w:rsidRPr="002E6FC0">
        <w:rPr>
          <w:rFonts w:ascii="Meiryo" w:eastAsia="Meiryo" w:hAnsi="Meiryo" w:hint="eastAsia"/>
        </w:rPr>
        <w:t>これらの変更について、詳しくは今後のリリース ノートでご案内します。</w:t>
      </w:r>
    </w:p>
    <w:p w14:paraId="63755CF3" w14:textId="77777777" w:rsidR="007A76A7" w:rsidRPr="002E6FC0" w:rsidRDefault="007A76A7" w:rsidP="007A76A7">
      <w:pPr>
        <w:pStyle w:val="Heading2"/>
        <w:rPr>
          <w:rFonts w:ascii="Meiryo" w:eastAsia="Meiryo" w:hAnsi="Meiryo"/>
        </w:rPr>
      </w:pPr>
      <w:bookmarkStart w:id="69" w:name="_Toc96601362"/>
      <w:r w:rsidRPr="002E6FC0">
        <w:rPr>
          <w:rFonts w:ascii="Meiryo" w:eastAsia="Meiryo" w:hAnsi="Meiryo" w:hint="eastAsia"/>
        </w:rPr>
        <w:t>SAP Concur サポート</w:t>
      </w:r>
      <w:bookmarkEnd w:id="69"/>
    </w:p>
    <w:p w14:paraId="287BBD4E" w14:textId="77777777" w:rsidR="00D861E3" w:rsidRPr="002E6FC0" w:rsidRDefault="00D861E3" w:rsidP="00D861E3">
      <w:pPr>
        <w:pStyle w:val="Heading3"/>
        <w:rPr>
          <w:rFonts w:ascii="Meiryo" w:eastAsia="Meiryo" w:hAnsi="Meiryo"/>
        </w:rPr>
      </w:pPr>
      <w:bookmarkStart w:id="70" w:name="_Toc96601363"/>
      <w:r w:rsidRPr="002E6FC0">
        <w:rPr>
          <w:rFonts w:ascii="Meiryo" w:eastAsia="Meiryo" w:hAnsi="Meiryo" w:hint="eastAsia"/>
        </w:rPr>
        <w:t>** 変更予定 ** 提案ソリューションの移行</w:t>
      </w:r>
      <w:bookmarkEnd w:id="70"/>
    </w:p>
    <w:p w14:paraId="2E1A29CF" w14:textId="77777777" w:rsidR="00D861E3" w:rsidRPr="002E6FC0" w:rsidRDefault="00D861E3" w:rsidP="00D861E3">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2E6FC0" w14:paraId="45E60850"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CC2C730" w14:textId="77777777" w:rsidR="00D861E3" w:rsidRPr="002E6FC0" w:rsidRDefault="00D861E3" w:rsidP="00D861E3">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7603FE0" w14:textId="77777777" w:rsidR="00D861E3" w:rsidRPr="002E6FC0" w:rsidRDefault="00D861E3" w:rsidP="00D861E3">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27F3A22" w14:textId="77777777" w:rsidR="00D861E3" w:rsidRPr="002E6FC0" w:rsidRDefault="00D861E3" w:rsidP="00D861E3">
            <w:pPr>
              <w:pStyle w:val="ConcurTableHeadCentered8pt"/>
              <w:rPr>
                <w:rFonts w:ascii="Meiryo" w:eastAsia="Meiryo" w:hAnsi="Meiryo"/>
              </w:rPr>
            </w:pPr>
            <w:r w:rsidRPr="002E6FC0">
              <w:rPr>
                <w:rFonts w:ascii="Meiryo" w:eastAsia="Meiryo" w:hAnsi="Meiryo" w:hint="eastAsia"/>
              </w:rPr>
              <w:t>機能のリリース予定日</w:t>
            </w:r>
          </w:p>
        </w:tc>
      </w:tr>
      <w:tr w:rsidR="00D861E3" w:rsidRPr="002E6FC0" w14:paraId="5FFBB6FF"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4D9B65D" w14:textId="77777777" w:rsidR="00D861E3" w:rsidRPr="002E6FC0" w:rsidRDefault="00D861E3" w:rsidP="00D861E3">
            <w:pPr>
              <w:pStyle w:val="ConcurTableText8ptCenter"/>
              <w:keepNext/>
              <w:rPr>
                <w:rFonts w:ascii="Meiryo" w:eastAsia="Meiryo" w:hAnsi="Meiryo"/>
              </w:rPr>
            </w:pPr>
            <w:r w:rsidRPr="002E6FC0">
              <w:rPr>
                <w:rFonts w:ascii="Meiryo" w:eastAsia="Meiryo" w:hAnsi="Meiryo" w:hint="eastAsia"/>
              </w:rPr>
              <w:t>2021 年 11 月 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35C455" w14:textId="77777777" w:rsidR="00D861E3" w:rsidRPr="002E6FC0" w:rsidRDefault="00D861E3" w:rsidP="00D861E3">
            <w:pPr>
              <w:pStyle w:val="ConcurTableText8ptCenter"/>
              <w:keepNext/>
              <w:rPr>
                <w:rFonts w:ascii="Meiryo" w:eastAsia="Meiryo" w:hAnsi="Meiryo"/>
              </w:rPr>
            </w:pPr>
            <w:r w:rsidRPr="002E6FC0">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B9D3B5" w14:textId="77777777" w:rsidR="00D861E3" w:rsidRPr="002E6FC0" w:rsidRDefault="00D861E3" w:rsidP="00D861E3">
            <w:pPr>
              <w:pStyle w:val="ConcurTableText8ptCenter"/>
              <w:keepNext/>
              <w:rPr>
                <w:rFonts w:ascii="Meiryo" w:eastAsia="Meiryo" w:hAnsi="Meiryo"/>
              </w:rPr>
            </w:pPr>
            <w:r w:rsidRPr="002E6FC0">
              <w:rPr>
                <w:rFonts w:ascii="Meiryo" w:eastAsia="Meiryo" w:hAnsi="Meiryo" w:hint="eastAsia"/>
              </w:rPr>
              <w:t>2022 年第 1 四半期</w:t>
            </w:r>
          </w:p>
        </w:tc>
      </w:tr>
      <w:tr w:rsidR="00D861E3" w:rsidRPr="002E6FC0" w14:paraId="0D9B8987"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6A83239" w14:textId="77777777" w:rsidR="00D861E3" w:rsidRPr="002E6FC0" w:rsidRDefault="00D861E3" w:rsidP="00D861E3">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22F7CB33" w14:textId="77777777" w:rsidR="007356B2" w:rsidRPr="002E6FC0" w:rsidRDefault="007356B2" w:rsidP="007356B2">
      <w:pPr>
        <w:pStyle w:val="ConcurBodyText"/>
        <w:rPr>
          <w:rFonts w:ascii="Meiryo" w:eastAsia="Meiryo" w:hAnsi="Meiryo"/>
          <w:b/>
          <w:bCs/>
        </w:rPr>
      </w:pPr>
      <w:r w:rsidRPr="002E6FC0">
        <w:rPr>
          <w:rFonts w:ascii="Meiryo" w:eastAsia="Meiryo" w:hAnsi="Meiryo" w:hint="eastAsia"/>
          <w:b/>
        </w:rPr>
        <w:t>対象製品:</w:t>
      </w:r>
    </w:p>
    <w:p w14:paraId="173B1E20" w14:textId="77777777" w:rsidR="007356B2" w:rsidRPr="002E6FC0" w:rsidRDefault="00886E9A" w:rsidP="007356B2">
      <w:pPr>
        <w:pStyle w:val="ApplicableProducts"/>
        <w:rPr>
          <w:rFonts w:ascii="Meiryo" w:eastAsia="Meiryo" w:hAnsi="Meiryo"/>
        </w:rPr>
      </w:pPr>
      <w:bookmarkStart w:id="71" w:name="_Toc96601364"/>
      <w:r w:rsidRPr="002E6FC0">
        <w:rPr>
          <w:rFonts w:ascii="Meiryo" w:eastAsia="Meiryo" w:hAnsi="Meiryo" w:hint="eastAsia"/>
        </w:rPr>
        <w:t>すべての製品およびサービス | Professional &amp; Standard</w:t>
      </w:r>
      <w:bookmarkEnd w:id="71"/>
    </w:p>
    <w:p w14:paraId="51FF66C0" w14:textId="77777777" w:rsidR="00D861E3" w:rsidRPr="002E6FC0" w:rsidRDefault="00D861E3" w:rsidP="00D861E3">
      <w:pPr>
        <w:pStyle w:val="Heading4"/>
        <w:rPr>
          <w:rFonts w:ascii="Meiryo" w:eastAsia="Meiryo" w:hAnsi="Meiryo"/>
          <w:i w:val="0"/>
        </w:rPr>
      </w:pPr>
      <w:r w:rsidRPr="002E6FC0">
        <w:rPr>
          <w:rFonts w:ascii="Meiryo" w:eastAsia="Meiryo" w:hAnsi="Meiryo" w:hint="eastAsia"/>
          <w:i w:val="0"/>
        </w:rPr>
        <w:t>概要</w:t>
      </w:r>
    </w:p>
    <w:p w14:paraId="4E15A545" w14:textId="77777777" w:rsidR="00D861E3" w:rsidRPr="002E6FC0" w:rsidRDefault="00D861E3" w:rsidP="00D861E3">
      <w:pPr>
        <w:pStyle w:val="ConcurBodyText"/>
        <w:rPr>
          <w:rFonts w:ascii="Meiryo" w:eastAsia="Meiryo" w:hAnsi="Meiryo"/>
        </w:rPr>
      </w:pPr>
      <w:r w:rsidRPr="002E6FC0">
        <w:rPr>
          <w:rFonts w:ascii="Meiryo" w:eastAsia="Meiryo" w:hAnsi="Meiryo" w:hint="eastAsia"/>
        </w:rPr>
        <w:t xml:space="preserve">2022 年の第 1 四半期に、SAP Concur が提供する Solution Suggestions プラットフォームは SAP Continuous Influence – Improvement Requests プログラムに移行されます。 </w:t>
      </w:r>
    </w:p>
    <w:p w14:paraId="2F7239E2" w14:textId="77777777" w:rsidR="00D861E3" w:rsidRPr="002E6FC0" w:rsidRDefault="00D861E3" w:rsidP="00D861E3">
      <w:pPr>
        <w:pStyle w:val="ConcurBodyText"/>
        <w:rPr>
          <w:rFonts w:ascii="Meiryo" w:eastAsia="Meiryo" w:hAnsi="Meiryo"/>
        </w:rPr>
      </w:pPr>
      <w:r w:rsidRPr="002E6FC0">
        <w:rPr>
          <w:rFonts w:ascii="Meiryo" w:eastAsia="Meiryo" w:hAnsi="Meiryo" w:hint="eastAsia"/>
        </w:rPr>
        <w:t xml:space="preserve">この変更により、サポート問合せ権限の保持者 (ASC) ユーザーが各 SAP Concur Customer Influence プログラムに関わる際に向上した操作性と単一の場所を提供します。 </w:t>
      </w:r>
    </w:p>
    <w:p w14:paraId="4C236992" w14:textId="77777777" w:rsidR="00D861E3" w:rsidRPr="002E6FC0" w:rsidRDefault="00D861E3" w:rsidP="00D861E3">
      <w:pPr>
        <w:pStyle w:val="ConcurNote"/>
        <w:rPr>
          <w:rFonts w:ascii="Meiryo" w:eastAsia="Meiryo" w:hAnsi="Meiryo"/>
        </w:rPr>
      </w:pPr>
      <w:r w:rsidRPr="002E6FC0">
        <w:rPr>
          <w:rFonts w:ascii="Meiryo" w:eastAsia="Meiryo" w:hAnsi="Meiryo" w:hint="eastAsia"/>
        </w:rPr>
        <w:lastRenderedPageBreak/>
        <w:t>ConcurGov およびConcur Cloud for Public Sector をお使いのお客様のツールの使用状況については、現在も評価を続けています。影響を受けるお客様のグループを対象とする追加情報は近日中に共有される予定です。</w:t>
      </w:r>
    </w:p>
    <w:p w14:paraId="0595D10C" w14:textId="77777777" w:rsidR="00D861E3" w:rsidRPr="002E6FC0" w:rsidRDefault="00D861E3" w:rsidP="00D861E3">
      <w:pPr>
        <w:pStyle w:val="ConcurMoreInfo"/>
        <w:rPr>
          <w:rFonts w:ascii="Meiryo" w:eastAsia="Meiryo" w:hAnsi="Meiryo"/>
        </w:rPr>
      </w:pPr>
      <w:r w:rsidRPr="002E6FC0">
        <w:rPr>
          <w:rFonts w:ascii="Meiryo" w:eastAsia="Meiryo" w:hAnsi="Meiryo" w:hint="eastAsia"/>
        </w:rPr>
        <w:t>詳細については、「</w:t>
      </w:r>
      <w:hyperlink r:id="rId90" w:history="1">
        <w:r w:rsidRPr="002E6FC0">
          <w:rPr>
            <w:rStyle w:val="Hyperlink"/>
            <w:rFonts w:ascii="Meiryo" w:eastAsia="Meiryo" w:hAnsi="Meiryo" w:hint="eastAsia"/>
          </w:rPr>
          <w:t>SAP Continuous Influence Sessions</w:t>
        </w:r>
      </w:hyperlink>
      <w:r w:rsidRPr="002E6FC0">
        <w:rPr>
          <w:rFonts w:ascii="Meiryo" w:eastAsia="Meiryo" w:hAnsi="Meiryo" w:hint="eastAsia"/>
        </w:rPr>
        <w:t>」をご参照ください。</w:t>
      </w:r>
    </w:p>
    <w:p w14:paraId="5F816604" w14:textId="77777777" w:rsidR="00D861E3" w:rsidRPr="002E6FC0" w:rsidRDefault="00D861E3" w:rsidP="00D861E3">
      <w:pPr>
        <w:pStyle w:val="Heading5"/>
        <w:rPr>
          <w:rFonts w:ascii="Meiryo" w:eastAsia="Meiryo" w:hAnsi="Meiryo"/>
        </w:rPr>
      </w:pPr>
      <w:r w:rsidRPr="002E6FC0">
        <w:rPr>
          <w:rFonts w:ascii="Meiryo" w:eastAsia="Meiryo" w:hAnsi="Meiryo" w:hint="eastAsia"/>
        </w:rPr>
        <w:t>業務目的とユーザーへの利点</w:t>
      </w:r>
    </w:p>
    <w:p w14:paraId="02338B30" w14:textId="77777777" w:rsidR="00D861E3" w:rsidRPr="002E6FC0" w:rsidRDefault="00D861E3" w:rsidP="00D861E3">
      <w:pPr>
        <w:pStyle w:val="ConcurBodyText"/>
        <w:rPr>
          <w:rFonts w:ascii="Meiryo" w:eastAsia="Meiryo" w:hAnsi="Meiryo"/>
        </w:rPr>
      </w:pPr>
      <w:r w:rsidRPr="002E6FC0">
        <w:rPr>
          <w:rFonts w:ascii="Meiryo" w:eastAsia="Meiryo" w:hAnsi="Meiryo" w:hint="eastAsia"/>
        </w:rPr>
        <w:t xml:space="preserve">SAP Concur は、より多くの機能を備えた優れたツールの提供に加えて、改善リクエストの精査、検討、優先順位を決定する過程の改善を進めています。 </w:t>
      </w:r>
    </w:p>
    <w:p w14:paraId="0E6F5ADA" w14:textId="77777777" w:rsidR="00D861E3" w:rsidRPr="002E6FC0" w:rsidRDefault="00D861E3" w:rsidP="00D861E3">
      <w:pPr>
        <w:pStyle w:val="Heading4"/>
        <w:rPr>
          <w:rFonts w:ascii="Meiryo" w:eastAsia="Meiryo" w:hAnsi="Meiryo"/>
          <w:i w:val="0"/>
        </w:rPr>
      </w:pPr>
      <w:r w:rsidRPr="002E6FC0">
        <w:rPr>
          <w:rFonts w:ascii="Meiryo" w:eastAsia="Meiryo" w:hAnsi="Meiryo" w:hint="eastAsia"/>
          <w:i w:val="0"/>
        </w:rPr>
        <w:t>ユーザーへの表示</w:t>
      </w:r>
    </w:p>
    <w:p w14:paraId="60FD0954" w14:textId="77777777" w:rsidR="00D861E3" w:rsidRPr="002E6FC0" w:rsidRDefault="00D861E3" w:rsidP="00D861E3">
      <w:pPr>
        <w:pStyle w:val="ConcurBodyText"/>
        <w:rPr>
          <w:rFonts w:ascii="Meiryo" w:eastAsia="Meiryo" w:hAnsi="Meiryo"/>
        </w:rPr>
      </w:pPr>
      <w:r w:rsidRPr="002E6FC0">
        <w:rPr>
          <w:rFonts w:ascii="Meiryo" w:eastAsia="Meiryo" w:hAnsi="Meiryo" w:hint="eastAsia"/>
        </w:rPr>
        <w:t>11 月のリリース以降、サポート問合せ権限の保持者のユーザーには、</w:t>
      </w:r>
      <w:r w:rsidRPr="002E6FC0">
        <w:rPr>
          <w:rFonts w:ascii="Meiryo" w:eastAsia="Meiryo" w:hAnsi="Meiryo" w:hint="eastAsia"/>
          <w:b/>
          <w:bCs/>
        </w:rPr>
        <w:t>[サポートへのお問い合わせ]</w:t>
      </w:r>
      <w:r w:rsidRPr="002E6FC0">
        <w:rPr>
          <w:rFonts w:ascii="Meiryo" w:eastAsia="Meiryo" w:hAnsi="Meiryo" w:hint="eastAsia"/>
        </w:rPr>
        <w:t xml:space="preserve"> ページに </w:t>
      </w:r>
      <w:r w:rsidRPr="002E6FC0">
        <w:rPr>
          <w:rFonts w:ascii="Meiryo" w:eastAsia="Meiryo" w:hAnsi="Meiryo" w:hint="eastAsia"/>
          <w:b/>
          <w:bCs/>
        </w:rPr>
        <w:t>[提案]</w:t>
      </w:r>
      <w:r w:rsidRPr="002E6FC0">
        <w:rPr>
          <w:rFonts w:ascii="Meiryo" w:eastAsia="Meiryo" w:hAnsi="Meiryo" w:hint="eastAsia"/>
        </w:rPr>
        <w:t xml:space="preserve"> セクションが表示されます。 </w:t>
      </w:r>
    </w:p>
    <w:p w14:paraId="665BCBD5" w14:textId="77777777" w:rsidR="00D861E3" w:rsidRPr="002E6FC0" w:rsidRDefault="00D861E3" w:rsidP="00D861E3">
      <w:pPr>
        <w:pStyle w:val="ConcurNote"/>
        <w:rPr>
          <w:rFonts w:ascii="Meiryo" w:eastAsia="Meiryo" w:hAnsi="Meiryo"/>
        </w:rPr>
      </w:pPr>
      <w:r w:rsidRPr="002E6FC0">
        <w:rPr>
          <w:rFonts w:ascii="Meiryo" w:eastAsia="Meiryo" w:hAnsi="Meiryo" w:hint="eastAsia"/>
          <w:b/>
        </w:rPr>
        <w:t>[提案]</w:t>
      </w:r>
      <w:r w:rsidRPr="002E6FC0">
        <w:rPr>
          <w:rFonts w:ascii="Meiryo" w:eastAsia="Meiryo" w:hAnsi="Meiryo" w:hint="eastAsia"/>
        </w:rPr>
        <w:t xml:space="preserve"> セクションが表示されるかどうかは、ユーザーのサポート アクセス レベルによって異なります。</w:t>
      </w:r>
    </w:p>
    <w:p w14:paraId="6AA78EEE" w14:textId="77777777" w:rsidR="00D861E3" w:rsidRPr="002E6FC0" w:rsidRDefault="00D861E3" w:rsidP="00D861E3">
      <w:pPr>
        <w:pStyle w:val="ConcurBodyText"/>
        <w:rPr>
          <w:rFonts w:ascii="Meiryo" w:eastAsia="Meiryo" w:hAnsi="Meiryo"/>
          <w:b/>
          <w:bCs/>
        </w:rPr>
      </w:pPr>
      <w:r w:rsidRPr="002E6FC0">
        <w:rPr>
          <w:rFonts w:ascii="Meiryo" w:eastAsia="Meiryo" w:hAnsi="Meiryo" w:hint="eastAsia"/>
          <w:b/>
        </w:rPr>
        <w:t>更新前</w:t>
      </w:r>
    </w:p>
    <w:p w14:paraId="39233786" w14:textId="77777777" w:rsidR="00D861E3" w:rsidRPr="002E6FC0" w:rsidRDefault="00D861E3" w:rsidP="00D861E3">
      <w:pPr>
        <w:pStyle w:val="ConcurBodyText"/>
        <w:rPr>
          <w:rFonts w:ascii="Meiryo" w:eastAsia="Meiryo" w:hAnsi="Meiryo"/>
          <w:noProof/>
        </w:rPr>
      </w:pPr>
      <w:r w:rsidRPr="002E6FC0">
        <w:rPr>
          <w:rFonts w:ascii="Meiryo" w:eastAsia="Meiryo" w:hAnsi="Meiryo" w:hint="eastAsia"/>
          <w:noProof/>
        </w:rPr>
        <w:drawing>
          <wp:inline distT="0" distB="0" distL="0" distR="0" wp14:anchorId="74F4C8DA" wp14:editId="6DCA3E58">
            <wp:extent cx="5486400" cy="14986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1498600"/>
                    </a:xfrm>
                    <a:prstGeom prst="rect">
                      <a:avLst/>
                    </a:prstGeom>
                    <a:noFill/>
                    <a:ln>
                      <a:noFill/>
                    </a:ln>
                  </pic:spPr>
                </pic:pic>
              </a:graphicData>
            </a:graphic>
          </wp:inline>
        </w:drawing>
      </w:r>
    </w:p>
    <w:p w14:paraId="1715DB36" w14:textId="77777777" w:rsidR="00D861E3" w:rsidRPr="002E6FC0" w:rsidRDefault="00D861E3" w:rsidP="00D861E3">
      <w:pPr>
        <w:pStyle w:val="ConcurBodyText"/>
        <w:rPr>
          <w:rFonts w:ascii="Meiryo" w:eastAsia="Meiryo" w:hAnsi="Meiryo"/>
          <w:b/>
          <w:bCs/>
        </w:rPr>
      </w:pPr>
      <w:r w:rsidRPr="002E6FC0">
        <w:rPr>
          <w:rFonts w:ascii="Meiryo" w:eastAsia="Meiryo" w:hAnsi="Meiryo" w:hint="eastAsia"/>
          <w:b/>
        </w:rPr>
        <w:t>更新後</w:t>
      </w:r>
    </w:p>
    <w:p w14:paraId="3C875DB1" w14:textId="77777777" w:rsidR="00D861E3" w:rsidRPr="002E6FC0" w:rsidRDefault="00D861E3" w:rsidP="00D861E3">
      <w:pPr>
        <w:pStyle w:val="ConcurBodyText"/>
        <w:rPr>
          <w:rFonts w:ascii="Meiryo" w:eastAsia="Meiryo" w:hAnsi="Meiryo"/>
          <w:noProof/>
        </w:rPr>
      </w:pPr>
      <w:r w:rsidRPr="002E6FC0">
        <w:rPr>
          <w:rFonts w:ascii="Meiryo" w:eastAsia="Meiryo" w:hAnsi="Meiryo" w:hint="eastAsia"/>
          <w:noProof/>
        </w:rPr>
        <w:lastRenderedPageBreak/>
        <w:drawing>
          <wp:inline distT="0" distB="0" distL="0" distR="0" wp14:anchorId="02C69D26" wp14:editId="188772EE">
            <wp:extent cx="5461000" cy="23495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1000" cy="2349500"/>
                    </a:xfrm>
                    <a:prstGeom prst="rect">
                      <a:avLst/>
                    </a:prstGeom>
                    <a:noFill/>
                    <a:ln>
                      <a:noFill/>
                    </a:ln>
                  </pic:spPr>
                </pic:pic>
              </a:graphicData>
            </a:graphic>
          </wp:inline>
        </w:drawing>
      </w:r>
    </w:p>
    <w:p w14:paraId="3022162F" w14:textId="77777777" w:rsidR="00D861E3" w:rsidRPr="002E6FC0" w:rsidRDefault="00D861E3" w:rsidP="00D861E3">
      <w:pPr>
        <w:pStyle w:val="Heading4"/>
        <w:rPr>
          <w:rFonts w:ascii="Meiryo" w:eastAsia="Meiryo" w:hAnsi="Meiryo"/>
          <w:i w:val="0"/>
        </w:rPr>
      </w:pPr>
      <w:r w:rsidRPr="002E6FC0">
        <w:rPr>
          <w:rFonts w:ascii="Meiryo" w:eastAsia="Meiryo" w:hAnsi="Meiryo" w:hint="eastAsia"/>
          <w:i w:val="0"/>
        </w:rPr>
        <w:t>設定とアクティブ化</w:t>
      </w:r>
    </w:p>
    <w:p w14:paraId="26B9DC79" w14:textId="77777777" w:rsidR="00D861E3" w:rsidRPr="002E6FC0" w:rsidRDefault="00D861E3" w:rsidP="00D861E3">
      <w:pPr>
        <w:pStyle w:val="ConcurBodyText"/>
        <w:rPr>
          <w:rFonts w:ascii="Meiryo" w:eastAsia="Meiryo" w:hAnsi="Meiryo"/>
        </w:rPr>
      </w:pPr>
      <w:r w:rsidRPr="002E6FC0">
        <w:rPr>
          <w:rFonts w:ascii="Meiryo" w:eastAsia="Meiryo" w:hAnsi="Meiryo" w:hint="eastAsia"/>
        </w:rPr>
        <w:t>この変更は自動的に有効になります。追加の設定やアクティブ化は必要ありません。</w:t>
      </w:r>
    </w:p>
    <w:p w14:paraId="434BC7CD" w14:textId="77777777" w:rsidR="006177B8" w:rsidRPr="002E6FC0" w:rsidRDefault="006177B8" w:rsidP="006177B8">
      <w:pPr>
        <w:pStyle w:val="Heading2"/>
        <w:rPr>
          <w:rFonts w:ascii="Meiryo" w:eastAsia="Meiryo" w:hAnsi="Meiryo"/>
        </w:rPr>
      </w:pPr>
      <w:bookmarkStart w:id="72" w:name="_Toc96601365"/>
      <w:r w:rsidRPr="002E6FC0">
        <w:rPr>
          <w:rFonts w:ascii="Meiryo" w:eastAsia="Meiryo" w:hAnsi="Meiryo" w:hint="eastAsia"/>
        </w:rPr>
        <w:t>シングル サインオンの管理</w:t>
      </w:r>
      <w:bookmarkEnd w:id="72"/>
    </w:p>
    <w:p w14:paraId="4D3CE601" w14:textId="77777777" w:rsidR="006177B8" w:rsidRPr="002E6FC0" w:rsidRDefault="006177B8" w:rsidP="006177B8">
      <w:pPr>
        <w:pStyle w:val="Heading3"/>
        <w:rPr>
          <w:rFonts w:ascii="Meiryo" w:eastAsia="Meiryo" w:hAnsi="Meiryo"/>
        </w:rPr>
      </w:pPr>
      <w:bookmarkStart w:id="73" w:name="_Toc96601366"/>
      <w:r w:rsidRPr="002E6FC0">
        <w:rPr>
          <w:rFonts w:ascii="Meiryo" w:eastAsia="Meiryo" w:hAnsi="Meiryo" w:hint="eastAsia"/>
        </w:rPr>
        <w:t>** 変更予定 ** SSO サインイン オプションを非表示にするためのチェックボックス</w:t>
      </w:r>
      <w:bookmarkEnd w:id="73"/>
    </w:p>
    <w:p w14:paraId="345088BC" w14:textId="77777777" w:rsidR="006177B8" w:rsidRPr="002E6FC0" w:rsidRDefault="006177B8" w:rsidP="006177B8">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2E6FC0" w14:paraId="1BF1E938"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09A5C02" w14:textId="77777777" w:rsidR="006177B8" w:rsidRPr="002E6FC0" w:rsidRDefault="006177B8" w:rsidP="006177B8">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CC865B0" w14:textId="77777777" w:rsidR="006177B8" w:rsidRPr="002E6FC0" w:rsidRDefault="006177B8" w:rsidP="006177B8">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EF1C3CF" w14:textId="77777777" w:rsidR="006177B8" w:rsidRPr="002E6FC0" w:rsidRDefault="006177B8" w:rsidP="006177B8">
            <w:pPr>
              <w:pStyle w:val="ConcurTableHeadCentered8pt"/>
              <w:rPr>
                <w:rFonts w:ascii="Meiryo" w:eastAsia="Meiryo" w:hAnsi="Meiryo"/>
              </w:rPr>
            </w:pPr>
            <w:r w:rsidRPr="002E6FC0">
              <w:rPr>
                <w:rFonts w:ascii="Meiryo" w:eastAsia="Meiryo" w:hAnsi="Meiryo" w:hint="eastAsia"/>
              </w:rPr>
              <w:t>機能のリリース予定日</w:t>
            </w:r>
          </w:p>
        </w:tc>
      </w:tr>
      <w:tr w:rsidR="006177B8" w:rsidRPr="002E6FC0" w14:paraId="1CDF2C5E"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A8CB720"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35A1FC9"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826810"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2022 年第 2 四半期</w:t>
            </w:r>
          </w:p>
        </w:tc>
      </w:tr>
      <w:tr w:rsidR="006177B8" w:rsidRPr="002E6FC0" w14:paraId="34F7886C"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8B5E3F9"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17395D38" w14:textId="77777777" w:rsidR="006177B8" w:rsidRPr="002E6FC0" w:rsidRDefault="006177B8" w:rsidP="006177B8">
      <w:pPr>
        <w:pStyle w:val="ConcurBodyText"/>
        <w:rPr>
          <w:rFonts w:ascii="Meiryo" w:eastAsia="Meiryo" w:hAnsi="Meiryo"/>
          <w:b/>
          <w:bCs/>
        </w:rPr>
      </w:pPr>
      <w:r w:rsidRPr="002E6FC0">
        <w:rPr>
          <w:rFonts w:ascii="Meiryo" w:eastAsia="Meiryo" w:hAnsi="Meiryo" w:hint="eastAsia"/>
          <w:b/>
        </w:rPr>
        <w:t>対象製品:</w:t>
      </w:r>
    </w:p>
    <w:p w14:paraId="0EB9F9D9" w14:textId="77777777" w:rsidR="006177B8" w:rsidRPr="002E6FC0" w:rsidRDefault="006177B8" w:rsidP="006177B8">
      <w:pPr>
        <w:pStyle w:val="ApplicableProducts"/>
        <w:rPr>
          <w:rFonts w:ascii="Meiryo" w:eastAsia="Meiryo" w:hAnsi="Meiryo"/>
        </w:rPr>
      </w:pPr>
      <w:bookmarkStart w:id="74" w:name="_Toc96601367"/>
      <w:r w:rsidRPr="002E6FC0">
        <w:rPr>
          <w:rFonts w:ascii="Meiryo" w:eastAsia="Meiryo" w:hAnsi="Meiryo" w:hint="eastAsia"/>
        </w:rPr>
        <w:t>Travel、Expense、Invoice、Request | Professional &amp; Standard</w:t>
      </w:r>
      <w:bookmarkEnd w:id="74"/>
    </w:p>
    <w:p w14:paraId="0FB2BEC5" w14:textId="77777777" w:rsidR="006177B8" w:rsidRPr="002E6FC0" w:rsidRDefault="006177B8" w:rsidP="006177B8">
      <w:pPr>
        <w:pStyle w:val="Heading4"/>
        <w:rPr>
          <w:rFonts w:ascii="Meiryo" w:eastAsia="Meiryo" w:hAnsi="Meiryo"/>
          <w:i w:val="0"/>
        </w:rPr>
      </w:pPr>
      <w:r w:rsidRPr="002E6FC0">
        <w:rPr>
          <w:rFonts w:ascii="Meiryo" w:eastAsia="Meiryo" w:hAnsi="Meiryo" w:hint="eastAsia"/>
          <w:i w:val="0"/>
        </w:rPr>
        <w:t>概要</w:t>
      </w:r>
    </w:p>
    <w:p w14:paraId="574D433D" w14:textId="77777777" w:rsidR="006177B8" w:rsidRPr="002E6FC0" w:rsidRDefault="006177B8" w:rsidP="006177B8">
      <w:pPr>
        <w:pStyle w:val="ConcurBodyText"/>
        <w:rPr>
          <w:rFonts w:ascii="Meiryo" w:eastAsia="Meiryo" w:hAnsi="Meiryo"/>
        </w:rPr>
      </w:pPr>
      <w:r w:rsidRPr="002E6FC0">
        <w:rPr>
          <w:rFonts w:ascii="Meiryo" w:eastAsia="Meiryo" w:hAnsi="Meiryo" w:hint="eastAsia"/>
        </w:rPr>
        <w:t xml:space="preserve">今後のリリースで、SAP Concur は </w:t>
      </w:r>
      <w:r w:rsidRPr="002E6FC0">
        <w:rPr>
          <w:rFonts w:ascii="Meiryo" w:eastAsia="Meiryo" w:hAnsi="Meiryo" w:hint="eastAsia"/>
          <w:b/>
        </w:rPr>
        <w:t>[IdP メタデータの追加]</w:t>
      </w:r>
      <w:r w:rsidRPr="002E6FC0">
        <w:rPr>
          <w:rFonts w:ascii="Meiryo" w:eastAsia="Meiryo" w:hAnsi="Meiryo" w:hint="eastAsia"/>
        </w:rPr>
        <w:t xml:space="preserve"> ダイアログにチェックボックスを追加する予定です。このチェックボックスにより、SSO 管理者は、指定されている SSO サイン</w:t>
      </w:r>
      <w:r w:rsidRPr="002E6FC0">
        <w:rPr>
          <w:rFonts w:ascii="Meiryo" w:eastAsia="Meiryo" w:hAnsi="Meiryo" w:hint="eastAsia"/>
        </w:rPr>
        <w:lastRenderedPageBreak/>
        <w:t>イン方法を concursolutions.com サインイン ページでサインイン オプションとしてユーザーに表示しないようにすることができます。</w:t>
      </w:r>
    </w:p>
    <w:p w14:paraId="4A19536D" w14:textId="77777777" w:rsidR="006177B8" w:rsidRPr="002E6FC0" w:rsidRDefault="006177B8" w:rsidP="006177B8">
      <w:pPr>
        <w:pStyle w:val="ConcurNote"/>
        <w:rPr>
          <w:rFonts w:ascii="Meiryo" w:eastAsia="Meiryo" w:hAnsi="Meiryo"/>
        </w:rPr>
      </w:pPr>
      <w:r w:rsidRPr="002E6FC0">
        <w:rPr>
          <w:rFonts w:ascii="Meiryo" w:eastAsia="Meiryo" w:hAnsi="Meiryo" w:hint="eastAsia"/>
        </w:rPr>
        <w:t xml:space="preserve">ユーザーは、会社の指定に従い、他のナビゲーション パスの方法でサインインできます。 </w:t>
      </w:r>
    </w:p>
    <w:p w14:paraId="48A25563" w14:textId="77777777" w:rsidR="006177B8" w:rsidRPr="002E6FC0" w:rsidRDefault="006177B8" w:rsidP="006177B8">
      <w:pPr>
        <w:pStyle w:val="Heading5"/>
        <w:rPr>
          <w:rFonts w:ascii="Meiryo" w:eastAsia="Meiryo" w:hAnsi="Meiryo"/>
        </w:rPr>
      </w:pPr>
      <w:r w:rsidRPr="002E6FC0">
        <w:rPr>
          <w:rFonts w:ascii="Meiryo" w:eastAsia="Meiryo" w:hAnsi="Meiryo" w:hint="eastAsia"/>
        </w:rPr>
        <w:t>業務目的とユーザーへの利点</w:t>
      </w:r>
    </w:p>
    <w:p w14:paraId="16B29A2C" w14:textId="77777777" w:rsidR="006177B8" w:rsidRPr="002E6FC0" w:rsidRDefault="006177B8" w:rsidP="006177B8">
      <w:pPr>
        <w:pStyle w:val="ConcurBodyText"/>
        <w:rPr>
          <w:rFonts w:ascii="Meiryo" w:eastAsia="Meiryo" w:hAnsi="Meiryo"/>
        </w:rPr>
      </w:pPr>
      <w:r w:rsidRPr="002E6FC0">
        <w:rPr>
          <w:rFonts w:ascii="Meiryo" w:eastAsia="Meiryo" w:hAnsi="Meiryo" w:hint="eastAsia"/>
        </w:rPr>
        <w:t>このチェックボックスを追加することで、SSO 管理者は SAP Concur ソリューションへのエンドユーザーのサインインを詳細に管理することができます。</w:t>
      </w:r>
    </w:p>
    <w:p w14:paraId="5CD15057" w14:textId="77777777" w:rsidR="006177B8" w:rsidRPr="002E6FC0" w:rsidRDefault="006177B8" w:rsidP="006177B8">
      <w:pPr>
        <w:pStyle w:val="Heading4"/>
        <w:rPr>
          <w:rFonts w:ascii="Meiryo" w:eastAsia="Meiryo" w:hAnsi="Meiryo"/>
          <w:i w:val="0"/>
        </w:rPr>
      </w:pPr>
      <w:r w:rsidRPr="002E6FC0">
        <w:rPr>
          <w:rFonts w:ascii="Meiryo" w:eastAsia="Meiryo" w:hAnsi="Meiryo" w:hint="eastAsia"/>
          <w:i w:val="0"/>
        </w:rPr>
        <w:t>SSO 管理者への表示</w:t>
      </w:r>
    </w:p>
    <w:p w14:paraId="650408F2" w14:textId="77777777" w:rsidR="006177B8" w:rsidRPr="002E6FC0" w:rsidRDefault="006177B8" w:rsidP="006177B8">
      <w:pPr>
        <w:pStyle w:val="ConcurBodyText"/>
        <w:rPr>
          <w:rFonts w:ascii="Meiryo" w:eastAsia="Meiryo" w:hAnsi="Meiryo"/>
        </w:rPr>
      </w:pPr>
      <w:r w:rsidRPr="002E6FC0">
        <w:rPr>
          <w:rFonts w:ascii="Meiryo" w:eastAsia="Meiryo" w:hAnsi="Meiryo" w:hint="eastAsia"/>
          <w:b/>
        </w:rPr>
        <w:t xml:space="preserve">[シングル サインオンの管理] </w:t>
      </w:r>
      <w:r w:rsidRPr="002E6FC0">
        <w:rPr>
          <w:rFonts w:ascii="Meiryo" w:eastAsia="Meiryo" w:hAnsi="Meiryo" w:hint="eastAsia"/>
        </w:rPr>
        <w:t>ページに移動し、</w:t>
      </w:r>
      <w:r w:rsidRPr="002E6FC0">
        <w:rPr>
          <w:rFonts w:ascii="Meiryo" w:eastAsia="Meiryo" w:hAnsi="Meiryo" w:hint="eastAsia"/>
          <w:b/>
        </w:rPr>
        <w:t>[IdP メタデータ]</w:t>
      </w:r>
      <w:r w:rsidRPr="002E6FC0">
        <w:rPr>
          <w:rFonts w:ascii="Meiryo" w:eastAsia="Meiryo" w:hAnsi="Meiryo" w:hint="eastAsia"/>
        </w:rPr>
        <w:t xml:space="preserve"> セクションで </w:t>
      </w:r>
      <w:r w:rsidRPr="002E6FC0">
        <w:rPr>
          <w:rFonts w:ascii="Meiryo" w:eastAsia="Meiryo" w:hAnsi="Meiryo" w:hint="eastAsia"/>
          <w:b/>
        </w:rPr>
        <w:t>[追加]</w:t>
      </w:r>
      <w:r w:rsidRPr="002E6FC0">
        <w:rPr>
          <w:rFonts w:ascii="Meiryo" w:eastAsia="Meiryo" w:hAnsi="Meiryo" w:hint="eastAsia"/>
        </w:rPr>
        <w:t xml:space="preserve"> をクリックすると、</w:t>
      </w:r>
      <w:r w:rsidRPr="002E6FC0">
        <w:rPr>
          <w:rFonts w:ascii="Meiryo" w:eastAsia="Meiryo" w:hAnsi="Meiryo" w:hint="eastAsia"/>
          <w:b/>
        </w:rPr>
        <w:t xml:space="preserve">[IdP メタデータの追加] </w:t>
      </w:r>
      <w:r w:rsidRPr="002E6FC0">
        <w:rPr>
          <w:rFonts w:ascii="Meiryo" w:eastAsia="Meiryo" w:hAnsi="Meiryo" w:hint="eastAsia"/>
        </w:rPr>
        <w:t>ダイアログの下部に新しいチェックボックスが表示されます。</w:t>
      </w:r>
    </w:p>
    <w:p w14:paraId="66D828F8" w14:textId="77777777" w:rsidR="006177B8" w:rsidRPr="002E6FC0" w:rsidRDefault="006177B8" w:rsidP="006177B8">
      <w:pPr>
        <w:pStyle w:val="Heading4"/>
        <w:rPr>
          <w:rFonts w:ascii="Meiryo" w:eastAsia="Meiryo" w:hAnsi="Meiryo"/>
          <w:i w:val="0"/>
        </w:rPr>
      </w:pPr>
      <w:r w:rsidRPr="002E6FC0">
        <w:rPr>
          <w:rFonts w:ascii="Meiryo" w:eastAsia="Meiryo" w:hAnsi="Meiryo" w:hint="eastAsia"/>
          <w:i w:val="0"/>
        </w:rPr>
        <w:t>設定とアクティブ化</w:t>
      </w:r>
    </w:p>
    <w:p w14:paraId="0DA89201" w14:textId="77777777" w:rsidR="006177B8" w:rsidRPr="002E6FC0" w:rsidRDefault="006177B8" w:rsidP="006177B8">
      <w:pPr>
        <w:pStyle w:val="ConcurBodyText"/>
        <w:rPr>
          <w:rFonts w:ascii="Meiryo" w:eastAsia="Meiryo" w:hAnsi="Meiryo"/>
        </w:rPr>
      </w:pPr>
      <w:r w:rsidRPr="002E6FC0">
        <w:rPr>
          <w:rFonts w:ascii="Meiryo" w:eastAsia="Meiryo" w:hAnsi="Meiryo" w:hint="eastAsia"/>
          <w:b/>
        </w:rPr>
        <w:t xml:space="preserve">[IdP メタデータの追加] </w:t>
      </w:r>
      <w:r w:rsidRPr="002E6FC0">
        <w:rPr>
          <w:rFonts w:ascii="Meiryo" w:eastAsia="Meiryo" w:hAnsi="Meiryo" w:hint="eastAsia"/>
        </w:rPr>
        <w:t>ページに自動的にチェックボックスが追加されます。</w:t>
      </w:r>
    </w:p>
    <w:p w14:paraId="16F5F706" w14:textId="77777777" w:rsidR="006177B8" w:rsidRPr="002E6FC0" w:rsidRDefault="006177B8" w:rsidP="006177B8">
      <w:pPr>
        <w:pStyle w:val="ConcurNote"/>
        <w:rPr>
          <w:rFonts w:ascii="Meiryo" w:eastAsia="Meiryo" w:hAnsi="Meiryo"/>
        </w:rPr>
      </w:pPr>
      <w:r w:rsidRPr="002E6FC0">
        <w:rPr>
          <w:rFonts w:ascii="Meiryo" w:eastAsia="Meiryo" w:hAnsi="Meiryo" w:hint="eastAsia"/>
        </w:rPr>
        <w:t>この変更について、詳しくは今後のリリース ノートでご案内します。</w:t>
      </w:r>
    </w:p>
    <w:p w14:paraId="75125FAB" w14:textId="77777777" w:rsidR="001B7A4B" w:rsidRPr="002E6FC0" w:rsidRDefault="001B7A4B" w:rsidP="001B7A4B">
      <w:pPr>
        <w:pStyle w:val="Heading3"/>
        <w:rPr>
          <w:rFonts w:ascii="Meiryo" w:eastAsia="Meiryo" w:hAnsi="Meiryo"/>
        </w:rPr>
      </w:pPr>
      <w:bookmarkStart w:id="75" w:name="_Toc96601368"/>
      <w:r w:rsidRPr="002E6FC0">
        <w:rPr>
          <w:rFonts w:ascii="Meiryo" w:eastAsia="Meiryo" w:hAnsi="Meiryo" w:hint="eastAsia"/>
        </w:rPr>
        <w:lastRenderedPageBreak/>
        <w:t>** 変更予定 ** IdP メタデータへの URL の設定オプションを削除</w:t>
      </w:r>
      <w:bookmarkEnd w:id="75"/>
    </w:p>
    <w:p w14:paraId="5CED0FB1" w14:textId="77777777" w:rsidR="001B7A4B" w:rsidRPr="002E6FC0" w:rsidRDefault="001B7A4B" w:rsidP="001B7A4B">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2E6FC0" w14:paraId="7DB4700F"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D7FDAC9" w14:textId="77777777" w:rsidR="001B7A4B" w:rsidRPr="002E6FC0" w:rsidRDefault="001B7A4B" w:rsidP="001B7A4B">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CF9108E" w14:textId="77777777" w:rsidR="001B7A4B" w:rsidRPr="002E6FC0" w:rsidRDefault="001B7A4B" w:rsidP="001B7A4B">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9FD18FC" w14:textId="77777777" w:rsidR="001B7A4B" w:rsidRPr="002E6FC0" w:rsidRDefault="001B7A4B" w:rsidP="001B7A4B">
            <w:pPr>
              <w:pStyle w:val="ConcurTableHeadCentered8pt"/>
              <w:rPr>
                <w:rFonts w:ascii="Meiryo" w:eastAsia="Meiryo" w:hAnsi="Meiryo"/>
              </w:rPr>
            </w:pPr>
            <w:r w:rsidRPr="002E6FC0">
              <w:rPr>
                <w:rFonts w:ascii="Meiryo" w:eastAsia="Meiryo" w:hAnsi="Meiryo" w:hint="eastAsia"/>
              </w:rPr>
              <w:t>機能のリリース予定日</w:t>
            </w:r>
          </w:p>
        </w:tc>
      </w:tr>
      <w:tr w:rsidR="001B7A4B" w:rsidRPr="002E6FC0" w14:paraId="1E0712FB"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E3BDAAD" w14:textId="77777777" w:rsidR="001B7A4B" w:rsidRPr="002E6FC0" w:rsidRDefault="001B7A4B" w:rsidP="001B7A4B">
            <w:pPr>
              <w:pStyle w:val="ConcurTableText8ptCenter"/>
              <w:keepNext/>
              <w:rPr>
                <w:rFonts w:ascii="Meiryo" w:eastAsia="Meiryo" w:hAnsi="Meiryo"/>
              </w:rPr>
            </w:pPr>
            <w:r w:rsidRPr="002E6FC0">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940CFA1" w14:textId="77777777" w:rsidR="001B7A4B" w:rsidRPr="002E6FC0" w:rsidRDefault="001B7A4B" w:rsidP="001B7A4B">
            <w:pPr>
              <w:pStyle w:val="ConcurTableText8ptCenter"/>
              <w:keepNext/>
              <w:rPr>
                <w:rFonts w:ascii="Meiryo" w:eastAsia="Meiryo" w:hAnsi="Meiryo"/>
                <w:highlight w:val="yellow"/>
              </w:rPr>
            </w:pPr>
            <w:r w:rsidRPr="002E6FC0">
              <w:rPr>
                <w:rFonts w:ascii="Meiryo" w:eastAsia="Meiryo" w:hAnsi="Meiryo" w:hint="eastAsia"/>
                <w:highlight w:val="yellow"/>
              </w:rPr>
              <w:t>2022 年 2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66A107B" w14:textId="77777777" w:rsidR="001B7A4B" w:rsidRPr="002E6FC0" w:rsidRDefault="001B7A4B" w:rsidP="001B7A4B">
            <w:pPr>
              <w:pStyle w:val="ConcurTableText8ptCenter"/>
              <w:keepNext/>
              <w:rPr>
                <w:rFonts w:ascii="Meiryo" w:eastAsia="Meiryo" w:hAnsi="Meiryo"/>
              </w:rPr>
            </w:pPr>
            <w:r w:rsidRPr="002E6FC0">
              <w:rPr>
                <w:rFonts w:ascii="Meiryo" w:eastAsia="Meiryo" w:hAnsi="Meiryo" w:hint="eastAsia"/>
              </w:rPr>
              <w:t>2022 年第 2 四半期</w:t>
            </w:r>
          </w:p>
        </w:tc>
      </w:tr>
      <w:tr w:rsidR="001B7A4B" w:rsidRPr="002E6FC0" w14:paraId="3021202D"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06FE7ED" w14:textId="77777777" w:rsidR="001B7A4B" w:rsidRPr="002E6FC0" w:rsidRDefault="001B7A4B" w:rsidP="001B7A4B">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01DC3737" w14:textId="77777777" w:rsidR="001B7A4B" w:rsidRPr="002E6FC0" w:rsidRDefault="001B7A4B" w:rsidP="001B7A4B">
      <w:pPr>
        <w:pStyle w:val="ConcurBodyText"/>
        <w:keepNext/>
        <w:rPr>
          <w:rFonts w:ascii="Meiryo" w:eastAsia="Meiryo" w:hAnsi="Meiryo"/>
          <w:b/>
          <w:bCs/>
        </w:rPr>
      </w:pPr>
      <w:r w:rsidRPr="002E6FC0">
        <w:rPr>
          <w:rFonts w:ascii="Meiryo" w:eastAsia="Meiryo" w:hAnsi="Meiryo" w:hint="eastAsia"/>
          <w:b/>
        </w:rPr>
        <w:t>対象製品:</w:t>
      </w:r>
    </w:p>
    <w:p w14:paraId="783EFCCA" w14:textId="77777777" w:rsidR="001B7A4B" w:rsidRPr="002E6FC0" w:rsidRDefault="001B7A4B" w:rsidP="001B7A4B">
      <w:pPr>
        <w:pStyle w:val="ApplicableProducts"/>
        <w:rPr>
          <w:rFonts w:ascii="Meiryo" w:eastAsia="Meiryo" w:hAnsi="Meiryo"/>
        </w:rPr>
      </w:pPr>
      <w:bookmarkStart w:id="76" w:name="_Toc96601369"/>
      <w:r w:rsidRPr="002E6FC0">
        <w:rPr>
          <w:rFonts w:ascii="Meiryo" w:eastAsia="Meiryo" w:hAnsi="Meiryo" w:hint="eastAsia"/>
        </w:rPr>
        <w:t>Travel、Expense、Invoice、Request | Professional &amp; Standard</w:t>
      </w:r>
      <w:bookmarkEnd w:id="76"/>
    </w:p>
    <w:p w14:paraId="2374B9FD"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概要</w:t>
      </w:r>
    </w:p>
    <w:p w14:paraId="500FD8FB" w14:textId="77777777" w:rsidR="001B7A4B" w:rsidRPr="002E6FC0" w:rsidRDefault="001B7A4B" w:rsidP="001B7A4B">
      <w:pPr>
        <w:pStyle w:val="ConcurBodyText"/>
        <w:rPr>
          <w:rFonts w:ascii="Meiryo" w:eastAsia="Meiryo" w:hAnsi="Meiryo"/>
        </w:rPr>
      </w:pPr>
      <w:r w:rsidRPr="002E6FC0">
        <w:rPr>
          <w:rFonts w:ascii="Meiryo" w:eastAsia="Meiryo" w:hAnsi="Meiryo" w:hint="eastAsia"/>
        </w:rPr>
        <w:t xml:space="preserve">今後のリリースで、SAP Concur は </w:t>
      </w:r>
      <w:r w:rsidRPr="002E6FC0">
        <w:rPr>
          <w:rFonts w:ascii="Meiryo" w:eastAsia="Meiryo" w:hAnsi="Meiryo" w:hint="eastAsia"/>
          <w:b/>
        </w:rPr>
        <w:t xml:space="preserve">[IdP メタデータの追加] </w:t>
      </w:r>
      <w:r w:rsidRPr="002E6FC0">
        <w:rPr>
          <w:rFonts w:ascii="Meiryo" w:eastAsia="Meiryo" w:hAnsi="Meiryo" w:hint="eastAsia"/>
        </w:rPr>
        <w:t xml:space="preserve">ダイアログから </w:t>
      </w:r>
      <w:r w:rsidRPr="002E6FC0">
        <w:rPr>
          <w:rFonts w:ascii="Meiryo" w:eastAsia="Meiryo" w:hAnsi="Meiryo" w:hint="eastAsia"/>
          <w:b/>
        </w:rPr>
        <w:t xml:space="preserve">[IdP のメタデータへのリンクの設定] </w:t>
      </w:r>
      <w:r w:rsidRPr="002E6FC0">
        <w:rPr>
          <w:rFonts w:ascii="Meiryo" w:eastAsia="Meiryo" w:hAnsi="Meiryo" w:hint="eastAsia"/>
        </w:rPr>
        <w:t>フィールドを削除する予定です。</w:t>
      </w:r>
    </w:p>
    <w:p w14:paraId="0B03E642" w14:textId="77777777" w:rsidR="001B7A4B" w:rsidRPr="002E6FC0" w:rsidRDefault="001B7A4B" w:rsidP="001B7A4B">
      <w:pPr>
        <w:pStyle w:val="Heading5"/>
        <w:rPr>
          <w:rFonts w:ascii="Meiryo" w:eastAsia="Meiryo" w:hAnsi="Meiryo"/>
        </w:rPr>
      </w:pPr>
      <w:r w:rsidRPr="002E6FC0">
        <w:rPr>
          <w:rFonts w:ascii="Meiryo" w:eastAsia="Meiryo" w:hAnsi="Meiryo" w:hint="eastAsia"/>
        </w:rPr>
        <w:t>業務目的とユーザーへの利点</w:t>
      </w:r>
    </w:p>
    <w:p w14:paraId="2FA539FC" w14:textId="77777777" w:rsidR="001B7A4B" w:rsidRPr="002E6FC0" w:rsidRDefault="001B7A4B" w:rsidP="001B7A4B">
      <w:pPr>
        <w:pStyle w:val="ConcurBodyText"/>
        <w:rPr>
          <w:rFonts w:ascii="Meiryo" w:eastAsia="Meiryo" w:hAnsi="Meiryo"/>
        </w:rPr>
      </w:pPr>
      <w:r w:rsidRPr="002E6FC0">
        <w:rPr>
          <w:rFonts w:ascii="Meiryo" w:eastAsia="Meiryo" w:hAnsi="Meiryo" w:hint="eastAsia"/>
          <w:b/>
          <w:highlight w:val="yellow"/>
        </w:rPr>
        <w:t>[IdP のメタデータへのリンクの設定]</w:t>
      </w:r>
      <w:r w:rsidRPr="002E6FC0">
        <w:rPr>
          <w:rFonts w:ascii="Meiryo" w:eastAsia="Meiryo" w:hAnsi="Meiryo" w:hint="eastAsia"/>
          <w:highlight w:val="yellow"/>
        </w:rPr>
        <w:t xml:space="preserve"> フィールドを使用するために、お客様はまずサポート チケットを発行して、URL を SAP Concur の許可リストに追加する必要があります。これらの追加ステップは、お客様の SSO 管理プロセスをセルフサービス化するという目標をサポートしていません。</w:t>
      </w:r>
    </w:p>
    <w:p w14:paraId="70AE4160"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SSO 管理者への表示</w:t>
      </w:r>
    </w:p>
    <w:p w14:paraId="680EEEFE" w14:textId="77777777" w:rsidR="001B7A4B" w:rsidRPr="002E6FC0" w:rsidRDefault="001B7A4B" w:rsidP="001B7A4B">
      <w:pPr>
        <w:pStyle w:val="ConcurBodyText"/>
        <w:rPr>
          <w:rFonts w:ascii="Meiryo" w:eastAsia="Meiryo" w:hAnsi="Meiryo"/>
        </w:rPr>
      </w:pPr>
      <w:r w:rsidRPr="002E6FC0">
        <w:rPr>
          <w:rFonts w:ascii="Meiryo" w:eastAsia="Meiryo" w:hAnsi="Meiryo" w:hint="eastAsia"/>
          <w:b/>
        </w:rPr>
        <w:t>[シングル サインオンの管理]</w:t>
      </w:r>
      <w:r w:rsidRPr="002E6FC0">
        <w:rPr>
          <w:rFonts w:ascii="Meiryo" w:eastAsia="Meiryo" w:hAnsi="Meiryo" w:hint="eastAsia"/>
        </w:rPr>
        <w:t xml:space="preserve"> ページに移動し、</w:t>
      </w:r>
      <w:r w:rsidRPr="002E6FC0">
        <w:rPr>
          <w:rFonts w:ascii="Meiryo" w:eastAsia="Meiryo" w:hAnsi="Meiryo" w:hint="eastAsia"/>
          <w:b/>
        </w:rPr>
        <w:t>[IdP メタデータ]</w:t>
      </w:r>
      <w:r w:rsidRPr="002E6FC0">
        <w:rPr>
          <w:rFonts w:ascii="Meiryo" w:eastAsia="Meiryo" w:hAnsi="Meiryo" w:hint="eastAsia"/>
        </w:rPr>
        <w:t xml:space="preserve"> セクションで </w:t>
      </w:r>
      <w:r w:rsidRPr="002E6FC0">
        <w:rPr>
          <w:rFonts w:ascii="Meiryo" w:eastAsia="Meiryo" w:hAnsi="Meiryo" w:hint="eastAsia"/>
          <w:b/>
        </w:rPr>
        <w:t>[追加]</w:t>
      </w:r>
      <w:r w:rsidRPr="002E6FC0">
        <w:rPr>
          <w:rFonts w:ascii="Meiryo" w:eastAsia="Meiryo" w:hAnsi="Meiryo" w:hint="eastAsia"/>
        </w:rPr>
        <w:t xml:space="preserve"> をクリックすると、</w:t>
      </w:r>
      <w:r w:rsidRPr="002E6FC0">
        <w:rPr>
          <w:rFonts w:ascii="Meiryo" w:eastAsia="Meiryo" w:hAnsi="Meiryo" w:hint="eastAsia"/>
          <w:b/>
        </w:rPr>
        <w:t>[IdP メタデータの追加]</w:t>
      </w:r>
      <w:r w:rsidRPr="002E6FC0">
        <w:rPr>
          <w:rFonts w:ascii="Meiryo" w:eastAsia="Meiryo" w:hAnsi="Meiryo" w:hint="eastAsia"/>
        </w:rPr>
        <w:t xml:space="preserve"> ダイアログに </w:t>
      </w:r>
      <w:r w:rsidRPr="002E6FC0">
        <w:rPr>
          <w:rFonts w:ascii="Meiryo" w:eastAsia="Meiryo" w:hAnsi="Meiryo" w:hint="eastAsia"/>
          <w:b/>
        </w:rPr>
        <w:t xml:space="preserve">[IdP のメタデータへのリンクの設定] </w:t>
      </w:r>
      <w:r w:rsidRPr="002E6FC0">
        <w:rPr>
          <w:rFonts w:ascii="Meiryo" w:eastAsia="Meiryo" w:hAnsi="Meiryo" w:hint="eastAsia"/>
        </w:rPr>
        <w:t>フィールドが表示されなくなります。</w:t>
      </w:r>
    </w:p>
    <w:p w14:paraId="1FF36E80" w14:textId="77777777" w:rsidR="001B7A4B" w:rsidRPr="002E6FC0" w:rsidRDefault="001B7A4B" w:rsidP="001B7A4B">
      <w:pPr>
        <w:pStyle w:val="ConcurNote"/>
        <w:rPr>
          <w:rFonts w:ascii="Meiryo" w:eastAsia="Meiryo" w:hAnsi="Meiryo"/>
        </w:rPr>
      </w:pPr>
      <w:r w:rsidRPr="002E6FC0">
        <w:rPr>
          <w:rFonts w:ascii="Meiryo" w:eastAsia="Meiryo" w:hAnsi="Meiryo" w:hint="eastAsia"/>
        </w:rPr>
        <w:t>ただし、</w:t>
      </w:r>
      <w:r w:rsidRPr="002E6FC0">
        <w:rPr>
          <w:rFonts w:ascii="Meiryo" w:eastAsia="Meiryo" w:hAnsi="Meiryo" w:hint="eastAsia"/>
          <w:b/>
        </w:rPr>
        <w:t>[XML ファイルのアップロード]</w:t>
      </w:r>
      <w:r w:rsidRPr="002E6FC0">
        <w:rPr>
          <w:rFonts w:ascii="Meiryo" w:eastAsia="Meiryo" w:hAnsi="Meiryo" w:hint="eastAsia"/>
        </w:rPr>
        <w:t xml:space="preserve"> をクリックすれば、IdP メタデータをアップロードできます。</w:t>
      </w:r>
    </w:p>
    <w:p w14:paraId="58E2F160" w14:textId="77777777" w:rsidR="001B7A4B" w:rsidRPr="002E6FC0" w:rsidRDefault="001B7A4B" w:rsidP="001B7A4B">
      <w:pPr>
        <w:pStyle w:val="Heading4"/>
        <w:rPr>
          <w:rFonts w:ascii="Meiryo" w:eastAsia="Meiryo" w:hAnsi="Meiryo"/>
          <w:i w:val="0"/>
        </w:rPr>
      </w:pPr>
      <w:r w:rsidRPr="002E6FC0">
        <w:rPr>
          <w:rFonts w:ascii="Meiryo" w:eastAsia="Meiryo" w:hAnsi="Meiryo" w:hint="eastAsia"/>
          <w:i w:val="0"/>
        </w:rPr>
        <w:t>設定とアクティブ化</w:t>
      </w:r>
    </w:p>
    <w:p w14:paraId="1552D7A7" w14:textId="77777777" w:rsidR="001B7A4B" w:rsidRPr="002E6FC0" w:rsidRDefault="001B7A4B" w:rsidP="001B7A4B">
      <w:pPr>
        <w:pStyle w:val="ConcurBodyText"/>
        <w:rPr>
          <w:rFonts w:ascii="Meiryo" w:eastAsia="Meiryo" w:hAnsi="Meiryo"/>
        </w:rPr>
      </w:pPr>
      <w:r w:rsidRPr="002E6FC0">
        <w:rPr>
          <w:rFonts w:ascii="Meiryo" w:eastAsia="Meiryo" w:hAnsi="Meiryo" w:hint="eastAsia"/>
          <w:b/>
        </w:rPr>
        <w:t xml:space="preserve">[IdP メタデータの追加] </w:t>
      </w:r>
      <w:r w:rsidRPr="002E6FC0">
        <w:rPr>
          <w:rFonts w:ascii="Meiryo" w:eastAsia="Meiryo" w:hAnsi="Meiryo" w:hint="eastAsia"/>
        </w:rPr>
        <w:t>ページから自動的にフィールドが削除されます。</w:t>
      </w:r>
    </w:p>
    <w:p w14:paraId="2627EB19" w14:textId="77777777" w:rsidR="001B7A4B" w:rsidRPr="002E6FC0" w:rsidRDefault="001B7A4B" w:rsidP="001B7A4B">
      <w:pPr>
        <w:pStyle w:val="ConcurNote"/>
        <w:rPr>
          <w:rFonts w:ascii="Meiryo" w:eastAsia="Meiryo" w:hAnsi="Meiryo"/>
        </w:rPr>
      </w:pPr>
      <w:r w:rsidRPr="002E6FC0">
        <w:rPr>
          <w:rFonts w:ascii="Meiryo" w:eastAsia="Meiryo" w:hAnsi="Meiryo" w:hint="eastAsia"/>
        </w:rPr>
        <w:lastRenderedPageBreak/>
        <w:t>この変更について、詳しくは今後のリリース ノートでご案内します。</w:t>
      </w:r>
    </w:p>
    <w:p w14:paraId="6472F838" w14:textId="77777777" w:rsidR="006177B8" w:rsidRPr="002E6FC0" w:rsidRDefault="006177B8" w:rsidP="006177B8">
      <w:pPr>
        <w:pStyle w:val="Heading2"/>
        <w:rPr>
          <w:rFonts w:ascii="Meiryo" w:eastAsia="Meiryo" w:hAnsi="Meiryo"/>
        </w:rPr>
      </w:pPr>
      <w:bookmarkStart w:id="77" w:name="_Toc96601370"/>
      <w:r w:rsidRPr="002E6FC0">
        <w:rPr>
          <w:rFonts w:ascii="Meiryo" w:eastAsia="Meiryo" w:hAnsi="Meiryo" w:hint="eastAsia"/>
        </w:rPr>
        <w:t>ユーザー支援</w:t>
      </w:r>
      <w:bookmarkEnd w:id="77"/>
    </w:p>
    <w:p w14:paraId="29A969E4" w14:textId="77777777" w:rsidR="006177B8" w:rsidRPr="002E6FC0" w:rsidRDefault="006177B8" w:rsidP="006177B8">
      <w:pPr>
        <w:pStyle w:val="Heading3"/>
        <w:rPr>
          <w:rFonts w:ascii="Meiryo" w:eastAsia="Meiryo" w:hAnsi="Meiryo"/>
        </w:rPr>
      </w:pPr>
      <w:bookmarkStart w:id="78" w:name="_Toc96601371"/>
      <w:r w:rsidRPr="002E6FC0">
        <w:rPr>
          <w:rFonts w:ascii="Meiryo" w:eastAsia="Meiryo" w:hAnsi="Meiryo" w:hint="eastAsia"/>
        </w:rPr>
        <w:t>** 変更予定 ** SAP Enable Now のサポート</w:t>
      </w:r>
      <w:bookmarkEnd w:id="78"/>
    </w:p>
    <w:p w14:paraId="635018BB" w14:textId="77777777" w:rsidR="006177B8" w:rsidRPr="002E6FC0" w:rsidRDefault="006177B8" w:rsidP="006177B8">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2E6FC0" w14:paraId="2E6BFEE9"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2D1B406" w14:textId="77777777" w:rsidR="006177B8" w:rsidRPr="002E6FC0" w:rsidRDefault="006177B8" w:rsidP="006177B8">
            <w:pPr>
              <w:pStyle w:val="ConcurTableHeadCentered8pt"/>
              <w:rPr>
                <w:rFonts w:ascii="Meiryo" w:eastAsia="Meiryo" w:hAnsi="Meiryo"/>
              </w:rPr>
            </w:pPr>
            <w:r w:rsidRPr="002E6FC0">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1F407D9" w14:textId="77777777" w:rsidR="006177B8" w:rsidRPr="002E6FC0" w:rsidRDefault="006177B8" w:rsidP="006177B8">
            <w:pPr>
              <w:pStyle w:val="ConcurTableHeadCentered8pt"/>
              <w:rPr>
                <w:rFonts w:ascii="Meiryo" w:eastAsia="Meiryo" w:hAnsi="Meiryo"/>
              </w:rPr>
            </w:pPr>
            <w:r w:rsidRPr="002E6FC0">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9DDD61D" w14:textId="77777777" w:rsidR="006177B8" w:rsidRPr="002E6FC0" w:rsidRDefault="006177B8" w:rsidP="006177B8">
            <w:pPr>
              <w:pStyle w:val="ConcurTableHeadCentered8pt"/>
              <w:rPr>
                <w:rFonts w:ascii="Meiryo" w:eastAsia="Meiryo" w:hAnsi="Meiryo"/>
              </w:rPr>
            </w:pPr>
            <w:r w:rsidRPr="002E6FC0">
              <w:rPr>
                <w:rFonts w:ascii="Meiryo" w:eastAsia="Meiryo" w:hAnsi="Meiryo" w:hint="eastAsia"/>
              </w:rPr>
              <w:t>機能のリリース予定日</w:t>
            </w:r>
          </w:p>
        </w:tc>
      </w:tr>
      <w:tr w:rsidR="006177B8" w:rsidRPr="002E6FC0" w14:paraId="360D710C"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1F0B76"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207670A"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108B4D1"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今後のリリース</w:t>
            </w:r>
          </w:p>
        </w:tc>
      </w:tr>
      <w:tr w:rsidR="006177B8" w:rsidRPr="002E6FC0" w14:paraId="44148A98"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B698E6" w14:textId="77777777" w:rsidR="006177B8" w:rsidRPr="002E6FC0" w:rsidRDefault="006177B8" w:rsidP="006177B8">
            <w:pPr>
              <w:pStyle w:val="ConcurTableText8ptCenter"/>
              <w:keepNext/>
              <w:rPr>
                <w:rFonts w:ascii="Meiryo" w:eastAsia="Meiryo" w:hAnsi="Meiryo"/>
              </w:rPr>
            </w:pPr>
            <w:r w:rsidRPr="002E6FC0">
              <w:rPr>
                <w:rFonts w:ascii="Meiryo" w:eastAsia="Meiryo" w:hAnsi="Meiryo" w:hint="eastAsia"/>
              </w:rPr>
              <w:t>このリリース ノートでは、前回の月次リリース以降の変更を</w:t>
            </w:r>
            <w:r w:rsidRPr="002E6FC0">
              <w:rPr>
                <w:rFonts w:ascii="Meiryo" w:eastAsia="Meiryo" w:hAnsi="Meiryo" w:hint="eastAsia"/>
                <w:highlight w:val="yellow"/>
              </w:rPr>
              <w:t>黄色</w:t>
            </w:r>
            <w:r w:rsidRPr="002E6FC0">
              <w:rPr>
                <w:rFonts w:ascii="Meiryo" w:eastAsia="Meiryo" w:hAnsi="Meiryo" w:hint="eastAsia"/>
              </w:rPr>
              <w:t>で強調表示しています。</w:t>
            </w:r>
          </w:p>
        </w:tc>
      </w:tr>
    </w:tbl>
    <w:p w14:paraId="6315B74B" w14:textId="77777777" w:rsidR="006177B8" w:rsidRPr="002E6FC0" w:rsidRDefault="006177B8" w:rsidP="006177B8">
      <w:pPr>
        <w:pStyle w:val="ConcurBodyText"/>
        <w:keepNext/>
        <w:rPr>
          <w:rFonts w:ascii="Meiryo" w:eastAsia="Meiryo" w:hAnsi="Meiryo"/>
          <w:b/>
          <w:bCs/>
        </w:rPr>
      </w:pPr>
      <w:r w:rsidRPr="002E6FC0">
        <w:rPr>
          <w:rFonts w:ascii="Meiryo" w:eastAsia="Meiryo" w:hAnsi="Meiryo" w:hint="eastAsia"/>
          <w:b/>
        </w:rPr>
        <w:t>対象製品:</w:t>
      </w:r>
    </w:p>
    <w:p w14:paraId="53259C6D" w14:textId="77777777" w:rsidR="006177B8" w:rsidRPr="002E6FC0" w:rsidRDefault="006177B8" w:rsidP="006177B8">
      <w:pPr>
        <w:pStyle w:val="ApplicableProducts"/>
        <w:rPr>
          <w:rFonts w:ascii="Meiryo" w:eastAsia="Meiryo" w:hAnsi="Meiryo"/>
        </w:rPr>
      </w:pPr>
      <w:bookmarkStart w:id="79" w:name="_Toc96601372"/>
      <w:r w:rsidRPr="002E6FC0">
        <w:rPr>
          <w:rFonts w:ascii="Meiryo" w:eastAsia="Meiryo" w:hAnsi="Meiryo" w:hint="eastAsia"/>
        </w:rPr>
        <w:t>Travel、Expense、Invoice、Request | Professional &amp; Standard</w:t>
      </w:r>
      <w:bookmarkEnd w:id="79"/>
    </w:p>
    <w:p w14:paraId="64EED5D1" w14:textId="77777777" w:rsidR="006177B8" w:rsidRPr="002E6FC0" w:rsidRDefault="006177B8" w:rsidP="006177B8">
      <w:pPr>
        <w:pStyle w:val="Heading4"/>
        <w:rPr>
          <w:rFonts w:ascii="Meiryo" w:eastAsia="Meiryo" w:hAnsi="Meiryo"/>
          <w:i w:val="0"/>
        </w:rPr>
      </w:pPr>
      <w:r w:rsidRPr="002E6FC0">
        <w:rPr>
          <w:rFonts w:ascii="Meiryo" w:eastAsia="Meiryo" w:hAnsi="Meiryo" w:hint="eastAsia"/>
          <w:i w:val="0"/>
        </w:rPr>
        <w:t>概要</w:t>
      </w:r>
    </w:p>
    <w:p w14:paraId="398D930F" w14:textId="77777777" w:rsidR="006177B8" w:rsidRPr="002E6FC0" w:rsidRDefault="006177B8" w:rsidP="006177B8">
      <w:pPr>
        <w:pStyle w:val="ConcurBodyText"/>
        <w:rPr>
          <w:rFonts w:ascii="Meiryo" w:eastAsia="Meiryo" w:hAnsi="Meiryo"/>
        </w:rPr>
      </w:pPr>
      <w:r w:rsidRPr="002E6FC0">
        <w:rPr>
          <w:rFonts w:ascii="Meiryo" w:eastAsia="Meiryo" w:hAnsi="Meiryo" w:hint="eastAsia"/>
        </w:rPr>
        <w:t xml:space="preserve">今後のリリースで、SAP は SAP Concur ソリューションとの SAP Enable Now のサポートを追加する予定です。 </w:t>
      </w:r>
    </w:p>
    <w:p w14:paraId="074F8204" w14:textId="77777777" w:rsidR="006177B8" w:rsidRPr="002E6FC0" w:rsidRDefault="006177B8" w:rsidP="006177B8">
      <w:pPr>
        <w:pStyle w:val="Heading5"/>
        <w:rPr>
          <w:rFonts w:ascii="Meiryo" w:eastAsia="Meiryo" w:hAnsi="Meiryo"/>
        </w:rPr>
      </w:pPr>
      <w:r w:rsidRPr="002E6FC0">
        <w:rPr>
          <w:rFonts w:ascii="Meiryo" w:eastAsia="Meiryo" w:hAnsi="Meiryo" w:hint="eastAsia"/>
        </w:rPr>
        <w:t>業務目的とユーザーへの利点</w:t>
      </w:r>
    </w:p>
    <w:p w14:paraId="103B8595" w14:textId="77777777" w:rsidR="006177B8" w:rsidRPr="002E6FC0" w:rsidRDefault="006177B8" w:rsidP="006177B8">
      <w:pPr>
        <w:pStyle w:val="ConcurBodyText"/>
        <w:rPr>
          <w:rFonts w:ascii="Meiryo" w:eastAsia="Meiryo" w:hAnsi="Meiryo"/>
        </w:rPr>
      </w:pPr>
      <w:r w:rsidRPr="002E6FC0">
        <w:rPr>
          <w:rFonts w:ascii="Meiryo" w:eastAsia="Meiryo" w:hAnsi="Meiryo" w:hint="eastAsia"/>
        </w:rPr>
        <w:t>この変更により、SAP Enable Now を使用して、ユーザー支援コンテンツを作成できるようになり、ユーザー導入率が高まり、SAP Concur ソリューションでの作業効率が向上します。</w:t>
      </w:r>
    </w:p>
    <w:p w14:paraId="56806C76" w14:textId="77777777" w:rsidR="006177B8" w:rsidRPr="002E6FC0" w:rsidRDefault="006177B8" w:rsidP="006177B8">
      <w:pPr>
        <w:pStyle w:val="Heading4"/>
        <w:rPr>
          <w:rFonts w:ascii="Meiryo" w:eastAsia="Meiryo" w:hAnsi="Meiryo"/>
          <w:i w:val="0"/>
        </w:rPr>
      </w:pPr>
      <w:r w:rsidRPr="002E6FC0">
        <w:rPr>
          <w:rFonts w:ascii="Meiryo" w:eastAsia="Meiryo" w:hAnsi="Meiryo" w:hint="eastAsia"/>
          <w:i w:val="0"/>
        </w:rPr>
        <w:t>設定とアクティブ化</w:t>
      </w:r>
    </w:p>
    <w:p w14:paraId="17CDC1B6" w14:textId="77777777" w:rsidR="006177B8" w:rsidRPr="002E6FC0" w:rsidRDefault="006177B8" w:rsidP="006177B8">
      <w:pPr>
        <w:pStyle w:val="ConcurBodyText"/>
        <w:rPr>
          <w:rFonts w:ascii="Meiryo" w:eastAsia="Meiryo" w:hAnsi="Meiryo"/>
        </w:rPr>
      </w:pPr>
      <w:r w:rsidRPr="002E6FC0">
        <w:rPr>
          <w:rFonts w:ascii="Meiryo" w:eastAsia="Meiryo" w:hAnsi="Meiryo" w:hint="eastAsia"/>
        </w:rPr>
        <w:t xml:space="preserve">SAP Enable Now のサポートが SAP Concur ソリューションに追加されると、SAP Concur ソリューションでユーザー支援が有効であるお客様は、SAP Concur </w:t>
      </w:r>
      <w:r w:rsidRPr="002E6FC0">
        <w:rPr>
          <w:rFonts w:ascii="Meiryo" w:eastAsia="Meiryo" w:hAnsi="Meiryo" w:hint="eastAsia"/>
          <w:b/>
        </w:rPr>
        <w:t xml:space="preserve">[ユーザー支援] </w:t>
      </w:r>
      <w:r w:rsidRPr="002E6FC0">
        <w:rPr>
          <w:rFonts w:ascii="Meiryo" w:eastAsia="Meiryo" w:hAnsi="Meiryo" w:hint="eastAsia"/>
        </w:rPr>
        <w:t>ページで SAP Enable Now を有効/無効にできるようになります。</w:t>
      </w:r>
    </w:p>
    <w:p w14:paraId="4B8D2A99" w14:textId="77777777" w:rsidR="006177B8" w:rsidRPr="002E6FC0" w:rsidRDefault="006177B8" w:rsidP="006177B8">
      <w:pPr>
        <w:pStyle w:val="ConcurNote"/>
        <w:rPr>
          <w:rFonts w:ascii="Meiryo" w:eastAsia="Meiryo" w:hAnsi="Meiryo"/>
        </w:rPr>
      </w:pPr>
      <w:r w:rsidRPr="002E6FC0">
        <w:rPr>
          <w:rFonts w:ascii="Meiryo" w:eastAsia="Meiryo" w:hAnsi="Meiryo" w:hint="eastAsia"/>
        </w:rPr>
        <w:t>この機能について、詳しくは今後のリリース ノートでご案内します。</w:t>
      </w:r>
    </w:p>
    <w:p w14:paraId="01A8145D" w14:textId="77777777" w:rsidR="00A3672B" w:rsidRPr="002E6FC0" w:rsidRDefault="00A3672B" w:rsidP="00A3672B">
      <w:pPr>
        <w:pStyle w:val="Heading1"/>
        <w:rPr>
          <w:rFonts w:ascii="Meiryo" w:eastAsia="Meiryo" w:hAnsi="Meiryo"/>
        </w:rPr>
      </w:pPr>
      <w:bookmarkStart w:id="80" w:name="_Toc510082427"/>
      <w:bookmarkStart w:id="81" w:name="_Toc12880017"/>
      <w:bookmarkStart w:id="82" w:name="_Toc46229154"/>
      <w:bookmarkStart w:id="83" w:name="_Toc11147478"/>
      <w:bookmarkStart w:id="84" w:name="_Toc96601373"/>
      <w:bookmarkEnd w:id="53"/>
      <w:bookmarkEnd w:id="54"/>
      <w:bookmarkEnd w:id="59"/>
      <w:r w:rsidRPr="002E6FC0">
        <w:rPr>
          <w:rFonts w:ascii="Meiryo" w:eastAsia="Meiryo" w:hAnsi="Meiryo" w:hint="eastAsia"/>
        </w:rPr>
        <w:lastRenderedPageBreak/>
        <w:t>お客様へのお知らせ</w:t>
      </w:r>
      <w:bookmarkEnd w:id="80"/>
      <w:bookmarkEnd w:id="81"/>
      <w:bookmarkEnd w:id="82"/>
      <w:bookmarkEnd w:id="84"/>
    </w:p>
    <w:p w14:paraId="2821F307" w14:textId="77777777" w:rsidR="001163FB" w:rsidRPr="002E6FC0" w:rsidRDefault="001163FB" w:rsidP="001163FB">
      <w:pPr>
        <w:pStyle w:val="Heading2"/>
        <w:rPr>
          <w:rFonts w:ascii="Meiryo" w:eastAsia="Meiryo" w:hAnsi="Meiryo"/>
        </w:rPr>
      </w:pPr>
      <w:bookmarkStart w:id="85" w:name="_Toc69211924"/>
      <w:bookmarkStart w:id="86" w:name="_Toc480899347"/>
      <w:bookmarkStart w:id="87" w:name="_Toc483562026"/>
      <w:bookmarkStart w:id="88" w:name="_Toc484092107"/>
      <w:bookmarkStart w:id="89" w:name="_Toc480899345"/>
      <w:bookmarkStart w:id="90" w:name="_Toc483562024"/>
      <w:bookmarkStart w:id="91" w:name="_Toc484092109"/>
      <w:bookmarkStart w:id="92" w:name="_Toc510082430"/>
      <w:bookmarkStart w:id="93" w:name="_Toc514338227"/>
      <w:bookmarkStart w:id="94" w:name="_Toc12880020"/>
      <w:bookmarkStart w:id="95" w:name="_Toc46229157"/>
      <w:bookmarkStart w:id="96" w:name="_Toc96601374"/>
      <w:r w:rsidRPr="002E6FC0">
        <w:rPr>
          <w:rFonts w:ascii="Meiryo" w:eastAsia="Meiryo" w:hAnsi="Meiryo" w:hint="eastAsia"/>
        </w:rPr>
        <w:t>アクセシビリティ</w:t>
      </w:r>
      <w:bookmarkEnd w:id="85"/>
      <w:bookmarkEnd w:id="96"/>
    </w:p>
    <w:p w14:paraId="397512B6" w14:textId="77777777" w:rsidR="001163FB" w:rsidRPr="002E6FC0" w:rsidRDefault="001163FB" w:rsidP="001163FB">
      <w:pPr>
        <w:pStyle w:val="Heading3"/>
        <w:rPr>
          <w:rFonts w:ascii="Meiryo" w:eastAsia="Meiryo" w:hAnsi="Meiryo"/>
        </w:rPr>
      </w:pPr>
      <w:bookmarkStart w:id="97" w:name="_Toc69211925"/>
      <w:bookmarkStart w:id="98" w:name="_Toc96601375"/>
      <w:r w:rsidRPr="002E6FC0">
        <w:rPr>
          <w:rFonts w:ascii="Meiryo" w:eastAsia="Meiryo" w:hAnsi="Meiryo" w:hint="eastAsia"/>
        </w:rPr>
        <w:t>アクセシビリティの強化</w:t>
      </w:r>
      <w:bookmarkEnd w:id="97"/>
      <w:bookmarkEnd w:id="98"/>
    </w:p>
    <w:p w14:paraId="5B5B93D0" w14:textId="77777777" w:rsidR="001163FB" w:rsidRPr="002E6FC0" w:rsidRDefault="001163FB" w:rsidP="001163FB">
      <w:pPr>
        <w:pStyle w:val="ConcurBodyText"/>
        <w:rPr>
          <w:rFonts w:ascii="Meiryo" w:eastAsia="Meiryo" w:hAnsi="Meiryo"/>
        </w:rPr>
      </w:pPr>
      <w:r w:rsidRPr="002E6FC0">
        <w:rPr>
          <w:rFonts w:ascii="Meiryo" w:eastAsia="Meiryo" w:hAnsi="Meiryo"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93" w:history="1">
        <w:r w:rsidRPr="002E6FC0">
          <w:rPr>
            <w:rStyle w:val="Hyperlink"/>
            <w:rFonts w:ascii="Meiryo" w:eastAsia="Meiryo" w:hAnsi="Meiryo" w:hint="eastAsia"/>
          </w:rPr>
          <w:t>アクセシビリティの更新</w:t>
        </w:r>
      </w:hyperlink>
      <w:r w:rsidRPr="002E6FC0">
        <w:rPr>
          <w:rFonts w:ascii="Meiryo" w:eastAsia="Meiryo" w:hAnsi="Meiryo" w:hint="eastAsia"/>
        </w:rPr>
        <w:t>」（英語のみ）ページで確認できます。</w:t>
      </w:r>
    </w:p>
    <w:p w14:paraId="634283DA" w14:textId="77777777" w:rsidR="00E46745" w:rsidRPr="002E6FC0" w:rsidRDefault="00E46745" w:rsidP="00E46745">
      <w:pPr>
        <w:pStyle w:val="Heading2"/>
        <w:rPr>
          <w:rFonts w:ascii="Meiryo" w:eastAsia="Meiryo" w:hAnsi="Meiryo"/>
        </w:rPr>
      </w:pPr>
      <w:bookmarkStart w:id="99" w:name="_Toc77840903"/>
      <w:bookmarkStart w:id="100" w:name="_Toc96601376"/>
      <w:bookmarkEnd w:id="86"/>
      <w:bookmarkEnd w:id="87"/>
      <w:bookmarkEnd w:id="88"/>
      <w:r w:rsidRPr="002E6FC0">
        <w:rPr>
          <w:rFonts w:ascii="Meiryo" w:eastAsia="Meiryo" w:hAnsi="Meiryo" w:hint="eastAsia"/>
        </w:rPr>
        <w:t>サポートされているブラウザ</w:t>
      </w:r>
      <w:bookmarkEnd w:id="99"/>
      <w:bookmarkEnd w:id="100"/>
    </w:p>
    <w:p w14:paraId="09C9349D" w14:textId="77777777" w:rsidR="00E46745" w:rsidRPr="002E6FC0" w:rsidRDefault="00E46745" w:rsidP="00E46745">
      <w:pPr>
        <w:pStyle w:val="Heading3"/>
        <w:rPr>
          <w:rFonts w:ascii="Meiryo" w:eastAsia="Meiryo" w:hAnsi="Meiryo"/>
        </w:rPr>
      </w:pPr>
      <w:bookmarkStart w:id="101" w:name="_Toc77840904"/>
      <w:bookmarkStart w:id="102" w:name="_Toc96601377"/>
      <w:r w:rsidRPr="002E6FC0">
        <w:rPr>
          <w:rFonts w:ascii="Meiryo" w:eastAsia="Meiryo" w:hAnsi="Meiryo" w:hint="eastAsia"/>
        </w:rPr>
        <w:t>サポートされているブラウザおよびサポートの変更</w:t>
      </w:r>
      <w:bookmarkEnd w:id="101"/>
      <w:bookmarkEnd w:id="102"/>
    </w:p>
    <w:p w14:paraId="06F42C87" w14:textId="77777777" w:rsidR="00E46745" w:rsidRPr="002E6FC0" w:rsidRDefault="00E46745" w:rsidP="00E46745">
      <w:pPr>
        <w:pStyle w:val="ConcurBodyText"/>
        <w:rPr>
          <w:rFonts w:ascii="Meiryo" w:eastAsia="Meiryo" w:hAnsi="Meiryo"/>
        </w:rPr>
      </w:pPr>
      <w:r w:rsidRPr="002E6FC0">
        <w:rPr>
          <w:rFonts w:ascii="Meiryo" w:eastAsia="Meiryo" w:hAnsi="Meiryo" w:hint="eastAsia"/>
        </w:rPr>
        <w:t>サポートされているブラウザ、およびサポートされているブラウザに予定されている変更については、「</w:t>
      </w:r>
      <w:hyperlink r:id="rId94" w:history="1">
        <w:r w:rsidRPr="002E6FC0">
          <w:rPr>
            <w:rStyle w:val="Hyperlink"/>
            <w:rFonts w:ascii="Meiryo" w:eastAsia="Meiryo" w:hAnsi="Meiryo" w:hint="eastAsia"/>
          </w:rPr>
          <w:t>Concur Travel &amp; Expense Supported Configurations</w:t>
        </w:r>
      </w:hyperlink>
      <w:r w:rsidRPr="002E6FC0">
        <w:rPr>
          <w:rFonts w:ascii="Meiryo" w:eastAsia="Meiryo" w:hAnsi="Meiryo" w:hint="eastAsia"/>
        </w:rPr>
        <w:t>」ガイドをご参照ください。</w:t>
      </w:r>
    </w:p>
    <w:p w14:paraId="605CE113" w14:textId="612C9013" w:rsidR="001163FB" w:rsidRPr="002E6FC0" w:rsidRDefault="00E46745" w:rsidP="00E46745">
      <w:pPr>
        <w:pStyle w:val="ConcurBodyText"/>
        <w:rPr>
          <w:rFonts w:ascii="Meiryo" w:eastAsia="Meiryo" w:hAnsi="Meiryo"/>
        </w:rPr>
      </w:pPr>
      <w:r w:rsidRPr="002E6FC0">
        <w:rPr>
          <w:rFonts w:ascii="Meiryo" w:eastAsia="Meiryo" w:hAnsi="Meiryo" w:hint="eastAsia"/>
        </w:rPr>
        <w:t>ブラウザのサポートに変更が予定されている場合、変更に関する情報が</w:t>
      </w:r>
      <w:bookmarkStart w:id="103" w:name="_Hlk30575110"/>
      <w:r w:rsidR="007031B2" w:rsidRPr="00CF0F95">
        <w:rPr>
          <w:rFonts w:asciiTheme="minorHAnsi" w:eastAsiaTheme="minorEastAsia" w:hAnsiTheme="minorHAnsi"/>
        </w:rPr>
        <w:fldChar w:fldCharType="begin"/>
      </w:r>
      <w:r w:rsidR="007031B2" w:rsidRPr="00CF0F95">
        <w:rPr>
          <w:rFonts w:ascii="Meiryo" w:eastAsia="Meiryo" w:hAnsi="Meiryo"/>
        </w:rPr>
        <w:instrText xml:space="preserve"> HYPERLINK "https://www.concurtraining.com/customers/tech_pubs/RN_shared_planned/_client_shared_RN_all.htm" </w:instrText>
      </w:r>
      <w:r w:rsidR="007031B2" w:rsidRPr="00CF0F95">
        <w:rPr>
          <w:rFonts w:asciiTheme="minorHAnsi" w:eastAsiaTheme="minorEastAsia" w:hAnsiTheme="minorHAnsi"/>
        </w:rPr>
        <w:fldChar w:fldCharType="separate"/>
      </w:r>
      <w:r w:rsidR="007031B2" w:rsidRPr="00CF0F95">
        <w:rPr>
          <w:rStyle w:val="Hyperlink"/>
          <w:rFonts w:ascii="Meiryo" w:eastAsia="Meiryo" w:hAnsi="Meiryo" w:hint="eastAsia"/>
        </w:rPr>
        <w:t>製品共通の変更のリリース ノート</w:t>
      </w:r>
      <w:r w:rsidR="007031B2" w:rsidRPr="00CF0F95">
        <w:rPr>
          <w:rStyle w:val="Hyperlink"/>
          <w:rFonts w:ascii="Meiryo" w:eastAsia="Meiryo" w:hAnsi="Meiryo"/>
        </w:rPr>
        <w:fldChar w:fldCharType="end"/>
      </w:r>
      <w:r w:rsidR="007031B2" w:rsidRPr="00CF0F95">
        <w:rPr>
          <w:rFonts w:ascii="Meiryo" w:eastAsia="Meiryo" w:hAnsi="Meiryo" w:hint="eastAsia"/>
        </w:rPr>
        <w:t>（</w:t>
      </w:r>
      <w:hyperlink r:id="rId95" w:history="1">
        <w:r w:rsidR="007031B2" w:rsidRPr="00CF0F95">
          <w:rPr>
            <w:rStyle w:val="Hyperlink"/>
            <w:rFonts w:ascii="Meiryo" w:eastAsia="Meiryo" w:hAnsi="Meiryo" w:hint="eastAsia"/>
          </w:rPr>
          <w:t>日本語</w:t>
        </w:r>
      </w:hyperlink>
      <w:r w:rsidR="007031B2" w:rsidRPr="00CF0F95">
        <w:rPr>
          <w:rFonts w:ascii="Meiryo" w:eastAsia="Meiryo" w:hAnsi="Meiryo" w:hint="eastAsia"/>
        </w:rPr>
        <w:t>）</w:t>
      </w:r>
      <w:bookmarkEnd w:id="103"/>
      <w:r w:rsidRPr="002E6FC0">
        <w:rPr>
          <w:rFonts w:ascii="Meiryo" w:eastAsia="Meiryo" w:hAnsi="Meiryo" w:hint="eastAsia"/>
        </w:rPr>
        <w:t>でも提供されます。</w:t>
      </w:r>
    </w:p>
    <w:p w14:paraId="66339248" w14:textId="77777777" w:rsidR="00FA3F39" w:rsidRPr="002E6FC0" w:rsidRDefault="00FA3F39" w:rsidP="00FA3F39">
      <w:pPr>
        <w:pStyle w:val="Heading1"/>
        <w:rPr>
          <w:rFonts w:ascii="Meiryo" w:eastAsia="Meiryo" w:hAnsi="Meiryo"/>
        </w:rPr>
      </w:pPr>
      <w:bookmarkStart w:id="104" w:name="_Toc90037239"/>
      <w:bookmarkStart w:id="105" w:name="_Toc96601378"/>
      <w:bookmarkEnd w:id="83"/>
      <w:bookmarkEnd w:id="89"/>
      <w:bookmarkEnd w:id="90"/>
      <w:bookmarkEnd w:id="91"/>
      <w:bookmarkEnd w:id="92"/>
      <w:bookmarkEnd w:id="93"/>
      <w:bookmarkEnd w:id="94"/>
      <w:bookmarkEnd w:id="95"/>
      <w:r w:rsidRPr="002E6FC0">
        <w:rPr>
          <w:rFonts w:ascii="Meiryo" w:eastAsia="Meiryo" w:hAnsi="Meiryo" w:hint="eastAsia"/>
        </w:rPr>
        <w:lastRenderedPageBreak/>
        <w:t>リリース ノートおよびその他の技術文書</w:t>
      </w:r>
      <w:bookmarkEnd w:id="104"/>
      <w:bookmarkEnd w:id="105"/>
    </w:p>
    <w:p w14:paraId="637FC213" w14:textId="77777777" w:rsidR="00FA3F39" w:rsidRPr="002E6FC0" w:rsidRDefault="00FA3F39" w:rsidP="00FA3F39">
      <w:pPr>
        <w:pStyle w:val="Heading2"/>
        <w:rPr>
          <w:rFonts w:ascii="Meiryo" w:eastAsia="Meiryo" w:hAnsi="Meiryo"/>
        </w:rPr>
      </w:pPr>
      <w:bookmarkStart w:id="106" w:name="_Toc90037240"/>
      <w:bookmarkStart w:id="107" w:name="_Toc96601379"/>
      <w:r w:rsidRPr="002E6FC0">
        <w:rPr>
          <w:rFonts w:ascii="Meiryo" w:eastAsia="Meiryo" w:hAnsi="Meiryo" w:hint="eastAsia"/>
        </w:rPr>
        <w:t>オンライン ヘルプ</w:t>
      </w:r>
      <w:bookmarkEnd w:id="106"/>
      <w:bookmarkEnd w:id="107"/>
    </w:p>
    <w:p w14:paraId="37453EA6" w14:textId="77777777" w:rsidR="00FA3F39" w:rsidRPr="002E6FC0" w:rsidRDefault="00FA3F39" w:rsidP="00FA3F39">
      <w:pPr>
        <w:pStyle w:val="ConcurBodyText"/>
        <w:keepNext/>
        <w:rPr>
          <w:rFonts w:ascii="Meiryo" w:eastAsia="Meiryo" w:hAnsi="Meiryo"/>
        </w:rPr>
      </w:pPr>
      <w:r w:rsidRPr="002E6FC0">
        <w:rPr>
          <w:rFonts w:ascii="Meiryo" w:eastAsia="Meiryo" w:hAnsi="Meiryo" w:hint="eastAsia"/>
        </w:rPr>
        <w:t>ユーザーは誰でもオンライン ヘルプから、または直接 SAP サポート ポータル上でリリース ノート、設定ガイド、ユーザー ガイド、管理者向けのサマリー、月次のブラウザ認証、推奨環境、およびその他のリソースにアクセスすることができます。</w:t>
      </w:r>
    </w:p>
    <w:p w14:paraId="768147C9" w14:textId="77777777" w:rsidR="00FA3F39" w:rsidRPr="002E6FC0" w:rsidRDefault="00FA3F39" w:rsidP="00FA3F39">
      <w:pPr>
        <w:pStyle w:val="ConcurBodyText"/>
        <w:rPr>
          <w:rFonts w:ascii="Meiryo" w:eastAsia="Meiryo" w:hAnsi="Meiryo"/>
        </w:rPr>
      </w:pPr>
      <w:r w:rsidRPr="002E6FC0">
        <w:rPr>
          <w:rFonts w:ascii="Meiryo" w:eastAsia="Meiryo" w:hAnsi="Meiryo" w:hint="eastAsia"/>
        </w:rPr>
        <w:t xml:space="preserve">お使いの製品に関連する文書一式を確認するには、アプリの </w:t>
      </w:r>
      <w:r w:rsidRPr="002E6FC0">
        <w:rPr>
          <w:rFonts w:ascii="Meiryo" w:eastAsia="Meiryo" w:hAnsi="Meiryo" w:hint="eastAsia"/>
          <w:b/>
        </w:rPr>
        <w:t>[ヘルプ]</w:t>
      </w:r>
      <w:r w:rsidRPr="002E6FC0">
        <w:rPr>
          <w:rFonts w:ascii="Meiryo" w:eastAsia="Meiryo" w:hAnsi="Meiryo" w:hint="eastAsia"/>
        </w:rPr>
        <w:t xml:space="preserve"> メニューのリンクを使用するか、SAP ヘルプ ポータル (https://help.sap.com) で SAP Concur 製品（Concur Expense、Concur Invoice、Concur Request、または Concur Travel） を検索します。</w:t>
      </w:r>
    </w:p>
    <w:p w14:paraId="58ABCFEC" w14:textId="77777777" w:rsidR="00FA3F39" w:rsidRPr="002E6FC0" w:rsidRDefault="00FA3F39" w:rsidP="00FA3F39">
      <w:pPr>
        <w:pStyle w:val="Heading2"/>
        <w:rPr>
          <w:rFonts w:ascii="Meiryo" w:eastAsia="Meiryo" w:hAnsi="Meiryo"/>
        </w:rPr>
      </w:pPr>
      <w:bookmarkStart w:id="108" w:name="_Toc90037241"/>
      <w:bookmarkStart w:id="109" w:name="_Toc96601380"/>
      <w:r w:rsidRPr="002E6FC0">
        <w:rPr>
          <w:rFonts w:ascii="Meiryo" w:eastAsia="Meiryo" w:hAnsi="Meiryo" w:hint="eastAsia"/>
        </w:rPr>
        <w:lastRenderedPageBreak/>
        <w:t>SAP Concur サポート ポータル - 指定されたユーザー</w:t>
      </w:r>
      <w:bookmarkStart w:id="110" w:name="_Toc530557893"/>
      <w:bookmarkEnd w:id="108"/>
      <w:bookmarkEnd w:id="109"/>
    </w:p>
    <w:p w14:paraId="52546BC5" w14:textId="77777777" w:rsidR="00FA3F39" w:rsidRPr="002E6FC0" w:rsidRDefault="00FA3F39" w:rsidP="00FA3F39">
      <w:pPr>
        <w:pStyle w:val="ConcurBodyText"/>
        <w:keepNext/>
        <w:rPr>
          <w:rFonts w:ascii="Meiryo" w:eastAsia="Meiryo" w:hAnsi="Meiryo"/>
        </w:rPr>
      </w:pPr>
      <w:r w:rsidRPr="002E6FC0">
        <w:rPr>
          <w:rFonts w:ascii="Meiryo" w:eastAsia="Meiryo" w:hAnsi="Meiryo" w:hint="eastAsia"/>
        </w:rPr>
        <w:t>Concur サポート ポータルのリリース ノート、ウェビナー、および技術文書にアクセスしてください。</w:t>
      </w:r>
    </w:p>
    <w:p w14:paraId="0BB75902" w14:textId="77777777" w:rsidR="00FA3F39" w:rsidRPr="002E6FC0" w:rsidRDefault="00FA3F39" w:rsidP="00FA3F39">
      <w:pPr>
        <w:pStyle w:val="ConcurBodyText"/>
        <w:keepNext/>
        <w:rPr>
          <w:rFonts w:ascii="Meiryo" w:eastAsia="Meiryo" w:hAnsi="Meiryo"/>
        </w:rPr>
      </w:pPr>
      <w:r w:rsidRPr="002E6FC0">
        <w:rPr>
          <w:rFonts w:ascii="Meiryo" w:eastAsia="Meiryo" w:hAnsi="Meiryo" w:hint="eastAsia"/>
        </w:rPr>
        <w:t>適切なアクセス許可がある場合は、</w:t>
      </w:r>
      <w:r w:rsidRPr="002E6FC0">
        <w:rPr>
          <w:rFonts w:ascii="Meiryo" w:eastAsia="Meiryo" w:hAnsi="Meiryo" w:hint="eastAsia"/>
          <w:b/>
        </w:rPr>
        <w:t>[ヘルプ]</w:t>
      </w:r>
      <w:r w:rsidRPr="002E6FC0">
        <w:rPr>
          <w:rFonts w:ascii="Meiryo" w:eastAsia="Meiryo" w:hAnsi="Meiryo" w:hint="eastAsia"/>
        </w:rPr>
        <w:t xml:space="preserve"> メニューに </w:t>
      </w:r>
      <w:r w:rsidRPr="002E6FC0">
        <w:rPr>
          <w:rFonts w:ascii="Meiryo" w:eastAsia="Meiryo" w:hAnsi="Meiryo" w:hint="eastAsia"/>
          <w:b/>
        </w:rPr>
        <w:t>[サポートへのお問い合わせ]</w:t>
      </w:r>
      <w:r w:rsidRPr="002E6FC0">
        <w:rPr>
          <w:rFonts w:ascii="Meiryo" w:eastAsia="Meiryo" w:hAnsi="Meiryo" w:hint="eastAsia"/>
        </w:rPr>
        <w:t xml:space="preserve"> が表示されます。クリックして SAP Concur サポート ポータルにアクセスし、</w:t>
      </w:r>
      <w:r w:rsidRPr="002E6FC0">
        <w:rPr>
          <w:rFonts w:ascii="Meiryo" w:eastAsia="Meiryo" w:hAnsi="Meiryo" w:hint="eastAsia"/>
          <w:b/>
        </w:rPr>
        <w:t>[リソース]</w:t>
      </w:r>
      <w:r w:rsidRPr="002E6FC0">
        <w:rPr>
          <w:rFonts w:ascii="Meiryo" w:eastAsia="Meiryo" w:hAnsi="Meiryo" w:hint="eastAsia"/>
        </w:rPr>
        <w:t xml:space="preserve"> をクリックしてください。 </w:t>
      </w:r>
    </w:p>
    <w:p w14:paraId="13DE5F8C" w14:textId="77777777" w:rsidR="00FA3F39" w:rsidRPr="002E6FC0" w:rsidRDefault="00FA3F39" w:rsidP="00FA3F39">
      <w:pPr>
        <w:pStyle w:val="ConcurBullet"/>
        <w:keepNext/>
        <w:rPr>
          <w:rFonts w:ascii="Meiryo" w:eastAsia="Meiryo" w:hAnsi="Meiryo"/>
        </w:rPr>
      </w:pPr>
      <w:r w:rsidRPr="002E6FC0">
        <w:rPr>
          <w:rFonts w:ascii="Meiryo" w:eastAsia="Meiryo" w:hAnsi="Meiryo" w:hint="eastAsia"/>
        </w:rPr>
        <w:t xml:space="preserve">リリース ノートや技術文書にアクセスするには </w:t>
      </w:r>
      <w:r w:rsidRPr="002E6FC0">
        <w:rPr>
          <w:rFonts w:ascii="Meiryo" w:eastAsia="Meiryo" w:hAnsi="Meiryo" w:hint="eastAsia"/>
          <w:b/>
          <w:bCs/>
        </w:rPr>
        <w:t>[リリース / 技術情報]</w:t>
      </w:r>
      <w:r w:rsidRPr="002E6FC0">
        <w:rPr>
          <w:rFonts w:ascii="Meiryo" w:eastAsia="Meiryo" w:hAnsi="Meiryo" w:hint="eastAsia"/>
        </w:rPr>
        <w:t xml:space="preserve"> をクリックしてください。 </w:t>
      </w:r>
    </w:p>
    <w:p w14:paraId="55042BB7" w14:textId="77777777" w:rsidR="00FA3F39" w:rsidRPr="002E6FC0" w:rsidRDefault="00FA3F39" w:rsidP="00FA3F39">
      <w:pPr>
        <w:pStyle w:val="ConcurBullet"/>
        <w:keepNext/>
        <w:rPr>
          <w:rFonts w:ascii="Meiryo" w:eastAsia="Meiryo" w:hAnsi="Meiryo"/>
        </w:rPr>
      </w:pPr>
      <w:r w:rsidRPr="002E6FC0">
        <w:rPr>
          <w:rFonts w:ascii="Meiryo" w:eastAsia="Meiryo" w:hAnsi="Meiryo" w:hint="eastAsia"/>
        </w:rPr>
        <w:t>録画や配信中のウェビナーを見るには、</w:t>
      </w:r>
      <w:r w:rsidRPr="002E6FC0">
        <w:rPr>
          <w:rFonts w:ascii="Meiryo" w:eastAsia="Meiryo" w:hAnsi="Meiryo" w:hint="eastAsia"/>
          <w:b/>
          <w:bCs/>
        </w:rPr>
        <w:t xml:space="preserve"> [ウェビナー]</w:t>
      </w:r>
      <w:r w:rsidRPr="002E6FC0">
        <w:rPr>
          <w:rFonts w:ascii="Meiryo" w:eastAsia="Meiryo" w:hAnsi="Meiryo" w:hint="eastAsia"/>
        </w:rPr>
        <w:t xml:space="preserve"> をクリックします。</w:t>
      </w:r>
    </w:p>
    <w:p w14:paraId="1C0DEB9E" w14:textId="77777777" w:rsidR="00FA3F39" w:rsidRPr="002E6FC0" w:rsidRDefault="00FA3F39" w:rsidP="00FA3F39">
      <w:pPr>
        <w:pStyle w:val="ConcurBullet"/>
        <w:keepNext/>
        <w:numPr>
          <w:ilvl w:val="0"/>
          <w:numId w:val="0"/>
        </w:numPr>
        <w:ind w:left="720" w:hanging="360"/>
        <w:rPr>
          <w:rFonts w:ascii="Meiryo" w:eastAsia="Meiryo" w:hAnsi="Meiryo"/>
        </w:rPr>
      </w:pPr>
      <w:r w:rsidRPr="002E6FC0">
        <w:rPr>
          <w:rFonts w:ascii="Meiryo" w:eastAsia="Meiryo" w:hAnsi="Meiryo" w:hint="eastAsia"/>
          <w:noProof/>
          <w:snapToGrid/>
        </w:rPr>
        <w:drawing>
          <wp:inline distT="0" distB="0" distL="0" distR="0" wp14:anchorId="1F50C9D1" wp14:editId="795B07A0">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10"/>
    <w:p w14:paraId="5D14C199" w14:textId="4EC86F35" w:rsidR="00A3672B" w:rsidRPr="002E6FC0" w:rsidRDefault="00A3672B" w:rsidP="00A3672B">
      <w:pPr>
        <w:pStyle w:val="ConcurHeadingFeedToPDF"/>
        <w:pageBreakBefore/>
        <w:rPr>
          <w:rFonts w:ascii="Meiryo" w:eastAsia="Meiryo" w:hAnsi="Meiryo"/>
        </w:rPr>
      </w:pPr>
      <w:r w:rsidRPr="002E6FC0">
        <w:rPr>
          <w:rFonts w:ascii="Meiryo" w:eastAsia="Meiryo" w:hAnsi="Meiryo" w:hint="eastAsia"/>
        </w:rPr>
        <w:lastRenderedPageBreak/>
        <w:t>© 2022 SAP SE or an SAP affiliate company.</w:t>
      </w:r>
      <w:r w:rsidR="007031B2">
        <w:rPr>
          <w:rFonts w:ascii="Meiryo" w:eastAsia="Meiryo" w:hAnsi="Meiryo"/>
        </w:rPr>
        <w:t xml:space="preserve"> </w:t>
      </w:r>
      <w:r w:rsidRPr="002E6FC0">
        <w:rPr>
          <w:rFonts w:ascii="Meiryo" w:eastAsia="Meiryo" w:hAnsi="Meiryo" w:hint="eastAsia"/>
        </w:rPr>
        <w:t>All rights reserved.</w:t>
      </w:r>
    </w:p>
    <w:p w14:paraId="0053E314" w14:textId="77777777" w:rsidR="00A3672B" w:rsidRPr="002E6FC0" w:rsidRDefault="00A3672B" w:rsidP="00A3672B">
      <w:pPr>
        <w:pStyle w:val="ConcurBodyText"/>
        <w:rPr>
          <w:rFonts w:ascii="Meiryo" w:eastAsia="Meiryo" w:hAnsi="Meiryo"/>
        </w:rPr>
      </w:pPr>
      <w:r w:rsidRPr="002E6FC0">
        <w:rPr>
          <w:rFonts w:ascii="Meiryo" w:eastAsia="Meiryo" w:hAnsi="Meiryo" w:hint="eastAsia"/>
        </w:rPr>
        <w:t xml:space="preserve">本書のいかなる部分も、SAP SE または SAP の関連会社の明示的な許可なくして、いかなる形式でも、いかなる目的にも複製または伝送することはできません。 </w:t>
      </w:r>
    </w:p>
    <w:p w14:paraId="2D3B173C" w14:textId="77777777" w:rsidR="00A3672B" w:rsidRPr="002E6FC0" w:rsidRDefault="00A3672B" w:rsidP="00A3672B">
      <w:pPr>
        <w:pStyle w:val="ConcurBodyText"/>
        <w:rPr>
          <w:rFonts w:ascii="Meiryo" w:eastAsia="Meiryo" w:hAnsi="Meiryo"/>
        </w:rPr>
      </w:pPr>
      <w:r w:rsidRPr="002E6FC0">
        <w:rPr>
          <w:rFonts w:ascii="Meiryo" w:eastAsia="Meiryo" w:hAnsi="Meiryo" w:hint="eastAsia"/>
        </w:rPr>
        <w:t>本書に記載される SAP およびその他の SAP 製品やサービス、並びにそれらの個々のロゴは、ドイツおよびその他の国における SAP SE（または SAP の関連会社）の商標または登録商標です。商標に関する詳細や通知については、</w:t>
      </w:r>
      <w:r w:rsidRPr="002E6FC0">
        <w:rPr>
          <w:rFonts w:ascii="Meiryo" w:eastAsia="Meiryo" w:hAnsi="Meiryo" w:hint="eastAsia"/>
          <w:color w:val="646464"/>
        </w:rPr>
        <w:t xml:space="preserve">http://global12.sap.com/corporate-en/legal/copyright/index.epx </w:t>
      </w:r>
      <w:r w:rsidRPr="002E6FC0">
        <w:rPr>
          <w:rFonts w:ascii="Meiryo" w:eastAsia="Meiryo" w:hAnsi="Meiryo" w:hint="eastAsia"/>
        </w:rPr>
        <w:t xml:space="preserve">をご覧ください。 </w:t>
      </w:r>
    </w:p>
    <w:p w14:paraId="4EF72FA4" w14:textId="77777777" w:rsidR="00A3672B" w:rsidRPr="002E6FC0" w:rsidRDefault="00A3672B" w:rsidP="00A3672B">
      <w:pPr>
        <w:pStyle w:val="ConcurBodyText"/>
        <w:rPr>
          <w:rFonts w:ascii="Meiryo" w:eastAsia="Meiryo" w:hAnsi="Meiryo"/>
        </w:rPr>
      </w:pPr>
      <w:r w:rsidRPr="002E6FC0">
        <w:rPr>
          <w:rFonts w:ascii="Meiryo" w:eastAsia="Meiryo" w:hAnsi="Meiryo" w:hint="eastAsia"/>
        </w:rPr>
        <w:t xml:space="preserve">SAP SE およびその流通業者によって販売される一部のソフトウェア製品には、ほかのソフトウェア業者の専有ソフトウェア コンポーネントが含まれています。 </w:t>
      </w:r>
    </w:p>
    <w:p w14:paraId="7BEB7C71" w14:textId="77777777" w:rsidR="00A3672B" w:rsidRPr="002E6FC0" w:rsidRDefault="00A3672B" w:rsidP="00A3672B">
      <w:pPr>
        <w:pStyle w:val="ConcurBodyText"/>
        <w:rPr>
          <w:rFonts w:ascii="Meiryo" w:eastAsia="Meiryo" w:hAnsi="Meiryo"/>
        </w:rPr>
      </w:pPr>
      <w:r w:rsidRPr="002E6FC0">
        <w:rPr>
          <w:rFonts w:ascii="Meiryo" w:eastAsia="Meiryo" w:hAnsi="Meiryo" w:hint="eastAsia"/>
        </w:rPr>
        <w:t xml:space="preserve">製品仕様は、国ごとに変わる場合があります。 </w:t>
      </w:r>
    </w:p>
    <w:p w14:paraId="14120166" w14:textId="77777777" w:rsidR="00A3672B" w:rsidRPr="002E6FC0" w:rsidRDefault="00A3672B" w:rsidP="00A3672B">
      <w:pPr>
        <w:pStyle w:val="ConcurBodyText"/>
        <w:rPr>
          <w:rFonts w:ascii="Meiryo" w:eastAsia="Meiryo" w:hAnsi="Meiryo"/>
        </w:rPr>
      </w:pPr>
      <w:r w:rsidRPr="002E6FC0">
        <w:rPr>
          <w:rFonts w:ascii="Meiryo" w:eastAsia="Meiryo" w:hAnsi="Meiryo" w:hint="eastAsia"/>
        </w:rPr>
        <w:t xml:space="preserve">これらの文書は、いかなる種類の表明または保証はなく、情報提供のみを目的として、SAP SE または SAP の関連会社によって提供され、SAP SE またはその関連会社はこれら文書に関する誤記や脱落に対する責任を負うものではありません。SAP SE または SAP の関連会社の製品およびサービスに対する唯一の保証は、当該製品およびサービスに伴う明示的保証がある場合に、これに規定されたものに限られます。本書のいかなる記述も、追加の保証となるものではありません。 </w:t>
      </w:r>
    </w:p>
    <w:p w14:paraId="11CC73C2" w14:textId="77777777" w:rsidR="00332C11" w:rsidRPr="002E6FC0" w:rsidRDefault="00A3672B" w:rsidP="00332C11">
      <w:pPr>
        <w:pStyle w:val="ConcurBodyText"/>
        <w:rPr>
          <w:rFonts w:ascii="Meiryo" w:eastAsia="Meiryo" w:hAnsi="Meiryo"/>
        </w:rPr>
      </w:pPr>
      <w:r w:rsidRPr="002E6FC0">
        <w:rPr>
          <w:rFonts w:ascii="Meiryo" w:eastAsia="Meiryo" w:hAnsi="Meiryo" w:hint="eastAsia"/>
        </w:rPr>
        <w:t>特に、SAP SE または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またはその関連会社の戦略並びに将来の開発物、製品、および / またはプラットフォームの方向性並びに機能はすべて、変更となる可能性があり、SAP SE または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13823EFF" w14:textId="77777777" w:rsidR="002E6FC0" w:rsidRPr="002E6FC0" w:rsidRDefault="002E6FC0">
      <w:pPr>
        <w:pStyle w:val="ConcurBodyText"/>
        <w:rPr>
          <w:rFonts w:ascii="Meiryo" w:eastAsia="Meiryo" w:hAnsi="Meiryo"/>
        </w:rPr>
      </w:pPr>
    </w:p>
    <w:sectPr w:rsidR="002E6FC0" w:rsidRPr="002E6FC0" w:rsidSect="00F504B8">
      <w:headerReference w:type="even" r:id="rId97"/>
      <w:headerReference w:type="default" r:id="rId98"/>
      <w:footerReference w:type="default" r:id="rId99"/>
      <w:headerReference w:type="first" r:id="rId100"/>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E7CC5" w14:textId="77777777" w:rsidR="00B41BEB" w:rsidRDefault="00B41BEB">
      <w:r>
        <w:separator/>
      </w:r>
    </w:p>
  </w:endnote>
  <w:endnote w:type="continuationSeparator" w:id="0">
    <w:p w14:paraId="00937724" w14:textId="77777777" w:rsidR="00B41BEB" w:rsidRDefault="00B4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iryo">
    <w:altName w:val="メイリオ"/>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8151C"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2B910" w14:textId="5EFD1404" w:rsidR="00B0019F" w:rsidRPr="00D96F8B" w:rsidRDefault="00B0019F" w:rsidP="006F2F8B">
    <w:pPr>
      <w:pStyle w:val="Footer"/>
      <w:tabs>
        <w:tab w:val="clear" w:pos="4050"/>
        <w:tab w:val="center" w:pos="3870"/>
      </w:tabs>
      <w:rPr>
        <w:rFonts w:ascii="Meiryo" w:eastAsia="Meiryo" w:hAnsi="Meiryo"/>
      </w:rPr>
    </w:pPr>
    <w:r w:rsidRPr="00D96F8B">
      <w:rPr>
        <w:rFonts w:ascii="Meiryo" w:eastAsia="Meiryo" w:hAnsi="Meiryo" w:hint="eastAsia"/>
      </w:rPr>
      <w:fldChar w:fldCharType="begin"/>
    </w:r>
    <w:r w:rsidRPr="00D96F8B">
      <w:rPr>
        <w:rFonts w:ascii="Meiryo" w:eastAsia="Meiryo" w:hAnsi="Meiryo" w:hint="eastAsia"/>
      </w:rPr>
      <w:instrText xml:space="preserve"> STYLEREF  Head_RN  \* MERGEFORMAT </w:instrText>
    </w:r>
    <w:r w:rsidRPr="00D96F8B">
      <w:rPr>
        <w:rFonts w:ascii="Meiryo" w:eastAsia="Meiryo" w:hAnsi="Meiryo" w:hint="eastAsia"/>
      </w:rPr>
      <w:fldChar w:fldCharType="separate"/>
    </w:r>
    <w:r w:rsidR="002C7791">
      <w:rPr>
        <w:rFonts w:ascii="Meiryo" w:eastAsia="Meiryo" w:hAnsi="Meiryo"/>
        <w:noProof/>
      </w:rPr>
      <w:t>SAP Concur リリース ノート</w:t>
    </w:r>
    <w:r w:rsidRPr="00D96F8B">
      <w:rPr>
        <w:rFonts w:ascii="Meiryo" w:eastAsia="Meiryo" w:hAnsi="Meiryo" w:hint="eastAsia"/>
      </w:rPr>
      <w:fldChar w:fldCharType="end"/>
    </w:r>
    <w:r w:rsidRPr="00D96F8B">
      <w:rPr>
        <w:rFonts w:ascii="Meiryo" w:eastAsia="Meiryo" w:hAnsi="Meiryo" w:hint="eastAsia"/>
      </w:rPr>
      <w:tab/>
      <w:t xml:space="preserve">ページ </w:t>
    </w:r>
    <w:r w:rsidRPr="00D96F8B">
      <w:rPr>
        <w:rFonts w:ascii="Meiryo" w:eastAsia="Meiryo" w:hAnsi="Meiryo"/>
      </w:rPr>
      <w:fldChar w:fldCharType="begin"/>
    </w:r>
    <w:r w:rsidRPr="00D96F8B">
      <w:rPr>
        <w:rFonts w:ascii="Meiryo" w:eastAsia="Meiryo" w:hAnsi="Meiryo"/>
      </w:rPr>
      <w:instrText xml:space="preserve"> PAGE </w:instrText>
    </w:r>
    <w:r w:rsidRPr="00D96F8B">
      <w:rPr>
        <w:rFonts w:ascii="Meiryo" w:eastAsia="Meiryo" w:hAnsi="Meiryo"/>
      </w:rPr>
      <w:fldChar w:fldCharType="separate"/>
    </w:r>
    <w:r w:rsidRPr="00D96F8B">
      <w:rPr>
        <w:rFonts w:ascii="Meiryo" w:eastAsia="Meiryo" w:hAnsi="Meiryo" w:hint="eastAsia"/>
      </w:rPr>
      <w:t>3</w:t>
    </w:r>
    <w:r w:rsidRPr="00D96F8B">
      <w:rPr>
        <w:rFonts w:ascii="Meiryo" w:eastAsia="Meiryo" w:hAnsi="Meiryo"/>
      </w:rPr>
      <w:fldChar w:fldCharType="end"/>
    </w:r>
    <w:r w:rsidRPr="00D96F8B">
      <w:rPr>
        <w:rFonts w:ascii="Meiryo" w:eastAsia="Meiryo" w:hAnsi="Meiryo" w:hint="eastAsia"/>
      </w:rPr>
      <w:tab/>
    </w:r>
    <w:r w:rsidRPr="00D96F8B">
      <w:rPr>
        <w:rFonts w:ascii="Meiryo" w:eastAsia="Meiryo" w:hAnsi="Meiryo" w:hint="eastAsia"/>
      </w:rPr>
      <w:fldChar w:fldCharType="begin"/>
    </w:r>
    <w:r w:rsidRPr="00D96F8B">
      <w:rPr>
        <w:rFonts w:ascii="Meiryo" w:eastAsia="Meiryo" w:hAnsi="Meiryo" w:hint="eastAsia"/>
      </w:rPr>
      <w:instrText xml:space="preserve"> STYLEREF  Head_Product  \* MERGEFORMAT </w:instrText>
    </w:r>
    <w:r w:rsidRPr="00D96F8B">
      <w:rPr>
        <w:rFonts w:ascii="Meiryo" w:eastAsia="Meiryo" w:hAnsi="Meiryo" w:hint="eastAsia"/>
      </w:rPr>
      <w:fldChar w:fldCharType="separate"/>
    </w:r>
    <w:r w:rsidR="002C7791">
      <w:rPr>
        <w:rFonts w:ascii="Meiryo" w:eastAsia="Meiryo" w:hAnsi="Meiryo" w:hint="eastAsia"/>
        <w:noProof/>
      </w:rPr>
      <w:t>製品共通の変更</w:t>
    </w:r>
    <w:r w:rsidRPr="00D96F8B">
      <w:rPr>
        <w:rFonts w:ascii="Meiryo" w:eastAsia="Meiryo" w:hAnsi="Meiryo" w:hint="eastAsia"/>
      </w:rPr>
      <w:fldChar w:fldCharType="end"/>
    </w:r>
  </w:p>
  <w:p w14:paraId="7222946B" w14:textId="6708345D" w:rsidR="00B0019F" w:rsidRPr="00D96F8B" w:rsidRDefault="00B0019F" w:rsidP="00CB15EC">
    <w:pPr>
      <w:pStyle w:val="Footer"/>
      <w:rPr>
        <w:rFonts w:ascii="Meiryo" w:eastAsia="Meiryo" w:hAnsi="Meiryo"/>
      </w:rPr>
    </w:pPr>
    <w:r w:rsidRPr="00D96F8B">
      <w:rPr>
        <w:rFonts w:ascii="Meiryo" w:eastAsia="Meiryo" w:hAnsi="Meiryo" w:hint="eastAsia"/>
      </w:rPr>
      <w:fldChar w:fldCharType="begin"/>
    </w:r>
    <w:r w:rsidRPr="00D96F8B">
      <w:rPr>
        <w:rFonts w:ascii="Meiryo" w:eastAsia="Meiryo" w:hAnsi="Meiryo" w:hint="eastAsia"/>
      </w:rPr>
      <w:instrText xml:space="preserve"> STYLEREF  Head_Date1  \* MERGEFORMAT </w:instrText>
    </w:r>
    <w:r w:rsidRPr="00D96F8B">
      <w:rPr>
        <w:rFonts w:ascii="Meiryo" w:eastAsia="Meiryo" w:hAnsi="Meiryo" w:hint="eastAsia"/>
      </w:rPr>
      <w:fldChar w:fldCharType="separate"/>
    </w:r>
    <w:r w:rsidR="002C7791">
      <w:rPr>
        <w:rFonts w:ascii="Meiryo" w:eastAsia="Meiryo" w:hAnsi="Meiryo" w:hint="eastAsia"/>
        <w:noProof/>
      </w:rPr>
      <w:t>リリース日</w:t>
    </w:r>
    <w:r w:rsidR="002C7791">
      <w:rPr>
        <w:rFonts w:ascii="Meiryo" w:eastAsia="Meiryo" w:hAnsi="Meiryo"/>
        <w:noProof/>
      </w:rPr>
      <w:t>: 2022 年 2 月 19 日</w:t>
    </w:r>
    <w:r w:rsidRPr="00D96F8B">
      <w:rPr>
        <w:rFonts w:ascii="Meiryo" w:eastAsia="Meiryo" w:hAnsi="Meiryo" w:hint="eastAsia"/>
      </w:rPr>
      <w:fldChar w:fldCharType="end"/>
    </w:r>
    <w:r w:rsidRPr="00D96F8B">
      <w:rPr>
        <w:rFonts w:ascii="Meiryo" w:eastAsia="Meiryo" w:hAnsi="Meiryo" w:hint="eastAsia"/>
      </w:rPr>
      <w:tab/>
    </w:r>
    <w:r w:rsidRPr="00D96F8B">
      <w:rPr>
        <w:rFonts w:ascii="Meiryo" w:eastAsia="Meiryo" w:hAnsi="Meiryo" w:hint="eastAsia"/>
      </w:rPr>
      <w:tab/>
    </w:r>
    <w:r w:rsidRPr="00D96F8B">
      <w:rPr>
        <w:rFonts w:ascii="Meiryo" w:eastAsia="Meiryo" w:hAnsi="Meiryo" w:hint="eastAsia"/>
      </w:rPr>
      <w:fldChar w:fldCharType="begin"/>
    </w:r>
    <w:r w:rsidRPr="00D96F8B">
      <w:rPr>
        <w:rFonts w:ascii="Meiryo" w:eastAsia="Meiryo" w:hAnsi="Meiryo" w:hint="eastAsia"/>
      </w:rPr>
      <w:instrText xml:space="preserve"> STYLEREF  Head_Audience  \* MERGEFORMAT </w:instrText>
    </w:r>
    <w:r w:rsidRPr="00D96F8B">
      <w:rPr>
        <w:rFonts w:ascii="Meiryo" w:eastAsia="Meiryo" w:hAnsi="Meiryo" w:hint="eastAsia"/>
      </w:rPr>
      <w:fldChar w:fldCharType="separate"/>
    </w:r>
    <w:r w:rsidR="002C7791">
      <w:rPr>
        <w:rFonts w:ascii="Meiryo" w:eastAsia="Meiryo" w:hAnsi="Meiryo"/>
        <w:noProof/>
      </w:rPr>
      <w:t>SAP Concur をお使いのお客様 – 最終版</w:t>
    </w:r>
    <w:r w:rsidRPr="00D96F8B">
      <w:rPr>
        <w:rFonts w:ascii="Meiryo" w:eastAsia="Meiryo" w:hAnsi="Meiryo" w:hint="eastAsia"/>
      </w:rPr>
      <w:fldChar w:fldCharType="end"/>
    </w:r>
  </w:p>
  <w:p w14:paraId="33A4C595" w14:textId="320E4C2D" w:rsidR="00B0019F" w:rsidRPr="00D96F8B" w:rsidRDefault="00B0019F" w:rsidP="00CB15EC">
    <w:pPr>
      <w:pStyle w:val="Footer"/>
      <w:rPr>
        <w:rStyle w:val="FooterSmallChar"/>
        <w:rFonts w:ascii="Meiryo" w:eastAsia="Meiryo" w:hAnsi="Meiryo"/>
        <w:sz w:val="18"/>
      </w:rPr>
    </w:pPr>
    <w:r w:rsidRPr="00D96F8B">
      <w:rPr>
        <w:rFonts w:ascii="Meiryo" w:eastAsia="Meiryo" w:hAnsi="Meiryo" w:hint="eastAsia"/>
      </w:rPr>
      <w:fldChar w:fldCharType="begin"/>
    </w:r>
    <w:r w:rsidRPr="00D96F8B">
      <w:rPr>
        <w:rFonts w:ascii="Meiryo" w:eastAsia="Meiryo" w:hAnsi="Meiryo" w:hint="eastAsia"/>
      </w:rPr>
      <w:instrText xml:space="preserve"> STYLEREF  Head_Date2  \* MERGEFORMAT </w:instrText>
    </w:r>
    <w:r w:rsidRPr="00D96F8B">
      <w:rPr>
        <w:rFonts w:ascii="Meiryo" w:eastAsia="Meiryo" w:hAnsi="Meiryo" w:hint="eastAsia"/>
      </w:rPr>
      <w:fldChar w:fldCharType="separate"/>
    </w:r>
    <w:r w:rsidR="002C7791">
      <w:rPr>
        <w:rFonts w:ascii="Meiryo" w:eastAsia="Meiryo" w:hAnsi="Meiryo" w:hint="eastAsia"/>
        <w:noProof/>
      </w:rPr>
      <w:t>英語版の投稿：</w:t>
    </w:r>
    <w:r w:rsidR="002C7791">
      <w:rPr>
        <w:rFonts w:ascii="Meiryo" w:eastAsia="Meiryo" w:hAnsi="Meiryo"/>
        <w:noProof/>
      </w:rPr>
      <w:t xml:space="preserve"> 2022 年 2 月 18 日 金曜日</w:t>
    </w:r>
    <w:r w:rsidRPr="00D96F8B">
      <w:rPr>
        <w:rFonts w:ascii="Meiryo" w:eastAsia="Meiryo" w:hAnsi="Meiryo"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A8F82"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38BF9" w14:textId="2335C29E" w:rsidR="00B0019F" w:rsidRPr="00D96F8B" w:rsidRDefault="00B0019F" w:rsidP="00F504B8">
    <w:pPr>
      <w:pStyle w:val="Footer"/>
      <w:tabs>
        <w:tab w:val="clear" w:pos="4050"/>
        <w:tab w:val="center" w:pos="3780"/>
      </w:tabs>
      <w:rPr>
        <w:rFonts w:ascii="Meiryo" w:eastAsia="Meiryo" w:hAnsi="Meiryo"/>
      </w:rPr>
    </w:pPr>
    <w:r w:rsidRPr="00D96F8B">
      <w:rPr>
        <w:rFonts w:ascii="Meiryo" w:eastAsia="Meiryo" w:hAnsi="Meiryo" w:hint="eastAsia"/>
      </w:rPr>
      <w:fldChar w:fldCharType="begin"/>
    </w:r>
    <w:r w:rsidRPr="00D96F8B">
      <w:rPr>
        <w:rFonts w:ascii="Meiryo" w:eastAsia="Meiryo" w:hAnsi="Meiryo" w:hint="eastAsia"/>
      </w:rPr>
      <w:instrText xml:space="preserve"> STYLEREF  Head_RN  \* MERGEFORMAT </w:instrText>
    </w:r>
    <w:r w:rsidRPr="00D96F8B">
      <w:rPr>
        <w:rFonts w:ascii="Meiryo" w:eastAsia="Meiryo" w:hAnsi="Meiryo" w:hint="eastAsia"/>
      </w:rPr>
      <w:fldChar w:fldCharType="separate"/>
    </w:r>
    <w:r w:rsidR="002C7791">
      <w:rPr>
        <w:rFonts w:ascii="Meiryo" w:eastAsia="Meiryo" w:hAnsi="Meiryo"/>
        <w:noProof/>
      </w:rPr>
      <w:t>SAP Concur リリース ノート</w:t>
    </w:r>
    <w:r w:rsidRPr="00D96F8B">
      <w:rPr>
        <w:rFonts w:ascii="Meiryo" w:eastAsia="Meiryo" w:hAnsi="Meiryo" w:hint="eastAsia"/>
      </w:rPr>
      <w:fldChar w:fldCharType="end"/>
    </w:r>
    <w:r w:rsidRPr="00D96F8B">
      <w:rPr>
        <w:rFonts w:ascii="Meiryo" w:eastAsia="Meiryo" w:hAnsi="Meiryo" w:hint="eastAsia"/>
      </w:rPr>
      <w:tab/>
      <w:t xml:space="preserve">ページ </w:t>
    </w:r>
    <w:r w:rsidRPr="00D96F8B">
      <w:rPr>
        <w:rFonts w:ascii="Meiryo" w:eastAsia="Meiryo" w:hAnsi="Meiryo"/>
      </w:rPr>
      <w:fldChar w:fldCharType="begin"/>
    </w:r>
    <w:r w:rsidRPr="00D96F8B">
      <w:rPr>
        <w:rFonts w:ascii="Meiryo" w:eastAsia="Meiryo" w:hAnsi="Meiryo"/>
      </w:rPr>
      <w:instrText xml:space="preserve"> PAGE </w:instrText>
    </w:r>
    <w:r w:rsidRPr="00D96F8B">
      <w:rPr>
        <w:rFonts w:ascii="Meiryo" w:eastAsia="Meiryo" w:hAnsi="Meiryo"/>
      </w:rPr>
      <w:fldChar w:fldCharType="separate"/>
    </w:r>
    <w:r w:rsidRPr="00D96F8B">
      <w:rPr>
        <w:rFonts w:ascii="Meiryo" w:eastAsia="Meiryo" w:hAnsi="Meiryo" w:hint="eastAsia"/>
      </w:rPr>
      <w:t>4</w:t>
    </w:r>
    <w:r w:rsidRPr="00D96F8B">
      <w:rPr>
        <w:rFonts w:ascii="Meiryo" w:eastAsia="Meiryo" w:hAnsi="Meiryo"/>
      </w:rPr>
      <w:fldChar w:fldCharType="end"/>
    </w:r>
    <w:r w:rsidRPr="00D96F8B">
      <w:rPr>
        <w:rFonts w:ascii="Meiryo" w:eastAsia="Meiryo" w:hAnsi="Meiryo" w:hint="eastAsia"/>
      </w:rPr>
      <w:tab/>
    </w:r>
    <w:r w:rsidRPr="00D96F8B">
      <w:rPr>
        <w:rFonts w:ascii="Meiryo" w:eastAsia="Meiryo" w:hAnsi="Meiryo" w:hint="eastAsia"/>
      </w:rPr>
      <w:fldChar w:fldCharType="begin"/>
    </w:r>
    <w:r w:rsidRPr="00D96F8B">
      <w:rPr>
        <w:rFonts w:ascii="Meiryo" w:eastAsia="Meiryo" w:hAnsi="Meiryo" w:hint="eastAsia"/>
      </w:rPr>
      <w:instrText xml:space="preserve"> STYLEREF  Head_Product  \* MERGEFORMAT </w:instrText>
    </w:r>
    <w:r w:rsidRPr="00D96F8B">
      <w:rPr>
        <w:rFonts w:ascii="Meiryo" w:eastAsia="Meiryo" w:hAnsi="Meiryo" w:hint="eastAsia"/>
      </w:rPr>
      <w:fldChar w:fldCharType="separate"/>
    </w:r>
    <w:r w:rsidR="002C7791">
      <w:rPr>
        <w:rFonts w:ascii="Meiryo" w:eastAsia="Meiryo" w:hAnsi="Meiryo" w:hint="eastAsia"/>
        <w:noProof/>
      </w:rPr>
      <w:t>製品共通の変更</w:t>
    </w:r>
    <w:r w:rsidRPr="00D96F8B">
      <w:rPr>
        <w:rFonts w:ascii="Meiryo" w:eastAsia="Meiryo" w:hAnsi="Meiryo" w:hint="eastAsia"/>
      </w:rPr>
      <w:fldChar w:fldCharType="end"/>
    </w:r>
  </w:p>
  <w:p w14:paraId="562D9690" w14:textId="1D9A1C9A" w:rsidR="00B0019F" w:rsidRPr="00D96F8B" w:rsidRDefault="00B0019F" w:rsidP="00CB15EC">
    <w:pPr>
      <w:pStyle w:val="Footer"/>
      <w:rPr>
        <w:rFonts w:ascii="Meiryo" w:eastAsia="Meiryo" w:hAnsi="Meiryo"/>
      </w:rPr>
    </w:pPr>
    <w:r w:rsidRPr="00D96F8B">
      <w:rPr>
        <w:rFonts w:ascii="Meiryo" w:eastAsia="Meiryo" w:hAnsi="Meiryo" w:hint="eastAsia"/>
      </w:rPr>
      <w:fldChar w:fldCharType="begin"/>
    </w:r>
    <w:r w:rsidRPr="00D96F8B">
      <w:rPr>
        <w:rFonts w:ascii="Meiryo" w:eastAsia="Meiryo" w:hAnsi="Meiryo" w:hint="eastAsia"/>
      </w:rPr>
      <w:instrText xml:space="preserve"> STYLEREF  Head_Date1  \* MERGEFORMAT </w:instrText>
    </w:r>
    <w:r w:rsidRPr="00D96F8B">
      <w:rPr>
        <w:rFonts w:ascii="Meiryo" w:eastAsia="Meiryo" w:hAnsi="Meiryo" w:hint="eastAsia"/>
      </w:rPr>
      <w:fldChar w:fldCharType="separate"/>
    </w:r>
    <w:r w:rsidR="002C7791">
      <w:rPr>
        <w:rFonts w:ascii="Meiryo" w:eastAsia="Meiryo" w:hAnsi="Meiryo" w:hint="eastAsia"/>
        <w:noProof/>
      </w:rPr>
      <w:t>リリース日</w:t>
    </w:r>
    <w:r w:rsidR="002C7791">
      <w:rPr>
        <w:rFonts w:ascii="Meiryo" w:eastAsia="Meiryo" w:hAnsi="Meiryo"/>
        <w:noProof/>
      </w:rPr>
      <w:t>: 2022 年 2 月 19 日</w:t>
    </w:r>
    <w:r w:rsidRPr="00D96F8B">
      <w:rPr>
        <w:rFonts w:ascii="Meiryo" w:eastAsia="Meiryo" w:hAnsi="Meiryo" w:hint="eastAsia"/>
      </w:rPr>
      <w:fldChar w:fldCharType="end"/>
    </w:r>
    <w:r w:rsidRPr="00D96F8B">
      <w:rPr>
        <w:rFonts w:ascii="Meiryo" w:eastAsia="Meiryo" w:hAnsi="Meiryo" w:hint="eastAsia"/>
      </w:rPr>
      <w:tab/>
    </w:r>
    <w:r w:rsidRPr="00D96F8B">
      <w:rPr>
        <w:rFonts w:ascii="Meiryo" w:eastAsia="Meiryo" w:hAnsi="Meiryo" w:hint="eastAsia"/>
      </w:rPr>
      <w:tab/>
    </w:r>
    <w:r w:rsidRPr="00D96F8B">
      <w:rPr>
        <w:rFonts w:ascii="Meiryo" w:eastAsia="Meiryo" w:hAnsi="Meiryo" w:hint="eastAsia"/>
      </w:rPr>
      <w:fldChar w:fldCharType="begin"/>
    </w:r>
    <w:r w:rsidRPr="00D96F8B">
      <w:rPr>
        <w:rFonts w:ascii="Meiryo" w:eastAsia="Meiryo" w:hAnsi="Meiryo" w:hint="eastAsia"/>
      </w:rPr>
      <w:instrText xml:space="preserve"> STYLEREF  Head_Audience  \* MERGEFORMAT </w:instrText>
    </w:r>
    <w:r w:rsidRPr="00D96F8B">
      <w:rPr>
        <w:rFonts w:ascii="Meiryo" w:eastAsia="Meiryo" w:hAnsi="Meiryo" w:hint="eastAsia"/>
      </w:rPr>
      <w:fldChar w:fldCharType="separate"/>
    </w:r>
    <w:r w:rsidR="002C7791">
      <w:rPr>
        <w:rFonts w:ascii="Meiryo" w:eastAsia="Meiryo" w:hAnsi="Meiryo"/>
        <w:noProof/>
      </w:rPr>
      <w:t>SAP Concur をお使いのお客様 – 最終版</w:t>
    </w:r>
    <w:r w:rsidRPr="00D96F8B">
      <w:rPr>
        <w:rFonts w:ascii="Meiryo" w:eastAsia="Meiryo" w:hAnsi="Meiryo" w:hint="eastAsia"/>
      </w:rPr>
      <w:fldChar w:fldCharType="end"/>
    </w:r>
  </w:p>
  <w:p w14:paraId="2DF5FA9D" w14:textId="74160927" w:rsidR="00B0019F" w:rsidRPr="00D96F8B" w:rsidRDefault="00B0019F" w:rsidP="00CB15EC">
    <w:pPr>
      <w:pStyle w:val="Footer"/>
      <w:rPr>
        <w:rStyle w:val="FooterSmallChar"/>
        <w:rFonts w:ascii="Meiryo" w:eastAsia="Meiryo" w:hAnsi="Meiryo"/>
        <w:sz w:val="18"/>
      </w:rPr>
    </w:pPr>
    <w:r w:rsidRPr="00D96F8B">
      <w:rPr>
        <w:rFonts w:ascii="Meiryo" w:eastAsia="Meiryo" w:hAnsi="Meiryo" w:hint="eastAsia"/>
      </w:rPr>
      <w:fldChar w:fldCharType="begin"/>
    </w:r>
    <w:r w:rsidRPr="00D96F8B">
      <w:rPr>
        <w:rFonts w:ascii="Meiryo" w:eastAsia="Meiryo" w:hAnsi="Meiryo" w:hint="eastAsia"/>
      </w:rPr>
      <w:instrText xml:space="preserve"> STYLEREF  Head_Date2  \* MERGEFORMAT </w:instrText>
    </w:r>
    <w:r w:rsidRPr="00D96F8B">
      <w:rPr>
        <w:rFonts w:ascii="Meiryo" w:eastAsia="Meiryo" w:hAnsi="Meiryo" w:hint="eastAsia"/>
      </w:rPr>
      <w:fldChar w:fldCharType="separate"/>
    </w:r>
    <w:r w:rsidR="002C7791">
      <w:rPr>
        <w:rFonts w:ascii="Meiryo" w:eastAsia="Meiryo" w:hAnsi="Meiryo" w:hint="eastAsia"/>
        <w:noProof/>
      </w:rPr>
      <w:t>英語版の投稿：</w:t>
    </w:r>
    <w:r w:rsidR="002C7791">
      <w:rPr>
        <w:rFonts w:ascii="Meiryo" w:eastAsia="Meiryo" w:hAnsi="Meiryo"/>
        <w:noProof/>
      </w:rPr>
      <w:t xml:space="preserve"> 2022 年 2 月 18 日 金曜日</w:t>
    </w:r>
    <w:r w:rsidRPr="00D96F8B">
      <w:rPr>
        <w:rFonts w:ascii="Meiryo" w:eastAsia="Meiryo" w:hAnsi="Meiry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C9E8F" w14:textId="77777777" w:rsidR="00B41BEB" w:rsidRDefault="00B41BEB">
      <w:r>
        <w:separator/>
      </w:r>
    </w:p>
  </w:footnote>
  <w:footnote w:type="continuationSeparator" w:id="0">
    <w:p w14:paraId="7813FB60" w14:textId="77777777" w:rsidR="00B41BEB" w:rsidRDefault="00B41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9C77A" w14:textId="77777777" w:rsidR="00B75CC6" w:rsidRDefault="00B75C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ECD9" w14:textId="77777777" w:rsidR="00B75CC6" w:rsidRDefault="00B75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2F9CF" w14:textId="77777777" w:rsidR="00B75CC6" w:rsidRDefault="00B75C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4B2A4" w14:textId="77777777"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F1868" w14:textId="77777777"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29765" w14:textId="77777777"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4"/>
  </w:num>
  <w:num w:numId="6">
    <w:abstractNumId w:val="26"/>
  </w:num>
  <w:num w:numId="7">
    <w:abstractNumId w:val="24"/>
  </w:num>
  <w:num w:numId="8">
    <w:abstractNumId w:val="14"/>
  </w:num>
  <w:num w:numId="9">
    <w:abstractNumId w:val="16"/>
  </w:num>
  <w:num w:numId="10">
    <w:abstractNumId w:val="31"/>
  </w:num>
  <w:num w:numId="11">
    <w:abstractNumId w:val="36"/>
  </w:num>
  <w:num w:numId="12">
    <w:abstractNumId w:val="19"/>
  </w:num>
  <w:num w:numId="13">
    <w:abstractNumId w:val="10"/>
  </w:num>
  <w:num w:numId="14">
    <w:abstractNumId w:val="32"/>
    <w:lvlOverride w:ilvl="0">
      <w:startOverride w:val="1"/>
    </w:lvlOverride>
  </w:num>
  <w:num w:numId="15">
    <w:abstractNumId w:val="28"/>
  </w:num>
  <w:num w:numId="16">
    <w:abstractNumId w:val="15"/>
  </w:num>
  <w:num w:numId="17">
    <w:abstractNumId w:val="22"/>
  </w:num>
  <w:num w:numId="18">
    <w:abstractNumId w:val="29"/>
  </w:num>
  <w:num w:numId="19">
    <w:abstractNumId w:val="9"/>
  </w:num>
  <w:num w:numId="20">
    <w:abstractNumId w:val="30"/>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3"/>
  </w:num>
  <w:num w:numId="31">
    <w:abstractNumId w:val="11"/>
  </w:num>
  <w:num w:numId="32">
    <w:abstractNumId w:val="37"/>
  </w:num>
  <w:num w:numId="33">
    <w:abstractNumId w:val="35"/>
  </w:num>
  <w:num w:numId="34">
    <w:abstractNumId w:val="25"/>
  </w:num>
  <w:num w:numId="35">
    <w:abstractNumId w:val="13"/>
  </w:num>
  <w:num w:numId="36">
    <w:abstractNumId w:val="40"/>
  </w:num>
  <w:num w:numId="37">
    <w:abstractNumId w:val="17"/>
  </w:num>
  <w:num w:numId="38">
    <w:abstractNumId w:val="20"/>
    <w:lvlOverride w:ilvl="0">
      <w:startOverride w:val="1"/>
    </w:lvlOverride>
  </w:num>
  <w:num w:numId="39">
    <w:abstractNumId w:val="39"/>
  </w:num>
  <w:num w:numId="40">
    <w:abstractNumId w:val="32"/>
  </w:num>
  <w:num w:numId="41">
    <w:abstractNumId w:val="20"/>
    <w:lvlOverride w:ilvl="0">
      <w:startOverride w:val="1"/>
    </w:lvlOverride>
  </w:num>
  <w:num w:numId="42">
    <w:abstractNumId w:val="38"/>
  </w:num>
  <w:num w:numId="43">
    <w:abstractNumId w:val="20"/>
    <w:lvlOverride w:ilvl="0">
      <w:startOverride w:val="1"/>
    </w:lvlOverride>
  </w:num>
  <w:num w:numId="44">
    <w:abstractNumId w:val="23"/>
  </w:num>
  <w:num w:numId="45">
    <w:abstractNumId w:val="20"/>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ctiveWritingStyle w:appName="MSWord" w:lang="en-US" w:vendorID="64" w:dllVersion="4096" w:nlCheck="1" w:checkStyle="0"/>
  <w:activeWritingStyle w:appName="MSWord" w:lang="ja-JP" w:vendorID="64" w:dllVersion="0" w:nlCheck="1"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2"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58AE"/>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07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0D84"/>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607"/>
    <w:rsid w:val="000E2810"/>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14E"/>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50C"/>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3F8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791"/>
    <w:rsid w:val="002C7819"/>
    <w:rsid w:val="002C7D0B"/>
    <w:rsid w:val="002D0299"/>
    <w:rsid w:val="002D0A87"/>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6FC0"/>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0EA5"/>
    <w:rsid w:val="004325EE"/>
    <w:rsid w:val="00433540"/>
    <w:rsid w:val="00433733"/>
    <w:rsid w:val="00434869"/>
    <w:rsid w:val="0043597D"/>
    <w:rsid w:val="00436E99"/>
    <w:rsid w:val="00437077"/>
    <w:rsid w:val="004371D0"/>
    <w:rsid w:val="004373C5"/>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0DB"/>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AC5"/>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881"/>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07C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24C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1B2"/>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C9"/>
    <w:rsid w:val="00744CCE"/>
    <w:rsid w:val="00744E96"/>
    <w:rsid w:val="00745117"/>
    <w:rsid w:val="0074549A"/>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2F75"/>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686"/>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51B"/>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0D5"/>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5D1"/>
    <w:rsid w:val="009007DF"/>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7D4"/>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0A03"/>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400"/>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D20"/>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1BEB"/>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5CC6"/>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3E79"/>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9D1"/>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6F8B"/>
    <w:rsid w:val="00D97027"/>
    <w:rsid w:val="00D979F5"/>
    <w:rsid w:val="00D97BDE"/>
    <w:rsid w:val="00D97E19"/>
    <w:rsid w:val="00DA0178"/>
    <w:rsid w:val="00DA0A2F"/>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6F71"/>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EB3"/>
    <w:rsid w:val="00E22172"/>
    <w:rsid w:val="00E22727"/>
    <w:rsid w:val="00E22889"/>
    <w:rsid w:val="00E22BD7"/>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883"/>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12"/>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133"/>
    <w:rsid w:val="00F9551D"/>
    <w:rsid w:val="00F958B8"/>
    <w:rsid w:val="00F958E4"/>
    <w:rsid w:val="00F95A0A"/>
    <w:rsid w:val="00F95C81"/>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strokecolor="red">
      <v:fill color="white" on="f"/>
      <v:stroke color="red" weight="2.25pt"/>
      <v:textbox inset="5.85pt,.7pt,5.85pt,.7pt"/>
    </o:shapedefaults>
    <o:shapelayout v:ext="edit">
      <o:idmap v:ext="edit" data="2"/>
    </o:shapelayout>
  </w:shapeDefaults>
  <w:decimalSymbol w:val="."/>
  <w:listSeparator w:val=","/>
  <w14:docId w14:val="079EA5DE"/>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90D"/>
    <w:pPr>
      <w:spacing w:before="240"/>
    </w:pPr>
    <w:rPr>
      <w:rFonts w:ascii="Verdana" w:eastAsia="MS Mincho"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MS Mincho"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MS Mincho"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MS Mincho"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MS Mincho" w:hAnsi="Verdana"/>
      <w:b/>
      <w:i/>
      <w:snapToGrid w:val="0"/>
    </w:rPr>
  </w:style>
  <w:style w:type="paragraph" w:styleId="Heading5">
    <w:name w:val="heading 5"/>
    <w:next w:val="Normal"/>
    <w:link w:val="Heading5Char"/>
    <w:qFormat/>
    <w:rsid w:val="0055490D"/>
    <w:pPr>
      <w:keepNext/>
      <w:spacing w:before="240"/>
      <w:outlineLvl w:val="4"/>
    </w:pPr>
    <w:rPr>
      <w:rFonts w:ascii="Verdana" w:eastAsia="MS Mincho"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MS Mincho"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MS Mincho"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MS Mincho"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MS Mincho"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MS Mincho"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MS Mincho"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MS Mincho"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MS Mincho" w:hAnsi="Verdana"/>
      <w:snapToGrid w:val="0"/>
    </w:rPr>
  </w:style>
  <w:style w:type="character" w:customStyle="1" w:styleId="ConcurBulletChar">
    <w:name w:val="Concur Bullet Char"/>
    <w:link w:val="ConcurBullet"/>
    <w:rsid w:val="00916A14"/>
    <w:rPr>
      <w:rFonts w:ascii="Verdana" w:eastAsia="MS Mincho"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eastAsia="MS Mincho"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eastAsia="MS Mincho"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MS Mincho"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MS Mincho" w:hAnsi="Verdana"/>
      <w:snapToGrid w:val="0"/>
    </w:rPr>
  </w:style>
  <w:style w:type="paragraph" w:customStyle="1" w:styleId="ConcurCaption">
    <w:name w:val="Concur Caption"/>
    <w:next w:val="Normal"/>
    <w:semiHidden/>
    <w:rsid w:val="0055490D"/>
    <w:pPr>
      <w:spacing w:before="240"/>
    </w:pPr>
    <w:rPr>
      <w:rFonts w:ascii="Verdana" w:eastAsia="MS Mincho" w:hAnsi="Verdana"/>
      <w:i/>
      <w:snapToGrid w:val="0"/>
    </w:rPr>
  </w:style>
  <w:style w:type="paragraph" w:customStyle="1" w:styleId="ConcurCaptionIndent">
    <w:name w:val="Concur Caption Indent"/>
    <w:next w:val="Normal"/>
    <w:rsid w:val="0055490D"/>
    <w:pPr>
      <w:spacing w:before="240"/>
      <w:ind w:left="720"/>
    </w:pPr>
    <w:rPr>
      <w:rFonts w:ascii="Verdana" w:eastAsia="MS Mincho" w:hAnsi="Verdana"/>
      <w:i/>
      <w:snapToGrid w:val="0"/>
    </w:rPr>
  </w:style>
  <w:style w:type="paragraph" w:customStyle="1" w:styleId="ConcurExampleCode">
    <w:name w:val="Concur Example Code"/>
    <w:semiHidden/>
    <w:rsid w:val="0055490D"/>
    <w:pPr>
      <w:spacing w:before="60" w:after="60"/>
      <w:ind w:left="1440"/>
    </w:pPr>
    <w:rPr>
      <w:rFonts w:ascii="Courier New" w:eastAsia="MS Mincho"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eastAsia="MS Mincho"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MS Mincho" w:hAnsi="Verdana"/>
      <w:b/>
      <w:snapToGrid w:val="0"/>
    </w:rPr>
  </w:style>
  <w:style w:type="paragraph" w:customStyle="1" w:styleId="ConcurExampleBodyText">
    <w:name w:val="Concur Example Body Text"/>
    <w:semiHidden/>
    <w:rsid w:val="0055490D"/>
    <w:pPr>
      <w:spacing w:before="120" w:after="120"/>
      <w:ind w:left="1440"/>
    </w:pPr>
    <w:rPr>
      <w:rFonts w:ascii="Verdana" w:eastAsia="MS Mincho"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MS Mincho" w:hAnsi="Verdana"/>
      <w:b/>
      <w:i/>
      <w:snapToGrid w:val="0"/>
      <w:szCs w:val="22"/>
    </w:rPr>
  </w:style>
  <w:style w:type="paragraph" w:customStyle="1" w:styleId="ConcurNumberIndent">
    <w:name w:val="Concur Number Indent"/>
    <w:rsid w:val="0055490D"/>
    <w:pPr>
      <w:numPr>
        <w:numId w:val="14"/>
      </w:numPr>
      <w:spacing w:before="240"/>
    </w:pPr>
    <w:rPr>
      <w:rFonts w:ascii="Verdana" w:eastAsia="MS Mincho"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MS Mincho"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MS Mincho"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MS Mincho"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MS Mincho"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MS Mincho"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MS Mincho"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MS Mincho"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MS Mincho"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MS Mincho" w:hAnsi="Verdana"/>
      <w:color w:val="000000"/>
      <w:sz w:val="18"/>
    </w:rPr>
  </w:style>
  <w:style w:type="paragraph" w:customStyle="1" w:styleId="ConcurExampleNumber">
    <w:name w:val="Concur Example Number"/>
    <w:semiHidden/>
    <w:rsid w:val="0055490D"/>
    <w:pPr>
      <w:spacing w:before="60" w:after="60"/>
    </w:pPr>
    <w:rPr>
      <w:rFonts w:ascii="Verdana" w:eastAsia="MS Mincho" w:hAnsi="Verdana"/>
    </w:rPr>
  </w:style>
  <w:style w:type="paragraph" w:customStyle="1" w:styleId="ConcurBodyCode">
    <w:name w:val="Concur Body Code"/>
    <w:rsid w:val="0055490D"/>
    <w:pPr>
      <w:spacing w:before="240"/>
    </w:pPr>
    <w:rPr>
      <w:rFonts w:ascii="Courier New" w:eastAsia="MS Mincho"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eastAsia="MS Mincho"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MS Mincho"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MS Mincho"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MS Mincho"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eastAsia="MS Mincho" w:hAnsi="Verdana"/>
      <w:iCs/>
      <w:lang w:val="en-US" w:eastAsia="ja-JP" w:bidi="ar-SA"/>
    </w:r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semiHidden/>
    <w:unhideWhenUse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MS Mincho" w:hAnsi="Courier New" w:cs="Courier New"/>
      <w:lang w:val="en-US" w:eastAsia="ja-JP"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MS Mincho"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eastAsia="MS Mincho"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eastAsia="MS Mincho" w:hAnsi="Courier New" w:cs="Courier New"/>
    </w:rPr>
  </w:style>
  <w:style w:type="character" w:styleId="HTMLTypewriter">
    <w:name w:val="HTML Typewriter"/>
    <w:semiHidden/>
    <w:rsid w:val="0055490D"/>
    <w:rPr>
      <w:rFonts w:ascii="Courier New" w:eastAsia="MS Mincho"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MS Mincho"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MS Mincho"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eastAsia="MS Mincho"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MS Mincho"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MS Mincho"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MS Mincho" w:hAnsi="Verdana"/>
    </w:rPr>
  </w:style>
  <w:style w:type="character" w:customStyle="1" w:styleId="Heading2Char">
    <w:name w:val="Heading 2 Char"/>
    <w:link w:val="Heading2"/>
    <w:rsid w:val="0055490D"/>
    <w:rPr>
      <w:rFonts w:ascii="Verdana" w:eastAsia="MS Mincho" w:hAnsi="Verdana"/>
      <w:b/>
      <w:snapToGrid w:val="0"/>
      <w:sz w:val="28"/>
      <w:szCs w:val="22"/>
    </w:rPr>
  </w:style>
  <w:style w:type="character" w:customStyle="1" w:styleId="ConcurTableTextChar">
    <w:name w:val="Concur Table Text Char"/>
    <w:link w:val="ConcurTableText"/>
    <w:rsid w:val="0055490D"/>
    <w:rPr>
      <w:rFonts w:ascii="Verdana" w:eastAsia="MS Mincho" w:hAnsi="Verdana"/>
      <w:snapToGrid w:val="0"/>
      <w:sz w:val="18"/>
    </w:rPr>
  </w:style>
  <w:style w:type="character" w:customStyle="1" w:styleId="ConcurNoteChar">
    <w:name w:val="Concur Note Char"/>
    <w:link w:val="ConcurNote"/>
    <w:rsid w:val="0055490D"/>
    <w:rPr>
      <w:rFonts w:ascii="Verdana" w:eastAsia="MS Mincho" w:hAnsi="Verdana"/>
      <w:snapToGrid w:val="0"/>
    </w:rPr>
  </w:style>
  <w:style w:type="paragraph" w:customStyle="1" w:styleId="ConcurTableCaption">
    <w:name w:val="Concur Table Caption"/>
    <w:next w:val="Normal"/>
    <w:semiHidden/>
    <w:rsid w:val="0055490D"/>
    <w:pPr>
      <w:keepNext/>
      <w:spacing w:before="240"/>
    </w:pPr>
    <w:rPr>
      <w:rFonts w:ascii="Verdana" w:eastAsia="MS Mincho" w:hAnsi="Verdana"/>
      <w:i/>
    </w:rPr>
  </w:style>
  <w:style w:type="paragraph" w:customStyle="1" w:styleId="ConcurTableCaptionIndent">
    <w:name w:val="Concur Table Caption Indent"/>
    <w:next w:val="Normal"/>
    <w:semiHidden/>
    <w:rsid w:val="0055490D"/>
    <w:pPr>
      <w:keepNext/>
      <w:spacing w:before="240"/>
      <w:ind w:left="720"/>
    </w:pPr>
    <w:rPr>
      <w:rFonts w:ascii="Verdana" w:eastAsia="MS Mincho"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eastAsia="MS Mincho" w:hAnsi="Verdana"/>
      <w:snapToGrid w:val="0"/>
    </w:rPr>
  </w:style>
  <w:style w:type="character" w:customStyle="1" w:styleId="PlainTextChar1">
    <w:name w:val="Plain Text Char1"/>
    <w:link w:val="PlainText"/>
    <w:semiHidden/>
    <w:rsid w:val="0055490D"/>
    <w:rPr>
      <w:rFonts w:ascii="Courier New" w:eastAsia="MS Mincho"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MS Mincho"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eastAsia="MS Mincho"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MS Mincho"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MS Mincho"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MS Mincho" w:hAnsi="Verdana"/>
    </w:rPr>
  </w:style>
  <w:style w:type="character" w:customStyle="1" w:styleId="ConcurTableNumberChar">
    <w:name w:val="Concur Table Number Char"/>
    <w:link w:val="ConcurTableNumber"/>
    <w:rsid w:val="0055490D"/>
    <w:rPr>
      <w:rFonts w:ascii="Verdana" w:eastAsia="MS Mincho"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MS Mincho" w:hAnsi="Verdana"/>
      <w:b/>
      <w:smallCaps/>
      <w:snapToGrid w:val="0"/>
      <w:szCs w:val="22"/>
    </w:rPr>
  </w:style>
  <w:style w:type="paragraph" w:customStyle="1" w:styleId="TitlePg2">
    <w:name w:val="TitlePg2"/>
    <w:next w:val="TitlePg3"/>
    <w:semiHidden/>
    <w:rsid w:val="0055490D"/>
    <w:pPr>
      <w:spacing w:before="240" w:after="240"/>
    </w:pPr>
    <w:rPr>
      <w:rFonts w:ascii="Arial" w:eastAsia="MS Mincho" w:hAnsi="Arial" w:cs="Arial"/>
      <w:i/>
      <w:iCs/>
      <w:sz w:val="28"/>
      <w:szCs w:val="28"/>
    </w:rPr>
  </w:style>
  <w:style w:type="character" w:customStyle="1" w:styleId="ConcurProcedureHeadingChar">
    <w:name w:val="Concur Procedure Heading Char"/>
    <w:link w:val="ConcurProcedureHeading"/>
    <w:rsid w:val="0055490D"/>
    <w:rPr>
      <w:rFonts w:ascii="Verdana" w:eastAsia="MS Mincho" w:hAnsi="Verdana"/>
      <w:b/>
      <w:i/>
      <w:snapToGrid w:val="0"/>
      <w:szCs w:val="22"/>
    </w:rPr>
  </w:style>
  <w:style w:type="paragraph" w:customStyle="1" w:styleId="TitlePg3">
    <w:name w:val="TitlePg3"/>
    <w:semiHidden/>
    <w:rsid w:val="0055490D"/>
    <w:rPr>
      <w:rFonts w:ascii="Arial" w:eastAsia="MS Mincho"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MS Mincho" w:hAnsi="Verdana"/>
      <w:sz w:val="18"/>
    </w:rPr>
  </w:style>
  <w:style w:type="character" w:customStyle="1" w:styleId="FootnoteTextChar">
    <w:name w:val="Footnote Text Char"/>
    <w:link w:val="FootnoteText"/>
    <w:semiHidden/>
    <w:rsid w:val="0055490D"/>
    <w:rPr>
      <w:rFonts w:ascii="Verdana" w:eastAsia="MS Mincho"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MS Mincho" w:hAnsi="Verdana"/>
      <w:snapToGrid w:val="0"/>
      <w:sz w:val="18"/>
    </w:rPr>
  </w:style>
  <w:style w:type="character" w:customStyle="1" w:styleId="EndnoteTextChar">
    <w:name w:val="Endnote Text Char"/>
    <w:link w:val="EndnoteText"/>
    <w:semiHidden/>
    <w:rsid w:val="0055490D"/>
    <w:rPr>
      <w:rFonts w:ascii="Verdana" w:eastAsia="MS Mincho" w:hAnsi="Verdana"/>
    </w:rPr>
  </w:style>
  <w:style w:type="character" w:customStyle="1" w:styleId="MacroTextChar">
    <w:name w:val="Macro Text Char"/>
    <w:link w:val="MacroText"/>
    <w:semiHidden/>
    <w:rsid w:val="0055490D"/>
    <w:rPr>
      <w:rFonts w:ascii="Courier New" w:eastAsia="MS Mincho" w:hAnsi="Courier New" w:cs="Courier New"/>
    </w:rPr>
  </w:style>
  <w:style w:type="character" w:customStyle="1" w:styleId="ClosingChar">
    <w:name w:val="Closing Char"/>
    <w:link w:val="Closing"/>
    <w:semiHidden/>
    <w:rsid w:val="0055490D"/>
    <w:rPr>
      <w:rFonts w:ascii="Verdana" w:eastAsia="MS Mincho" w:hAnsi="Verdana"/>
    </w:rPr>
  </w:style>
  <w:style w:type="character" w:customStyle="1" w:styleId="SignatureChar">
    <w:name w:val="Signature Char"/>
    <w:link w:val="Signature"/>
    <w:semiHidden/>
    <w:rsid w:val="0055490D"/>
    <w:rPr>
      <w:rFonts w:ascii="Verdana" w:eastAsia="MS Mincho" w:hAnsi="Verdana"/>
    </w:rPr>
  </w:style>
  <w:style w:type="character" w:customStyle="1" w:styleId="ConcurWarningIconChar">
    <w:name w:val="Concur Warning Icon Char"/>
    <w:link w:val="ConcurWarningIcon"/>
    <w:rsid w:val="0055490D"/>
    <w:rPr>
      <w:rFonts w:ascii="Verdana" w:eastAsia="MS Mincho" w:hAnsi="Verdana"/>
      <w:snapToGrid w:val="0"/>
    </w:rPr>
  </w:style>
  <w:style w:type="character" w:customStyle="1" w:styleId="BodyTextIndentChar">
    <w:name w:val="Body Text Indent Char"/>
    <w:link w:val="BodyTextIndent"/>
    <w:semiHidden/>
    <w:rsid w:val="0055490D"/>
    <w:rPr>
      <w:rFonts w:ascii="Verdana" w:eastAsia="MS Mincho"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MS Mincho"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MS Mincho" w:hAnsi="Verdana"/>
      <w:snapToGrid w:val="0"/>
      <w:sz w:val="18"/>
    </w:rPr>
  </w:style>
  <w:style w:type="character" w:customStyle="1" w:styleId="ConcurNoteIndentChar">
    <w:name w:val="Concur Note Indent Char"/>
    <w:link w:val="ConcurNoteIndent"/>
    <w:rsid w:val="0055490D"/>
    <w:rPr>
      <w:rFonts w:ascii="Verdana" w:eastAsia="MS Mincho" w:hAnsi="Verdana"/>
      <w:snapToGrid w:val="0"/>
    </w:rPr>
  </w:style>
  <w:style w:type="character" w:customStyle="1" w:styleId="MessageHeaderChar">
    <w:name w:val="Message Header Char"/>
    <w:link w:val="MessageHeader"/>
    <w:semiHidden/>
    <w:rsid w:val="0055490D"/>
    <w:rPr>
      <w:rFonts w:ascii="Arial" w:eastAsia="MS Mincho"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MS Mincho"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MS Mincho" w:hAnsi="Verdana"/>
      <w:snapToGrid w:val="0"/>
    </w:rPr>
  </w:style>
  <w:style w:type="paragraph" w:customStyle="1" w:styleId="ConcurBulletIndent4">
    <w:name w:val="Concur Bullet Indent4"/>
    <w:rsid w:val="0055490D"/>
    <w:pPr>
      <w:numPr>
        <w:ilvl w:val="1"/>
        <w:numId w:val="32"/>
      </w:numPr>
      <w:spacing w:before="120"/>
    </w:pPr>
    <w:rPr>
      <w:rFonts w:ascii="Verdana" w:eastAsia="MS Mincho" w:hAnsi="Verdana"/>
      <w:snapToGrid w:val="0"/>
    </w:rPr>
  </w:style>
  <w:style w:type="character" w:customStyle="1" w:styleId="SalutationChar">
    <w:name w:val="Salutation Char"/>
    <w:link w:val="Salutation"/>
    <w:semiHidden/>
    <w:rsid w:val="0055490D"/>
    <w:rPr>
      <w:rFonts w:ascii="Verdana" w:eastAsia="MS Mincho" w:hAnsi="Verdana"/>
    </w:rPr>
  </w:style>
  <w:style w:type="character" w:customStyle="1" w:styleId="DateChar">
    <w:name w:val="Date Char"/>
    <w:link w:val="Date"/>
    <w:semiHidden/>
    <w:rsid w:val="0055490D"/>
    <w:rPr>
      <w:rFonts w:ascii="Verdana" w:eastAsia="MS Mincho"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MS Mincho" w:hAnsi="Verdana"/>
      <w:snapToGrid w:val="0"/>
    </w:rPr>
  </w:style>
  <w:style w:type="character" w:customStyle="1" w:styleId="ConcurBulletIndent2Char">
    <w:name w:val="Concur Bullet Indent2 Char"/>
    <w:link w:val="ConcurBulletIndent2"/>
    <w:rsid w:val="0055490D"/>
    <w:rPr>
      <w:rFonts w:ascii="Verdana" w:eastAsia="MS Mincho" w:hAnsi="Verdana"/>
      <w:snapToGrid w:val="0"/>
    </w:rPr>
  </w:style>
  <w:style w:type="character" w:customStyle="1" w:styleId="BodyTextFirstIndent2Char">
    <w:name w:val="Body Text First Indent 2 Char"/>
    <w:link w:val="BodyTextFirstIndent2"/>
    <w:semiHidden/>
    <w:rsid w:val="0055490D"/>
    <w:rPr>
      <w:rFonts w:ascii="Verdana" w:eastAsia="MS Mincho" w:hAnsi="Verdana"/>
    </w:rPr>
  </w:style>
  <w:style w:type="character" w:customStyle="1" w:styleId="NoteHeadingChar">
    <w:name w:val="Note Heading Char"/>
    <w:link w:val="NoteHeading"/>
    <w:semiHidden/>
    <w:rsid w:val="0055490D"/>
    <w:rPr>
      <w:rFonts w:ascii="Verdana" w:eastAsia="MS Mincho" w:hAnsi="Verdana"/>
    </w:rPr>
  </w:style>
  <w:style w:type="character" w:customStyle="1" w:styleId="BodyText2Char">
    <w:name w:val="Body Text 2 Char"/>
    <w:link w:val="BodyText2"/>
    <w:semiHidden/>
    <w:rsid w:val="0055490D"/>
    <w:rPr>
      <w:rFonts w:ascii="Verdana" w:eastAsia="MS Mincho" w:hAnsi="Verdana"/>
    </w:rPr>
  </w:style>
  <w:style w:type="character" w:customStyle="1" w:styleId="CommentTextChar">
    <w:name w:val="Comment Text Char"/>
    <w:link w:val="CommentText"/>
    <w:semiHidden/>
    <w:rsid w:val="0055490D"/>
    <w:rPr>
      <w:rFonts w:ascii="Verdana" w:eastAsia="MS Mincho" w:hAnsi="Verdana"/>
    </w:rPr>
  </w:style>
  <w:style w:type="character" w:customStyle="1" w:styleId="Heading3Char">
    <w:name w:val="Heading 3 Char"/>
    <w:link w:val="Heading3"/>
    <w:rsid w:val="0055490D"/>
    <w:rPr>
      <w:rFonts w:ascii="Verdana" w:eastAsia="MS Mincho" w:hAnsi="Verdana"/>
      <w:b/>
      <w:snapToGrid w:val="0"/>
      <w:sz w:val="24"/>
      <w:szCs w:val="22"/>
    </w:rPr>
  </w:style>
  <w:style w:type="character" w:customStyle="1" w:styleId="Heading4Char">
    <w:name w:val="Heading 4 Char"/>
    <w:link w:val="Heading4"/>
    <w:rsid w:val="0055490D"/>
    <w:rPr>
      <w:rFonts w:ascii="Verdana" w:eastAsia="MS Mincho" w:hAnsi="Verdana"/>
      <w:b/>
      <w:i/>
      <w:snapToGrid w:val="0"/>
    </w:rPr>
  </w:style>
  <w:style w:type="character" w:customStyle="1" w:styleId="BodyText3Char">
    <w:name w:val="Body Text 3 Char"/>
    <w:link w:val="BodyText3"/>
    <w:semiHidden/>
    <w:rsid w:val="0055490D"/>
    <w:rPr>
      <w:rFonts w:ascii="Verdana" w:eastAsia="MS Mincho" w:hAnsi="Verdana"/>
      <w:sz w:val="16"/>
      <w:szCs w:val="16"/>
    </w:rPr>
  </w:style>
  <w:style w:type="character" w:customStyle="1" w:styleId="BodyTextIndent2Char">
    <w:name w:val="Body Text Indent 2 Char"/>
    <w:link w:val="BodyTextIndent2"/>
    <w:semiHidden/>
    <w:rsid w:val="0055490D"/>
    <w:rPr>
      <w:rFonts w:ascii="Verdana" w:eastAsia="MS Mincho"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MS Mincho"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MS Mincho"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MS Mincho" w:hAnsi="Calibri"/>
      <w:color w:val="000000"/>
      <w:sz w:val="24"/>
      <w:szCs w:val="24"/>
    </w:rPr>
  </w:style>
  <w:style w:type="character" w:customStyle="1" w:styleId="BoxChar">
    <w:name w:val="Box Char"/>
    <w:semiHidden/>
    <w:rsid w:val="00527743"/>
    <w:rPr>
      <w:rFonts w:ascii="Arial" w:eastAsia="MS Mincho" w:hAnsi="Arial" w:cs="Arial"/>
      <w:sz w:val="16"/>
      <w:lang w:val="en-US" w:eastAsia="ja-JP"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apple-converted-space">
    <w:name w:val="apple-converted-space"/>
    <w:rsid w:val="0055490D"/>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MS Mincho" w:hAnsi="Tahoma" w:cs="Tahoma"/>
      <w:shd w:val="clear" w:color="auto" w:fill="000080"/>
    </w:rPr>
  </w:style>
  <w:style w:type="character" w:customStyle="1" w:styleId="E-mailSignatureChar">
    <w:name w:val="E-mail Signature Char"/>
    <w:link w:val="E-mailSignature"/>
    <w:semiHidden/>
    <w:rsid w:val="0055490D"/>
    <w:rPr>
      <w:rFonts w:ascii="Verdana" w:eastAsia="MS Mincho"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MS Mincho"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MS Mincho"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MS Mincho" w:hAnsi="Verdana"/>
      <w:snapToGrid w:val="0"/>
    </w:rPr>
  </w:style>
  <w:style w:type="character" w:customStyle="1" w:styleId="ConcurTableTextIndentChar">
    <w:name w:val="Concur Table Text Indent Char"/>
    <w:link w:val="ConcurTableTextIndent"/>
    <w:rsid w:val="0055490D"/>
    <w:rPr>
      <w:rFonts w:ascii="Verdana" w:eastAsia="MS Mincho"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MS Mincho"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MS Mincho"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MS Mincho"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MS Mincho" w:hAnsi="Verdana"/>
      <w:b/>
      <w:snapToGrid w:val="0"/>
      <w:sz w:val="36"/>
      <w:szCs w:val="36"/>
    </w:rPr>
  </w:style>
  <w:style w:type="character" w:customStyle="1" w:styleId="Heading6Char">
    <w:name w:val="Heading 6 Char"/>
    <w:aliases w:val="Sub Label Char"/>
    <w:link w:val="Heading6"/>
    <w:rsid w:val="0055490D"/>
    <w:rPr>
      <w:rFonts w:ascii="Verdana" w:eastAsia="MS Mincho"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MS Mincho" w:hAnsi="Verdana"/>
      <w:i/>
    </w:rPr>
  </w:style>
  <w:style w:type="character" w:customStyle="1" w:styleId="Heading9Char">
    <w:name w:val="Heading 9 Char"/>
    <w:link w:val="Heading9"/>
    <w:rsid w:val="0055490D"/>
    <w:rPr>
      <w:rFonts w:ascii="Verdana" w:eastAsia="MS Mincho" w:hAnsi="Verdana"/>
      <w:b/>
      <w:color w:val="0000FF"/>
    </w:rPr>
  </w:style>
  <w:style w:type="character" w:customStyle="1" w:styleId="TitleChar">
    <w:name w:val="Title Char"/>
    <w:link w:val="Title"/>
    <w:rsid w:val="0055490D"/>
    <w:rPr>
      <w:rFonts w:ascii="Arial" w:eastAsia="MS Mincho" w:hAnsi="Arial" w:cs="Arial"/>
      <w:b/>
      <w:bCs/>
      <w:kern w:val="28"/>
      <w:sz w:val="32"/>
      <w:szCs w:val="32"/>
    </w:rPr>
  </w:style>
  <w:style w:type="character" w:customStyle="1" w:styleId="SubtitleChar">
    <w:name w:val="Subtitle Char"/>
    <w:link w:val="Subtitle"/>
    <w:rsid w:val="0055490D"/>
    <w:rPr>
      <w:rFonts w:ascii="Arial" w:eastAsia="MS Mincho" w:hAnsi="Arial" w:cs="Arial"/>
      <w:sz w:val="24"/>
      <w:szCs w:val="24"/>
    </w:rPr>
  </w:style>
  <w:style w:type="table" w:styleId="LightList">
    <w:name w:val="Light List"/>
    <w:basedOn w:val="TableNormal"/>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MS Mincho" w:hAnsi="Verdana"/>
      <w:snapToGrid w:val="0"/>
    </w:rPr>
  </w:style>
  <w:style w:type="character" w:customStyle="1" w:styleId="ConcurMoreInfoIndent2Char">
    <w:name w:val="Concur More Info Indent2 Char"/>
    <w:link w:val="ConcurMoreInfoIndent2"/>
    <w:rsid w:val="0055490D"/>
    <w:rPr>
      <w:rFonts w:ascii="Verdana" w:eastAsia="MS Mincho" w:hAnsi="Verdana"/>
      <w:snapToGrid w:val="0"/>
    </w:rPr>
  </w:style>
  <w:style w:type="character" w:customStyle="1" w:styleId="HTMLPreformattedChar">
    <w:name w:val="HTML Preformatted Char"/>
    <w:link w:val="HTMLPreformatted"/>
    <w:semiHidden/>
    <w:rsid w:val="0055490D"/>
    <w:rPr>
      <w:rFonts w:ascii="Courier New" w:eastAsia="MS Mincho" w:hAnsi="Courier New" w:cs="Courier New"/>
    </w:rPr>
  </w:style>
  <w:style w:type="character" w:customStyle="1" w:styleId="CommentSubjectChar">
    <w:name w:val="Comment Subject Char"/>
    <w:link w:val="CommentSubject"/>
    <w:semiHidden/>
    <w:rsid w:val="0055490D"/>
    <w:rPr>
      <w:rFonts w:ascii="Verdana" w:eastAsia="MS Mincho" w:hAnsi="Verdana"/>
      <w:b/>
      <w:bCs/>
    </w:rPr>
  </w:style>
  <w:style w:type="paragraph" w:styleId="NoSpacing">
    <w:name w:val="No Spacing"/>
    <w:uiPriority w:val="1"/>
    <w:qFormat/>
    <w:rsid w:val="0055490D"/>
    <w:rPr>
      <w:rFonts w:ascii="Arial" w:eastAsia="MS Mincho"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eastAsia="MS Mincho"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eastAsia="MS Mincho" w:hAnsi="Arial" w:cs="Arial"/>
      <w:vanish/>
      <w:sz w:val="16"/>
      <w:szCs w:val="16"/>
    </w:rPr>
  </w:style>
  <w:style w:type="character" w:customStyle="1" w:styleId="emailstyle16">
    <w:name w:val="emailstyle16"/>
    <w:semiHidden/>
    <w:rsid w:val="0055490D"/>
    <w:rPr>
      <w:rFonts w:ascii="Arial" w:eastAsia="MS Mincho"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MS Mincho" w:hAnsi="Tahoma" w:cs="Tahoma"/>
      <w:sz w:val="16"/>
      <w:szCs w:val="16"/>
    </w:rPr>
  </w:style>
  <w:style w:type="character" w:customStyle="1" w:styleId="HeaderChar">
    <w:name w:val="Header Char"/>
    <w:link w:val="Header"/>
    <w:rsid w:val="0055490D"/>
    <w:rPr>
      <w:rFonts w:ascii="Verdana" w:eastAsia="MS Mincho" w:hAnsi="Verdana"/>
    </w:rPr>
  </w:style>
  <w:style w:type="paragraph" w:styleId="Revision">
    <w:name w:val="Revision"/>
    <w:hidden/>
    <w:uiPriority w:val="99"/>
    <w:semiHidden/>
    <w:rsid w:val="00F82D7A"/>
    <w:rPr>
      <w:rFonts w:ascii="Calibri" w:eastAsia="MS Mincho"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MS Mincho"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MS Mincho"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4.png@01D6F58E.7870AE20" TargetMode="External"/><Relationship Id="rId21" Type="http://schemas.openxmlformats.org/officeDocument/2006/relationships/image" Target="media/image1.png"/><Relationship Id="rId42" Type="http://schemas.openxmlformats.org/officeDocument/2006/relationships/image" Target="media/image19.png"/><Relationship Id="rId47" Type="http://schemas.openxmlformats.org/officeDocument/2006/relationships/hyperlink" Target="https://help.sap.com/viewer/product/CONCUR_EXPENSE/LATEST/en-US" TargetMode="External"/><Relationship Id="rId63" Type="http://schemas.openxmlformats.org/officeDocument/2006/relationships/image" Target="media/image28.png"/><Relationship Id="rId68" Type="http://schemas.openxmlformats.org/officeDocument/2006/relationships/hyperlink" Target="mailto:johnsmith@123.com.uat" TargetMode="External"/><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www.concursolutions.com" TargetMode="External"/><Relationship Id="rId58" Type="http://schemas.openxmlformats.org/officeDocument/2006/relationships/hyperlink" Target="https://assets.concur.com/concurtraining/cte/en-us/FAQ_IE_11_Support_Policy_Change.pdf" TargetMode="External"/><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concurtraining.com/cnqr/continuous-influence-sessions" TargetMode="External"/><Relationship Id="rId95" Type="http://schemas.openxmlformats.org/officeDocument/2006/relationships/hyperlink" Target="https://www.concurtraining.com/customers/tech_pubs/Current_jp/ReleaseNotes_Shared/_client_shared_RN_all-jp.htm" TargetMode="External"/><Relationship Id="rId22" Type="http://schemas.openxmlformats.org/officeDocument/2006/relationships/image" Target="cid:image001.png@01D6F58E.7870AE20" TargetMode="External"/><Relationship Id="rId27" Type="http://schemas.openxmlformats.org/officeDocument/2006/relationships/hyperlink" Target="http://assets.concur.com/concurtraining/cte/en-us/FAQ_Cloud_Hosting_Strategy.pdf" TargetMode="External"/><Relationship Id="rId43" Type="http://schemas.openxmlformats.org/officeDocument/2006/relationships/image" Target="media/image20.png"/><Relationship Id="rId48" Type="http://schemas.openxmlformats.org/officeDocument/2006/relationships/hyperlink" Target="https://help.sap.com/viewer/product/CONCUR_INVOICE/LATEST/en-US" TargetMode="External"/><Relationship Id="rId64" Type="http://schemas.openxmlformats.org/officeDocument/2006/relationships/image" Target="media/image29.png"/><Relationship Id="rId69" Type="http://schemas.openxmlformats.org/officeDocument/2006/relationships/hyperlink" Target="http://assets.concur.com/concurtraining/cte/en-us/FAQ_Cloud_Hosting_Strategy.pdf" TargetMode="External"/><Relationship Id="rId80" Type="http://schemas.openxmlformats.org/officeDocument/2006/relationships/hyperlink" Target="https://www.sap.com/about/company/diversity.html" TargetMode="External"/><Relationship Id="rId85" Type="http://schemas.openxmlformats.org/officeDocument/2006/relationships/image" Target="media/image43.png"/><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help.sap.com/viewer/85f3db6f3c5945fe8414a08fc5f9e3fc/LATEST/en-US/7885ede95c714a5887debc7b237cbdad.html" TargetMode="External"/><Relationship Id="rId59" Type="http://schemas.openxmlformats.org/officeDocument/2006/relationships/image" Target="media/image27.png"/><Relationship Id="rId67" Type="http://schemas.openxmlformats.org/officeDocument/2006/relationships/hyperlink" Target="mailto:johnsmith@123.com.uat" TargetMode="External"/><Relationship Id="rId20" Type="http://schemas.openxmlformats.org/officeDocument/2006/relationships/hyperlink" Target="http://www.concurtraining.com/customers/tech_pubs/Current_jp/Guides_Exp/UG_Exp/Shr_UG_FileTransfer-jp.pdf" TargetMode="External"/><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hyperlink" Target="http://assets.concur.com/concurtraining/cte/en-us/FAQ_Cloud_Hosting_Strategy.pdf" TargetMode="External"/><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8.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help.sap.com/viewer/product/CONCUR_REQUEST/LATEST/en-US" TargetMode="External"/><Relationship Id="rId57" Type="http://schemas.openxmlformats.org/officeDocument/2006/relationships/hyperlink" Target="https://assets.concur.com/concurtraining/cte/en-us/FAQ_Cognos_11_UI_Update.pdf"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3.png"/><Relationship Id="rId60" Type="http://schemas.openxmlformats.org/officeDocument/2006/relationships/hyperlink" Target="https://www.concurtraining.com/customers/tech_pubs/Docs/FactSheets/Cookie_Prefs.pdf" TargetMode="External"/><Relationship Id="rId65" Type="http://schemas.openxmlformats.org/officeDocument/2006/relationships/hyperlink" Target="http://assets.concur.com/concurtraining/cte/en-us/FAQ_Cloud_Hosting_Strategy.pdf" TargetMode="External"/><Relationship Id="rId73" Type="http://schemas.openxmlformats.org/officeDocument/2006/relationships/image" Target="media/image33.png"/><Relationship Id="rId78" Type="http://schemas.openxmlformats.org/officeDocument/2006/relationships/hyperlink" Target="https://developer.concur.com/api-reference/callouts/callouts-application-connectors.html" TargetMode="Externa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hyperlink" Target="http://www.concurtraining.com/customers/tech_pubs/Docs/Z_SuppConfig/Supported_Configurations_for_Concur_Travel_and_Expense.pdf" TargetMode="External"/><Relationship Id="rId99" Type="http://schemas.openxmlformats.org/officeDocument/2006/relationships/footer" Target="foot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Current_jp/_Docs_CCC_JAPAN.htm"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s://help.sap.com/viewer/product/CONCUR_TRAVEL/LATEST/en-US" TargetMode="External"/><Relationship Id="rId55" Type="http://schemas.openxmlformats.org/officeDocument/2006/relationships/image" Target="media/image25.png"/><Relationship Id="rId76" Type="http://schemas.openxmlformats.org/officeDocument/2006/relationships/image" Target="media/image36.png"/><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3.png"/><Relationship Id="rId40" Type="http://schemas.openxmlformats.org/officeDocument/2006/relationships/image" Target="media/image17.png"/><Relationship Id="rId45" Type="http://schemas.openxmlformats.org/officeDocument/2006/relationships/hyperlink" Target="https://influence.sap.com/sap/ino/" TargetMode="External"/><Relationship Id="rId66" Type="http://schemas.openxmlformats.org/officeDocument/2006/relationships/hyperlink" Target="mailto:johnsmith@123.com" TargetMode="External"/><Relationship Id="rId87" Type="http://schemas.openxmlformats.org/officeDocument/2006/relationships/image" Target="media/image45.jpeg"/><Relationship Id="rId61" Type="http://schemas.openxmlformats.org/officeDocument/2006/relationships/hyperlink" Target="https://assets.concur.com/concurtraining/cte/en-us/FAQ_IE_11_Support_Policy_Change.pdf" TargetMode="External"/><Relationship Id="rId82" Type="http://schemas.openxmlformats.org/officeDocument/2006/relationships/image" Target="media/image40.png"/><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26.png"/><Relationship Id="rId77" Type="http://schemas.openxmlformats.org/officeDocument/2006/relationships/image" Target="media/image37.png"/><Relationship Id="rId100"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2.png"/><Relationship Id="rId93" Type="http://schemas.openxmlformats.org/officeDocument/2006/relationships/hyperlink" Target="https://www.concurtraining.com/customers/tech_pubs/RN-monthly-Access/_RN_access_client.htm" TargetMode="External"/><Relationship Id="rId98" Type="http://schemas.openxmlformats.org/officeDocument/2006/relationships/header" Target="header5.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B7576-4A72-4BD7-8BFC-72D539EB3CBA}">
  <ds:schemaRefs>
    <ds:schemaRef ds:uri="28a200f4-0f9f-42e2-aaaa-ad77079c918e"/>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1c7f533a-18fd-43fc-9369-c45dede7a652"/>
    <ds:schemaRef ds:uri="http://purl.org/dc/dcmitype/"/>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70</TotalTime>
  <Pages>65</Pages>
  <Words>6694</Words>
  <Characters>38159</Characters>
  <Application>Microsoft Office Word</Application>
  <DocSecurity>0</DocSecurity>
  <Lines>317</Lines>
  <Paragraphs>89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Changes Release Notes February 2022</vt:lpstr>
      <vt:lpstr>Shared Changes Release Notes February 2022</vt:lpstr>
    </vt:vector>
  </TitlesOfParts>
  <Company/>
  <LinksUpToDate>false</LinksUpToDate>
  <CharactersWithSpaces>44764</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2022年2月</dc:title>
  <dc:subject/>
  <dc:creator>SAP Concur - User Assistance</dc:creator>
  <cp:keywords/>
  <dc:description>© 2004 - 2022 SAP Concur All rights reserved.</dc:description>
  <cp:lastModifiedBy>Takeuchi, Ryoko (external - Partner)</cp:lastModifiedBy>
  <cp:revision>28</cp:revision>
  <cp:lastPrinted>2022-02-24T04:18:00Z</cp:lastPrinted>
  <dcterms:created xsi:type="dcterms:W3CDTF">2022-02-18T19:54:00Z</dcterms:created>
  <dcterms:modified xsi:type="dcterms:W3CDTF">2022-02-24T04:18:00Z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