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06"/>
        <w:gridCol w:w="4800"/>
      </w:tblGrid>
      <w:tr w:rsidR="00460635" w:rsidRPr="00460635" w14:paraId="1763229C" w14:textId="77777777" w:rsidTr="00F66507">
        <w:tc>
          <w:tcPr>
            <w:tcW w:w="9706" w:type="dxa"/>
            <w:gridSpan w:val="2"/>
            <w:shd w:val="clear" w:color="auto" w:fill="D9D9D9"/>
          </w:tcPr>
          <w:p w14:paraId="0BD08718" w14:textId="77777777" w:rsidR="00460635" w:rsidRPr="00460635" w:rsidRDefault="00460635" w:rsidP="00F66507">
            <w:pPr>
              <w:pStyle w:val="HeadRN"/>
              <w:rPr>
                <w:rFonts w:ascii="メイリオ" w:eastAsia="メイリオ" w:hAnsi="メイリオ" w:cs="Arial"/>
                <w:color w:val="auto"/>
                <w:sz w:val="32"/>
                <w:szCs w:val="32"/>
              </w:rPr>
            </w:pPr>
            <w:r w:rsidRPr="00460635">
              <w:rPr>
                <w:rFonts w:ascii="メイリオ" w:eastAsia="メイリオ" w:hAnsi="メイリオ" w:cs="Arial"/>
                <w:color w:val="auto"/>
              </w:rPr>
              <w:t>SAP Concur リリース ノート</w:t>
            </w:r>
          </w:p>
          <w:p w14:paraId="59DB66A1" w14:textId="50E4FBB4" w:rsidR="00460635" w:rsidRPr="00460635" w:rsidRDefault="00460635" w:rsidP="00F66507">
            <w:pPr>
              <w:pStyle w:val="HeadProduct"/>
              <w:rPr>
                <w:rFonts w:ascii="メイリオ" w:eastAsia="メイリオ" w:hAnsi="メイリオ" w:cs="Arial"/>
                <w:color w:val="auto"/>
              </w:rPr>
            </w:pPr>
            <w:r w:rsidRPr="00460635">
              <w:rPr>
                <w:rFonts w:ascii="メイリオ" w:eastAsia="メイリオ" w:hAnsi="メイリオ" w:cs="Arial"/>
                <w:color w:val="auto"/>
              </w:rPr>
              <w:t>製品共通</w:t>
            </w:r>
            <w:r w:rsidR="00143621">
              <w:rPr>
                <w:rFonts w:ascii="メイリオ" w:eastAsia="メイリオ" w:hAnsi="メイリオ" w:cs="Arial"/>
                <w:color w:val="auto"/>
              </w:rPr>
              <w:br/>
            </w:r>
            <w:r w:rsidRPr="00460635">
              <w:rPr>
                <w:rFonts w:ascii="メイリオ" w:eastAsia="メイリオ" w:hAnsi="メイリオ" w:cs="Arial"/>
                <w:color w:val="auto"/>
              </w:rPr>
              <w:t>今後の変更予定</w:t>
            </w:r>
          </w:p>
          <w:p w14:paraId="50FD1032" w14:textId="77777777" w:rsidR="00460635" w:rsidRPr="00460635" w:rsidRDefault="00460635" w:rsidP="00F66507">
            <w:pPr>
              <w:pStyle w:val="ConcurTableText"/>
              <w:jc w:val="center"/>
              <w:rPr>
                <w:rFonts w:ascii="メイリオ" w:eastAsia="メイリオ" w:hAnsi="メイリオ" w:cs="Arial"/>
              </w:rPr>
            </w:pPr>
            <w:r w:rsidRPr="00460635">
              <w:rPr>
                <w:rFonts w:ascii="メイリオ" w:eastAsia="メイリオ" w:hAnsi="メイリオ" w:cs="Arial"/>
                <w:b/>
                <w:color w:val="FF0000"/>
              </w:rPr>
              <w:t>Professional</w:t>
            </w:r>
            <w:r w:rsidRPr="00460635">
              <w:rPr>
                <w:rFonts w:ascii="メイリオ" w:eastAsia="メイリオ" w:hAnsi="メイリオ" w:cs="Arial"/>
                <w:color w:val="FF0000"/>
              </w:rPr>
              <w:t xml:space="preserve"> Edition、</w:t>
            </w:r>
            <w:r w:rsidRPr="00460635">
              <w:rPr>
                <w:rFonts w:ascii="メイリオ" w:eastAsia="メイリオ" w:hAnsi="メイリオ" w:cs="Arial"/>
                <w:b/>
                <w:color w:val="FF0000"/>
              </w:rPr>
              <w:t>Standard</w:t>
            </w:r>
            <w:r w:rsidRPr="00460635">
              <w:rPr>
                <w:rFonts w:ascii="メイリオ" w:eastAsia="メイリオ" w:hAnsi="メイリオ" w:cs="Arial"/>
                <w:color w:val="FF0000"/>
              </w:rPr>
              <w:t xml:space="preserve"> Edition、および </w:t>
            </w:r>
            <w:r w:rsidRPr="00460635">
              <w:rPr>
                <w:rFonts w:ascii="メイリオ" w:eastAsia="メイリオ" w:hAnsi="メイリオ" w:cs="Arial"/>
                <w:b/>
                <w:color w:val="FF0000"/>
              </w:rPr>
              <w:t>Small Business</w:t>
            </w:r>
            <w:r w:rsidRPr="00460635">
              <w:rPr>
                <w:rFonts w:ascii="メイリオ" w:eastAsia="メイリオ" w:hAnsi="メイリオ" w:cs="Arial"/>
                <w:color w:val="FF0000"/>
              </w:rPr>
              <w:t xml:space="preserve"> Edition に適用</w:t>
            </w:r>
          </w:p>
        </w:tc>
      </w:tr>
      <w:tr w:rsidR="00460635" w:rsidRPr="00460635" w14:paraId="59BA3D05" w14:textId="77777777" w:rsidTr="00F66507">
        <w:tc>
          <w:tcPr>
            <w:tcW w:w="4906" w:type="dxa"/>
            <w:shd w:val="clear" w:color="auto" w:fill="ECECEC"/>
            <w:vAlign w:val="center"/>
          </w:tcPr>
          <w:p w14:paraId="51338959" w14:textId="77777777" w:rsidR="00460635" w:rsidRPr="00460635" w:rsidRDefault="00460635" w:rsidP="00F66507">
            <w:pPr>
              <w:spacing w:before="80" w:after="80"/>
              <w:jc w:val="center"/>
              <w:rPr>
                <w:rFonts w:ascii="メイリオ" w:eastAsia="メイリオ" w:hAnsi="メイリオ" w:cs="Arial"/>
                <w:b/>
                <w:sz w:val="22"/>
              </w:rPr>
            </w:pPr>
            <w:r w:rsidRPr="00460635">
              <w:rPr>
                <w:rFonts w:ascii="メイリオ" w:eastAsia="メイリオ" w:hAnsi="メイリオ" w:cs="Arial"/>
                <w:b/>
                <w:sz w:val="22"/>
              </w:rPr>
              <w:t>年 / 月</w:t>
            </w:r>
          </w:p>
        </w:tc>
        <w:tc>
          <w:tcPr>
            <w:tcW w:w="4800" w:type="dxa"/>
            <w:shd w:val="clear" w:color="auto" w:fill="ECECEC"/>
            <w:vAlign w:val="center"/>
          </w:tcPr>
          <w:p w14:paraId="4128EA88" w14:textId="77777777" w:rsidR="00460635" w:rsidRPr="00460635" w:rsidRDefault="00460635" w:rsidP="00F66507">
            <w:pPr>
              <w:spacing w:before="80" w:after="80"/>
              <w:jc w:val="center"/>
              <w:rPr>
                <w:rFonts w:ascii="メイリオ" w:eastAsia="メイリオ" w:hAnsi="メイリオ" w:cs="Arial"/>
                <w:b/>
                <w:sz w:val="22"/>
              </w:rPr>
            </w:pPr>
            <w:r w:rsidRPr="00460635">
              <w:rPr>
                <w:rFonts w:ascii="メイリオ" w:eastAsia="メイリオ" w:hAnsi="メイリオ" w:cs="Arial"/>
                <w:b/>
                <w:sz w:val="22"/>
              </w:rPr>
              <w:t>対象</w:t>
            </w:r>
          </w:p>
        </w:tc>
      </w:tr>
      <w:tr w:rsidR="00460635" w:rsidRPr="00460635" w14:paraId="6B822206" w14:textId="77777777" w:rsidTr="00F66507">
        <w:tc>
          <w:tcPr>
            <w:tcW w:w="4906" w:type="dxa"/>
            <w:shd w:val="clear" w:color="auto" w:fill="auto"/>
            <w:vAlign w:val="center"/>
          </w:tcPr>
          <w:p w14:paraId="58C3CBF2" w14:textId="77777777" w:rsidR="00460635" w:rsidRPr="00460635" w:rsidRDefault="00460635" w:rsidP="00F66507">
            <w:pPr>
              <w:pStyle w:val="HeadDate1"/>
              <w:rPr>
                <w:rFonts w:ascii="メイリオ" w:eastAsia="メイリオ" w:hAnsi="メイリオ" w:cs="Arial"/>
              </w:rPr>
            </w:pPr>
            <w:r w:rsidRPr="00460635">
              <w:rPr>
                <w:rFonts w:ascii="メイリオ" w:eastAsia="メイリオ" w:hAnsi="メイリオ" w:cs="Arial"/>
              </w:rPr>
              <w:t>リリース日: 2019 年 8 月 17 日</w:t>
            </w:r>
          </w:p>
          <w:p w14:paraId="6A73E8AA" w14:textId="77777777" w:rsidR="00460635" w:rsidRPr="00460635" w:rsidRDefault="00460635" w:rsidP="00F66507">
            <w:pPr>
              <w:pStyle w:val="HeadDate2"/>
              <w:rPr>
                <w:rFonts w:ascii="メイリオ" w:eastAsia="メイリオ" w:hAnsi="メイリオ" w:cs="Arial"/>
              </w:rPr>
            </w:pPr>
            <w:r w:rsidRPr="00460635">
              <w:rPr>
                <w:rStyle w:val="a4"/>
                <w:rFonts w:ascii="メイリオ" w:eastAsia="メイリオ" w:hAnsi="メイリオ" w:cs="Arial"/>
              </w:rPr>
              <w:t xml:space="preserve">英語版の投稿: </w:t>
            </w:r>
            <w:r w:rsidRPr="00460635">
              <w:rPr>
                <w:rStyle w:val="a4"/>
                <w:rFonts w:ascii="メイリオ" w:eastAsia="メイリオ" w:hAnsi="メイリオ" w:cs="Arial"/>
                <w:szCs w:val="18"/>
              </w:rPr>
              <w:br/>
            </w:r>
            <w:r w:rsidRPr="00460635">
              <w:rPr>
                <w:rStyle w:val="a4"/>
                <w:rFonts w:ascii="メイリオ" w:eastAsia="メイリオ" w:hAnsi="メイリオ" w:cs="Arial"/>
              </w:rPr>
              <w:t>8 月 16 日金曜日 3:45 PM 太平洋時間</w:t>
            </w:r>
          </w:p>
        </w:tc>
        <w:tc>
          <w:tcPr>
            <w:tcW w:w="4800" w:type="dxa"/>
            <w:shd w:val="clear" w:color="auto" w:fill="auto"/>
            <w:vAlign w:val="center"/>
          </w:tcPr>
          <w:p w14:paraId="7BB1B538" w14:textId="77777777" w:rsidR="00460635" w:rsidRPr="00460635" w:rsidRDefault="00460635" w:rsidP="00F66507">
            <w:pPr>
              <w:pStyle w:val="HeadAudience"/>
              <w:rPr>
                <w:rFonts w:ascii="メイリオ" w:eastAsia="メイリオ" w:hAnsi="メイリオ" w:cs="Arial"/>
                <w:color w:val="FF0000"/>
              </w:rPr>
            </w:pPr>
            <w:r w:rsidRPr="00460635">
              <w:rPr>
                <w:rFonts w:ascii="メイリオ" w:eastAsia="メイリオ" w:hAnsi="メイリオ" w:cs="Arial"/>
              </w:rPr>
              <w:t xml:space="preserve">SAP Concur をお使いのお客様 </w:t>
            </w:r>
            <w:r w:rsidRPr="00460635">
              <w:rPr>
                <w:rFonts w:ascii="メイリオ" w:eastAsia="メイリオ" w:hAnsi="メイリオ" w:cs="Arial"/>
                <w:b/>
                <w:color w:val="FF0000"/>
              </w:rPr>
              <w:t>最終版</w:t>
            </w:r>
          </w:p>
        </w:tc>
      </w:tr>
      <w:tr w:rsidR="00460635" w:rsidRPr="00460635" w14:paraId="6CE4533A" w14:textId="77777777" w:rsidTr="00F66507">
        <w:tc>
          <w:tcPr>
            <w:tcW w:w="9706" w:type="dxa"/>
            <w:gridSpan w:val="2"/>
            <w:shd w:val="clear" w:color="auto" w:fill="F2F2F2" w:themeFill="background1" w:themeFillShade="F2"/>
          </w:tcPr>
          <w:p w14:paraId="7A60239B" w14:textId="77777777" w:rsidR="00460635" w:rsidRPr="00460635" w:rsidRDefault="00460635" w:rsidP="00F66507">
            <w:pPr>
              <w:pStyle w:val="ConcurTableText"/>
              <w:rPr>
                <w:rFonts w:ascii="メイリオ" w:eastAsia="メイリオ" w:hAnsi="メイリオ" w:cs="Arial"/>
              </w:rPr>
            </w:pPr>
            <w:r w:rsidRPr="00460635">
              <w:rPr>
                <w:rFonts w:ascii="メイリオ" w:eastAsia="メイリオ" w:hAnsi="メイリオ" w:cs="Arial"/>
              </w:rPr>
              <w:t>このドキュメントの変更予定は、</w:t>
            </w:r>
            <w:r w:rsidRPr="00460635">
              <w:rPr>
                <w:rFonts w:ascii="メイリオ" w:eastAsia="メイリオ" w:hAnsi="メイリオ" w:cs="Arial"/>
                <w:b/>
              </w:rPr>
              <w:t>複数</w:t>
            </w:r>
            <w:r w:rsidRPr="00460635">
              <w:rPr>
                <w:rFonts w:ascii="メイリオ" w:eastAsia="メイリオ" w:hAnsi="メイリオ" w:cs="Arial"/>
              </w:rPr>
              <w:t>の SAP Concur 製品またはサービスに適用され、今後のリリースで提供される予定です。</w:t>
            </w:r>
            <w:r w:rsidRPr="00460635">
              <w:rPr>
                <w:rFonts w:ascii="メイリオ" w:eastAsia="メイリオ" w:hAnsi="メイリオ" w:cs="Arial"/>
                <w:b/>
              </w:rPr>
              <w:t>単一</w:t>
            </w:r>
            <w:r w:rsidRPr="00460635">
              <w:rPr>
                <w:rFonts w:ascii="メイリオ" w:eastAsia="メイリオ" w:hAnsi="メイリオ" w:cs="Arial"/>
              </w:rPr>
              <w:t>の製品やサービスに適用される変更予定について:</w:t>
            </w:r>
          </w:p>
          <w:p w14:paraId="5542F302" w14:textId="77777777" w:rsidR="00460635" w:rsidRPr="00460635" w:rsidRDefault="00460635" w:rsidP="00F66507">
            <w:pPr>
              <w:pStyle w:val="ConcurTableBullet"/>
              <w:rPr>
                <w:rStyle w:val="a3"/>
                <w:rFonts w:ascii="メイリオ" w:eastAsia="メイリオ" w:hAnsi="メイリオ" w:cs="Arial"/>
                <w:color w:val="auto"/>
              </w:rPr>
            </w:pPr>
            <w:r w:rsidRPr="00460635">
              <w:rPr>
                <w:rFonts w:ascii="メイリオ" w:eastAsia="メイリオ" w:hAnsi="メイリオ" w:cs="Arial"/>
                <w:color w:val="auto"/>
              </w:rPr>
              <w:t>Professional Edition については、</w:t>
            </w:r>
            <w:hyperlink r:id="rId7">
              <w:r w:rsidRPr="00460635">
                <w:rPr>
                  <w:rStyle w:val="a3"/>
                  <w:rFonts w:ascii="メイリオ" w:eastAsia="メイリオ" w:hAnsi="メイリオ" w:cs="Arial"/>
                  <w:b/>
                </w:rPr>
                <w:t>Professional</w:t>
              </w:r>
              <w:r w:rsidRPr="00460635">
                <w:rPr>
                  <w:rStyle w:val="a3"/>
                  <w:rFonts w:ascii="メイリオ" w:eastAsia="メイリオ" w:hAnsi="メイリオ" w:cs="Arial"/>
                </w:rPr>
                <w:t xml:space="preserve"> Edition リリース ノート</w:t>
              </w:r>
            </w:hyperlink>
            <w:r w:rsidRPr="00460635">
              <w:rPr>
                <w:rStyle w:val="a3"/>
                <w:rFonts w:ascii="メイリオ" w:eastAsia="メイリオ" w:hAnsi="メイリオ" w:cs="Arial"/>
              </w:rPr>
              <w:t>（英語）</w:t>
            </w:r>
            <w:r w:rsidRPr="00460635">
              <w:rPr>
                <w:rFonts w:ascii="メイリオ" w:eastAsia="メイリオ" w:hAnsi="メイリオ" w:cs="Arial"/>
              </w:rPr>
              <w:t>をご参照ください。</w:t>
            </w:r>
          </w:p>
          <w:p w14:paraId="04717DC1" w14:textId="77777777" w:rsidR="00460635" w:rsidRPr="00460635" w:rsidRDefault="00460635" w:rsidP="00F66507">
            <w:pPr>
              <w:pStyle w:val="ConcurTableBullet"/>
              <w:rPr>
                <w:rFonts w:ascii="メイリオ" w:eastAsia="メイリオ" w:hAnsi="メイリオ" w:cs="Arial"/>
              </w:rPr>
            </w:pPr>
            <w:r w:rsidRPr="00460635">
              <w:rPr>
                <w:rFonts w:ascii="メイリオ" w:eastAsia="メイリオ" w:hAnsi="メイリオ" w:cs="Arial"/>
                <w:color w:val="auto"/>
              </w:rPr>
              <w:t>Standard Edition については、</w:t>
            </w:r>
            <w:hyperlink r:id="rId8">
              <w:r w:rsidRPr="00460635">
                <w:rPr>
                  <w:rStyle w:val="a3"/>
                  <w:rFonts w:ascii="メイリオ" w:eastAsia="メイリオ" w:hAnsi="メイリオ" w:cs="Arial"/>
                  <w:b/>
                </w:rPr>
                <w:t>Standard</w:t>
              </w:r>
              <w:r w:rsidRPr="00460635">
                <w:rPr>
                  <w:rStyle w:val="a3"/>
                  <w:rFonts w:ascii="メイリオ" w:eastAsia="メイリオ" w:hAnsi="メイリオ" w:cs="Arial"/>
                </w:rPr>
                <w:t xml:space="preserve"> Edition リリース ノート</w:t>
              </w:r>
            </w:hyperlink>
            <w:r w:rsidRPr="00460635">
              <w:rPr>
                <w:rStyle w:val="a3"/>
                <w:rFonts w:ascii="メイリオ" w:eastAsia="メイリオ" w:hAnsi="メイリオ" w:cs="Arial"/>
              </w:rPr>
              <w:t>（英語）</w:t>
            </w:r>
            <w:r w:rsidRPr="00460635">
              <w:rPr>
                <w:rFonts w:ascii="メイリオ" w:eastAsia="メイリオ" w:hAnsi="メイリオ" w:cs="Arial"/>
              </w:rPr>
              <w:t>をご参照ください。</w:t>
            </w:r>
          </w:p>
          <w:p w14:paraId="10F2096B" w14:textId="77777777" w:rsidR="00460635" w:rsidRPr="00460635" w:rsidRDefault="00460635" w:rsidP="00F66507">
            <w:pPr>
              <w:pStyle w:val="ConcurTableBullet"/>
              <w:numPr>
                <w:ilvl w:val="0"/>
                <w:numId w:val="0"/>
              </w:numPr>
              <w:ind w:left="346" w:hanging="216"/>
              <w:rPr>
                <w:rFonts w:ascii="メイリオ" w:eastAsia="メイリオ" w:hAnsi="メイリオ" w:cs="Arial"/>
              </w:rPr>
            </w:pPr>
            <w:r w:rsidRPr="00460635">
              <w:rPr>
                <w:rFonts w:ascii="メイリオ" w:eastAsia="メイリオ" w:hAnsi="メイリオ" w:cs="Arial"/>
                <w:color w:val="auto"/>
              </w:rPr>
              <w:t>（日本語のリリースノートは</w:t>
            </w:r>
            <w:hyperlink r:id="rId9" w:history="1">
              <w:r w:rsidRPr="00460635">
                <w:rPr>
                  <w:rStyle w:val="a3"/>
                  <w:rFonts w:ascii="メイリオ" w:eastAsia="メイリオ" w:hAnsi="メイリオ" w:cs="Arial"/>
                </w:rPr>
                <w:t>こちらのページ</w:t>
              </w:r>
            </w:hyperlink>
            <w:r w:rsidRPr="00460635">
              <w:rPr>
                <w:rFonts w:ascii="メイリオ" w:eastAsia="メイリオ" w:hAnsi="メイリオ" w:cs="Arial"/>
                <w:color w:val="auto"/>
              </w:rPr>
              <w:t>からアクセスしてください）</w:t>
            </w:r>
          </w:p>
          <w:p w14:paraId="305FF91B" w14:textId="77777777" w:rsidR="00460635" w:rsidRPr="00460635" w:rsidRDefault="00460635" w:rsidP="00F66507">
            <w:pPr>
              <w:pStyle w:val="ConcurTableBullet"/>
              <w:rPr>
                <w:rFonts w:ascii="メイリオ" w:eastAsia="メイリオ" w:hAnsi="メイリオ" w:cs="Arial"/>
              </w:rPr>
            </w:pPr>
            <w:r w:rsidRPr="00460635">
              <w:rPr>
                <w:rFonts w:ascii="メイリオ" w:eastAsia="メイリオ" w:hAnsi="メイリオ" w:cs="Arial"/>
              </w:rPr>
              <w:t>Small Business Edition については、</w:t>
            </w:r>
            <w:hyperlink r:id="rId10">
              <w:r w:rsidRPr="00460635">
                <w:rPr>
                  <w:rStyle w:val="a3"/>
                  <w:rFonts w:ascii="メイリオ" w:eastAsia="メイリオ" w:hAnsi="メイリオ" w:cs="Arial"/>
                  <w:b/>
                </w:rPr>
                <w:t>Small Business</w:t>
              </w:r>
              <w:r w:rsidRPr="00460635">
                <w:rPr>
                  <w:rStyle w:val="a3"/>
                  <w:rFonts w:ascii="メイリオ" w:eastAsia="メイリオ" w:hAnsi="メイリオ" w:cs="Arial"/>
                </w:rPr>
                <w:t xml:space="preserve"> Edition リリース ノート</w:t>
              </w:r>
            </w:hyperlink>
            <w:r w:rsidRPr="00460635">
              <w:rPr>
                <w:rStyle w:val="a3"/>
                <w:rFonts w:ascii="メイリオ" w:eastAsia="メイリオ" w:hAnsi="メイリオ" w:cs="Arial"/>
              </w:rPr>
              <w:t>（英語）</w:t>
            </w:r>
            <w:r w:rsidRPr="00460635">
              <w:rPr>
                <w:rFonts w:ascii="メイリオ" w:eastAsia="メイリオ" w:hAnsi="メイリオ" w:cs="Arial"/>
              </w:rPr>
              <w:t>をご参照ください。</w:t>
            </w:r>
          </w:p>
        </w:tc>
      </w:tr>
      <w:tr w:rsidR="00460635" w:rsidRPr="00460635" w14:paraId="26AB541C" w14:textId="77777777" w:rsidTr="00F66507">
        <w:tc>
          <w:tcPr>
            <w:tcW w:w="9706" w:type="dxa"/>
            <w:gridSpan w:val="2"/>
            <w:shd w:val="clear" w:color="auto" w:fill="FFFF99"/>
          </w:tcPr>
          <w:p w14:paraId="0E59D0C8" w14:textId="77777777" w:rsidR="00460635" w:rsidRPr="00460635" w:rsidRDefault="00460635" w:rsidP="00F66507">
            <w:pPr>
              <w:pStyle w:val="ConcurTableText"/>
              <w:rPr>
                <w:rFonts w:ascii="メイリオ" w:eastAsia="メイリオ" w:hAnsi="メイリオ" w:cs="Arial"/>
              </w:rPr>
            </w:pPr>
            <w:r w:rsidRPr="00460635">
              <w:rPr>
                <w:rFonts w:ascii="メイリオ" w:eastAsia="メイリオ" w:hAnsi="メイリオ" w:cs="Arial"/>
              </w:rPr>
              <w:t>このドキュメントに記載されている新機能および機能変更の実装を延期（あるいは完全に削除）する権利は SAP Concur が所有するものとします。</w:t>
            </w:r>
          </w:p>
        </w:tc>
      </w:tr>
    </w:tbl>
    <w:p w14:paraId="15C68CA4" w14:textId="77777777" w:rsidR="00460635" w:rsidRPr="00460635" w:rsidRDefault="00460635" w:rsidP="00460635">
      <w:pPr>
        <w:pStyle w:val="ConcurHeadingFeedToPDF"/>
        <w:spacing w:before="240"/>
        <w:rPr>
          <w:rFonts w:ascii="メイリオ" w:eastAsia="メイリオ" w:hAnsi="メイリオ" w:cs="Arial"/>
        </w:rPr>
      </w:pPr>
      <w:r w:rsidRPr="00460635">
        <w:rPr>
          <w:rFonts w:ascii="メイリオ" w:eastAsia="メイリオ" w:hAnsi="メイリオ" w:cs="Arial"/>
        </w:rPr>
        <w:t>コンテンツ</w:t>
      </w:r>
    </w:p>
    <w:bookmarkStart w:id="0" w:name="_GoBack"/>
    <w:p w14:paraId="31EFA862" w14:textId="236DFDF5" w:rsidR="00D21D71" w:rsidRDefault="00460635">
      <w:pPr>
        <w:pStyle w:val="11"/>
        <w:rPr>
          <w:rFonts w:asciiTheme="minorHAnsi" w:eastAsiaTheme="minorEastAsia" w:hAnsiTheme="minorHAnsi" w:cstheme="minorBidi"/>
          <w:b w:val="0"/>
          <w:kern w:val="2"/>
          <w:sz w:val="21"/>
          <w:szCs w:val="22"/>
          <w:lang w:val="en-US" w:bidi="ar-SA"/>
        </w:rPr>
      </w:pPr>
      <w:r w:rsidRPr="00460635">
        <w:rPr>
          <w:rFonts w:ascii="メイリオ" w:eastAsia="メイリオ" w:hAnsi="メイリオ" w:cs="Arial"/>
          <w:noProof w:val="0"/>
        </w:rPr>
        <w:fldChar w:fldCharType="begin"/>
      </w:r>
      <w:r w:rsidRPr="00460635">
        <w:rPr>
          <w:rFonts w:ascii="メイリオ" w:eastAsia="メイリオ" w:hAnsi="メイリオ" w:cs="Arial"/>
          <w:noProof w:val="0"/>
        </w:rPr>
        <w:instrText xml:space="preserve"> TOC \o "1-3" \h \z \u </w:instrText>
      </w:r>
      <w:r w:rsidRPr="00460635">
        <w:rPr>
          <w:rFonts w:ascii="メイリオ" w:eastAsia="メイリオ" w:hAnsi="メイリオ" w:cs="Arial"/>
          <w:noProof w:val="0"/>
        </w:rPr>
        <w:fldChar w:fldCharType="separate"/>
      </w:r>
      <w:hyperlink w:anchor="_Toc17292304" w:history="1">
        <w:r w:rsidR="00D21D71" w:rsidRPr="001920DC">
          <w:rPr>
            <w:rStyle w:val="a3"/>
            <w:rFonts w:ascii="メイリオ" w:eastAsia="メイリオ" w:hAnsi="メイリオ" w:cs="Arial"/>
          </w:rPr>
          <w:t>今後の変更予定</w:t>
        </w:r>
        <w:r w:rsidR="00D21D71">
          <w:rPr>
            <w:webHidden/>
          </w:rPr>
          <w:tab/>
        </w:r>
        <w:r w:rsidR="00D21D71">
          <w:rPr>
            <w:webHidden/>
          </w:rPr>
          <w:fldChar w:fldCharType="begin"/>
        </w:r>
        <w:r w:rsidR="00D21D71">
          <w:rPr>
            <w:webHidden/>
          </w:rPr>
          <w:instrText xml:space="preserve"> PAGEREF _Toc17292304 \h </w:instrText>
        </w:r>
        <w:r w:rsidR="00D21D71">
          <w:rPr>
            <w:webHidden/>
          </w:rPr>
        </w:r>
        <w:r w:rsidR="00D21D71">
          <w:rPr>
            <w:webHidden/>
          </w:rPr>
          <w:fldChar w:fldCharType="separate"/>
        </w:r>
        <w:r w:rsidR="00D21D71">
          <w:rPr>
            <w:webHidden/>
          </w:rPr>
          <w:t>1</w:t>
        </w:r>
        <w:r w:rsidR="00D21D71">
          <w:rPr>
            <w:webHidden/>
          </w:rPr>
          <w:fldChar w:fldCharType="end"/>
        </w:r>
      </w:hyperlink>
    </w:p>
    <w:p w14:paraId="521B841A" w14:textId="1860EC9F" w:rsidR="00D21D71" w:rsidRDefault="00D21D71">
      <w:pPr>
        <w:pStyle w:val="21"/>
        <w:rPr>
          <w:rFonts w:asciiTheme="minorHAnsi" w:eastAsiaTheme="minorEastAsia" w:hAnsiTheme="minorHAnsi" w:cstheme="minorBidi"/>
          <w:b w:val="0"/>
          <w:kern w:val="2"/>
          <w:sz w:val="21"/>
          <w:szCs w:val="22"/>
          <w:lang w:val="en-US" w:bidi="ar-SA"/>
        </w:rPr>
      </w:pPr>
      <w:hyperlink w:anchor="_Toc17292305" w:history="1">
        <w:r w:rsidRPr="001920DC">
          <w:rPr>
            <w:rStyle w:val="a3"/>
            <w:rFonts w:ascii="メイリオ" w:eastAsia="メイリオ" w:hAnsi="メイリオ" w:cs="Arial"/>
          </w:rPr>
          <w:t>認証</w:t>
        </w:r>
        <w:r>
          <w:rPr>
            <w:webHidden/>
          </w:rPr>
          <w:tab/>
        </w:r>
        <w:r>
          <w:rPr>
            <w:webHidden/>
          </w:rPr>
          <w:fldChar w:fldCharType="begin"/>
        </w:r>
        <w:r>
          <w:rPr>
            <w:webHidden/>
          </w:rPr>
          <w:instrText xml:space="preserve"> PAGEREF _Toc17292305 \h </w:instrText>
        </w:r>
        <w:r>
          <w:rPr>
            <w:webHidden/>
          </w:rPr>
        </w:r>
        <w:r>
          <w:rPr>
            <w:webHidden/>
          </w:rPr>
          <w:fldChar w:fldCharType="separate"/>
        </w:r>
        <w:r>
          <w:rPr>
            <w:webHidden/>
          </w:rPr>
          <w:t>1</w:t>
        </w:r>
        <w:r>
          <w:rPr>
            <w:webHidden/>
          </w:rPr>
          <w:fldChar w:fldCharType="end"/>
        </w:r>
      </w:hyperlink>
    </w:p>
    <w:p w14:paraId="04A7C4BF" w14:textId="0B716582" w:rsidR="00D21D71" w:rsidRDefault="00D21D71">
      <w:pPr>
        <w:pStyle w:val="31"/>
        <w:rPr>
          <w:rFonts w:asciiTheme="minorHAnsi" w:eastAsiaTheme="minorEastAsia" w:hAnsiTheme="minorHAnsi" w:cstheme="minorBidi"/>
          <w:kern w:val="2"/>
          <w:sz w:val="21"/>
          <w:szCs w:val="22"/>
          <w:lang w:val="en-US" w:bidi="ar-SA"/>
        </w:rPr>
      </w:pPr>
      <w:hyperlink w:anchor="_Toc17292306" w:history="1">
        <w:r w:rsidRPr="001920DC">
          <w:rPr>
            <w:rStyle w:val="a3"/>
            <w:rFonts w:ascii="メイリオ" w:eastAsia="メイリオ" w:hAnsi="メイリオ" w:cs="Arial"/>
          </w:rPr>
          <w:t>** 変更予定 ** IP 制限の変更</w:t>
        </w:r>
        <w:r>
          <w:rPr>
            <w:webHidden/>
          </w:rPr>
          <w:tab/>
        </w:r>
        <w:r>
          <w:rPr>
            <w:webHidden/>
          </w:rPr>
          <w:fldChar w:fldCharType="begin"/>
        </w:r>
        <w:r>
          <w:rPr>
            <w:webHidden/>
          </w:rPr>
          <w:instrText xml:space="preserve"> PAGEREF _Toc17292306 \h </w:instrText>
        </w:r>
        <w:r>
          <w:rPr>
            <w:webHidden/>
          </w:rPr>
        </w:r>
        <w:r>
          <w:rPr>
            <w:webHidden/>
          </w:rPr>
          <w:fldChar w:fldCharType="separate"/>
        </w:r>
        <w:r>
          <w:rPr>
            <w:webHidden/>
          </w:rPr>
          <w:t>1</w:t>
        </w:r>
        <w:r>
          <w:rPr>
            <w:webHidden/>
          </w:rPr>
          <w:fldChar w:fldCharType="end"/>
        </w:r>
      </w:hyperlink>
    </w:p>
    <w:p w14:paraId="33338B0F" w14:textId="0C15552B" w:rsidR="00D21D71" w:rsidRDefault="00D21D71">
      <w:pPr>
        <w:pStyle w:val="31"/>
        <w:rPr>
          <w:rFonts w:asciiTheme="minorHAnsi" w:eastAsiaTheme="minorEastAsia" w:hAnsiTheme="minorHAnsi" w:cstheme="minorBidi"/>
          <w:kern w:val="2"/>
          <w:sz w:val="21"/>
          <w:szCs w:val="22"/>
          <w:lang w:val="en-US" w:bidi="ar-SA"/>
        </w:rPr>
      </w:pPr>
      <w:hyperlink w:anchor="_Toc17292307" w:history="1">
        <w:r w:rsidRPr="001920DC">
          <w:rPr>
            <w:rStyle w:val="a3"/>
            <w:rFonts w:ascii="メイリオ" w:eastAsia="メイリオ" w:hAnsi="メイリオ" w:cs="Arial"/>
          </w:rPr>
          <w:t>** 変更予定 ** 新しい SAP Concur [サインイン] ページ</w:t>
        </w:r>
        <w:r>
          <w:rPr>
            <w:webHidden/>
          </w:rPr>
          <w:tab/>
        </w:r>
        <w:r>
          <w:rPr>
            <w:webHidden/>
          </w:rPr>
          <w:fldChar w:fldCharType="begin"/>
        </w:r>
        <w:r>
          <w:rPr>
            <w:webHidden/>
          </w:rPr>
          <w:instrText xml:space="preserve"> PAGEREF _Toc17292307 \h </w:instrText>
        </w:r>
        <w:r>
          <w:rPr>
            <w:webHidden/>
          </w:rPr>
        </w:r>
        <w:r>
          <w:rPr>
            <w:webHidden/>
          </w:rPr>
          <w:fldChar w:fldCharType="separate"/>
        </w:r>
        <w:r>
          <w:rPr>
            <w:webHidden/>
          </w:rPr>
          <w:t>3</w:t>
        </w:r>
        <w:r>
          <w:rPr>
            <w:webHidden/>
          </w:rPr>
          <w:fldChar w:fldCharType="end"/>
        </w:r>
      </w:hyperlink>
    </w:p>
    <w:p w14:paraId="5B6A96B7" w14:textId="6A7C6D88" w:rsidR="00D21D71" w:rsidRDefault="00D21D71">
      <w:pPr>
        <w:pStyle w:val="31"/>
        <w:rPr>
          <w:rFonts w:asciiTheme="minorHAnsi" w:eastAsiaTheme="minorEastAsia" w:hAnsiTheme="minorHAnsi" w:cstheme="minorBidi"/>
          <w:kern w:val="2"/>
          <w:sz w:val="21"/>
          <w:szCs w:val="22"/>
          <w:lang w:val="en-US" w:bidi="ar-SA"/>
        </w:rPr>
      </w:pPr>
      <w:hyperlink w:anchor="_Toc17292308" w:history="1">
        <w:r w:rsidRPr="001920DC">
          <w:rPr>
            <w:rStyle w:val="a3"/>
            <w:rFonts w:ascii="メイリオ" w:eastAsia="メイリオ" w:hAnsi="メイリオ" w:cs="Arial"/>
          </w:rPr>
          <w:t>** 変更予定 ** シングル サインオン (SSO) セルフサービス オプションの提供</w:t>
        </w:r>
        <w:r>
          <w:rPr>
            <w:webHidden/>
          </w:rPr>
          <w:tab/>
        </w:r>
        <w:r>
          <w:rPr>
            <w:webHidden/>
          </w:rPr>
          <w:fldChar w:fldCharType="begin"/>
        </w:r>
        <w:r>
          <w:rPr>
            <w:webHidden/>
          </w:rPr>
          <w:instrText xml:space="preserve"> PAGEREF _Toc17292308 \h </w:instrText>
        </w:r>
        <w:r>
          <w:rPr>
            <w:webHidden/>
          </w:rPr>
        </w:r>
        <w:r>
          <w:rPr>
            <w:webHidden/>
          </w:rPr>
          <w:fldChar w:fldCharType="separate"/>
        </w:r>
        <w:r>
          <w:rPr>
            <w:webHidden/>
          </w:rPr>
          <w:t>11</w:t>
        </w:r>
        <w:r>
          <w:rPr>
            <w:webHidden/>
          </w:rPr>
          <w:fldChar w:fldCharType="end"/>
        </w:r>
      </w:hyperlink>
    </w:p>
    <w:p w14:paraId="2324C346" w14:textId="10BB316D" w:rsidR="00D21D71" w:rsidRDefault="00D21D71">
      <w:pPr>
        <w:pStyle w:val="21"/>
        <w:rPr>
          <w:rFonts w:asciiTheme="minorHAnsi" w:eastAsiaTheme="minorEastAsia" w:hAnsiTheme="minorHAnsi" w:cstheme="minorBidi"/>
          <w:b w:val="0"/>
          <w:kern w:val="2"/>
          <w:sz w:val="21"/>
          <w:szCs w:val="22"/>
          <w:lang w:val="en-US" w:bidi="ar-SA"/>
        </w:rPr>
      </w:pPr>
      <w:hyperlink w:anchor="_Toc17292309" w:history="1">
        <w:r w:rsidRPr="001920DC">
          <w:rPr>
            <w:rStyle w:val="a3"/>
            <w:rFonts w:ascii="メイリオ" w:eastAsia="メイリオ" w:hAnsi="メイリオ" w:cs="Arial"/>
          </w:rPr>
          <w:t>Budget Insight</w:t>
        </w:r>
        <w:r>
          <w:rPr>
            <w:webHidden/>
          </w:rPr>
          <w:tab/>
        </w:r>
        <w:r>
          <w:rPr>
            <w:webHidden/>
          </w:rPr>
          <w:fldChar w:fldCharType="begin"/>
        </w:r>
        <w:r>
          <w:rPr>
            <w:webHidden/>
          </w:rPr>
          <w:instrText xml:space="preserve"> PAGEREF _Toc17292309 \h </w:instrText>
        </w:r>
        <w:r>
          <w:rPr>
            <w:webHidden/>
          </w:rPr>
        </w:r>
        <w:r>
          <w:rPr>
            <w:webHidden/>
          </w:rPr>
          <w:fldChar w:fldCharType="separate"/>
        </w:r>
        <w:r>
          <w:rPr>
            <w:webHidden/>
          </w:rPr>
          <w:t>14</w:t>
        </w:r>
        <w:r>
          <w:rPr>
            <w:webHidden/>
          </w:rPr>
          <w:fldChar w:fldCharType="end"/>
        </w:r>
      </w:hyperlink>
    </w:p>
    <w:p w14:paraId="54641145" w14:textId="5B8199CA" w:rsidR="00D21D71" w:rsidRDefault="00D21D71">
      <w:pPr>
        <w:pStyle w:val="31"/>
        <w:rPr>
          <w:rFonts w:asciiTheme="minorHAnsi" w:eastAsiaTheme="minorEastAsia" w:hAnsiTheme="minorHAnsi" w:cstheme="minorBidi"/>
          <w:kern w:val="2"/>
          <w:sz w:val="21"/>
          <w:szCs w:val="22"/>
          <w:lang w:val="en-US" w:bidi="ar-SA"/>
        </w:rPr>
      </w:pPr>
      <w:hyperlink w:anchor="_Toc17292310" w:history="1">
        <w:r w:rsidRPr="001920DC">
          <w:rPr>
            <w:rStyle w:val="a3"/>
            <w:rFonts w:ascii="メイリオ" w:eastAsia="メイリオ" w:hAnsi="メイリオ" w:cs="Arial"/>
          </w:rPr>
          <w:t>** 変更予定 ** Budget Insightが 2019 年に運用終了</w:t>
        </w:r>
        <w:r>
          <w:rPr>
            <w:webHidden/>
          </w:rPr>
          <w:tab/>
        </w:r>
        <w:r>
          <w:rPr>
            <w:webHidden/>
          </w:rPr>
          <w:fldChar w:fldCharType="begin"/>
        </w:r>
        <w:r>
          <w:rPr>
            <w:webHidden/>
          </w:rPr>
          <w:instrText xml:space="preserve"> PAGEREF _Toc17292310 \h </w:instrText>
        </w:r>
        <w:r>
          <w:rPr>
            <w:webHidden/>
          </w:rPr>
        </w:r>
        <w:r>
          <w:rPr>
            <w:webHidden/>
          </w:rPr>
          <w:fldChar w:fldCharType="separate"/>
        </w:r>
        <w:r>
          <w:rPr>
            <w:webHidden/>
          </w:rPr>
          <w:t>14</w:t>
        </w:r>
        <w:r>
          <w:rPr>
            <w:webHidden/>
          </w:rPr>
          <w:fldChar w:fldCharType="end"/>
        </w:r>
      </w:hyperlink>
    </w:p>
    <w:p w14:paraId="1DF770CA" w14:textId="2ABA301E" w:rsidR="00D21D71" w:rsidRDefault="00D21D71">
      <w:pPr>
        <w:pStyle w:val="31"/>
        <w:rPr>
          <w:rFonts w:asciiTheme="minorHAnsi" w:eastAsiaTheme="minorEastAsia" w:hAnsiTheme="minorHAnsi" w:cstheme="minorBidi"/>
          <w:kern w:val="2"/>
          <w:sz w:val="21"/>
          <w:szCs w:val="22"/>
          <w:lang w:val="en-US" w:bidi="ar-SA"/>
        </w:rPr>
      </w:pPr>
      <w:hyperlink w:anchor="_Toc17292311" w:history="1">
        <w:r w:rsidRPr="001920DC">
          <w:rPr>
            <w:rStyle w:val="a3"/>
            <w:rFonts w:ascii="メイリオ" w:eastAsia="メイリオ" w:hAnsi="メイリオ" w:cs="Arial"/>
          </w:rPr>
          <w:t>** 変更予定 ** Budget Insight のワークフロー ステップの名前変更 - ステータス更新</w:t>
        </w:r>
        <w:r>
          <w:rPr>
            <w:webHidden/>
          </w:rPr>
          <w:tab/>
        </w:r>
        <w:r>
          <w:rPr>
            <w:webHidden/>
          </w:rPr>
          <w:fldChar w:fldCharType="begin"/>
        </w:r>
        <w:r>
          <w:rPr>
            <w:webHidden/>
          </w:rPr>
          <w:instrText xml:space="preserve"> PAGEREF _Toc17292311 \h </w:instrText>
        </w:r>
        <w:r>
          <w:rPr>
            <w:webHidden/>
          </w:rPr>
        </w:r>
        <w:r>
          <w:rPr>
            <w:webHidden/>
          </w:rPr>
          <w:fldChar w:fldCharType="separate"/>
        </w:r>
        <w:r>
          <w:rPr>
            <w:webHidden/>
          </w:rPr>
          <w:t>15</w:t>
        </w:r>
        <w:r>
          <w:rPr>
            <w:webHidden/>
          </w:rPr>
          <w:fldChar w:fldCharType="end"/>
        </w:r>
      </w:hyperlink>
    </w:p>
    <w:p w14:paraId="38AEBE5D" w14:textId="00F6F6F4" w:rsidR="00D21D71" w:rsidRDefault="00D21D71">
      <w:pPr>
        <w:pStyle w:val="21"/>
        <w:rPr>
          <w:rFonts w:asciiTheme="minorHAnsi" w:eastAsiaTheme="minorEastAsia" w:hAnsiTheme="minorHAnsi" w:cstheme="minorBidi"/>
          <w:b w:val="0"/>
          <w:kern w:val="2"/>
          <w:sz w:val="21"/>
          <w:szCs w:val="22"/>
          <w:lang w:val="en-US" w:bidi="ar-SA"/>
        </w:rPr>
      </w:pPr>
      <w:hyperlink w:anchor="_Toc17292312" w:history="1">
        <w:r w:rsidRPr="001920DC">
          <w:rPr>
            <w:rStyle w:val="a3"/>
            <w:rFonts w:ascii="メイリオ" w:eastAsia="メイリオ" w:hAnsi="メイリオ" w:cs="Arial"/>
          </w:rPr>
          <w:t>E-Receipt</w:t>
        </w:r>
        <w:r>
          <w:rPr>
            <w:webHidden/>
          </w:rPr>
          <w:tab/>
        </w:r>
        <w:r>
          <w:rPr>
            <w:webHidden/>
          </w:rPr>
          <w:fldChar w:fldCharType="begin"/>
        </w:r>
        <w:r>
          <w:rPr>
            <w:webHidden/>
          </w:rPr>
          <w:instrText xml:space="preserve"> PAGEREF _Toc17292312 \h </w:instrText>
        </w:r>
        <w:r>
          <w:rPr>
            <w:webHidden/>
          </w:rPr>
        </w:r>
        <w:r>
          <w:rPr>
            <w:webHidden/>
          </w:rPr>
          <w:fldChar w:fldCharType="separate"/>
        </w:r>
        <w:r>
          <w:rPr>
            <w:webHidden/>
          </w:rPr>
          <w:t>16</w:t>
        </w:r>
        <w:r>
          <w:rPr>
            <w:webHidden/>
          </w:rPr>
          <w:fldChar w:fldCharType="end"/>
        </w:r>
      </w:hyperlink>
    </w:p>
    <w:p w14:paraId="22C9CC7B" w14:textId="252BE2EB" w:rsidR="00D21D71" w:rsidRDefault="00D21D71">
      <w:pPr>
        <w:pStyle w:val="31"/>
        <w:rPr>
          <w:rFonts w:asciiTheme="minorHAnsi" w:eastAsiaTheme="minorEastAsia" w:hAnsiTheme="minorHAnsi" w:cstheme="minorBidi"/>
          <w:kern w:val="2"/>
          <w:sz w:val="21"/>
          <w:szCs w:val="22"/>
          <w:lang w:val="en-US" w:bidi="ar-SA"/>
        </w:rPr>
      </w:pPr>
      <w:hyperlink w:anchor="_Toc17292313" w:history="1">
        <w:r w:rsidRPr="001920DC">
          <w:rPr>
            <w:rStyle w:val="a3"/>
            <w:rFonts w:ascii="メイリオ" w:eastAsia="メイリオ" w:hAnsi="メイリオ" w:cs="Arial"/>
          </w:rPr>
          <w:t>** 変更予定 ** フライトの E-Receipt の最新の外観</w:t>
        </w:r>
        <w:r>
          <w:rPr>
            <w:webHidden/>
          </w:rPr>
          <w:tab/>
        </w:r>
        <w:r>
          <w:rPr>
            <w:webHidden/>
          </w:rPr>
          <w:fldChar w:fldCharType="begin"/>
        </w:r>
        <w:r>
          <w:rPr>
            <w:webHidden/>
          </w:rPr>
          <w:instrText xml:space="preserve"> PAGEREF _Toc17292313 \h </w:instrText>
        </w:r>
        <w:r>
          <w:rPr>
            <w:webHidden/>
          </w:rPr>
        </w:r>
        <w:r>
          <w:rPr>
            <w:webHidden/>
          </w:rPr>
          <w:fldChar w:fldCharType="separate"/>
        </w:r>
        <w:r>
          <w:rPr>
            <w:webHidden/>
          </w:rPr>
          <w:t>16</w:t>
        </w:r>
        <w:r>
          <w:rPr>
            <w:webHidden/>
          </w:rPr>
          <w:fldChar w:fldCharType="end"/>
        </w:r>
      </w:hyperlink>
    </w:p>
    <w:p w14:paraId="32B6443B" w14:textId="4AE6A44B" w:rsidR="00D21D71" w:rsidRDefault="00D21D71">
      <w:pPr>
        <w:pStyle w:val="21"/>
        <w:rPr>
          <w:rFonts w:asciiTheme="minorHAnsi" w:eastAsiaTheme="minorEastAsia" w:hAnsiTheme="minorHAnsi" w:cstheme="minorBidi"/>
          <w:b w:val="0"/>
          <w:kern w:val="2"/>
          <w:sz w:val="21"/>
          <w:szCs w:val="22"/>
          <w:lang w:val="en-US" w:bidi="ar-SA"/>
        </w:rPr>
      </w:pPr>
      <w:hyperlink w:anchor="_Toc17292314" w:history="1">
        <w:r w:rsidRPr="001920DC">
          <w:rPr>
            <w:rStyle w:val="a3"/>
            <w:rFonts w:ascii="メイリオ" w:eastAsia="メイリオ" w:hAnsi="メイリオ" w:cs="Arial"/>
          </w:rPr>
          <w:t>ファイル転送のアップデート</w:t>
        </w:r>
        <w:r>
          <w:rPr>
            <w:webHidden/>
          </w:rPr>
          <w:tab/>
        </w:r>
        <w:r>
          <w:rPr>
            <w:webHidden/>
          </w:rPr>
          <w:fldChar w:fldCharType="begin"/>
        </w:r>
        <w:r>
          <w:rPr>
            <w:webHidden/>
          </w:rPr>
          <w:instrText xml:space="preserve"> PAGEREF _Toc17292314 \h </w:instrText>
        </w:r>
        <w:r>
          <w:rPr>
            <w:webHidden/>
          </w:rPr>
        </w:r>
        <w:r>
          <w:rPr>
            <w:webHidden/>
          </w:rPr>
          <w:fldChar w:fldCharType="separate"/>
        </w:r>
        <w:r>
          <w:rPr>
            <w:webHidden/>
          </w:rPr>
          <w:t>19</w:t>
        </w:r>
        <w:r>
          <w:rPr>
            <w:webHidden/>
          </w:rPr>
          <w:fldChar w:fldCharType="end"/>
        </w:r>
      </w:hyperlink>
    </w:p>
    <w:p w14:paraId="15645218" w14:textId="56DE81F2" w:rsidR="00D21D71" w:rsidRDefault="00D21D71">
      <w:pPr>
        <w:pStyle w:val="31"/>
        <w:rPr>
          <w:rFonts w:asciiTheme="minorHAnsi" w:eastAsiaTheme="minorEastAsia" w:hAnsiTheme="minorHAnsi" w:cstheme="minorBidi"/>
          <w:kern w:val="2"/>
          <w:sz w:val="21"/>
          <w:szCs w:val="22"/>
          <w:lang w:val="en-US" w:bidi="ar-SA"/>
        </w:rPr>
      </w:pPr>
      <w:hyperlink w:anchor="_Toc17292315" w:history="1">
        <w:r w:rsidRPr="001920DC">
          <w:rPr>
            <w:rStyle w:val="a3"/>
            <w:rFonts w:ascii="メイリオ" w:eastAsia="メイリオ" w:hAnsi="メイリオ" w:cs="Arial"/>
          </w:rPr>
          <w:t>** 変更予定 ** SSH キーを使用した必須 SFTP</w:t>
        </w:r>
        <w:r>
          <w:rPr>
            <w:webHidden/>
          </w:rPr>
          <w:tab/>
        </w:r>
        <w:r>
          <w:rPr>
            <w:webHidden/>
          </w:rPr>
          <w:fldChar w:fldCharType="begin"/>
        </w:r>
        <w:r>
          <w:rPr>
            <w:webHidden/>
          </w:rPr>
          <w:instrText xml:space="preserve"> PAGEREF _Toc17292315 \h </w:instrText>
        </w:r>
        <w:r>
          <w:rPr>
            <w:webHidden/>
          </w:rPr>
        </w:r>
        <w:r>
          <w:rPr>
            <w:webHidden/>
          </w:rPr>
          <w:fldChar w:fldCharType="separate"/>
        </w:r>
        <w:r>
          <w:rPr>
            <w:webHidden/>
          </w:rPr>
          <w:t>19</w:t>
        </w:r>
        <w:r>
          <w:rPr>
            <w:webHidden/>
          </w:rPr>
          <w:fldChar w:fldCharType="end"/>
        </w:r>
      </w:hyperlink>
    </w:p>
    <w:p w14:paraId="44AE2136" w14:textId="5C36F3CB" w:rsidR="00D21D71" w:rsidRDefault="00D21D71">
      <w:pPr>
        <w:pStyle w:val="21"/>
        <w:rPr>
          <w:rFonts w:asciiTheme="minorHAnsi" w:eastAsiaTheme="minorEastAsia" w:hAnsiTheme="minorHAnsi" w:cstheme="minorBidi"/>
          <w:b w:val="0"/>
          <w:kern w:val="2"/>
          <w:sz w:val="21"/>
          <w:szCs w:val="22"/>
          <w:lang w:val="en-US" w:bidi="ar-SA"/>
        </w:rPr>
      </w:pPr>
      <w:hyperlink w:anchor="_Toc17292316" w:history="1">
        <w:r w:rsidRPr="001920DC">
          <w:rPr>
            <w:rStyle w:val="a3"/>
            <w:rFonts w:ascii="メイリオ" w:eastAsia="メイリオ" w:hAnsi="メイリオ" w:cs="Arial"/>
          </w:rPr>
          <w:t>製品設定（Standard Edition のみ）</w:t>
        </w:r>
        <w:r>
          <w:rPr>
            <w:webHidden/>
          </w:rPr>
          <w:tab/>
        </w:r>
        <w:r>
          <w:rPr>
            <w:webHidden/>
          </w:rPr>
          <w:fldChar w:fldCharType="begin"/>
        </w:r>
        <w:r>
          <w:rPr>
            <w:webHidden/>
          </w:rPr>
          <w:instrText xml:space="preserve"> PAGEREF _Toc17292316 \h </w:instrText>
        </w:r>
        <w:r>
          <w:rPr>
            <w:webHidden/>
          </w:rPr>
        </w:r>
        <w:r>
          <w:rPr>
            <w:webHidden/>
          </w:rPr>
          <w:fldChar w:fldCharType="separate"/>
        </w:r>
        <w:r>
          <w:rPr>
            <w:webHidden/>
          </w:rPr>
          <w:t>20</w:t>
        </w:r>
        <w:r>
          <w:rPr>
            <w:webHidden/>
          </w:rPr>
          <w:fldChar w:fldCharType="end"/>
        </w:r>
      </w:hyperlink>
    </w:p>
    <w:p w14:paraId="673CDAD3" w14:textId="7132E4D0" w:rsidR="00D21D71" w:rsidRDefault="00D21D71">
      <w:pPr>
        <w:pStyle w:val="31"/>
        <w:rPr>
          <w:rFonts w:asciiTheme="minorHAnsi" w:eastAsiaTheme="minorEastAsia" w:hAnsiTheme="minorHAnsi" w:cstheme="minorBidi"/>
          <w:kern w:val="2"/>
          <w:sz w:val="21"/>
          <w:szCs w:val="22"/>
          <w:lang w:val="en-US" w:bidi="ar-SA"/>
        </w:rPr>
      </w:pPr>
      <w:hyperlink w:anchor="_Toc17292317" w:history="1">
        <w:r w:rsidRPr="001920DC">
          <w:rPr>
            <w:rStyle w:val="a3"/>
            <w:rFonts w:ascii="メイリオ" w:eastAsia="メイリオ" w:hAnsi="メイリオ" w:cs="Arial"/>
          </w:rPr>
          <w:t>** 変更予定 ** カスタム フィールドの継続的な UI の強化</w:t>
        </w:r>
        <w:r>
          <w:rPr>
            <w:webHidden/>
          </w:rPr>
          <w:tab/>
        </w:r>
        <w:r>
          <w:rPr>
            <w:webHidden/>
          </w:rPr>
          <w:fldChar w:fldCharType="begin"/>
        </w:r>
        <w:r>
          <w:rPr>
            <w:webHidden/>
          </w:rPr>
          <w:instrText xml:space="preserve"> PAGEREF _Toc17292317 \h </w:instrText>
        </w:r>
        <w:r>
          <w:rPr>
            <w:webHidden/>
          </w:rPr>
        </w:r>
        <w:r>
          <w:rPr>
            <w:webHidden/>
          </w:rPr>
          <w:fldChar w:fldCharType="separate"/>
        </w:r>
        <w:r>
          <w:rPr>
            <w:webHidden/>
          </w:rPr>
          <w:t>20</w:t>
        </w:r>
        <w:r>
          <w:rPr>
            <w:webHidden/>
          </w:rPr>
          <w:fldChar w:fldCharType="end"/>
        </w:r>
      </w:hyperlink>
    </w:p>
    <w:p w14:paraId="24A3B210" w14:textId="68A6CFC6" w:rsidR="00D21D71" w:rsidRDefault="00D21D71">
      <w:pPr>
        <w:pStyle w:val="31"/>
        <w:rPr>
          <w:rFonts w:asciiTheme="minorHAnsi" w:eastAsiaTheme="minorEastAsia" w:hAnsiTheme="minorHAnsi" w:cstheme="minorBidi"/>
          <w:kern w:val="2"/>
          <w:sz w:val="21"/>
          <w:szCs w:val="22"/>
          <w:lang w:val="en-US" w:bidi="ar-SA"/>
        </w:rPr>
      </w:pPr>
      <w:hyperlink w:anchor="_Toc17292318" w:history="1">
        <w:r w:rsidRPr="001920DC">
          <w:rPr>
            <w:rStyle w:val="a3"/>
            <w:rFonts w:ascii="メイリオ" w:eastAsia="メイリオ" w:hAnsi="メイリオ" w:cs="Arial"/>
          </w:rPr>
          <w:t>** 変更予定 ** 新規ユーザーに対する招待メールの更新</w:t>
        </w:r>
        <w:r>
          <w:rPr>
            <w:webHidden/>
          </w:rPr>
          <w:tab/>
        </w:r>
        <w:r>
          <w:rPr>
            <w:webHidden/>
          </w:rPr>
          <w:fldChar w:fldCharType="begin"/>
        </w:r>
        <w:r>
          <w:rPr>
            <w:webHidden/>
          </w:rPr>
          <w:instrText xml:space="preserve"> PAGEREF _Toc17292318 \h </w:instrText>
        </w:r>
        <w:r>
          <w:rPr>
            <w:webHidden/>
          </w:rPr>
        </w:r>
        <w:r>
          <w:rPr>
            <w:webHidden/>
          </w:rPr>
          <w:fldChar w:fldCharType="separate"/>
        </w:r>
        <w:r>
          <w:rPr>
            <w:webHidden/>
          </w:rPr>
          <w:t>22</w:t>
        </w:r>
        <w:r>
          <w:rPr>
            <w:webHidden/>
          </w:rPr>
          <w:fldChar w:fldCharType="end"/>
        </w:r>
      </w:hyperlink>
    </w:p>
    <w:p w14:paraId="36F2C862" w14:textId="523C90A7" w:rsidR="00D21D71" w:rsidRDefault="00D21D71">
      <w:pPr>
        <w:pStyle w:val="31"/>
        <w:rPr>
          <w:rFonts w:asciiTheme="minorHAnsi" w:eastAsiaTheme="minorEastAsia" w:hAnsiTheme="minorHAnsi" w:cstheme="minorBidi"/>
          <w:kern w:val="2"/>
          <w:sz w:val="21"/>
          <w:szCs w:val="22"/>
          <w:lang w:val="en-US" w:bidi="ar-SA"/>
        </w:rPr>
      </w:pPr>
      <w:hyperlink w:anchor="_Toc17292319" w:history="1">
        <w:r w:rsidRPr="001920DC">
          <w:rPr>
            <w:rStyle w:val="a3"/>
            <w:rFonts w:ascii="メイリオ" w:eastAsia="メイリオ" w:hAnsi="メイリオ" w:cs="Arial"/>
          </w:rPr>
          <w:t>リリース: ユーザー エクスポートで複数ユーザーの一括編集が可能に</w:t>
        </w:r>
        <w:r>
          <w:rPr>
            <w:webHidden/>
          </w:rPr>
          <w:tab/>
        </w:r>
        <w:r>
          <w:rPr>
            <w:webHidden/>
          </w:rPr>
          <w:fldChar w:fldCharType="begin"/>
        </w:r>
        <w:r>
          <w:rPr>
            <w:webHidden/>
          </w:rPr>
          <w:instrText xml:space="preserve"> PAGEREF _Toc17292319 \h </w:instrText>
        </w:r>
        <w:r>
          <w:rPr>
            <w:webHidden/>
          </w:rPr>
        </w:r>
        <w:r>
          <w:rPr>
            <w:webHidden/>
          </w:rPr>
          <w:fldChar w:fldCharType="separate"/>
        </w:r>
        <w:r>
          <w:rPr>
            <w:webHidden/>
          </w:rPr>
          <w:t>23</w:t>
        </w:r>
        <w:r>
          <w:rPr>
            <w:webHidden/>
          </w:rPr>
          <w:fldChar w:fldCharType="end"/>
        </w:r>
      </w:hyperlink>
    </w:p>
    <w:p w14:paraId="1AFE36C3" w14:textId="32B43B06" w:rsidR="00D21D71" w:rsidRDefault="00D21D71">
      <w:pPr>
        <w:pStyle w:val="11"/>
        <w:rPr>
          <w:rFonts w:asciiTheme="minorHAnsi" w:eastAsiaTheme="minorEastAsia" w:hAnsiTheme="minorHAnsi" w:cstheme="minorBidi"/>
          <w:b w:val="0"/>
          <w:kern w:val="2"/>
          <w:sz w:val="21"/>
          <w:szCs w:val="22"/>
          <w:lang w:val="en-US" w:bidi="ar-SA"/>
        </w:rPr>
      </w:pPr>
      <w:hyperlink w:anchor="_Toc17292320" w:history="1">
        <w:r w:rsidRPr="001920DC">
          <w:rPr>
            <w:rStyle w:val="a3"/>
            <w:rFonts w:ascii="メイリオ" w:eastAsia="メイリオ" w:hAnsi="メイリオ" w:cs="Arial"/>
          </w:rPr>
          <w:t>お客様へのお知らせ</w:t>
        </w:r>
        <w:r>
          <w:rPr>
            <w:webHidden/>
          </w:rPr>
          <w:tab/>
        </w:r>
        <w:r>
          <w:rPr>
            <w:webHidden/>
          </w:rPr>
          <w:fldChar w:fldCharType="begin"/>
        </w:r>
        <w:r>
          <w:rPr>
            <w:webHidden/>
          </w:rPr>
          <w:instrText xml:space="preserve"> PAGEREF _Toc17292320 \h </w:instrText>
        </w:r>
        <w:r>
          <w:rPr>
            <w:webHidden/>
          </w:rPr>
        </w:r>
        <w:r>
          <w:rPr>
            <w:webHidden/>
          </w:rPr>
          <w:fldChar w:fldCharType="separate"/>
        </w:r>
        <w:r>
          <w:rPr>
            <w:webHidden/>
          </w:rPr>
          <w:t>24</w:t>
        </w:r>
        <w:r>
          <w:rPr>
            <w:webHidden/>
          </w:rPr>
          <w:fldChar w:fldCharType="end"/>
        </w:r>
      </w:hyperlink>
    </w:p>
    <w:p w14:paraId="2587A48B" w14:textId="58B0B74A" w:rsidR="00D21D71" w:rsidRDefault="00D21D71">
      <w:pPr>
        <w:pStyle w:val="21"/>
        <w:rPr>
          <w:rFonts w:asciiTheme="minorHAnsi" w:eastAsiaTheme="minorEastAsia" w:hAnsiTheme="minorHAnsi" w:cstheme="minorBidi"/>
          <w:b w:val="0"/>
          <w:kern w:val="2"/>
          <w:sz w:val="21"/>
          <w:szCs w:val="22"/>
          <w:lang w:val="en-US" w:bidi="ar-SA"/>
        </w:rPr>
      </w:pPr>
      <w:hyperlink w:anchor="_Toc17292321" w:history="1">
        <w:r w:rsidRPr="001920DC">
          <w:rPr>
            <w:rStyle w:val="a3"/>
            <w:rFonts w:ascii="メイリオ" w:eastAsia="メイリオ" w:hAnsi="メイリオ" w:cs="Arial"/>
          </w:rPr>
          <w:t>ブラウザの認証および推奨環境</w:t>
        </w:r>
        <w:r>
          <w:rPr>
            <w:webHidden/>
          </w:rPr>
          <w:tab/>
        </w:r>
        <w:r>
          <w:rPr>
            <w:webHidden/>
          </w:rPr>
          <w:fldChar w:fldCharType="begin"/>
        </w:r>
        <w:r>
          <w:rPr>
            <w:webHidden/>
          </w:rPr>
          <w:instrText xml:space="preserve"> PAGEREF _Toc17292321 \h </w:instrText>
        </w:r>
        <w:r>
          <w:rPr>
            <w:webHidden/>
          </w:rPr>
        </w:r>
        <w:r>
          <w:rPr>
            <w:webHidden/>
          </w:rPr>
          <w:fldChar w:fldCharType="separate"/>
        </w:r>
        <w:r>
          <w:rPr>
            <w:webHidden/>
          </w:rPr>
          <w:t>24</w:t>
        </w:r>
        <w:r>
          <w:rPr>
            <w:webHidden/>
          </w:rPr>
          <w:fldChar w:fldCharType="end"/>
        </w:r>
      </w:hyperlink>
    </w:p>
    <w:p w14:paraId="5FC029D5" w14:textId="3100E0D6" w:rsidR="00D21D71" w:rsidRDefault="00D21D71">
      <w:pPr>
        <w:pStyle w:val="31"/>
        <w:rPr>
          <w:rFonts w:asciiTheme="minorHAnsi" w:eastAsiaTheme="minorEastAsia" w:hAnsiTheme="minorHAnsi" w:cstheme="minorBidi"/>
          <w:kern w:val="2"/>
          <w:sz w:val="21"/>
          <w:szCs w:val="22"/>
          <w:lang w:val="en-US" w:bidi="ar-SA"/>
        </w:rPr>
      </w:pPr>
      <w:hyperlink w:anchor="_Toc17292322" w:history="1">
        <w:r w:rsidRPr="001920DC">
          <w:rPr>
            <w:rStyle w:val="a3"/>
            <w:rFonts w:ascii="メイリオ" w:eastAsia="メイリオ" w:hAnsi="メイリオ" w:cs="Arial"/>
          </w:rPr>
          <w:t>月次情報 - ブラウザの認証および推奨環境</w:t>
        </w:r>
        <w:r>
          <w:rPr>
            <w:webHidden/>
          </w:rPr>
          <w:tab/>
        </w:r>
        <w:r>
          <w:rPr>
            <w:webHidden/>
          </w:rPr>
          <w:fldChar w:fldCharType="begin"/>
        </w:r>
        <w:r>
          <w:rPr>
            <w:webHidden/>
          </w:rPr>
          <w:instrText xml:space="preserve"> PAGEREF _Toc17292322 \h </w:instrText>
        </w:r>
        <w:r>
          <w:rPr>
            <w:webHidden/>
          </w:rPr>
        </w:r>
        <w:r>
          <w:rPr>
            <w:webHidden/>
          </w:rPr>
          <w:fldChar w:fldCharType="separate"/>
        </w:r>
        <w:r>
          <w:rPr>
            <w:webHidden/>
          </w:rPr>
          <w:t>24</w:t>
        </w:r>
        <w:r>
          <w:rPr>
            <w:webHidden/>
          </w:rPr>
          <w:fldChar w:fldCharType="end"/>
        </w:r>
      </w:hyperlink>
    </w:p>
    <w:p w14:paraId="4382DFB8" w14:textId="523AB99D" w:rsidR="00460635" w:rsidRPr="00460635" w:rsidRDefault="00460635" w:rsidP="00460635">
      <w:pPr>
        <w:pStyle w:val="11"/>
        <w:rPr>
          <w:rFonts w:ascii="メイリオ" w:eastAsia="メイリオ" w:hAnsi="メイリオ" w:cs="Arial"/>
          <w:b w:val="0"/>
          <w:szCs w:val="22"/>
        </w:rPr>
      </w:pPr>
      <w:r w:rsidRPr="00460635">
        <w:rPr>
          <w:rFonts w:ascii="メイリオ" w:eastAsia="メイリオ" w:hAnsi="メイリオ" w:cs="Arial"/>
          <w:b w:val="0"/>
          <w:noProof w:val="0"/>
          <w:sz w:val="20"/>
        </w:rPr>
        <w:fldChar w:fldCharType="end"/>
      </w:r>
      <w:bookmarkEnd w:id="0"/>
    </w:p>
    <w:p w14:paraId="0ECD6D83" w14:textId="77777777" w:rsidR="00460635" w:rsidRPr="00460635" w:rsidRDefault="00460635" w:rsidP="00460635">
      <w:pPr>
        <w:pStyle w:val="ConcurBodyText"/>
        <w:rPr>
          <w:rFonts w:ascii="メイリオ" w:eastAsia="メイリオ" w:hAnsi="メイリオ" w:cs="Arial"/>
        </w:rPr>
      </w:pPr>
    </w:p>
    <w:p w14:paraId="79EF01FE" w14:textId="77777777" w:rsidR="00460635" w:rsidRPr="00460635" w:rsidRDefault="00460635" w:rsidP="00460635">
      <w:pPr>
        <w:pStyle w:val="ConcurHeadingFeedToPDF"/>
        <w:rPr>
          <w:rFonts w:ascii="メイリオ" w:eastAsia="メイリオ" w:hAnsi="メイリオ" w:cs="Arial"/>
        </w:rPr>
      </w:pPr>
      <w:r w:rsidRPr="00460635">
        <w:rPr>
          <w:rFonts w:ascii="メイリオ" w:eastAsia="メイリオ" w:hAnsi="メイリオ" w:cs="Arial"/>
        </w:rPr>
        <w:br w:type="page"/>
      </w:r>
      <w:r w:rsidRPr="00460635">
        <w:rPr>
          <w:rFonts w:ascii="メイリオ" w:eastAsia="メイリオ" w:hAnsi="メイリオ" w:cs="Arial"/>
        </w:rPr>
        <w:lastRenderedPageBreak/>
        <w:t>法的免責事項</w:t>
      </w:r>
    </w:p>
    <w:p w14:paraId="612C7172" w14:textId="77777777" w:rsidR="00460635" w:rsidRPr="00460635" w:rsidRDefault="00460635" w:rsidP="00460635">
      <w:pPr>
        <w:pStyle w:val="ConcurBodyText"/>
        <w:rPr>
          <w:rFonts w:ascii="メイリオ" w:eastAsia="メイリオ" w:hAnsi="メイリオ" w:cs="Arial"/>
        </w:rPr>
      </w:pPr>
      <w:r w:rsidRPr="00460635">
        <w:rPr>
          <w:rFonts w:ascii="メイリオ" w:eastAsia="メイリオ" w:hAnsi="メイリオ" w:cs="Arial"/>
        </w:rPr>
        <w:t xml:space="preserve">この提示物の内容は、SAP SE または SAP の関連会社の機密の専有情報であり、SAP SE またはそれぞれの SAP の関連会社の許可なく開示することはできません。この提示物は、SAP SE またはその関連会社とのライセンス契約またはその他何らかのサービス契約やサブスクリプション契約に拘束されることはありません。SAP SE およびその関連会社は、このドキュメントまたは関連の提示物に記載される業務を遂行する、またはそこに記述される機能を開発もしくはリリースする義務を負いません。このドキュメント、または関連の提示物、および SAP SE または SAP の関連会社の戦略並びに将来の開発物、製品、またはプラットフォームの方向性並びに機能はすべて、変更となる可能性があり、SAP SE およびその関連会社により随時、理由の如何を問わずに予告なしで変更される場合があります。このドキュメントに記載する情報は、何らかの具体物、コード、または機能を提供するという確約、約束、または法的義務には当たりません。このドキュメントは、商業性、特定目的への適合性、または非侵害性の黙示的保証を含めて、明示または黙示を問わず、いかなる種類の保証をも伴うものではありません。このドキュメントは情報提供のみを目的としており、契約に取り入れられることはありません。SAP SE およびその関連会社は、SAP SE または SAP の関連会社の意図的な不当行為または重大な過失に起因する損害を除き、このドキュメントの誤記または脱落について一切の責任を負わないものとします。 </w:t>
      </w:r>
    </w:p>
    <w:p w14:paraId="01090C24" w14:textId="77777777" w:rsidR="00460635" w:rsidRPr="00460635" w:rsidRDefault="00460635" w:rsidP="00460635">
      <w:pPr>
        <w:pStyle w:val="ConcurBodyText"/>
        <w:rPr>
          <w:rFonts w:ascii="メイリオ" w:eastAsia="メイリオ" w:hAnsi="メイリオ" w:cs="Arial"/>
        </w:rPr>
      </w:pPr>
      <w:r w:rsidRPr="00460635">
        <w:rPr>
          <w:rFonts w:ascii="メイリオ" w:eastAsia="メイリオ" w:hAnsi="メイリオ" w:cs="Arial"/>
        </w:rPr>
        <w:t>将来の見通しに関する記述はすべて、さまざまなリスクや不確定要素を伴うものであり、実際の結果は、予測とは大きく異なるものとなる可能性があります。読者は、これらの将来の見通しに関する記述に過剰に依存しないよう注意が求められ、購入の決定を行う際にはこれらに依拠するべきではありません。</w:t>
      </w:r>
    </w:p>
    <w:p w14:paraId="53237FDE" w14:textId="77777777" w:rsidR="00460635" w:rsidRPr="00460635" w:rsidRDefault="00460635" w:rsidP="00460635">
      <w:pPr>
        <w:pStyle w:val="ConcurTableText"/>
        <w:rPr>
          <w:rFonts w:ascii="メイリオ" w:eastAsia="メイリオ" w:hAnsi="メイリオ" w:cs="Arial"/>
        </w:rPr>
      </w:pPr>
    </w:p>
    <w:p w14:paraId="13ED49BC" w14:textId="77777777" w:rsidR="00460635" w:rsidRPr="00460635" w:rsidRDefault="00460635" w:rsidP="00460635">
      <w:pPr>
        <w:pStyle w:val="ConcurBodyText"/>
        <w:rPr>
          <w:rFonts w:ascii="メイリオ" w:eastAsia="メイリオ" w:hAnsi="メイリオ" w:cs="Arial"/>
        </w:rPr>
      </w:pPr>
    </w:p>
    <w:p w14:paraId="11326753" w14:textId="77777777" w:rsidR="00460635" w:rsidRPr="00460635" w:rsidRDefault="00460635" w:rsidP="00460635">
      <w:pPr>
        <w:pStyle w:val="ConcurBodyText"/>
        <w:rPr>
          <w:rFonts w:ascii="メイリオ" w:eastAsia="メイリオ" w:hAnsi="メイリオ" w:cs="Arial"/>
        </w:rPr>
      </w:pPr>
    </w:p>
    <w:p w14:paraId="55B28D34" w14:textId="77777777" w:rsidR="00460635" w:rsidRPr="00460635" w:rsidRDefault="00460635" w:rsidP="00460635">
      <w:pPr>
        <w:pStyle w:val="ConcurBodyText"/>
        <w:rPr>
          <w:rFonts w:ascii="メイリオ" w:eastAsia="メイリオ" w:hAnsi="メイリオ" w:cs="Arial"/>
        </w:rPr>
        <w:sectPr w:rsidR="00460635" w:rsidRPr="00460635" w:rsidSect="008E7C06">
          <w:footerReference w:type="even" r:id="rId11"/>
          <w:footerReference w:type="default" r:id="rId12"/>
          <w:footerReference w:type="first" r:id="rId13"/>
          <w:pgSz w:w="12240" w:h="15840" w:code="1"/>
          <w:pgMar w:top="1440" w:right="1080" w:bottom="1440" w:left="2520" w:header="720" w:footer="720" w:gutter="0"/>
          <w:pgNumType w:fmt="lowerRoman"/>
          <w:cols w:space="720"/>
          <w:docGrid w:linePitch="360"/>
        </w:sectPr>
      </w:pPr>
    </w:p>
    <w:p w14:paraId="3DDFEA9E" w14:textId="77777777" w:rsidR="00460635" w:rsidRPr="00460635" w:rsidRDefault="00460635" w:rsidP="00460635">
      <w:pPr>
        <w:pStyle w:val="1"/>
        <w:rPr>
          <w:rFonts w:ascii="メイリオ" w:eastAsia="メイリオ" w:hAnsi="メイリオ" w:cs="Arial"/>
        </w:rPr>
      </w:pPr>
      <w:bookmarkStart w:id="1" w:name="_Toc516648434"/>
      <w:bookmarkStart w:id="2" w:name="_Toc11147450"/>
      <w:bookmarkStart w:id="3" w:name="_Toc16862390"/>
      <w:bookmarkStart w:id="4" w:name="_Toc17292304"/>
      <w:r w:rsidRPr="00460635">
        <w:rPr>
          <w:rFonts w:ascii="メイリオ" w:eastAsia="メイリオ" w:hAnsi="メイリオ" w:cs="Arial"/>
        </w:rPr>
        <w:lastRenderedPageBreak/>
        <w:t>今後の変更予定</w:t>
      </w:r>
      <w:bookmarkEnd w:id="1"/>
      <w:bookmarkEnd w:id="2"/>
      <w:bookmarkEnd w:id="3"/>
      <w:bookmarkEnd w:id="4"/>
    </w:p>
    <w:p w14:paraId="52388A5C" w14:textId="77777777" w:rsidR="00460635" w:rsidRPr="00460635" w:rsidRDefault="00460635" w:rsidP="00460635">
      <w:pPr>
        <w:pStyle w:val="ConcurBodyText"/>
        <w:rPr>
          <w:rFonts w:ascii="メイリオ" w:eastAsia="メイリオ" w:hAnsi="メイリオ" w:cs="Arial"/>
        </w:rPr>
      </w:pPr>
      <w:r w:rsidRPr="00460635">
        <w:rPr>
          <w:rFonts w:ascii="メイリオ" w:eastAsia="メイリオ" w:hAnsi="メイリオ" w:cs="Arial"/>
        </w:rPr>
        <w:t xml:space="preserve">以下の機能と変更は、今後のリリースで提供される予定です。ただし実装を延期（あるいは完全に取り消し）する権利は SAP Concur が所有するものとします。 </w:t>
      </w:r>
    </w:p>
    <w:p w14:paraId="5E20D8E4" w14:textId="77777777" w:rsidR="00460635" w:rsidRPr="00460635" w:rsidRDefault="00460635" w:rsidP="00460635">
      <w:pPr>
        <w:pStyle w:val="2"/>
        <w:rPr>
          <w:rFonts w:ascii="メイリオ" w:eastAsia="メイリオ" w:hAnsi="メイリオ" w:cs="Arial"/>
        </w:rPr>
      </w:pPr>
      <w:bookmarkStart w:id="5" w:name="_Toc11147451"/>
      <w:bookmarkStart w:id="6" w:name="_Toc16862391"/>
      <w:bookmarkStart w:id="7" w:name="_Toc422472861"/>
      <w:bookmarkStart w:id="8" w:name="_Toc446062378"/>
      <w:bookmarkStart w:id="9" w:name="_Toc450821250"/>
      <w:bookmarkStart w:id="10" w:name="_Toc460916464"/>
      <w:bookmarkStart w:id="11" w:name="_Toc460925782"/>
      <w:bookmarkStart w:id="12" w:name="_Toc467141141"/>
      <w:bookmarkStart w:id="13" w:name="_Toc17292305"/>
      <w:r w:rsidRPr="00460635">
        <w:rPr>
          <w:rFonts w:ascii="メイリオ" w:eastAsia="メイリオ" w:hAnsi="メイリオ" w:cs="Arial"/>
        </w:rPr>
        <w:t>認証</w:t>
      </w:r>
      <w:bookmarkEnd w:id="5"/>
      <w:bookmarkEnd w:id="6"/>
      <w:bookmarkEnd w:id="13"/>
    </w:p>
    <w:p w14:paraId="2D2D8B21" w14:textId="77777777" w:rsidR="00460635" w:rsidRPr="00460635" w:rsidRDefault="00460635" w:rsidP="00460635">
      <w:pPr>
        <w:pStyle w:val="ConcurBodyText"/>
        <w:rPr>
          <w:rFonts w:ascii="メイリオ" w:eastAsia="メイリオ" w:hAnsi="メイリオ" w:cs="Arial"/>
        </w:rPr>
      </w:pPr>
      <w:bookmarkStart w:id="14" w:name="_Toc11147452"/>
      <w:bookmarkStart w:id="15" w:name="_Toc528928289"/>
      <w:bookmarkStart w:id="16" w:name="_Toc528928297"/>
      <w:bookmarkStart w:id="17" w:name="_Hlk529350167"/>
      <w:bookmarkEnd w:id="7"/>
      <w:bookmarkEnd w:id="8"/>
      <w:bookmarkEnd w:id="9"/>
      <w:bookmarkEnd w:id="10"/>
      <w:bookmarkEnd w:id="11"/>
      <w:bookmarkEnd w:id="12"/>
      <w:r w:rsidRPr="00460635">
        <w:rPr>
          <w:rFonts w:ascii="メイリオ" w:eastAsia="メイリオ" w:hAnsi="メイリオ" w:cs="Arial"/>
          <w:u w:val="single"/>
        </w:rPr>
        <w:t>この変更は、安全な認証を維持する SAP Concur の継続的な取り組みの一環です。</w:t>
      </w:r>
    </w:p>
    <w:p w14:paraId="473F44D5" w14:textId="77777777" w:rsidR="00460635" w:rsidRPr="00460635" w:rsidRDefault="00460635" w:rsidP="00460635">
      <w:pPr>
        <w:pStyle w:val="3"/>
        <w:ind w:left="200" w:right="200"/>
        <w:rPr>
          <w:rFonts w:ascii="メイリオ" w:eastAsia="メイリオ" w:hAnsi="メイリオ" w:cs="Arial"/>
        </w:rPr>
      </w:pPr>
      <w:bookmarkStart w:id="18" w:name="_Toc16862392"/>
      <w:bookmarkStart w:id="19" w:name="_Toc17292306"/>
      <w:r w:rsidRPr="00460635">
        <w:rPr>
          <w:rFonts w:ascii="メイリオ" w:eastAsia="メイリオ" w:hAnsi="メイリオ" w:cs="Arial"/>
        </w:rPr>
        <w:t>** 変更予定 ** IP 制限の変更</w:t>
      </w:r>
      <w:bookmarkEnd w:id="14"/>
      <w:bookmarkEnd w:id="18"/>
      <w:bookmarkEnd w:id="19"/>
    </w:p>
    <w:p w14:paraId="61408308" w14:textId="77777777" w:rsidR="00460635" w:rsidRPr="00460635" w:rsidRDefault="00460635" w:rsidP="00460635">
      <w:pPr>
        <w:pStyle w:val="ConcurTableText7pt"/>
        <w:keepNext/>
        <w:rPr>
          <w:rFonts w:ascii="メイリオ" w:eastAsia="メイリオ" w:hAnsi="メイリオ" w:cs="Arial"/>
        </w:rPr>
      </w:pPr>
      <w:bookmarkStart w:id="20" w:name="_Hlk12554596"/>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460635" w:rsidRPr="00460635" w14:paraId="2B2C1240" w14:textId="77777777" w:rsidTr="00F66507">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02EFBA14" w14:textId="77777777" w:rsidR="00460635" w:rsidRPr="00460635" w:rsidRDefault="00460635" w:rsidP="00F66507">
            <w:pPr>
              <w:pStyle w:val="ConcurTableHeadCentered8pt"/>
              <w:rPr>
                <w:rFonts w:ascii="メイリオ" w:eastAsia="メイリオ" w:hAnsi="メイリオ" w:cs="Arial"/>
              </w:rPr>
            </w:pPr>
            <w:bookmarkStart w:id="21" w:name="_Hlk12554475"/>
            <w:r w:rsidRPr="00460635">
              <w:rPr>
                <w:rFonts w:ascii="メイリオ" w:eastAsia="メイリオ" w:hAnsi="メイリオ" w:cs="Arial"/>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41C24185" w14:textId="77777777" w:rsidR="00460635" w:rsidRPr="00460635" w:rsidRDefault="00460635" w:rsidP="00F66507">
            <w:pPr>
              <w:pStyle w:val="ConcurTableHeadCentered8pt"/>
              <w:rPr>
                <w:rFonts w:ascii="メイリオ" w:eastAsia="メイリオ" w:hAnsi="メイリオ" w:cs="Arial"/>
              </w:rPr>
            </w:pPr>
            <w:r w:rsidRPr="00460635">
              <w:rPr>
                <w:rFonts w:ascii="メイリオ" w:eastAsia="メイリオ" w:hAnsi="メイリオ" w:cs="Arial"/>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54586442" w14:textId="77777777" w:rsidR="00460635" w:rsidRPr="00460635" w:rsidRDefault="00460635" w:rsidP="00F66507">
            <w:pPr>
              <w:pStyle w:val="ConcurTableHeadCentered8pt"/>
              <w:rPr>
                <w:rFonts w:ascii="メイリオ" w:eastAsia="メイリオ" w:hAnsi="メイリオ" w:cs="Arial"/>
              </w:rPr>
            </w:pPr>
            <w:r w:rsidRPr="00460635">
              <w:rPr>
                <w:rFonts w:ascii="メイリオ" w:eastAsia="メイリオ" w:hAnsi="メイリオ" w:cs="Arial"/>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5E0B19C2" w14:textId="77777777" w:rsidR="00460635" w:rsidRPr="00460635" w:rsidRDefault="00460635" w:rsidP="00F66507">
            <w:pPr>
              <w:pStyle w:val="ConcurTableHeadCentered8pt"/>
              <w:rPr>
                <w:rFonts w:ascii="メイリオ" w:eastAsia="メイリオ" w:hAnsi="メイリオ" w:cs="Arial"/>
              </w:rPr>
            </w:pPr>
            <w:r w:rsidRPr="00460635">
              <w:rPr>
                <w:rFonts w:ascii="メイリオ" w:eastAsia="メイリオ" w:hAnsi="メイリオ" w:cs="Arial"/>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6AE802E3" w14:textId="77777777" w:rsidR="00460635" w:rsidRPr="00460635" w:rsidRDefault="00460635" w:rsidP="00F66507">
            <w:pPr>
              <w:pStyle w:val="ConcurTableHeadCentered8pt"/>
              <w:rPr>
                <w:rFonts w:ascii="メイリオ" w:eastAsia="メイリオ" w:hAnsi="メイリオ" w:cs="Arial"/>
              </w:rPr>
            </w:pPr>
            <w:r w:rsidRPr="00460635">
              <w:rPr>
                <w:rFonts w:ascii="メイリオ" w:eastAsia="メイリオ" w:hAnsi="メイリオ" w:cs="Arial"/>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61C3AF61" w14:textId="77777777" w:rsidR="00460635" w:rsidRPr="00460635" w:rsidRDefault="00460635" w:rsidP="00F66507">
            <w:pPr>
              <w:pStyle w:val="ConcurTableHeadCentered8pt"/>
              <w:rPr>
                <w:rFonts w:ascii="メイリオ" w:eastAsia="メイリオ" w:hAnsi="メイリオ" w:cs="Arial"/>
              </w:rPr>
            </w:pPr>
            <w:r w:rsidRPr="00460635">
              <w:rPr>
                <w:rFonts w:ascii="メイリオ" w:eastAsia="メイリオ" w:hAnsi="メイリオ" w:cs="Arial"/>
              </w:rPr>
              <w:t>その他</w:t>
            </w:r>
          </w:p>
        </w:tc>
      </w:tr>
      <w:tr w:rsidR="00460635" w:rsidRPr="00460635" w14:paraId="728743DF" w14:textId="77777777" w:rsidTr="00F66507">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54C4FE4F" w14:textId="77777777" w:rsidR="00460635" w:rsidRPr="00460635" w:rsidRDefault="00460635" w:rsidP="00F66507">
            <w:pPr>
              <w:pStyle w:val="ConcurTableText8pt"/>
              <w:keepNext/>
              <w:rPr>
                <w:rFonts w:ascii="メイリオ" w:eastAsia="メイリオ" w:hAnsi="メイリオ" w:cs="Arial"/>
              </w:rPr>
            </w:pPr>
            <w:r w:rsidRPr="00460635">
              <w:rPr>
                <w:rFonts w:ascii="メイリオ" w:eastAsia="メイリオ" w:hAnsi="メイリオ" w:cs="Arial"/>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245D0D78" w14:textId="77777777" w:rsidR="00460635" w:rsidRPr="00460635" w:rsidRDefault="00460635" w:rsidP="00F66507">
            <w:pPr>
              <w:pStyle w:val="ConcurTableText8ptCenter"/>
              <w:keepNext/>
              <w:rPr>
                <w:rFonts w:ascii="メイリオ" w:eastAsia="メイリオ" w:hAnsi="メイリオ" w:cs="Arial"/>
                <w:lang w:val="en-US"/>
              </w:rPr>
            </w:pPr>
            <w:r w:rsidRPr="00460635">
              <w:rPr>
                <w:rFonts w:ascii="メイリオ" w:eastAsia="メイリオ" w:hAnsi="メイリオ" w:cs="Arial"/>
                <w:lang w:val="en-US"/>
              </w:rPr>
              <w:t>Professional</w:t>
            </w:r>
            <w:r w:rsidRPr="00460635">
              <w:rPr>
                <w:rFonts w:ascii="メイリオ" w:eastAsia="メイリオ" w:hAnsi="メイリオ" w:cs="Arial"/>
              </w:rPr>
              <w:t>、</w:t>
            </w:r>
            <w:r w:rsidRPr="00460635">
              <w:rPr>
                <w:rFonts w:ascii="メイリオ" w:eastAsia="メイリオ" w:hAnsi="メイリオ" w:cs="Arial"/>
                <w:lang w:val="en-US"/>
              </w:rPr>
              <w:br/>
              <w:t>Standard</w:t>
            </w:r>
            <w:r w:rsidRPr="00460635">
              <w:rPr>
                <w:rFonts w:ascii="メイリオ" w:eastAsia="メイリオ" w:hAnsi="メイリオ" w:cs="Arial"/>
              </w:rPr>
              <w:t>、</w:t>
            </w:r>
            <w:r w:rsidRPr="00460635">
              <w:rPr>
                <w:rFonts w:ascii="メイリオ" w:eastAsia="メイリオ" w:hAnsi="メイリオ" w:cs="Arial"/>
                <w:lang w:val="en-US"/>
              </w:rPr>
              <w:br/>
              <w:t>Small Business</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20DA763C" w14:textId="77777777" w:rsidR="00460635" w:rsidRPr="00460635" w:rsidRDefault="00460635" w:rsidP="00F66507">
            <w:pPr>
              <w:pStyle w:val="ConcurTableText8ptCenter"/>
              <w:keepNext/>
              <w:rPr>
                <w:rFonts w:ascii="メイリオ" w:eastAsia="メイリオ" w:hAnsi="メイリオ" w:cs="Arial"/>
              </w:rPr>
            </w:pPr>
            <w:r w:rsidRPr="00460635">
              <w:rPr>
                <w:rFonts w:ascii="メイリオ" w:eastAsia="メイリオ" w:hAnsi="メイリオ" w:cs="Arial"/>
              </w:rPr>
              <w:t>Professional、</w:t>
            </w:r>
            <w:r w:rsidRPr="00460635">
              <w:rPr>
                <w:rFonts w:ascii="メイリオ" w:eastAsia="メイリオ" w:hAnsi="メイリオ" w:cs="Arial"/>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77F693C4" w14:textId="77777777" w:rsidR="00460635" w:rsidRPr="00460635" w:rsidRDefault="00460635" w:rsidP="00F66507">
            <w:pPr>
              <w:pStyle w:val="ConcurTableText8ptCenter"/>
              <w:keepNext/>
              <w:rPr>
                <w:rFonts w:ascii="メイリオ" w:eastAsia="メイリオ" w:hAnsi="メイリオ" w:cs="Arial"/>
              </w:rPr>
            </w:pPr>
            <w:r w:rsidRPr="00460635">
              <w:rPr>
                <w:rFonts w:ascii="メイリオ" w:eastAsia="メイリオ" w:hAnsi="メイリオ" w:cs="Arial"/>
              </w:rPr>
              <w:t>Professional、</w:t>
            </w:r>
            <w:r w:rsidRPr="00460635">
              <w:rPr>
                <w:rFonts w:ascii="メイリオ" w:eastAsia="メイリオ" w:hAnsi="メイリオ" w:cs="Arial"/>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498FBA57" w14:textId="77777777" w:rsidR="00460635" w:rsidRPr="00460635" w:rsidRDefault="00460635" w:rsidP="00F66507">
            <w:pPr>
              <w:pStyle w:val="ConcurTableText8ptCenter"/>
              <w:keepNext/>
              <w:rPr>
                <w:rFonts w:ascii="メイリオ" w:eastAsia="メイリオ" w:hAnsi="メイリオ" w:cs="Arial"/>
              </w:rPr>
            </w:pPr>
            <w:r w:rsidRPr="00460635">
              <w:rPr>
                <w:rFonts w:ascii="メイリオ" w:eastAsia="メイリオ" w:hAnsi="メイリオ" w:cs="Arial"/>
              </w:rPr>
              <w:t>Professional、</w:t>
            </w:r>
            <w:r w:rsidRPr="00460635">
              <w:rPr>
                <w:rFonts w:ascii="メイリオ" w:eastAsia="メイリオ" w:hAnsi="メイリオ" w:cs="Arial"/>
              </w:rPr>
              <w:br/>
              <w:t>Standard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29EC8A6D" w14:textId="77777777" w:rsidR="00460635" w:rsidRPr="00460635" w:rsidRDefault="00460635" w:rsidP="00F66507">
            <w:pPr>
              <w:pStyle w:val="ConcurTableText8ptCenter"/>
              <w:keepNext/>
              <w:rPr>
                <w:rFonts w:ascii="メイリオ" w:eastAsia="メイリオ" w:hAnsi="メイリオ" w:cs="Arial"/>
              </w:rPr>
            </w:pPr>
            <w:r w:rsidRPr="00460635">
              <w:rPr>
                <w:rFonts w:ascii="メイリオ" w:eastAsia="メイリオ" w:hAnsi="メイリオ" w:cs="Arial"/>
              </w:rPr>
              <w:t>—</w:t>
            </w:r>
          </w:p>
        </w:tc>
      </w:tr>
      <w:tr w:rsidR="00460635" w:rsidRPr="00460635" w14:paraId="371FFF3D" w14:textId="77777777" w:rsidTr="00F66507">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4A43BEC4" w14:textId="77777777" w:rsidR="00460635" w:rsidRPr="00460635" w:rsidRDefault="00460635" w:rsidP="00F66507">
            <w:pPr>
              <w:pStyle w:val="ConcurTableHeadCentered8pt"/>
              <w:rPr>
                <w:rFonts w:ascii="メイリオ" w:eastAsia="メイリオ" w:hAnsi="メイリオ" w:cs="Arial"/>
              </w:rPr>
            </w:pPr>
            <w:r w:rsidRPr="00460635">
              <w:rPr>
                <w:rFonts w:ascii="メイリオ" w:eastAsia="メイリオ" w:hAnsi="メイリオ" w:cs="Arial"/>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23FA4FAE" w14:textId="77777777" w:rsidR="00460635" w:rsidRPr="00460635" w:rsidRDefault="00460635" w:rsidP="00F66507">
            <w:pPr>
              <w:pStyle w:val="ConcurTableHeadCentered8pt"/>
              <w:rPr>
                <w:rFonts w:ascii="メイリオ" w:eastAsia="メイリオ" w:hAnsi="メイリオ" w:cs="Arial"/>
              </w:rPr>
            </w:pPr>
            <w:r w:rsidRPr="00460635">
              <w:rPr>
                <w:rFonts w:ascii="メイリオ" w:eastAsia="メイリオ" w:hAnsi="メイリオ" w:cs="Arial"/>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54CF7DF5" w14:textId="77777777" w:rsidR="00460635" w:rsidRPr="00460635" w:rsidRDefault="00460635" w:rsidP="00F66507">
            <w:pPr>
              <w:pStyle w:val="ConcurTableHeadCentered8pt"/>
              <w:rPr>
                <w:rFonts w:ascii="メイリオ" w:eastAsia="メイリオ" w:hAnsi="メイリオ" w:cs="Arial"/>
              </w:rPr>
            </w:pPr>
            <w:r w:rsidRPr="00460635">
              <w:rPr>
                <w:rFonts w:ascii="メイリオ" w:eastAsia="メイリオ" w:hAnsi="メイリオ" w:cs="Arial"/>
              </w:rPr>
              <w:t>機能のリリース予定日</w:t>
            </w:r>
          </w:p>
        </w:tc>
      </w:tr>
      <w:tr w:rsidR="00460635" w:rsidRPr="00460635" w14:paraId="4331C29C" w14:textId="77777777" w:rsidTr="00F66507">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8F9BD4" w14:textId="77777777" w:rsidR="00460635" w:rsidRPr="00460635" w:rsidRDefault="00460635" w:rsidP="00F66507">
            <w:pPr>
              <w:pStyle w:val="ConcurTableText8ptCenter"/>
              <w:keepNext/>
              <w:rPr>
                <w:rFonts w:ascii="メイリオ" w:eastAsia="メイリオ" w:hAnsi="メイリオ" w:cs="Arial"/>
              </w:rPr>
            </w:pPr>
            <w:r w:rsidRPr="00460635">
              <w:rPr>
                <w:rFonts w:ascii="メイリオ" w:eastAsia="メイリオ" w:hAnsi="メイリオ" w:cs="Arial"/>
              </w:rPr>
              <w:t>2019 年 6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59F798" w14:textId="77777777" w:rsidR="00460635" w:rsidRPr="00460635" w:rsidRDefault="00460635" w:rsidP="00F66507">
            <w:pPr>
              <w:pStyle w:val="ConcurTableText8ptCenter"/>
              <w:keepNext/>
              <w:rPr>
                <w:rFonts w:ascii="メイリオ" w:eastAsia="メイリオ" w:hAnsi="メイリオ" w:cs="Arial"/>
              </w:rPr>
            </w:pPr>
            <w:r w:rsidRPr="00460635">
              <w:rPr>
                <w:rFonts w:ascii="メイリオ" w:eastAsia="メイリオ" w:hAnsi="メイリオ" w:cs="Arial"/>
              </w:rPr>
              <w:t>8 月 2 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7C6B6B" w14:textId="77777777" w:rsidR="00460635" w:rsidRPr="00460635" w:rsidRDefault="00460635" w:rsidP="00F66507">
            <w:pPr>
              <w:pStyle w:val="ConcurTableText8ptCenter"/>
              <w:keepNext/>
              <w:rPr>
                <w:rFonts w:ascii="メイリオ" w:eastAsia="メイリオ" w:hAnsi="メイリオ" w:cs="Arial"/>
              </w:rPr>
            </w:pPr>
            <w:r w:rsidRPr="00460635">
              <w:rPr>
                <w:rFonts w:ascii="メイリオ" w:eastAsia="メイリオ" w:hAnsi="メイリオ" w:cs="Arial"/>
              </w:rPr>
              <w:t xml:space="preserve">2019 年 </w:t>
            </w:r>
            <w:r w:rsidRPr="00460635">
              <w:rPr>
                <w:rFonts w:ascii="メイリオ" w:eastAsia="メイリオ" w:hAnsi="メイリオ" w:cs="Arial"/>
                <w:highlight w:val="yellow"/>
              </w:rPr>
              <w:t>9 月</w:t>
            </w:r>
          </w:p>
        </w:tc>
      </w:tr>
      <w:tr w:rsidR="00460635" w:rsidRPr="00460635" w14:paraId="13FFF977" w14:textId="77777777" w:rsidTr="00F66507">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6703B33C" w14:textId="77777777" w:rsidR="00460635" w:rsidRPr="00460635" w:rsidRDefault="00460635" w:rsidP="00F66507">
            <w:pPr>
              <w:pStyle w:val="ConcurTableText8ptCenter"/>
              <w:keepNext/>
              <w:rPr>
                <w:rFonts w:ascii="メイリオ" w:eastAsia="メイリオ" w:hAnsi="メイリオ" w:cs="Arial"/>
              </w:rPr>
            </w:pPr>
            <w:r w:rsidRPr="00460635">
              <w:rPr>
                <w:rFonts w:ascii="メイリオ" w:eastAsia="メイリオ" w:hAnsi="メイリオ" w:cs="Arial"/>
              </w:rPr>
              <w:t>このリリース ノートでは、前回の月次リリース以降の変更を</w:t>
            </w:r>
            <w:r w:rsidRPr="00460635">
              <w:rPr>
                <w:rFonts w:ascii="メイリオ" w:eastAsia="メイリオ" w:hAnsi="メイリオ" w:cs="Arial"/>
                <w:highlight w:val="yellow"/>
              </w:rPr>
              <w:t>黄色</w:t>
            </w:r>
            <w:r w:rsidRPr="00460635">
              <w:rPr>
                <w:rFonts w:ascii="メイリオ" w:eastAsia="メイリオ" w:hAnsi="メイリオ" w:cs="Arial"/>
              </w:rPr>
              <w:t>で強調表示しています。</w:t>
            </w:r>
          </w:p>
        </w:tc>
      </w:tr>
    </w:tbl>
    <w:bookmarkEnd w:id="20"/>
    <w:bookmarkEnd w:id="21"/>
    <w:p w14:paraId="5E11F696" w14:textId="77777777" w:rsidR="00460635" w:rsidRPr="00460635" w:rsidRDefault="00460635" w:rsidP="00460635">
      <w:pPr>
        <w:pStyle w:val="4"/>
        <w:ind w:left="200" w:right="200"/>
        <w:rPr>
          <w:rFonts w:ascii="メイリオ" w:eastAsia="メイリオ" w:hAnsi="メイリオ" w:cs="Arial"/>
          <w:i w:val="0"/>
        </w:rPr>
      </w:pPr>
      <w:r w:rsidRPr="00460635">
        <w:rPr>
          <w:rFonts w:ascii="メイリオ" w:eastAsia="メイリオ" w:hAnsi="メイリオ" w:cs="Arial"/>
          <w:i w:val="0"/>
        </w:rPr>
        <w:t>概要</w:t>
      </w:r>
    </w:p>
    <w:p w14:paraId="722DC6B5" w14:textId="77777777" w:rsidR="00460635" w:rsidRPr="00460635" w:rsidRDefault="00460635" w:rsidP="00460635">
      <w:pPr>
        <w:pStyle w:val="ConcurBodyText"/>
        <w:rPr>
          <w:rFonts w:ascii="メイリオ" w:eastAsia="メイリオ" w:hAnsi="メイリオ" w:cs="Arial"/>
        </w:rPr>
      </w:pPr>
      <w:r w:rsidRPr="00460635">
        <w:rPr>
          <w:rFonts w:ascii="メイリオ" w:eastAsia="メイリオ" w:hAnsi="メイリオ" w:cs="Arial"/>
        </w:rPr>
        <w:t>ユーザーが SAP Concur にサインインする際の検証プロセスに、IP 制限（IPR）の確認と遵守があります。IPR は、SAP Concur にサインインできる IP を制限するために</w:t>
      </w:r>
      <w:r>
        <w:rPr>
          <w:rFonts w:ascii="メイリオ" w:eastAsia="メイリオ" w:hAnsi="メイリオ" w:cs="Arial" w:hint="eastAsia"/>
        </w:rPr>
        <w:t>お客様</w:t>
      </w:r>
      <w:r w:rsidRPr="00460635">
        <w:rPr>
          <w:rFonts w:ascii="メイリオ" w:eastAsia="メイリオ" w:hAnsi="メイリオ" w:cs="Arial"/>
        </w:rPr>
        <w:t xml:space="preserve">が定義する特定の IP または IP の範囲であり、許可する IP アドレスや IP アドレス パターンのリストを含む文字列にします。たとえば、"170.242.6.43;170.243.70.42;170.243.70.43;171.159.*.*" のようになります。 </w:t>
      </w:r>
    </w:p>
    <w:p w14:paraId="612D155F" w14:textId="77777777" w:rsidR="00460635" w:rsidRPr="00460635" w:rsidRDefault="00460635" w:rsidP="00460635">
      <w:pPr>
        <w:pStyle w:val="ConcurNote"/>
        <w:jc w:val="both"/>
        <w:rPr>
          <w:rFonts w:ascii="メイリオ" w:eastAsia="メイリオ" w:hAnsi="メイリオ" w:cs="Arial"/>
        </w:rPr>
      </w:pPr>
      <w:r>
        <w:rPr>
          <w:rFonts w:ascii="メイリオ" w:eastAsia="メイリオ" w:hAnsi="メイリオ" w:cs="Arial" w:hint="eastAsia"/>
        </w:rPr>
        <w:lastRenderedPageBreak/>
        <w:t xml:space="preserve"> </w:t>
      </w:r>
      <w:r w:rsidRPr="00460635">
        <w:rPr>
          <w:rFonts w:ascii="メイリオ" w:eastAsia="メイリオ" w:hAnsi="メイリオ" w:cs="Arial"/>
        </w:rPr>
        <w:t>IPR の設定と変更</w:t>
      </w:r>
      <w:r>
        <w:rPr>
          <w:rFonts w:ascii="メイリオ" w:eastAsia="メイリオ" w:hAnsi="メイリオ" w:cs="Arial" w:hint="eastAsia"/>
        </w:rPr>
        <w:t xml:space="preserve">は </w:t>
      </w:r>
      <w:r w:rsidRPr="00460635">
        <w:rPr>
          <w:rFonts w:ascii="メイリオ" w:eastAsia="メイリオ" w:hAnsi="メイリオ" w:cs="Arial"/>
        </w:rPr>
        <w:t>SAP Concur がモジュール プロパティを使用して行います。モジュール プロパティは、厳密には Travel の設定ですが、Travel、Expense、Invoice、Request のカスタム設定に含めることができます。そのため、Travel を使用していなくても</w:t>
      </w:r>
      <w:r w:rsidRPr="00460635">
        <w:rPr>
          <w:rFonts w:ascii="メイリオ" w:eastAsia="メイリオ" w:hAnsi="メイリオ" w:cs="Arial" w:hint="eastAsia"/>
        </w:rPr>
        <w:t xml:space="preserve"> </w:t>
      </w:r>
      <w:r w:rsidRPr="00460635">
        <w:rPr>
          <w:rFonts w:ascii="メイリオ" w:eastAsia="メイリオ" w:hAnsi="メイリオ" w:cs="Arial"/>
        </w:rPr>
        <w:t>IPR を使用できます。</w:t>
      </w:r>
    </w:p>
    <w:p w14:paraId="1999D506" w14:textId="77777777" w:rsidR="00460635" w:rsidRPr="00460635" w:rsidRDefault="00460635" w:rsidP="00460635">
      <w:pPr>
        <w:rPr>
          <w:rFonts w:ascii="メイリオ" w:eastAsia="メイリオ" w:hAnsi="メイリオ" w:cs="Arial"/>
        </w:rPr>
      </w:pPr>
      <w:r w:rsidRPr="00460635">
        <w:rPr>
          <w:rFonts w:ascii="メイリオ" w:eastAsia="メイリオ" w:hAnsi="メイリオ" w:cs="Arial"/>
        </w:rPr>
        <w:t>現在、IPR は</w:t>
      </w:r>
      <w:r>
        <w:rPr>
          <w:rFonts w:ascii="メイリオ" w:eastAsia="メイリオ" w:hAnsi="メイリオ" w:cs="Arial" w:hint="eastAsia"/>
        </w:rPr>
        <w:t>お客様</w:t>
      </w:r>
      <w:r w:rsidRPr="00460635">
        <w:rPr>
          <w:rFonts w:ascii="メイリオ" w:eastAsia="メイリオ" w:hAnsi="メイリオ" w:cs="Arial"/>
        </w:rPr>
        <w:t>の Travel 構成ごとに設定されているためメンテナンス問題が発生することが多く、</w:t>
      </w:r>
      <w:r>
        <w:rPr>
          <w:rFonts w:ascii="メイリオ" w:eastAsia="メイリオ" w:hAnsi="メイリオ" w:cs="Arial" w:hint="eastAsia"/>
        </w:rPr>
        <w:t>そのために</w:t>
      </w:r>
      <w:r w:rsidRPr="00460635">
        <w:rPr>
          <w:rFonts w:ascii="メイリオ" w:eastAsia="メイリオ" w:hAnsi="メイリオ" w:cs="Arial"/>
        </w:rPr>
        <w:t>エラーが発生する可能性</w:t>
      </w:r>
      <w:r>
        <w:rPr>
          <w:rFonts w:ascii="メイリオ" w:eastAsia="メイリオ" w:hAnsi="メイリオ" w:cs="Arial" w:hint="eastAsia"/>
        </w:rPr>
        <w:t>が</w:t>
      </w:r>
      <w:r w:rsidRPr="00460635">
        <w:rPr>
          <w:rFonts w:ascii="メイリオ" w:eastAsia="メイリオ" w:hAnsi="メイリオ" w:cs="Arial"/>
        </w:rPr>
        <w:t>あります。さらに、新</w:t>
      </w:r>
      <w:r>
        <w:rPr>
          <w:rFonts w:ascii="メイリオ" w:eastAsia="メイリオ" w:hAnsi="メイリオ" w:cs="Arial" w:hint="eastAsia"/>
        </w:rPr>
        <w:t>しく作成した</w:t>
      </w:r>
      <w:r w:rsidRPr="00460635">
        <w:rPr>
          <w:rFonts w:ascii="メイリオ" w:eastAsia="メイリオ" w:hAnsi="メイリオ" w:cs="Arial"/>
        </w:rPr>
        <w:t>構成</w:t>
      </w:r>
      <w:r>
        <w:rPr>
          <w:rFonts w:ascii="メイリオ" w:eastAsia="メイリオ" w:hAnsi="メイリオ" w:cs="Arial" w:hint="eastAsia"/>
        </w:rPr>
        <w:t>に</w:t>
      </w:r>
      <w:r w:rsidRPr="00460635">
        <w:rPr>
          <w:rFonts w:ascii="メイリオ" w:eastAsia="メイリオ" w:hAnsi="メイリオ" w:cs="Arial"/>
        </w:rPr>
        <w:t>は自動的に含まれないため、設定</w:t>
      </w:r>
      <w:r>
        <w:rPr>
          <w:rFonts w:ascii="メイリオ" w:eastAsia="メイリオ" w:hAnsi="メイリオ" w:cs="Arial" w:hint="eastAsia"/>
        </w:rPr>
        <w:t>し忘れるリスクも</w:t>
      </w:r>
      <w:r w:rsidRPr="00460635">
        <w:rPr>
          <w:rFonts w:ascii="メイリオ" w:eastAsia="メイリオ" w:hAnsi="メイリオ" w:cs="Arial"/>
        </w:rPr>
        <w:t xml:space="preserve">あります。  </w:t>
      </w:r>
    </w:p>
    <w:p w14:paraId="3D8E1628" w14:textId="77777777" w:rsidR="00460635" w:rsidRPr="00460635" w:rsidRDefault="00460635" w:rsidP="00460635">
      <w:pPr>
        <w:rPr>
          <w:rFonts w:ascii="メイリオ" w:eastAsia="メイリオ" w:hAnsi="メイリオ" w:cs="Arial"/>
        </w:rPr>
      </w:pPr>
      <w:r w:rsidRPr="00460635">
        <w:rPr>
          <w:rFonts w:ascii="メイリオ" w:eastAsia="メイリオ" w:hAnsi="メイリオ" w:cs="Arial"/>
        </w:rPr>
        <w:t>今後のリリースで、この設定を構成レベルの設定から会社レベルの設定に変更する予定です。変更に伴い、1 組の IPR が会社全体に適用されます。</w:t>
      </w:r>
    </w:p>
    <w:p w14:paraId="0EF4C13E" w14:textId="77777777" w:rsidR="00460635" w:rsidRPr="00460635" w:rsidRDefault="00460635" w:rsidP="00460635">
      <w:pPr>
        <w:rPr>
          <w:rFonts w:ascii="メイリオ" w:eastAsia="メイリオ" w:hAnsi="メイリオ" w:cs="Arial"/>
        </w:rPr>
      </w:pPr>
      <w:r>
        <w:rPr>
          <w:rFonts w:ascii="メイリオ" w:eastAsia="メイリオ" w:hAnsi="メイリオ" w:cs="Arial" w:hint="eastAsia"/>
        </w:rPr>
        <w:t>多くの</w:t>
      </w:r>
      <w:r w:rsidRPr="00460635">
        <w:rPr>
          <w:rFonts w:ascii="メイリオ" w:eastAsia="メイリオ" w:hAnsi="メイリオ" w:cs="Arial"/>
        </w:rPr>
        <w:t>お客様</w:t>
      </w:r>
      <w:r>
        <w:rPr>
          <w:rFonts w:ascii="メイリオ" w:eastAsia="メイリオ" w:hAnsi="メイリオ" w:cs="Arial" w:hint="eastAsia"/>
        </w:rPr>
        <w:t>に</w:t>
      </w:r>
      <w:r w:rsidRPr="00460635">
        <w:rPr>
          <w:rFonts w:ascii="メイリオ" w:eastAsia="メイリオ" w:hAnsi="メイリオ" w:cs="Arial"/>
        </w:rPr>
        <w:t>は、この変更による影響</w:t>
      </w:r>
      <w:r>
        <w:rPr>
          <w:rFonts w:ascii="メイリオ" w:eastAsia="メイリオ" w:hAnsi="メイリオ" w:cs="Arial" w:hint="eastAsia"/>
        </w:rPr>
        <w:t>はあり</w:t>
      </w:r>
      <w:r w:rsidRPr="00460635">
        <w:rPr>
          <w:rFonts w:ascii="メイリオ" w:eastAsia="メイリオ" w:hAnsi="メイリオ" w:cs="Arial"/>
        </w:rPr>
        <w:t>ません。影響を受けるお客様に対し</w:t>
      </w:r>
      <w:r>
        <w:rPr>
          <w:rFonts w:ascii="メイリオ" w:eastAsia="メイリオ" w:hAnsi="メイリオ" w:cs="Arial" w:hint="eastAsia"/>
        </w:rPr>
        <w:t>ては</w:t>
      </w:r>
      <w:r w:rsidRPr="00460635">
        <w:rPr>
          <w:rFonts w:ascii="メイリオ" w:eastAsia="メイリオ" w:hAnsi="メイリオ" w:cs="Arial"/>
        </w:rPr>
        <w:t>、事前に SAP Concur から個別にご連絡して必要な設定変更を行います。</w:t>
      </w:r>
    </w:p>
    <w:p w14:paraId="5EA630A7" w14:textId="77777777" w:rsidR="00460635" w:rsidRPr="00460635" w:rsidRDefault="00460635" w:rsidP="00460635">
      <w:pPr>
        <w:pStyle w:val="5"/>
        <w:ind w:leftChars="0" w:right="200" w:firstLineChars="100" w:firstLine="200"/>
        <w:rPr>
          <w:rFonts w:ascii="メイリオ" w:eastAsia="メイリオ" w:hAnsi="メイリオ" w:cs="Arial"/>
        </w:rPr>
      </w:pPr>
      <w:r w:rsidRPr="00460635">
        <w:rPr>
          <w:rFonts w:ascii="メイリオ" w:eastAsia="メイリオ" w:hAnsi="メイリオ" w:cs="Arial"/>
        </w:rPr>
        <w:t>業務目的とユーザーへの利点</w:t>
      </w:r>
    </w:p>
    <w:p w14:paraId="28A55B4C" w14:textId="77777777" w:rsidR="00460635" w:rsidRPr="00460635" w:rsidRDefault="00460635" w:rsidP="00460635">
      <w:pPr>
        <w:rPr>
          <w:rFonts w:ascii="メイリオ" w:eastAsia="メイリオ" w:hAnsi="メイリオ" w:cs="Arial"/>
        </w:rPr>
      </w:pPr>
      <w:r w:rsidRPr="00460635">
        <w:rPr>
          <w:rFonts w:ascii="メイリオ" w:eastAsia="メイリオ" w:hAnsi="メイリオ" w:cs="Arial"/>
        </w:rPr>
        <w:t xml:space="preserve">IPR を使用するお客様は、IPR が会社全体に適用されることが確認できます。 </w:t>
      </w:r>
    </w:p>
    <w:p w14:paraId="6AAC4A46" w14:textId="77777777" w:rsidR="00460635" w:rsidRPr="00460635" w:rsidRDefault="00460635" w:rsidP="00460635">
      <w:pPr>
        <w:pStyle w:val="4"/>
        <w:ind w:left="200" w:right="200"/>
        <w:rPr>
          <w:rFonts w:ascii="メイリオ" w:eastAsia="メイリオ" w:hAnsi="メイリオ" w:cs="Arial"/>
          <w:i w:val="0"/>
        </w:rPr>
      </w:pPr>
      <w:r w:rsidRPr="00460635">
        <w:rPr>
          <w:rFonts w:ascii="メイリオ" w:eastAsia="メイリオ" w:hAnsi="メイリオ" w:cs="Arial"/>
          <w:i w:val="0"/>
        </w:rPr>
        <w:t xml:space="preserve"> ユーザーへの表示</w:t>
      </w:r>
    </w:p>
    <w:p w14:paraId="6EAA4D32" w14:textId="77777777" w:rsidR="00460635" w:rsidRPr="00460635" w:rsidRDefault="00460635" w:rsidP="00460635">
      <w:pPr>
        <w:pStyle w:val="ConcurBodyText"/>
        <w:rPr>
          <w:rFonts w:ascii="メイリオ" w:eastAsia="メイリオ" w:hAnsi="メイリオ" w:cs="Arial"/>
        </w:rPr>
      </w:pPr>
      <w:r w:rsidRPr="00460635">
        <w:rPr>
          <w:rFonts w:ascii="メイリオ" w:eastAsia="メイリオ" w:hAnsi="メイリオ" w:cs="Arial"/>
        </w:rPr>
        <w:t>SAP Concur サービスへのサインインまたは使用には影響しません。</w:t>
      </w:r>
    </w:p>
    <w:p w14:paraId="16607B57" w14:textId="77777777" w:rsidR="00460635" w:rsidRPr="00460635" w:rsidRDefault="00172B9E" w:rsidP="00460635">
      <w:pPr>
        <w:pStyle w:val="4"/>
        <w:ind w:left="200" w:right="200"/>
        <w:rPr>
          <w:rFonts w:ascii="メイリオ" w:eastAsia="メイリオ" w:hAnsi="メイリオ" w:cs="Arial"/>
          <w:i w:val="0"/>
        </w:rPr>
      </w:pPr>
      <w:r>
        <w:rPr>
          <w:rFonts w:ascii="メイリオ" w:eastAsia="メイリオ" w:hAnsi="メイリオ" w:cs="Arial"/>
          <w:i w:val="0"/>
        </w:rPr>
        <w:t>設定とアクティブ化</w:t>
      </w:r>
    </w:p>
    <w:p w14:paraId="0E687BF8" w14:textId="77777777" w:rsidR="00460635" w:rsidRPr="00460635" w:rsidRDefault="00460635" w:rsidP="00460635">
      <w:pPr>
        <w:pStyle w:val="ConcurBodyText"/>
        <w:rPr>
          <w:rFonts w:ascii="メイリオ" w:eastAsia="メイリオ" w:hAnsi="メイリオ" w:cs="Arial"/>
        </w:rPr>
      </w:pPr>
      <w:r w:rsidRPr="00460635">
        <w:rPr>
          <w:rFonts w:ascii="メイリオ" w:eastAsia="メイリオ" w:hAnsi="メイリオ" w:cs="Arial"/>
        </w:rPr>
        <w:t>この変更は自動的に有効になります。その他の設定やアクティブ化は必要ありません。この変更によって影響を受けるお客様には、SAP Concur からご連絡します。</w:t>
      </w:r>
    </w:p>
    <w:p w14:paraId="596897E2" w14:textId="77777777" w:rsidR="00460635" w:rsidRPr="00460635" w:rsidRDefault="00460635" w:rsidP="00460635">
      <w:pPr>
        <w:pStyle w:val="3"/>
        <w:ind w:left="200" w:right="200"/>
        <w:rPr>
          <w:rFonts w:ascii="メイリオ" w:eastAsia="メイリオ" w:hAnsi="メイリオ" w:cs="Arial"/>
        </w:rPr>
      </w:pPr>
      <w:bookmarkStart w:id="22" w:name="_Hlk10469129"/>
      <w:bookmarkStart w:id="23" w:name="_Toc11147453"/>
      <w:bookmarkStart w:id="24" w:name="_Toc13846557"/>
      <w:bookmarkStart w:id="25" w:name="_Toc16862393"/>
      <w:bookmarkStart w:id="26" w:name="_Hlk523311178"/>
      <w:bookmarkStart w:id="27" w:name="_Toc11147455"/>
      <w:bookmarkStart w:id="28" w:name="_Toc17292307"/>
      <w:bookmarkEnd w:id="15"/>
      <w:bookmarkEnd w:id="16"/>
      <w:bookmarkEnd w:id="17"/>
      <w:r w:rsidRPr="00460635">
        <w:rPr>
          <w:rFonts w:ascii="メイリオ" w:eastAsia="メイリオ" w:hAnsi="メイリオ" w:cs="Arial"/>
        </w:rPr>
        <w:lastRenderedPageBreak/>
        <w:t>** 変更予定 ** 新しい SAP Concur [サインイン] ページ</w:t>
      </w:r>
      <w:bookmarkEnd w:id="22"/>
      <w:bookmarkEnd w:id="23"/>
      <w:bookmarkEnd w:id="24"/>
      <w:bookmarkEnd w:id="25"/>
      <w:bookmarkEnd w:id="28"/>
    </w:p>
    <w:p w14:paraId="1C979B2F" w14:textId="77777777" w:rsidR="00460635" w:rsidRPr="00460635" w:rsidRDefault="00460635" w:rsidP="00460635">
      <w:pPr>
        <w:pStyle w:val="ConcurTableText7pt"/>
        <w:keepNext/>
        <w:rPr>
          <w:rFonts w:ascii="メイリオ" w:eastAsia="メイリオ" w:hAnsi="メイリオ" w:cs="Arial"/>
        </w:rPr>
      </w:pPr>
      <w:bookmarkStart w:id="29" w:name="_Hlk3536417"/>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217B7C" w:rsidRPr="00460635" w14:paraId="5194BF16" w14:textId="77777777" w:rsidTr="00F66507">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7F292AFE" w14:textId="77777777" w:rsidR="00217B7C" w:rsidRPr="00460635" w:rsidRDefault="00217B7C" w:rsidP="00217B7C">
            <w:pPr>
              <w:pStyle w:val="ConcurTableHeadCentered8pt"/>
              <w:rPr>
                <w:rFonts w:ascii="メイリオ" w:eastAsia="メイリオ" w:hAnsi="メイリオ" w:cs="Arial"/>
              </w:rPr>
            </w:pPr>
            <w:r w:rsidRPr="00460635">
              <w:rPr>
                <w:rFonts w:ascii="メイリオ" w:eastAsia="メイリオ" w:hAnsi="メイリオ" w:cs="Arial"/>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69635911" w14:textId="77777777" w:rsidR="00217B7C" w:rsidRPr="00460635" w:rsidRDefault="00217B7C" w:rsidP="00217B7C">
            <w:pPr>
              <w:pStyle w:val="ConcurTableHeadCentered8pt"/>
              <w:rPr>
                <w:rFonts w:ascii="メイリオ" w:eastAsia="メイリオ" w:hAnsi="メイリオ" w:cs="Arial"/>
              </w:rPr>
            </w:pPr>
            <w:r w:rsidRPr="00460635">
              <w:rPr>
                <w:rFonts w:ascii="メイリオ" w:eastAsia="メイリオ" w:hAnsi="メイリオ" w:cs="Arial"/>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235CD8B0" w14:textId="77777777" w:rsidR="00217B7C" w:rsidRPr="00460635" w:rsidRDefault="00217B7C" w:rsidP="00217B7C">
            <w:pPr>
              <w:pStyle w:val="ConcurTableHeadCentered8pt"/>
              <w:rPr>
                <w:rFonts w:ascii="メイリオ" w:eastAsia="メイリオ" w:hAnsi="メイリオ" w:cs="Arial"/>
              </w:rPr>
            </w:pPr>
            <w:r w:rsidRPr="00460635">
              <w:rPr>
                <w:rFonts w:ascii="メイリオ" w:eastAsia="メイリオ" w:hAnsi="メイリオ" w:cs="Arial"/>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3BF1A6EA" w14:textId="77777777" w:rsidR="00217B7C" w:rsidRPr="00460635" w:rsidRDefault="00217B7C" w:rsidP="00217B7C">
            <w:pPr>
              <w:pStyle w:val="ConcurTableHeadCentered8pt"/>
              <w:rPr>
                <w:rFonts w:ascii="メイリオ" w:eastAsia="メイリオ" w:hAnsi="メイリオ" w:cs="Arial"/>
              </w:rPr>
            </w:pPr>
            <w:r w:rsidRPr="00460635">
              <w:rPr>
                <w:rFonts w:ascii="メイリオ" w:eastAsia="メイリオ" w:hAnsi="メイリオ" w:cs="Arial"/>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409D23B8" w14:textId="77777777" w:rsidR="00217B7C" w:rsidRPr="00460635" w:rsidRDefault="00217B7C" w:rsidP="00217B7C">
            <w:pPr>
              <w:pStyle w:val="ConcurTableHeadCentered8pt"/>
              <w:rPr>
                <w:rFonts w:ascii="メイリオ" w:eastAsia="メイリオ" w:hAnsi="メイリオ" w:cs="Arial"/>
              </w:rPr>
            </w:pPr>
            <w:r w:rsidRPr="00460635">
              <w:rPr>
                <w:rFonts w:ascii="メイリオ" w:eastAsia="メイリオ" w:hAnsi="メイリオ" w:cs="Arial"/>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677012F9" w14:textId="77777777" w:rsidR="00217B7C" w:rsidRPr="00460635" w:rsidRDefault="00217B7C" w:rsidP="00217B7C">
            <w:pPr>
              <w:pStyle w:val="ConcurTableHeadCentered8pt"/>
              <w:rPr>
                <w:rFonts w:ascii="メイリオ" w:eastAsia="メイリオ" w:hAnsi="メイリオ" w:cs="Arial"/>
              </w:rPr>
            </w:pPr>
            <w:r w:rsidRPr="00460635">
              <w:rPr>
                <w:rFonts w:ascii="メイリオ" w:eastAsia="メイリオ" w:hAnsi="メイリオ" w:cs="Arial"/>
              </w:rPr>
              <w:t>その他</w:t>
            </w:r>
          </w:p>
        </w:tc>
      </w:tr>
      <w:tr w:rsidR="00460635" w:rsidRPr="00460635" w14:paraId="7997B090" w14:textId="77777777" w:rsidTr="00F66507">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527386A8" w14:textId="77777777" w:rsidR="00460635" w:rsidRPr="00460635" w:rsidRDefault="00460635" w:rsidP="00F66507">
            <w:pPr>
              <w:pStyle w:val="ConcurTableText8pt"/>
              <w:keepNext/>
              <w:rPr>
                <w:rFonts w:ascii="メイリオ" w:eastAsia="メイリオ" w:hAnsi="メイリオ" w:cs="Arial"/>
              </w:rPr>
            </w:pPr>
            <w:r w:rsidRPr="00460635">
              <w:rPr>
                <w:rFonts w:ascii="メイリオ" w:eastAsia="メイリオ" w:hAnsi="メイリオ" w:cs="Arial"/>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3501C8CD" w14:textId="77777777" w:rsidR="00460635" w:rsidRPr="00460635" w:rsidRDefault="00460635" w:rsidP="00F66507">
            <w:pPr>
              <w:pStyle w:val="ConcurTableText8ptCenter"/>
              <w:keepNext/>
              <w:rPr>
                <w:rFonts w:ascii="メイリオ" w:eastAsia="メイリオ" w:hAnsi="メイリオ" w:cs="Arial"/>
                <w:lang w:val="en-US"/>
              </w:rPr>
            </w:pPr>
            <w:r w:rsidRPr="00460635">
              <w:rPr>
                <w:rFonts w:ascii="メイリオ" w:eastAsia="メイリオ" w:hAnsi="メイリオ" w:cs="Arial"/>
                <w:lang w:val="en-US"/>
              </w:rPr>
              <w:t>Professional</w:t>
            </w:r>
            <w:r w:rsidRPr="00460635">
              <w:rPr>
                <w:rFonts w:ascii="メイリオ" w:eastAsia="メイリオ" w:hAnsi="メイリオ" w:cs="Arial"/>
              </w:rPr>
              <w:t>、</w:t>
            </w:r>
            <w:r w:rsidRPr="00460635">
              <w:rPr>
                <w:rFonts w:ascii="メイリオ" w:eastAsia="メイリオ" w:hAnsi="メイリオ" w:cs="Arial"/>
                <w:lang w:val="en-US"/>
              </w:rPr>
              <w:br/>
              <w:t>Standard</w:t>
            </w:r>
            <w:r w:rsidRPr="00460635">
              <w:rPr>
                <w:rFonts w:ascii="メイリオ" w:eastAsia="メイリオ" w:hAnsi="メイリオ" w:cs="Arial"/>
              </w:rPr>
              <w:t>、</w:t>
            </w:r>
            <w:r w:rsidRPr="00460635">
              <w:rPr>
                <w:rFonts w:ascii="メイリオ" w:eastAsia="メイリオ" w:hAnsi="メイリオ" w:cs="Arial"/>
                <w:lang w:val="en-US"/>
              </w:rPr>
              <w:br/>
              <w:t>Small Business</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20813E49" w14:textId="77777777" w:rsidR="00460635" w:rsidRPr="00460635" w:rsidRDefault="00460635" w:rsidP="00F66507">
            <w:pPr>
              <w:pStyle w:val="ConcurTableText8ptCenter"/>
              <w:keepNext/>
              <w:rPr>
                <w:rFonts w:ascii="メイリオ" w:eastAsia="メイリオ" w:hAnsi="メイリオ" w:cs="Arial"/>
              </w:rPr>
            </w:pPr>
            <w:r w:rsidRPr="00460635">
              <w:rPr>
                <w:rFonts w:ascii="メイリオ" w:eastAsia="メイリオ" w:hAnsi="メイリオ" w:cs="Arial"/>
              </w:rPr>
              <w:t>Professional、</w:t>
            </w:r>
            <w:r w:rsidRPr="00460635">
              <w:rPr>
                <w:rFonts w:ascii="メイリオ" w:eastAsia="メイリオ" w:hAnsi="メイリオ" w:cs="Arial"/>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193F39E2" w14:textId="77777777" w:rsidR="00460635" w:rsidRPr="00460635" w:rsidRDefault="00460635" w:rsidP="00F66507">
            <w:pPr>
              <w:pStyle w:val="ConcurTableText8ptCenter"/>
              <w:keepNext/>
              <w:rPr>
                <w:rFonts w:ascii="メイリオ" w:eastAsia="メイリオ" w:hAnsi="メイリオ" w:cs="Arial"/>
              </w:rPr>
            </w:pPr>
            <w:r w:rsidRPr="00460635">
              <w:rPr>
                <w:rFonts w:ascii="メイリオ" w:eastAsia="メイリオ" w:hAnsi="メイリオ" w:cs="Arial"/>
              </w:rPr>
              <w:t>Professional、</w:t>
            </w:r>
            <w:r w:rsidRPr="00460635">
              <w:rPr>
                <w:rFonts w:ascii="メイリオ" w:eastAsia="メイリオ" w:hAnsi="メイリオ" w:cs="Arial"/>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299C51E5" w14:textId="77777777" w:rsidR="00460635" w:rsidRPr="00460635" w:rsidRDefault="00460635" w:rsidP="00F66507">
            <w:pPr>
              <w:pStyle w:val="ConcurTableText8ptCenter"/>
              <w:keepNext/>
              <w:rPr>
                <w:rFonts w:ascii="メイリオ" w:eastAsia="メイリオ" w:hAnsi="メイリオ" w:cs="Arial"/>
              </w:rPr>
            </w:pPr>
            <w:r w:rsidRPr="00460635">
              <w:rPr>
                <w:rFonts w:ascii="メイリオ" w:eastAsia="メイリオ" w:hAnsi="メイリオ" w:cs="Arial"/>
              </w:rPr>
              <w:t>Professional、</w:t>
            </w:r>
            <w:r w:rsidRPr="00460635">
              <w:rPr>
                <w:rFonts w:ascii="メイリオ" w:eastAsia="メイリオ" w:hAnsi="メイリオ" w:cs="Arial"/>
              </w:rPr>
              <w:br/>
              <w:t>Standard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6CFE79E8" w14:textId="77777777" w:rsidR="00460635" w:rsidRPr="00460635" w:rsidRDefault="00460635" w:rsidP="00F66507">
            <w:pPr>
              <w:pStyle w:val="ConcurTableText8ptCenter"/>
              <w:keepNext/>
              <w:rPr>
                <w:rFonts w:ascii="メイリオ" w:eastAsia="メイリオ" w:hAnsi="メイリオ" w:cs="Arial"/>
              </w:rPr>
            </w:pPr>
            <w:r w:rsidRPr="00460635">
              <w:rPr>
                <w:rFonts w:ascii="メイリオ" w:eastAsia="メイリオ" w:hAnsi="メイリオ" w:cs="Arial"/>
              </w:rPr>
              <w:t>—</w:t>
            </w:r>
          </w:p>
        </w:tc>
      </w:tr>
      <w:tr w:rsidR="00460635" w:rsidRPr="00460635" w14:paraId="57D5EDE9" w14:textId="77777777" w:rsidTr="00F66507">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4B5D8B1C" w14:textId="77777777" w:rsidR="00460635" w:rsidRPr="00460635" w:rsidRDefault="00460635" w:rsidP="00F66507">
            <w:pPr>
              <w:pStyle w:val="ConcurTableHeadCentered8pt"/>
              <w:rPr>
                <w:rFonts w:ascii="メイリオ" w:eastAsia="メイリオ" w:hAnsi="メイリオ" w:cs="Arial"/>
              </w:rPr>
            </w:pPr>
            <w:r w:rsidRPr="00460635">
              <w:rPr>
                <w:rFonts w:ascii="メイリオ" w:eastAsia="メイリオ" w:hAnsi="メイリオ" w:cs="Arial"/>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5EAE8251" w14:textId="77777777" w:rsidR="00460635" w:rsidRPr="00460635" w:rsidRDefault="00460635" w:rsidP="00F66507">
            <w:pPr>
              <w:pStyle w:val="ConcurTableHeadCentered8pt"/>
              <w:rPr>
                <w:rFonts w:ascii="メイリオ" w:eastAsia="メイリオ" w:hAnsi="メイリオ" w:cs="Arial"/>
              </w:rPr>
            </w:pPr>
            <w:r w:rsidRPr="00460635">
              <w:rPr>
                <w:rFonts w:ascii="メイリオ" w:eastAsia="メイリオ" w:hAnsi="メイリオ" w:cs="Arial"/>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67CA52C3" w14:textId="77777777" w:rsidR="00460635" w:rsidRPr="00460635" w:rsidRDefault="00460635" w:rsidP="00F66507">
            <w:pPr>
              <w:pStyle w:val="ConcurTableHeadCentered8pt"/>
              <w:rPr>
                <w:rFonts w:ascii="メイリオ" w:eastAsia="メイリオ" w:hAnsi="メイリオ" w:cs="Arial"/>
              </w:rPr>
            </w:pPr>
            <w:r w:rsidRPr="00460635">
              <w:rPr>
                <w:rFonts w:ascii="メイリオ" w:eastAsia="メイリオ" w:hAnsi="メイリオ" w:cs="Arial"/>
              </w:rPr>
              <w:t>機能のリリース予定日</w:t>
            </w:r>
          </w:p>
        </w:tc>
      </w:tr>
      <w:tr w:rsidR="00460635" w:rsidRPr="00460635" w14:paraId="4BB4B33A" w14:textId="77777777" w:rsidTr="00F66507">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14F323" w14:textId="77777777" w:rsidR="00460635" w:rsidRDefault="00460635" w:rsidP="00F66507">
            <w:pPr>
              <w:pStyle w:val="ConcurTableText8ptCenter"/>
              <w:rPr>
                <w:rFonts w:ascii="メイリオ" w:eastAsia="メイリオ" w:hAnsi="メイリオ" w:cs="Arial"/>
              </w:rPr>
            </w:pPr>
            <w:r w:rsidRPr="00460635">
              <w:rPr>
                <w:rFonts w:ascii="メイリオ" w:eastAsia="メイリオ" w:hAnsi="メイリオ" w:cs="Arial"/>
              </w:rPr>
              <w:t>2018 年 11 月</w:t>
            </w:r>
          </w:p>
          <w:p w14:paraId="4FC06A58" w14:textId="77777777" w:rsidR="00460635" w:rsidRPr="00460635" w:rsidRDefault="00460635" w:rsidP="00460635"/>
          <w:p w14:paraId="23BC89A3" w14:textId="77777777" w:rsidR="00460635" w:rsidRPr="00460635" w:rsidRDefault="00460635" w:rsidP="00460635"/>
          <w:p w14:paraId="12F8F9A0" w14:textId="77777777" w:rsidR="00460635" w:rsidRPr="00460635" w:rsidRDefault="00460635" w:rsidP="00460635"/>
          <w:p w14:paraId="748D2692" w14:textId="77777777" w:rsidR="00460635" w:rsidRPr="00460635" w:rsidRDefault="00460635" w:rsidP="00460635"/>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0D98C3" w14:textId="77777777" w:rsidR="00460635" w:rsidRPr="00460635" w:rsidRDefault="00460635" w:rsidP="00F66507">
            <w:pPr>
              <w:pStyle w:val="ConcurTableText8ptCenter"/>
              <w:rPr>
                <w:rFonts w:ascii="メイリオ" w:eastAsia="メイリオ" w:hAnsi="メイリオ" w:cs="Arial"/>
              </w:rPr>
            </w:pPr>
            <w:r w:rsidRPr="00460635">
              <w:rPr>
                <w:rFonts w:ascii="メイリオ" w:eastAsia="メイリオ" w:hAnsi="メイリオ" w:cs="Arial"/>
              </w:rPr>
              <w:t>7 月 22 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AA5612" w14:textId="77777777" w:rsidR="00460635" w:rsidRPr="00460635" w:rsidRDefault="00460635" w:rsidP="00F66507">
            <w:pPr>
              <w:pStyle w:val="ConcurTableText8ptCenter"/>
              <w:rPr>
                <w:rFonts w:ascii="メイリオ" w:eastAsia="メイリオ" w:hAnsi="メイリオ" w:cs="Arial"/>
              </w:rPr>
            </w:pPr>
            <w:r w:rsidRPr="00460635">
              <w:rPr>
                <w:rFonts w:ascii="メイリオ" w:eastAsia="メイリオ" w:hAnsi="メイリオ" w:cs="Arial"/>
              </w:rPr>
              <w:t>2019 年</w:t>
            </w:r>
          </w:p>
        </w:tc>
      </w:tr>
      <w:tr w:rsidR="00460635" w:rsidRPr="00460635" w14:paraId="08923FD3" w14:textId="77777777" w:rsidTr="00F66507">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6E4C84DF" w14:textId="77777777" w:rsidR="00460635" w:rsidRPr="00460635" w:rsidRDefault="00460635" w:rsidP="00F66507">
            <w:pPr>
              <w:pStyle w:val="ConcurTableText8ptCenter"/>
              <w:keepNext/>
              <w:rPr>
                <w:rFonts w:ascii="メイリオ" w:eastAsia="メイリオ" w:hAnsi="メイリオ" w:cs="Arial"/>
              </w:rPr>
            </w:pPr>
            <w:r w:rsidRPr="00460635">
              <w:rPr>
                <w:rFonts w:ascii="メイリオ" w:eastAsia="メイリオ" w:hAnsi="メイリオ" w:cs="Arial"/>
              </w:rPr>
              <w:t>このリリース ノートでは、前回の月次リリース以降の変更を</w:t>
            </w:r>
            <w:r w:rsidRPr="00460635">
              <w:rPr>
                <w:rFonts w:ascii="メイリオ" w:eastAsia="メイリオ" w:hAnsi="メイリオ" w:cs="Arial"/>
                <w:highlight w:val="yellow"/>
              </w:rPr>
              <w:t>黄色</w:t>
            </w:r>
            <w:r w:rsidRPr="00460635">
              <w:rPr>
                <w:rFonts w:ascii="メイリオ" w:eastAsia="メイリオ" w:hAnsi="メイリオ" w:cs="Arial"/>
              </w:rPr>
              <w:t>で強調表示しています。</w:t>
            </w:r>
          </w:p>
        </w:tc>
      </w:tr>
    </w:tbl>
    <w:p w14:paraId="6DA728D6" w14:textId="77777777" w:rsidR="00460635" w:rsidRPr="00460635" w:rsidRDefault="00460635" w:rsidP="00460635">
      <w:pPr>
        <w:pStyle w:val="4"/>
        <w:ind w:left="200" w:right="200"/>
        <w:rPr>
          <w:rFonts w:ascii="メイリオ" w:eastAsia="メイリオ" w:hAnsi="メイリオ" w:cs="Arial"/>
          <w:i w:val="0"/>
        </w:rPr>
      </w:pPr>
      <w:bookmarkStart w:id="30" w:name="_Toc11147454"/>
      <w:bookmarkEnd w:id="26"/>
      <w:bookmarkEnd w:id="29"/>
      <w:r w:rsidRPr="00460635">
        <w:rPr>
          <w:rFonts w:ascii="メイリオ" w:eastAsia="メイリオ" w:hAnsi="メイリオ" w:cs="Arial"/>
          <w:i w:val="0"/>
        </w:rPr>
        <w:t>概要</w:t>
      </w:r>
    </w:p>
    <w:p w14:paraId="40D699DF" w14:textId="77777777" w:rsidR="00460635" w:rsidRPr="00460635" w:rsidRDefault="00460635" w:rsidP="00460635">
      <w:pPr>
        <w:pStyle w:val="ConcurBodyText"/>
        <w:rPr>
          <w:rFonts w:ascii="メイリオ" w:eastAsia="メイリオ" w:hAnsi="メイリオ" w:cs="Arial"/>
        </w:rPr>
      </w:pPr>
      <w:r w:rsidRPr="00460635">
        <w:rPr>
          <w:rFonts w:ascii="メイリオ" w:eastAsia="メイリオ" w:hAnsi="メイリオ" w:cs="Arial"/>
        </w:rPr>
        <w:t xml:space="preserve">今後のリリースで、SAP Concur の </w:t>
      </w:r>
      <w:r w:rsidRPr="00460635">
        <w:rPr>
          <w:rFonts w:ascii="メイリオ" w:eastAsia="メイリオ" w:hAnsi="メイリオ" w:cs="Arial"/>
          <w:b/>
        </w:rPr>
        <w:t>[サインイン]</w:t>
      </w:r>
      <w:r w:rsidRPr="00460635">
        <w:rPr>
          <w:rFonts w:ascii="メイリオ" w:eastAsia="メイリオ" w:hAnsi="メイリオ" w:cs="Arial"/>
        </w:rPr>
        <w:t xml:space="preserve"> ページが更新され、直接 SAP Concur ユーザー名やパスワードを使用するユーザーと、シングル サインオン (SSO) を使用するユーザーの両方に新しいサインイン画面が表示されます。SSO ユーザーは、</w:t>
      </w:r>
      <w:hyperlink r:id="rId14">
        <w:r w:rsidRPr="00460635">
          <w:rPr>
            <w:rStyle w:val="a3"/>
            <w:rFonts w:ascii="メイリオ" w:eastAsia="メイリオ" w:hAnsi="メイリオ" w:cs="Arial"/>
            <w:color w:val="000000"/>
          </w:rPr>
          <w:t>www.concursolutions.com</w:t>
        </w:r>
      </w:hyperlink>
      <w:r w:rsidRPr="00460635">
        <w:rPr>
          <w:rFonts w:ascii="メイリオ" w:eastAsia="メイリオ" w:hAnsi="メイリオ" w:cs="Arial"/>
        </w:rPr>
        <w:t xml:space="preserve"> で </w:t>
      </w:r>
      <w:r w:rsidR="006210CC" w:rsidRPr="006210CC">
        <w:rPr>
          <w:rFonts w:ascii="メイリオ" w:eastAsia="メイリオ" w:hAnsi="メイリオ" w:cs="Arial"/>
        </w:rPr>
        <w:t>SP-initiated</w:t>
      </w:r>
      <w:r w:rsidR="006210CC">
        <w:rPr>
          <w:rFonts w:ascii="メイリオ" w:eastAsia="メイリオ" w:hAnsi="メイリオ" w:cs="Arial"/>
        </w:rPr>
        <w:t xml:space="preserve"> </w:t>
      </w:r>
      <w:r w:rsidRPr="00460635">
        <w:rPr>
          <w:rFonts w:ascii="メイリオ" w:eastAsia="メイリオ" w:hAnsi="メイリオ" w:cs="Arial"/>
        </w:rPr>
        <w:t>の SSO サインイン プロセスを開始できます。</w:t>
      </w:r>
    </w:p>
    <w:p w14:paraId="03D9CADE" w14:textId="77777777" w:rsidR="00460635" w:rsidRPr="00460635" w:rsidRDefault="00460635" w:rsidP="00460635">
      <w:pPr>
        <w:pStyle w:val="ConcurBodyText"/>
        <w:rPr>
          <w:rFonts w:ascii="メイリオ" w:eastAsia="メイリオ" w:hAnsi="メイリオ" w:cs="Arial"/>
        </w:rPr>
      </w:pPr>
      <w:r w:rsidRPr="00460635">
        <w:rPr>
          <w:rFonts w:ascii="メイリオ" w:eastAsia="メイリオ" w:hAnsi="メイリオ" w:cs="Arial"/>
        </w:rPr>
        <w:t xml:space="preserve">新しい </w:t>
      </w:r>
      <w:r w:rsidRPr="00460635">
        <w:rPr>
          <w:rFonts w:ascii="メイリオ" w:eastAsia="メイリオ" w:hAnsi="メイリオ" w:cs="Arial"/>
          <w:b/>
        </w:rPr>
        <w:t>[サインイン]</w:t>
      </w:r>
      <w:r w:rsidRPr="00460635">
        <w:rPr>
          <w:rFonts w:ascii="メイリオ" w:eastAsia="メイリオ" w:hAnsi="メイリオ" w:cs="Arial"/>
        </w:rPr>
        <w:t xml:space="preserve"> ページには、</w:t>
      </w:r>
      <w:r w:rsidR="00687D71">
        <w:rPr>
          <w:rFonts w:ascii="メイリオ" w:eastAsia="メイリオ" w:hAnsi="メイリオ" w:cs="Arial" w:hint="eastAsia"/>
        </w:rPr>
        <w:t>さらに強固な</w:t>
      </w:r>
      <w:r w:rsidRPr="00460635">
        <w:rPr>
          <w:rFonts w:ascii="メイリオ" w:eastAsia="メイリオ" w:hAnsi="メイリオ" w:cs="Arial"/>
        </w:rPr>
        <w:t>セキュリティ</w:t>
      </w:r>
      <w:r w:rsidR="00687D71">
        <w:rPr>
          <w:rFonts w:ascii="メイリオ" w:eastAsia="メイリオ" w:hAnsi="メイリオ" w:cs="Arial" w:hint="eastAsia"/>
        </w:rPr>
        <w:t>と</w:t>
      </w:r>
      <w:r w:rsidRPr="00460635">
        <w:rPr>
          <w:rFonts w:ascii="メイリオ" w:eastAsia="メイリオ" w:hAnsi="メイリオ" w:cs="Arial"/>
        </w:rPr>
        <w:t>、現在の業界スタンダードに準拠した</w:t>
      </w:r>
      <w:r w:rsidR="00D12F2D">
        <w:rPr>
          <w:rFonts w:ascii="メイリオ" w:eastAsia="メイリオ" w:hAnsi="メイリオ" w:cs="Arial" w:hint="eastAsia"/>
        </w:rPr>
        <w:t>、</w:t>
      </w:r>
      <w:r w:rsidRPr="00460635">
        <w:rPr>
          <w:rFonts w:ascii="メイリオ" w:eastAsia="メイリオ" w:hAnsi="メイリオ" w:cs="Arial"/>
        </w:rPr>
        <w:t>サインイン成功率を向上させる 2 段階のサインイン プロセスが含まれます。この機能は</w:t>
      </w:r>
      <w:r w:rsidR="00D12F2D">
        <w:rPr>
          <w:rFonts w:ascii="メイリオ" w:eastAsia="メイリオ" w:hAnsi="メイリオ" w:cs="Arial" w:hint="eastAsia"/>
        </w:rPr>
        <w:t>年内</w:t>
      </w:r>
      <w:r w:rsidRPr="00460635">
        <w:rPr>
          <w:rFonts w:ascii="メイリオ" w:eastAsia="メイリオ" w:hAnsi="メイリオ" w:cs="Arial"/>
        </w:rPr>
        <w:t>に提供予定です。</w:t>
      </w:r>
    </w:p>
    <w:p w14:paraId="55486BBB" w14:textId="77777777" w:rsidR="00460635" w:rsidRPr="00460635" w:rsidRDefault="00460635" w:rsidP="00460635">
      <w:pPr>
        <w:pStyle w:val="5"/>
        <w:ind w:left="200" w:right="200"/>
        <w:rPr>
          <w:rFonts w:ascii="メイリオ" w:eastAsia="メイリオ" w:hAnsi="メイリオ" w:cs="Arial"/>
        </w:rPr>
      </w:pPr>
      <w:r w:rsidRPr="00460635">
        <w:rPr>
          <w:rFonts w:ascii="メイリオ" w:eastAsia="メイリオ" w:hAnsi="メイリオ" w:cs="Arial"/>
        </w:rPr>
        <w:t>業務目的とユーザーへの利点</w:t>
      </w:r>
    </w:p>
    <w:p w14:paraId="5659D0E7" w14:textId="77777777" w:rsidR="00460635" w:rsidRPr="00460635" w:rsidRDefault="00460635" w:rsidP="00460635">
      <w:pPr>
        <w:pStyle w:val="ConcurBodyText"/>
        <w:rPr>
          <w:rFonts w:ascii="メイリオ" w:eastAsia="メイリオ" w:hAnsi="メイリオ" w:cs="Arial"/>
        </w:rPr>
      </w:pPr>
      <w:r w:rsidRPr="00460635">
        <w:rPr>
          <w:rFonts w:ascii="メイリオ" w:eastAsia="メイリオ" w:hAnsi="メイリオ" w:cs="Arial"/>
        </w:rPr>
        <w:t>SAP Concur 製品やサービスへのサインイン時に、より高いセキュリティ</w:t>
      </w:r>
      <w:r w:rsidR="00D12F2D">
        <w:rPr>
          <w:rFonts w:ascii="メイリオ" w:eastAsia="メイリオ" w:hAnsi="メイリオ" w:cs="Arial" w:hint="eastAsia"/>
        </w:rPr>
        <w:t>と素早く使いやすい</w:t>
      </w:r>
      <w:r w:rsidRPr="00460635">
        <w:rPr>
          <w:rFonts w:ascii="メイリオ" w:eastAsia="メイリオ" w:hAnsi="メイリオ" w:cs="Arial"/>
        </w:rPr>
        <w:t>操作性を提供します。</w:t>
      </w:r>
    </w:p>
    <w:p w14:paraId="4EB0244E" w14:textId="77777777" w:rsidR="00460635" w:rsidRPr="00460635" w:rsidRDefault="00460635" w:rsidP="00460635">
      <w:pPr>
        <w:pStyle w:val="4"/>
        <w:ind w:left="200" w:right="200"/>
        <w:rPr>
          <w:rFonts w:ascii="メイリオ" w:eastAsia="メイリオ" w:hAnsi="メイリオ" w:cs="Arial"/>
          <w:i w:val="0"/>
        </w:rPr>
      </w:pPr>
      <w:r w:rsidRPr="00460635">
        <w:rPr>
          <w:rFonts w:ascii="メイリオ" w:eastAsia="メイリオ" w:hAnsi="メイリオ" w:cs="Arial"/>
          <w:i w:val="0"/>
        </w:rPr>
        <w:lastRenderedPageBreak/>
        <w:t>重要 – 従来の SSO をお使いのお客様の移行</w:t>
      </w:r>
    </w:p>
    <w:p w14:paraId="566D9DE0" w14:textId="77777777" w:rsidR="00460635" w:rsidRPr="00460635" w:rsidRDefault="00460635" w:rsidP="00460635">
      <w:pPr>
        <w:pStyle w:val="ConcurBodyText"/>
        <w:rPr>
          <w:rFonts w:ascii="メイリオ" w:eastAsia="メイリオ" w:hAnsi="メイリオ" w:cs="Arial"/>
          <w:noProof/>
        </w:rPr>
      </w:pPr>
      <w:r w:rsidRPr="00460635">
        <w:rPr>
          <w:rFonts w:ascii="メイリオ" w:eastAsia="メイリオ" w:hAnsi="メイリオ" w:cs="Arial"/>
        </w:rPr>
        <w:t>新しい SSO サービスにまだ移行していない従来の SSO をお使いのお客様は、新しいサービスがリリースされた後もユーザーは通常どおりにサインインできます。</w:t>
      </w:r>
    </w:p>
    <w:p w14:paraId="464E7689" w14:textId="77777777" w:rsidR="00460635" w:rsidRPr="00460635" w:rsidRDefault="00D12F2D" w:rsidP="00460635">
      <w:pPr>
        <w:pStyle w:val="ConcurBodyText"/>
        <w:keepNext/>
        <w:rPr>
          <w:rFonts w:ascii="メイリオ" w:eastAsia="メイリオ" w:hAnsi="メイリオ" w:cs="Arial"/>
          <w:noProof/>
        </w:rPr>
      </w:pPr>
      <w:r>
        <w:rPr>
          <w:rFonts w:ascii="メイリオ" w:eastAsia="メイリオ" w:hAnsi="メイリオ" w:cs="Arial" w:hint="eastAsia"/>
        </w:rPr>
        <w:t>ただし、</w:t>
      </w:r>
      <w:r w:rsidR="00460635" w:rsidRPr="00460635">
        <w:rPr>
          <w:rFonts w:ascii="メイリオ" w:eastAsia="メイリオ" w:hAnsi="メイリオ" w:cs="Arial"/>
        </w:rPr>
        <w:t>新しい SSO サービスがリリースされると以下が発生します。</w:t>
      </w:r>
    </w:p>
    <w:p w14:paraId="4B264FA5" w14:textId="77777777" w:rsidR="00460635" w:rsidRPr="00460635" w:rsidRDefault="00460635" w:rsidP="00460635">
      <w:pPr>
        <w:pStyle w:val="ConcurBodyText"/>
        <w:keepLines/>
        <w:numPr>
          <w:ilvl w:val="0"/>
          <w:numId w:val="7"/>
        </w:numPr>
        <w:rPr>
          <w:rFonts w:ascii="メイリオ" w:eastAsia="メイリオ" w:hAnsi="メイリオ" w:cs="Arial"/>
          <w:noProof/>
        </w:rPr>
      </w:pPr>
      <w:r w:rsidRPr="00460635">
        <w:rPr>
          <w:rFonts w:ascii="メイリオ" w:eastAsia="メイリオ" w:hAnsi="メイリオ" w:cs="Arial"/>
        </w:rPr>
        <w:t xml:space="preserve">従来の SSO をお使いのお客様がすべてのユーザーに対して SSO サインインを強制していない場合、一部のユーザーは </w:t>
      </w:r>
      <w:hyperlink r:id="rId15">
        <w:r w:rsidRPr="00460635">
          <w:rPr>
            <w:rStyle w:val="a3"/>
            <w:rFonts w:ascii="メイリオ" w:eastAsia="メイリオ" w:hAnsi="メイリオ" w:cs="Arial"/>
            <w:noProof/>
            <w:color w:val="000000"/>
          </w:rPr>
          <w:t>www.concursolutions.com</w:t>
        </w:r>
      </w:hyperlink>
      <w:r w:rsidRPr="00460635">
        <w:rPr>
          <w:rFonts w:ascii="メイリオ" w:eastAsia="メイリオ" w:hAnsi="メイリオ" w:cs="Arial"/>
        </w:rPr>
        <w:t xml:space="preserve"> にサインインし、一部のユーザーは既存の SSO サインイン方法を使用してサインインします。従来の SSO をお使いのお客様に対して、</w:t>
      </w:r>
      <w:hyperlink r:id="rId16">
        <w:r w:rsidRPr="00460635">
          <w:rPr>
            <w:rStyle w:val="a3"/>
            <w:rFonts w:ascii="メイリオ" w:eastAsia="メイリオ" w:hAnsi="メイリオ" w:cs="Arial"/>
            <w:noProof/>
            <w:color w:val="000000"/>
          </w:rPr>
          <w:t>www.concursolutions.com</w:t>
        </w:r>
      </w:hyperlink>
      <w:r w:rsidRPr="00460635">
        <w:rPr>
          <w:rFonts w:ascii="メイリオ" w:eastAsia="メイリオ" w:hAnsi="メイリオ" w:cs="Arial"/>
        </w:rPr>
        <w:t xml:space="preserve"> のユーザー インターフェース (UI) のみが変更されます。</w:t>
      </w:r>
    </w:p>
    <w:p w14:paraId="17CA39AC" w14:textId="77777777" w:rsidR="00460635" w:rsidRPr="00460635" w:rsidRDefault="00460635" w:rsidP="00460635">
      <w:pPr>
        <w:pStyle w:val="ConcurBodyText"/>
        <w:numPr>
          <w:ilvl w:val="0"/>
          <w:numId w:val="7"/>
        </w:numPr>
        <w:rPr>
          <w:rFonts w:ascii="メイリオ" w:eastAsia="メイリオ" w:hAnsi="メイリオ" w:cs="Arial"/>
          <w:noProof/>
        </w:rPr>
      </w:pPr>
      <w:r w:rsidRPr="00460635">
        <w:rPr>
          <w:rFonts w:ascii="メイリオ" w:eastAsia="メイリオ" w:hAnsi="メイリオ" w:cs="Arial"/>
        </w:rPr>
        <w:t>お客様がすべてのユーザーに対して SSO サインインを強制している場合、ユーザーは影響を受けません。</w:t>
      </w:r>
    </w:p>
    <w:p w14:paraId="44132EF6" w14:textId="77777777" w:rsidR="00460635" w:rsidRPr="00460635" w:rsidRDefault="00460635" w:rsidP="00460635">
      <w:pPr>
        <w:pStyle w:val="ConcurWarningIcon"/>
        <w:rPr>
          <w:rFonts w:ascii="メイリオ" w:eastAsia="メイリオ" w:hAnsi="メイリオ" w:cs="Arial"/>
          <w:noProof/>
          <w:highlight w:val="yellow"/>
        </w:rPr>
      </w:pPr>
      <w:r w:rsidRPr="00460635">
        <w:rPr>
          <w:rFonts w:ascii="メイリオ" w:eastAsia="メイリオ" w:hAnsi="メイリオ" w:cs="Arial"/>
          <w:b/>
          <w:noProof/>
          <w:highlight w:val="yellow"/>
        </w:rPr>
        <w:t>重要:</w:t>
      </w:r>
      <w:r w:rsidRPr="00460635">
        <w:rPr>
          <w:rFonts w:ascii="メイリオ" w:eastAsia="メイリオ" w:hAnsi="メイリオ" w:cs="Arial"/>
          <w:noProof/>
          <w:highlight w:val="yellow"/>
        </w:rPr>
        <w:t xml:space="preserve"> すべてのお客様が新しい SSO サービスに移行する必要があります。 従来の SSO サービスは、すべてのお客様の移行が完了するまで利用できます。</w:t>
      </w:r>
    </w:p>
    <w:p w14:paraId="2EFD650A" w14:textId="77777777" w:rsidR="00460635" w:rsidRPr="00460635" w:rsidRDefault="00460635" w:rsidP="00460635">
      <w:pPr>
        <w:pStyle w:val="ConcurNote"/>
        <w:rPr>
          <w:rFonts w:ascii="メイリオ" w:eastAsia="メイリオ" w:hAnsi="メイリオ" w:cs="Arial"/>
          <w:highlight w:val="yellow"/>
        </w:rPr>
      </w:pPr>
      <w:bookmarkStart w:id="31" w:name="_Hlk13827139"/>
      <w:r w:rsidRPr="00460635">
        <w:rPr>
          <w:rFonts w:ascii="メイリオ" w:eastAsia="メイリオ" w:hAnsi="メイリオ" w:cs="Arial"/>
          <w:noProof/>
          <w:highlight w:val="yellow"/>
        </w:rPr>
        <w:t>新しい SAML2 サービスは、既存の SSO サービスから独立しています。SAML2 で新しい SSO 接続を設定しても、既存の SSO 接続は中断されません。既存のお客様は、新しい SAML2 サービスに移行する間、レガシー SSO のままにしておくことができます。</w:t>
      </w:r>
    </w:p>
    <w:bookmarkEnd w:id="31"/>
    <w:p w14:paraId="4A1A0A06" w14:textId="77777777" w:rsidR="00460635" w:rsidRPr="00460635" w:rsidRDefault="00460635" w:rsidP="00460635">
      <w:pPr>
        <w:pStyle w:val="ConcurMoreInfo"/>
        <w:rPr>
          <w:rFonts w:ascii="メイリオ" w:eastAsia="メイリオ" w:hAnsi="メイリオ" w:cs="Arial"/>
        </w:rPr>
      </w:pPr>
      <w:r w:rsidRPr="00460635">
        <w:rPr>
          <w:rFonts w:ascii="メイリオ" w:eastAsia="メイリオ" w:hAnsi="メイリオ" w:cs="Arial"/>
        </w:rPr>
        <w:t>詳しい情報は、本ドキュメントの</w:t>
      </w:r>
      <w:r w:rsidRPr="00460635">
        <w:rPr>
          <w:rFonts w:ascii="メイリオ" w:eastAsia="メイリオ" w:hAnsi="メイリオ" w:cs="Arial"/>
          <w:noProof/>
        </w:rPr>
        <w:t>「認証 | ** 変更予定 ** シングル サインオン (SSO) セルフサービス オプションの提供」</w:t>
      </w:r>
      <w:r w:rsidRPr="00460635">
        <w:rPr>
          <w:rFonts w:ascii="メイリオ" w:eastAsia="メイリオ" w:hAnsi="メイリオ" w:cs="Arial"/>
        </w:rPr>
        <w:t>のリリース ノートをご参照ください。</w:t>
      </w:r>
    </w:p>
    <w:p w14:paraId="63FF5667" w14:textId="77777777" w:rsidR="00460635" w:rsidRPr="00460635" w:rsidRDefault="00460635" w:rsidP="00460635">
      <w:pPr>
        <w:pStyle w:val="4"/>
        <w:ind w:left="200" w:right="200"/>
        <w:rPr>
          <w:rStyle w:val="ConcurNoteChar"/>
          <w:rFonts w:ascii="メイリオ" w:eastAsia="メイリオ" w:hAnsi="メイリオ" w:cs="Arial"/>
          <w:i w:val="0"/>
        </w:rPr>
      </w:pPr>
      <w:r w:rsidRPr="00460635">
        <w:rPr>
          <w:rStyle w:val="ConcurNoteChar"/>
          <w:rFonts w:ascii="メイリオ" w:eastAsia="メイリオ" w:hAnsi="メイリオ" w:cs="Arial"/>
          <w:i w:val="0"/>
        </w:rPr>
        <w:t>TMC およびテスト ユーザーへの影響</w:t>
      </w:r>
    </w:p>
    <w:p w14:paraId="55A29F88" w14:textId="77777777" w:rsidR="00460635" w:rsidRPr="00460635" w:rsidRDefault="00460635" w:rsidP="00460635">
      <w:pPr>
        <w:pStyle w:val="ConcurBodyText"/>
        <w:rPr>
          <w:rStyle w:val="ConcurNoteChar"/>
          <w:rFonts w:ascii="メイリオ" w:eastAsia="メイリオ" w:hAnsi="メイリオ" w:cs="Arial"/>
        </w:rPr>
      </w:pPr>
      <w:r w:rsidRPr="00460635">
        <w:rPr>
          <w:rStyle w:val="ConcurNoteChar"/>
          <w:rFonts w:ascii="メイリオ" w:eastAsia="メイリオ" w:hAnsi="メイリオ" w:cs="Arial"/>
        </w:rPr>
        <w:t>SSO の強制はすべてのユーザーに影響します。SSO 設定は全社的な設定です。「シングル サインオンの管理」機能が一般向けにリリースされた場合、SSO 設定には 2つのオプションがあります。ほとんどのお客様は、「SSO 必須」設定を使用して、すべてのユーザーに SSO を適</w:t>
      </w:r>
      <w:r w:rsidRPr="00460635">
        <w:rPr>
          <w:rStyle w:val="ConcurNoteChar"/>
          <w:rFonts w:ascii="メイリオ" w:eastAsia="メイリオ" w:hAnsi="メイリオ" w:cs="Arial"/>
        </w:rPr>
        <w:lastRenderedPageBreak/>
        <w:t>用します。 ただし、「SSO 任意」設定は、出張管理会社 (TMC) 、テスト ユーザーやトレーニング ユーザーなど、複数の</w:t>
      </w:r>
      <w:r w:rsidRPr="00460635">
        <w:rPr>
          <w:rFonts w:ascii="メイリオ" w:eastAsia="メイリオ" w:hAnsi="メイリオ" w:cs="Arial"/>
        </w:rPr>
        <w:t>サインイン</w:t>
      </w:r>
      <w:r w:rsidRPr="00460635">
        <w:rPr>
          <w:rStyle w:val="ConcurNoteChar"/>
          <w:rFonts w:ascii="メイリオ" w:eastAsia="メイリオ" w:hAnsi="メイリオ" w:cs="Arial"/>
        </w:rPr>
        <w:t xml:space="preserve">が必要なお客様に利用可能になります。 </w:t>
      </w:r>
    </w:p>
    <w:p w14:paraId="5ACF16BF" w14:textId="77777777" w:rsidR="00460635" w:rsidRPr="00460635" w:rsidRDefault="00460635" w:rsidP="00460635">
      <w:pPr>
        <w:pStyle w:val="ConcurNote"/>
        <w:rPr>
          <w:rFonts w:ascii="メイリオ" w:eastAsia="メイリオ" w:hAnsi="メイリオ" w:cs="Arial"/>
          <w:b/>
          <w:snapToGrid/>
        </w:rPr>
      </w:pPr>
      <w:bookmarkStart w:id="32" w:name="_Hlk10545758"/>
      <w:r w:rsidRPr="00460635">
        <w:rPr>
          <w:rStyle w:val="ConcurNoteChar"/>
          <w:rFonts w:ascii="メイリオ" w:eastAsia="メイリオ" w:hAnsi="メイリオ" w:cs="Arial"/>
        </w:rPr>
        <w:t xml:space="preserve">Professional Edition では、ユーザーのプロファイルの </w:t>
      </w:r>
      <w:r w:rsidRPr="00460635">
        <w:rPr>
          <w:rStyle w:val="ConcurNoteChar"/>
          <w:rFonts w:ascii="メイリオ" w:eastAsia="メイリオ" w:hAnsi="メイリオ" w:cs="Arial"/>
          <w:b/>
        </w:rPr>
        <w:t>[テスト ユーザー]</w:t>
      </w:r>
      <w:r w:rsidRPr="00460635">
        <w:rPr>
          <w:rStyle w:val="ConcurNoteChar"/>
          <w:rFonts w:ascii="メイリオ" w:eastAsia="メイリオ" w:hAnsi="メイリオ" w:cs="Arial"/>
        </w:rPr>
        <w:t xml:space="preserve"> 設定で、ユーザーがモジュールにどのように</w:t>
      </w:r>
      <w:r w:rsidRPr="00460635">
        <w:rPr>
          <w:rFonts w:ascii="メイリオ" w:eastAsia="メイリオ" w:hAnsi="メイリオ" w:cs="Arial"/>
        </w:rPr>
        <w:t>サインイン</w:t>
      </w:r>
      <w:r w:rsidRPr="00460635">
        <w:rPr>
          <w:rStyle w:val="ConcurNoteChar"/>
          <w:rFonts w:ascii="メイリオ" w:eastAsia="メイリオ" w:hAnsi="メイリオ" w:cs="Arial"/>
        </w:rPr>
        <w:t>するか、またはサインインできるかどうかは決定されません。この設定は、テスト ユーザーが一度サインインしたときに表示できる内容を決定し、テスト データが実際の（運用）データに影響しないようにするものです。 この機能についての全般情報は、設定ガイド「テスト ユーザー（製品共通）」をご参照ください。</w:t>
      </w:r>
      <w:bookmarkEnd w:id="32"/>
    </w:p>
    <w:p w14:paraId="55A87E45" w14:textId="77777777" w:rsidR="00460635" w:rsidRPr="00460635" w:rsidRDefault="00460635" w:rsidP="00460635">
      <w:pPr>
        <w:pStyle w:val="ConcurMoreInfo"/>
        <w:rPr>
          <w:rFonts w:ascii="メイリオ" w:eastAsia="メイリオ" w:hAnsi="メイリオ" w:cs="Arial"/>
        </w:rPr>
      </w:pPr>
      <w:r w:rsidRPr="00460635">
        <w:rPr>
          <w:rFonts w:ascii="メイリオ" w:eastAsia="メイリオ" w:hAnsi="メイリオ" w:cs="Arial"/>
        </w:rPr>
        <w:t>詳しい情報は、本ドキュメントの「認証 | ** 変更予定 ** シングル サインオン (SSO) セルフサービス オプションの提供」のリリース ノートをご参照ください。</w:t>
      </w:r>
    </w:p>
    <w:p w14:paraId="3C00F196" w14:textId="77777777" w:rsidR="00460635" w:rsidRPr="00460635" w:rsidRDefault="00460635" w:rsidP="00460635">
      <w:pPr>
        <w:rPr>
          <w:rFonts w:ascii="メイリオ" w:eastAsia="メイリオ" w:hAnsi="メイリオ" w:cs="Arial"/>
        </w:rPr>
      </w:pPr>
    </w:p>
    <w:p w14:paraId="0B40DD24" w14:textId="77777777" w:rsidR="00460635" w:rsidRPr="00460635" w:rsidRDefault="00460635" w:rsidP="00460635">
      <w:pPr>
        <w:rPr>
          <w:rFonts w:ascii="メイリオ" w:eastAsia="メイリオ" w:hAnsi="メイリオ" w:cs="Arial"/>
        </w:rPr>
      </w:pPr>
    </w:p>
    <w:p w14:paraId="527052CB" w14:textId="77777777" w:rsidR="00460635" w:rsidRPr="00460635" w:rsidRDefault="00460635" w:rsidP="00460635">
      <w:pPr>
        <w:pStyle w:val="4"/>
        <w:ind w:left="200" w:right="200"/>
        <w:rPr>
          <w:rStyle w:val="ConcurNoteChar"/>
          <w:rFonts w:ascii="メイリオ" w:eastAsia="メイリオ" w:hAnsi="メイリオ" w:cs="Arial"/>
          <w:i w:val="0"/>
        </w:rPr>
      </w:pPr>
      <w:r w:rsidRPr="00460635">
        <w:rPr>
          <w:rStyle w:val="ConcurNoteChar"/>
          <w:rFonts w:ascii="メイリオ" w:eastAsia="メイリオ" w:hAnsi="メイリオ" w:cs="Arial"/>
          <w:i w:val="0"/>
        </w:rPr>
        <w:lastRenderedPageBreak/>
        <w:t>ユーザーへの表示 - 現行の [サインイン] ページのワークフロー</w:t>
      </w:r>
    </w:p>
    <w:p w14:paraId="3A250FBC" w14:textId="77777777" w:rsidR="00460635" w:rsidRPr="00460635" w:rsidRDefault="00460635" w:rsidP="00460635">
      <w:pPr>
        <w:pStyle w:val="ConcurBodyText"/>
        <w:keepNext/>
        <w:rPr>
          <w:rFonts w:ascii="メイリオ" w:eastAsia="メイリオ" w:hAnsi="メイリオ" w:cs="Arial"/>
          <w:noProof/>
        </w:rPr>
      </w:pPr>
      <w:r w:rsidRPr="00460635">
        <w:rPr>
          <w:rFonts w:ascii="メイリオ" w:eastAsia="メイリオ" w:hAnsi="メイリオ" w:cs="Arial"/>
        </w:rPr>
        <w:t xml:space="preserve">現行の </w:t>
      </w:r>
      <w:r w:rsidRPr="00460635">
        <w:rPr>
          <w:rFonts w:ascii="メイリオ" w:eastAsia="メイリオ" w:hAnsi="メイリオ" w:cs="Arial"/>
          <w:b/>
        </w:rPr>
        <w:t>[サインイン]</w:t>
      </w:r>
      <w:r w:rsidRPr="00460635">
        <w:rPr>
          <w:rFonts w:ascii="メイリオ" w:eastAsia="メイリオ" w:hAnsi="メイリオ" w:cs="Arial"/>
        </w:rPr>
        <w:t xml:space="preserve"> ページには、</w:t>
      </w:r>
      <w:r w:rsidRPr="00460635">
        <w:rPr>
          <w:rFonts w:ascii="メイリオ" w:eastAsia="メイリオ" w:hAnsi="メイリオ" w:cs="Arial"/>
          <w:b/>
        </w:rPr>
        <w:t>[ユーザー名]</w:t>
      </w:r>
      <w:r w:rsidRPr="00460635">
        <w:rPr>
          <w:rFonts w:ascii="メイリオ" w:eastAsia="メイリオ" w:hAnsi="メイリオ" w:cs="Arial"/>
        </w:rPr>
        <w:t xml:space="preserve"> および </w:t>
      </w:r>
      <w:r w:rsidRPr="00460635">
        <w:rPr>
          <w:rFonts w:ascii="メイリオ" w:eastAsia="メイリオ" w:hAnsi="メイリオ" w:cs="Arial"/>
          <w:b/>
        </w:rPr>
        <w:t>[パスワード]</w:t>
      </w:r>
      <w:r w:rsidRPr="00460635">
        <w:rPr>
          <w:rFonts w:ascii="メイリオ" w:eastAsia="メイリオ" w:hAnsi="メイリオ" w:cs="Arial"/>
        </w:rPr>
        <w:t xml:space="preserve"> フィールド、そして </w:t>
      </w:r>
      <w:r w:rsidRPr="00460635">
        <w:rPr>
          <w:rFonts w:ascii="メイリオ" w:eastAsia="メイリオ" w:hAnsi="メイリオ" w:cs="Arial"/>
          <w:b/>
        </w:rPr>
        <w:t>[サインイン]</w:t>
      </w:r>
      <w:r w:rsidRPr="00460635">
        <w:rPr>
          <w:rFonts w:ascii="メイリオ" w:eastAsia="メイリオ" w:hAnsi="メイリオ" w:cs="Arial"/>
        </w:rPr>
        <w:t xml:space="preserve"> ボタンが表示されます。ユーザーが認証されると、</w:t>
      </w:r>
      <w:r w:rsidRPr="00460635">
        <w:rPr>
          <w:rFonts w:ascii="メイリオ" w:eastAsia="メイリオ" w:hAnsi="メイリオ" w:cs="Arial"/>
          <w:b/>
        </w:rPr>
        <w:t>[SAP Concur ホーム]</w:t>
      </w:r>
      <w:r w:rsidRPr="00460635">
        <w:rPr>
          <w:rFonts w:ascii="メイリオ" w:eastAsia="メイリオ" w:hAnsi="メイリオ" w:cs="Arial"/>
        </w:rPr>
        <w:t xml:space="preserve"> ページが表示されます。</w:t>
      </w:r>
    </w:p>
    <w:p w14:paraId="3AD97EE8" w14:textId="77777777" w:rsidR="00460635" w:rsidRPr="00460635" w:rsidRDefault="00460635" w:rsidP="00460635">
      <w:pPr>
        <w:pStyle w:val="ConcurBodyText"/>
        <w:rPr>
          <w:rFonts w:ascii="メイリオ" w:eastAsia="メイリオ" w:hAnsi="メイリオ" w:cs="Arial"/>
          <w:noProof/>
        </w:rPr>
      </w:pPr>
      <w:r w:rsidRPr="00460635">
        <w:rPr>
          <w:rFonts w:ascii="メイリオ" w:eastAsia="メイリオ" w:hAnsi="メイリオ" w:cs="Arial"/>
          <w:noProof/>
        </w:rPr>
        <w:drawing>
          <wp:inline distT="0" distB="0" distL="0" distR="0" wp14:anchorId="6182BA5B" wp14:editId="6F3428F8">
            <wp:extent cx="3081867" cy="3437118"/>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93017" cy="3449554"/>
                    </a:xfrm>
                    <a:prstGeom prst="rect">
                      <a:avLst/>
                    </a:prstGeom>
                    <a:noFill/>
                    <a:ln>
                      <a:noFill/>
                    </a:ln>
                  </pic:spPr>
                </pic:pic>
              </a:graphicData>
            </a:graphic>
          </wp:inline>
        </w:drawing>
      </w:r>
    </w:p>
    <w:p w14:paraId="44E65B6E" w14:textId="77777777" w:rsidR="00460635" w:rsidRPr="00460635" w:rsidRDefault="00460635" w:rsidP="00460635">
      <w:pPr>
        <w:pStyle w:val="4"/>
        <w:ind w:left="200" w:right="200"/>
        <w:rPr>
          <w:rFonts w:ascii="メイリオ" w:eastAsia="メイリオ" w:hAnsi="メイリオ" w:cs="Arial"/>
          <w:i w:val="0"/>
        </w:rPr>
      </w:pPr>
      <w:r w:rsidRPr="00460635">
        <w:rPr>
          <w:rFonts w:ascii="メイリオ" w:eastAsia="メイリオ" w:hAnsi="メイリオ" w:cs="Arial"/>
          <w:i w:val="0"/>
        </w:rPr>
        <w:lastRenderedPageBreak/>
        <w:t>SSO ユーザーへの表示 - 新しい [サインイン] ページのワークフロー</w:t>
      </w:r>
    </w:p>
    <w:p w14:paraId="544E59EF" w14:textId="77777777" w:rsidR="00460635" w:rsidRPr="00460635" w:rsidRDefault="00460635" w:rsidP="00460635">
      <w:pPr>
        <w:pStyle w:val="ConcurBodyText"/>
        <w:keepNext/>
        <w:rPr>
          <w:rFonts w:ascii="メイリオ" w:eastAsia="メイリオ" w:hAnsi="メイリオ" w:cs="Arial"/>
        </w:rPr>
      </w:pPr>
      <w:r w:rsidRPr="00460635">
        <w:rPr>
          <w:rFonts w:ascii="メイリオ" w:eastAsia="メイリオ" w:hAnsi="メイリオ" w:cs="Arial"/>
        </w:rPr>
        <w:t xml:space="preserve">新しい </w:t>
      </w:r>
      <w:r w:rsidRPr="00460635">
        <w:rPr>
          <w:rFonts w:ascii="メイリオ" w:eastAsia="メイリオ" w:hAnsi="メイリオ" w:cs="Arial"/>
          <w:b/>
        </w:rPr>
        <w:t>[サインイン]</w:t>
      </w:r>
      <w:r w:rsidRPr="00460635">
        <w:rPr>
          <w:rFonts w:ascii="メイリオ" w:eastAsia="メイリオ" w:hAnsi="メイリオ" w:cs="Arial"/>
        </w:rPr>
        <w:t xml:space="preserve"> ページには、</w:t>
      </w:r>
      <w:r w:rsidRPr="00460635">
        <w:rPr>
          <w:rFonts w:ascii="メイリオ" w:eastAsia="メイリオ" w:hAnsi="メイリオ" w:cs="Arial"/>
          <w:b/>
        </w:rPr>
        <w:t>[メールまたはユーザー名]</w:t>
      </w:r>
      <w:r w:rsidRPr="00460635">
        <w:rPr>
          <w:rFonts w:ascii="メイリオ" w:eastAsia="メイリオ" w:hAnsi="メイリオ" w:cs="Arial"/>
        </w:rPr>
        <w:t xml:space="preserve"> 、そして </w:t>
      </w:r>
      <w:r w:rsidRPr="00460635">
        <w:rPr>
          <w:rFonts w:ascii="メイリオ" w:eastAsia="メイリオ" w:hAnsi="メイリオ" w:cs="Arial"/>
          <w:b/>
        </w:rPr>
        <w:t>[続行]</w:t>
      </w:r>
      <w:r w:rsidRPr="00460635">
        <w:rPr>
          <w:rFonts w:ascii="メイリオ" w:eastAsia="メイリオ" w:hAnsi="メイリオ" w:cs="Arial"/>
        </w:rPr>
        <w:t xml:space="preserve"> ボタンが表示されます。ユーザーは自分のメール アドレスを入力します。</w:t>
      </w:r>
    </w:p>
    <w:p w14:paraId="5CDD10E5" w14:textId="77777777" w:rsidR="00460635" w:rsidRPr="00460635" w:rsidRDefault="00460635" w:rsidP="00460635">
      <w:pPr>
        <w:pStyle w:val="ConcurBodyText"/>
        <w:rPr>
          <w:rFonts w:ascii="メイリオ" w:eastAsia="メイリオ" w:hAnsi="メイリオ" w:cs="Arial"/>
          <w:noProof/>
        </w:rPr>
      </w:pPr>
      <w:r w:rsidRPr="00460635">
        <w:rPr>
          <w:rFonts w:ascii="メイリオ" w:eastAsia="メイリオ" w:hAnsi="メイリオ" w:cs="Arial"/>
          <w:noProof/>
        </w:rPr>
        <w:drawing>
          <wp:inline distT="0" distB="0" distL="0" distR="0" wp14:anchorId="3F14B239" wp14:editId="1805FF90">
            <wp:extent cx="3055620" cy="27203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55620" cy="2720340"/>
                    </a:xfrm>
                    <a:prstGeom prst="rect">
                      <a:avLst/>
                    </a:prstGeom>
                    <a:noFill/>
                    <a:ln>
                      <a:noFill/>
                    </a:ln>
                  </pic:spPr>
                </pic:pic>
              </a:graphicData>
            </a:graphic>
          </wp:inline>
        </w:drawing>
      </w:r>
    </w:p>
    <w:p w14:paraId="27DE10B0" w14:textId="77777777" w:rsidR="00460635" w:rsidRPr="00460635" w:rsidRDefault="00460635" w:rsidP="00460635">
      <w:pPr>
        <w:pStyle w:val="ConcurBodyText"/>
        <w:rPr>
          <w:rFonts w:ascii="メイリオ" w:eastAsia="メイリオ" w:hAnsi="メイリオ" w:cs="Arial"/>
        </w:rPr>
      </w:pPr>
      <w:r w:rsidRPr="00460635">
        <w:rPr>
          <w:rFonts w:ascii="メイリオ" w:eastAsia="メイリオ" w:hAnsi="メイリオ" w:cs="Arial"/>
          <w:b/>
        </w:rPr>
        <w:t>[このコンピューターに情報を記憶させる]</w:t>
      </w:r>
      <w:r w:rsidRPr="00460635">
        <w:rPr>
          <w:rFonts w:ascii="メイリオ" w:eastAsia="メイリオ" w:hAnsi="メイリオ" w:cs="Arial"/>
        </w:rPr>
        <w:t xml:space="preserve"> チェック ボックスを選択して、メール アドレスを次回ログイン時に表示させることができます。 </w:t>
      </w:r>
    </w:p>
    <w:p w14:paraId="0D32EE35" w14:textId="77777777" w:rsidR="00460635" w:rsidRPr="00460635" w:rsidRDefault="00460635" w:rsidP="00460635">
      <w:pPr>
        <w:pStyle w:val="ConcurBodyText"/>
        <w:rPr>
          <w:rFonts w:ascii="メイリオ" w:eastAsia="メイリオ" w:hAnsi="メイリオ" w:cs="Arial"/>
        </w:rPr>
      </w:pPr>
      <w:r w:rsidRPr="00460635">
        <w:rPr>
          <w:rFonts w:ascii="メイリオ" w:eastAsia="メイリオ" w:hAnsi="メイリオ" w:cs="Arial"/>
        </w:rPr>
        <w:t xml:space="preserve">そして </w:t>
      </w:r>
      <w:r w:rsidRPr="00460635">
        <w:rPr>
          <w:rFonts w:ascii="メイリオ" w:eastAsia="メイリオ" w:hAnsi="メイリオ" w:cs="Arial"/>
          <w:b/>
        </w:rPr>
        <w:t>[続行]</w:t>
      </w:r>
      <w:r w:rsidRPr="00460635">
        <w:rPr>
          <w:rFonts w:ascii="メイリオ" w:eastAsia="メイリオ" w:hAnsi="メイリオ" w:cs="Arial"/>
        </w:rPr>
        <w:t xml:space="preserve"> をクリックします。</w:t>
      </w:r>
    </w:p>
    <w:p w14:paraId="75E9188E" w14:textId="77777777" w:rsidR="00460635" w:rsidRPr="00460635" w:rsidRDefault="00460635" w:rsidP="00460635">
      <w:pPr>
        <w:pStyle w:val="ConcurBodyText"/>
        <w:keepNext/>
        <w:rPr>
          <w:rFonts w:ascii="メイリオ" w:eastAsia="メイリオ" w:hAnsi="メイリオ" w:cs="Arial"/>
        </w:rPr>
      </w:pPr>
      <w:r w:rsidRPr="00460635">
        <w:rPr>
          <w:rFonts w:ascii="メイリオ" w:eastAsia="メイリオ" w:hAnsi="メイリオ" w:cs="Arial"/>
        </w:rPr>
        <w:lastRenderedPageBreak/>
        <w:t>その後、ユーザーは認証のためにアイデンティティ プロバイダ (IdP) SSO ポータルに指定された会社に転送されます（以下は一般的な例で、各 SSO ポータル ページは会社ごとに異なります）。</w:t>
      </w:r>
      <w:bookmarkStart w:id="33" w:name="_Hlk527644177"/>
      <w:r w:rsidRPr="00460635">
        <w:rPr>
          <w:rFonts w:ascii="メイリオ" w:eastAsia="メイリオ" w:hAnsi="メイリオ" w:cs="Arial"/>
        </w:rPr>
        <w:t>メール アドレスとパスワードを入力し、</w:t>
      </w:r>
      <w:r w:rsidRPr="00460635">
        <w:rPr>
          <w:rFonts w:ascii="メイリオ" w:eastAsia="メイリオ" w:hAnsi="メイリオ" w:cs="Arial"/>
          <w:b/>
        </w:rPr>
        <w:t>[サインイン]</w:t>
      </w:r>
      <w:r w:rsidRPr="00460635">
        <w:rPr>
          <w:rFonts w:ascii="メイリオ" w:eastAsia="メイリオ" w:hAnsi="メイリオ" w:cs="Arial"/>
        </w:rPr>
        <w:t xml:space="preserve"> をクリックします。</w:t>
      </w:r>
      <w:bookmarkEnd w:id="33"/>
    </w:p>
    <w:p w14:paraId="0A5FED5C" w14:textId="77777777" w:rsidR="00460635" w:rsidRPr="00460635" w:rsidRDefault="00460635" w:rsidP="00460635">
      <w:pPr>
        <w:pStyle w:val="ConcurBodyText"/>
        <w:rPr>
          <w:rFonts w:ascii="メイリオ" w:eastAsia="メイリオ" w:hAnsi="メイリオ" w:cs="Arial"/>
          <w:noProof/>
        </w:rPr>
      </w:pPr>
      <w:r w:rsidRPr="00460635">
        <w:rPr>
          <w:rFonts w:ascii="メイリオ" w:eastAsia="メイリオ" w:hAnsi="メイリオ" w:cs="Arial"/>
          <w:noProof/>
        </w:rPr>
        <w:drawing>
          <wp:inline distT="0" distB="0" distL="0" distR="0" wp14:anchorId="3929FC66" wp14:editId="1AC49AAA">
            <wp:extent cx="2286000" cy="223964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0" cy="2239645"/>
                    </a:xfrm>
                    <a:prstGeom prst="rect">
                      <a:avLst/>
                    </a:prstGeom>
                    <a:noFill/>
                    <a:ln>
                      <a:noFill/>
                    </a:ln>
                  </pic:spPr>
                </pic:pic>
              </a:graphicData>
            </a:graphic>
          </wp:inline>
        </w:drawing>
      </w:r>
      <w:r w:rsidRPr="00460635">
        <w:rPr>
          <w:rFonts w:ascii="メイリオ" w:eastAsia="メイリオ" w:hAnsi="メイリオ" w:cs="Arial"/>
        </w:rPr>
        <w:tab/>
      </w:r>
      <w:r w:rsidRPr="00460635">
        <w:rPr>
          <w:rFonts w:ascii="メイリオ" w:eastAsia="メイリオ" w:hAnsi="メイリオ" w:cs="Arial"/>
          <w:noProof/>
        </w:rPr>
        <w:drawing>
          <wp:inline distT="0" distB="0" distL="0" distR="0" wp14:anchorId="036E3BC9" wp14:editId="36F84132">
            <wp:extent cx="2286000" cy="28244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0" cy="2824480"/>
                    </a:xfrm>
                    <a:prstGeom prst="rect">
                      <a:avLst/>
                    </a:prstGeom>
                    <a:noFill/>
                    <a:ln>
                      <a:noFill/>
                    </a:ln>
                  </pic:spPr>
                </pic:pic>
              </a:graphicData>
            </a:graphic>
          </wp:inline>
        </w:drawing>
      </w:r>
    </w:p>
    <w:p w14:paraId="1D2199F2" w14:textId="77777777" w:rsidR="00460635" w:rsidRPr="00460635" w:rsidRDefault="00460635" w:rsidP="00460635">
      <w:pPr>
        <w:pStyle w:val="ConcurBodyText"/>
        <w:rPr>
          <w:rFonts w:ascii="メイリオ" w:eastAsia="メイリオ" w:hAnsi="メイリオ" w:cs="Arial"/>
        </w:rPr>
      </w:pPr>
      <w:r w:rsidRPr="00460635">
        <w:rPr>
          <w:rFonts w:ascii="メイリオ" w:eastAsia="メイリオ" w:hAnsi="メイリオ" w:cs="Arial"/>
        </w:rPr>
        <w:t>認証されると、</w:t>
      </w:r>
      <w:r w:rsidRPr="00460635">
        <w:rPr>
          <w:rFonts w:ascii="メイリオ" w:eastAsia="メイリオ" w:hAnsi="メイリオ" w:cs="Arial"/>
          <w:b/>
        </w:rPr>
        <w:t>[SAP Concur ホーム]</w:t>
      </w:r>
      <w:r w:rsidRPr="00460635">
        <w:rPr>
          <w:rFonts w:ascii="メイリオ" w:eastAsia="メイリオ" w:hAnsi="メイリオ" w:cs="Arial"/>
        </w:rPr>
        <w:t xml:space="preserve"> ページが表示されます。</w:t>
      </w:r>
    </w:p>
    <w:p w14:paraId="2D1BA33F" w14:textId="77777777" w:rsidR="00460635" w:rsidRPr="00460635" w:rsidRDefault="00460635" w:rsidP="00460635">
      <w:pPr>
        <w:pStyle w:val="4"/>
        <w:ind w:left="200" w:right="200"/>
        <w:rPr>
          <w:rFonts w:ascii="メイリオ" w:eastAsia="メイリオ" w:hAnsi="メイリオ" w:cs="Arial"/>
          <w:i w:val="0"/>
        </w:rPr>
      </w:pPr>
      <w:r w:rsidRPr="00460635">
        <w:rPr>
          <w:rFonts w:ascii="メイリオ" w:eastAsia="メイリオ" w:hAnsi="メイリオ" w:cs="Arial"/>
          <w:i w:val="0"/>
        </w:rPr>
        <w:lastRenderedPageBreak/>
        <w:t>ユーザー名およびパスワードを使用するユーザーへの表示 - 新しい [サインイン] ページ</w:t>
      </w:r>
    </w:p>
    <w:p w14:paraId="1852628F" w14:textId="77777777" w:rsidR="00460635" w:rsidRPr="00460635" w:rsidRDefault="00460635" w:rsidP="00460635">
      <w:pPr>
        <w:pStyle w:val="ConcurBodyText"/>
        <w:keepNext/>
        <w:rPr>
          <w:rFonts w:ascii="メイリオ" w:eastAsia="メイリオ" w:hAnsi="メイリオ" w:cs="Arial"/>
        </w:rPr>
      </w:pPr>
      <w:r w:rsidRPr="00460635">
        <w:rPr>
          <w:rFonts w:ascii="メイリオ" w:eastAsia="メイリオ" w:hAnsi="メイリオ" w:cs="Arial"/>
        </w:rPr>
        <w:t xml:space="preserve">新しい </w:t>
      </w:r>
      <w:r w:rsidRPr="00460635">
        <w:rPr>
          <w:rFonts w:ascii="メイリオ" w:eastAsia="メイリオ" w:hAnsi="メイリオ" w:cs="Arial"/>
          <w:b/>
        </w:rPr>
        <w:t>[サインイン]</w:t>
      </w:r>
      <w:r w:rsidRPr="00460635">
        <w:rPr>
          <w:rFonts w:ascii="メイリオ" w:eastAsia="メイリオ" w:hAnsi="メイリオ" w:cs="Arial"/>
        </w:rPr>
        <w:t xml:space="preserve"> ページには、</w:t>
      </w:r>
      <w:r w:rsidRPr="00460635">
        <w:rPr>
          <w:rFonts w:ascii="メイリオ" w:eastAsia="メイリオ" w:hAnsi="メイリオ" w:cs="Arial"/>
          <w:b/>
        </w:rPr>
        <w:t>[メールまたはユーザー名]</w:t>
      </w:r>
      <w:r w:rsidRPr="00460635">
        <w:rPr>
          <w:rFonts w:ascii="メイリオ" w:eastAsia="メイリオ" w:hAnsi="メイリオ" w:cs="Arial"/>
        </w:rPr>
        <w:t xml:space="preserve"> 、そして </w:t>
      </w:r>
      <w:r w:rsidRPr="00460635">
        <w:rPr>
          <w:rFonts w:ascii="メイリオ" w:eastAsia="メイリオ" w:hAnsi="メイリオ" w:cs="Arial"/>
          <w:b/>
        </w:rPr>
        <w:t>[続行]</w:t>
      </w:r>
      <w:r w:rsidRPr="00460635">
        <w:rPr>
          <w:rFonts w:ascii="メイリオ" w:eastAsia="メイリオ" w:hAnsi="メイリオ" w:cs="Arial"/>
        </w:rPr>
        <w:t xml:space="preserve"> ボタンが表示されます。自分のユーザー名を入力します。</w:t>
      </w:r>
    </w:p>
    <w:p w14:paraId="2B9BC40B" w14:textId="77777777" w:rsidR="00460635" w:rsidRPr="00460635" w:rsidRDefault="00460635" w:rsidP="00460635">
      <w:pPr>
        <w:pStyle w:val="ConcurBodyText"/>
        <w:rPr>
          <w:rFonts w:ascii="メイリオ" w:eastAsia="メイリオ" w:hAnsi="メイリオ" w:cs="Arial"/>
          <w:noProof/>
        </w:rPr>
      </w:pPr>
      <w:r w:rsidRPr="00460635">
        <w:rPr>
          <w:rFonts w:ascii="メイリオ" w:eastAsia="メイリオ" w:hAnsi="メイリオ" w:cs="Arial"/>
          <w:noProof/>
        </w:rPr>
        <w:drawing>
          <wp:inline distT="0" distB="0" distL="0" distR="0" wp14:anchorId="6CE9F753" wp14:editId="66C21506">
            <wp:extent cx="3200400" cy="2797633"/>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00400" cy="2797633"/>
                    </a:xfrm>
                    <a:prstGeom prst="rect">
                      <a:avLst/>
                    </a:prstGeom>
                    <a:noFill/>
                    <a:ln>
                      <a:noFill/>
                    </a:ln>
                  </pic:spPr>
                </pic:pic>
              </a:graphicData>
            </a:graphic>
          </wp:inline>
        </w:drawing>
      </w:r>
    </w:p>
    <w:p w14:paraId="11BCA766" w14:textId="77777777" w:rsidR="00460635" w:rsidRPr="00460635" w:rsidRDefault="00460635" w:rsidP="00460635">
      <w:pPr>
        <w:pStyle w:val="ConcurBodyText"/>
        <w:rPr>
          <w:rFonts w:ascii="メイリオ" w:eastAsia="メイリオ" w:hAnsi="メイリオ" w:cs="Arial"/>
        </w:rPr>
      </w:pPr>
      <w:r w:rsidRPr="00460635">
        <w:rPr>
          <w:rFonts w:ascii="メイリオ" w:eastAsia="メイリオ" w:hAnsi="メイリオ" w:cs="Arial"/>
          <w:b/>
        </w:rPr>
        <w:t>[このコンピューターに情報を記憶させる]</w:t>
      </w:r>
      <w:r w:rsidRPr="00460635">
        <w:rPr>
          <w:rFonts w:ascii="メイリオ" w:eastAsia="メイリオ" w:hAnsi="メイリオ" w:cs="Arial"/>
        </w:rPr>
        <w:t xml:space="preserve"> チェック ボックスを選択して、ユーザー名を次回ログイン時に表示させることができます。</w:t>
      </w:r>
    </w:p>
    <w:p w14:paraId="0D6EBFE3" w14:textId="77777777" w:rsidR="00460635" w:rsidRPr="00460635" w:rsidRDefault="00460635" w:rsidP="00460635">
      <w:pPr>
        <w:pStyle w:val="ConcurBodyText"/>
        <w:rPr>
          <w:rFonts w:ascii="メイリオ" w:eastAsia="メイリオ" w:hAnsi="メイリオ" w:cs="Arial"/>
        </w:rPr>
      </w:pPr>
      <w:r w:rsidRPr="00460635">
        <w:rPr>
          <w:rFonts w:ascii="メイリオ" w:eastAsia="メイリオ" w:hAnsi="メイリオ" w:cs="Arial"/>
        </w:rPr>
        <w:t xml:space="preserve">そして </w:t>
      </w:r>
      <w:r w:rsidRPr="00460635">
        <w:rPr>
          <w:rFonts w:ascii="メイリオ" w:eastAsia="メイリオ" w:hAnsi="メイリオ" w:cs="Arial"/>
          <w:b/>
        </w:rPr>
        <w:t>[続行]</w:t>
      </w:r>
      <w:r w:rsidRPr="00460635">
        <w:rPr>
          <w:rFonts w:ascii="メイリオ" w:eastAsia="メイリオ" w:hAnsi="メイリオ" w:cs="Arial"/>
        </w:rPr>
        <w:t xml:space="preserve"> をクリックします。</w:t>
      </w:r>
    </w:p>
    <w:p w14:paraId="6CC4140B" w14:textId="77777777" w:rsidR="00460635" w:rsidRPr="00460635" w:rsidRDefault="00460635" w:rsidP="00460635">
      <w:pPr>
        <w:pStyle w:val="ConcurBodyText"/>
        <w:rPr>
          <w:rFonts w:ascii="メイリオ" w:eastAsia="メイリオ" w:hAnsi="メイリオ" w:cs="Arial"/>
        </w:rPr>
      </w:pPr>
      <w:r w:rsidRPr="00460635">
        <w:rPr>
          <w:rFonts w:ascii="メイリオ" w:eastAsia="メイリオ" w:hAnsi="メイリオ" w:cs="Arial"/>
        </w:rPr>
        <w:t xml:space="preserve">その後、ユーザーに追加の </w:t>
      </w:r>
      <w:r w:rsidRPr="00460635">
        <w:rPr>
          <w:rFonts w:ascii="メイリオ" w:eastAsia="メイリオ" w:hAnsi="メイリオ" w:cs="Arial"/>
          <w:b/>
        </w:rPr>
        <w:t>[サインイン]</w:t>
      </w:r>
      <w:r w:rsidRPr="00460635">
        <w:rPr>
          <w:rFonts w:ascii="メイリオ" w:eastAsia="メイリオ" w:hAnsi="メイリオ" w:cs="Arial"/>
        </w:rPr>
        <w:t xml:space="preserve"> ページが表示されます。</w:t>
      </w:r>
    </w:p>
    <w:p w14:paraId="3941ED1F" w14:textId="77777777" w:rsidR="00460635" w:rsidRPr="00460635" w:rsidRDefault="00460635" w:rsidP="00460635">
      <w:pPr>
        <w:pStyle w:val="ConcurBodyText"/>
        <w:rPr>
          <w:rFonts w:ascii="メイリオ" w:eastAsia="メイリオ" w:hAnsi="メイリオ" w:cs="Arial"/>
          <w:noProof/>
        </w:rPr>
      </w:pPr>
      <w:r w:rsidRPr="00460635">
        <w:rPr>
          <w:rFonts w:ascii="メイリオ" w:eastAsia="メイリオ" w:hAnsi="メイリオ" w:cs="Arial"/>
          <w:noProof/>
        </w:rPr>
        <w:lastRenderedPageBreak/>
        <w:drawing>
          <wp:inline distT="0" distB="0" distL="0" distR="0" wp14:anchorId="3EAD7A58" wp14:editId="203B62C7">
            <wp:extent cx="3200400" cy="30206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00400" cy="3020695"/>
                    </a:xfrm>
                    <a:prstGeom prst="rect">
                      <a:avLst/>
                    </a:prstGeom>
                    <a:noFill/>
                    <a:ln>
                      <a:noFill/>
                    </a:ln>
                  </pic:spPr>
                </pic:pic>
              </a:graphicData>
            </a:graphic>
          </wp:inline>
        </w:drawing>
      </w:r>
    </w:p>
    <w:p w14:paraId="3132934E" w14:textId="77777777" w:rsidR="00460635" w:rsidRPr="00460635" w:rsidRDefault="00460635" w:rsidP="00460635">
      <w:pPr>
        <w:pStyle w:val="ConcurBodyText"/>
        <w:keepNext/>
        <w:rPr>
          <w:rFonts w:ascii="メイリオ" w:eastAsia="メイリオ" w:hAnsi="メイリオ" w:cs="Arial"/>
        </w:rPr>
      </w:pPr>
      <w:r w:rsidRPr="00460635">
        <w:rPr>
          <w:rFonts w:ascii="メイリオ" w:eastAsia="メイリオ" w:hAnsi="メイリオ" w:cs="Arial"/>
        </w:rPr>
        <w:t>パスワードを入力し、</w:t>
      </w:r>
      <w:r w:rsidRPr="00460635">
        <w:rPr>
          <w:rFonts w:ascii="メイリオ" w:eastAsia="メイリオ" w:hAnsi="メイリオ" w:cs="Arial"/>
          <w:b/>
        </w:rPr>
        <w:t xml:space="preserve">[サインイン] </w:t>
      </w:r>
      <w:r w:rsidRPr="00460635">
        <w:rPr>
          <w:rFonts w:ascii="メイリオ" w:eastAsia="メイリオ" w:hAnsi="メイリオ" w:cs="Arial"/>
        </w:rPr>
        <w:t>をクリックします。システムがユーザーの資格情報を認証します。</w:t>
      </w:r>
    </w:p>
    <w:p w14:paraId="7C49F764" w14:textId="77777777" w:rsidR="00460635" w:rsidRPr="00460635" w:rsidRDefault="00460635" w:rsidP="00460635">
      <w:pPr>
        <w:pStyle w:val="ConcurBodyText"/>
        <w:rPr>
          <w:rFonts w:ascii="メイリオ" w:eastAsia="メイリオ" w:hAnsi="メイリオ" w:cs="Arial"/>
          <w:noProof/>
        </w:rPr>
      </w:pPr>
      <w:r w:rsidRPr="00460635">
        <w:rPr>
          <w:rFonts w:ascii="メイリオ" w:eastAsia="メイリオ" w:hAnsi="メイリオ" w:cs="Arial"/>
        </w:rPr>
        <w:t>ユーザーのパスワードが認証されると、</w:t>
      </w:r>
      <w:r w:rsidRPr="00460635">
        <w:rPr>
          <w:rFonts w:ascii="メイリオ" w:eastAsia="メイリオ" w:hAnsi="メイリオ" w:cs="Arial"/>
          <w:b/>
        </w:rPr>
        <w:t>[SAP Concur ホーム]</w:t>
      </w:r>
      <w:r w:rsidRPr="00460635">
        <w:rPr>
          <w:rFonts w:ascii="メイリオ" w:eastAsia="メイリオ" w:hAnsi="メイリオ" w:cs="Arial"/>
        </w:rPr>
        <w:t xml:space="preserve"> ページが表示されます。</w:t>
      </w:r>
    </w:p>
    <w:p w14:paraId="3CA4B249" w14:textId="77777777" w:rsidR="00460635" w:rsidRPr="00460635" w:rsidRDefault="00460635" w:rsidP="00460635">
      <w:pPr>
        <w:pStyle w:val="4"/>
        <w:ind w:left="200" w:right="200"/>
        <w:rPr>
          <w:rFonts w:ascii="メイリオ" w:eastAsia="メイリオ" w:hAnsi="メイリオ" w:cs="Arial"/>
          <w:i w:val="0"/>
          <w:noProof/>
        </w:rPr>
      </w:pPr>
      <w:r w:rsidRPr="00460635">
        <w:rPr>
          <w:rFonts w:ascii="メイリオ" w:eastAsia="メイリオ" w:hAnsi="メイリオ" w:cs="Arial"/>
          <w:i w:val="0"/>
        </w:rPr>
        <w:t>再ログインするユーザー</w:t>
      </w:r>
    </w:p>
    <w:p w14:paraId="15587735" w14:textId="77777777" w:rsidR="00460635" w:rsidRPr="00460635" w:rsidRDefault="00460635" w:rsidP="00460635">
      <w:pPr>
        <w:pStyle w:val="ConcurBodyText"/>
        <w:keepNext/>
        <w:rPr>
          <w:rFonts w:ascii="メイリオ" w:eastAsia="メイリオ" w:hAnsi="メイリオ" w:cs="Arial"/>
          <w:noProof/>
        </w:rPr>
      </w:pPr>
      <w:r w:rsidRPr="00460635">
        <w:rPr>
          <w:rFonts w:ascii="メイリオ" w:eastAsia="メイリオ" w:hAnsi="メイリオ" w:cs="Arial"/>
        </w:rPr>
        <w:t xml:space="preserve">初回ログイン時に </w:t>
      </w:r>
      <w:r w:rsidRPr="00460635">
        <w:rPr>
          <w:rFonts w:ascii="メイリオ" w:eastAsia="メイリオ" w:hAnsi="メイリオ" w:cs="Arial"/>
          <w:b/>
        </w:rPr>
        <w:t>[このコンピューターに情報を記憶させる]</w:t>
      </w:r>
      <w:r w:rsidRPr="00460635">
        <w:rPr>
          <w:rFonts w:ascii="メイリオ" w:eastAsia="メイリオ" w:hAnsi="メイリオ" w:cs="Arial"/>
        </w:rPr>
        <w:t xml:space="preserve"> チェック ボックスを選択したユーザーが再ログインする場合、</w:t>
      </w:r>
      <w:r w:rsidRPr="00460635">
        <w:rPr>
          <w:rFonts w:ascii="メイリオ" w:eastAsia="メイリオ" w:hAnsi="メイリオ" w:cs="Arial"/>
          <w:b/>
        </w:rPr>
        <w:t>[サインイン]</w:t>
      </w:r>
      <w:r w:rsidRPr="00460635">
        <w:rPr>
          <w:rFonts w:ascii="メイリオ" w:eastAsia="メイリオ" w:hAnsi="メイリオ" w:cs="Arial"/>
        </w:rPr>
        <w:t xml:space="preserve"> ページに自分のメール アドレスやユーザー名が表示されます。</w:t>
      </w:r>
      <w:r w:rsidRPr="00460635">
        <w:rPr>
          <w:rFonts w:ascii="メイリオ" w:eastAsia="メイリオ" w:hAnsi="メイリオ" w:cs="Arial"/>
          <w:b/>
        </w:rPr>
        <w:t>[このコンピューターに情報を記憶させる]</w:t>
      </w:r>
      <w:r w:rsidRPr="00460635">
        <w:rPr>
          <w:rFonts w:ascii="メイリオ" w:eastAsia="メイリオ" w:hAnsi="メイリオ" w:cs="Arial"/>
        </w:rPr>
        <w:t xml:space="preserve"> チェック ボックスを選択しなかったユーザーは、初回ログインと同じ手順でログインします。</w:t>
      </w:r>
    </w:p>
    <w:p w14:paraId="7DE1FA2D" w14:textId="77777777" w:rsidR="00460635" w:rsidRPr="00460635" w:rsidRDefault="00460635" w:rsidP="00460635">
      <w:pPr>
        <w:pStyle w:val="ConcurBodyText"/>
        <w:rPr>
          <w:rFonts w:ascii="メイリオ" w:eastAsia="メイリオ" w:hAnsi="メイリオ" w:cs="Arial"/>
          <w:noProof/>
        </w:rPr>
      </w:pPr>
      <w:r w:rsidRPr="00460635">
        <w:rPr>
          <w:rFonts w:ascii="メイリオ" w:eastAsia="メイリオ" w:hAnsi="メイリオ" w:cs="Arial"/>
        </w:rPr>
        <w:t>メール アドレスやユーザー名をクリックすると、以下のいずれかが表示されます。</w:t>
      </w:r>
    </w:p>
    <w:p w14:paraId="61478CF4" w14:textId="77777777" w:rsidR="00460635" w:rsidRPr="00460635" w:rsidRDefault="00460635" w:rsidP="00460635">
      <w:pPr>
        <w:pStyle w:val="ConcurBullet"/>
        <w:rPr>
          <w:rFonts w:ascii="メイリオ" w:eastAsia="メイリオ" w:hAnsi="メイリオ" w:cs="Arial"/>
          <w:noProof/>
        </w:rPr>
      </w:pPr>
      <w:r w:rsidRPr="00460635">
        <w:rPr>
          <w:rFonts w:ascii="メイリオ" w:eastAsia="メイリオ" w:hAnsi="メイリオ" w:cs="Arial"/>
          <w:b/>
        </w:rPr>
        <w:t>SSO ユーザー:</w:t>
      </w:r>
      <w:r w:rsidRPr="00460635">
        <w:rPr>
          <w:rFonts w:ascii="メイリオ" w:eastAsia="メイリオ" w:hAnsi="メイリオ" w:cs="Arial"/>
        </w:rPr>
        <w:t xml:space="preserve"> 認証されると、</w:t>
      </w:r>
      <w:r w:rsidRPr="00460635">
        <w:rPr>
          <w:rFonts w:ascii="メイリオ" w:eastAsia="メイリオ" w:hAnsi="メイリオ" w:cs="Arial"/>
          <w:b/>
        </w:rPr>
        <w:t>[SAP Concur ホーム]</w:t>
      </w:r>
      <w:r w:rsidRPr="00460635">
        <w:rPr>
          <w:rFonts w:ascii="メイリオ" w:eastAsia="メイリオ" w:hAnsi="メイリオ" w:cs="Arial"/>
        </w:rPr>
        <w:t xml:space="preserve"> ページが表示されます。</w:t>
      </w:r>
    </w:p>
    <w:p w14:paraId="10F7492E" w14:textId="77777777" w:rsidR="00460635" w:rsidRPr="00460635" w:rsidRDefault="00460635" w:rsidP="00460635">
      <w:pPr>
        <w:pStyle w:val="ConcurBullet"/>
        <w:rPr>
          <w:rFonts w:ascii="メイリオ" w:eastAsia="メイリオ" w:hAnsi="メイリオ" w:cs="Arial"/>
          <w:noProof/>
        </w:rPr>
      </w:pPr>
      <w:bookmarkStart w:id="34" w:name="_Hlk10221109"/>
      <w:r w:rsidRPr="00460635">
        <w:rPr>
          <w:rFonts w:ascii="メイリオ" w:eastAsia="メイリオ" w:hAnsi="メイリオ" w:cs="Arial"/>
          <w:b/>
        </w:rPr>
        <w:t>ユーザー名およびパスワードを使用するユーザー:</w:t>
      </w:r>
      <w:r w:rsidRPr="00460635">
        <w:rPr>
          <w:rFonts w:ascii="メイリオ" w:eastAsia="メイリオ" w:hAnsi="メイリオ" w:cs="Arial"/>
        </w:rPr>
        <w:t xml:space="preserve"> ユーザーは別の </w:t>
      </w:r>
      <w:r w:rsidRPr="00460635">
        <w:rPr>
          <w:rFonts w:ascii="メイリオ" w:eastAsia="メイリオ" w:hAnsi="メイリオ" w:cs="Arial"/>
          <w:b/>
        </w:rPr>
        <w:t>[サインイン]</w:t>
      </w:r>
      <w:r w:rsidRPr="00460635">
        <w:rPr>
          <w:rFonts w:ascii="メイリオ" w:eastAsia="メイリオ" w:hAnsi="メイリオ" w:cs="Arial"/>
        </w:rPr>
        <w:t xml:space="preserve"> ページに移動し、パスワードを入力して </w:t>
      </w:r>
      <w:r w:rsidRPr="00460635">
        <w:rPr>
          <w:rFonts w:ascii="メイリオ" w:eastAsia="メイリオ" w:hAnsi="メイリオ" w:cs="Arial"/>
          <w:b/>
        </w:rPr>
        <w:t>[サインイン]</w:t>
      </w:r>
      <w:r w:rsidRPr="00460635">
        <w:rPr>
          <w:rFonts w:ascii="メイリオ" w:eastAsia="メイリオ" w:hAnsi="メイリオ" w:cs="Arial"/>
        </w:rPr>
        <w:t xml:space="preserve"> をクリックします。認証されると、</w:t>
      </w:r>
      <w:r w:rsidRPr="00460635">
        <w:rPr>
          <w:rFonts w:ascii="メイリオ" w:eastAsia="メイリオ" w:hAnsi="メイリオ" w:cs="Arial"/>
          <w:b/>
        </w:rPr>
        <w:t>[SAP Concur ホーム]</w:t>
      </w:r>
      <w:r w:rsidRPr="00460635">
        <w:rPr>
          <w:rFonts w:ascii="メイリオ" w:eastAsia="メイリオ" w:hAnsi="メイリオ" w:cs="Arial"/>
        </w:rPr>
        <w:t xml:space="preserve"> ページが表示されます。</w:t>
      </w:r>
    </w:p>
    <w:bookmarkEnd w:id="34"/>
    <w:p w14:paraId="79BF29B2" w14:textId="77777777" w:rsidR="00460635" w:rsidRPr="00460635" w:rsidRDefault="00172B9E" w:rsidP="00460635">
      <w:pPr>
        <w:pStyle w:val="4"/>
        <w:keepNext w:val="0"/>
        <w:ind w:left="200" w:right="200"/>
        <w:rPr>
          <w:rFonts w:ascii="メイリオ" w:eastAsia="メイリオ" w:hAnsi="メイリオ" w:cs="Arial"/>
          <w:i w:val="0"/>
        </w:rPr>
      </w:pPr>
      <w:r>
        <w:rPr>
          <w:rFonts w:ascii="メイリオ" w:eastAsia="メイリオ" w:hAnsi="メイリオ" w:cs="Arial"/>
          <w:i w:val="0"/>
        </w:rPr>
        <w:lastRenderedPageBreak/>
        <w:t>設定とアクティブ化</w:t>
      </w:r>
    </w:p>
    <w:p w14:paraId="35AF9683" w14:textId="77777777" w:rsidR="00460635" w:rsidRPr="00460635" w:rsidRDefault="00460635" w:rsidP="00460635">
      <w:pPr>
        <w:pStyle w:val="ConcurBodyText"/>
        <w:rPr>
          <w:rFonts w:ascii="メイリオ" w:eastAsia="メイリオ" w:hAnsi="メイリオ" w:cs="Arial"/>
        </w:rPr>
      </w:pPr>
      <w:r w:rsidRPr="00460635">
        <w:rPr>
          <w:rFonts w:ascii="メイリオ" w:eastAsia="メイリオ" w:hAnsi="メイリオ" w:cs="Arial"/>
        </w:rPr>
        <w:t>詳細情報がある場合、今後のリリース ノートでご案内します。</w:t>
      </w:r>
    </w:p>
    <w:p w14:paraId="2C2DFB61" w14:textId="77777777" w:rsidR="00460635" w:rsidRPr="00460635" w:rsidRDefault="00460635" w:rsidP="00460635">
      <w:pPr>
        <w:pStyle w:val="3"/>
        <w:ind w:left="200" w:right="200"/>
        <w:rPr>
          <w:rFonts w:ascii="メイリオ" w:eastAsia="メイリオ" w:hAnsi="メイリオ" w:cs="Arial"/>
        </w:rPr>
      </w:pPr>
      <w:bookmarkStart w:id="35" w:name="_Toc13846559"/>
      <w:bookmarkStart w:id="36" w:name="_Toc16862394"/>
      <w:bookmarkStart w:id="37" w:name="_Toc17292308"/>
      <w:bookmarkEnd w:id="30"/>
      <w:r w:rsidRPr="00460635">
        <w:rPr>
          <w:rFonts w:ascii="メイリオ" w:eastAsia="メイリオ" w:hAnsi="メイリオ" w:cs="Arial"/>
        </w:rPr>
        <w:t>** 変更予定 ** シングル サインオン (SSO) セルフサービス オプションの提供</w:t>
      </w:r>
      <w:bookmarkEnd w:id="35"/>
      <w:bookmarkEnd w:id="36"/>
      <w:bookmarkEnd w:id="37"/>
    </w:p>
    <w:p w14:paraId="7B117F44" w14:textId="77777777" w:rsidR="00460635" w:rsidRPr="00460635" w:rsidRDefault="00460635" w:rsidP="00460635">
      <w:pPr>
        <w:keepNext/>
        <w:snapToGrid w:val="0"/>
        <w:spacing w:before="20" w:after="20"/>
        <w:rPr>
          <w:rFonts w:ascii="メイリオ" w:eastAsia="メイリオ" w:hAnsi="メイリオ" w:cs="Arial"/>
          <w:sz w:val="14"/>
          <w:szCs w:val="14"/>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387348" w:rsidRPr="00460635" w14:paraId="4C7D0C41" w14:textId="77777777" w:rsidTr="00F66507">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694C5B65" w14:textId="77777777" w:rsidR="00387348" w:rsidRPr="00460635" w:rsidRDefault="00387348" w:rsidP="00387348">
            <w:pPr>
              <w:pStyle w:val="ConcurTableHeadCentered8pt"/>
              <w:rPr>
                <w:rFonts w:ascii="メイリオ" w:eastAsia="メイリオ" w:hAnsi="メイリオ" w:cs="Arial"/>
              </w:rPr>
            </w:pPr>
            <w:r w:rsidRPr="00460635">
              <w:rPr>
                <w:rFonts w:ascii="メイリオ" w:eastAsia="メイリオ" w:hAnsi="メイリオ" w:cs="Arial"/>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hideMark/>
          </w:tcPr>
          <w:p w14:paraId="315B3019" w14:textId="77777777" w:rsidR="00387348" w:rsidRPr="00460635" w:rsidRDefault="00387348" w:rsidP="00387348">
            <w:pPr>
              <w:pStyle w:val="ConcurTableHeadCentered8pt"/>
              <w:rPr>
                <w:rFonts w:ascii="メイリオ" w:eastAsia="メイリオ" w:hAnsi="メイリオ" w:cs="Arial"/>
              </w:rPr>
            </w:pPr>
            <w:r w:rsidRPr="00460635">
              <w:rPr>
                <w:rFonts w:ascii="メイリオ" w:eastAsia="メイリオ" w:hAnsi="メイリオ" w:cs="Arial"/>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hideMark/>
          </w:tcPr>
          <w:p w14:paraId="1250F2F8" w14:textId="77777777" w:rsidR="00387348" w:rsidRPr="00460635" w:rsidRDefault="00387348" w:rsidP="00387348">
            <w:pPr>
              <w:pStyle w:val="ConcurTableHeadCentered8pt"/>
              <w:rPr>
                <w:rFonts w:ascii="メイリオ" w:eastAsia="メイリオ" w:hAnsi="メイリオ" w:cs="Arial"/>
              </w:rPr>
            </w:pPr>
            <w:r w:rsidRPr="00460635">
              <w:rPr>
                <w:rFonts w:ascii="メイリオ" w:eastAsia="メイリオ" w:hAnsi="メイリオ" w:cs="Arial"/>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hideMark/>
          </w:tcPr>
          <w:p w14:paraId="4685DD4C" w14:textId="77777777" w:rsidR="00387348" w:rsidRPr="00460635" w:rsidRDefault="00387348" w:rsidP="00387348">
            <w:pPr>
              <w:pStyle w:val="ConcurTableHeadCentered8pt"/>
              <w:rPr>
                <w:rFonts w:ascii="メイリオ" w:eastAsia="メイリオ" w:hAnsi="メイリオ" w:cs="Arial"/>
              </w:rPr>
            </w:pPr>
            <w:r w:rsidRPr="00460635">
              <w:rPr>
                <w:rFonts w:ascii="メイリオ" w:eastAsia="メイリオ" w:hAnsi="メイリオ" w:cs="Arial"/>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hideMark/>
          </w:tcPr>
          <w:p w14:paraId="18879836" w14:textId="77777777" w:rsidR="00387348" w:rsidRPr="00460635" w:rsidRDefault="00387348" w:rsidP="00387348">
            <w:pPr>
              <w:pStyle w:val="ConcurTableHeadCentered8pt"/>
              <w:rPr>
                <w:rFonts w:ascii="メイリオ" w:eastAsia="メイリオ" w:hAnsi="メイリオ" w:cs="Arial"/>
              </w:rPr>
            </w:pPr>
            <w:r w:rsidRPr="00460635">
              <w:rPr>
                <w:rFonts w:ascii="メイリオ" w:eastAsia="メイリオ" w:hAnsi="メイリオ" w:cs="Arial"/>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hideMark/>
          </w:tcPr>
          <w:p w14:paraId="24E6FCCD" w14:textId="77777777" w:rsidR="00387348" w:rsidRPr="00460635" w:rsidRDefault="00387348" w:rsidP="00387348">
            <w:pPr>
              <w:pStyle w:val="ConcurTableHeadCentered8pt"/>
              <w:rPr>
                <w:rFonts w:ascii="メイリオ" w:eastAsia="メイリオ" w:hAnsi="メイリオ" w:cs="Arial"/>
              </w:rPr>
            </w:pPr>
            <w:r w:rsidRPr="00460635">
              <w:rPr>
                <w:rFonts w:ascii="メイリオ" w:eastAsia="メイリオ" w:hAnsi="メイリオ" w:cs="Arial"/>
              </w:rPr>
              <w:t>その他</w:t>
            </w:r>
          </w:p>
        </w:tc>
      </w:tr>
      <w:tr w:rsidR="00460635" w:rsidRPr="00460635" w14:paraId="0ACC8F81" w14:textId="77777777" w:rsidTr="00F66507">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44BF3E6" w14:textId="77777777" w:rsidR="00460635" w:rsidRPr="00460635" w:rsidRDefault="00460635" w:rsidP="00F66507">
            <w:pPr>
              <w:keepNext/>
              <w:snapToGrid w:val="0"/>
              <w:spacing w:before="20" w:after="20"/>
              <w:rPr>
                <w:rFonts w:ascii="メイリオ" w:eastAsia="メイリオ" w:hAnsi="メイリオ" w:cs="Arial"/>
                <w:sz w:val="16"/>
                <w:szCs w:val="14"/>
              </w:rPr>
            </w:pPr>
            <w:r w:rsidRPr="00460635">
              <w:rPr>
                <w:rFonts w:ascii="メイリオ" w:eastAsia="メイリオ" w:hAnsi="メイリオ" w:cs="Arial"/>
                <w:sz w:val="16"/>
              </w:rPr>
              <w:t>Edition</w:t>
            </w:r>
          </w:p>
        </w:tc>
        <w:tc>
          <w:tcPr>
            <w:tcW w:w="1511" w:type="dxa"/>
            <w:tcBorders>
              <w:top w:val="single" w:sz="4" w:space="0" w:color="auto"/>
              <w:left w:val="single" w:sz="4" w:space="0" w:color="auto"/>
              <w:bottom w:val="single" w:sz="4" w:space="0" w:color="auto"/>
              <w:right w:val="single" w:sz="4" w:space="0" w:color="auto"/>
            </w:tcBorders>
            <w:vAlign w:val="center"/>
            <w:hideMark/>
          </w:tcPr>
          <w:p w14:paraId="20D8BA0A" w14:textId="77777777" w:rsidR="00460635" w:rsidRPr="00460635" w:rsidRDefault="00460635" w:rsidP="00F66507">
            <w:pPr>
              <w:keepNext/>
              <w:snapToGrid w:val="0"/>
              <w:spacing w:before="20" w:after="20"/>
              <w:jc w:val="center"/>
              <w:rPr>
                <w:rFonts w:ascii="メイリオ" w:eastAsia="メイリオ" w:hAnsi="メイリオ" w:cs="Arial"/>
                <w:sz w:val="16"/>
                <w:szCs w:val="14"/>
                <w:lang w:val="en-US"/>
              </w:rPr>
            </w:pPr>
            <w:r w:rsidRPr="00460635">
              <w:rPr>
                <w:rFonts w:ascii="メイリオ" w:eastAsia="メイリオ" w:hAnsi="メイリオ" w:cs="Arial"/>
                <w:sz w:val="16"/>
                <w:lang w:val="en-US"/>
              </w:rPr>
              <w:t>Professional</w:t>
            </w:r>
            <w:r w:rsidRPr="00460635">
              <w:rPr>
                <w:rFonts w:ascii="メイリオ" w:eastAsia="メイリオ" w:hAnsi="メイリオ" w:cs="Arial"/>
                <w:sz w:val="16"/>
              </w:rPr>
              <w:t>、</w:t>
            </w:r>
            <w:r w:rsidRPr="00460635">
              <w:rPr>
                <w:rFonts w:ascii="メイリオ" w:eastAsia="メイリオ" w:hAnsi="メイリオ" w:cs="Arial"/>
                <w:sz w:val="16"/>
                <w:szCs w:val="14"/>
                <w:lang w:val="en-US"/>
              </w:rPr>
              <w:br/>
            </w:r>
            <w:r w:rsidRPr="00460635">
              <w:rPr>
                <w:rFonts w:ascii="メイリオ" w:eastAsia="メイリオ" w:hAnsi="メイリオ" w:cs="Arial"/>
                <w:sz w:val="16"/>
                <w:lang w:val="en-US"/>
              </w:rPr>
              <w:t>Standard</w:t>
            </w:r>
            <w:r w:rsidRPr="00460635">
              <w:rPr>
                <w:rFonts w:ascii="メイリオ" w:eastAsia="メイリオ" w:hAnsi="メイリオ" w:cs="Arial"/>
                <w:sz w:val="16"/>
              </w:rPr>
              <w:t>、</w:t>
            </w:r>
            <w:r w:rsidRPr="00460635">
              <w:rPr>
                <w:rFonts w:ascii="メイリオ" w:eastAsia="メイリオ" w:hAnsi="メイリオ" w:cs="Arial"/>
                <w:sz w:val="16"/>
                <w:szCs w:val="14"/>
                <w:lang w:val="en-US"/>
              </w:rPr>
              <w:br/>
            </w:r>
            <w:r w:rsidRPr="00460635">
              <w:rPr>
                <w:rFonts w:ascii="メイリオ" w:eastAsia="メイリオ" w:hAnsi="メイリオ" w:cs="Arial"/>
                <w:sz w:val="16"/>
                <w:highlight w:val="yellow"/>
                <w:lang w:val="en-US"/>
              </w:rPr>
              <w:t>Small Business</w:t>
            </w:r>
          </w:p>
        </w:tc>
        <w:tc>
          <w:tcPr>
            <w:tcW w:w="1505" w:type="dxa"/>
            <w:tcBorders>
              <w:top w:val="single" w:sz="4" w:space="0" w:color="auto"/>
              <w:left w:val="single" w:sz="4" w:space="0" w:color="auto"/>
              <w:bottom w:val="single" w:sz="4" w:space="0" w:color="auto"/>
              <w:right w:val="single" w:sz="4" w:space="0" w:color="auto"/>
            </w:tcBorders>
            <w:vAlign w:val="center"/>
            <w:hideMark/>
          </w:tcPr>
          <w:p w14:paraId="3565D24C" w14:textId="77777777" w:rsidR="00460635" w:rsidRPr="00460635" w:rsidRDefault="00460635" w:rsidP="00F66507">
            <w:pPr>
              <w:keepNext/>
              <w:snapToGrid w:val="0"/>
              <w:spacing w:before="20" w:after="20"/>
              <w:jc w:val="center"/>
              <w:rPr>
                <w:rFonts w:ascii="メイリオ" w:eastAsia="メイリオ" w:hAnsi="メイリオ" w:cs="Arial"/>
                <w:sz w:val="16"/>
                <w:szCs w:val="14"/>
              </w:rPr>
            </w:pPr>
            <w:r w:rsidRPr="00460635">
              <w:rPr>
                <w:rFonts w:ascii="メイリオ" w:eastAsia="メイリオ" w:hAnsi="メイリオ" w:cs="Arial"/>
                <w:sz w:val="16"/>
              </w:rPr>
              <w:t>Professional、</w:t>
            </w:r>
            <w:r w:rsidRPr="00460635">
              <w:rPr>
                <w:rFonts w:ascii="メイリオ" w:eastAsia="メイリオ" w:hAnsi="メイリオ" w:cs="Arial"/>
                <w:sz w:val="16"/>
                <w:szCs w:val="14"/>
              </w:rPr>
              <w:br/>
            </w:r>
            <w:r w:rsidRPr="00460635">
              <w:rPr>
                <w:rFonts w:ascii="メイリオ" w:eastAsia="メイリオ" w:hAnsi="メイリオ" w:cs="Arial"/>
                <w:sz w:val="16"/>
              </w:rPr>
              <w:t>Standard</w:t>
            </w:r>
          </w:p>
        </w:tc>
        <w:tc>
          <w:tcPr>
            <w:tcW w:w="1505" w:type="dxa"/>
            <w:tcBorders>
              <w:top w:val="single" w:sz="4" w:space="0" w:color="auto"/>
              <w:left w:val="single" w:sz="4" w:space="0" w:color="auto"/>
              <w:bottom w:val="single" w:sz="4" w:space="0" w:color="auto"/>
              <w:right w:val="single" w:sz="4" w:space="0" w:color="auto"/>
            </w:tcBorders>
            <w:vAlign w:val="center"/>
            <w:hideMark/>
          </w:tcPr>
          <w:p w14:paraId="1E417E16" w14:textId="77777777" w:rsidR="00460635" w:rsidRPr="00460635" w:rsidRDefault="00460635" w:rsidP="00F66507">
            <w:pPr>
              <w:keepNext/>
              <w:snapToGrid w:val="0"/>
              <w:spacing w:before="20" w:after="20"/>
              <w:jc w:val="center"/>
              <w:rPr>
                <w:rFonts w:ascii="メイリオ" w:eastAsia="メイリオ" w:hAnsi="メイリオ" w:cs="Arial"/>
                <w:sz w:val="16"/>
                <w:szCs w:val="14"/>
              </w:rPr>
            </w:pPr>
            <w:r w:rsidRPr="00460635">
              <w:rPr>
                <w:rFonts w:ascii="メイリオ" w:eastAsia="メイリオ" w:hAnsi="メイリオ" w:cs="Arial"/>
                <w:sz w:val="16"/>
              </w:rPr>
              <w:t>Professional、</w:t>
            </w:r>
            <w:r w:rsidRPr="00460635">
              <w:rPr>
                <w:rFonts w:ascii="メイリオ" w:eastAsia="メイリオ" w:hAnsi="メイリオ" w:cs="Arial"/>
                <w:sz w:val="16"/>
                <w:szCs w:val="14"/>
              </w:rPr>
              <w:br/>
            </w:r>
            <w:r w:rsidRPr="00460635">
              <w:rPr>
                <w:rFonts w:ascii="メイリオ" w:eastAsia="メイリオ" w:hAnsi="メイリオ" w:cs="Arial"/>
                <w:sz w:val="16"/>
              </w:rPr>
              <w:t>Standard</w:t>
            </w:r>
          </w:p>
        </w:tc>
        <w:tc>
          <w:tcPr>
            <w:tcW w:w="1505" w:type="dxa"/>
            <w:tcBorders>
              <w:top w:val="single" w:sz="4" w:space="0" w:color="auto"/>
              <w:left w:val="single" w:sz="4" w:space="0" w:color="auto"/>
              <w:bottom w:val="single" w:sz="4" w:space="0" w:color="auto"/>
              <w:right w:val="single" w:sz="4" w:space="0" w:color="auto"/>
            </w:tcBorders>
            <w:vAlign w:val="center"/>
            <w:hideMark/>
          </w:tcPr>
          <w:p w14:paraId="518EC89D" w14:textId="77777777" w:rsidR="00460635" w:rsidRPr="00460635" w:rsidRDefault="00460635" w:rsidP="00F66507">
            <w:pPr>
              <w:keepNext/>
              <w:snapToGrid w:val="0"/>
              <w:spacing w:before="20" w:after="20"/>
              <w:jc w:val="center"/>
              <w:rPr>
                <w:rFonts w:ascii="メイリオ" w:eastAsia="メイリオ" w:hAnsi="メイリオ" w:cs="Arial"/>
                <w:sz w:val="16"/>
                <w:szCs w:val="14"/>
              </w:rPr>
            </w:pPr>
            <w:r w:rsidRPr="00460635">
              <w:rPr>
                <w:rFonts w:ascii="メイリオ" w:eastAsia="メイリオ" w:hAnsi="メイリオ" w:cs="Arial"/>
                <w:sz w:val="16"/>
              </w:rPr>
              <w:t>Professional、</w:t>
            </w:r>
            <w:r w:rsidRPr="00460635">
              <w:rPr>
                <w:rFonts w:ascii="メイリオ" w:eastAsia="メイリオ" w:hAnsi="メイリオ" w:cs="Arial"/>
                <w:sz w:val="16"/>
                <w:szCs w:val="14"/>
              </w:rPr>
              <w:br/>
            </w:r>
            <w:r w:rsidRPr="00460635">
              <w:rPr>
                <w:rFonts w:ascii="メイリオ" w:eastAsia="メイリオ" w:hAnsi="メイリオ" w:cs="Arial"/>
                <w:sz w:val="16"/>
              </w:rPr>
              <w:t>Standard</w:t>
            </w:r>
          </w:p>
        </w:tc>
        <w:tc>
          <w:tcPr>
            <w:tcW w:w="1508" w:type="dxa"/>
            <w:tcBorders>
              <w:top w:val="single" w:sz="4" w:space="0" w:color="auto"/>
              <w:left w:val="single" w:sz="4" w:space="0" w:color="auto"/>
              <w:bottom w:val="single" w:sz="4" w:space="0" w:color="auto"/>
              <w:right w:val="single" w:sz="4" w:space="0" w:color="auto"/>
            </w:tcBorders>
            <w:vAlign w:val="center"/>
            <w:hideMark/>
          </w:tcPr>
          <w:p w14:paraId="6DB318D5" w14:textId="77777777" w:rsidR="00460635" w:rsidRPr="00460635" w:rsidRDefault="00460635" w:rsidP="00F66507">
            <w:pPr>
              <w:keepNext/>
              <w:snapToGrid w:val="0"/>
              <w:spacing w:before="20" w:after="20"/>
              <w:jc w:val="center"/>
              <w:rPr>
                <w:rFonts w:ascii="メイリオ" w:eastAsia="メイリオ" w:hAnsi="メイリオ" w:cs="Arial"/>
                <w:sz w:val="16"/>
                <w:szCs w:val="14"/>
              </w:rPr>
            </w:pPr>
            <w:r w:rsidRPr="00460635">
              <w:rPr>
                <w:rFonts w:ascii="メイリオ" w:eastAsia="メイリオ" w:hAnsi="メイリオ" w:cs="Arial"/>
                <w:sz w:val="16"/>
              </w:rPr>
              <w:t>--</w:t>
            </w:r>
          </w:p>
        </w:tc>
      </w:tr>
      <w:tr w:rsidR="00460635" w:rsidRPr="00460635" w14:paraId="0F41A7A8" w14:textId="77777777" w:rsidTr="00F66507">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hideMark/>
          </w:tcPr>
          <w:p w14:paraId="64A9FF88" w14:textId="77777777" w:rsidR="00460635" w:rsidRPr="00460635" w:rsidRDefault="00460635" w:rsidP="00F66507">
            <w:pPr>
              <w:keepNext/>
              <w:snapToGrid w:val="0"/>
              <w:spacing w:before="40" w:after="40"/>
              <w:jc w:val="center"/>
              <w:rPr>
                <w:rFonts w:ascii="メイリオ" w:eastAsia="メイリオ" w:hAnsi="メイリオ" w:cs="Arial"/>
                <w:b/>
                <w:color w:val="FFFFFF"/>
                <w:sz w:val="16"/>
                <w:szCs w:val="22"/>
              </w:rPr>
            </w:pPr>
            <w:r w:rsidRPr="00460635">
              <w:rPr>
                <w:rFonts w:ascii="メイリオ" w:eastAsia="メイリオ" w:hAnsi="メイリオ" w:cs="Arial"/>
                <w:b/>
                <w:color w:val="FFFFFF"/>
                <w:sz w:val="16"/>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hideMark/>
          </w:tcPr>
          <w:p w14:paraId="68BD0308" w14:textId="77777777" w:rsidR="00460635" w:rsidRPr="00460635" w:rsidRDefault="00460635" w:rsidP="00F66507">
            <w:pPr>
              <w:keepNext/>
              <w:snapToGrid w:val="0"/>
              <w:spacing w:before="40" w:after="40"/>
              <w:jc w:val="center"/>
              <w:rPr>
                <w:rFonts w:ascii="メイリオ" w:eastAsia="メイリオ" w:hAnsi="メイリオ" w:cs="Arial"/>
                <w:b/>
                <w:color w:val="FFFFFF"/>
                <w:sz w:val="16"/>
                <w:szCs w:val="22"/>
              </w:rPr>
            </w:pPr>
            <w:r w:rsidRPr="00460635">
              <w:rPr>
                <w:rFonts w:ascii="メイリオ" w:eastAsia="メイリオ" w:hAnsi="メイリオ" w:cs="Arial"/>
                <w:b/>
                <w:color w:val="FFFFFF"/>
                <w:sz w:val="16"/>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hideMark/>
          </w:tcPr>
          <w:p w14:paraId="362A490F" w14:textId="77777777" w:rsidR="00460635" w:rsidRPr="00460635" w:rsidRDefault="00460635" w:rsidP="00F66507">
            <w:pPr>
              <w:keepNext/>
              <w:snapToGrid w:val="0"/>
              <w:spacing w:before="40" w:after="40"/>
              <w:jc w:val="center"/>
              <w:rPr>
                <w:rFonts w:ascii="メイリオ" w:eastAsia="メイリオ" w:hAnsi="メイリオ" w:cs="Arial"/>
                <w:b/>
                <w:color w:val="FFFFFF"/>
                <w:sz w:val="16"/>
                <w:szCs w:val="22"/>
              </w:rPr>
            </w:pPr>
            <w:r w:rsidRPr="00460635">
              <w:rPr>
                <w:rFonts w:ascii="メイリオ" w:eastAsia="メイリオ" w:hAnsi="メイリオ" w:cs="Arial"/>
                <w:b/>
                <w:color w:val="FFFFFF"/>
                <w:sz w:val="16"/>
              </w:rPr>
              <w:t>機能のリリース予定日</w:t>
            </w:r>
          </w:p>
        </w:tc>
      </w:tr>
      <w:tr w:rsidR="00460635" w:rsidRPr="00460635" w14:paraId="165F783D" w14:textId="77777777" w:rsidTr="00F66507">
        <w:trPr>
          <w:cantSplit/>
        </w:trPr>
        <w:tc>
          <w:tcPr>
            <w:tcW w:w="2887" w:type="dxa"/>
            <w:gridSpan w:val="2"/>
            <w:tcBorders>
              <w:top w:val="single" w:sz="4" w:space="0" w:color="auto"/>
              <w:left w:val="single" w:sz="4" w:space="0" w:color="auto"/>
              <w:bottom w:val="single" w:sz="4" w:space="0" w:color="auto"/>
              <w:right w:val="single" w:sz="4" w:space="0" w:color="auto"/>
            </w:tcBorders>
            <w:vAlign w:val="center"/>
            <w:hideMark/>
          </w:tcPr>
          <w:p w14:paraId="64C99E63" w14:textId="77777777" w:rsidR="00460635" w:rsidRPr="00460635" w:rsidRDefault="00460635" w:rsidP="00F66507">
            <w:pPr>
              <w:keepNext/>
              <w:snapToGrid w:val="0"/>
              <w:spacing w:before="20" w:after="20"/>
              <w:jc w:val="center"/>
              <w:rPr>
                <w:rFonts w:ascii="メイリオ" w:eastAsia="メイリオ" w:hAnsi="メイリオ" w:cs="Arial"/>
                <w:sz w:val="16"/>
                <w:szCs w:val="14"/>
              </w:rPr>
            </w:pPr>
            <w:r w:rsidRPr="00460635">
              <w:rPr>
                <w:rFonts w:ascii="メイリオ" w:eastAsia="メイリオ" w:hAnsi="メイリオ" w:cs="Arial"/>
                <w:sz w:val="16"/>
              </w:rPr>
              <w:t>2018 年 6 月</w:t>
            </w:r>
          </w:p>
        </w:tc>
        <w:tc>
          <w:tcPr>
            <w:tcW w:w="3010" w:type="dxa"/>
            <w:gridSpan w:val="2"/>
            <w:tcBorders>
              <w:top w:val="single" w:sz="4" w:space="0" w:color="auto"/>
              <w:left w:val="single" w:sz="4" w:space="0" w:color="auto"/>
              <w:bottom w:val="single" w:sz="4" w:space="0" w:color="auto"/>
              <w:right w:val="single" w:sz="4" w:space="0" w:color="auto"/>
            </w:tcBorders>
            <w:vAlign w:val="center"/>
            <w:hideMark/>
          </w:tcPr>
          <w:p w14:paraId="25CE2B4F" w14:textId="77777777" w:rsidR="00460635" w:rsidRPr="00460635" w:rsidRDefault="00460635" w:rsidP="00F66507">
            <w:pPr>
              <w:keepNext/>
              <w:snapToGrid w:val="0"/>
              <w:spacing w:before="20" w:after="20"/>
              <w:jc w:val="center"/>
              <w:rPr>
                <w:rFonts w:ascii="メイリオ" w:eastAsia="メイリオ" w:hAnsi="メイリオ" w:cs="Arial"/>
                <w:sz w:val="16"/>
                <w:szCs w:val="14"/>
              </w:rPr>
            </w:pPr>
            <w:r w:rsidRPr="00460635">
              <w:rPr>
                <w:rFonts w:ascii="メイリオ" w:eastAsia="メイリオ" w:hAnsi="メイリオ" w:cs="Arial"/>
                <w:sz w:val="16"/>
              </w:rPr>
              <w:t>7 月 22 日</w:t>
            </w:r>
          </w:p>
        </w:tc>
        <w:tc>
          <w:tcPr>
            <w:tcW w:w="3013" w:type="dxa"/>
            <w:gridSpan w:val="2"/>
            <w:tcBorders>
              <w:top w:val="single" w:sz="4" w:space="0" w:color="auto"/>
              <w:left w:val="single" w:sz="4" w:space="0" w:color="auto"/>
              <w:bottom w:val="single" w:sz="4" w:space="0" w:color="auto"/>
              <w:right w:val="single" w:sz="4" w:space="0" w:color="auto"/>
            </w:tcBorders>
            <w:vAlign w:val="center"/>
            <w:hideMark/>
          </w:tcPr>
          <w:p w14:paraId="71604C63" w14:textId="77777777" w:rsidR="00460635" w:rsidRPr="00460635" w:rsidRDefault="00460635" w:rsidP="00F66507">
            <w:pPr>
              <w:keepNext/>
              <w:snapToGrid w:val="0"/>
              <w:spacing w:before="20" w:after="20"/>
              <w:jc w:val="center"/>
              <w:rPr>
                <w:rFonts w:ascii="メイリオ" w:eastAsia="メイリオ" w:hAnsi="メイリオ" w:cs="Arial"/>
                <w:sz w:val="16"/>
                <w:szCs w:val="14"/>
              </w:rPr>
            </w:pPr>
            <w:r w:rsidRPr="00460635">
              <w:rPr>
                <w:rFonts w:ascii="メイリオ" w:eastAsia="メイリオ" w:hAnsi="メイリオ" w:cs="Arial"/>
                <w:sz w:val="16"/>
                <w:highlight w:val="yellow"/>
              </w:rPr>
              <w:t>2019 年 10 月</w:t>
            </w:r>
          </w:p>
        </w:tc>
      </w:tr>
      <w:tr w:rsidR="00460635" w:rsidRPr="00460635" w14:paraId="476B70C7" w14:textId="77777777" w:rsidTr="00F66507">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679482D1" w14:textId="77777777" w:rsidR="00460635" w:rsidRPr="00460635" w:rsidRDefault="00460635" w:rsidP="00F66507">
            <w:pPr>
              <w:pStyle w:val="ConcurTableText8ptCenter"/>
              <w:keepNext/>
              <w:rPr>
                <w:rFonts w:ascii="メイリオ" w:eastAsia="メイリオ" w:hAnsi="メイリオ" w:cs="Arial"/>
              </w:rPr>
            </w:pPr>
            <w:r w:rsidRPr="00460635">
              <w:rPr>
                <w:rFonts w:ascii="メイリオ" w:eastAsia="メイリオ" w:hAnsi="メイリオ" w:cs="Arial"/>
              </w:rPr>
              <w:t>このリリース ノートでは、前回の月次リリース以降の変更を</w:t>
            </w:r>
            <w:r w:rsidRPr="00460635">
              <w:rPr>
                <w:rFonts w:ascii="メイリオ" w:eastAsia="メイリオ" w:hAnsi="メイリオ" w:cs="Arial"/>
                <w:highlight w:val="yellow"/>
              </w:rPr>
              <w:t>黄色</w:t>
            </w:r>
            <w:r w:rsidRPr="00460635">
              <w:rPr>
                <w:rFonts w:ascii="メイリオ" w:eastAsia="メイリオ" w:hAnsi="メイリオ" w:cs="Arial"/>
              </w:rPr>
              <w:t>で強調表示しています。</w:t>
            </w:r>
          </w:p>
        </w:tc>
      </w:tr>
    </w:tbl>
    <w:p w14:paraId="7FD26EDC" w14:textId="77777777" w:rsidR="00460635" w:rsidRPr="00460635" w:rsidRDefault="00460635" w:rsidP="00460635">
      <w:pPr>
        <w:pStyle w:val="4"/>
        <w:ind w:left="200" w:right="200"/>
        <w:rPr>
          <w:rFonts w:ascii="メイリオ" w:eastAsia="メイリオ" w:hAnsi="メイリオ" w:cs="Arial"/>
          <w:i w:val="0"/>
        </w:rPr>
      </w:pPr>
      <w:r w:rsidRPr="00460635">
        <w:rPr>
          <w:rFonts w:ascii="メイリオ" w:eastAsia="メイリオ" w:hAnsi="メイリオ" w:cs="Arial"/>
          <w:i w:val="0"/>
        </w:rPr>
        <w:t>概要</w:t>
      </w:r>
    </w:p>
    <w:p w14:paraId="46F3F5B1" w14:textId="77777777" w:rsidR="00460635" w:rsidRPr="00460635" w:rsidRDefault="00460635" w:rsidP="00460635">
      <w:pPr>
        <w:pStyle w:val="ConcurBodyText"/>
        <w:rPr>
          <w:rFonts w:ascii="メイリオ" w:eastAsia="メイリオ" w:hAnsi="メイリオ" w:cs="Arial"/>
        </w:rPr>
      </w:pPr>
      <w:bookmarkStart w:id="38" w:name="_Hlk526757242"/>
      <w:r w:rsidRPr="00460635">
        <w:rPr>
          <w:rFonts w:ascii="メイリオ" w:eastAsia="メイリオ" w:hAnsi="メイリオ" w:cs="Arial"/>
        </w:rPr>
        <w:t>シングル サインオンにより、ユーザーは一組のログイン資格情報を使用して複数のアプリケーションにアクセスすることができます。現在、SAP Concur には、ユーザー名およびパスワードの使用、またはユーザーの組織のログイン資格情報などの</w:t>
      </w:r>
      <w:r w:rsidRPr="00460635">
        <w:rPr>
          <w:rFonts w:ascii="メイリオ" w:eastAsia="メイリオ" w:hAnsi="メイリオ" w:cs="Arial"/>
          <w:highlight w:val="yellow"/>
        </w:rPr>
        <w:t>アイデンティティ プロバイダ</w:t>
      </w:r>
      <w:r w:rsidRPr="00460635">
        <w:rPr>
          <w:rFonts w:ascii="メイリオ" w:eastAsia="メイリオ" w:hAnsi="メイリオ" w:cs="Arial"/>
        </w:rPr>
        <w:t xml:space="preserve"> (IdP) の資格情報のある SSO の使用、という 2つのサインイン方法があります。</w:t>
      </w:r>
    </w:p>
    <w:p w14:paraId="1825663D" w14:textId="77777777" w:rsidR="00460635" w:rsidRPr="00460635" w:rsidRDefault="00460635" w:rsidP="00460635">
      <w:pPr>
        <w:pStyle w:val="ConcurBodyText"/>
        <w:rPr>
          <w:rFonts w:ascii="メイリオ" w:eastAsia="メイリオ" w:hAnsi="メイリオ" w:cs="Arial"/>
        </w:rPr>
      </w:pPr>
      <w:r w:rsidRPr="00460635">
        <w:rPr>
          <w:rFonts w:ascii="メイリオ" w:eastAsia="メイリオ" w:hAnsi="メイリオ" w:cs="Arial"/>
        </w:rPr>
        <w:t>SAP Concur はシングル サインオン (SSO) 管理機能を SAP Concur 製品に追加予定です。これにより、SAP Concur をお使いのお客様が自分の組織に SSO を設定するためのセルフサービス オプションを提供します。SSO は現在、経費精算、請求書処理、事前申請、および出張予約でサポートされています。</w:t>
      </w:r>
    </w:p>
    <w:p w14:paraId="6DCFEAF4" w14:textId="77777777" w:rsidR="00460635" w:rsidRPr="00460635" w:rsidRDefault="00460635" w:rsidP="00460635">
      <w:pPr>
        <w:pStyle w:val="ConcurBodyText"/>
        <w:rPr>
          <w:rFonts w:ascii="メイリオ" w:eastAsia="メイリオ" w:hAnsi="メイリオ" w:cs="Arial"/>
        </w:rPr>
      </w:pPr>
      <w:r w:rsidRPr="00460635">
        <w:rPr>
          <w:rFonts w:ascii="メイリオ" w:eastAsia="メイリオ" w:hAnsi="メイリオ" w:cs="Arial"/>
        </w:rPr>
        <w:t>新しいシングル サインオンの管理 (SSO) 機能は、既存の SSO 設定をお使いのお客様の代替ツールであり、現在組織で SSO の実装を検討しているお客様にとっては新しいツールです。既存の SSO 設定と新しい SSO セルフサービス ツールは、すべてのユーザーが新しい SSO セルフサービス ツールに移行するまで利用できます。</w:t>
      </w:r>
    </w:p>
    <w:p w14:paraId="5C7586B4" w14:textId="77777777" w:rsidR="00460635" w:rsidRPr="00460635" w:rsidRDefault="00460635" w:rsidP="00460635">
      <w:pPr>
        <w:pStyle w:val="ConcurNote"/>
        <w:rPr>
          <w:rFonts w:ascii="メイリオ" w:eastAsia="メイリオ" w:hAnsi="メイリオ" w:cs="Arial"/>
        </w:rPr>
      </w:pPr>
      <w:r w:rsidRPr="00460635">
        <w:rPr>
          <w:rFonts w:ascii="メイリオ" w:eastAsia="メイリオ" w:hAnsi="メイリオ" w:cs="Arial"/>
          <w:highlight w:val="yellow"/>
        </w:rPr>
        <w:lastRenderedPageBreak/>
        <w:t>現在、すべての製品/エディションについて、</w:t>
      </w:r>
      <w:r w:rsidRPr="00460635">
        <w:rPr>
          <w:rFonts w:ascii="メイリオ" w:eastAsia="メイリオ" w:hAnsi="メイリオ" w:cs="Arial"/>
        </w:rPr>
        <w:t xml:space="preserve">SSOは </w:t>
      </w:r>
      <w:r w:rsidRPr="00460635">
        <w:rPr>
          <w:rFonts w:ascii="メイリオ" w:eastAsia="メイリオ" w:hAnsi="メイリオ" w:cs="Arial"/>
          <w:b/>
        </w:rPr>
        <w:t>[セキュリティ キー]</w:t>
      </w:r>
      <w:r w:rsidRPr="00460635">
        <w:rPr>
          <w:rFonts w:ascii="メイリオ" w:eastAsia="メイリオ" w:hAnsi="メイリオ" w:cs="Arial"/>
        </w:rPr>
        <w:t xml:space="preserve"> ページを使用して設定できます。</w:t>
      </w:r>
    </w:p>
    <w:p w14:paraId="23BD8F2B" w14:textId="77777777" w:rsidR="00460635" w:rsidRPr="00460635" w:rsidRDefault="00460635" w:rsidP="00460635">
      <w:pPr>
        <w:pStyle w:val="ConcurBodyText"/>
        <w:rPr>
          <w:rFonts w:ascii="メイリオ" w:eastAsia="メイリオ" w:hAnsi="メイリオ" w:cs="Arial"/>
          <w:highlight w:val="yellow"/>
        </w:rPr>
      </w:pPr>
      <w:r w:rsidRPr="00460635">
        <w:rPr>
          <w:rFonts w:ascii="メイリオ" w:eastAsia="メイリオ" w:hAnsi="メイリオ" w:cs="Arial"/>
          <w:highlight w:val="yellow"/>
        </w:rPr>
        <w:t>新しい「SSO の管理」機能には、以下が含まれます。</w:t>
      </w:r>
    </w:p>
    <w:p w14:paraId="3A2A2E0D" w14:textId="77777777" w:rsidR="00460635" w:rsidRPr="00460635" w:rsidRDefault="00460635" w:rsidP="00460635">
      <w:pPr>
        <w:pStyle w:val="ConcurBullet"/>
        <w:rPr>
          <w:rFonts w:ascii="メイリオ" w:eastAsia="メイリオ" w:hAnsi="メイリオ" w:cs="Arial"/>
          <w:highlight w:val="yellow"/>
        </w:rPr>
      </w:pPr>
      <w:r w:rsidRPr="00460635">
        <w:rPr>
          <w:rFonts w:ascii="メイリオ" w:eastAsia="メイリオ" w:hAnsi="メイリオ" w:cs="Arial"/>
          <w:highlight w:val="yellow"/>
        </w:rPr>
        <w:t>組織で SSO を設定するための無料のセルフサービス オプション。この新機能は、すべてのお客様に対して自動的に利用可能になります</w:t>
      </w:r>
    </w:p>
    <w:p w14:paraId="7F3582DC" w14:textId="77777777" w:rsidR="00460635" w:rsidRPr="00460635" w:rsidRDefault="00460635" w:rsidP="00460635">
      <w:pPr>
        <w:pStyle w:val="ConcurBullet"/>
        <w:rPr>
          <w:rFonts w:ascii="メイリオ" w:eastAsia="メイリオ" w:hAnsi="メイリオ" w:cs="Arial"/>
          <w:highlight w:val="yellow"/>
        </w:rPr>
      </w:pPr>
      <w:r w:rsidRPr="00460635">
        <w:rPr>
          <w:rFonts w:ascii="メイリオ" w:eastAsia="メイリオ" w:hAnsi="メイリオ" w:cs="Arial"/>
          <w:highlight w:val="yellow"/>
        </w:rPr>
        <w:t>SAML 2.0 に準拠し、現在の業界標準である新しい SAML2 サービス</w:t>
      </w:r>
    </w:p>
    <w:p w14:paraId="42EA1F78" w14:textId="77777777" w:rsidR="00460635" w:rsidRPr="00460635" w:rsidRDefault="00460635" w:rsidP="00460635">
      <w:pPr>
        <w:pStyle w:val="ConcurBullet"/>
        <w:rPr>
          <w:rFonts w:ascii="メイリオ" w:eastAsia="メイリオ" w:hAnsi="メイリオ" w:cs="Arial"/>
          <w:highlight w:val="yellow"/>
        </w:rPr>
      </w:pPr>
      <w:r w:rsidRPr="00460635">
        <w:rPr>
          <w:rFonts w:ascii="メイリオ" w:eastAsia="メイリオ" w:hAnsi="メイリオ" w:cs="Arial"/>
          <w:highlight w:val="yellow"/>
        </w:rPr>
        <w:t>プライバシーとセキュリティの問題に対処するための暗号化された SAML アサーション</w:t>
      </w:r>
    </w:p>
    <w:p w14:paraId="2AC607A7" w14:textId="77777777" w:rsidR="00460635" w:rsidRPr="00460635" w:rsidRDefault="00460635" w:rsidP="00460635">
      <w:pPr>
        <w:pStyle w:val="ConcurBullet"/>
        <w:rPr>
          <w:rFonts w:ascii="メイリオ" w:eastAsia="メイリオ" w:hAnsi="メイリオ" w:cs="Arial"/>
          <w:highlight w:val="yellow"/>
        </w:rPr>
      </w:pPr>
      <w:r w:rsidRPr="00460635">
        <w:rPr>
          <w:rFonts w:ascii="メイリオ" w:eastAsia="メイリオ" w:hAnsi="メイリオ" w:cs="Arial"/>
          <w:highlight w:val="yellow"/>
        </w:rPr>
        <w:t>会社レベルでの SSO の実施（SSO をオプションとして選択する機能も利用可能になります）</w:t>
      </w:r>
    </w:p>
    <w:p w14:paraId="0A2048F8" w14:textId="77777777" w:rsidR="00460635" w:rsidRPr="00460635" w:rsidRDefault="00460635" w:rsidP="00460635">
      <w:pPr>
        <w:pStyle w:val="ConcurBullet"/>
        <w:rPr>
          <w:rFonts w:ascii="メイリオ" w:eastAsia="メイリオ" w:hAnsi="メイリオ" w:cs="Arial"/>
          <w:highlight w:val="yellow"/>
        </w:rPr>
      </w:pPr>
      <w:r w:rsidRPr="00460635">
        <w:rPr>
          <w:rFonts w:ascii="メイリオ" w:eastAsia="メイリオ" w:hAnsi="メイリオ" w:cs="Arial"/>
          <w:highlight w:val="yellow"/>
        </w:rPr>
        <w:t>複数の ID プロバイダ（IdP）メタデータをアップロードする機能</w:t>
      </w:r>
    </w:p>
    <w:p w14:paraId="139C0785" w14:textId="77777777" w:rsidR="00460635" w:rsidRPr="00460635" w:rsidRDefault="00460635" w:rsidP="00460635">
      <w:pPr>
        <w:pStyle w:val="ConcurBullet"/>
        <w:rPr>
          <w:rFonts w:ascii="メイリオ" w:eastAsia="メイリオ" w:hAnsi="メイリオ" w:cs="Arial"/>
          <w:highlight w:val="yellow"/>
        </w:rPr>
      </w:pPr>
      <w:r w:rsidRPr="00460635">
        <w:rPr>
          <w:rFonts w:ascii="メイリオ" w:eastAsia="メイリオ" w:hAnsi="メイリオ" w:cs="Arial"/>
          <w:highlight w:val="yellow"/>
        </w:rPr>
        <w:t>SAP Concur のサービス プロバイダ メタデータをダウンロードする機能</w:t>
      </w:r>
    </w:p>
    <w:p w14:paraId="63D94059" w14:textId="77777777" w:rsidR="00460635" w:rsidRPr="00460635" w:rsidRDefault="00460635" w:rsidP="00460635">
      <w:pPr>
        <w:pStyle w:val="ConcurNote"/>
        <w:rPr>
          <w:rFonts w:ascii="メイリオ" w:eastAsia="メイリオ" w:hAnsi="メイリオ" w:cs="Arial"/>
          <w:highlight w:val="yellow"/>
        </w:rPr>
      </w:pPr>
      <w:r w:rsidRPr="00460635">
        <w:rPr>
          <w:rFonts w:ascii="メイリオ" w:eastAsia="メイリオ" w:hAnsi="メイリオ" w:cs="Arial"/>
          <w:highlight w:val="yellow"/>
        </w:rPr>
        <w:t>サポートされる IdP には、ADFS、Azure AD、Okta、Ping、G Suite、Sitemaster、Centrify、OneLogin、VMWare Workplace One などの SAP Concur 標準 SAML 2.0 SAML アサーションを送信できる IdP が含まれます。</w:t>
      </w:r>
    </w:p>
    <w:p w14:paraId="208677AB" w14:textId="77777777" w:rsidR="00460635" w:rsidRPr="00460635" w:rsidRDefault="00460635" w:rsidP="00460635">
      <w:pPr>
        <w:pStyle w:val="ConcurBodyText"/>
        <w:rPr>
          <w:rFonts w:ascii="メイリオ" w:eastAsia="メイリオ" w:hAnsi="メイリオ" w:cs="Arial"/>
        </w:rPr>
      </w:pPr>
      <w:r w:rsidRPr="00460635">
        <w:rPr>
          <w:rFonts w:ascii="メイリオ" w:eastAsia="メイリオ" w:hAnsi="メイリオ" w:cs="Arial"/>
        </w:rPr>
        <w:t>ほかの SAP Concur 製品およびサービスはこの初期リリースの対象外です。</w:t>
      </w:r>
    </w:p>
    <w:p w14:paraId="61A98CB9" w14:textId="77777777" w:rsidR="00460635" w:rsidRPr="00460635" w:rsidRDefault="00460635" w:rsidP="00460635">
      <w:pPr>
        <w:pStyle w:val="ConcurBodyText"/>
        <w:rPr>
          <w:rFonts w:ascii="メイリオ" w:eastAsia="メイリオ" w:hAnsi="メイリオ" w:cs="Arial"/>
        </w:rPr>
      </w:pPr>
      <w:r w:rsidRPr="00460635">
        <w:rPr>
          <w:rFonts w:ascii="メイリオ" w:eastAsia="メイリオ" w:hAnsi="メイリオ" w:cs="Arial"/>
        </w:rPr>
        <w:t>この機能は、</w:t>
      </w:r>
      <w:r w:rsidRPr="00460635">
        <w:rPr>
          <w:rFonts w:ascii="メイリオ" w:eastAsia="メイリオ" w:hAnsi="メイリオ" w:cs="Arial"/>
          <w:highlight w:val="yellow"/>
        </w:rPr>
        <w:t>2019 年 10 月</w:t>
      </w:r>
      <w:r w:rsidRPr="00460635">
        <w:rPr>
          <w:rFonts w:ascii="メイリオ" w:eastAsia="メイリオ" w:hAnsi="メイリオ" w:cs="Arial"/>
        </w:rPr>
        <w:t>に提供予定です。</w:t>
      </w:r>
    </w:p>
    <w:bookmarkEnd w:id="38"/>
    <w:p w14:paraId="4088787D" w14:textId="77777777" w:rsidR="00460635" w:rsidRPr="00460635" w:rsidRDefault="00460635" w:rsidP="00460635">
      <w:pPr>
        <w:pStyle w:val="5"/>
        <w:ind w:left="200" w:right="200"/>
        <w:rPr>
          <w:rFonts w:ascii="メイリオ" w:eastAsia="メイリオ" w:hAnsi="メイリオ" w:cs="Arial"/>
        </w:rPr>
      </w:pPr>
      <w:r w:rsidRPr="00460635">
        <w:rPr>
          <w:rFonts w:ascii="メイリオ" w:eastAsia="メイリオ" w:hAnsi="メイリオ" w:cs="Arial"/>
        </w:rPr>
        <w:t>業務目的とユーザーへの利点</w:t>
      </w:r>
    </w:p>
    <w:p w14:paraId="4E8320BC" w14:textId="77777777" w:rsidR="00460635" w:rsidRPr="00460635" w:rsidRDefault="00460635" w:rsidP="00460635">
      <w:pPr>
        <w:rPr>
          <w:rFonts w:ascii="メイリオ" w:eastAsia="メイリオ" w:hAnsi="メイリオ" w:cs="Arial"/>
        </w:rPr>
      </w:pPr>
      <w:bookmarkStart w:id="39" w:name="_Hlk10468183"/>
      <w:r w:rsidRPr="00460635">
        <w:rPr>
          <w:rFonts w:ascii="メイリオ" w:eastAsia="メイリオ" w:hAnsi="メイリオ" w:cs="Arial"/>
        </w:rPr>
        <w:t>SSO を設定するためのセルフサービス オプションと、最終的に新しい SSO サービスに移行してユーザーの SSO を管理する必要がある既存の SSO をお使いのお客様向けのセルフサービス オプションを利用できます。</w:t>
      </w:r>
    </w:p>
    <w:bookmarkEnd w:id="39"/>
    <w:p w14:paraId="178BB786" w14:textId="77777777" w:rsidR="00460635" w:rsidRPr="00460635" w:rsidRDefault="00460635" w:rsidP="00460635">
      <w:pPr>
        <w:pStyle w:val="4"/>
        <w:ind w:left="200" w:right="200"/>
        <w:rPr>
          <w:rFonts w:ascii="メイリオ" w:eastAsia="メイリオ" w:hAnsi="メイリオ" w:cs="Arial"/>
          <w:i w:val="0"/>
        </w:rPr>
      </w:pPr>
      <w:r w:rsidRPr="00460635">
        <w:rPr>
          <w:rFonts w:ascii="メイリオ" w:eastAsia="メイリオ" w:hAnsi="メイリオ" w:cs="Arial"/>
          <w:i w:val="0"/>
        </w:rPr>
        <w:lastRenderedPageBreak/>
        <w:t>重要 – 従来の SSO をお使いのお客様の移行</w:t>
      </w:r>
    </w:p>
    <w:p w14:paraId="660C4062" w14:textId="77777777" w:rsidR="00460635" w:rsidRPr="00460635" w:rsidRDefault="00460635" w:rsidP="00460635">
      <w:pPr>
        <w:pStyle w:val="ConcurBodyText"/>
        <w:rPr>
          <w:rFonts w:ascii="メイリオ" w:eastAsia="メイリオ" w:hAnsi="メイリオ" w:cs="Arial"/>
          <w:noProof/>
        </w:rPr>
      </w:pPr>
      <w:r w:rsidRPr="00460635">
        <w:rPr>
          <w:rFonts w:ascii="メイリオ" w:eastAsia="メイリオ" w:hAnsi="メイリオ" w:cs="Arial"/>
        </w:rPr>
        <w:t>「シングル サインオンの管理」機能は、従来の SSO をお使いのお客様が新しい SSO サービスへの移行に使用するツールです。お客様の管理者は機能を設定し、</w:t>
      </w:r>
      <w:r w:rsidRPr="00460635">
        <w:rPr>
          <w:rFonts w:ascii="メイリオ" w:eastAsia="メイリオ" w:hAnsi="メイリオ" w:cs="Arial"/>
          <w:b/>
        </w:rPr>
        <w:t>[シングル サインオンの管理]</w:t>
      </w:r>
      <w:r w:rsidRPr="00460635">
        <w:rPr>
          <w:rFonts w:ascii="メイリオ" w:eastAsia="メイリオ" w:hAnsi="メイリオ" w:cs="Arial"/>
        </w:rPr>
        <w:t xml:space="preserve"> ページで新しい SSO サービスに接続します。</w:t>
      </w:r>
    </w:p>
    <w:p w14:paraId="7F0ECBFC" w14:textId="77777777" w:rsidR="00460635" w:rsidRPr="00460635" w:rsidRDefault="00460635" w:rsidP="00460635">
      <w:pPr>
        <w:pStyle w:val="ConcurBodyText"/>
        <w:rPr>
          <w:rFonts w:ascii="メイリオ" w:eastAsia="メイリオ" w:hAnsi="メイリオ" w:cs="Arial"/>
          <w:noProof/>
          <w:highlight w:val="yellow"/>
        </w:rPr>
      </w:pPr>
      <w:r w:rsidRPr="00460635">
        <w:rPr>
          <w:rFonts w:ascii="メイリオ" w:eastAsia="メイリオ" w:hAnsi="メイリオ" w:cs="Arial"/>
          <w:noProof/>
          <w:highlight w:val="yellow"/>
        </w:rPr>
        <w:t>新しい SSO サービスにまだ移行していない従来の SSO をお使いのお客様は、新しいサービスがリリースされた後もユーザーが通常どおりにログインできます。</w:t>
      </w:r>
    </w:p>
    <w:p w14:paraId="75B48153" w14:textId="77777777" w:rsidR="00460635" w:rsidRPr="00460635" w:rsidRDefault="00460635" w:rsidP="00460635">
      <w:pPr>
        <w:pStyle w:val="ConcurBodyText"/>
        <w:keepNext/>
        <w:rPr>
          <w:rFonts w:ascii="メイリオ" w:eastAsia="メイリオ" w:hAnsi="メイリオ" w:cs="Arial"/>
          <w:noProof/>
          <w:highlight w:val="yellow"/>
        </w:rPr>
      </w:pPr>
      <w:r w:rsidRPr="00460635">
        <w:rPr>
          <w:rFonts w:ascii="メイリオ" w:eastAsia="メイリオ" w:hAnsi="メイリオ" w:cs="Arial"/>
          <w:noProof/>
          <w:highlight w:val="yellow"/>
        </w:rPr>
        <w:t>新しい SSO サービスがリリースされると、以下が発生します。</w:t>
      </w:r>
    </w:p>
    <w:p w14:paraId="28D233E1" w14:textId="77777777" w:rsidR="00460635" w:rsidRPr="00460635" w:rsidRDefault="00460635" w:rsidP="00460635">
      <w:pPr>
        <w:pStyle w:val="ConcurBullet"/>
        <w:rPr>
          <w:rFonts w:ascii="メイリオ" w:eastAsia="メイリオ" w:hAnsi="メイリオ" w:cs="Arial"/>
          <w:noProof/>
          <w:highlight w:val="yellow"/>
        </w:rPr>
      </w:pPr>
      <w:r w:rsidRPr="00460635">
        <w:rPr>
          <w:rFonts w:ascii="メイリオ" w:eastAsia="メイリオ" w:hAnsi="メイリオ" w:cs="Arial"/>
          <w:noProof/>
          <w:highlight w:val="yellow"/>
        </w:rPr>
        <w:t>従来の SSO をお使いのお客様がすべてのユーザーに対して SSO ログインを強制していない場合、一部のユーザーは www.concursolutions.com にログインし、一部のユーザーは既存の SSO ログイン方法を使用してログインします。従来の SSO をお使いのお客様に対して、www.concursolutions.com のユーザー インターフェース (UI) のみが変更されます。</w:t>
      </w:r>
    </w:p>
    <w:p w14:paraId="231D19C7" w14:textId="77777777" w:rsidR="00460635" w:rsidRPr="00460635" w:rsidRDefault="00460635" w:rsidP="00460635">
      <w:pPr>
        <w:pStyle w:val="ConcurBullet"/>
        <w:rPr>
          <w:rFonts w:ascii="メイリオ" w:eastAsia="メイリオ" w:hAnsi="メイリオ" w:cs="Arial"/>
          <w:noProof/>
          <w:highlight w:val="yellow"/>
        </w:rPr>
      </w:pPr>
      <w:r w:rsidRPr="00460635">
        <w:rPr>
          <w:rFonts w:ascii="メイリオ" w:eastAsia="メイリオ" w:hAnsi="メイリオ" w:cs="Arial"/>
          <w:noProof/>
          <w:highlight w:val="yellow"/>
        </w:rPr>
        <w:t>お客様がすべてのユーザーに対して SSO ログインを強制している場合、ユーザーは影響を受けません。</w:t>
      </w:r>
    </w:p>
    <w:p w14:paraId="2E72B55F" w14:textId="77777777" w:rsidR="00460635" w:rsidRPr="00460635" w:rsidRDefault="00460635" w:rsidP="00460635">
      <w:pPr>
        <w:pStyle w:val="ConcurWarningIcon"/>
        <w:rPr>
          <w:rFonts w:ascii="メイリオ" w:eastAsia="メイリオ" w:hAnsi="メイリオ" w:cs="Arial"/>
          <w:noProof/>
          <w:highlight w:val="yellow"/>
        </w:rPr>
      </w:pPr>
      <w:r w:rsidRPr="00460635">
        <w:rPr>
          <w:rFonts w:ascii="メイリオ" w:eastAsia="メイリオ" w:hAnsi="メイリオ" w:cs="Arial"/>
          <w:b/>
          <w:noProof/>
          <w:highlight w:val="yellow"/>
        </w:rPr>
        <w:t>重要:</w:t>
      </w:r>
      <w:r w:rsidRPr="00460635">
        <w:rPr>
          <w:rFonts w:ascii="メイリオ" w:eastAsia="メイリオ" w:hAnsi="メイリオ" w:cs="Arial"/>
          <w:noProof/>
          <w:highlight w:val="yellow"/>
        </w:rPr>
        <w:t xml:space="preserve"> すべてのお客様が新しい SSO サービスに移行する必要があります。 従来の SSO サービスは、すべてのお客様の移行が完了するまで利用できます。</w:t>
      </w:r>
    </w:p>
    <w:p w14:paraId="01A4BB55" w14:textId="77777777" w:rsidR="00460635" w:rsidRPr="00460635" w:rsidRDefault="00460635" w:rsidP="00460635">
      <w:pPr>
        <w:pStyle w:val="ConcurNote"/>
        <w:rPr>
          <w:rFonts w:ascii="メイリオ" w:eastAsia="メイリオ" w:hAnsi="メイリオ" w:cs="Arial"/>
          <w:noProof/>
        </w:rPr>
      </w:pPr>
      <w:r w:rsidRPr="00460635">
        <w:rPr>
          <w:rFonts w:ascii="メイリオ" w:eastAsia="メイリオ" w:hAnsi="メイリオ" w:cs="Arial"/>
          <w:noProof/>
          <w:highlight w:val="yellow"/>
        </w:rPr>
        <w:t>新しい SAML2 サービスは、既存の SSO サービスから独立しています。SAML2 で新しい SSO 接続を設定しても、既存の SSO 接続は中断されません。既存のお客様は、新しい SAML2 サービスに移行する間、レガシー SSO のままにしておくことができます。</w:t>
      </w:r>
    </w:p>
    <w:p w14:paraId="27B359BD" w14:textId="77777777" w:rsidR="00460635" w:rsidRPr="00460635" w:rsidRDefault="00460635" w:rsidP="00460635">
      <w:pPr>
        <w:pStyle w:val="ConcurMoreInfo"/>
        <w:rPr>
          <w:rFonts w:ascii="メイリオ" w:eastAsia="メイリオ" w:hAnsi="メイリオ" w:cs="Arial"/>
          <w:noProof/>
        </w:rPr>
      </w:pPr>
      <w:r w:rsidRPr="00460635">
        <w:rPr>
          <w:rFonts w:ascii="メイリオ" w:eastAsia="メイリオ" w:hAnsi="メイリオ" w:cs="Arial"/>
        </w:rPr>
        <w:t>詳しい情報は、本ドキュメントの</w:t>
      </w:r>
      <w:r w:rsidRPr="00460635">
        <w:rPr>
          <w:rFonts w:ascii="メイリオ" w:eastAsia="メイリオ" w:hAnsi="メイリオ" w:cs="Arial"/>
          <w:noProof/>
        </w:rPr>
        <w:t>「認証 | ** 変更予定 ** 新しい SAP Concur [サインイン] ページ」</w:t>
      </w:r>
      <w:r w:rsidRPr="00460635">
        <w:rPr>
          <w:rFonts w:ascii="メイリオ" w:eastAsia="メイリオ" w:hAnsi="メイリオ" w:cs="Arial"/>
        </w:rPr>
        <w:t>のリリース ノートをご参照ください。</w:t>
      </w:r>
    </w:p>
    <w:p w14:paraId="2686616F" w14:textId="77777777" w:rsidR="00460635" w:rsidRPr="00460635" w:rsidRDefault="00172B9E" w:rsidP="00460635">
      <w:pPr>
        <w:pStyle w:val="4"/>
        <w:ind w:left="200" w:right="200"/>
        <w:rPr>
          <w:rFonts w:ascii="メイリオ" w:eastAsia="メイリオ" w:hAnsi="メイリオ" w:cs="Arial"/>
          <w:i w:val="0"/>
        </w:rPr>
      </w:pPr>
      <w:r>
        <w:rPr>
          <w:rFonts w:ascii="メイリオ" w:eastAsia="メイリオ" w:hAnsi="メイリオ" w:cs="Arial"/>
          <w:i w:val="0"/>
        </w:rPr>
        <w:lastRenderedPageBreak/>
        <w:t>設定とアクティブ化</w:t>
      </w:r>
    </w:p>
    <w:p w14:paraId="0C54A007" w14:textId="77777777" w:rsidR="00460635" w:rsidRPr="00460635" w:rsidRDefault="00460635" w:rsidP="00460635">
      <w:pPr>
        <w:pStyle w:val="ConcurBodyText"/>
        <w:rPr>
          <w:rFonts w:ascii="メイリオ" w:eastAsia="メイリオ" w:hAnsi="メイリオ" w:cs="Arial"/>
        </w:rPr>
      </w:pPr>
      <w:r w:rsidRPr="00460635">
        <w:rPr>
          <w:rFonts w:ascii="メイリオ" w:eastAsia="メイリオ" w:hAnsi="メイリオ" w:cs="Arial"/>
        </w:rPr>
        <w:t>設定について詳しくは、今後のリリース ノートでご案内します。</w:t>
      </w:r>
    </w:p>
    <w:p w14:paraId="258BED52" w14:textId="77777777" w:rsidR="00460635" w:rsidRPr="00460635" w:rsidRDefault="00642714" w:rsidP="00460635">
      <w:pPr>
        <w:pStyle w:val="2"/>
        <w:rPr>
          <w:rFonts w:ascii="メイリオ" w:eastAsia="メイリオ" w:hAnsi="メイリオ" w:cs="Arial"/>
        </w:rPr>
      </w:pPr>
      <w:bookmarkStart w:id="40" w:name="_Toc17292309"/>
      <w:bookmarkEnd w:id="27"/>
      <w:r>
        <w:rPr>
          <w:rFonts w:ascii="メイリオ" w:eastAsia="メイリオ" w:hAnsi="メイリオ" w:cs="Arial" w:hint="eastAsia"/>
        </w:rPr>
        <w:t>Budget Insight</w:t>
      </w:r>
      <w:bookmarkEnd w:id="40"/>
    </w:p>
    <w:p w14:paraId="041C2A89" w14:textId="77777777" w:rsidR="00460635" w:rsidRPr="00460635" w:rsidRDefault="00460635" w:rsidP="00460635">
      <w:pPr>
        <w:pStyle w:val="3"/>
        <w:ind w:left="200" w:right="200"/>
        <w:rPr>
          <w:rFonts w:ascii="メイリオ" w:eastAsia="メイリオ" w:hAnsi="メイリオ" w:cs="Arial"/>
        </w:rPr>
      </w:pPr>
      <w:bookmarkStart w:id="41" w:name="_Toc11147456"/>
      <w:bookmarkStart w:id="42" w:name="_Toc16862396"/>
      <w:bookmarkStart w:id="43" w:name="_Toc17292310"/>
      <w:r w:rsidRPr="00460635">
        <w:rPr>
          <w:rFonts w:ascii="メイリオ" w:eastAsia="メイリオ" w:hAnsi="メイリオ" w:cs="Arial"/>
        </w:rPr>
        <w:t xml:space="preserve">** 変更予定 ** </w:t>
      </w:r>
      <w:r w:rsidR="00642714">
        <w:rPr>
          <w:rFonts w:ascii="メイリオ" w:eastAsia="メイリオ" w:hAnsi="メイリオ" w:cs="Arial" w:hint="eastAsia"/>
        </w:rPr>
        <w:t>Budget Insight</w:t>
      </w:r>
      <w:r w:rsidRPr="00460635">
        <w:rPr>
          <w:rFonts w:ascii="メイリオ" w:eastAsia="メイリオ" w:hAnsi="メイリオ" w:cs="Arial"/>
        </w:rPr>
        <w:t>が 2019 年に運用終了</w:t>
      </w:r>
      <w:bookmarkEnd w:id="41"/>
      <w:bookmarkEnd w:id="42"/>
      <w:bookmarkEnd w:id="43"/>
    </w:p>
    <w:p w14:paraId="47988D64" w14:textId="77777777" w:rsidR="00460635" w:rsidRPr="00460635" w:rsidRDefault="00460635" w:rsidP="00460635">
      <w:pPr>
        <w:pStyle w:val="ConcurTableText7pt"/>
        <w:keepNext/>
        <w:rPr>
          <w:rFonts w:ascii="メイリオ" w:eastAsia="メイリオ" w:hAnsi="メイリオ" w:cs="Arial"/>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387348" w:rsidRPr="00460635" w14:paraId="4A1AB3FF" w14:textId="77777777" w:rsidTr="00F66507">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42751FB0" w14:textId="77777777" w:rsidR="00387348" w:rsidRPr="00460635" w:rsidRDefault="00387348" w:rsidP="00387348">
            <w:pPr>
              <w:pStyle w:val="ConcurTableHeadCentered8pt"/>
              <w:rPr>
                <w:rFonts w:ascii="メイリオ" w:eastAsia="メイリオ" w:hAnsi="メイリオ" w:cs="Arial"/>
              </w:rPr>
            </w:pPr>
            <w:r w:rsidRPr="00460635">
              <w:rPr>
                <w:rFonts w:ascii="メイリオ" w:eastAsia="メイリオ" w:hAnsi="メイリオ" w:cs="Arial"/>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224D89BE" w14:textId="77777777" w:rsidR="00387348" w:rsidRPr="00460635" w:rsidRDefault="00387348" w:rsidP="00387348">
            <w:pPr>
              <w:pStyle w:val="ConcurTableHeadCentered8pt"/>
              <w:rPr>
                <w:rFonts w:ascii="メイリオ" w:eastAsia="メイリオ" w:hAnsi="メイリオ" w:cs="Arial"/>
              </w:rPr>
            </w:pPr>
            <w:r w:rsidRPr="00460635">
              <w:rPr>
                <w:rFonts w:ascii="メイリオ" w:eastAsia="メイリオ" w:hAnsi="メイリオ" w:cs="Arial"/>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13A9F998" w14:textId="77777777" w:rsidR="00387348" w:rsidRPr="00460635" w:rsidRDefault="00387348" w:rsidP="00387348">
            <w:pPr>
              <w:pStyle w:val="ConcurTableHeadCentered8pt"/>
              <w:rPr>
                <w:rFonts w:ascii="メイリオ" w:eastAsia="メイリオ" w:hAnsi="メイリオ" w:cs="Arial"/>
              </w:rPr>
            </w:pPr>
            <w:r w:rsidRPr="00460635">
              <w:rPr>
                <w:rFonts w:ascii="メイリオ" w:eastAsia="メイリオ" w:hAnsi="メイリオ" w:cs="Arial"/>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7AD8FF34" w14:textId="77777777" w:rsidR="00387348" w:rsidRPr="00460635" w:rsidRDefault="00387348" w:rsidP="00387348">
            <w:pPr>
              <w:pStyle w:val="ConcurTableHeadCentered8pt"/>
              <w:rPr>
                <w:rFonts w:ascii="メイリオ" w:eastAsia="メイリオ" w:hAnsi="メイリオ" w:cs="Arial"/>
              </w:rPr>
            </w:pPr>
            <w:r w:rsidRPr="00460635">
              <w:rPr>
                <w:rFonts w:ascii="メイリオ" w:eastAsia="メイリオ" w:hAnsi="メイリオ" w:cs="Arial"/>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71C35690" w14:textId="77777777" w:rsidR="00387348" w:rsidRPr="00460635" w:rsidRDefault="00387348" w:rsidP="00387348">
            <w:pPr>
              <w:pStyle w:val="ConcurTableHeadCentered8pt"/>
              <w:rPr>
                <w:rFonts w:ascii="メイリオ" w:eastAsia="メイリオ" w:hAnsi="メイリオ" w:cs="Arial"/>
              </w:rPr>
            </w:pPr>
            <w:r w:rsidRPr="00460635">
              <w:rPr>
                <w:rFonts w:ascii="メイリオ" w:eastAsia="メイリオ" w:hAnsi="メイリオ" w:cs="Arial"/>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6DDCC912" w14:textId="77777777" w:rsidR="00387348" w:rsidRPr="00460635" w:rsidRDefault="00387348" w:rsidP="00387348">
            <w:pPr>
              <w:pStyle w:val="ConcurTableHeadCentered8pt"/>
              <w:rPr>
                <w:rFonts w:ascii="メイリオ" w:eastAsia="メイリオ" w:hAnsi="メイリオ" w:cs="Arial"/>
              </w:rPr>
            </w:pPr>
            <w:r w:rsidRPr="00460635">
              <w:rPr>
                <w:rFonts w:ascii="メイリオ" w:eastAsia="メイリオ" w:hAnsi="メイリオ" w:cs="Arial"/>
              </w:rPr>
              <w:t>その他</w:t>
            </w:r>
          </w:p>
        </w:tc>
      </w:tr>
      <w:tr w:rsidR="00460635" w:rsidRPr="00460635" w14:paraId="33EF2543" w14:textId="77777777" w:rsidTr="00F66507">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7D780C3C" w14:textId="77777777" w:rsidR="00460635" w:rsidRPr="00460635" w:rsidRDefault="00460635" w:rsidP="00F66507">
            <w:pPr>
              <w:pStyle w:val="ConcurTableText8pt"/>
              <w:keepNext/>
              <w:rPr>
                <w:rFonts w:ascii="メイリオ" w:eastAsia="メイリオ" w:hAnsi="メイリオ" w:cs="Arial"/>
              </w:rPr>
            </w:pPr>
            <w:r w:rsidRPr="00460635">
              <w:rPr>
                <w:rFonts w:ascii="メイリオ" w:eastAsia="メイリオ" w:hAnsi="メイリオ" w:cs="Arial"/>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017A4865" w14:textId="77777777" w:rsidR="00460635" w:rsidRPr="00460635" w:rsidRDefault="00460635" w:rsidP="00F66507">
            <w:pPr>
              <w:pStyle w:val="ConcurTableText8ptCenter"/>
              <w:keepNext/>
              <w:rPr>
                <w:rFonts w:ascii="メイリオ" w:eastAsia="メイリオ" w:hAnsi="メイリオ" w:cs="Arial"/>
              </w:rPr>
            </w:pPr>
            <w:r w:rsidRPr="00460635">
              <w:rPr>
                <w:rFonts w:ascii="メイリオ" w:eastAsia="メイリオ" w:hAnsi="メイリオ" w:cs="Arial"/>
              </w:rPr>
              <w:t>Professional</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4B380210" w14:textId="77777777" w:rsidR="00460635" w:rsidRPr="00460635" w:rsidRDefault="00460635" w:rsidP="00F66507">
            <w:pPr>
              <w:pStyle w:val="ConcurTableText8ptCenter"/>
              <w:keepNext/>
              <w:rPr>
                <w:rFonts w:ascii="メイリオ" w:eastAsia="メイリオ" w:hAnsi="メイリオ" w:cs="Arial"/>
              </w:rPr>
            </w:pPr>
            <w:r w:rsidRPr="00460635">
              <w:rPr>
                <w:rFonts w:ascii="メイリオ" w:eastAsia="メイリオ" w:hAnsi="メイリオ" w:cs="Arial"/>
              </w:rPr>
              <w:t>—</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3EB40292" w14:textId="77777777" w:rsidR="00460635" w:rsidRPr="00460635" w:rsidRDefault="00460635" w:rsidP="00F66507">
            <w:pPr>
              <w:pStyle w:val="ConcurTableText8ptCenter"/>
              <w:keepNext/>
              <w:rPr>
                <w:rFonts w:ascii="メイリオ" w:eastAsia="メイリオ" w:hAnsi="メイリオ" w:cs="Arial"/>
              </w:rPr>
            </w:pPr>
            <w:r w:rsidRPr="00460635">
              <w:rPr>
                <w:rFonts w:ascii="メイリオ" w:eastAsia="メイリオ" w:hAnsi="メイリオ" w:cs="Arial"/>
              </w:rPr>
              <w:t>Professional</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1AD3696B" w14:textId="77777777" w:rsidR="00460635" w:rsidRPr="00460635" w:rsidRDefault="00460635" w:rsidP="00F66507">
            <w:pPr>
              <w:pStyle w:val="ConcurTableText8ptCenter"/>
              <w:keepNext/>
              <w:rPr>
                <w:rFonts w:ascii="メイリオ" w:eastAsia="メイリオ" w:hAnsi="メイリオ" w:cs="Arial"/>
              </w:rPr>
            </w:pPr>
            <w:r w:rsidRPr="00460635">
              <w:rPr>
                <w:rFonts w:ascii="メイリオ" w:eastAsia="メイリオ" w:hAnsi="メイリオ" w:cs="Arial"/>
              </w:rPr>
              <w:t>—</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3B7FE133" w14:textId="77777777" w:rsidR="00460635" w:rsidRPr="00460635" w:rsidRDefault="00460635" w:rsidP="00F66507">
            <w:pPr>
              <w:pStyle w:val="ConcurTableText8ptCenter"/>
              <w:keepNext/>
              <w:rPr>
                <w:rFonts w:ascii="メイリオ" w:eastAsia="メイリオ" w:hAnsi="メイリオ" w:cs="Arial"/>
              </w:rPr>
            </w:pPr>
            <w:r w:rsidRPr="00460635">
              <w:rPr>
                <w:rFonts w:ascii="メイリオ" w:eastAsia="メイリオ" w:hAnsi="メイリオ" w:cs="Arial"/>
              </w:rPr>
              <w:t>—</w:t>
            </w:r>
          </w:p>
        </w:tc>
      </w:tr>
      <w:tr w:rsidR="00460635" w:rsidRPr="00460635" w14:paraId="0EF42A55" w14:textId="77777777" w:rsidTr="00F66507">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78755CF8" w14:textId="77777777" w:rsidR="00460635" w:rsidRPr="00460635" w:rsidRDefault="00460635" w:rsidP="00F66507">
            <w:pPr>
              <w:pStyle w:val="ConcurTableHeadCentered8pt"/>
              <w:rPr>
                <w:rFonts w:ascii="メイリオ" w:eastAsia="メイリオ" w:hAnsi="メイリオ" w:cs="Arial"/>
              </w:rPr>
            </w:pPr>
            <w:r w:rsidRPr="00460635">
              <w:rPr>
                <w:rFonts w:ascii="メイリオ" w:eastAsia="メイリオ" w:hAnsi="メイリオ" w:cs="Arial"/>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497C89EF" w14:textId="77777777" w:rsidR="00460635" w:rsidRPr="00460635" w:rsidRDefault="00460635" w:rsidP="00F66507">
            <w:pPr>
              <w:pStyle w:val="ConcurTableHeadCentered8pt"/>
              <w:rPr>
                <w:rFonts w:ascii="メイリオ" w:eastAsia="メイリオ" w:hAnsi="メイリオ" w:cs="Arial"/>
              </w:rPr>
            </w:pPr>
            <w:r w:rsidRPr="00460635">
              <w:rPr>
                <w:rFonts w:ascii="メイリオ" w:eastAsia="メイリオ" w:hAnsi="メイリオ" w:cs="Arial"/>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49C468C5" w14:textId="77777777" w:rsidR="00460635" w:rsidRPr="00460635" w:rsidRDefault="00460635" w:rsidP="00F66507">
            <w:pPr>
              <w:pStyle w:val="ConcurTableHeadCentered8pt"/>
              <w:rPr>
                <w:rFonts w:ascii="メイリオ" w:eastAsia="メイリオ" w:hAnsi="メイリオ" w:cs="Arial"/>
              </w:rPr>
            </w:pPr>
            <w:r w:rsidRPr="00460635">
              <w:rPr>
                <w:rFonts w:ascii="メイリオ" w:eastAsia="メイリオ" w:hAnsi="メイリオ" w:cs="Arial"/>
              </w:rPr>
              <w:t>機能のリリース予定日</w:t>
            </w:r>
          </w:p>
        </w:tc>
      </w:tr>
      <w:tr w:rsidR="00460635" w:rsidRPr="00460635" w14:paraId="750421FE" w14:textId="77777777" w:rsidTr="00F66507">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08AD69" w14:textId="77777777" w:rsidR="00460635" w:rsidRPr="00460635" w:rsidRDefault="00460635" w:rsidP="00F66507">
            <w:pPr>
              <w:pStyle w:val="ConcurTableText8ptCenter"/>
              <w:keepNext/>
              <w:rPr>
                <w:rFonts w:ascii="メイリオ" w:eastAsia="メイリオ" w:hAnsi="メイリオ" w:cs="Arial"/>
              </w:rPr>
            </w:pPr>
            <w:r w:rsidRPr="00460635">
              <w:rPr>
                <w:rFonts w:ascii="メイリオ" w:eastAsia="メイリオ" w:hAnsi="メイリオ" w:cs="Arial"/>
              </w:rPr>
              <w:t>2018 年 11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F16745" w14:textId="77777777" w:rsidR="00460635" w:rsidRPr="00460635" w:rsidRDefault="00460635" w:rsidP="00F66507">
            <w:pPr>
              <w:pStyle w:val="ConcurTableText8ptCenter"/>
              <w:keepNext/>
              <w:rPr>
                <w:rFonts w:ascii="メイリオ" w:eastAsia="メイリオ" w:hAnsi="メイリオ" w:cs="Arial"/>
              </w:rPr>
            </w:pPr>
            <w:r w:rsidRPr="00460635">
              <w:rPr>
                <w:rFonts w:ascii="メイリオ" w:eastAsia="メイリオ" w:hAnsi="メイリオ" w:cs="Arial"/>
              </w:rPr>
              <w:t>6 月 28 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13788A" w14:textId="77777777" w:rsidR="00460635" w:rsidRPr="00460635" w:rsidRDefault="00460635" w:rsidP="00F66507">
            <w:pPr>
              <w:pStyle w:val="ConcurTableText8ptCenter"/>
              <w:keepNext/>
              <w:rPr>
                <w:rFonts w:ascii="メイリオ" w:eastAsia="メイリオ" w:hAnsi="メイリオ" w:cs="Arial"/>
              </w:rPr>
            </w:pPr>
            <w:r w:rsidRPr="00460635">
              <w:rPr>
                <w:rFonts w:ascii="メイリオ" w:eastAsia="メイリオ" w:hAnsi="メイリオ" w:cs="Arial"/>
              </w:rPr>
              <w:t>2019 年 12 月 31 日</w:t>
            </w:r>
          </w:p>
        </w:tc>
      </w:tr>
      <w:tr w:rsidR="00460635" w:rsidRPr="00460635" w14:paraId="1AE0A781" w14:textId="77777777" w:rsidTr="00F66507">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3A9901A3" w14:textId="77777777" w:rsidR="00460635" w:rsidRPr="00460635" w:rsidRDefault="00460635" w:rsidP="00F66507">
            <w:pPr>
              <w:pStyle w:val="ConcurTableText8ptCenter"/>
              <w:keepNext/>
              <w:rPr>
                <w:rFonts w:ascii="メイリオ" w:eastAsia="メイリオ" w:hAnsi="メイリオ" w:cs="Arial"/>
              </w:rPr>
            </w:pPr>
            <w:bookmarkStart w:id="44" w:name="_Toc11147457"/>
            <w:r w:rsidRPr="00460635">
              <w:rPr>
                <w:rFonts w:ascii="メイリオ" w:eastAsia="メイリオ" w:hAnsi="メイリオ" w:cs="Arial"/>
              </w:rPr>
              <w:t>このリリース ノートでは、前回の月次リリース以降の変更を</w:t>
            </w:r>
            <w:r w:rsidRPr="00460635">
              <w:rPr>
                <w:rFonts w:ascii="メイリオ" w:eastAsia="メイリオ" w:hAnsi="メイリオ" w:cs="Arial"/>
                <w:highlight w:val="yellow"/>
              </w:rPr>
              <w:t>黄色</w:t>
            </w:r>
            <w:r w:rsidRPr="00460635">
              <w:rPr>
                <w:rFonts w:ascii="メイリオ" w:eastAsia="メイリオ" w:hAnsi="メイリオ" w:cs="Arial"/>
              </w:rPr>
              <w:t>で強調表示しています。</w:t>
            </w:r>
          </w:p>
        </w:tc>
      </w:tr>
    </w:tbl>
    <w:p w14:paraId="3786B8CF" w14:textId="77777777" w:rsidR="00460635" w:rsidRPr="00460635" w:rsidRDefault="00460635" w:rsidP="00460635">
      <w:pPr>
        <w:pStyle w:val="4"/>
        <w:ind w:left="200" w:right="200"/>
        <w:rPr>
          <w:rFonts w:ascii="メイリオ" w:eastAsia="メイリオ" w:hAnsi="メイリオ" w:cs="Arial"/>
          <w:i w:val="0"/>
        </w:rPr>
      </w:pPr>
      <w:r w:rsidRPr="00460635">
        <w:rPr>
          <w:rFonts w:ascii="メイリオ" w:eastAsia="メイリオ" w:hAnsi="メイリオ" w:cs="Arial"/>
          <w:i w:val="0"/>
        </w:rPr>
        <w:t>概要</w:t>
      </w:r>
    </w:p>
    <w:p w14:paraId="466CB8D6" w14:textId="77777777" w:rsidR="00460635" w:rsidRPr="00460635" w:rsidRDefault="00642714" w:rsidP="00460635">
      <w:pPr>
        <w:pStyle w:val="ConcurBodyText"/>
        <w:rPr>
          <w:rFonts w:ascii="メイリオ" w:eastAsia="メイリオ" w:hAnsi="メイリオ" w:cs="Arial"/>
        </w:rPr>
      </w:pPr>
      <w:r>
        <w:rPr>
          <w:rFonts w:ascii="メイリオ" w:eastAsia="メイリオ" w:hAnsi="メイリオ" w:cs="Arial" w:hint="eastAsia"/>
        </w:rPr>
        <w:t>Budget Insight</w:t>
      </w:r>
      <w:r w:rsidR="00460635" w:rsidRPr="00460635">
        <w:rPr>
          <w:rFonts w:ascii="メイリオ" w:eastAsia="メイリオ" w:hAnsi="メイリオ" w:cs="Arial"/>
        </w:rPr>
        <w:t xml:space="preserve">機能は、予算管理ツールです。その運用を 2019 年 12 月 31 日に終了します。予算機能を使用する必要のあるお客様は、昨年リリースされた SAP Concur </w:t>
      </w:r>
      <w:r>
        <w:rPr>
          <w:rFonts w:ascii="メイリオ" w:eastAsia="メイリオ" w:hAnsi="メイリオ" w:cs="Arial" w:hint="eastAsia"/>
        </w:rPr>
        <w:t>Budget</w:t>
      </w:r>
      <w:r w:rsidR="00460635" w:rsidRPr="00460635">
        <w:rPr>
          <w:rFonts w:ascii="メイリオ" w:eastAsia="メイリオ" w:hAnsi="メイリオ" w:cs="Arial"/>
        </w:rPr>
        <w:t>を購入することをお勧めします。新しい</w:t>
      </w:r>
      <w:r>
        <w:rPr>
          <w:rFonts w:ascii="メイリオ" w:eastAsia="メイリオ" w:hAnsi="メイリオ" w:cs="Arial" w:hint="eastAsia"/>
        </w:rPr>
        <w:t xml:space="preserve"> </w:t>
      </w:r>
      <w:r>
        <w:rPr>
          <w:rFonts w:ascii="メイリオ" w:eastAsia="メイリオ" w:hAnsi="メイリオ" w:cs="Arial"/>
        </w:rPr>
        <w:t xml:space="preserve">Budget </w:t>
      </w:r>
      <w:r w:rsidR="00460635" w:rsidRPr="00460635">
        <w:rPr>
          <w:rFonts w:ascii="メイリオ" w:eastAsia="メイリオ" w:hAnsi="メイリオ" w:cs="Arial"/>
        </w:rPr>
        <w:t>は、より優れた機能性と、改善された UI、そして SAP Concur 製品との</w:t>
      </w:r>
      <w:r>
        <w:rPr>
          <w:rFonts w:ascii="メイリオ" w:eastAsia="メイリオ" w:hAnsi="メイリオ" w:cs="Arial" w:hint="eastAsia"/>
        </w:rPr>
        <w:t>さらなる連携</w:t>
      </w:r>
      <w:r w:rsidR="00460635" w:rsidRPr="00460635">
        <w:rPr>
          <w:rFonts w:ascii="メイリオ" w:eastAsia="メイリオ" w:hAnsi="メイリオ" w:cs="Arial"/>
        </w:rPr>
        <w:t>を提供しています。</w:t>
      </w:r>
      <w:r w:rsidR="00460635" w:rsidRPr="00460635">
        <w:rPr>
          <w:rFonts w:ascii="メイリオ" w:eastAsia="メイリオ" w:hAnsi="メイリオ" w:cs="Arial"/>
          <w:highlight w:val="yellow"/>
        </w:rPr>
        <w:t>さらに注目すべき点は、</w:t>
      </w:r>
      <w:r>
        <w:rPr>
          <w:rFonts w:ascii="メイリオ" w:eastAsia="メイリオ" w:hAnsi="メイリオ" w:cs="Arial" w:hint="eastAsia"/>
          <w:highlight w:val="yellow"/>
        </w:rPr>
        <w:t>Expense</w:t>
      </w:r>
      <w:r w:rsidR="00460635" w:rsidRPr="00460635">
        <w:rPr>
          <w:rFonts w:ascii="メイリオ" w:eastAsia="メイリオ" w:hAnsi="メイリオ" w:cs="Arial"/>
          <w:highlight w:val="yellow"/>
        </w:rPr>
        <w:t>、</w:t>
      </w:r>
      <w:r>
        <w:rPr>
          <w:rFonts w:ascii="メイリオ" w:eastAsia="メイリオ" w:hAnsi="メイリオ" w:cs="Arial" w:hint="eastAsia"/>
          <w:highlight w:val="yellow"/>
        </w:rPr>
        <w:t>Invoice</w:t>
      </w:r>
      <w:r w:rsidR="00460635" w:rsidRPr="00460635">
        <w:rPr>
          <w:rFonts w:ascii="メイリオ" w:eastAsia="メイリオ" w:hAnsi="メイリオ" w:cs="Arial"/>
          <w:highlight w:val="yellow"/>
        </w:rPr>
        <w:t>、</w:t>
      </w:r>
      <w:r>
        <w:rPr>
          <w:rFonts w:ascii="メイリオ" w:eastAsia="メイリオ" w:hAnsi="メイリオ" w:cs="Arial" w:hint="eastAsia"/>
          <w:highlight w:val="yellow"/>
        </w:rPr>
        <w:t>Request</w:t>
      </w:r>
      <w:r>
        <w:rPr>
          <w:rFonts w:ascii="メイリオ" w:eastAsia="メイリオ" w:hAnsi="メイリオ" w:cs="Arial"/>
          <w:highlight w:val="yellow"/>
        </w:rPr>
        <w:t xml:space="preserve"> </w:t>
      </w:r>
      <w:r w:rsidR="00460635" w:rsidRPr="00460635">
        <w:rPr>
          <w:rFonts w:ascii="メイリオ" w:eastAsia="メイリオ" w:hAnsi="メイリオ" w:cs="Arial"/>
          <w:highlight w:val="yellow"/>
        </w:rPr>
        <w:t>からの追加の経費データを含んでいることです（以前は</w:t>
      </w:r>
      <w:r>
        <w:rPr>
          <w:rFonts w:ascii="メイリオ" w:eastAsia="メイリオ" w:hAnsi="メイリオ" w:cs="Arial" w:hint="eastAsia"/>
          <w:highlight w:val="yellow"/>
        </w:rPr>
        <w:t xml:space="preserve"> </w:t>
      </w:r>
      <w:r>
        <w:rPr>
          <w:rFonts w:ascii="メイリオ" w:eastAsia="メイリオ" w:hAnsi="メイリオ" w:cs="Arial"/>
          <w:highlight w:val="yellow"/>
        </w:rPr>
        <w:t>Expense</w:t>
      </w:r>
      <w:r>
        <w:rPr>
          <w:rFonts w:ascii="メイリオ" w:eastAsia="メイリオ" w:hAnsi="メイリオ" w:cs="Arial" w:hint="eastAsia"/>
          <w:highlight w:val="yellow"/>
        </w:rPr>
        <w:t xml:space="preserve"> と </w:t>
      </w:r>
      <w:r>
        <w:rPr>
          <w:rFonts w:ascii="メイリオ" w:eastAsia="メイリオ" w:hAnsi="メイリオ" w:cs="Arial"/>
          <w:highlight w:val="yellow"/>
        </w:rPr>
        <w:t xml:space="preserve">Request </w:t>
      </w:r>
      <w:r w:rsidR="00460635" w:rsidRPr="00460635">
        <w:rPr>
          <w:rFonts w:ascii="メイリオ" w:eastAsia="メイリオ" w:hAnsi="メイリオ" w:cs="Arial"/>
          <w:highlight w:val="yellow"/>
        </w:rPr>
        <w:t>からのデータのみ利用可能でした）</w:t>
      </w:r>
      <w:r w:rsidR="00460635" w:rsidRPr="00460635">
        <w:rPr>
          <w:rFonts w:ascii="メイリオ" w:eastAsia="メイリオ" w:hAnsi="メイリオ" w:cs="Arial"/>
        </w:rPr>
        <w:t>。</w:t>
      </w:r>
    </w:p>
    <w:p w14:paraId="53FBC933" w14:textId="77777777" w:rsidR="00460635" w:rsidRPr="00460635" w:rsidRDefault="00642714" w:rsidP="00460635">
      <w:pPr>
        <w:pStyle w:val="ConcurNote"/>
        <w:rPr>
          <w:rFonts w:ascii="メイリオ" w:eastAsia="メイリオ" w:hAnsi="メイリオ" w:cs="Arial"/>
        </w:rPr>
      </w:pPr>
      <w:r>
        <w:rPr>
          <w:rFonts w:ascii="メイリオ" w:eastAsia="メイリオ" w:hAnsi="メイリオ" w:cs="Arial" w:hint="eastAsia"/>
        </w:rPr>
        <w:t>B</w:t>
      </w:r>
      <w:r>
        <w:rPr>
          <w:rFonts w:ascii="メイリオ" w:eastAsia="メイリオ" w:hAnsi="メイリオ" w:cs="Arial"/>
        </w:rPr>
        <w:t>udget Insight</w:t>
      </w:r>
      <w:r w:rsidR="00460635" w:rsidRPr="00460635">
        <w:rPr>
          <w:rFonts w:ascii="メイリオ" w:eastAsia="メイリオ" w:hAnsi="メイリオ" w:cs="Arial"/>
        </w:rPr>
        <w:t>から</w:t>
      </w:r>
      <w:r>
        <w:rPr>
          <w:rFonts w:ascii="メイリオ" w:eastAsia="メイリオ" w:hAnsi="メイリオ" w:cs="Arial" w:hint="eastAsia"/>
        </w:rPr>
        <w:t xml:space="preserve"> </w:t>
      </w:r>
      <w:r>
        <w:rPr>
          <w:rFonts w:ascii="メイリオ" w:eastAsia="メイリオ" w:hAnsi="メイリオ" w:cs="Arial"/>
        </w:rPr>
        <w:t xml:space="preserve">Budget </w:t>
      </w:r>
      <w:r w:rsidR="00460635" w:rsidRPr="00460635">
        <w:rPr>
          <w:rFonts w:ascii="メイリオ" w:eastAsia="メイリオ" w:hAnsi="メイリオ" w:cs="Arial"/>
        </w:rPr>
        <w:t>機能への移行はできません。</w:t>
      </w:r>
      <w:r>
        <w:rPr>
          <w:rFonts w:ascii="メイリオ" w:eastAsia="メイリオ" w:hAnsi="メイリオ" w:cs="Arial" w:hint="eastAsia"/>
        </w:rPr>
        <w:t>B</w:t>
      </w:r>
      <w:r>
        <w:rPr>
          <w:rFonts w:ascii="メイリオ" w:eastAsia="メイリオ" w:hAnsi="メイリオ" w:cs="Arial"/>
        </w:rPr>
        <w:t xml:space="preserve">udget Insight </w:t>
      </w:r>
      <w:r w:rsidR="00460635" w:rsidRPr="00460635">
        <w:rPr>
          <w:rFonts w:ascii="メイリオ" w:eastAsia="メイリオ" w:hAnsi="メイリオ" w:cs="Arial"/>
        </w:rPr>
        <w:t>の現在の契約は終了となり、</w:t>
      </w:r>
      <w:r>
        <w:rPr>
          <w:rFonts w:ascii="メイリオ" w:eastAsia="メイリオ" w:hAnsi="メイリオ" w:cs="Arial" w:hint="eastAsia"/>
        </w:rPr>
        <w:t>B</w:t>
      </w:r>
      <w:r>
        <w:rPr>
          <w:rFonts w:ascii="メイリオ" w:eastAsia="メイリオ" w:hAnsi="メイリオ" w:cs="Arial"/>
        </w:rPr>
        <w:t>udget</w:t>
      </w:r>
      <w:r w:rsidR="00460635" w:rsidRPr="00460635">
        <w:rPr>
          <w:rFonts w:ascii="メイリオ" w:eastAsia="メイリオ" w:hAnsi="メイリオ" w:cs="Arial"/>
        </w:rPr>
        <w:t>と再契約することとなります。その場合、新しい実装が必要になります。ただし、</w:t>
      </w:r>
      <w:r>
        <w:rPr>
          <w:rFonts w:ascii="メイリオ" w:eastAsia="メイリオ" w:hAnsi="メイリオ" w:cs="Arial" w:hint="eastAsia"/>
        </w:rPr>
        <w:t>B</w:t>
      </w:r>
      <w:r>
        <w:rPr>
          <w:rFonts w:ascii="メイリオ" w:eastAsia="メイリオ" w:hAnsi="メイリオ" w:cs="Arial"/>
        </w:rPr>
        <w:t>udget</w:t>
      </w:r>
      <w:r w:rsidR="00460635" w:rsidRPr="00460635">
        <w:rPr>
          <w:rFonts w:ascii="メイリオ" w:eastAsia="メイリオ" w:hAnsi="メイリオ" w:cs="Arial"/>
        </w:rPr>
        <w:t>への再実装の間でも、お客様はすべての</w:t>
      </w:r>
      <w:r>
        <w:rPr>
          <w:rFonts w:ascii="メイリオ" w:eastAsia="メイリオ" w:hAnsi="メイリオ" w:cs="Arial" w:hint="eastAsia"/>
        </w:rPr>
        <w:t xml:space="preserve"> </w:t>
      </w:r>
      <w:r>
        <w:rPr>
          <w:rFonts w:ascii="メイリオ" w:eastAsia="メイリオ" w:hAnsi="メイリオ" w:cs="Arial" w:hint="eastAsia"/>
        </w:rPr>
        <w:t>B</w:t>
      </w:r>
      <w:r>
        <w:rPr>
          <w:rFonts w:ascii="メイリオ" w:eastAsia="メイリオ" w:hAnsi="メイリオ" w:cs="Arial"/>
        </w:rPr>
        <w:t>udget Insight</w:t>
      </w:r>
      <w:r w:rsidR="00460635" w:rsidRPr="00460635">
        <w:rPr>
          <w:rFonts w:ascii="メイリオ" w:eastAsia="メイリオ" w:hAnsi="メイリオ" w:cs="Arial"/>
        </w:rPr>
        <w:t>のデータにアクセスすることができます。新しい</w:t>
      </w:r>
      <w:r>
        <w:rPr>
          <w:rFonts w:ascii="メイリオ" w:eastAsia="メイリオ" w:hAnsi="メイリオ" w:cs="Arial" w:hint="eastAsia"/>
        </w:rPr>
        <w:t>B</w:t>
      </w:r>
      <w:r>
        <w:rPr>
          <w:rFonts w:ascii="メイリオ" w:eastAsia="メイリオ" w:hAnsi="メイリオ" w:cs="Arial"/>
        </w:rPr>
        <w:t>udget</w:t>
      </w:r>
      <w:r>
        <w:rPr>
          <w:rFonts w:ascii="メイリオ" w:eastAsia="メイリオ" w:hAnsi="メイリオ" w:cs="Arial" w:hint="eastAsia"/>
        </w:rPr>
        <w:t xml:space="preserve"> </w:t>
      </w:r>
      <w:r w:rsidR="00460635" w:rsidRPr="00460635">
        <w:rPr>
          <w:rFonts w:ascii="メイリオ" w:eastAsia="メイリオ" w:hAnsi="メイリオ" w:cs="Arial"/>
        </w:rPr>
        <w:t>の実装を希望する場合、SAP Concur のアカウント チームにお問い合わせください。</w:t>
      </w:r>
    </w:p>
    <w:p w14:paraId="7D629319" w14:textId="77777777" w:rsidR="00460635" w:rsidRPr="00460635" w:rsidRDefault="00460635" w:rsidP="00460635">
      <w:pPr>
        <w:pStyle w:val="5"/>
        <w:ind w:left="200" w:right="200"/>
        <w:rPr>
          <w:rFonts w:ascii="メイリオ" w:eastAsia="メイリオ" w:hAnsi="メイリオ" w:cs="Arial"/>
          <w:szCs w:val="20"/>
        </w:rPr>
      </w:pPr>
      <w:r w:rsidRPr="00460635">
        <w:rPr>
          <w:rFonts w:ascii="メイリオ" w:eastAsia="メイリオ" w:hAnsi="メイリオ" w:cs="Arial"/>
        </w:rPr>
        <w:lastRenderedPageBreak/>
        <w:t>業務目的とユーザーへの利点</w:t>
      </w:r>
    </w:p>
    <w:p w14:paraId="49B223A9" w14:textId="77777777" w:rsidR="00460635" w:rsidRPr="00460635" w:rsidRDefault="00642714" w:rsidP="00460635">
      <w:pPr>
        <w:pStyle w:val="ConcurBodyText"/>
        <w:rPr>
          <w:rFonts w:ascii="メイリオ" w:eastAsia="メイリオ" w:hAnsi="メイリオ" w:cs="Arial"/>
        </w:rPr>
      </w:pPr>
      <w:r>
        <w:rPr>
          <w:rFonts w:ascii="メイリオ" w:eastAsia="メイリオ" w:hAnsi="メイリオ" w:cs="Arial" w:hint="eastAsia"/>
        </w:rPr>
        <w:t>B</w:t>
      </w:r>
      <w:r>
        <w:rPr>
          <w:rFonts w:ascii="メイリオ" w:eastAsia="メイリオ" w:hAnsi="メイリオ" w:cs="Arial"/>
        </w:rPr>
        <w:t>udget Insight</w:t>
      </w:r>
      <w:r w:rsidR="00460635" w:rsidRPr="00460635">
        <w:rPr>
          <w:rFonts w:ascii="メイリオ" w:eastAsia="メイリオ" w:hAnsi="メイリオ" w:cs="Arial"/>
        </w:rPr>
        <w:t>の運用終了</w:t>
      </w:r>
      <w:r>
        <w:rPr>
          <w:rFonts w:ascii="メイリオ" w:eastAsia="メイリオ" w:hAnsi="メイリオ" w:cs="Arial" w:hint="eastAsia"/>
        </w:rPr>
        <w:t>に伴って、</w:t>
      </w:r>
      <w:r w:rsidR="00460635" w:rsidRPr="00460635">
        <w:rPr>
          <w:rFonts w:ascii="メイリオ" w:eastAsia="メイリオ" w:hAnsi="メイリオ" w:cs="Arial"/>
        </w:rPr>
        <w:t>より高い価値を提供できる新しい</w:t>
      </w:r>
      <w:r>
        <w:rPr>
          <w:rFonts w:ascii="メイリオ" w:eastAsia="メイリオ" w:hAnsi="メイリオ" w:cs="Arial" w:hint="eastAsia"/>
        </w:rPr>
        <w:t xml:space="preserve"> </w:t>
      </w:r>
      <w:r>
        <w:rPr>
          <w:rFonts w:ascii="メイリオ" w:eastAsia="メイリオ" w:hAnsi="メイリオ" w:cs="Arial" w:hint="eastAsia"/>
        </w:rPr>
        <w:t>B</w:t>
      </w:r>
      <w:r>
        <w:rPr>
          <w:rFonts w:ascii="メイリオ" w:eastAsia="メイリオ" w:hAnsi="メイリオ" w:cs="Arial"/>
        </w:rPr>
        <w:t>udget</w:t>
      </w:r>
      <w:r w:rsidR="00460635" w:rsidRPr="00460635">
        <w:rPr>
          <w:rFonts w:ascii="メイリオ" w:eastAsia="メイリオ" w:hAnsi="メイリオ" w:cs="Arial"/>
        </w:rPr>
        <w:t>を導入いただくことにより、お客様の予算を</w:t>
      </w:r>
      <w:r>
        <w:rPr>
          <w:rFonts w:ascii="メイリオ" w:eastAsia="メイリオ" w:hAnsi="メイリオ" w:cs="Arial" w:hint="eastAsia"/>
        </w:rPr>
        <w:t>さらに</w:t>
      </w:r>
      <w:r w:rsidR="00460635" w:rsidRPr="00460635">
        <w:rPr>
          <w:rFonts w:ascii="メイリオ" w:eastAsia="メイリオ" w:hAnsi="メイリオ" w:cs="Arial"/>
        </w:rPr>
        <w:t>可視化</w:t>
      </w:r>
      <w:r>
        <w:rPr>
          <w:rFonts w:ascii="メイリオ" w:eastAsia="メイリオ" w:hAnsi="メイリオ" w:cs="Arial" w:hint="eastAsia"/>
        </w:rPr>
        <w:t>、</w:t>
      </w:r>
      <w:r w:rsidR="00460635" w:rsidRPr="00460635">
        <w:rPr>
          <w:rFonts w:ascii="メイリオ" w:eastAsia="メイリオ" w:hAnsi="メイリオ" w:cs="Arial"/>
        </w:rPr>
        <w:t>実用化</w:t>
      </w:r>
      <w:r>
        <w:rPr>
          <w:rFonts w:ascii="メイリオ" w:eastAsia="メイリオ" w:hAnsi="メイリオ" w:cs="Arial" w:hint="eastAsia"/>
        </w:rPr>
        <w:t>して</w:t>
      </w:r>
      <w:r w:rsidR="00460635" w:rsidRPr="00460635">
        <w:rPr>
          <w:rFonts w:ascii="メイリオ" w:eastAsia="メイリオ" w:hAnsi="メイリオ" w:cs="Arial"/>
        </w:rPr>
        <w:t xml:space="preserve">リアルタイムに反映できるようになります。  </w:t>
      </w:r>
    </w:p>
    <w:p w14:paraId="520EF4B8" w14:textId="77777777" w:rsidR="00460635" w:rsidRPr="00460635" w:rsidRDefault="00172B9E" w:rsidP="00460635">
      <w:pPr>
        <w:pStyle w:val="4"/>
        <w:ind w:left="200" w:right="200"/>
        <w:rPr>
          <w:rFonts w:ascii="メイリオ" w:eastAsia="メイリオ" w:hAnsi="メイリオ" w:cs="Arial"/>
          <w:i w:val="0"/>
        </w:rPr>
      </w:pPr>
      <w:r>
        <w:rPr>
          <w:rFonts w:ascii="メイリオ" w:eastAsia="メイリオ" w:hAnsi="メイリオ" w:cs="Arial"/>
          <w:i w:val="0"/>
        </w:rPr>
        <w:t>設定とアクティブ化</w:t>
      </w:r>
    </w:p>
    <w:p w14:paraId="22CF0705" w14:textId="77777777" w:rsidR="00460635" w:rsidRPr="00460635" w:rsidRDefault="00642714" w:rsidP="00460635">
      <w:pPr>
        <w:pStyle w:val="ConcurBodyText"/>
        <w:rPr>
          <w:rFonts w:ascii="メイリオ" w:eastAsia="メイリオ" w:hAnsi="メイリオ" w:cs="Arial"/>
        </w:rPr>
      </w:pPr>
      <w:r>
        <w:rPr>
          <w:rFonts w:ascii="メイリオ" w:eastAsia="メイリオ" w:hAnsi="メイリオ" w:cs="Arial" w:hint="eastAsia"/>
        </w:rPr>
        <w:t>Budget Insight</w:t>
      </w:r>
      <w:r>
        <w:rPr>
          <w:rFonts w:ascii="メイリオ" w:eastAsia="メイリオ" w:hAnsi="メイリオ" w:cs="Arial"/>
        </w:rPr>
        <w:t xml:space="preserve"> </w:t>
      </w:r>
      <w:r w:rsidR="00460635" w:rsidRPr="00460635">
        <w:rPr>
          <w:rFonts w:ascii="メイリオ" w:eastAsia="メイリオ" w:hAnsi="メイリオ" w:cs="Arial"/>
        </w:rPr>
        <w:t>の運用が終了すると、この製品に関する問題の</w:t>
      </w:r>
      <w:r>
        <w:rPr>
          <w:rFonts w:ascii="メイリオ" w:eastAsia="メイリオ" w:hAnsi="メイリオ" w:cs="Arial" w:hint="eastAsia"/>
        </w:rPr>
        <w:t>報告</w:t>
      </w:r>
      <w:r w:rsidR="00387348">
        <w:rPr>
          <w:rFonts w:ascii="メイリオ" w:eastAsia="メイリオ" w:hAnsi="メイリオ" w:cs="Arial" w:hint="eastAsia"/>
        </w:rPr>
        <w:t>の受付</w:t>
      </w:r>
      <w:r>
        <w:rPr>
          <w:rFonts w:ascii="メイリオ" w:eastAsia="メイリオ" w:hAnsi="メイリオ" w:cs="Arial" w:hint="eastAsia"/>
        </w:rPr>
        <w:t>や</w:t>
      </w:r>
      <w:r w:rsidR="00460635" w:rsidRPr="00460635">
        <w:rPr>
          <w:rFonts w:ascii="メイリオ" w:eastAsia="メイリオ" w:hAnsi="メイリオ" w:cs="Arial"/>
        </w:rPr>
        <w:t>サポート</w:t>
      </w:r>
      <w:r>
        <w:rPr>
          <w:rFonts w:ascii="メイリオ" w:eastAsia="メイリオ" w:hAnsi="メイリオ" w:cs="Arial" w:hint="eastAsia"/>
        </w:rPr>
        <w:t>も終了します。</w:t>
      </w:r>
    </w:p>
    <w:p w14:paraId="7B4D0BED" w14:textId="77777777" w:rsidR="00460635" w:rsidRPr="00460635" w:rsidRDefault="00460635" w:rsidP="00460635">
      <w:pPr>
        <w:pStyle w:val="3"/>
        <w:ind w:left="200" w:right="200"/>
        <w:rPr>
          <w:rFonts w:ascii="メイリオ" w:eastAsia="メイリオ" w:hAnsi="メイリオ" w:cs="Arial"/>
        </w:rPr>
      </w:pPr>
      <w:bookmarkStart w:id="45" w:name="_Toc12287416"/>
      <w:bookmarkStart w:id="46" w:name="_Toc16862397"/>
      <w:bookmarkStart w:id="47" w:name="_Toc17292311"/>
      <w:bookmarkEnd w:id="44"/>
      <w:r w:rsidRPr="00460635">
        <w:rPr>
          <w:rFonts w:ascii="メイリオ" w:eastAsia="メイリオ" w:hAnsi="メイリオ" w:cs="Arial"/>
        </w:rPr>
        <w:t xml:space="preserve">** 変更予定 ** </w:t>
      </w:r>
      <w:bookmarkEnd w:id="45"/>
      <w:r w:rsidR="00387348">
        <w:rPr>
          <w:rFonts w:ascii="メイリオ" w:eastAsia="メイリオ" w:hAnsi="メイリオ" w:cs="Arial" w:hint="eastAsia"/>
        </w:rPr>
        <w:t>Budget Insight</w:t>
      </w:r>
      <w:r w:rsidR="00387348">
        <w:rPr>
          <w:rFonts w:ascii="メイリオ" w:eastAsia="メイリオ" w:hAnsi="メイリオ" w:cs="Arial"/>
        </w:rPr>
        <w:t xml:space="preserve"> </w:t>
      </w:r>
      <w:r w:rsidRPr="00460635">
        <w:rPr>
          <w:rFonts w:ascii="メイリオ" w:eastAsia="メイリオ" w:hAnsi="メイリオ" w:cs="Arial"/>
        </w:rPr>
        <w:t>のワークフロー ステップの名前変更 - ステータス更新</w:t>
      </w:r>
      <w:bookmarkEnd w:id="46"/>
      <w:bookmarkEnd w:id="47"/>
    </w:p>
    <w:p w14:paraId="55CF7D61" w14:textId="77777777" w:rsidR="00460635" w:rsidRPr="00460635" w:rsidRDefault="00460635" w:rsidP="00460635">
      <w:pPr>
        <w:pStyle w:val="ConcurTableText7pt"/>
        <w:keepNext/>
        <w:rPr>
          <w:rFonts w:ascii="メイリオ" w:eastAsia="メイリオ" w:hAnsi="メイリオ" w:cs="Arial"/>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387348" w:rsidRPr="00460635" w14:paraId="3F2458CC" w14:textId="77777777" w:rsidTr="00F66507">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1409DCDD" w14:textId="77777777" w:rsidR="00387348" w:rsidRPr="00460635" w:rsidRDefault="00387348" w:rsidP="00387348">
            <w:pPr>
              <w:pStyle w:val="ConcurTableHeadCentered8pt"/>
              <w:rPr>
                <w:rFonts w:ascii="メイリオ" w:eastAsia="メイリオ" w:hAnsi="メイリオ" w:cs="Arial"/>
              </w:rPr>
            </w:pPr>
            <w:r w:rsidRPr="00460635">
              <w:rPr>
                <w:rFonts w:ascii="メイリオ" w:eastAsia="メイリオ" w:hAnsi="メイリオ" w:cs="Arial"/>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596ACFF8" w14:textId="77777777" w:rsidR="00387348" w:rsidRPr="00460635" w:rsidRDefault="00387348" w:rsidP="00387348">
            <w:pPr>
              <w:pStyle w:val="ConcurTableHeadCentered8pt"/>
              <w:rPr>
                <w:rFonts w:ascii="メイリオ" w:eastAsia="メイリオ" w:hAnsi="メイリオ" w:cs="Arial"/>
              </w:rPr>
            </w:pPr>
            <w:r w:rsidRPr="00460635">
              <w:rPr>
                <w:rFonts w:ascii="メイリオ" w:eastAsia="メイリオ" w:hAnsi="メイリオ" w:cs="Arial"/>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71B93415" w14:textId="77777777" w:rsidR="00387348" w:rsidRPr="00460635" w:rsidRDefault="00387348" w:rsidP="00387348">
            <w:pPr>
              <w:pStyle w:val="ConcurTableHeadCentered8pt"/>
              <w:rPr>
                <w:rFonts w:ascii="メイリオ" w:eastAsia="メイリオ" w:hAnsi="メイリオ" w:cs="Arial"/>
              </w:rPr>
            </w:pPr>
            <w:r w:rsidRPr="00460635">
              <w:rPr>
                <w:rFonts w:ascii="メイリオ" w:eastAsia="メイリオ" w:hAnsi="メイリオ" w:cs="Arial"/>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69100569" w14:textId="77777777" w:rsidR="00387348" w:rsidRPr="00460635" w:rsidRDefault="00387348" w:rsidP="00387348">
            <w:pPr>
              <w:pStyle w:val="ConcurTableHeadCentered8pt"/>
              <w:rPr>
                <w:rFonts w:ascii="メイリオ" w:eastAsia="メイリオ" w:hAnsi="メイリオ" w:cs="Arial"/>
              </w:rPr>
            </w:pPr>
            <w:r w:rsidRPr="00460635">
              <w:rPr>
                <w:rFonts w:ascii="メイリオ" w:eastAsia="メイリオ" w:hAnsi="メイリオ" w:cs="Arial"/>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26AC69AF" w14:textId="77777777" w:rsidR="00387348" w:rsidRPr="00460635" w:rsidRDefault="00387348" w:rsidP="00387348">
            <w:pPr>
              <w:pStyle w:val="ConcurTableHeadCentered8pt"/>
              <w:rPr>
                <w:rFonts w:ascii="メイリオ" w:eastAsia="メイリオ" w:hAnsi="メイリオ" w:cs="Arial"/>
              </w:rPr>
            </w:pPr>
            <w:r w:rsidRPr="00460635">
              <w:rPr>
                <w:rFonts w:ascii="メイリオ" w:eastAsia="メイリオ" w:hAnsi="メイリオ" w:cs="Arial"/>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3F5F1E90" w14:textId="77777777" w:rsidR="00387348" w:rsidRPr="00460635" w:rsidRDefault="00387348" w:rsidP="00387348">
            <w:pPr>
              <w:pStyle w:val="ConcurTableHeadCentered8pt"/>
              <w:rPr>
                <w:rFonts w:ascii="メイリオ" w:eastAsia="メイリオ" w:hAnsi="メイリオ" w:cs="Arial"/>
              </w:rPr>
            </w:pPr>
            <w:r w:rsidRPr="00460635">
              <w:rPr>
                <w:rFonts w:ascii="メイリオ" w:eastAsia="メイリオ" w:hAnsi="メイリオ" w:cs="Arial"/>
              </w:rPr>
              <w:t>その他</w:t>
            </w:r>
          </w:p>
        </w:tc>
      </w:tr>
      <w:tr w:rsidR="00460635" w:rsidRPr="00460635" w14:paraId="3662904D" w14:textId="77777777" w:rsidTr="00F66507">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706F65D2" w14:textId="77777777" w:rsidR="00460635" w:rsidRPr="00460635" w:rsidRDefault="00460635" w:rsidP="00F66507">
            <w:pPr>
              <w:pStyle w:val="ConcurTableText8pt"/>
              <w:keepNext/>
              <w:rPr>
                <w:rFonts w:ascii="メイリオ" w:eastAsia="メイリオ" w:hAnsi="メイリオ" w:cs="Arial"/>
              </w:rPr>
            </w:pPr>
            <w:r w:rsidRPr="00460635">
              <w:rPr>
                <w:rFonts w:ascii="メイリオ" w:eastAsia="メイリオ" w:hAnsi="メイリオ" w:cs="Arial"/>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7CA20FB6" w14:textId="77777777" w:rsidR="00460635" w:rsidRPr="00460635" w:rsidRDefault="00460635" w:rsidP="00F66507">
            <w:pPr>
              <w:pStyle w:val="ConcurTableText8ptCenter"/>
              <w:keepNext/>
              <w:rPr>
                <w:rFonts w:ascii="メイリオ" w:eastAsia="メイリオ" w:hAnsi="メイリオ" w:cs="Arial"/>
              </w:rPr>
            </w:pPr>
            <w:r w:rsidRPr="00460635">
              <w:rPr>
                <w:rFonts w:ascii="メイリオ" w:eastAsia="メイリオ" w:hAnsi="メイリオ" w:cs="Arial"/>
              </w:rPr>
              <w:t>Professional</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7041C501" w14:textId="77777777" w:rsidR="00460635" w:rsidRPr="00460635" w:rsidRDefault="00460635" w:rsidP="00F66507">
            <w:pPr>
              <w:pStyle w:val="ConcurTableText8ptCenter"/>
              <w:keepNext/>
              <w:rPr>
                <w:rFonts w:ascii="メイリオ" w:eastAsia="メイリオ" w:hAnsi="メイリオ" w:cs="Arial"/>
              </w:rPr>
            </w:pPr>
            <w:r w:rsidRPr="00460635">
              <w:rPr>
                <w:rFonts w:ascii="メイリオ" w:eastAsia="メイリオ" w:hAnsi="メイリオ" w:cs="Arial"/>
              </w:rPr>
              <w:t>—</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262FBC5D" w14:textId="77777777" w:rsidR="00460635" w:rsidRPr="00460635" w:rsidRDefault="00460635" w:rsidP="00F66507">
            <w:pPr>
              <w:pStyle w:val="ConcurTableText8ptCenter"/>
              <w:keepNext/>
              <w:rPr>
                <w:rFonts w:ascii="メイリオ" w:eastAsia="メイリオ" w:hAnsi="メイリオ" w:cs="Arial"/>
              </w:rPr>
            </w:pPr>
            <w:r w:rsidRPr="00460635">
              <w:rPr>
                <w:rFonts w:ascii="メイリオ" w:eastAsia="メイリオ" w:hAnsi="メイリオ" w:cs="Arial"/>
              </w:rPr>
              <w:t>Professional</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1059FF26" w14:textId="77777777" w:rsidR="00460635" w:rsidRPr="00460635" w:rsidRDefault="00460635" w:rsidP="00F66507">
            <w:pPr>
              <w:pStyle w:val="ConcurTableText8ptCenter"/>
              <w:keepNext/>
              <w:rPr>
                <w:rFonts w:ascii="メイリオ" w:eastAsia="メイリオ" w:hAnsi="メイリオ" w:cs="Arial"/>
              </w:rPr>
            </w:pPr>
            <w:r w:rsidRPr="00460635">
              <w:rPr>
                <w:rFonts w:ascii="メイリオ" w:eastAsia="メイリオ" w:hAnsi="メイリオ" w:cs="Arial"/>
              </w:rPr>
              <w:t>—</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679E1398" w14:textId="77777777" w:rsidR="00460635" w:rsidRPr="00460635" w:rsidRDefault="00460635" w:rsidP="00F66507">
            <w:pPr>
              <w:pStyle w:val="ConcurTableText8ptCenter"/>
              <w:keepNext/>
              <w:rPr>
                <w:rFonts w:ascii="メイリオ" w:eastAsia="メイリオ" w:hAnsi="メイリオ" w:cs="Arial"/>
              </w:rPr>
            </w:pPr>
            <w:r w:rsidRPr="00460635">
              <w:rPr>
                <w:rFonts w:ascii="メイリオ" w:eastAsia="メイリオ" w:hAnsi="メイリオ" w:cs="Arial"/>
              </w:rPr>
              <w:t>—</w:t>
            </w:r>
          </w:p>
        </w:tc>
      </w:tr>
      <w:tr w:rsidR="00460635" w:rsidRPr="00460635" w14:paraId="7602D67A" w14:textId="77777777" w:rsidTr="00F66507">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7E46AAE4" w14:textId="77777777" w:rsidR="00460635" w:rsidRPr="00460635" w:rsidRDefault="00460635" w:rsidP="00F66507">
            <w:pPr>
              <w:pStyle w:val="ConcurTableHeadCentered8pt"/>
              <w:rPr>
                <w:rFonts w:ascii="メイリオ" w:eastAsia="メイリオ" w:hAnsi="メイリオ" w:cs="Arial"/>
              </w:rPr>
            </w:pPr>
            <w:r w:rsidRPr="00460635">
              <w:rPr>
                <w:rFonts w:ascii="メイリオ" w:eastAsia="メイリオ" w:hAnsi="メイリオ" w:cs="Arial"/>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7816F39F" w14:textId="77777777" w:rsidR="00460635" w:rsidRPr="00460635" w:rsidRDefault="00460635" w:rsidP="00F66507">
            <w:pPr>
              <w:pStyle w:val="ConcurTableHeadCentered8pt"/>
              <w:rPr>
                <w:rFonts w:ascii="メイリオ" w:eastAsia="メイリオ" w:hAnsi="メイリオ" w:cs="Arial"/>
              </w:rPr>
            </w:pPr>
            <w:r w:rsidRPr="00460635">
              <w:rPr>
                <w:rFonts w:ascii="メイリオ" w:eastAsia="メイリオ" w:hAnsi="メイリオ" w:cs="Arial"/>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238D1246" w14:textId="77777777" w:rsidR="00460635" w:rsidRPr="00460635" w:rsidRDefault="00460635" w:rsidP="00F66507">
            <w:pPr>
              <w:pStyle w:val="ConcurTableHeadCentered8pt"/>
              <w:rPr>
                <w:rFonts w:ascii="メイリオ" w:eastAsia="メイリオ" w:hAnsi="メイリオ" w:cs="Arial"/>
              </w:rPr>
            </w:pPr>
            <w:r w:rsidRPr="00460635">
              <w:rPr>
                <w:rFonts w:ascii="メイリオ" w:eastAsia="メイリオ" w:hAnsi="メイリオ" w:cs="Arial"/>
              </w:rPr>
              <w:t>機能のリリース予定日</w:t>
            </w:r>
          </w:p>
        </w:tc>
      </w:tr>
      <w:tr w:rsidR="00460635" w:rsidRPr="00460635" w14:paraId="0684A9AF" w14:textId="77777777" w:rsidTr="00F66507">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EAF85C" w14:textId="77777777" w:rsidR="00460635" w:rsidRPr="00460635" w:rsidRDefault="00460635" w:rsidP="00F66507">
            <w:pPr>
              <w:pStyle w:val="ConcurTableText8ptCenter"/>
              <w:keepNext/>
              <w:rPr>
                <w:rFonts w:ascii="メイリオ" w:eastAsia="メイリオ" w:hAnsi="メイリオ" w:cs="Arial"/>
              </w:rPr>
            </w:pPr>
            <w:r w:rsidRPr="00460635">
              <w:rPr>
                <w:rFonts w:ascii="メイリオ" w:eastAsia="メイリオ" w:hAnsi="メイリオ" w:cs="Arial"/>
              </w:rPr>
              <w:t>2019 年 6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46CCF3" w14:textId="77777777" w:rsidR="00460635" w:rsidRPr="00460635" w:rsidRDefault="00460635" w:rsidP="00F66507">
            <w:pPr>
              <w:pStyle w:val="ConcurTableText8ptCenter"/>
              <w:keepNext/>
              <w:rPr>
                <w:rFonts w:ascii="メイリオ" w:eastAsia="メイリオ" w:hAnsi="メイリオ" w:cs="Arial"/>
              </w:rPr>
            </w:pPr>
            <w:r w:rsidRPr="00460635">
              <w:rPr>
                <w:rFonts w:ascii="メイリオ" w:eastAsia="メイリオ" w:hAnsi="メイリオ" w:cs="Arial"/>
              </w:rPr>
              <w:t>2019 年 7 月</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312C7D" w14:textId="77777777" w:rsidR="00460635" w:rsidRPr="00460635" w:rsidRDefault="00460635" w:rsidP="00F66507">
            <w:pPr>
              <w:pStyle w:val="ConcurTableText8ptCenter"/>
              <w:keepNext/>
              <w:rPr>
                <w:rFonts w:ascii="メイリオ" w:eastAsia="メイリオ" w:hAnsi="メイリオ" w:cs="Arial"/>
              </w:rPr>
            </w:pPr>
            <w:r w:rsidRPr="00460635">
              <w:rPr>
                <w:rFonts w:ascii="メイリオ" w:eastAsia="メイリオ" w:hAnsi="メイリオ" w:cs="Arial"/>
              </w:rPr>
              <w:t>—</w:t>
            </w:r>
          </w:p>
        </w:tc>
      </w:tr>
      <w:tr w:rsidR="00460635" w:rsidRPr="00460635" w14:paraId="630428C6" w14:textId="77777777" w:rsidTr="00F66507">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2A6E42C4" w14:textId="77777777" w:rsidR="00460635" w:rsidRPr="00460635" w:rsidRDefault="00460635" w:rsidP="00F66507">
            <w:pPr>
              <w:pStyle w:val="ConcurTableText8ptCenter"/>
              <w:keepNext/>
              <w:rPr>
                <w:rFonts w:ascii="メイリオ" w:eastAsia="メイリオ" w:hAnsi="メイリオ" w:cs="Arial"/>
              </w:rPr>
            </w:pPr>
            <w:bookmarkStart w:id="48" w:name="_Toc11147461"/>
            <w:bookmarkStart w:id="49" w:name="_Hlk523311325"/>
            <w:r w:rsidRPr="00460635">
              <w:rPr>
                <w:rFonts w:ascii="メイリオ" w:eastAsia="メイリオ" w:hAnsi="メイリオ" w:cs="Arial"/>
              </w:rPr>
              <w:t>このリリース ノートでは、前回の月次リリース以降の変更を</w:t>
            </w:r>
            <w:r w:rsidRPr="00460635">
              <w:rPr>
                <w:rFonts w:ascii="メイリオ" w:eastAsia="メイリオ" w:hAnsi="メイリオ" w:cs="Arial"/>
                <w:highlight w:val="yellow"/>
              </w:rPr>
              <w:t>黄色</w:t>
            </w:r>
            <w:r w:rsidRPr="00460635">
              <w:rPr>
                <w:rFonts w:ascii="メイリオ" w:eastAsia="メイリオ" w:hAnsi="メイリオ" w:cs="Arial"/>
              </w:rPr>
              <w:t>で強調表示しています。</w:t>
            </w:r>
          </w:p>
        </w:tc>
      </w:tr>
    </w:tbl>
    <w:p w14:paraId="319D3063" w14:textId="77777777" w:rsidR="00460635" w:rsidRPr="00460635" w:rsidRDefault="00460635" w:rsidP="00460635">
      <w:pPr>
        <w:pStyle w:val="ConcurBodyText"/>
        <w:rPr>
          <w:rFonts w:ascii="メイリオ" w:eastAsia="メイリオ" w:hAnsi="メイリオ" w:cs="Arial"/>
          <w:highlight w:val="yellow"/>
        </w:rPr>
      </w:pPr>
      <w:r w:rsidRPr="00460635">
        <w:rPr>
          <w:rFonts w:ascii="メイリオ" w:eastAsia="メイリオ" w:hAnsi="メイリオ" w:cs="Arial"/>
          <w:highlight w:val="yellow"/>
        </w:rPr>
        <w:t>SAP Concur では、現在この変更について再評価</w:t>
      </w:r>
      <w:r w:rsidR="00387348">
        <w:rPr>
          <w:rFonts w:ascii="メイリオ" w:eastAsia="メイリオ" w:hAnsi="メイリオ" w:cs="Arial" w:hint="eastAsia"/>
          <w:highlight w:val="yellow"/>
        </w:rPr>
        <w:t>しています</w:t>
      </w:r>
      <w:r w:rsidRPr="00460635">
        <w:rPr>
          <w:rFonts w:ascii="メイリオ" w:eastAsia="メイリオ" w:hAnsi="メイリオ" w:cs="Arial"/>
          <w:highlight w:val="yellow"/>
        </w:rPr>
        <w:t>。次のリリースで、この情報は削除されます。この変更を再検討する場合は、リリース ノートのドキュメントに情報を掲載します。</w:t>
      </w:r>
    </w:p>
    <w:p w14:paraId="7656147D" w14:textId="77777777" w:rsidR="00460635" w:rsidRPr="00460635" w:rsidRDefault="00460635" w:rsidP="00460635">
      <w:pPr>
        <w:pStyle w:val="2"/>
        <w:rPr>
          <w:rFonts w:ascii="メイリオ" w:eastAsia="メイリオ" w:hAnsi="メイリオ" w:cs="Arial"/>
        </w:rPr>
      </w:pPr>
      <w:bookmarkStart w:id="50" w:name="_Toc16862398"/>
      <w:bookmarkStart w:id="51" w:name="_Toc17292312"/>
      <w:r w:rsidRPr="00460635">
        <w:rPr>
          <w:rFonts w:ascii="メイリオ" w:eastAsia="メイリオ" w:hAnsi="メイリオ" w:cs="Arial"/>
        </w:rPr>
        <w:lastRenderedPageBreak/>
        <w:t>E-Receipt</w:t>
      </w:r>
      <w:bookmarkEnd w:id="48"/>
      <w:bookmarkEnd w:id="50"/>
      <w:bookmarkEnd w:id="51"/>
    </w:p>
    <w:p w14:paraId="5F5CE709" w14:textId="77777777" w:rsidR="00460635" w:rsidRPr="00460635" w:rsidRDefault="00460635" w:rsidP="00460635">
      <w:pPr>
        <w:pStyle w:val="3"/>
        <w:ind w:left="200" w:right="200"/>
        <w:rPr>
          <w:rFonts w:ascii="メイリオ" w:eastAsia="メイリオ" w:hAnsi="メイリオ" w:cs="Arial"/>
        </w:rPr>
      </w:pPr>
      <w:bookmarkStart w:id="52" w:name="_Toc11147462"/>
      <w:bookmarkStart w:id="53" w:name="_Toc16862399"/>
      <w:bookmarkStart w:id="54" w:name="_Hlk15647901"/>
      <w:bookmarkStart w:id="55" w:name="_Toc17292313"/>
      <w:r w:rsidRPr="00460635">
        <w:rPr>
          <w:rFonts w:ascii="メイリオ" w:eastAsia="メイリオ" w:hAnsi="メイリオ" w:cs="Arial"/>
        </w:rPr>
        <w:t>** 変更予定 ** フライトの E-Receipt の最新の外観</w:t>
      </w:r>
      <w:bookmarkEnd w:id="52"/>
      <w:bookmarkEnd w:id="53"/>
      <w:bookmarkEnd w:id="55"/>
      <w:r w:rsidRPr="00460635">
        <w:rPr>
          <w:rFonts w:ascii="メイリオ" w:eastAsia="メイリオ" w:hAnsi="メイリオ" w:cs="Arial"/>
        </w:rPr>
        <w:t xml:space="preserve"> </w:t>
      </w:r>
      <w:bookmarkEnd w:id="54"/>
    </w:p>
    <w:p w14:paraId="0A182634" w14:textId="77777777" w:rsidR="00460635" w:rsidRPr="00460635" w:rsidRDefault="00460635" w:rsidP="00460635">
      <w:pPr>
        <w:pStyle w:val="ConcurTableText7pt"/>
        <w:keepNext/>
        <w:rPr>
          <w:rFonts w:ascii="メイリオ" w:eastAsia="メイリオ" w:hAnsi="メイリオ" w:cs="Arial"/>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387348" w:rsidRPr="00460635" w14:paraId="53D23D66" w14:textId="77777777" w:rsidTr="00F66507">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5B7E5BE0" w14:textId="77777777" w:rsidR="00387348" w:rsidRPr="00460635" w:rsidRDefault="00387348" w:rsidP="00387348">
            <w:pPr>
              <w:pStyle w:val="ConcurTableHeadCentered8pt"/>
              <w:rPr>
                <w:rFonts w:ascii="メイリオ" w:eastAsia="メイリオ" w:hAnsi="メイリオ" w:cs="Arial"/>
              </w:rPr>
            </w:pPr>
            <w:r w:rsidRPr="00460635">
              <w:rPr>
                <w:rFonts w:ascii="メイリオ" w:eastAsia="メイリオ" w:hAnsi="メイリオ" w:cs="Arial"/>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1997890D" w14:textId="77777777" w:rsidR="00387348" w:rsidRPr="00460635" w:rsidRDefault="00387348" w:rsidP="00387348">
            <w:pPr>
              <w:pStyle w:val="ConcurTableHeadCentered8pt"/>
              <w:rPr>
                <w:rFonts w:ascii="メイリオ" w:eastAsia="メイリオ" w:hAnsi="メイリオ" w:cs="Arial"/>
              </w:rPr>
            </w:pPr>
            <w:r w:rsidRPr="00460635">
              <w:rPr>
                <w:rFonts w:ascii="メイリオ" w:eastAsia="メイリオ" w:hAnsi="メイリオ" w:cs="Arial"/>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6571880B" w14:textId="77777777" w:rsidR="00387348" w:rsidRPr="00460635" w:rsidRDefault="00387348" w:rsidP="00387348">
            <w:pPr>
              <w:pStyle w:val="ConcurTableHeadCentered8pt"/>
              <w:rPr>
                <w:rFonts w:ascii="メイリオ" w:eastAsia="メイリオ" w:hAnsi="メイリオ" w:cs="Arial"/>
              </w:rPr>
            </w:pPr>
            <w:r w:rsidRPr="00460635">
              <w:rPr>
                <w:rFonts w:ascii="メイリオ" w:eastAsia="メイリオ" w:hAnsi="メイリオ" w:cs="Arial"/>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4F7D0368" w14:textId="77777777" w:rsidR="00387348" w:rsidRPr="00460635" w:rsidRDefault="00387348" w:rsidP="00387348">
            <w:pPr>
              <w:pStyle w:val="ConcurTableHeadCentered8pt"/>
              <w:rPr>
                <w:rFonts w:ascii="メイリオ" w:eastAsia="メイリオ" w:hAnsi="メイリオ" w:cs="Arial"/>
              </w:rPr>
            </w:pPr>
            <w:r w:rsidRPr="00460635">
              <w:rPr>
                <w:rFonts w:ascii="メイリオ" w:eastAsia="メイリオ" w:hAnsi="メイリオ" w:cs="Arial"/>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09F89ED3" w14:textId="77777777" w:rsidR="00387348" w:rsidRPr="00460635" w:rsidRDefault="00387348" w:rsidP="00387348">
            <w:pPr>
              <w:pStyle w:val="ConcurTableHeadCentered8pt"/>
              <w:rPr>
                <w:rFonts w:ascii="メイリオ" w:eastAsia="メイリオ" w:hAnsi="メイリオ" w:cs="Arial"/>
              </w:rPr>
            </w:pPr>
            <w:r w:rsidRPr="00460635">
              <w:rPr>
                <w:rFonts w:ascii="メイリオ" w:eastAsia="メイリオ" w:hAnsi="メイリオ" w:cs="Arial"/>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21F1C9AA" w14:textId="77777777" w:rsidR="00387348" w:rsidRPr="00460635" w:rsidRDefault="00387348" w:rsidP="00387348">
            <w:pPr>
              <w:pStyle w:val="ConcurTableHeadCentered8pt"/>
              <w:rPr>
                <w:rFonts w:ascii="メイリオ" w:eastAsia="メイリオ" w:hAnsi="メイリオ" w:cs="Arial"/>
              </w:rPr>
            </w:pPr>
            <w:r w:rsidRPr="00460635">
              <w:rPr>
                <w:rFonts w:ascii="メイリオ" w:eastAsia="メイリオ" w:hAnsi="メイリオ" w:cs="Arial"/>
              </w:rPr>
              <w:t>その他</w:t>
            </w:r>
          </w:p>
        </w:tc>
      </w:tr>
      <w:tr w:rsidR="00460635" w:rsidRPr="00460635" w14:paraId="01CE8CE1" w14:textId="77777777" w:rsidTr="00F66507">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438A4633" w14:textId="77777777" w:rsidR="00460635" w:rsidRPr="00460635" w:rsidRDefault="00460635" w:rsidP="00F66507">
            <w:pPr>
              <w:pStyle w:val="ConcurTableText8ptCenter"/>
              <w:rPr>
                <w:rFonts w:ascii="メイリオ" w:eastAsia="メイリオ" w:hAnsi="メイリオ" w:cs="Arial"/>
              </w:rPr>
            </w:pPr>
            <w:r w:rsidRPr="00460635">
              <w:rPr>
                <w:rFonts w:ascii="メイリオ" w:eastAsia="メイリオ" w:hAnsi="メイリオ" w:cs="Arial"/>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2AB3EBB2" w14:textId="77777777" w:rsidR="00460635" w:rsidRPr="00460635" w:rsidRDefault="00460635" w:rsidP="00F66507">
            <w:pPr>
              <w:pStyle w:val="ConcurTableText8ptCenter"/>
              <w:rPr>
                <w:rFonts w:ascii="メイリオ" w:eastAsia="メイリオ" w:hAnsi="メイリオ" w:cs="Arial"/>
                <w:lang w:val="en-US"/>
              </w:rPr>
            </w:pPr>
            <w:r w:rsidRPr="00460635">
              <w:rPr>
                <w:rFonts w:ascii="メイリオ" w:eastAsia="メイリオ" w:hAnsi="メイリオ" w:cs="Arial"/>
                <w:lang w:val="en-US"/>
              </w:rPr>
              <w:t>Professional</w:t>
            </w:r>
            <w:r w:rsidRPr="00460635">
              <w:rPr>
                <w:rFonts w:ascii="メイリオ" w:eastAsia="メイリオ" w:hAnsi="メイリオ" w:cs="Arial"/>
              </w:rPr>
              <w:t>、</w:t>
            </w:r>
            <w:r w:rsidRPr="00460635">
              <w:rPr>
                <w:rFonts w:ascii="メイリオ" w:eastAsia="メイリオ" w:hAnsi="メイリオ" w:cs="Arial"/>
                <w:lang w:val="en-US"/>
              </w:rPr>
              <w:br/>
              <w:t>Standard</w:t>
            </w:r>
            <w:r w:rsidRPr="00460635">
              <w:rPr>
                <w:rFonts w:ascii="メイリオ" w:eastAsia="メイリオ" w:hAnsi="メイリオ" w:cs="Arial"/>
              </w:rPr>
              <w:t>、</w:t>
            </w:r>
            <w:r w:rsidRPr="00460635">
              <w:rPr>
                <w:rFonts w:ascii="メイリオ" w:eastAsia="メイリオ" w:hAnsi="メイリオ" w:cs="Arial"/>
                <w:lang w:val="en-US"/>
              </w:rPr>
              <w:br/>
              <w:t>Small Business</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5365C4FC" w14:textId="77777777" w:rsidR="00460635" w:rsidRPr="00460635" w:rsidRDefault="00460635" w:rsidP="00F66507">
            <w:pPr>
              <w:pStyle w:val="ConcurTableText8ptCenter"/>
              <w:rPr>
                <w:rFonts w:ascii="メイリオ" w:eastAsia="メイリオ" w:hAnsi="メイリオ" w:cs="Arial"/>
              </w:rPr>
            </w:pPr>
            <w:r w:rsidRPr="00460635">
              <w:rPr>
                <w:rFonts w:ascii="メイリオ" w:eastAsia="メイリオ" w:hAnsi="メイリオ" w:cs="Arial"/>
              </w:rPr>
              <w:t>—</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0242CFAB" w14:textId="77777777" w:rsidR="00460635" w:rsidRPr="00460635" w:rsidRDefault="00460635" w:rsidP="00F66507">
            <w:pPr>
              <w:pStyle w:val="ConcurTableText8ptCenter"/>
              <w:rPr>
                <w:rFonts w:ascii="メイリオ" w:eastAsia="メイリオ" w:hAnsi="メイリオ" w:cs="Arial"/>
              </w:rPr>
            </w:pPr>
            <w:r w:rsidRPr="00460635">
              <w:rPr>
                <w:rFonts w:ascii="メイリオ" w:eastAsia="メイリオ" w:hAnsi="メイリオ" w:cs="Arial"/>
              </w:rPr>
              <w:t>—</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5825779C" w14:textId="77777777" w:rsidR="00460635" w:rsidRPr="00460635" w:rsidRDefault="00460635" w:rsidP="00F66507">
            <w:pPr>
              <w:pStyle w:val="ConcurTableText8ptCenter"/>
              <w:rPr>
                <w:rFonts w:ascii="メイリオ" w:eastAsia="メイリオ" w:hAnsi="メイリオ" w:cs="Arial"/>
              </w:rPr>
            </w:pPr>
            <w:r w:rsidRPr="00460635">
              <w:rPr>
                <w:rFonts w:ascii="メイリオ" w:eastAsia="メイリオ" w:hAnsi="メイリオ" w:cs="Arial"/>
              </w:rPr>
              <w:t>Professional、</w:t>
            </w:r>
            <w:r w:rsidRPr="00460635">
              <w:rPr>
                <w:rFonts w:ascii="メイリオ" w:eastAsia="メイリオ" w:hAnsi="メイリオ" w:cs="Arial"/>
              </w:rPr>
              <w:br/>
              <w:t>Standard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306A871F" w14:textId="77777777" w:rsidR="00460635" w:rsidRPr="00460635" w:rsidRDefault="00460635" w:rsidP="00F66507">
            <w:pPr>
              <w:pStyle w:val="ConcurTableText8ptCenter"/>
              <w:rPr>
                <w:rFonts w:ascii="メイリオ" w:eastAsia="メイリオ" w:hAnsi="メイリオ" w:cs="Arial"/>
              </w:rPr>
            </w:pPr>
            <w:r w:rsidRPr="00460635">
              <w:rPr>
                <w:rFonts w:ascii="メイリオ" w:eastAsia="メイリオ" w:hAnsi="メイリオ" w:cs="Arial"/>
              </w:rPr>
              <w:t>—</w:t>
            </w:r>
          </w:p>
        </w:tc>
      </w:tr>
      <w:tr w:rsidR="00460635" w:rsidRPr="00460635" w14:paraId="6C77FCBE" w14:textId="77777777" w:rsidTr="00F66507">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6BFF3454" w14:textId="77777777" w:rsidR="00460635" w:rsidRPr="00460635" w:rsidRDefault="00460635" w:rsidP="00F66507">
            <w:pPr>
              <w:pStyle w:val="ConcurTableHeadCentered8pt"/>
              <w:rPr>
                <w:rFonts w:ascii="メイリオ" w:eastAsia="メイリオ" w:hAnsi="メイリオ" w:cs="Arial"/>
              </w:rPr>
            </w:pPr>
            <w:r w:rsidRPr="00460635">
              <w:rPr>
                <w:rFonts w:ascii="メイリオ" w:eastAsia="メイリオ" w:hAnsi="メイリオ" w:cs="Arial"/>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38877B3F" w14:textId="77777777" w:rsidR="00460635" w:rsidRPr="00460635" w:rsidRDefault="00460635" w:rsidP="00F66507">
            <w:pPr>
              <w:pStyle w:val="ConcurTableHeadCentered8pt"/>
              <w:rPr>
                <w:rFonts w:ascii="メイリオ" w:eastAsia="メイリオ" w:hAnsi="メイリオ" w:cs="Arial"/>
              </w:rPr>
            </w:pPr>
            <w:r w:rsidRPr="00460635">
              <w:rPr>
                <w:rFonts w:ascii="メイリオ" w:eastAsia="メイリオ" w:hAnsi="メイリオ" w:cs="Arial"/>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408FECB0" w14:textId="77777777" w:rsidR="00460635" w:rsidRPr="00460635" w:rsidRDefault="00460635" w:rsidP="00F66507">
            <w:pPr>
              <w:pStyle w:val="ConcurTableHeadCentered8pt"/>
              <w:rPr>
                <w:rFonts w:ascii="メイリオ" w:eastAsia="メイリオ" w:hAnsi="メイリオ" w:cs="Arial"/>
              </w:rPr>
            </w:pPr>
            <w:r w:rsidRPr="00460635">
              <w:rPr>
                <w:rFonts w:ascii="メイリオ" w:eastAsia="メイリオ" w:hAnsi="メイリオ" w:cs="Arial"/>
              </w:rPr>
              <w:t>機能のリリース予定日</w:t>
            </w:r>
          </w:p>
        </w:tc>
      </w:tr>
      <w:tr w:rsidR="00460635" w:rsidRPr="00460635" w14:paraId="0D3BAE60" w14:textId="77777777" w:rsidTr="00F66507">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27F8F0" w14:textId="77777777" w:rsidR="00460635" w:rsidRPr="00460635" w:rsidRDefault="00460635" w:rsidP="00F66507">
            <w:pPr>
              <w:pStyle w:val="ConcurTableText8ptCenter"/>
              <w:rPr>
                <w:rFonts w:ascii="メイリオ" w:eastAsia="メイリオ" w:hAnsi="メイリオ" w:cs="Arial"/>
              </w:rPr>
            </w:pPr>
            <w:r w:rsidRPr="00460635">
              <w:rPr>
                <w:rFonts w:ascii="メイリオ" w:eastAsia="メイリオ" w:hAnsi="メイリオ" w:cs="Arial"/>
              </w:rPr>
              <w:t>2019 年 3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85E906" w14:textId="77777777" w:rsidR="00460635" w:rsidRPr="00460635" w:rsidRDefault="00460635" w:rsidP="00F66507">
            <w:pPr>
              <w:pStyle w:val="ConcurTableText8ptCenter"/>
              <w:rPr>
                <w:rFonts w:ascii="メイリオ" w:eastAsia="メイリオ" w:hAnsi="メイリオ" w:cs="Arial"/>
              </w:rPr>
            </w:pPr>
            <w:r w:rsidRPr="00460635">
              <w:rPr>
                <w:rFonts w:ascii="メイリオ" w:eastAsia="メイリオ" w:hAnsi="メイリオ" w:cs="Arial"/>
              </w:rPr>
              <w:t>8 月 2 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498337" w14:textId="77777777" w:rsidR="00460635" w:rsidRPr="00460635" w:rsidRDefault="00460635" w:rsidP="00F66507">
            <w:pPr>
              <w:pStyle w:val="ConcurTableText8ptCenter"/>
              <w:rPr>
                <w:rFonts w:ascii="メイリオ" w:eastAsia="メイリオ" w:hAnsi="メイリオ" w:cs="Arial"/>
              </w:rPr>
            </w:pPr>
            <w:r w:rsidRPr="00460635">
              <w:rPr>
                <w:rFonts w:ascii="メイリオ" w:eastAsia="メイリオ" w:hAnsi="メイリオ" w:cs="Arial"/>
              </w:rPr>
              <w:t>2019 年 8 月/9 月</w:t>
            </w:r>
          </w:p>
        </w:tc>
      </w:tr>
      <w:tr w:rsidR="00460635" w:rsidRPr="00460635" w14:paraId="3CC95E6A" w14:textId="77777777" w:rsidTr="00F66507">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459D40BD" w14:textId="77777777" w:rsidR="00460635" w:rsidRPr="00460635" w:rsidRDefault="00460635" w:rsidP="00F66507">
            <w:pPr>
              <w:pStyle w:val="ConcurTableText8ptCenter"/>
              <w:keepNext/>
              <w:rPr>
                <w:rFonts w:ascii="メイリオ" w:eastAsia="メイリオ" w:hAnsi="メイリオ" w:cs="Arial"/>
              </w:rPr>
            </w:pPr>
            <w:r w:rsidRPr="00460635">
              <w:rPr>
                <w:rFonts w:ascii="メイリオ" w:eastAsia="メイリオ" w:hAnsi="メイリオ" w:cs="Arial"/>
              </w:rPr>
              <w:t>このリリース ノートでは、前回の月次リリース以降の変更を</w:t>
            </w:r>
            <w:r w:rsidRPr="00460635">
              <w:rPr>
                <w:rFonts w:ascii="メイリオ" w:eastAsia="メイリオ" w:hAnsi="メイリオ" w:cs="Arial"/>
                <w:highlight w:val="yellow"/>
              </w:rPr>
              <w:t>黄色</w:t>
            </w:r>
            <w:r w:rsidRPr="00460635">
              <w:rPr>
                <w:rFonts w:ascii="メイリオ" w:eastAsia="メイリオ" w:hAnsi="メイリオ" w:cs="Arial"/>
              </w:rPr>
              <w:t>で強調表示しています。</w:t>
            </w:r>
          </w:p>
        </w:tc>
      </w:tr>
    </w:tbl>
    <w:p w14:paraId="1437D47D" w14:textId="77777777" w:rsidR="00460635" w:rsidRPr="00460635" w:rsidRDefault="00460635" w:rsidP="00460635">
      <w:pPr>
        <w:pStyle w:val="4"/>
        <w:ind w:left="200" w:right="200"/>
        <w:rPr>
          <w:rFonts w:ascii="メイリオ" w:eastAsia="メイリオ" w:hAnsi="メイリオ" w:cs="Arial"/>
          <w:i w:val="0"/>
        </w:rPr>
      </w:pPr>
      <w:r w:rsidRPr="00460635">
        <w:rPr>
          <w:rFonts w:ascii="メイリオ" w:eastAsia="メイリオ" w:hAnsi="メイリオ" w:cs="Arial"/>
          <w:i w:val="0"/>
        </w:rPr>
        <w:t>概要</w:t>
      </w:r>
    </w:p>
    <w:p w14:paraId="3CDF79EE" w14:textId="77777777" w:rsidR="00460635" w:rsidRPr="00460635" w:rsidRDefault="00460635" w:rsidP="00460635">
      <w:pPr>
        <w:pStyle w:val="ConcurBodyText"/>
        <w:rPr>
          <w:rFonts w:ascii="メイリオ" w:eastAsia="メイリオ" w:hAnsi="メイリオ" w:cs="Arial"/>
        </w:rPr>
      </w:pPr>
      <w:r w:rsidRPr="00460635">
        <w:rPr>
          <w:rFonts w:ascii="メイリオ" w:eastAsia="メイリオ" w:hAnsi="メイリオ" w:cs="Arial"/>
        </w:rPr>
        <w:t xml:space="preserve">E-Receipt </w:t>
      </w:r>
      <w:r w:rsidR="00D93E41">
        <w:rPr>
          <w:rFonts w:ascii="メイリオ" w:eastAsia="メイリオ" w:hAnsi="メイリオ" w:cs="Arial" w:hint="eastAsia"/>
        </w:rPr>
        <w:t>とシンプルな</w:t>
      </w:r>
      <w:r w:rsidRPr="00460635">
        <w:rPr>
          <w:rFonts w:ascii="メイリオ" w:eastAsia="メイリオ" w:hAnsi="メイリオ" w:cs="Arial"/>
        </w:rPr>
        <w:t>経費精算レポートに関する継続的な取り組みの一環として、</w:t>
      </w:r>
      <w:r w:rsidR="00752C07" w:rsidRPr="00460635">
        <w:rPr>
          <w:rFonts w:ascii="メイリオ" w:eastAsia="メイリオ" w:hAnsi="メイリオ" w:cs="Arial"/>
        </w:rPr>
        <w:t xml:space="preserve">SAP Concur </w:t>
      </w:r>
      <w:r w:rsidR="00752C07">
        <w:rPr>
          <w:rFonts w:ascii="メイリオ" w:eastAsia="メイリオ" w:hAnsi="メイリオ" w:cs="Arial" w:hint="eastAsia"/>
        </w:rPr>
        <w:t>が</w:t>
      </w:r>
      <w:r w:rsidR="00752C07">
        <w:rPr>
          <w:rFonts w:ascii="メイリオ" w:eastAsia="メイリオ" w:hAnsi="メイリオ" w:cs="Arial" w:hint="eastAsia"/>
        </w:rPr>
        <w:t xml:space="preserve"> </w:t>
      </w:r>
      <w:r w:rsidRPr="00460635">
        <w:rPr>
          <w:rFonts w:ascii="メイリオ" w:eastAsia="メイリオ" w:hAnsi="メイリオ" w:cs="Arial"/>
        </w:rPr>
        <w:t>GDS</w:t>
      </w:r>
      <w:r w:rsidR="00752C07">
        <w:rPr>
          <w:rFonts w:ascii="メイリオ" w:eastAsia="メイリオ" w:hAnsi="メイリオ" w:cs="Arial" w:hint="eastAsia"/>
        </w:rPr>
        <w:t xml:space="preserve"> と</w:t>
      </w:r>
      <w:r w:rsidRPr="00460635">
        <w:rPr>
          <w:rFonts w:ascii="メイリオ" w:eastAsia="メイリオ" w:hAnsi="メイリオ" w:cs="Arial"/>
        </w:rPr>
        <w:t xml:space="preserve">一部の TripLink </w:t>
      </w:r>
      <w:r w:rsidR="00D93E41">
        <w:rPr>
          <w:rFonts w:ascii="メイリオ" w:eastAsia="メイリオ" w:hAnsi="メイリオ" w:cs="Arial" w:hint="eastAsia"/>
        </w:rPr>
        <w:t>トランザクション</w:t>
      </w:r>
      <w:r w:rsidRPr="00460635">
        <w:rPr>
          <w:rFonts w:ascii="メイリオ" w:eastAsia="メイリオ" w:hAnsi="メイリオ" w:cs="Arial"/>
        </w:rPr>
        <w:t>からのチケット</w:t>
      </w:r>
      <w:r w:rsidR="00752C07">
        <w:rPr>
          <w:rFonts w:ascii="メイリオ" w:eastAsia="メイリオ" w:hAnsi="メイリオ" w:cs="Arial" w:hint="eastAsia"/>
        </w:rPr>
        <w:t>、</w:t>
      </w:r>
      <w:r w:rsidRPr="00460635">
        <w:rPr>
          <w:rFonts w:ascii="メイリオ" w:eastAsia="メイリオ" w:hAnsi="メイリオ" w:cs="Arial"/>
        </w:rPr>
        <w:t>クーポン データを基に生成</w:t>
      </w:r>
      <w:r w:rsidR="00752C07">
        <w:rPr>
          <w:rFonts w:ascii="メイリオ" w:eastAsia="メイリオ" w:hAnsi="メイリオ" w:cs="Arial" w:hint="eastAsia"/>
        </w:rPr>
        <w:t>す</w:t>
      </w:r>
      <w:r w:rsidR="00D93E41">
        <w:rPr>
          <w:rFonts w:ascii="メイリオ" w:eastAsia="メイリオ" w:hAnsi="メイリオ" w:cs="Arial" w:hint="eastAsia"/>
        </w:rPr>
        <w:t>る</w:t>
      </w:r>
      <w:r w:rsidRPr="00460635">
        <w:rPr>
          <w:rFonts w:ascii="メイリオ" w:eastAsia="メイリオ" w:hAnsi="メイリオ" w:cs="Arial"/>
        </w:rPr>
        <w:t>フライト E-receipt の外観が新しくなります。</w:t>
      </w:r>
    </w:p>
    <w:p w14:paraId="645573FA" w14:textId="77777777" w:rsidR="00460635" w:rsidRPr="00460635" w:rsidRDefault="00460635" w:rsidP="00460635">
      <w:pPr>
        <w:pStyle w:val="ConcurBodyText"/>
        <w:rPr>
          <w:rFonts w:ascii="メイリオ" w:eastAsia="メイリオ" w:hAnsi="メイリオ" w:cs="Arial"/>
        </w:rPr>
      </w:pPr>
      <w:r w:rsidRPr="00460635">
        <w:rPr>
          <w:rFonts w:ascii="メイリオ" w:eastAsia="メイリオ" w:hAnsi="メイリオ" w:cs="Arial"/>
        </w:rPr>
        <w:t>新しい E-Receipt の形式は、8月または 9月の間に段階的にリリースされる予定です。</w:t>
      </w:r>
    </w:p>
    <w:p w14:paraId="3D4F39D4" w14:textId="77777777" w:rsidR="00460635" w:rsidRPr="00460635" w:rsidRDefault="00460635" w:rsidP="00460635">
      <w:pPr>
        <w:pStyle w:val="5"/>
        <w:ind w:left="200" w:right="200"/>
        <w:rPr>
          <w:rFonts w:ascii="メイリオ" w:eastAsia="メイリオ" w:hAnsi="メイリオ" w:cs="Arial"/>
        </w:rPr>
      </w:pPr>
      <w:r w:rsidRPr="00460635">
        <w:rPr>
          <w:rFonts w:ascii="メイリオ" w:eastAsia="メイリオ" w:hAnsi="メイリオ" w:cs="Arial"/>
        </w:rPr>
        <w:t>お客様やユーザーへの利点</w:t>
      </w:r>
    </w:p>
    <w:p w14:paraId="236A4519" w14:textId="77777777" w:rsidR="00460635" w:rsidRPr="00460635" w:rsidRDefault="00460635" w:rsidP="00460635">
      <w:pPr>
        <w:pStyle w:val="ConcurBodyText"/>
        <w:keepLines/>
        <w:rPr>
          <w:rFonts w:ascii="メイリオ" w:eastAsia="メイリオ" w:hAnsi="メイリオ" w:cs="Arial"/>
        </w:rPr>
      </w:pPr>
      <w:r w:rsidRPr="00460635">
        <w:rPr>
          <w:rFonts w:ascii="メイリオ" w:eastAsia="メイリオ" w:hAnsi="メイリオ" w:cs="Arial"/>
        </w:rPr>
        <w:t>フライト E-</w:t>
      </w:r>
      <w:r w:rsidR="00752C07">
        <w:rPr>
          <w:rFonts w:ascii="メイリオ" w:eastAsia="メイリオ" w:hAnsi="メイリオ" w:cs="Arial" w:hint="eastAsia"/>
        </w:rPr>
        <w:t>R</w:t>
      </w:r>
      <w:r w:rsidRPr="00460635">
        <w:rPr>
          <w:rFonts w:ascii="メイリオ" w:eastAsia="メイリオ" w:hAnsi="メイリオ" w:cs="Arial"/>
        </w:rPr>
        <w:t xml:space="preserve">eceipt </w:t>
      </w:r>
      <w:r w:rsidR="00752C07">
        <w:rPr>
          <w:rFonts w:ascii="メイリオ" w:eastAsia="メイリオ" w:hAnsi="メイリオ" w:cs="Arial" w:hint="eastAsia"/>
        </w:rPr>
        <w:t>を</w:t>
      </w:r>
      <w:r w:rsidRPr="00460635">
        <w:rPr>
          <w:rFonts w:ascii="メイリオ" w:eastAsia="メイリオ" w:hAnsi="メイリオ" w:cs="Arial"/>
        </w:rPr>
        <w:t xml:space="preserve"> SAP Concur 標準の E-</w:t>
      </w:r>
      <w:r w:rsidR="00752C07">
        <w:rPr>
          <w:rFonts w:ascii="メイリオ" w:eastAsia="メイリオ" w:hAnsi="メイリオ" w:cs="Arial"/>
        </w:rPr>
        <w:t>R</w:t>
      </w:r>
      <w:r w:rsidRPr="00460635">
        <w:rPr>
          <w:rFonts w:ascii="メイリオ" w:eastAsia="メイリオ" w:hAnsi="メイリオ" w:cs="Arial"/>
        </w:rPr>
        <w:t>eceipt 形式に</w:t>
      </w:r>
      <w:r w:rsidR="00752C07">
        <w:rPr>
          <w:rFonts w:ascii="メイリオ" w:eastAsia="メイリオ" w:hAnsi="メイリオ" w:cs="Arial" w:hint="eastAsia"/>
        </w:rPr>
        <w:t>合わせることにより</w:t>
      </w:r>
      <w:r w:rsidRPr="00460635">
        <w:rPr>
          <w:rFonts w:ascii="メイリオ" w:eastAsia="メイリオ" w:hAnsi="メイリオ" w:cs="Arial"/>
        </w:rPr>
        <w:t>、経費精算</w:t>
      </w:r>
      <w:r w:rsidR="00752C07">
        <w:rPr>
          <w:rFonts w:ascii="メイリオ" w:eastAsia="メイリオ" w:hAnsi="メイリオ" w:cs="Arial" w:hint="eastAsia"/>
        </w:rPr>
        <w:t>で</w:t>
      </w:r>
      <w:r w:rsidRPr="00460635">
        <w:rPr>
          <w:rFonts w:ascii="メイリオ" w:eastAsia="メイリオ" w:hAnsi="メイリオ" w:cs="Arial"/>
        </w:rPr>
        <w:t>より一貫性のある操作性</w:t>
      </w:r>
      <w:r w:rsidR="00752C07">
        <w:rPr>
          <w:rFonts w:ascii="メイリオ" w:eastAsia="メイリオ" w:hAnsi="メイリオ" w:cs="Arial" w:hint="eastAsia"/>
        </w:rPr>
        <w:t>になります</w:t>
      </w:r>
      <w:r w:rsidRPr="00460635">
        <w:rPr>
          <w:rFonts w:ascii="メイリオ" w:eastAsia="メイリオ" w:hAnsi="メイリオ" w:cs="Arial"/>
        </w:rPr>
        <w:t>。この形式は</w:t>
      </w:r>
      <w:r w:rsidR="005A4393">
        <w:rPr>
          <w:rFonts w:ascii="メイリオ" w:eastAsia="メイリオ" w:hAnsi="メイリオ" w:cs="Arial" w:hint="eastAsia"/>
        </w:rPr>
        <w:t xml:space="preserve"> </w:t>
      </w:r>
      <w:r w:rsidR="005A4393">
        <w:rPr>
          <w:rFonts w:ascii="メイリオ" w:eastAsia="メイリオ" w:hAnsi="メイリオ" w:cs="Arial"/>
        </w:rPr>
        <w:t xml:space="preserve">Expense </w:t>
      </w:r>
      <w:r w:rsidR="005A4393">
        <w:rPr>
          <w:rFonts w:ascii="メイリオ" w:eastAsia="メイリオ" w:hAnsi="メイリオ" w:cs="Arial" w:hint="eastAsia"/>
        </w:rPr>
        <w:t xml:space="preserve">新 </w:t>
      </w:r>
      <w:r w:rsidR="005A4393">
        <w:rPr>
          <w:rFonts w:ascii="メイリオ" w:eastAsia="メイリオ" w:hAnsi="メイリオ" w:cs="Arial"/>
        </w:rPr>
        <w:t xml:space="preserve">UI </w:t>
      </w:r>
      <w:r w:rsidRPr="00460635">
        <w:rPr>
          <w:rFonts w:ascii="メイリオ" w:eastAsia="メイリオ" w:hAnsi="メイリオ" w:cs="Arial"/>
        </w:rPr>
        <w:t xml:space="preserve">で作業するユーザーにも便利です。さらに、フライト E-receipt </w:t>
      </w:r>
      <w:r w:rsidR="005A4393">
        <w:rPr>
          <w:rFonts w:ascii="メイリオ" w:eastAsia="メイリオ" w:hAnsi="メイリオ" w:cs="Arial" w:hint="eastAsia"/>
        </w:rPr>
        <w:t>が素早く表示され</w:t>
      </w:r>
      <w:r w:rsidRPr="00460635">
        <w:rPr>
          <w:rFonts w:ascii="メイリオ" w:eastAsia="メイリオ" w:hAnsi="メイリオ" w:cs="Arial"/>
        </w:rPr>
        <w:t>ないこと</w:t>
      </w:r>
      <w:r w:rsidR="005A4393">
        <w:rPr>
          <w:rFonts w:ascii="メイリオ" w:eastAsia="メイリオ" w:hAnsi="メイリオ" w:cs="Arial" w:hint="eastAsia"/>
        </w:rPr>
        <w:t>が</w:t>
      </w:r>
      <w:r w:rsidRPr="00460635">
        <w:rPr>
          <w:rFonts w:ascii="メイリオ" w:eastAsia="メイリオ" w:hAnsi="メイリオ" w:cs="Arial"/>
        </w:rPr>
        <w:t>ある</w:t>
      </w:r>
      <w:r w:rsidR="005A4393">
        <w:rPr>
          <w:rFonts w:ascii="メイリオ" w:eastAsia="メイリオ" w:hAnsi="メイリオ" w:cs="Arial" w:hint="eastAsia"/>
        </w:rPr>
        <w:t>エンドユーザーの</w:t>
      </w:r>
      <w:r w:rsidRPr="00460635">
        <w:rPr>
          <w:rFonts w:ascii="メイリオ" w:eastAsia="メイリオ" w:hAnsi="メイリオ" w:cs="Arial"/>
        </w:rPr>
        <w:t>パフォーマンスや安定性の問題を排除します。</w:t>
      </w:r>
    </w:p>
    <w:p w14:paraId="3EE983B5" w14:textId="77777777" w:rsidR="00460635" w:rsidRPr="00460635" w:rsidRDefault="00460635" w:rsidP="00460635">
      <w:pPr>
        <w:pStyle w:val="4"/>
        <w:ind w:left="200" w:right="200"/>
        <w:rPr>
          <w:rFonts w:ascii="メイリオ" w:eastAsia="メイリオ" w:hAnsi="メイリオ" w:cs="Arial"/>
          <w:i w:val="0"/>
        </w:rPr>
      </w:pPr>
      <w:r w:rsidRPr="00460635">
        <w:rPr>
          <w:rFonts w:ascii="メイリオ" w:eastAsia="メイリオ" w:hAnsi="メイリオ" w:cs="Arial"/>
          <w:i w:val="0"/>
        </w:rPr>
        <w:lastRenderedPageBreak/>
        <w:t>ユーザーへの表示</w:t>
      </w:r>
    </w:p>
    <w:p w14:paraId="1F6E965D" w14:textId="77777777" w:rsidR="00460635" w:rsidRPr="00460635" w:rsidRDefault="00460635" w:rsidP="00460635">
      <w:pPr>
        <w:pStyle w:val="ConcurBodyText"/>
        <w:keepNext/>
        <w:rPr>
          <w:rFonts w:ascii="メイリオ" w:eastAsia="メイリオ" w:hAnsi="メイリオ" w:cs="Arial"/>
        </w:rPr>
      </w:pPr>
      <w:r w:rsidRPr="00460635">
        <w:rPr>
          <w:rFonts w:ascii="メイリオ" w:eastAsia="メイリオ" w:hAnsi="メイリオ" w:cs="Arial"/>
        </w:rPr>
        <w:t>現在、フライトの E-Receipt は次のように表示されています。</w:t>
      </w:r>
    </w:p>
    <w:p w14:paraId="708B3EEE" w14:textId="77777777" w:rsidR="00460635" w:rsidRPr="00460635" w:rsidRDefault="00460635" w:rsidP="00460635">
      <w:pPr>
        <w:pStyle w:val="ConcurBodyText"/>
        <w:rPr>
          <w:rFonts w:ascii="メイリオ" w:eastAsia="メイリオ" w:hAnsi="メイリオ" w:cs="Arial"/>
        </w:rPr>
      </w:pPr>
      <w:r w:rsidRPr="00460635">
        <w:rPr>
          <w:rFonts w:ascii="メイリオ" w:eastAsia="メイリオ" w:hAnsi="メイリオ" w:cs="Arial"/>
          <w:noProof/>
        </w:rPr>
        <w:drawing>
          <wp:inline distT="0" distB="0" distL="0" distR="0" wp14:anchorId="214939D9" wp14:editId="113CED3C">
            <wp:extent cx="5029200" cy="3009265"/>
            <wp:effectExtent l="19050" t="19050" r="19050" b="196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29200" cy="3009265"/>
                    </a:xfrm>
                    <a:prstGeom prst="rect">
                      <a:avLst/>
                    </a:prstGeom>
                    <a:noFill/>
                    <a:ln w="6350" cmpd="sng">
                      <a:solidFill>
                        <a:srgbClr val="000000"/>
                      </a:solidFill>
                      <a:miter lim="800000"/>
                      <a:headEnd/>
                      <a:tailEnd/>
                    </a:ln>
                    <a:effectLst/>
                  </pic:spPr>
                </pic:pic>
              </a:graphicData>
            </a:graphic>
          </wp:inline>
        </w:drawing>
      </w:r>
    </w:p>
    <w:p w14:paraId="28FA25CD" w14:textId="77777777" w:rsidR="00460635" w:rsidRPr="00460635" w:rsidRDefault="00460635" w:rsidP="00460635">
      <w:pPr>
        <w:pStyle w:val="ConcurBodyText"/>
        <w:keepNext/>
        <w:rPr>
          <w:rFonts w:ascii="メイリオ" w:eastAsia="メイリオ" w:hAnsi="メイリオ" w:cs="Arial"/>
        </w:rPr>
      </w:pPr>
      <w:r w:rsidRPr="00460635">
        <w:rPr>
          <w:rFonts w:ascii="メイリオ" w:eastAsia="メイリオ" w:hAnsi="メイリオ" w:cs="Arial"/>
        </w:rPr>
        <w:lastRenderedPageBreak/>
        <w:t>新しいフライトの E-Receipt は次のように表示されます。</w:t>
      </w:r>
    </w:p>
    <w:p w14:paraId="1F88EE56" w14:textId="77777777" w:rsidR="00460635" w:rsidRPr="00460635" w:rsidRDefault="00460635" w:rsidP="00460635">
      <w:pPr>
        <w:pStyle w:val="ConcurBodyText"/>
        <w:rPr>
          <w:rFonts w:ascii="メイリオ" w:eastAsia="メイリオ" w:hAnsi="メイリオ" w:cs="Arial"/>
          <w:noProof/>
        </w:rPr>
      </w:pPr>
      <w:r w:rsidRPr="00460635">
        <w:rPr>
          <w:rFonts w:ascii="メイリオ" w:eastAsia="メイリオ" w:hAnsi="メイリオ" w:cs="Arial"/>
          <w:noProof/>
        </w:rPr>
        <w:drawing>
          <wp:inline distT="0" distB="0" distL="0" distR="0" wp14:anchorId="6965E180" wp14:editId="0488C904">
            <wp:extent cx="3941547" cy="3906021"/>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72961" cy="3937152"/>
                    </a:xfrm>
                    <a:prstGeom prst="rect">
                      <a:avLst/>
                    </a:prstGeom>
                    <a:noFill/>
                    <a:ln>
                      <a:noFill/>
                    </a:ln>
                  </pic:spPr>
                </pic:pic>
              </a:graphicData>
            </a:graphic>
          </wp:inline>
        </w:drawing>
      </w:r>
    </w:p>
    <w:p w14:paraId="632C09F2" w14:textId="77777777" w:rsidR="00460635" w:rsidRPr="00460635" w:rsidRDefault="00172B9E" w:rsidP="00460635">
      <w:pPr>
        <w:pStyle w:val="4"/>
        <w:ind w:left="200" w:right="200"/>
        <w:rPr>
          <w:rFonts w:ascii="メイリオ" w:eastAsia="メイリオ" w:hAnsi="メイリオ" w:cs="Arial"/>
          <w:i w:val="0"/>
        </w:rPr>
      </w:pPr>
      <w:r>
        <w:rPr>
          <w:rFonts w:ascii="メイリオ" w:eastAsia="メイリオ" w:hAnsi="メイリオ" w:cs="Arial"/>
          <w:i w:val="0"/>
        </w:rPr>
        <w:t>設定とアクティブ化</w:t>
      </w:r>
    </w:p>
    <w:p w14:paraId="2B86654D" w14:textId="77777777" w:rsidR="00460635" w:rsidRPr="00460635" w:rsidRDefault="00460635" w:rsidP="00460635">
      <w:pPr>
        <w:pStyle w:val="ConcurBodyText"/>
        <w:rPr>
          <w:rFonts w:ascii="メイリオ" w:eastAsia="メイリオ" w:hAnsi="メイリオ" w:cs="Arial"/>
        </w:rPr>
      </w:pPr>
      <w:r w:rsidRPr="00460635">
        <w:rPr>
          <w:rFonts w:ascii="メイリオ" w:eastAsia="メイリオ" w:hAnsi="メイリオ" w:cs="Arial"/>
        </w:rPr>
        <w:t>この変更は自動的に</w:t>
      </w:r>
      <w:r w:rsidR="005A4393">
        <w:rPr>
          <w:rFonts w:ascii="メイリオ" w:eastAsia="メイリオ" w:hAnsi="メイリオ" w:cs="Arial" w:hint="eastAsia"/>
        </w:rPr>
        <w:t>行われ</w:t>
      </w:r>
      <w:r w:rsidRPr="00460635">
        <w:rPr>
          <w:rFonts w:ascii="メイリオ" w:eastAsia="メイリオ" w:hAnsi="メイリオ" w:cs="Arial"/>
        </w:rPr>
        <w:t>、段階的に</w:t>
      </w:r>
      <w:r w:rsidR="005A4393">
        <w:rPr>
          <w:rFonts w:ascii="メイリオ" w:eastAsia="メイリオ" w:hAnsi="メイリオ" w:cs="Arial" w:hint="eastAsia"/>
        </w:rPr>
        <w:t>進められ</w:t>
      </w:r>
      <w:r w:rsidRPr="00460635">
        <w:rPr>
          <w:rFonts w:ascii="メイリオ" w:eastAsia="メイリオ" w:hAnsi="メイリオ" w:cs="Arial"/>
        </w:rPr>
        <w:t xml:space="preserve">ます。 </w:t>
      </w:r>
    </w:p>
    <w:p w14:paraId="5DE91363" w14:textId="77777777" w:rsidR="00460635" w:rsidRPr="00460635" w:rsidRDefault="00460635" w:rsidP="00460635">
      <w:pPr>
        <w:pStyle w:val="ConcurMoreInfo"/>
        <w:rPr>
          <w:rFonts w:ascii="メイリオ" w:eastAsia="メイリオ" w:hAnsi="メイリオ" w:cs="Arial"/>
        </w:rPr>
      </w:pPr>
      <w:r w:rsidRPr="00460635">
        <w:rPr>
          <w:rFonts w:ascii="メイリオ" w:eastAsia="メイリオ" w:hAnsi="メイリオ" w:cs="Arial"/>
        </w:rPr>
        <w:t>E-Receipt について詳しくは、以下をご参照ください。</w:t>
      </w:r>
    </w:p>
    <w:p w14:paraId="5199A3B1" w14:textId="77777777" w:rsidR="00460635" w:rsidRPr="00460635" w:rsidRDefault="00460635" w:rsidP="00460635">
      <w:pPr>
        <w:pStyle w:val="ConcurBulletIndent"/>
        <w:rPr>
          <w:rFonts w:ascii="メイリオ" w:eastAsia="メイリオ" w:hAnsi="メイリオ" w:cs="Arial"/>
        </w:rPr>
      </w:pPr>
      <w:r w:rsidRPr="00460635">
        <w:rPr>
          <w:rFonts w:ascii="メイリオ" w:eastAsia="メイリオ" w:hAnsi="メイリオ" w:cs="Arial"/>
        </w:rPr>
        <w:t xml:space="preserve">設定ガイド「経費精算: E-Receipt」 </w:t>
      </w:r>
    </w:p>
    <w:p w14:paraId="0E299844" w14:textId="77777777" w:rsidR="00460635" w:rsidRPr="00460635" w:rsidRDefault="00460635" w:rsidP="00460635">
      <w:pPr>
        <w:pStyle w:val="ConcurBodyTextIndent2"/>
        <w:rPr>
          <w:rFonts w:ascii="メイリオ" w:eastAsia="メイリオ" w:hAnsi="メイリオ" w:cs="Arial"/>
        </w:rPr>
      </w:pPr>
      <w:r w:rsidRPr="00460635">
        <w:rPr>
          <w:rFonts w:ascii="メイリオ" w:eastAsia="メイリオ" w:hAnsi="メイリオ" w:cs="Arial"/>
        </w:rPr>
        <w:t xml:space="preserve">- または - </w:t>
      </w:r>
    </w:p>
    <w:p w14:paraId="6CC32FCF" w14:textId="77777777" w:rsidR="00460635" w:rsidRPr="00460635" w:rsidRDefault="00460635" w:rsidP="00460635">
      <w:pPr>
        <w:pStyle w:val="ConcurBulletIndent"/>
        <w:rPr>
          <w:rFonts w:ascii="メイリオ" w:eastAsia="メイリオ" w:hAnsi="メイリオ" w:cs="Arial"/>
        </w:rPr>
      </w:pPr>
      <w:r w:rsidRPr="00460635">
        <w:rPr>
          <w:rFonts w:ascii="メイリオ" w:eastAsia="メイリオ" w:hAnsi="メイリオ" w:cs="Arial"/>
        </w:rPr>
        <w:t>出張予約:サービス ガイド「出張予約: E-Receipt」</w:t>
      </w:r>
    </w:p>
    <w:p w14:paraId="170E0081" w14:textId="77777777" w:rsidR="00460635" w:rsidRPr="00460635" w:rsidRDefault="00460635" w:rsidP="00460635">
      <w:pPr>
        <w:pStyle w:val="2"/>
        <w:rPr>
          <w:rFonts w:ascii="メイリオ" w:eastAsia="メイリオ" w:hAnsi="メイリオ" w:cs="Arial"/>
        </w:rPr>
      </w:pPr>
      <w:bookmarkStart w:id="56" w:name="_Toc11147464"/>
      <w:bookmarkStart w:id="57" w:name="_Toc13846565"/>
      <w:bookmarkStart w:id="58" w:name="_Toc16862400"/>
      <w:bookmarkStart w:id="59" w:name="_Toc491411915"/>
      <w:bookmarkStart w:id="60" w:name="_Toc453745152"/>
      <w:bookmarkStart w:id="61" w:name="_Toc453920757"/>
      <w:bookmarkStart w:id="62" w:name="_Toc478727899"/>
      <w:bookmarkStart w:id="63" w:name="_Toc17292314"/>
      <w:r w:rsidRPr="00460635">
        <w:rPr>
          <w:rFonts w:ascii="メイリオ" w:eastAsia="メイリオ" w:hAnsi="メイリオ" w:cs="Arial"/>
        </w:rPr>
        <w:lastRenderedPageBreak/>
        <w:t>ファイル転送のアップデート</w:t>
      </w:r>
      <w:bookmarkEnd w:id="56"/>
      <w:bookmarkEnd w:id="57"/>
      <w:bookmarkEnd w:id="58"/>
      <w:bookmarkEnd w:id="63"/>
    </w:p>
    <w:p w14:paraId="0F360259" w14:textId="77777777" w:rsidR="00460635" w:rsidRPr="00460635" w:rsidRDefault="00460635" w:rsidP="00460635">
      <w:pPr>
        <w:pStyle w:val="3"/>
        <w:ind w:left="200" w:right="200"/>
        <w:rPr>
          <w:rFonts w:ascii="メイリオ" w:eastAsia="メイリオ" w:hAnsi="メイリオ" w:cs="Arial"/>
        </w:rPr>
      </w:pPr>
      <w:bookmarkStart w:id="64" w:name="_Toc13846566"/>
      <w:bookmarkStart w:id="65" w:name="_Toc16862401"/>
      <w:bookmarkStart w:id="66" w:name="_Toc11147465"/>
      <w:bookmarkStart w:id="67" w:name="_Toc17292315"/>
      <w:r w:rsidRPr="00460635">
        <w:rPr>
          <w:rFonts w:ascii="メイリオ" w:eastAsia="メイリオ" w:hAnsi="メイリオ" w:cs="Arial"/>
        </w:rPr>
        <w:t>** 変更予定 ** SSH キーを使用した必須 SFTP</w:t>
      </w:r>
      <w:bookmarkEnd w:id="64"/>
      <w:bookmarkEnd w:id="65"/>
      <w:bookmarkEnd w:id="67"/>
      <w:r w:rsidRPr="00460635">
        <w:rPr>
          <w:rFonts w:ascii="メイリオ" w:eastAsia="メイリオ" w:hAnsi="メイリオ" w:cs="Arial"/>
        </w:rPr>
        <w:t xml:space="preserve"> </w:t>
      </w:r>
      <w:bookmarkEnd w:id="66"/>
    </w:p>
    <w:p w14:paraId="2604CDA0" w14:textId="77777777" w:rsidR="00460635" w:rsidRPr="00460635" w:rsidRDefault="00460635" w:rsidP="00460635">
      <w:pPr>
        <w:pStyle w:val="ConcurTableText7pt"/>
        <w:keepNext/>
        <w:rPr>
          <w:rFonts w:ascii="メイリオ" w:eastAsia="メイリオ" w:hAnsi="メイリオ" w:cs="Arial"/>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172B9E" w:rsidRPr="00460635" w14:paraId="68469B50" w14:textId="77777777" w:rsidTr="00F66507">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21513CEE" w14:textId="77777777" w:rsidR="00172B9E" w:rsidRPr="00460635" w:rsidRDefault="00172B9E" w:rsidP="00172B9E">
            <w:pPr>
              <w:pStyle w:val="ConcurTableHeadCentered8pt"/>
              <w:rPr>
                <w:rFonts w:ascii="メイリオ" w:eastAsia="メイリオ" w:hAnsi="メイリオ" w:cs="Arial"/>
              </w:rPr>
            </w:pPr>
            <w:r w:rsidRPr="00460635">
              <w:rPr>
                <w:rFonts w:ascii="メイリオ" w:eastAsia="メイリオ" w:hAnsi="メイリオ" w:cs="Arial"/>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449B4D14" w14:textId="77777777" w:rsidR="00172B9E" w:rsidRPr="00460635" w:rsidRDefault="00172B9E" w:rsidP="00172B9E">
            <w:pPr>
              <w:pStyle w:val="ConcurTableHeadCentered8pt"/>
              <w:rPr>
                <w:rFonts w:ascii="メイリオ" w:eastAsia="メイリオ" w:hAnsi="メイリオ" w:cs="Arial"/>
              </w:rPr>
            </w:pPr>
            <w:r w:rsidRPr="00460635">
              <w:rPr>
                <w:rFonts w:ascii="メイリオ" w:eastAsia="メイリオ" w:hAnsi="メイリオ" w:cs="Arial"/>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14E8D135" w14:textId="77777777" w:rsidR="00172B9E" w:rsidRPr="00460635" w:rsidRDefault="00172B9E" w:rsidP="00172B9E">
            <w:pPr>
              <w:pStyle w:val="ConcurTableHeadCentered8pt"/>
              <w:rPr>
                <w:rFonts w:ascii="メイリオ" w:eastAsia="メイリオ" w:hAnsi="メイリオ" w:cs="Arial"/>
              </w:rPr>
            </w:pPr>
            <w:r w:rsidRPr="00460635">
              <w:rPr>
                <w:rFonts w:ascii="メイリオ" w:eastAsia="メイリオ" w:hAnsi="メイリオ" w:cs="Arial"/>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42AEA908" w14:textId="77777777" w:rsidR="00172B9E" w:rsidRPr="00460635" w:rsidRDefault="00172B9E" w:rsidP="00172B9E">
            <w:pPr>
              <w:pStyle w:val="ConcurTableHeadCentered8pt"/>
              <w:rPr>
                <w:rFonts w:ascii="メイリオ" w:eastAsia="メイリオ" w:hAnsi="メイリオ" w:cs="Arial"/>
              </w:rPr>
            </w:pPr>
            <w:r w:rsidRPr="00460635">
              <w:rPr>
                <w:rFonts w:ascii="メイリオ" w:eastAsia="メイリオ" w:hAnsi="メイリオ" w:cs="Arial"/>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41977C63" w14:textId="77777777" w:rsidR="00172B9E" w:rsidRPr="00460635" w:rsidRDefault="00172B9E" w:rsidP="00172B9E">
            <w:pPr>
              <w:pStyle w:val="ConcurTableHeadCentered8pt"/>
              <w:rPr>
                <w:rFonts w:ascii="メイリオ" w:eastAsia="メイリオ" w:hAnsi="メイリオ" w:cs="Arial"/>
              </w:rPr>
            </w:pPr>
            <w:r w:rsidRPr="00460635">
              <w:rPr>
                <w:rFonts w:ascii="メイリオ" w:eastAsia="メイリオ" w:hAnsi="メイリオ" w:cs="Arial"/>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6B8BABB1" w14:textId="77777777" w:rsidR="00172B9E" w:rsidRPr="00460635" w:rsidRDefault="00172B9E" w:rsidP="00172B9E">
            <w:pPr>
              <w:pStyle w:val="ConcurTableHeadCentered8pt"/>
              <w:rPr>
                <w:rFonts w:ascii="メイリオ" w:eastAsia="メイリオ" w:hAnsi="メイリオ" w:cs="Arial"/>
              </w:rPr>
            </w:pPr>
            <w:r w:rsidRPr="00460635">
              <w:rPr>
                <w:rFonts w:ascii="メイリオ" w:eastAsia="メイリオ" w:hAnsi="メイリオ" w:cs="Arial"/>
              </w:rPr>
              <w:t>その他</w:t>
            </w:r>
          </w:p>
        </w:tc>
      </w:tr>
      <w:tr w:rsidR="00460635" w:rsidRPr="00460635" w14:paraId="46512157" w14:textId="77777777" w:rsidTr="00F66507">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77C12932" w14:textId="77777777" w:rsidR="00460635" w:rsidRPr="00460635" w:rsidRDefault="00460635" w:rsidP="00F66507">
            <w:pPr>
              <w:pStyle w:val="ConcurTableText8pt"/>
              <w:keepNext/>
              <w:rPr>
                <w:rFonts w:ascii="メイリオ" w:eastAsia="メイリオ" w:hAnsi="メイリオ" w:cs="Arial"/>
              </w:rPr>
            </w:pPr>
            <w:r w:rsidRPr="00460635">
              <w:rPr>
                <w:rFonts w:ascii="メイリオ" w:eastAsia="メイリオ" w:hAnsi="メイリオ" w:cs="Arial"/>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48565AE6" w14:textId="77777777" w:rsidR="00460635" w:rsidRPr="00460635" w:rsidRDefault="00460635" w:rsidP="00F66507">
            <w:pPr>
              <w:pStyle w:val="ConcurTableText8ptCenter"/>
              <w:keepNext/>
              <w:rPr>
                <w:rFonts w:ascii="メイリオ" w:eastAsia="メイリオ" w:hAnsi="メイリオ" w:cs="Arial"/>
              </w:rPr>
            </w:pPr>
            <w:r w:rsidRPr="00460635">
              <w:rPr>
                <w:rFonts w:ascii="メイリオ" w:eastAsia="メイリオ" w:hAnsi="メイリオ" w:cs="Arial"/>
              </w:rPr>
              <w:t>Professional、</w:t>
            </w:r>
            <w:r w:rsidRPr="00460635">
              <w:rPr>
                <w:rFonts w:ascii="メイリオ" w:eastAsia="メイリオ" w:hAnsi="メイリオ" w:cs="Arial"/>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33EA0D96" w14:textId="77777777" w:rsidR="00460635" w:rsidRPr="00460635" w:rsidRDefault="00460635" w:rsidP="00F66507">
            <w:pPr>
              <w:pStyle w:val="ConcurTableText8ptCenter"/>
              <w:keepNext/>
              <w:rPr>
                <w:rFonts w:ascii="メイリオ" w:eastAsia="メイリオ" w:hAnsi="メイリオ" w:cs="Arial"/>
              </w:rPr>
            </w:pPr>
            <w:r w:rsidRPr="00460635">
              <w:rPr>
                <w:rFonts w:ascii="メイリオ" w:eastAsia="メイリオ" w:hAnsi="メイリオ" w:cs="Arial"/>
              </w:rPr>
              <w:t>Professional、</w:t>
            </w:r>
            <w:r w:rsidRPr="00460635">
              <w:rPr>
                <w:rFonts w:ascii="メイリオ" w:eastAsia="メイリオ" w:hAnsi="メイリオ" w:cs="Arial"/>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3517F9C7" w14:textId="77777777" w:rsidR="00460635" w:rsidRPr="00460635" w:rsidRDefault="00460635" w:rsidP="00F66507">
            <w:pPr>
              <w:pStyle w:val="ConcurTableText8ptCenter"/>
              <w:keepNext/>
              <w:rPr>
                <w:rFonts w:ascii="メイリオ" w:eastAsia="メイリオ" w:hAnsi="メイリオ" w:cs="Arial"/>
              </w:rPr>
            </w:pPr>
            <w:r w:rsidRPr="00460635">
              <w:rPr>
                <w:rFonts w:ascii="メイリオ" w:eastAsia="メイリオ" w:hAnsi="メイリオ" w:cs="Arial"/>
              </w:rPr>
              <w:t>Professional、</w:t>
            </w:r>
            <w:r w:rsidRPr="00460635">
              <w:rPr>
                <w:rFonts w:ascii="メイリオ" w:eastAsia="メイリオ" w:hAnsi="メイリオ" w:cs="Arial"/>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73D6094D" w14:textId="77777777" w:rsidR="00460635" w:rsidRPr="00460635" w:rsidRDefault="00460635" w:rsidP="00F66507">
            <w:pPr>
              <w:pStyle w:val="ConcurTableText8ptCenter"/>
              <w:keepNext/>
              <w:rPr>
                <w:rFonts w:ascii="メイリオ" w:eastAsia="メイリオ" w:hAnsi="メイリオ" w:cs="Arial"/>
              </w:rPr>
            </w:pPr>
            <w:r w:rsidRPr="00460635">
              <w:rPr>
                <w:rFonts w:ascii="メイリオ" w:eastAsia="メイリオ" w:hAnsi="メイリオ" w:cs="Arial"/>
              </w:rPr>
              <w:t>Professional、</w:t>
            </w:r>
            <w:r w:rsidRPr="00460635">
              <w:rPr>
                <w:rFonts w:ascii="メイリオ" w:eastAsia="メイリオ" w:hAnsi="メイリオ" w:cs="Arial"/>
              </w:rPr>
              <w:br/>
              <w:t>Standard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752FD025" w14:textId="77777777" w:rsidR="00460635" w:rsidRPr="00460635" w:rsidRDefault="00460635" w:rsidP="00F66507">
            <w:pPr>
              <w:pStyle w:val="ConcurTableText8ptCenter"/>
              <w:keepNext/>
              <w:rPr>
                <w:rFonts w:ascii="メイリオ" w:eastAsia="メイリオ" w:hAnsi="メイリオ" w:cs="Arial"/>
              </w:rPr>
            </w:pPr>
            <w:r w:rsidRPr="00460635">
              <w:rPr>
                <w:rFonts w:ascii="メイリオ" w:eastAsia="メイリオ" w:hAnsi="メイリオ" w:cs="Arial"/>
              </w:rPr>
              <w:t>Intelligence</w:t>
            </w:r>
          </w:p>
        </w:tc>
      </w:tr>
      <w:tr w:rsidR="00460635" w:rsidRPr="00460635" w14:paraId="64D783A7" w14:textId="77777777" w:rsidTr="00F66507">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3178D0DC" w14:textId="77777777" w:rsidR="00460635" w:rsidRPr="00460635" w:rsidRDefault="00460635" w:rsidP="00F66507">
            <w:pPr>
              <w:pStyle w:val="ConcurTableHeadCentered8pt"/>
              <w:rPr>
                <w:rFonts w:ascii="メイリオ" w:eastAsia="メイリオ" w:hAnsi="メイリオ" w:cs="Arial"/>
              </w:rPr>
            </w:pPr>
            <w:r w:rsidRPr="00460635">
              <w:rPr>
                <w:rFonts w:ascii="メイリオ" w:eastAsia="メイリオ" w:hAnsi="メイリオ" w:cs="Arial"/>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02F161FD" w14:textId="77777777" w:rsidR="00460635" w:rsidRPr="00460635" w:rsidRDefault="00460635" w:rsidP="00F66507">
            <w:pPr>
              <w:pStyle w:val="ConcurTableHeadCentered8pt"/>
              <w:rPr>
                <w:rFonts w:ascii="メイリオ" w:eastAsia="メイリオ" w:hAnsi="メイリオ" w:cs="Arial"/>
              </w:rPr>
            </w:pPr>
            <w:r w:rsidRPr="00460635">
              <w:rPr>
                <w:rFonts w:ascii="メイリオ" w:eastAsia="メイリオ" w:hAnsi="メイリオ" w:cs="Arial"/>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0148E721" w14:textId="77777777" w:rsidR="00460635" w:rsidRPr="00460635" w:rsidRDefault="00460635" w:rsidP="00F66507">
            <w:pPr>
              <w:pStyle w:val="ConcurTableHeadCentered8pt"/>
              <w:rPr>
                <w:rFonts w:ascii="メイリオ" w:eastAsia="メイリオ" w:hAnsi="メイリオ" w:cs="Arial"/>
              </w:rPr>
            </w:pPr>
            <w:r w:rsidRPr="00460635">
              <w:rPr>
                <w:rFonts w:ascii="メイリオ" w:eastAsia="メイリオ" w:hAnsi="メイリオ" w:cs="Arial"/>
              </w:rPr>
              <w:t>機能のリリース予定日</w:t>
            </w:r>
          </w:p>
        </w:tc>
      </w:tr>
      <w:tr w:rsidR="00460635" w:rsidRPr="00460635" w14:paraId="43EE30DD" w14:textId="77777777" w:rsidTr="00F66507">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E28404" w14:textId="77777777" w:rsidR="00460635" w:rsidRPr="00460635" w:rsidRDefault="00460635" w:rsidP="00F66507">
            <w:pPr>
              <w:pStyle w:val="ConcurTableText8ptCenter"/>
              <w:keepNext/>
              <w:rPr>
                <w:rFonts w:ascii="メイリオ" w:eastAsia="メイリオ" w:hAnsi="メイリオ" w:cs="Arial"/>
              </w:rPr>
            </w:pPr>
            <w:r w:rsidRPr="00460635">
              <w:rPr>
                <w:rFonts w:ascii="メイリオ" w:eastAsia="メイリオ" w:hAnsi="メイリオ" w:cs="Arial"/>
              </w:rPr>
              <w:t>2019 年 6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EF58D5" w14:textId="77777777" w:rsidR="00460635" w:rsidRPr="00460635" w:rsidRDefault="00460635" w:rsidP="00F66507">
            <w:pPr>
              <w:pStyle w:val="ConcurTableText8ptCenter"/>
              <w:keepNext/>
              <w:rPr>
                <w:rFonts w:ascii="メイリオ" w:eastAsia="メイリオ" w:hAnsi="メイリオ" w:cs="Arial"/>
              </w:rPr>
            </w:pPr>
            <w:r w:rsidRPr="00460635">
              <w:rPr>
                <w:rFonts w:ascii="メイリオ" w:eastAsia="メイリオ" w:hAnsi="メイリオ" w:cs="Arial"/>
              </w:rPr>
              <w:t>7 月 3 日、9 日、15 日、17 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2FB2E0" w14:textId="77777777" w:rsidR="00460635" w:rsidRPr="00460635" w:rsidRDefault="00460635" w:rsidP="00F66507">
            <w:pPr>
              <w:pStyle w:val="ConcurTableText8ptCenter"/>
              <w:keepNext/>
              <w:rPr>
                <w:rFonts w:ascii="メイリオ" w:eastAsia="メイリオ" w:hAnsi="メイリオ" w:cs="Arial"/>
              </w:rPr>
            </w:pPr>
            <w:r w:rsidRPr="00460635">
              <w:rPr>
                <w:rFonts w:ascii="メイリオ" w:eastAsia="メイリオ" w:hAnsi="メイリオ" w:cs="Arial"/>
                <w:highlight w:val="yellow"/>
              </w:rPr>
              <w:t>2020 年 12 月 7 日</w:t>
            </w:r>
          </w:p>
        </w:tc>
      </w:tr>
      <w:tr w:rsidR="00460635" w:rsidRPr="00460635" w14:paraId="4BF471B6" w14:textId="77777777" w:rsidTr="00F66507">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23D560EF" w14:textId="77777777" w:rsidR="00460635" w:rsidRPr="00460635" w:rsidRDefault="00460635" w:rsidP="00F66507">
            <w:pPr>
              <w:pStyle w:val="ConcurTableText8ptCenter"/>
              <w:keepNext/>
              <w:rPr>
                <w:rFonts w:ascii="メイリオ" w:eastAsia="メイリオ" w:hAnsi="メイリオ" w:cs="Arial"/>
              </w:rPr>
            </w:pPr>
            <w:r w:rsidRPr="00460635">
              <w:rPr>
                <w:rFonts w:ascii="メイリオ" w:eastAsia="メイリオ" w:hAnsi="メイリオ" w:cs="Arial"/>
              </w:rPr>
              <w:t>このリリース ノートでは、前回の月次リリース以降の変更を</w:t>
            </w:r>
            <w:r w:rsidRPr="00460635">
              <w:rPr>
                <w:rFonts w:ascii="メイリオ" w:eastAsia="メイリオ" w:hAnsi="メイリオ" w:cs="Arial"/>
                <w:highlight w:val="yellow"/>
              </w:rPr>
              <w:t>黄色</w:t>
            </w:r>
            <w:r w:rsidRPr="00460635">
              <w:rPr>
                <w:rFonts w:ascii="メイリオ" w:eastAsia="メイリオ" w:hAnsi="メイリオ" w:cs="Arial"/>
              </w:rPr>
              <w:t>で強調表示しています。</w:t>
            </w:r>
          </w:p>
        </w:tc>
      </w:tr>
    </w:tbl>
    <w:p w14:paraId="7BBB387E" w14:textId="77777777" w:rsidR="00460635" w:rsidRPr="00460635" w:rsidRDefault="00460635" w:rsidP="00460635">
      <w:pPr>
        <w:pStyle w:val="4"/>
        <w:ind w:left="200" w:right="200"/>
        <w:rPr>
          <w:rFonts w:ascii="メイリオ" w:eastAsia="メイリオ" w:hAnsi="メイリオ" w:cs="Arial"/>
          <w:i w:val="0"/>
        </w:rPr>
      </w:pPr>
      <w:r w:rsidRPr="00460635">
        <w:rPr>
          <w:rFonts w:ascii="メイリオ" w:eastAsia="メイリオ" w:hAnsi="メイリオ" w:cs="Arial"/>
          <w:i w:val="0"/>
        </w:rPr>
        <w:t>概要</w:t>
      </w:r>
    </w:p>
    <w:p w14:paraId="587330C2" w14:textId="77777777" w:rsidR="00460635" w:rsidRPr="00460635" w:rsidRDefault="00460635" w:rsidP="00460635">
      <w:pPr>
        <w:pStyle w:val="ConcurBodyText"/>
        <w:rPr>
          <w:rFonts w:ascii="メイリオ" w:eastAsia="メイリオ" w:hAnsi="メイリオ" w:cs="Arial"/>
        </w:rPr>
      </w:pPr>
      <w:r w:rsidRPr="00460635">
        <w:rPr>
          <w:rFonts w:ascii="メイリオ" w:eastAsia="メイリオ" w:hAnsi="メイリオ" w:cs="Arial"/>
        </w:rPr>
        <w:t>2020 年 12 月 7 日以降、SFTP（Secure File Transfer Protocol）以外のプロトコルとパスワード認証は廃止されます。</w:t>
      </w:r>
    </w:p>
    <w:p w14:paraId="56226D66" w14:textId="77777777" w:rsidR="00460635" w:rsidRPr="00460635" w:rsidRDefault="00460635" w:rsidP="00460635">
      <w:pPr>
        <w:pStyle w:val="ConcurBullet"/>
        <w:rPr>
          <w:rFonts w:ascii="メイリオ" w:eastAsia="メイリオ" w:hAnsi="メイリオ" w:cs="Arial"/>
        </w:rPr>
      </w:pPr>
      <w:r w:rsidRPr="00460635">
        <w:rPr>
          <w:rFonts w:ascii="メイリオ" w:eastAsia="メイリオ" w:hAnsi="メイリオ" w:cs="Arial"/>
          <w:highlight w:val="yellow"/>
        </w:rPr>
        <w:t>6 月リリース時点で、新規のお客様は、すべての新しいファイル転送アカウント</w:t>
      </w:r>
      <w:r w:rsidR="00172B9E">
        <w:rPr>
          <w:rFonts w:ascii="メイリオ" w:eastAsia="メイリオ" w:hAnsi="メイリオ" w:cs="Arial" w:hint="eastAsia"/>
          <w:highlight w:val="yellow"/>
        </w:rPr>
        <w:t>で</w:t>
      </w:r>
      <w:r w:rsidRPr="00460635">
        <w:rPr>
          <w:rFonts w:ascii="メイリオ" w:eastAsia="メイリオ" w:hAnsi="メイリオ" w:cs="Arial"/>
          <w:highlight w:val="yellow"/>
        </w:rPr>
        <w:t>Secure Shell (SSH) キー認証付きの SFTP を使用する必要があります。</w:t>
      </w:r>
      <w:r w:rsidRPr="00460635">
        <w:rPr>
          <w:rFonts w:ascii="メイリオ" w:eastAsia="メイリオ" w:hAnsi="メイリオ" w:cs="Arial"/>
        </w:rPr>
        <w:t xml:space="preserve"> </w:t>
      </w:r>
    </w:p>
    <w:p w14:paraId="01CBC39E" w14:textId="77777777" w:rsidR="00460635" w:rsidRPr="00460635" w:rsidRDefault="00460635" w:rsidP="00460635">
      <w:pPr>
        <w:pStyle w:val="ConcurBullet"/>
        <w:rPr>
          <w:rFonts w:ascii="メイリオ" w:eastAsia="メイリオ" w:hAnsi="メイリオ" w:cs="Arial"/>
        </w:rPr>
      </w:pPr>
      <w:r w:rsidRPr="00460635">
        <w:rPr>
          <w:rFonts w:ascii="メイリオ" w:eastAsia="メイリオ" w:hAnsi="メイリオ" w:cs="Arial"/>
        </w:rPr>
        <w:t>既存のお客様の場合、既存の非 SFTP ファイル転送アカウントは、SSH キー認証を使用して SFTP に切り替える必要があります。</w:t>
      </w:r>
      <w:r w:rsidRPr="00460635">
        <w:rPr>
          <w:rFonts w:ascii="メイリオ" w:eastAsia="メイリオ" w:hAnsi="メイリオ" w:cs="Arial"/>
          <w:highlight w:val="yellow"/>
        </w:rPr>
        <w:t>パスワード認証を使用する既存の SFTP ファイル転送アカウントは、SSH キー認証を使用するように切り替える必要があります。6 月リリースの時点で、SFTP のパスワード リセット要求では、お客様がパスワード リセットを行う代わりに、認証用の SSH キーを提供する必要があります。</w:t>
      </w:r>
    </w:p>
    <w:p w14:paraId="011C248C" w14:textId="77777777" w:rsidR="00460635" w:rsidRPr="00460635" w:rsidRDefault="00460635" w:rsidP="00460635">
      <w:pPr>
        <w:pStyle w:val="ConcurBullet"/>
        <w:rPr>
          <w:rFonts w:ascii="メイリオ" w:eastAsia="メイリオ" w:hAnsi="メイリオ" w:cs="Arial"/>
          <w:highlight w:val="yellow"/>
        </w:rPr>
      </w:pPr>
      <w:r w:rsidRPr="00460635">
        <w:rPr>
          <w:rFonts w:ascii="メイリオ" w:eastAsia="メイリオ" w:hAnsi="メイリオ" w:cs="Arial"/>
          <w:highlight w:val="yellow"/>
        </w:rPr>
        <w:t>このお知らせは、次のファイル転送 DNS エンドポイントに関するものです。</w:t>
      </w:r>
    </w:p>
    <w:p w14:paraId="2FB2BF6B" w14:textId="77777777" w:rsidR="00460635" w:rsidRPr="00460635" w:rsidRDefault="00460635" w:rsidP="00460635">
      <w:pPr>
        <w:pStyle w:val="ConcurBulletIndent"/>
        <w:rPr>
          <w:rFonts w:ascii="メイリオ" w:eastAsia="メイリオ" w:hAnsi="メイリオ" w:cs="Arial"/>
          <w:highlight w:val="yellow"/>
        </w:rPr>
      </w:pPr>
      <w:r w:rsidRPr="00460635">
        <w:rPr>
          <w:rFonts w:ascii="メイリオ" w:eastAsia="メイリオ" w:hAnsi="メイリオ" w:cs="Arial"/>
          <w:highlight w:val="yellow"/>
        </w:rPr>
        <w:t>st.concursolutions.com</w:t>
      </w:r>
    </w:p>
    <w:p w14:paraId="77662AF4" w14:textId="77777777" w:rsidR="00460635" w:rsidRPr="00460635" w:rsidRDefault="00460635" w:rsidP="00460635">
      <w:pPr>
        <w:pStyle w:val="ConcurBulletIndent"/>
        <w:rPr>
          <w:rFonts w:ascii="メイリオ" w:eastAsia="メイリオ" w:hAnsi="メイリオ" w:cs="Arial"/>
          <w:highlight w:val="yellow"/>
        </w:rPr>
      </w:pPr>
      <w:r w:rsidRPr="00460635">
        <w:rPr>
          <w:rFonts w:ascii="メイリオ" w:eastAsia="メイリオ" w:hAnsi="メイリオ" w:cs="Arial"/>
          <w:highlight w:val="yellow"/>
        </w:rPr>
        <w:t>st-eu.concursolutions.com</w:t>
      </w:r>
    </w:p>
    <w:p w14:paraId="258ABD74" w14:textId="77777777" w:rsidR="00460635" w:rsidRPr="00460635" w:rsidRDefault="00460635" w:rsidP="00460635">
      <w:pPr>
        <w:pStyle w:val="ConcurBulletIndent"/>
        <w:rPr>
          <w:rFonts w:ascii="メイリオ" w:eastAsia="メイリオ" w:hAnsi="メイリオ" w:cs="Arial"/>
          <w:highlight w:val="yellow"/>
        </w:rPr>
      </w:pPr>
      <w:r w:rsidRPr="00460635">
        <w:rPr>
          <w:rFonts w:ascii="メイリオ" w:eastAsia="メイリオ" w:hAnsi="メイリオ" w:cs="Arial"/>
          <w:highlight w:val="yellow"/>
        </w:rPr>
        <w:t>st-cge.concursolutions.com</w:t>
      </w:r>
    </w:p>
    <w:p w14:paraId="5692CF19" w14:textId="77777777" w:rsidR="00460635" w:rsidRPr="00460635" w:rsidRDefault="00460635" w:rsidP="00460635">
      <w:pPr>
        <w:pStyle w:val="ConcurBulletIndent"/>
        <w:rPr>
          <w:rFonts w:ascii="メイリオ" w:eastAsia="メイリオ" w:hAnsi="メイリオ" w:cs="Arial"/>
          <w:highlight w:val="yellow"/>
        </w:rPr>
      </w:pPr>
      <w:r w:rsidRPr="00460635">
        <w:rPr>
          <w:rFonts w:ascii="メイリオ" w:eastAsia="メイリオ" w:hAnsi="メイリオ" w:cs="Arial"/>
          <w:highlight w:val="yellow"/>
        </w:rPr>
        <w:t>st-cge-dr.concursolutions.com</w:t>
      </w:r>
    </w:p>
    <w:p w14:paraId="591FE89E" w14:textId="77777777" w:rsidR="00460635" w:rsidRPr="00460635" w:rsidRDefault="00460635" w:rsidP="00460635">
      <w:pPr>
        <w:pStyle w:val="ConcurBulletIndent"/>
        <w:rPr>
          <w:rFonts w:ascii="メイリオ" w:eastAsia="メイリオ" w:hAnsi="メイリオ" w:cs="Arial"/>
          <w:highlight w:val="yellow"/>
        </w:rPr>
      </w:pPr>
      <w:r w:rsidRPr="00460635">
        <w:rPr>
          <w:rFonts w:ascii="メイリオ" w:eastAsia="メイリオ" w:hAnsi="メイリオ" w:cs="Arial"/>
          <w:highlight w:val="yellow"/>
        </w:rPr>
        <w:t>vs.concursolutions.com</w:t>
      </w:r>
    </w:p>
    <w:p w14:paraId="382BDCE0" w14:textId="77777777" w:rsidR="00460635" w:rsidRPr="00460635" w:rsidRDefault="00460635" w:rsidP="00460635">
      <w:pPr>
        <w:pStyle w:val="ConcurBulletIndent"/>
        <w:rPr>
          <w:rFonts w:ascii="メイリオ" w:eastAsia="メイリオ" w:hAnsi="メイリオ" w:cs="Arial"/>
          <w:highlight w:val="yellow"/>
        </w:rPr>
      </w:pPr>
      <w:r w:rsidRPr="00460635">
        <w:rPr>
          <w:rFonts w:ascii="メイリオ" w:eastAsia="メイリオ" w:hAnsi="メイリオ" w:cs="Arial"/>
          <w:highlight w:val="yellow"/>
        </w:rPr>
        <w:lastRenderedPageBreak/>
        <w:t>vs.concurcdc.cn</w:t>
      </w:r>
    </w:p>
    <w:p w14:paraId="05C5514C" w14:textId="77777777" w:rsidR="00460635" w:rsidRPr="00460635" w:rsidRDefault="00460635" w:rsidP="00460635">
      <w:pPr>
        <w:pStyle w:val="ConcurNote"/>
        <w:rPr>
          <w:rFonts w:ascii="メイリオ" w:eastAsia="メイリオ" w:hAnsi="メイリオ" w:cs="Arial"/>
          <w:highlight w:val="yellow"/>
        </w:rPr>
      </w:pPr>
      <w:r w:rsidRPr="00460635">
        <w:rPr>
          <w:rFonts w:ascii="メイリオ" w:eastAsia="メイリオ" w:hAnsi="メイリオ" w:cs="Arial"/>
          <w:highlight w:val="yellow"/>
        </w:rPr>
        <w:t>これらの出張予約関連フィードは、処理方法が異なるため、影響を受けないことにご注意ください。</w:t>
      </w:r>
      <w:r w:rsidRPr="00460635">
        <w:rPr>
          <w:rFonts w:ascii="メイリオ" w:eastAsia="メイリオ" w:hAnsi="メイリオ" w:cs="Arial"/>
          <w:highlight w:val="yellow"/>
        </w:rPr>
        <w:br/>
      </w:r>
      <w:r w:rsidRPr="00460635">
        <w:rPr>
          <w:rFonts w:ascii="メイリオ" w:eastAsia="メイリオ" w:hAnsi="メイリオ" w:cs="Arial"/>
          <w:highlight w:val="yellow"/>
        </w:rPr>
        <w:br/>
        <w:t>- 未使用のチケット フィード</w:t>
      </w:r>
      <w:r w:rsidRPr="00460635">
        <w:rPr>
          <w:rFonts w:ascii="メイリオ" w:eastAsia="メイリオ" w:hAnsi="メイリオ" w:cs="Arial"/>
          <w:highlight w:val="yellow"/>
        </w:rPr>
        <w:br/>
      </w:r>
      <w:r w:rsidRPr="00460635">
        <w:rPr>
          <w:rFonts w:ascii="メイリオ" w:eastAsia="メイリオ" w:hAnsi="メイリオ" w:cs="Arial"/>
          <w:highlight w:val="yellow"/>
        </w:rPr>
        <w:br/>
        <w:t>- 出張予約のみをお使いのお客様向けのクレジット カードと HR レガシー フィード</w:t>
      </w:r>
    </w:p>
    <w:p w14:paraId="7DCC94DE" w14:textId="77777777" w:rsidR="00460635" w:rsidRPr="00460635" w:rsidRDefault="00460635" w:rsidP="00460635">
      <w:pPr>
        <w:pStyle w:val="5"/>
        <w:ind w:left="200" w:right="200"/>
        <w:rPr>
          <w:rFonts w:ascii="メイリオ" w:eastAsia="メイリオ" w:hAnsi="メイリオ" w:cs="Arial"/>
        </w:rPr>
      </w:pPr>
      <w:r w:rsidRPr="00460635">
        <w:rPr>
          <w:rFonts w:ascii="メイリオ" w:eastAsia="メイリオ" w:hAnsi="メイリオ" w:cs="Arial"/>
        </w:rPr>
        <w:t>業務目的とユーザーへの利点</w:t>
      </w:r>
    </w:p>
    <w:p w14:paraId="2C77F4B2" w14:textId="77777777" w:rsidR="00460635" w:rsidRPr="00460635" w:rsidRDefault="00460635" w:rsidP="00460635">
      <w:pPr>
        <w:pStyle w:val="ConcurBodyText"/>
        <w:rPr>
          <w:rFonts w:ascii="メイリオ" w:eastAsia="メイリオ" w:hAnsi="メイリオ" w:cs="Arial"/>
        </w:rPr>
      </w:pPr>
      <w:r w:rsidRPr="00460635">
        <w:rPr>
          <w:rFonts w:ascii="メイリオ" w:eastAsia="メイリオ" w:hAnsi="メイリオ" w:cs="Arial"/>
        </w:rPr>
        <w:t>さらに強化されたファイル転送のセキュリティを提供します。</w:t>
      </w:r>
    </w:p>
    <w:p w14:paraId="10F327CF" w14:textId="77777777" w:rsidR="00460635" w:rsidRPr="00460635" w:rsidRDefault="00172B9E" w:rsidP="00460635">
      <w:pPr>
        <w:pStyle w:val="4"/>
        <w:ind w:left="200" w:right="200"/>
        <w:rPr>
          <w:rFonts w:ascii="メイリオ" w:eastAsia="メイリオ" w:hAnsi="メイリオ" w:cs="Arial"/>
          <w:i w:val="0"/>
        </w:rPr>
      </w:pPr>
      <w:r>
        <w:rPr>
          <w:rFonts w:ascii="メイリオ" w:eastAsia="メイリオ" w:hAnsi="メイリオ" w:cs="Arial"/>
          <w:i w:val="0"/>
        </w:rPr>
        <w:t>設定とアクティブ化</w:t>
      </w:r>
    </w:p>
    <w:p w14:paraId="5B4AED31" w14:textId="77777777" w:rsidR="00460635" w:rsidRPr="00460635" w:rsidRDefault="00460635" w:rsidP="00460635">
      <w:pPr>
        <w:pStyle w:val="ConcurBodyText"/>
        <w:rPr>
          <w:rFonts w:ascii="メイリオ" w:eastAsia="メイリオ" w:hAnsi="メイリオ" w:cs="Arial"/>
        </w:rPr>
      </w:pPr>
      <w:r w:rsidRPr="00460635">
        <w:rPr>
          <w:rFonts w:ascii="メイリオ" w:eastAsia="メイリオ" w:hAnsi="メイリオ" w:cs="Arial"/>
        </w:rPr>
        <w:t>支援が必要な場合は、SAP Concur サポートまでお問い合わせください。</w:t>
      </w:r>
    </w:p>
    <w:p w14:paraId="647A4518" w14:textId="77777777" w:rsidR="00460635" w:rsidRPr="00460635" w:rsidRDefault="00460635" w:rsidP="00460635">
      <w:pPr>
        <w:pStyle w:val="ConcurMoreInfo"/>
        <w:rPr>
          <w:rFonts w:ascii="メイリオ" w:eastAsia="メイリオ" w:hAnsi="メイリオ" w:cs="Arial"/>
        </w:rPr>
      </w:pPr>
      <w:r w:rsidRPr="00460635">
        <w:rPr>
          <w:rFonts w:ascii="メイリオ" w:eastAsia="メイリオ" w:hAnsi="メイリオ" w:cs="Arial"/>
        </w:rPr>
        <w:t>さらに詳しい情報は、ユーザー ガイド「File Transfer for Customers and Vendors（製品共通）」をご参照ください。（このガイドは、他の</w:t>
      </w:r>
      <w:r w:rsidR="00172B9E">
        <w:rPr>
          <w:rFonts w:ascii="メイリオ" w:eastAsia="メイリオ" w:hAnsi="メイリオ" w:cs="Arial" w:hint="eastAsia"/>
        </w:rPr>
        <w:t>Expense</w:t>
      </w:r>
      <w:r w:rsidRPr="00460635">
        <w:rPr>
          <w:rFonts w:ascii="メイリオ" w:eastAsia="メイリオ" w:hAnsi="メイリオ" w:cs="Arial"/>
        </w:rPr>
        <w:t>、</w:t>
      </w:r>
      <w:r w:rsidR="00172B9E">
        <w:rPr>
          <w:rFonts w:ascii="メイリオ" w:eastAsia="メイリオ" w:hAnsi="メイリオ" w:cs="Arial" w:hint="eastAsia"/>
        </w:rPr>
        <w:t>Invoice</w:t>
      </w:r>
      <w:r w:rsidRPr="00460635">
        <w:rPr>
          <w:rFonts w:ascii="メイリオ" w:eastAsia="メイリオ" w:hAnsi="メイリオ" w:cs="Arial"/>
        </w:rPr>
        <w:t>、</w:t>
      </w:r>
      <w:r w:rsidR="00172B9E">
        <w:rPr>
          <w:rFonts w:ascii="メイリオ" w:eastAsia="メイリオ" w:hAnsi="メイリオ" w:cs="Arial" w:hint="eastAsia"/>
        </w:rPr>
        <w:t>Request</w:t>
      </w:r>
      <w:r w:rsidR="00172B9E">
        <w:rPr>
          <w:rFonts w:ascii="メイリオ" w:eastAsia="メイリオ" w:hAnsi="メイリオ" w:cs="Arial"/>
        </w:rPr>
        <w:t xml:space="preserve"> </w:t>
      </w:r>
      <w:r w:rsidRPr="00460635">
        <w:rPr>
          <w:rFonts w:ascii="メイリオ" w:eastAsia="メイリオ" w:hAnsi="メイリオ" w:cs="Arial"/>
        </w:rPr>
        <w:t>の設定およびユーザー ガイドと同じ場所にあります。）</w:t>
      </w:r>
    </w:p>
    <w:p w14:paraId="41B990D2" w14:textId="77777777" w:rsidR="00460635" w:rsidRPr="00460635" w:rsidRDefault="00460635" w:rsidP="00460635">
      <w:pPr>
        <w:pStyle w:val="2"/>
        <w:rPr>
          <w:rFonts w:ascii="メイリオ" w:eastAsia="メイリオ" w:hAnsi="メイリオ" w:cs="Arial"/>
        </w:rPr>
      </w:pPr>
      <w:bookmarkStart w:id="68" w:name="_Toc16862403"/>
      <w:bookmarkStart w:id="69" w:name="_Toc17292316"/>
      <w:bookmarkEnd w:id="59"/>
      <w:bookmarkEnd w:id="60"/>
      <w:bookmarkEnd w:id="61"/>
      <w:r w:rsidRPr="00460635">
        <w:rPr>
          <w:rFonts w:ascii="メイリオ" w:eastAsia="メイリオ" w:hAnsi="メイリオ" w:cs="Arial"/>
        </w:rPr>
        <w:t>製品設定（Standard Edition のみ）</w:t>
      </w:r>
      <w:bookmarkEnd w:id="68"/>
      <w:bookmarkEnd w:id="69"/>
    </w:p>
    <w:p w14:paraId="06F59FBC" w14:textId="77777777" w:rsidR="00460635" w:rsidRPr="00460635" w:rsidRDefault="00460635" w:rsidP="00460635">
      <w:pPr>
        <w:pStyle w:val="3"/>
        <w:ind w:left="200" w:right="200"/>
        <w:rPr>
          <w:rFonts w:ascii="メイリオ" w:eastAsia="メイリオ" w:hAnsi="メイリオ" w:cs="Arial"/>
        </w:rPr>
      </w:pPr>
      <w:bookmarkStart w:id="70" w:name="_Toc16862404"/>
      <w:bookmarkStart w:id="71" w:name="_Toc17292317"/>
      <w:r w:rsidRPr="00460635">
        <w:rPr>
          <w:rFonts w:ascii="メイリオ" w:eastAsia="メイリオ" w:hAnsi="メイリオ" w:cs="Arial"/>
        </w:rPr>
        <w:t>** 変更予定 ** カスタム フィールドの継続的な UI の強化</w:t>
      </w:r>
      <w:bookmarkEnd w:id="70"/>
      <w:bookmarkEnd w:id="71"/>
    </w:p>
    <w:p w14:paraId="17FDA1CD" w14:textId="77777777" w:rsidR="00460635" w:rsidRPr="00460635" w:rsidRDefault="00460635" w:rsidP="00460635">
      <w:pPr>
        <w:pStyle w:val="ConcurTableText7pt"/>
        <w:rPr>
          <w:rFonts w:ascii="メイリオ" w:eastAsia="メイリオ" w:hAnsi="メイリオ" w:cs="Arial"/>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172B9E" w:rsidRPr="00460635" w14:paraId="602DD9A5" w14:textId="77777777" w:rsidTr="00F66507">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7834F948" w14:textId="77777777" w:rsidR="00172B9E" w:rsidRPr="00460635" w:rsidRDefault="00172B9E" w:rsidP="00172B9E">
            <w:pPr>
              <w:pStyle w:val="ConcurTableHeadCentered8pt"/>
              <w:rPr>
                <w:rFonts w:ascii="メイリオ" w:eastAsia="メイリオ" w:hAnsi="メイリオ" w:cs="Arial"/>
              </w:rPr>
            </w:pPr>
            <w:r w:rsidRPr="00460635">
              <w:rPr>
                <w:rFonts w:ascii="メイリオ" w:eastAsia="メイリオ" w:hAnsi="メイリオ" w:cs="Arial"/>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234C27C2" w14:textId="77777777" w:rsidR="00172B9E" w:rsidRPr="00460635" w:rsidRDefault="00172B9E" w:rsidP="00172B9E">
            <w:pPr>
              <w:pStyle w:val="ConcurTableHeadCentered8pt"/>
              <w:rPr>
                <w:rFonts w:ascii="メイリオ" w:eastAsia="メイリオ" w:hAnsi="メイリオ" w:cs="Arial"/>
              </w:rPr>
            </w:pPr>
            <w:r w:rsidRPr="00460635">
              <w:rPr>
                <w:rFonts w:ascii="メイリオ" w:eastAsia="メイリオ" w:hAnsi="メイリオ" w:cs="Arial"/>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3B9E06D5" w14:textId="77777777" w:rsidR="00172B9E" w:rsidRPr="00460635" w:rsidRDefault="00172B9E" w:rsidP="00172B9E">
            <w:pPr>
              <w:pStyle w:val="ConcurTableHeadCentered8pt"/>
              <w:rPr>
                <w:rFonts w:ascii="メイリオ" w:eastAsia="メイリオ" w:hAnsi="メイリオ" w:cs="Arial"/>
              </w:rPr>
            </w:pPr>
            <w:r w:rsidRPr="00460635">
              <w:rPr>
                <w:rFonts w:ascii="メイリオ" w:eastAsia="メイリオ" w:hAnsi="メイリオ" w:cs="Arial"/>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3878EC8D" w14:textId="77777777" w:rsidR="00172B9E" w:rsidRPr="00460635" w:rsidRDefault="00172B9E" w:rsidP="00172B9E">
            <w:pPr>
              <w:pStyle w:val="ConcurTableHeadCentered8pt"/>
              <w:rPr>
                <w:rFonts w:ascii="メイリオ" w:eastAsia="メイリオ" w:hAnsi="メイリオ" w:cs="Arial"/>
              </w:rPr>
            </w:pPr>
            <w:r w:rsidRPr="00460635">
              <w:rPr>
                <w:rFonts w:ascii="メイリオ" w:eastAsia="メイリオ" w:hAnsi="メイリオ" w:cs="Arial"/>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1217A887" w14:textId="77777777" w:rsidR="00172B9E" w:rsidRPr="00460635" w:rsidRDefault="00172B9E" w:rsidP="00172B9E">
            <w:pPr>
              <w:pStyle w:val="ConcurTableHeadCentered8pt"/>
              <w:rPr>
                <w:rFonts w:ascii="メイリオ" w:eastAsia="メイリオ" w:hAnsi="メイリオ" w:cs="Arial"/>
              </w:rPr>
            </w:pPr>
            <w:r w:rsidRPr="00460635">
              <w:rPr>
                <w:rFonts w:ascii="メイリオ" w:eastAsia="メイリオ" w:hAnsi="メイリオ" w:cs="Arial"/>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30A90B93" w14:textId="77777777" w:rsidR="00172B9E" w:rsidRPr="00460635" w:rsidRDefault="00172B9E" w:rsidP="00172B9E">
            <w:pPr>
              <w:pStyle w:val="ConcurTableHeadCentered8pt"/>
              <w:rPr>
                <w:rFonts w:ascii="メイリオ" w:eastAsia="メイリオ" w:hAnsi="メイリオ" w:cs="Arial"/>
              </w:rPr>
            </w:pPr>
            <w:r w:rsidRPr="00460635">
              <w:rPr>
                <w:rFonts w:ascii="メイリオ" w:eastAsia="メイリオ" w:hAnsi="メイリオ" w:cs="Arial"/>
              </w:rPr>
              <w:t>その他</w:t>
            </w:r>
          </w:p>
        </w:tc>
      </w:tr>
      <w:tr w:rsidR="00460635" w:rsidRPr="00460635" w14:paraId="25834343" w14:textId="77777777" w:rsidTr="00F66507">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5A038793" w14:textId="77777777" w:rsidR="00460635" w:rsidRPr="00460635" w:rsidRDefault="00460635" w:rsidP="00F66507">
            <w:pPr>
              <w:pStyle w:val="ConcurTableText8pt"/>
              <w:keepNext/>
              <w:rPr>
                <w:rFonts w:ascii="メイリオ" w:eastAsia="メイリオ" w:hAnsi="メイリオ" w:cs="Arial"/>
              </w:rPr>
            </w:pPr>
            <w:r w:rsidRPr="00460635">
              <w:rPr>
                <w:rFonts w:ascii="メイリオ" w:eastAsia="メイリオ" w:hAnsi="メイリオ" w:cs="Arial"/>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5474FD2D" w14:textId="77777777" w:rsidR="00460635" w:rsidRPr="00460635" w:rsidRDefault="00460635" w:rsidP="00F66507">
            <w:pPr>
              <w:pStyle w:val="ConcurTableText8ptCenter"/>
              <w:keepNext/>
              <w:rPr>
                <w:rFonts w:ascii="メイリオ" w:eastAsia="メイリオ" w:hAnsi="メイリオ" w:cs="Arial"/>
              </w:rPr>
            </w:pPr>
            <w:r w:rsidRPr="00460635">
              <w:rPr>
                <w:rFonts w:ascii="メイリオ" w:eastAsia="メイリオ" w:hAnsi="メイリオ" w:cs="Arial"/>
              </w:rP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27217AF8" w14:textId="77777777" w:rsidR="00460635" w:rsidRPr="00460635" w:rsidRDefault="00460635" w:rsidP="00F66507">
            <w:pPr>
              <w:pStyle w:val="ConcurTableText8ptCenter"/>
              <w:keepNext/>
              <w:rPr>
                <w:rFonts w:ascii="メイリオ" w:eastAsia="メイリオ" w:hAnsi="メイリオ" w:cs="Arial"/>
              </w:rPr>
            </w:pPr>
            <w:r w:rsidRPr="00460635">
              <w:rPr>
                <w:rFonts w:ascii="メイリオ" w:eastAsia="メイリオ" w:hAnsi="メイリオ" w:cs="Arial"/>
              </w:rP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4A774AD8" w14:textId="77777777" w:rsidR="00460635" w:rsidRPr="00460635" w:rsidRDefault="00460635" w:rsidP="00F66507">
            <w:pPr>
              <w:pStyle w:val="ConcurTableText8ptCenter"/>
              <w:keepNext/>
              <w:rPr>
                <w:rFonts w:ascii="メイリオ" w:eastAsia="メイリオ" w:hAnsi="メイリオ" w:cs="Arial"/>
              </w:rPr>
            </w:pPr>
            <w:r w:rsidRPr="00460635">
              <w:rPr>
                <w:rFonts w:ascii="メイリオ" w:eastAsia="メイリオ" w:hAnsi="メイリオ" w:cs="Arial"/>
              </w:rP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5D7F16A3" w14:textId="77777777" w:rsidR="00460635" w:rsidRPr="00460635" w:rsidRDefault="00460635" w:rsidP="00F66507">
            <w:pPr>
              <w:pStyle w:val="ConcurTableText8ptCenter"/>
              <w:keepNext/>
              <w:rPr>
                <w:rFonts w:ascii="メイリオ" w:eastAsia="メイリオ" w:hAnsi="メイリオ" w:cs="Arial"/>
              </w:rPr>
            </w:pPr>
            <w:r w:rsidRPr="00460635">
              <w:rPr>
                <w:rFonts w:ascii="メイリオ" w:eastAsia="メイリオ" w:hAnsi="メイリオ" w:cs="Arial"/>
              </w:rPr>
              <w:t>—</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6F9440B5" w14:textId="77777777" w:rsidR="00460635" w:rsidRPr="00460635" w:rsidRDefault="00460635" w:rsidP="00F66507">
            <w:pPr>
              <w:pStyle w:val="ConcurTableText8ptCenter"/>
              <w:keepNext/>
              <w:rPr>
                <w:rFonts w:ascii="メイリオ" w:eastAsia="メイリオ" w:hAnsi="メイリオ" w:cs="Arial"/>
              </w:rPr>
            </w:pPr>
            <w:r w:rsidRPr="00460635">
              <w:rPr>
                <w:rFonts w:ascii="メイリオ" w:eastAsia="メイリオ" w:hAnsi="メイリオ" w:cs="Arial"/>
              </w:rPr>
              <w:t>—</w:t>
            </w:r>
          </w:p>
        </w:tc>
      </w:tr>
      <w:tr w:rsidR="00460635" w:rsidRPr="00460635" w14:paraId="22AF0265" w14:textId="77777777" w:rsidTr="00F66507">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hideMark/>
          </w:tcPr>
          <w:p w14:paraId="37B81D35" w14:textId="77777777" w:rsidR="00460635" w:rsidRPr="00460635" w:rsidRDefault="00460635" w:rsidP="00F66507">
            <w:pPr>
              <w:pStyle w:val="ConcurTableHeadCentered8pt"/>
              <w:rPr>
                <w:rFonts w:ascii="メイリオ" w:eastAsia="メイリオ" w:hAnsi="メイリオ" w:cs="Arial"/>
              </w:rPr>
            </w:pPr>
            <w:r w:rsidRPr="00460635">
              <w:rPr>
                <w:rFonts w:ascii="メイリオ" w:eastAsia="メイリオ" w:hAnsi="メイリオ" w:cs="Arial"/>
              </w:rPr>
              <w:t>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hideMark/>
          </w:tcPr>
          <w:p w14:paraId="2D45591D" w14:textId="77777777" w:rsidR="00460635" w:rsidRPr="00460635" w:rsidRDefault="00460635" w:rsidP="00F66507">
            <w:pPr>
              <w:pStyle w:val="ConcurTableHeadCentered8pt"/>
              <w:rPr>
                <w:rFonts w:ascii="メイリオ" w:eastAsia="メイリオ" w:hAnsi="メイリオ" w:cs="Arial"/>
              </w:rPr>
            </w:pPr>
            <w:r w:rsidRPr="00460635">
              <w:rPr>
                <w:rFonts w:ascii="メイリオ" w:eastAsia="メイリオ" w:hAnsi="メイリオ" w:cs="Arial"/>
              </w:rPr>
              <w:t>最終更新</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hideMark/>
          </w:tcPr>
          <w:p w14:paraId="587885B9" w14:textId="77777777" w:rsidR="00460635" w:rsidRPr="00460635" w:rsidRDefault="00460635" w:rsidP="00F66507">
            <w:pPr>
              <w:pStyle w:val="ConcurTableHeadCentered8pt"/>
              <w:rPr>
                <w:rFonts w:ascii="メイリオ" w:eastAsia="メイリオ" w:hAnsi="メイリオ" w:cs="Arial"/>
              </w:rPr>
            </w:pPr>
            <w:r w:rsidRPr="00460635">
              <w:rPr>
                <w:rFonts w:ascii="メイリオ" w:eastAsia="メイリオ" w:hAnsi="メイリオ" w:cs="Arial"/>
              </w:rPr>
              <w:t>リリース予定日</w:t>
            </w:r>
          </w:p>
        </w:tc>
      </w:tr>
      <w:tr w:rsidR="00460635" w:rsidRPr="00460635" w14:paraId="72D208EF" w14:textId="77777777" w:rsidTr="00F66507">
        <w:trPr>
          <w:cantSplit/>
        </w:trPr>
        <w:tc>
          <w:tcPr>
            <w:tcW w:w="2887" w:type="dxa"/>
            <w:gridSpan w:val="2"/>
            <w:tcBorders>
              <w:top w:val="single" w:sz="4" w:space="0" w:color="auto"/>
              <w:left w:val="single" w:sz="4" w:space="0" w:color="auto"/>
              <w:bottom w:val="single" w:sz="4" w:space="0" w:color="auto"/>
              <w:right w:val="single" w:sz="4" w:space="0" w:color="auto"/>
            </w:tcBorders>
            <w:vAlign w:val="center"/>
            <w:hideMark/>
          </w:tcPr>
          <w:p w14:paraId="2EFB9DA8" w14:textId="77777777" w:rsidR="00460635" w:rsidRPr="00460635" w:rsidRDefault="00460635" w:rsidP="00F66507">
            <w:pPr>
              <w:pStyle w:val="ConcurTableText8ptCenter"/>
              <w:rPr>
                <w:rFonts w:ascii="メイリオ" w:eastAsia="メイリオ" w:hAnsi="メイリオ" w:cs="Arial"/>
              </w:rPr>
            </w:pPr>
            <w:r w:rsidRPr="00460635">
              <w:rPr>
                <w:rFonts w:ascii="メイリオ" w:eastAsia="メイリオ" w:hAnsi="メイリオ" w:cs="Arial"/>
              </w:rPr>
              <w:t>2019 年 7 月</w:t>
            </w:r>
          </w:p>
        </w:tc>
        <w:tc>
          <w:tcPr>
            <w:tcW w:w="3010" w:type="dxa"/>
            <w:gridSpan w:val="2"/>
            <w:tcBorders>
              <w:top w:val="single" w:sz="4" w:space="0" w:color="auto"/>
              <w:left w:val="single" w:sz="4" w:space="0" w:color="auto"/>
              <w:bottom w:val="single" w:sz="4" w:space="0" w:color="auto"/>
              <w:right w:val="single" w:sz="4" w:space="0" w:color="auto"/>
            </w:tcBorders>
            <w:vAlign w:val="center"/>
            <w:hideMark/>
          </w:tcPr>
          <w:p w14:paraId="05DBFC05" w14:textId="77777777" w:rsidR="00460635" w:rsidRPr="00460635" w:rsidRDefault="00460635" w:rsidP="00F66507">
            <w:pPr>
              <w:pStyle w:val="ConcurTableText8ptCenter"/>
              <w:rPr>
                <w:rFonts w:ascii="メイリオ" w:eastAsia="メイリオ" w:hAnsi="メイリオ" w:cs="Arial"/>
              </w:rPr>
            </w:pPr>
            <w:r w:rsidRPr="00460635">
              <w:rPr>
                <w:rFonts w:ascii="メイリオ" w:eastAsia="メイリオ" w:hAnsi="メイリオ" w:cs="Arial"/>
              </w:rPr>
              <w:t>—</w:t>
            </w:r>
          </w:p>
        </w:tc>
        <w:tc>
          <w:tcPr>
            <w:tcW w:w="3013" w:type="dxa"/>
            <w:gridSpan w:val="2"/>
            <w:tcBorders>
              <w:top w:val="single" w:sz="4" w:space="0" w:color="auto"/>
              <w:left w:val="single" w:sz="4" w:space="0" w:color="auto"/>
              <w:bottom w:val="single" w:sz="4" w:space="0" w:color="auto"/>
              <w:right w:val="single" w:sz="4" w:space="0" w:color="auto"/>
            </w:tcBorders>
            <w:vAlign w:val="center"/>
          </w:tcPr>
          <w:p w14:paraId="635FF1F4" w14:textId="77777777" w:rsidR="00460635" w:rsidRPr="00460635" w:rsidRDefault="00460635" w:rsidP="00F66507">
            <w:pPr>
              <w:pStyle w:val="ConcurTableText8ptCenter"/>
              <w:rPr>
                <w:rFonts w:ascii="メイリオ" w:eastAsia="メイリオ" w:hAnsi="メイリオ" w:cs="Arial"/>
              </w:rPr>
            </w:pPr>
            <w:r w:rsidRPr="00460635">
              <w:rPr>
                <w:rFonts w:ascii="メイリオ" w:eastAsia="メイリオ" w:hAnsi="メイリオ" w:cs="Arial"/>
              </w:rPr>
              <w:t>2019 年第 3 四半期初頭から開始し、2019 年第 3 四半期中も継続</w:t>
            </w:r>
          </w:p>
        </w:tc>
      </w:tr>
      <w:tr w:rsidR="00460635" w:rsidRPr="00460635" w14:paraId="6A410C0C" w14:textId="77777777" w:rsidTr="00F66507">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7EADBD38" w14:textId="77777777" w:rsidR="00460635" w:rsidRPr="00460635" w:rsidRDefault="00460635" w:rsidP="00F66507">
            <w:pPr>
              <w:pStyle w:val="ConcurTableText8ptCenter"/>
              <w:keepNext/>
              <w:rPr>
                <w:rFonts w:ascii="メイリオ" w:eastAsia="メイリオ" w:hAnsi="メイリオ" w:cs="Arial"/>
              </w:rPr>
            </w:pPr>
            <w:r w:rsidRPr="00460635">
              <w:rPr>
                <w:rFonts w:ascii="メイリオ" w:eastAsia="メイリオ" w:hAnsi="メイリオ" w:cs="Arial"/>
              </w:rPr>
              <w:lastRenderedPageBreak/>
              <w:t>このリリース ノートでは、前回の月次リリース以降の変更を</w:t>
            </w:r>
            <w:r w:rsidRPr="00460635">
              <w:rPr>
                <w:rFonts w:ascii="メイリオ" w:eastAsia="メイリオ" w:hAnsi="メイリオ" w:cs="Arial"/>
                <w:highlight w:val="yellow"/>
              </w:rPr>
              <w:t>黄色</w:t>
            </w:r>
            <w:r w:rsidRPr="00460635">
              <w:rPr>
                <w:rFonts w:ascii="メイリオ" w:eastAsia="メイリオ" w:hAnsi="メイリオ" w:cs="Arial"/>
              </w:rPr>
              <w:t>で強調表示しています。</w:t>
            </w:r>
          </w:p>
        </w:tc>
      </w:tr>
    </w:tbl>
    <w:p w14:paraId="5C780831" w14:textId="77777777" w:rsidR="00460635" w:rsidRPr="00460635" w:rsidRDefault="00460635" w:rsidP="00460635">
      <w:pPr>
        <w:pStyle w:val="4"/>
        <w:ind w:left="200" w:right="200"/>
        <w:rPr>
          <w:rFonts w:ascii="メイリオ" w:eastAsia="メイリオ" w:hAnsi="メイリオ" w:cs="Arial"/>
          <w:i w:val="0"/>
        </w:rPr>
      </w:pPr>
      <w:r w:rsidRPr="00460635">
        <w:rPr>
          <w:rFonts w:ascii="メイリオ" w:eastAsia="メイリオ" w:hAnsi="メイリオ" w:cs="Arial"/>
          <w:i w:val="0"/>
        </w:rPr>
        <w:t>概要</w:t>
      </w:r>
    </w:p>
    <w:p w14:paraId="03DF25DB" w14:textId="77777777" w:rsidR="00460635" w:rsidRPr="00460635" w:rsidRDefault="00460635" w:rsidP="00460635">
      <w:pPr>
        <w:pStyle w:val="ConcurBodyText"/>
        <w:rPr>
          <w:rFonts w:ascii="メイリオ" w:eastAsia="メイリオ" w:hAnsi="メイリオ" w:cs="Arial"/>
        </w:rPr>
      </w:pPr>
      <w:r w:rsidRPr="00460635">
        <w:rPr>
          <w:rFonts w:ascii="メイリオ" w:eastAsia="メイリオ" w:hAnsi="メイリオ" w:cs="Arial"/>
        </w:rPr>
        <w:t>[製品設定] の [カスタム フィールドの管理] モジュールで、今後数週間にわたって引き続きユーザー インターフェース（UI）が更新されます。計画されている UI の更新により、既存の機能または設定の外観や操作性が変わります。軽微な新しい機能強化もいくつか追加される可能性がありますが、これらの機能は比較的小規模です。既存の機能は削除されません。一部の変更は、今後のリリースに合わせて変更されますが、その他の軽微な変更は予告なく行われます。</w:t>
      </w:r>
    </w:p>
    <w:p w14:paraId="22BC052C" w14:textId="77777777" w:rsidR="00460635" w:rsidRPr="00460635" w:rsidRDefault="00460635" w:rsidP="00460635">
      <w:pPr>
        <w:pStyle w:val="ConcurBodyText"/>
        <w:rPr>
          <w:rFonts w:ascii="メイリオ" w:eastAsia="メイリオ" w:hAnsi="メイリオ" w:cs="Arial"/>
        </w:rPr>
      </w:pPr>
      <w:r w:rsidRPr="00460635">
        <w:rPr>
          <w:rFonts w:ascii="メイリオ" w:eastAsia="メイリオ" w:hAnsi="メイリオ" w:cs="Arial"/>
        </w:rPr>
        <w:t>以下のページの UI は更新の対象になります。</w:t>
      </w:r>
    </w:p>
    <w:p w14:paraId="221F2ED2" w14:textId="77777777" w:rsidR="00460635" w:rsidRPr="00460635" w:rsidRDefault="00460635" w:rsidP="00460635">
      <w:pPr>
        <w:pStyle w:val="ConcurBullet"/>
        <w:rPr>
          <w:rFonts w:ascii="メイリオ" w:eastAsia="メイリオ" w:hAnsi="メイリオ" w:cs="Arial"/>
        </w:rPr>
      </w:pPr>
      <w:r w:rsidRPr="00460635">
        <w:rPr>
          <w:rFonts w:ascii="メイリオ" w:eastAsia="メイリオ" w:hAnsi="メイリオ" w:cs="Arial"/>
        </w:rPr>
        <w:t>カスタム フィールドを管理</w:t>
      </w:r>
    </w:p>
    <w:p w14:paraId="2153ECDB" w14:textId="77777777" w:rsidR="00460635" w:rsidRPr="00460635" w:rsidRDefault="00460635" w:rsidP="00460635">
      <w:pPr>
        <w:pStyle w:val="ConcurBullet"/>
        <w:rPr>
          <w:rFonts w:ascii="メイリオ" w:eastAsia="メイリオ" w:hAnsi="メイリオ" w:cs="Arial"/>
        </w:rPr>
      </w:pPr>
      <w:r w:rsidRPr="00460635">
        <w:rPr>
          <w:rFonts w:ascii="メイリオ" w:eastAsia="メイリオ" w:hAnsi="メイリオ" w:cs="Arial"/>
        </w:rPr>
        <w:t>新しいフィールドの追加</w:t>
      </w:r>
    </w:p>
    <w:p w14:paraId="2BB25ABC" w14:textId="77777777" w:rsidR="00460635" w:rsidRPr="00460635" w:rsidRDefault="00460635" w:rsidP="00460635">
      <w:pPr>
        <w:pStyle w:val="5"/>
        <w:ind w:left="200" w:right="200"/>
        <w:rPr>
          <w:rFonts w:ascii="メイリオ" w:eastAsia="メイリオ" w:hAnsi="メイリオ" w:cs="Arial"/>
        </w:rPr>
      </w:pPr>
      <w:r w:rsidRPr="00460635">
        <w:rPr>
          <w:rFonts w:ascii="メイリオ" w:eastAsia="メイリオ" w:hAnsi="メイリオ" w:cs="Arial"/>
        </w:rPr>
        <w:t>業務目的とユーザーへの利点</w:t>
      </w:r>
    </w:p>
    <w:p w14:paraId="744FBB94" w14:textId="77777777" w:rsidR="00460635" w:rsidRPr="00460635" w:rsidRDefault="00460635" w:rsidP="00460635">
      <w:pPr>
        <w:pStyle w:val="ConcurBodyText"/>
        <w:rPr>
          <w:rFonts w:ascii="メイリオ" w:eastAsia="メイリオ" w:hAnsi="メイリオ" w:cs="Arial"/>
        </w:rPr>
      </w:pPr>
      <w:r w:rsidRPr="00460635">
        <w:rPr>
          <w:rFonts w:ascii="メイリオ" w:eastAsia="メイリオ" w:hAnsi="メイリオ" w:cs="Arial"/>
        </w:rPr>
        <w:t>これらの更新により、エンド ユーザーの操作性が向上し、カスタム フィールドの管理が改善されます。</w:t>
      </w:r>
    </w:p>
    <w:p w14:paraId="31DC2270" w14:textId="77777777" w:rsidR="00460635" w:rsidRPr="00460635" w:rsidRDefault="00460635" w:rsidP="00460635">
      <w:pPr>
        <w:pStyle w:val="4"/>
        <w:ind w:left="200" w:right="200"/>
        <w:rPr>
          <w:rFonts w:ascii="メイリオ" w:eastAsia="メイリオ" w:hAnsi="メイリオ" w:cs="Arial"/>
          <w:i w:val="0"/>
        </w:rPr>
      </w:pPr>
      <w:r w:rsidRPr="00460635">
        <w:rPr>
          <w:rFonts w:ascii="メイリオ" w:eastAsia="メイリオ" w:hAnsi="メイリオ" w:cs="Arial"/>
          <w:i w:val="0"/>
        </w:rPr>
        <w:t>詳細情報</w:t>
      </w:r>
    </w:p>
    <w:p w14:paraId="6521FE53" w14:textId="77777777" w:rsidR="00460635" w:rsidRPr="00460635" w:rsidRDefault="00460635" w:rsidP="00460635">
      <w:pPr>
        <w:pStyle w:val="ConcurBodyText"/>
        <w:rPr>
          <w:rFonts w:ascii="メイリオ" w:eastAsia="メイリオ" w:hAnsi="メイリオ" w:cs="Arial"/>
        </w:rPr>
      </w:pPr>
      <w:r w:rsidRPr="00460635">
        <w:rPr>
          <w:rFonts w:ascii="メイリオ" w:eastAsia="メイリオ" w:hAnsi="メイリオ" w:cs="Arial"/>
        </w:rPr>
        <w:t>詳細については、今後のリリース ノートに追加情報が追加される予定です。</w:t>
      </w:r>
    </w:p>
    <w:p w14:paraId="6426959C" w14:textId="77777777" w:rsidR="00460635" w:rsidRPr="00460635" w:rsidRDefault="00172B9E" w:rsidP="00460635">
      <w:pPr>
        <w:pStyle w:val="4"/>
        <w:ind w:left="200" w:right="200"/>
        <w:rPr>
          <w:rFonts w:ascii="メイリオ" w:eastAsia="メイリオ" w:hAnsi="メイリオ" w:cs="Arial"/>
          <w:i w:val="0"/>
        </w:rPr>
      </w:pPr>
      <w:r>
        <w:rPr>
          <w:rFonts w:ascii="メイリオ" w:eastAsia="メイリオ" w:hAnsi="メイリオ" w:cs="Arial"/>
          <w:i w:val="0"/>
        </w:rPr>
        <w:t>設定とアクティブ化</w:t>
      </w:r>
    </w:p>
    <w:p w14:paraId="37466B3F" w14:textId="77777777" w:rsidR="00460635" w:rsidRPr="00460635" w:rsidRDefault="00460635" w:rsidP="00460635">
      <w:pPr>
        <w:pStyle w:val="ConcurBodyText"/>
        <w:rPr>
          <w:rFonts w:ascii="メイリオ" w:eastAsia="メイリオ" w:hAnsi="メイリオ" w:cs="Arial"/>
        </w:rPr>
      </w:pPr>
      <w:r w:rsidRPr="00460635">
        <w:rPr>
          <w:rFonts w:ascii="メイリオ" w:eastAsia="メイリオ" w:hAnsi="メイリオ" w:cs="Arial"/>
        </w:rPr>
        <w:t>これらの更新は自動的に行われます。その他の設定やアクティブ化は必要ありません。</w:t>
      </w:r>
    </w:p>
    <w:p w14:paraId="238D271B" w14:textId="77777777" w:rsidR="00460635" w:rsidRPr="00460635" w:rsidRDefault="00460635" w:rsidP="00460635">
      <w:pPr>
        <w:pStyle w:val="ConcurMoreInfo"/>
        <w:rPr>
          <w:rFonts w:ascii="メイリオ" w:eastAsia="メイリオ" w:hAnsi="メイリオ" w:cs="Arial"/>
        </w:rPr>
      </w:pPr>
      <w:r w:rsidRPr="00460635">
        <w:rPr>
          <w:rFonts w:ascii="メイリオ" w:eastAsia="メイリオ" w:hAnsi="メイリオ" w:cs="Arial"/>
        </w:rPr>
        <w:t>この機能についての全般情報は、設定ガイド「カスタム フィールド（製品共通）」をご参照ください。</w:t>
      </w:r>
    </w:p>
    <w:p w14:paraId="7921FAC4" w14:textId="77777777" w:rsidR="00460635" w:rsidRPr="00460635" w:rsidRDefault="00460635" w:rsidP="00460635">
      <w:pPr>
        <w:pStyle w:val="3"/>
        <w:ind w:left="200" w:right="200"/>
        <w:rPr>
          <w:rFonts w:ascii="メイリオ" w:eastAsia="メイリオ" w:hAnsi="メイリオ" w:cs="Arial"/>
        </w:rPr>
      </w:pPr>
      <w:bookmarkStart w:id="72" w:name="_Toc16862405"/>
      <w:bookmarkStart w:id="73" w:name="_Toc17292318"/>
      <w:r w:rsidRPr="00460635">
        <w:rPr>
          <w:rFonts w:ascii="メイリオ" w:eastAsia="メイリオ" w:hAnsi="メイリオ" w:cs="Arial"/>
        </w:rPr>
        <w:lastRenderedPageBreak/>
        <w:t>** 変更予定 ** 新規ユーザーに対する招待メールの更新</w:t>
      </w:r>
      <w:bookmarkEnd w:id="72"/>
      <w:bookmarkEnd w:id="73"/>
    </w:p>
    <w:p w14:paraId="279E27BE" w14:textId="77777777" w:rsidR="00460635" w:rsidRPr="00460635" w:rsidRDefault="00460635" w:rsidP="00460635">
      <w:pPr>
        <w:pStyle w:val="ConcurTableText7pt"/>
        <w:keepNext/>
        <w:rPr>
          <w:rFonts w:ascii="メイリオ" w:eastAsia="メイリオ" w:hAnsi="メイリオ" w:cs="Arial"/>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172B9E" w:rsidRPr="00460635" w14:paraId="543E128E" w14:textId="77777777" w:rsidTr="00F66507">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79676548" w14:textId="77777777" w:rsidR="00172B9E" w:rsidRPr="00460635" w:rsidRDefault="00172B9E" w:rsidP="00172B9E">
            <w:pPr>
              <w:pStyle w:val="ConcurTableHeadCentered8pt"/>
              <w:rPr>
                <w:rFonts w:ascii="メイリオ" w:eastAsia="メイリオ" w:hAnsi="メイリオ" w:cs="Arial"/>
              </w:rPr>
            </w:pPr>
            <w:r w:rsidRPr="00460635">
              <w:rPr>
                <w:rFonts w:ascii="メイリオ" w:eastAsia="メイリオ" w:hAnsi="メイリオ" w:cs="Arial"/>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0EA58361" w14:textId="77777777" w:rsidR="00172B9E" w:rsidRPr="00460635" w:rsidRDefault="00172B9E" w:rsidP="00172B9E">
            <w:pPr>
              <w:pStyle w:val="ConcurTableHeadCentered8pt"/>
              <w:rPr>
                <w:rFonts w:ascii="メイリオ" w:eastAsia="メイリオ" w:hAnsi="メイリオ" w:cs="Arial"/>
              </w:rPr>
            </w:pPr>
            <w:r w:rsidRPr="00460635">
              <w:rPr>
                <w:rFonts w:ascii="メイリオ" w:eastAsia="メイリオ" w:hAnsi="メイリオ" w:cs="Arial"/>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7EADDC67" w14:textId="77777777" w:rsidR="00172B9E" w:rsidRPr="00460635" w:rsidRDefault="00172B9E" w:rsidP="00172B9E">
            <w:pPr>
              <w:pStyle w:val="ConcurTableHeadCentered8pt"/>
              <w:rPr>
                <w:rFonts w:ascii="メイリオ" w:eastAsia="メイリオ" w:hAnsi="メイリオ" w:cs="Arial"/>
              </w:rPr>
            </w:pPr>
            <w:r w:rsidRPr="00460635">
              <w:rPr>
                <w:rFonts w:ascii="メイリオ" w:eastAsia="メイリオ" w:hAnsi="メイリオ" w:cs="Arial"/>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6EED5626" w14:textId="77777777" w:rsidR="00172B9E" w:rsidRPr="00460635" w:rsidRDefault="00172B9E" w:rsidP="00172B9E">
            <w:pPr>
              <w:pStyle w:val="ConcurTableHeadCentered8pt"/>
              <w:rPr>
                <w:rFonts w:ascii="メイリオ" w:eastAsia="メイリオ" w:hAnsi="メイリオ" w:cs="Arial"/>
              </w:rPr>
            </w:pPr>
            <w:r w:rsidRPr="00460635">
              <w:rPr>
                <w:rFonts w:ascii="メイリオ" w:eastAsia="メイリオ" w:hAnsi="メイリオ" w:cs="Arial"/>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220EDE07" w14:textId="77777777" w:rsidR="00172B9E" w:rsidRPr="00460635" w:rsidRDefault="00172B9E" w:rsidP="00172B9E">
            <w:pPr>
              <w:pStyle w:val="ConcurTableHeadCentered8pt"/>
              <w:rPr>
                <w:rFonts w:ascii="メイリオ" w:eastAsia="メイリオ" w:hAnsi="メイリオ" w:cs="Arial"/>
              </w:rPr>
            </w:pPr>
            <w:r w:rsidRPr="00460635">
              <w:rPr>
                <w:rFonts w:ascii="メイリオ" w:eastAsia="メイリオ" w:hAnsi="メイリオ" w:cs="Arial"/>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2F686D83" w14:textId="77777777" w:rsidR="00172B9E" w:rsidRPr="00460635" w:rsidRDefault="00172B9E" w:rsidP="00172B9E">
            <w:pPr>
              <w:pStyle w:val="ConcurTableHeadCentered8pt"/>
              <w:rPr>
                <w:rFonts w:ascii="メイリオ" w:eastAsia="メイリオ" w:hAnsi="メイリオ" w:cs="Arial"/>
              </w:rPr>
            </w:pPr>
            <w:r w:rsidRPr="00460635">
              <w:rPr>
                <w:rFonts w:ascii="メイリオ" w:eastAsia="メイリオ" w:hAnsi="メイリオ" w:cs="Arial"/>
              </w:rPr>
              <w:t>その他</w:t>
            </w:r>
          </w:p>
        </w:tc>
      </w:tr>
      <w:tr w:rsidR="00460635" w:rsidRPr="00460635" w14:paraId="6F1A398D" w14:textId="77777777" w:rsidTr="00F66507">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6C5AB4DD" w14:textId="77777777" w:rsidR="00460635" w:rsidRPr="00460635" w:rsidRDefault="00460635" w:rsidP="00F66507">
            <w:pPr>
              <w:pStyle w:val="ConcurTableText8pt"/>
              <w:keepNext/>
              <w:rPr>
                <w:rFonts w:ascii="メイリオ" w:eastAsia="メイリオ" w:hAnsi="メイリオ" w:cs="Arial"/>
              </w:rPr>
            </w:pPr>
            <w:r w:rsidRPr="00460635">
              <w:rPr>
                <w:rFonts w:ascii="メイリオ" w:eastAsia="メイリオ" w:hAnsi="メイリオ" w:cs="Arial"/>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6ED975F9" w14:textId="77777777" w:rsidR="00460635" w:rsidRPr="00460635" w:rsidRDefault="00460635" w:rsidP="00F66507">
            <w:pPr>
              <w:pStyle w:val="ConcurTableText8ptCenter"/>
              <w:keepNext/>
              <w:rPr>
                <w:rFonts w:ascii="メイリオ" w:eastAsia="メイリオ" w:hAnsi="メイリオ" w:cs="Arial"/>
              </w:rPr>
            </w:pPr>
            <w:r w:rsidRPr="00460635">
              <w:rPr>
                <w:rFonts w:ascii="メイリオ" w:eastAsia="メイリオ" w:hAnsi="メイリオ" w:cs="Arial"/>
              </w:rP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278FBCAE" w14:textId="77777777" w:rsidR="00460635" w:rsidRPr="00460635" w:rsidRDefault="00460635" w:rsidP="00F66507">
            <w:pPr>
              <w:pStyle w:val="ConcurTableText8ptCenter"/>
              <w:keepNext/>
              <w:rPr>
                <w:rFonts w:ascii="メイリオ" w:eastAsia="メイリオ" w:hAnsi="メイリオ" w:cs="Arial"/>
              </w:rPr>
            </w:pPr>
            <w:r w:rsidRPr="00460635">
              <w:rPr>
                <w:rFonts w:ascii="メイリオ" w:eastAsia="メイリオ" w:hAnsi="メイリオ" w:cs="Arial"/>
              </w:rP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5046365A" w14:textId="77777777" w:rsidR="00460635" w:rsidRPr="00460635" w:rsidRDefault="00460635" w:rsidP="00F66507">
            <w:pPr>
              <w:pStyle w:val="ConcurTableText8ptCenter"/>
              <w:keepNext/>
              <w:rPr>
                <w:rFonts w:ascii="メイリオ" w:eastAsia="メイリオ" w:hAnsi="メイリオ" w:cs="Arial"/>
              </w:rPr>
            </w:pPr>
            <w:r w:rsidRPr="00460635">
              <w:rPr>
                <w:rFonts w:ascii="メイリオ" w:eastAsia="メイリオ" w:hAnsi="メイリオ" w:cs="Arial"/>
              </w:rP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309FFE0D" w14:textId="77777777" w:rsidR="00460635" w:rsidRPr="00460635" w:rsidRDefault="00460635" w:rsidP="00F66507">
            <w:pPr>
              <w:pStyle w:val="ConcurTableText8ptCenter"/>
              <w:keepNext/>
              <w:rPr>
                <w:rFonts w:ascii="メイリオ" w:eastAsia="メイリオ" w:hAnsi="メイリオ" w:cs="Arial"/>
              </w:rPr>
            </w:pPr>
            <w:r w:rsidRPr="00460635">
              <w:rPr>
                <w:rFonts w:ascii="メイリオ" w:eastAsia="メイリオ" w:hAnsi="メイリオ" w:cs="Arial"/>
              </w:rPr>
              <w:t>—</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04E20D05" w14:textId="77777777" w:rsidR="00460635" w:rsidRPr="00460635" w:rsidRDefault="00460635" w:rsidP="00F66507">
            <w:pPr>
              <w:pStyle w:val="ConcurTableText8ptCenter"/>
              <w:keepNext/>
              <w:rPr>
                <w:rFonts w:ascii="メイリオ" w:eastAsia="メイリオ" w:hAnsi="メイリオ" w:cs="Arial"/>
              </w:rPr>
            </w:pPr>
            <w:r w:rsidRPr="00460635">
              <w:rPr>
                <w:rFonts w:ascii="メイリオ" w:eastAsia="メイリオ" w:hAnsi="メイリオ" w:cs="Arial"/>
              </w:rPr>
              <w:t>—</w:t>
            </w:r>
          </w:p>
        </w:tc>
      </w:tr>
      <w:tr w:rsidR="00460635" w:rsidRPr="00460635" w14:paraId="16DFF722" w14:textId="77777777" w:rsidTr="00F66507">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5C1ED407" w14:textId="77777777" w:rsidR="00460635" w:rsidRPr="00460635" w:rsidRDefault="00460635" w:rsidP="00F66507">
            <w:pPr>
              <w:pStyle w:val="ConcurTableHeadCentered8pt"/>
              <w:rPr>
                <w:rFonts w:ascii="メイリオ" w:eastAsia="メイリオ" w:hAnsi="メイリオ" w:cs="Arial"/>
              </w:rPr>
            </w:pPr>
            <w:r w:rsidRPr="00460635">
              <w:rPr>
                <w:rFonts w:ascii="メイリオ" w:eastAsia="メイリオ" w:hAnsi="メイリオ" w:cs="Arial"/>
              </w:rPr>
              <w:t>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25B8E97C" w14:textId="77777777" w:rsidR="00460635" w:rsidRPr="00460635" w:rsidRDefault="00460635" w:rsidP="00F66507">
            <w:pPr>
              <w:pStyle w:val="ConcurTableHeadCentered8pt"/>
              <w:rPr>
                <w:rFonts w:ascii="メイリオ" w:eastAsia="メイリオ" w:hAnsi="メイリオ" w:cs="Arial"/>
              </w:rPr>
            </w:pPr>
            <w:r w:rsidRPr="00460635">
              <w:rPr>
                <w:rFonts w:ascii="メイリオ" w:eastAsia="メイリオ" w:hAnsi="メイリオ" w:cs="Arial"/>
              </w:rPr>
              <w:t>最終更新</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41E204D3" w14:textId="77777777" w:rsidR="00460635" w:rsidRPr="00460635" w:rsidRDefault="00460635" w:rsidP="00F66507">
            <w:pPr>
              <w:pStyle w:val="ConcurTableHeadCentered8pt"/>
              <w:rPr>
                <w:rFonts w:ascii="メイリオ" w:eastAsia="メイリオ" w:hAnsi="メイリオ" w:cs="Arial"/>
              </w:rPr>
            </w:pPr>
            <w:r w:rsidRPr="00460635">
              <w:rPr>
                <w:rFonts w:ascii="メイリオ" w:eastAsia="メイリオ" w:hAnsi="メイリオ" w:cs="Arial"/>
              </w:rPr>
              <w:t>リリース予定日</w:t>
            </w:r>
          </w:p>
        </w:tc>
      </w:tr>
      <w:tr w:rsidR="00460635" w:rsidRPr="00460635" w14:paraId="314289F7" w14:textId="77777777" w:rsidTr="00F66507">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189D15" w14:textId="77777777" w:rsidR="00460635" w:rsidRPr="00460635" w:rsidRDefault="00460635" w:rsidP="00F66507">
            <w:pPr>
              <w:pStyle w:val="ConcurTableText8ptCenter"/>
              <w:keepNext/>
              <w:rPr>
                <w:rFonts w:ascii="メイリオ" w:eastAsia="メイリオ" w:hAnsi="メイリオ" w:cs="Arial"/>
              </w:rPr>
            </w:pPr>
            <w:r w:rsidRPr="00460635">
              <w:rPr>
                <w:rFonts w:ascii="メイリオ" w:eastAsia="メイリオ" w:hAnsi="メイリオ" w:cs="Arial"/>
              </w:rPr>
              <w:t>2019 年 6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4EFE47" w14:textId="77777777" w:rsidR="00460635" w:rsidRPr="00460635" w:rsidRDefault="00460635" w:rsidP="00F66507">
            <w:pPr>
              <w:pStyle w:val="ConcurTableText8ptCenter"/>
              <w:keepNext/>
              <w:rPr>
                <w:rFonts w:ascii="メイリオ" w:eastAsia="メイリオ" w:hAnsi="メイリオ" w:cs="Arial"/>
              </w:rPr>
            </w:pPr>
            <w:r w:rsidRPr="00460635">
              <w:rPr>
                <w:rFonts w:ascii="メイリオ" w:eastAsia="メイリオ" w:hAnsi="メイリオ" w:cs="Arial"/>
                <w:highlight w:val="yellow"/>
              </w:rPr>
              <w:t>7 月 25 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7DC6DA" w14:textId="77777777" w:rsidR="00460635" w:rsidRPr="00460635" w:rsidRDefault="00460635" w:rsidP="00F66507">
            <w:pPr>
              <w:pStyle w:val="ConcurTableText8ptCenter"/>
              <w:keepNext/>
              <w:rPr>
                <w:rFonts w:ascii="メイリオ" w:eastAsia="メイリオ" w:hAnsi="メイリオ" w:cs="Arial"/>
              </w:rPr>
            </w:pPr>
            <w:r w:rsidRPr="00460635">
              <w:rPr>
                <w:rFonts w:ascii="メイリオ" w:eastAsia="メイリオ" w:hAnsi="メイリオ" w:cs="Arial"/>
                <w:highlight w:val="yellow"/>
              </w:rPr>
              <w:t>2019 年 9 月</w:t>
            </w:r>
          </w:p>
        </w:tc>
      </w:tr>
      <w:tr w:rsidR="00460635" w:rsidRPr="00460635" w14:paraId="62D0167B" w14:textId="77777777" w:rsidTr="00F66507">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60B38A5E" w14:textId="77777777" w:rsidR="00460635" w:rsidRPr="00460635" w:rsidRDefault="00460635" w:rsidP="00F66507">
            <w:pPr>
              <w:pStyle w:val="ConcurTableText8ptCenter"/>
              <w:keepNext/>
              <w:rPr>
                <w:rFonts w:ascii="メイリオ" w:eastAsia="メイリオ" w:hAnsi="メイリオ" w:cs="Arial"/>
              </w:rPr>
            </w:pPr>
            <w:r w:rsidRPr="00460635">
              <w:rPr>
                <w:rFonts w:ascii="メイリオ" w:eastAsia="メイリオ" w:hAnsi="メイリオ" w:cs="Arial"/>
              </w:rPr>
              <w:t>このリリース ノートでは、前回の月次リリース以降の変更を</w:t>
            </w:r>
            <w:r w:rsidRPr="00460635">
              <w:rPr>
                <w:rFonts w:ascii="メイリオ" w:eastAsia="メイリオ" w:hAnsi="メイリオ" w:cs="Arial"/>
                <w:highlight w:val="yellow"/>
              </w:rPr>
              <w:t>黄色</w:t>
            </w:r>
            <w:r w:rsidRPr="00460635">
              <w:rPr>
                <w:rFonts w:ascii="メイリオ" w:eastAsia="メイリオ" w:hAnsi="メイリオ" w:cs="Arial"/>
              </w:rPr>
              <w:t>で強調表示しています。</w:t>
            </w:r>
          </w:p>
        </w:tc>
      </w:tr>
    </w:tbl>
    <w:p w14:paraId="63FB60D2" w14:textId="77777777" w:rsidR="00460635" w:rsidRPr="00460635" w:rsidRDefault="00460635" w:rsidP="00460635">
      <w:pPr>
        <w:pStyle w:val="4"/>
        <w:ind w:left="200" w:right="200"/>
        <w:rPr>
          <w:rFonts w:ascii="メイリオ" w:eastAsia="メイリオ" w:hAnsi="メイリオ" w:cs="Arial"/>
          <w:i w:val="0"/>
        </w:rPr>
      </w:pPr>
      <w:r w:rsidRPr="00460635">
        <w:rPr>
          <w:rFonts w:ascii="メイリオ" w:eastAsia="メイリオ" w:hAnsi="メイリオ" w:cs="Arial"/>
          <w:i w:val="0"/>
        </w:rPr>
        <w:t>概要</w:t>
      </w:r>
    </w:p>
    <w:p w14:paraId="3DBE46F5" w14:textId="77777777" w:rsidR="00460635" w:rsidRPr="00460635" w:rsidRDefault="00172B9E" w:rsidP="00460635">
      <w:pPr>
        <w:pStyle w:val="ConcurBodyText"/>
        <w:rPr>
          <w:rFonts w:ascii="メイリオ" w:eastAsia="メイリオ" w:hAnsi="メイリオ" w:cs="Arial"/>
        </w:rPr>
      </w:pPr>
      <w:r>
        <w:rPr>
          <w:rFonts w:ascii="メイリオ" w:eastAsia="メイリオ" w:hAnsi="メイリオ" w:cs="Arial" w:hint="eastAsia"/>
        </w:rPr>
        <w:t>Expense</w:t>
      </w:r>
      <w:r w:rsidR="00460635" w:rsidRPr="00460635">
        <w:rPr>
          <w:rFonts w:ascii="メイリオ" w:eastAsia="メイリオ" w:hAnsi="メイリオ" w:cs="Arial"/>
        </w:rPr>
        <w:t>、</w:t>
      </w:r>
      <w:r>
        <w:rPr>
          <w:rFonts w:ascii="メイリオ" w:eastAsia="メイリオ" w:hAnsi="メイリオ" w:cs="Arial" w:hint="eastAsia"/>
        </w:rPr>
        <w:t>Invoice</w:t>
      </w:r>
      <w:r w:rsidR="00460635" w:rsidRPr="00460635">
        <w:rPr>
          <w:rFonts w:ascii="メイリオ" w:eastAsia="メイリオ" w:hAnsi="メイリオ" w:cs="Arial"/>
        </w:rPr>
        <w:t>、</w:t>
      </w:r>
      <w:r>
        <w:rPr>
          <w:rFonts w:ascii="メイリオ" w:eastAsia="メイリオ" w:hAnsi="メイリオ" w:cs="Arial" w:hint="eastAsia"/>
        </w:rPr>
        <w:t>Request</w:t>
      </w:r>
      <w:r>
        <w:rPr>
          <w:rFonts w:ascii="メイリオ" w:eastAsia="メイリオ" w:hAnsi="メイリオ" w:cs="Arial"/>
        </w:rPr>
        <w:t xml:space="preserve"> </w:t>
      </w:r>
      <w:r w:rsidR="00460635" w:rsidRPr="00460635">
        <w:rPr>
          <w:rFonts w:ascii="メイリオ" w:eastAsia="メイリオ" w:hAnsi="メイリオ" w:cs="Arial"/>
        </w:rPr>
        <w:t xml:space="preserve">の Standard  Edition にサインインする新規ユーザーに送信される招待メールが、間もなく更新されます。招待メールは、[製品設定] の </w:t>
      </w:r>
      <w:r w:rsidR="00460635" w:rsidRPr="00460635">
        <w:rPr>
          <w:rFonts w:ascii="メイリオ" w:eastAsia="メイリオ" w:hAnsi="メイリオ" w:cs="Arial"/>
          <w:b/>
        </w:rPr>
        <w:t>[ユーザー]</w:t>
      </w:r>
      <w:r w:rsidR="00460635" w:rsidRPr="00460635">
        <w:rPr>
          <w:rFonts w:ascii="メイリオ" w:eastAsia="メイリオ" w:hAnsi="メイリオ" w:cs="Arial"/>
        </w:rPr>
        <w:t xml:space="preserve"> ページから新規および既存のユーザーに送信することができるオプションの機能です。</w:t>
      </w:r>
    </w:p>
    <w:p w14:paraId="47B509B5" w14:textId="77777777" w:rsidR="00460635" w:rsidRPr="00460635" w:rsidRDefault="00460635" w:rsidP="00460635">
      <w:pPr>
        <w:pStyle w:val="ConcurBodyText"/>
        <w:rPr>
          <w:rFonts w:ascii="メイリオ" w:eastAsia="メイリオ" w:hAnsi="メイリオ" w:cs="Arial"/>
        </w:rPr>
      </w:pPr>
      <w:r w:rsidRPr="00460635">
        <w:rPr>
          <w:rFonts w:ascii="メイリオ" w:eastAsia="メイリオ" w:hAnsi="メイリオ" w:cs="Arial"/>
        </w:rPr>
        <w:t>招待メールの変更は、以下の利点があります。</w:t>
      </w:r>
    </w:p>
    <w:p w14:paraId="07424364" w14:textId="77777777" w:rsidR="00460635" w:rsidRPr="00460635" w:rsidRDefault="00460635" w:rsidP="00460635">
      <w:pPr>
        <w:pStyle w:val="ConcurBullet"/>
        <w:rPr>
          <w:rFonts w:ascii="メイリオ" w:eastAsia="メイリオ" w:hAnsi="メイリオ" w:cs="Arial"/>
        </w:rPr>
      </w:pPr>
      <w:r w:rsidRPr="00460635">
        <w:rPr>
          <w:rFonts w:ascii="メイリオ" w:eastAsia="メイリオ" w:hAnsi="メイリオ" w:cs="Arial"/>
        </w:rPr>
        <w:t>リンクの場所の改善。ユーザーは SAP Concur 製品にサインインしたりパスワードを変更するためのリンクを</w:t>
      </w:r>
      <w:r w:rsidR="00172B9E">
        <w:rPr>
          <w:rFonts w:ascii="メイリオ" w:eastAsia="メイリオ" w:hAnsi="メイリオ" w:cs="Arial" w:hint="eastAsia"/>
        </w:rPr>
        <w:t>見つけやすくなります。</w:t>
      </w:r>
    </w:p>
    <w:p w14:paraId="1420169E" w14:textId="77777777" w:rsidR="00460635" w:rsidRPr="00460635" w:rsidRDefault="00460635" w:rsidP="00460635">
      <w:pPr>
        <w:pStyle w:val="ConcurBullet"/>
        <w:rPr>
          <w:rFonts w:ascii="メイリオ" w:eastAsia="メイリオ" w:hAnsi="メイリオ" w:cs="Arial"/>
        </w:rPr>
      </w:pPr>
      <w:r w:rsidRPr="00460635">
        <w:rPr>
          <w:rFonts w:ascii="メイリオ" w:eastAsia="メイリオ" w:hAnsi="メイリオ" w:cs="Arial"/>
        </w:rPr>
        <w:t>テキスト</w:t>
      </w:r>
      <w:r w:rsidR="00172B9E">
        <w:rPr>
          <w:rFonts w:ascii="メイリオ" w:eastAsia="メイリオ" w:hAnsi="メイリオ" w:cs="Arial" w:hint="eastAsia"/>
        </w:rPr>
        <w:t>の明確化と書式</w:t>
      </w:r>
      <w:r w:rsidRPr="00460635">
        <w:rPr>
          <w:rFonts w:ascii="メイリオ" w:eastAsia="メイリオ" w:hAnsi="メイリオ" w:cs="Arial"/>
        </w:rPr>
        <w:t>の変更</w:t>
      </w:r>
    </w:p>
    <w:p w14:paraId="2E106339" w14:textId="77777777" w:rsidR="00460635" w:rsidRPr="00460635" w:rsidRDefault="00460635" w:rsidP="00460635">
      <w:pPr>
        <w:pStyle w:val="ConcurBodyText"/>
        <w:rPr>
          <w:rFonts w:ascii="メイリオ" w:eastAsia="メイリオ" w:hAnsi="メイリオ" w:cs="Arial"/>
        </w:rPr>
      </w:pPr>
      <w:r w:rsidRPr="00460635">
        <w:rPr>
          <w:rFonts w:ascii="メイリオ" w:eastAsia="メイリオ" w:hAnsi="メイリオ" w:cs="Arial"/>
        </w:rPr>
        <w:t>この変更は新規</w:t>
      </w:r>
      <w:r w:rsidR="00172B9E">
        <w:rPr>
          <w:rFonts w:ascii="メイリオ" w:eastAsia="メイリオ" w:hAnsi="メイリオ" w:cs="Arial" w:hint="eastAsia"/>
        </w:rPr>
        <w:t>のお客様、</w:t>
      </w:r>
      <w:r w:rsidRPr="00460635">
        <w:rPr>
          <w:rFonts w:ascii="メイリオ" w:eastAsia="メイリオ" w:hAnsi="メイリオ" w:cs="Arial"/>
        </w:rPr>
        <w:t>既存のお客様</w:t>
      </w:r>
      <w:r w:rsidR="00172B9E">
        <w:rPr>
          <w:rFonts w:ascii="メイリオ" w:eastAsia="メイリオ" w:hAnsi="メイリオ" w:cs="Arial" w:hint="eastAsia"/>
        </w:rPr>
        <w:t>どちらもご</w:t>
      </w:r>
      <w:r w:rsidRPr="00460635">
        <w:rPr>
          <w:rFonts w:ascii="メイリオ" w:eastAsia="メイリオ" w:hAnsi="メイリオ" w:cs="Arial"/>
        </w:rPr>
        <w:t>利用</w:t>
      </w:r>
      <w:r w:rsidR="00172B9E">
        <w:rPr>
          <w:rFonts w:ascii="メイリオ" w:eastAsia="メイリオ" w:hAnsi="メイリオ" w:cs="Arial" w:hint="eastAsia"/>
        </w:rPr>
        <w:t>になれ</w:t>
      </w:r>
      <w:r w:rsidRPr="00460635">
        <w:rPr>
          <w:rFonts w:ascii="メイリオ" w:eastAsia="メイリオ" w:hAnsi="メイリオ" w:cs="Arial"/>
        </w:rPr>
        <w:t>ます。</w:t>
      </w:r>
    </w:p>
    <w:p w14:paraId="45BB418C" w14:textId="77777777" w:rsidR="00460635" w:rsidRPr="00460635" w:rsidRDefault="00460635" w:rsidP="00460635">
      <w:pPr>
        <w:pStyle w:val="5"/>
        <w:ind w:left="200" w:right="200"/>
        <w:rPr>
          <w:rFonts w:ascii="メイリオ" w:eastAsia="メイリオ" w:hAnsi="メイリオ" w:cs="Arial"/>
        </w:rPr>
      </w:pPr>
      <w:r w:rsidRPr="00460635">
        <w:rPr>
          <w:rFonts w:ascii="メイリオ" w:eastAsia="メイリオ" w:hAnsi="メイリオ" w:cs="Arial"/>
        </w:rPr>
        <w:t>業務目的とユーザーへの利点</w:t>
      </w:r>
    </w:p>
    <w:p w14:paraId="3BCE6868" w14:textId="77777777" w:rsidR="00460635" w:rsidRPr="00460635" w:rsidRDefault="00460635" w:rsidP="00460635">
      <w:pPr>
        <w:pStyle w:val="ConcurBodyText"/>
        <w:rPr>
          <w:rFonts w:ascii="メイリオ" w:eastAsia="メイリオ" w:hAnsi="メイリオ" w:cs="Arial"/>
        </w:rPr>
      </w:pPr>
      <w:r w:rsidRPr="00460635">
        <w:rPr>
          <w:rFonts w:ascii="メイリオ" w:eastAsia="メイリオ" w:hAnsi="メイリオ" w:cs="Arial"/>
        </w:rPr>
        <w:t>製品に初回サインインする際に、サインインやパスワード変更について明確で簡潔な手順を提示し、ユーザーの招待メールの使いやすさが向上します。</w:t>
      </w:r>
    </w:p>
    <w:p w14:paraId="788841BC" w14:textId="77777777" w:rsidR="00460635" w:rsidRPr="00460635" w:rsidRDefault="00460635" w:rsidP="00460635">
      <w:pPr>
        <w:pStyle w:val="4"/>
        <w:ind w:left="200" w:right="200"/>
        <w:rPr>
          <w:rFonts w:ascii="メイリオ" w:eastAsia="メイリオ" w:hAnsi="メイリオ" w:cs="Arial"/>
          <w:i w:val="0"/>
        </w:rPr>
      </w:pPr>
      <w:r w:rsidRPr="00460635">
        <w:rPr>
          <w:rFonts w:ascii="メイリオ" w:eastAsia="メイリオ" w:hAnsi="メイリオ" w:cs="Arial"/>
          <w:i w:val="0"/>
        </w:rPr>
        <w:t>管理者への表示</w:t>
      </w:r>
    </w:p>
    <w:p w14:paraId="1E4EAEFA" w14:textId="77777777" w:rsidR="00460635" w:rsidRPr="00460635" w:rsidRDefault="00460635" w:rsidP="00460635">
      <w:pPr>
        <w:pStyle w:val="ConcurBodyText"/>
        <w:rPr>
          <w:rFonts w:ascii="メイリオ" w:eastAsia="メイリオ" w:hAnsi="メイリオ" w:cs="Arial"/>
        </w:rPr>
      </w:pPr>
      <w:r w:rsidRPr="00460635">
        <w:rPr>
          <w:rFonts w:ascii="メイリオ" w:eastAsia="メイリオ" w:hAnsi="メイリオ" w:cs="Arial"/>
        </w:rPr>
        <w:t xml:space="preserve">[製品設定] の </w:t>
      </w:r>
      <w:r w:rsidRPr="00460635">
        <w:rPr>
          <w:rFonts w:ascii="メイリオ" w:eastAsia="メイリオ" w:hAnsi="メイリオ" w:cs="Arial"/>
          <w:b/>
        </w:rPr>
        <w:t>[ユーザー]</w:t>
      </w:r>
      <w:r w:rsidRPr="00460635">
        <w:rPr>
          <w:rFonts w:ascii="メイリオ" w:eastAsia="メイリオ" w:hAnsi="メイリオ" w:cs="Arial"/>
        </w:rPr>
        <w:t xml:space="preserve"> ページの </w:t>
      </w:r>
      <w:r w:rsidRPr="00460635">
        <w:rPr>
          <w:rFonts w:ascii="メイリオ" w:eastAsia="メイリオ" w:hAnsi="メイリオ" w:cs="Arial"/>
          <w:b/>
        </w:rPr>
        <w:t>[招待状を編集]</w:t>
      </w:r>
      <w:r w:rsidRPr="00460635">
        <w:rPr>
          <w:rFonts w:ascii="メイリオ" w:eastAsia="メイリオ" w:hAnsi="メイリオ" w:cs="Arial"/>
        </w:rPr>
        <w:t xml:space="preserve"> をクリックすると、新規ユーザーに送信できる招待メールに新しいテキストが表示されます。</w:t>
      </w:r>
    </w:p>
    <w:p w14:paraId="4B9B7307" w14:textId="77777777" w:rsidR="00460635" w:rsidRPr="00460635" w:rsidRDefault="00172B9E" w:rsidP="00460635">
      <w:pPr>
        <w:pStyle w:val="4"/>
        <w:keepNext w:val="0"/>
        <w:ind w:left="200" w:right="200"/>
        <w:rPr>
          <w:rFonts w:ascii="メイリオ" w:eastAsia="メイリオ" w:hAnsi="メイリオ" w:cs="Arial"/>
          <w:i w:val="0"/>
        </w:rPr>
      </w:pPr>
      <w:r>
        <w:rPr>
          <w:rFonts w:ascii="メイリオ" w:eastAsia="メイリオ" w:hAnsi="メイリオ" w:cs="Arial"/>
          <w:i w:val="0"/>
        </w:rPr>
        <w:t>設定とアクティブ化</w:t>
      </w:r>
    </w:p>
    <w:p w14:paraId="2598B4F4" w14:textId="77777777" w:rsidR="00460635" w:rsidRPr="00460635" w:rsidRDefault="00460635" w:rsidP="00460635">
      <w:pPr>
        <w:pStyle w:val="ConcurBodyText"/>
        <w:rPr>
          <w:rFonts w:ascii="メイリオ" w:eastAsia="メイリオ" w:hAnsi="メイリオ" w:cs="Arial"/>
        </w:rPr>
      </w:pPr>
      <w:r w:rsidRPr="00460635">
        <w:rPr>
          <w:rFonts w:ascii="メイリオ" w:eastAsia="メイリオ" w:hAnsi="メイリオ" w:cs="Arial"/>
        </w:rPr>
        <w:lastRenderedPageBreak/>
        <w:t>この変更は自動的に有効になります。追加の設定やアクティブ化は必要ありません。</w:t>
      </w:r>
    </w:p>
    <w:p w14:paraId="6E62AD35" w14:textId="77777777" w:rsidR="00460635" w:rsidRPr="00460635" w:rsidRDefault="00460635" w:rsidP="00460635">
      <w:pPr>
        <w:pStyle w:val="ConcurMoreInfo"/>
        <w:rPr>
          <w:rFonts w:ascii="メイリオ" w:eastAsia="メイリオ" w:hAnsi="メイリオ" w:cs="Arial"/>
        </w:rPr>
      </w:pPr>
      <w:r w:rsidRPr="00460635">
        <w:rPr>
          <w:rFonts w:ascii="メイリオ" w:eastAsia="メイリオ" w:hAnsi="メイリオ" w:cs="Arial"/>
        </w:rPr>
        <w:t>この機能についての全般情報は、設定ガイド Standard Edition「ユーザー（製品共通）」をご参照ください。</w:t>
      </w:r>
    </w:p>
    <w:p w14:paraId="5A9BCFC6" w14:textId="77777777" w:rsidR="00460635" w:rsidRPr="00460635" w:rsidRDefault="00460635" w:rsidP="00460635">
      <w:pPr>
        <w:pStyle w:val="3"/>
        <w:ind w:left="200" w:right="200"/>
        <w:rPr>
          <w:rFonts w:ascii="メイリオ" w:eastAsia="メイリオ" w:hAnsi="メイリオ" w:cs="Arial"/>
        </w:rPr>
      </w:pPr>
      <w:bookmarkStart w:id="74" w:name="_Toc16862406"/>
      <w:bookmarkStart w:id="75" w:name="_Toc17292319"/>
      <w:r w:rsidRPr="00460635">
        <w:rPr>
          <w:rFonts w:ascii="メイリオ" w:eastAsia="メイリオ" w:hAnsi="メイリオ" w:cs="Arial"/>
        </w:rPr>
        <w:t>リリース: ユーザー エクスポートで複数ユーザーの一括編集が可能に</w:t>
      </w:r>
      <w:bookmarkEnd w:id="74"/>
      <w:bookmarkEnd w:id="75"/>
    </w:p>
    <w:p w14:paraId="267ED325" w14:textId="77777777" w:rsidR="00460635" w:rsidRPr="00460635" w:rsidRDefault="00460635" w:rsidP="00460635">
      <w:pPr>
        <w:pStyle w:val="ConcurTableText7pt"/>
        <w:keepNext/>
        <w:rPr>
          <w:rFonts w:ascii="メイリオ" w:eastAsia="メイリオ" w:hAnsi="メイリオ" w:cs="Arial"/>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172B9E" w:rsidRPr="00460635" w14:paraId="4267E580" w14:textId="77777777" w:rsidTr="00F66507">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6A7701B7" w14:textId="77777777" w:rsidR="00172B9E" w:rsidRPr="00460635" w:rsidRDefault="00172B9E" w:rsidP="00172B9E">
            <w:pPr>
              <w:pStyle w:val="ConcurTableHeadCentered8pt"/>
              <w:rPr>
                <w:rFonts w:ascii="メイリオ" w:eastAsia="メイリオ" w:hAnsi="メイリオ" w:cs="Arial"/>
              </w:rPr>
            </w:pPr>
            <w:r w:rsidRPr="00460635">
              <w:rPr>
                <w:rFonts w:ascii="メイリオ" w:eastAsia="メイリオ" w:hAnsi="メイリオ" w:cs="Arial"/>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7289AA0F" w14:textId="77777777" w:rsidR="00172B9E" w:rsidRPr="00460635" w:rsidRDefault="00172B9E" w:rsidP="00172B9E">
            <w:pPr>
              <w:pStyle w:val="ConcurTableHeadCentered8pt"/>
              <w:rPr>
                <w:rFonts w:ascii="メイリオ" w:eastAsia="メイリオ" w:hAnsi="メイリオ" w:cs="Arial"/>
              </w:rPr>
            </w:pPr>
            <w:r w:rsidRPr="00460635">
              <w:rPr>
                <w:rFonts w:ascii="メイリオ" w:eastAsia="メイリオ" w:hAnsi="メイリオ" w:cs="Arial"/>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264E06D3" w14:textId="77777777" w:rsidR="00172B9E" w:rsidRPr="00460635" w:rsidRDefault="00172B9E" w:rsidP="00172B9E">
            <w:pPr>
              <w:pStyle w:val="ConcurTableHeadCentered8pt"/>
              <w:rPr>
                <w:rFonts w:ascii="メイリオ" w:eastAsia="メイリオ" w:hAnsi="メイリオ" w:cs="Arial"/>
              </w:rPr>
            </w:pPr>
            <w:r w:rsidRPr="00460635">
              <w:rPr>
                <w:rFonts w:ascii="メイリオ" w:eastAsia="メイリオ" w:hAnsi="メイリオ" w:cs="Arial"/>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1A688C6B" w14:textId="77777777" w:rsidR="00172B9E" w:rsidRPr="00460635" w:rsidRDefault="00172B9E" w:rsidP="00172B9E">
            <w:pPr>
              <w:pStyle w:val="ConcurTableHeadCentered8pt"/>
              <w:rPr>
                <w:rFonts w:ascii="メイリオ" w:eastAsia="メイリオ" w:hAnsi="メイリオ" w:cs="Arial"/>
              </w:rPr>
            </w:pPr>
            <w:r w:rsidRPr="00460635">
              <w:rPr>
                <w:rFonts w:ascii="メイリオ" w:eastAsia="メイリオ" w:hAnsi="メイリオ" w:cs="Arial"/>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37DFAE74" w14:textId="77777777" w:rsidR="00172B9E" w:rsidRPr="00460635" w:rsidRDefault="00172B9E" w:rsidP="00172B9E">
            <w:pPr>
              <w:pStyle w:val="ConcurTableHeadCentered8pt"/>
              <w:rPr>
                <w:rFonts w:ascii="メイリオ" w:eastAsia="メイリオ" w:hAnsi="メイリオ" w:cs="Arial"/>
              </w:rPr>
            </w:pPr>
            <w:r w:rsidRPr="00460635">
              <w:rPr>
                <w:rFonts w:ascii="メイリオ" w:eastAsia="メイリオ" w:hAnsi="メイリオ" w:cs="Arial"/>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1B3459DB" w14:textId="77777777" w:rsidR="00172B9E" w:rsidRPr="00460635" w:rsidRDefault="00172B9E" w:rsidP="00172B9E">
            <w:pPr>
              <w:pStyle w:val="ConcurTableHeadCentered8pt"/>
              <w:rPr>
                <w:rFonts w:ascii="メイリオ" w:eastAsia="メイリオ" w:hAnsi="メイリオ" w:cs="Arial"/>
              </w:rPr>
            </w:pPr>
            <w:r w:rsidRPr="00460635">
              <w:rPr>
                <w:rFonts w:ascii="メイリオ" w:eastAsia="メイリオ" w:hAnsi="メイリオ" w:cs="Arial"/>
              </w:rPr>
              <w:t>その他</w:t>
            </w:r>
          </w:p>
        </w:tc>
      </w:tr>
      <w:tr w:rsidR="00460635" w:rsidRPr="00460635" w14:paraId="2A9C3061" w14:textId="77777777" w:rsidTr="00F66507">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26DC2928" w14:textId="77777777" w:rsidR="00460635" w:rsidRPr="00460635" w:rsidRDefault="00460635" w:rsidP="00F66507">
            <w:pPr>
              <w:pStyle w:val="ConcurTableText8pt"/>
              <w:keepNext/>
              <w:rPr>
                <w:rFonts w:ascii="メイリオ" w:eastAsia="メイリオ" w:hAnsi="メイリオ" w:cs="Arial"/>
              </w:rPr>
            </w:pPr>
            <w:r w:rsidRPr="00460635">
              <w:rPr>
                <w:rFonts w:ascii="メイリオ" w:eastAsia="メイリオ" w:hAnsi="メイリオ" w:cs="Arial"/>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6723AC36" w14:textId="77777777" w:rsidR="00460635" w:rsidRPr="00460635" w:rsidRDefault="00460635" w:rsidP="00F66507">
            <w:pPr>
              <w:pStyle w:val="ConcurTableText8ptCenter"/>
              <w:keepNext/>
              <w:rPr>
                <w:rFonts w:ascii="メイリオ" w:eastAsia="メイリオ" w:hAnsi="メイリオ" w:cs="Arial"/>
              </w:rPr>
            </w:pPr>
            <w:r w:rsidRPr="00460635">
              <w:rPr>
                <w:rFonts w:ascii="メイリオ" w:eastAsia="メイリオ" w:hAnsi="メイリオ" w:cs="Arial"/>
              </w:rP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5E9274CC" w14:textId="77777777" w:rsidR="00460635" w:rsidRPr="00460635" w:rsidRDefault="00460635" w:rsidP="00F66507">
            <w:pPr>
              <w:pStyle w:val="ConcurTableText8ptCenter"/>
              <w:keepNext/>
              <w:rPr>
                <w:rFonts w:ascii="メイリオ" w:eastAsia="メイリオ" w:hAnsi="メイリオ" w:cs="Arial"/>
              </w:rPr>
            </w:pPr>
            <w:r w:rsidRPr="00460635">
              <w:rPr>
                <w:rFonts w:ascii="メイリオ" w:eastAsia="メイリオ" w:hAnsi="メイリオ" w:cs="Arial"/>
              </w:rP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3397A681" w14:textId="77777777" w:rsidR="00460635" w:rsidRPr="00460635" w:rsidRDefault="00460635" w:rsidP="00F66507">
            <w:pPr>
              <w:pStyle w:val="ConcurTableText8ptCenter"/>
              <w:keepNext/>
              <w:rPr>
                <w:rFonts w:ascii="メイリオ" w:eastAsia="メイリオ" w:hAnsi="メイリオ" w:cs="Arial"/>
              </w:rPr>
            </w:pPr>
            <w:r w:rsidRPr="00460635">
              <w:rPr>
                <w:rFonts w:ascii="メイリオ" w:eastAsia="メイリオ" w:hAnsi="メイリオ" w:cs="Arial"/>
              </w:rP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5BDB6805" w14:textId="77777777" w:rsidR="00460635" w:rsidRPr="00460635" w:rsidRDefault="00460635" w:rsidP="00F66507">
            <w:pPr>
              <w:pStyle w:val="ConcurTableText8ptCenter"/>
              <w:keepNext/>
              <w:rPr>
                <w:rFonts w:ascii="メイリオ" w:eastAsia="メイリオ" w:hAnsi="メイリオ" w:cs="Arial"/>
              </w:rPr>
            </w:pPr>
            <w:r w:rsidRPr="00460635">
              <w:rPr>
                <w:rFonts w:ascii="メイリオ" w:eastAsia="メイリオ" w:hAnsi="メイリオ" w:cs="Arial"/>
              </w:rPr>
              <w:t>—</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0B327AC3" w14:textId="77777777" w:rsidR="00460635" w:rsidRPr="00460635" w:rsidRDefault="00460635" w:rsidP="00F66507">
            <w:pPr>
              <w:pStyle w:val="ConcurTableText8ptCenter"/>
              <w:keepNext/>
              <w:rPr>
                <w:rFonts w:ascii="メイリオ" w:eastAsia="メイリオ" w:hAnsi="メイリオ" w:cs="Arial"/>
              </w:rPr>
            </w:pPr>
            <w:r w:rsidRPr="00460635">
              <w:rPr>
                <w:rFonts w:ascii="メイリオ" w:eastAsia="メイリオ" w:hAnsi="メイリオ" w:cs="Arial"/>
              </w:rPr>
              <w:t>—</w:t>
            </w:r>
          </w:p>
        </w:tc>
      </w:tr>
      <w:tr w:rsidR="00460635" w:rsidRPr="00460635" w14:paraId="00B94B33" w14:textId="77777777" w:rsidTr="00F66507">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44F8D327" w14:textId="77777777" w:rsidR="00460635" w:rsidRPr="00460635" w:rsidRDefault="00460635" w:rsidP="00F66507">
            <w:pPr>
              <w:pStyle w:val="ConcurTableHeadCentered8pt"/>
              <w:rPr>
                <w:rFonts w:ascii="メイリオ" w:eastAsia="メイリオ" w:hAnsi="メイリオ" w:cs="Arial"/>
              </w:rPr>
            </w:pPr>
            <w:r w:rsidRPr="00460635">
              <w:rPr>
                <w:rFonts w:ascii="メイリオ" w:eastAsia="メイリオ" w:hAnsi="メイリオ" w:cs="Arial"/>
              </w:rPr>
              <w:t>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18C957D0" w14:textId="77777777" w:rsidR="00460635" w:rsidRPr="00460635" w:rsidRDefault="00460635" w:rsidP="00F66507">
            <w:pPr>
              <w:pStyle w:val="ConcurTableHeadCentered8pt"/>
              <w:rPr>
                <w:rFonts w:ascii="メイリオ" w:eastAsia="メイリオ" w:hAnsi="メイリオ" w:cs="Arial"/>
              </w:rPr>
            </w:pPr>
            <w:r w:rsidRPr="00460635">
              <w:rPr>
                <w:rFonts w:ascii="メイリオ" w:eastAsia="メイリオ" w:hAnsi="メイリオ" w:cs="Arial"/>
              </w:rPr>
              <w:t>最終更新</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7F3A7577" w14:textId="77777777" w:rsidR="00460635" w:rsidRPr="00460635" w:rsidRDefault="00460635" w:rsidP="00F66507">
            <w:pPr>
              <w:pStyle w:val="ConcurTableHeadCentered8pt"/>
              <w:rPr>
                <w:rFonts w:ascii="メイリオ" w:eastAsia="メイリオ" w:hAnsi="メイリオ" w:cs="Arial"/>
              </w:rPr>
            </w:pPr>
            <w:r w:rsidRPr="00460635">
              <w:rPr>
                <w:rFonts w:ascii="メイリオ" w:eastAsia="メイリオ" w:hAnsi="メイリオ" w:cs="Arial"/>
              </w:rPr>
              <w:t>リリース予定日</w:t>
            </w:r>
          </w:p>
        </w:tc>
      </w:tr>
      <w:tr w:rsidR="00460635" w:rsidRPr="00460635" w14:paraId="59907362" w14:textId="77777777" w:rsidTr="00F66507">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868578" w14:textId="77777777" w:rsidR="00460635" w:rsidRPr="00460635" w:rsidRDefault="00460635" w:rsidP="00F66507">
            <w:pPr>
              <w:pStyle w:val="ConcurTableText8ptCenter"/>
              <w:keepNext/>
              <w:rPr>
                <w:rFonts w:ascii="メイリオ" w:eastAsia="メイリオ" w:hAnsi="メイリオ" w:cs="Arial"/>
              </w:rPr>
            </w:pPr>
            <w:r w:rsidRPr="00460635">
              <w:rPr>
                <w:rFonts w:ascii="メイリオ" w:eastAsia="メイリオ" w:hAnsi="メイリオ" w:cs="Arial"/>
              </w:rPr>
              <w:t>2019 年 6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BB314C" w14:textId="77777777" w:rsidR="00460635" w:rsidRPr="00460635" w:rsidRDefault="00460635" w:rsidP="00F66507">
            <w:pPr>
              <w:pStyle w:val="ConcurTableText8ptCenter"/>
              <w:keepNext/>
              <w:rPr>
                <w:rFonts w:ascii="メイリオ" w:eastAsia="メイリオ" w:hAnsi="メイリオ" w:cs="Arial"/>
              </w:rPr>
            </w:pPr>
            <w:r w:rsidRPr="00460635">
              <w:rPr>
                <w:rFonts w:ascii="メイリオ" w:eastAsia="メイリオ" w:hAnsi="メイリオ" w:cs="Arial"/>
              </w:rPr>
              <w:t>—</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5F1AB6" w14:textId="77777777" w:rsidR="00460635" w:rsidRPr="00460635" w:rsidRDefault="00460635" w:rsidP="00F66507">
            <w:pPr>
              <w:pStyle w:val="ConcurTableText8ptCenter"/>
              <w:keepNext/>
              <w:rPr>
                <w:rFonts w:ascii="メイリオ" w:eastAsia="メイリオ" w:hAnsi="メイリオ" w:cs="Arial"/>
              </w:rPr>
            </w:pPr>
            <w:r w:rsidRPr="00460635">
              <w:rPr>
                <w:rFonts w:ascii="メイリオ" w:eastAsia="メイリオ" w:hAnsi="メイリオ" w:cs="Arial"/>
              </w:rPr>
              <w:t>2019 年 8 月</w:t>
            </w:r>
          </w:p>
        </w:tc>
      </w:tr>
      <w:tr w:rsidR="00460635" w:rsidRPr="00460635" w14:paraId="52AB43D9" w14:textId="77777777" w:rsidTr="00F66507">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15A76A72" w14:textId="77777777" w:rsidR="00460635" w:rsidRPr="00460635" w:rsidRDefault="00460635" w:rsidP="00F66507">
            <w:pPr>
              <w:pStyle w:val="ConcurTableText8ptCenter"/>
              <w:keepNext/>
              <w:rPr>
                <w:rFonts w:ascii="メイリオ" w:eastAsia="メイリオ" w:hAnsi="メイリオ" w:cs="Arial"/>
              </w:rPr>
            </w:pPr>
            <w:r w:rsidRPr="00460635">
              <w:rPr>
                <w:rFonts w:ascii="メイリオ" w:eastAsia="メイリオ" w:hAnsi="メイリオ" w:cs="Arial"/>
              </w:rPr>
              <w:t>このリリース ノートでは、前回の月次リリース以降の変更を</w:t>
            </w:r>
            <w:r w:rsidRPr="00460635">
              <w:rPr>
                <w:rFonts w:ascii="メイリオ" w:eastAsia="メイリオ" w:hAnsi="メイリオ" w:cs="Arial"/>
                <w:highlight w:val="yellow"/>
              </w:rPr>
              <w:t>黄色</w:t>
            </w:r>
            <w:r w:rsidRPr="00460635">
              <w:rPr>
                <w:rFonts w:ascii="メイリオ" w:eastAsia="メイリオ" w:hAnsi="メイリオ" w:cs="Arial"/>
              </w:rPr>
              <w:t>で強調表示しています。</w:t>
            </w:r>
          </w:p>
        </w:tc>
      </w:tr>
    </w:tbl>
    <w:p w14:paraId="0F56AAA9" w14:textId="77777777" w:rsidR="00460635" w:rsidRPr="00460635" w:rsidRDefault="00460635" w:rsidP="00460635">
      <w:pPr>
        <w:pStyle w:val="ConcurBodyText"/>
        <w:rPr>
          <w:rFonts w:ascii="メイリオ" w:eastAsia="メイリオ" w:hAnsi="メイリオ" w:cs="Arial"/>
        </w:rPr>
      </w:pPr>
      <w:r w:rsidRPr="00460635">
        <w:rPr>
          <w:rFonts w:ascii="メイリオ" w:eastAsia="メイリオ" w:hAnsi="メイリオ" w:cs="Arial"/>
        </w:rPr>
        <w:t xml:space="preserve">この機能/変更はリリースを予定しています。この機能/変更の詳細については、上記の表にある該当製品のリリース ノートをご参照ください。 </w:t>
      </w:r>
    </w:p>
    <w:p w14:paraId="0ADDCC2C" w14:textId="77777777" w:rsidR="00460635" w:rsidRPr="00460635" w:rsidRDefault="00460635" w:rsidP="00460635">
      <w:pPr>
        <w:pStyle w:val="1"/>
        <w:rPr>
          <w:rFonts w:ascii="メイリオ" w:eastAsia="メイリオ" w:hAnsi="メイリオ" w:cs="Arial"/>
        </w:rPr>
      </w:pPr>
      <w:bookmarkStart w:id="76" w:name="_Toc510082427"/>
      <w:bookmarkStart w:id="77" w:name="_Toc12880017"/>
      <w:bookmarkStart w:id="78" w:name="_Toc16862407"/>
      <w:bookmarkStart w:id="79" w:name="_Toc11147478"/>
      <w:bookmarkStart w:id="80" w:name="_Toc17292320"/>
      <w:bookmarkEnd w:id="49"/>
      <w:bookmarkEnd w:id="62"/>
      <w:r w:rsidRPr="00460635">
        <w:rPr>
          <w:rFonts w:ascii="メイリオ" w:eastAsia="メイリオ" w:hAnsi="メイリオ" w:cs="Arial"/>
        </w:rPr>
        <w:lastRenderedPageBreak/>
        <w:t>お客様へのお知らせ</w:t>
      </w:r>
      <w:bookmarkEnd w:id="76"/>
      <w:bookmarkEnd w:id="77"/>
      <w:bookmarkEnd w:id="78"/>
      <w:bookmarkEnd w:id="80"/>
    </w:p>
    <w:p w14:paraId="79EE5EFD" w14:textId="77777777" w:rsidR="00460635" w:rsidRPr="00460635" w:rsidRDefault="00460635" w:rsidP="00460635">
      <w:pPr>
        <w:pStyle w:val="2"/>
        <w:rPr>
          <w:rFonts w:ascii="メイリオ" w:eastAsia="メイリオ" w:hAnsi="メイリオ" w:cs="Arial"/>
        </w:rPr>
      </w:pPr>
      <w:bookmarkStart w:id="81" w:name="_Toc480899347"/>
      <w:bookmarkStart w:id="82" w:name="_Toc483562026"/>
      <w:bookmarkStart w:id="83" w:name="_Toc484092107"/>
      <w:bookmarkStart w:id="84" w:name="_Toc510082428"/>
      <w:bookmarkStart w:id="85" w:name="_Toc12880018"/>
      <w:bookmarkStart w:id="86" w:name="_Toc16862408"/>
      <w:bookmarkStart w:id="87" w:name="_Toc378653499"/>
      <w:bookmarkStart w:id="88" w:name="_Toc475708526"/>
      <w:bookmarkStart w:id="89" w:name="_Toc17292321"/>
      <w:r w:rsidRPr="00460635">
        <w:rPr>
          <w:rFonts w:ascii="メイリオ" w:eastAsia="メイリオ" w:hAnsi="メイリオ" w:cs="Arial"/>
        </w:rPr>
        <w:t>ブラウザの認証および推奨環境</w:t>
      </w:r>
      <w:bookmarkEnd w:id="81"/>
      <w:bookmarkEnd w:id="82"/>
      <w:bookmarkEnd w:id="83"/>
      <w:bookmarkEnd w:id="84"/>
      <w:bookmarkEnd w:id="85"/>
      <w:bookmarkEnd w:id="86"/>
      <w:bookmarkEnd w:id="89"/>
    </w:p>
    <w:p w14:paraId="48BF1A27" w14:textId="77777777" w:rsidR="00460635" w:rsidRPr="00460635" w:rsidRDefault="00460635" w:rsidP="00460635">
      <w:pPr>
        <w:pStyle w:val="3"/>
        <w:ind w:left="200" w:right="200"/>
        <w:rPr>
          <w:rFonts w:ascii="メイリオ" w:eastAsia="メイリオ" w:hAnsi="メイリオ" w:cs="Arial"/>
        </w:rPr>
      </w:pPr>
      <w:bookmarkStart w:id="90" w:name="_Toc480899348"/>
      <w:bookmarkStart w:id="91" w:name="_Toc483562027"/>
      <w:bookmarkStart w:id="92" w:name="_Toc484092108"/>
      <w:bookmarkStart w:id="93" w:name="_Toc510082429"/>
      <w:bookmarkStart w:id="94" w:name="_Toc12880019"/>
      <w:bookmarkStart w:id="95" w:name="_Toc16862409"/>
      <w:bookmarkStart w:id="96" w:name="_Toc17292322"/>
      <w:r w:rsidRPr="00460635">
        <w:rPr>
          <w:rFonts w:ascii="メイリオ" w:eastAsia="メイリオ" w:hAnsi="メイリオ" w:cs="Arial"/>
        </w:rPr>
        <w:t>月次情報 - ブラウザの認証および推奨環境</w:t>
      </w:r>
      <w:bookmarkEnd w:id="90"/>
      <w:bookmarkEnd w:id="91"/>
      <w:bookmarkEnd w:id="92"/>
      <w:bookmarkEnd w:id="93"/>
      <w:bookmarkEnd w:id="94"/>
      <w:bookmarkEnd w:id="95"/>
      <w:bookmarkEnd w:id="96"/>
    </w:p>
    <w:p w14:paraId="665B28F3" w14:textId="77777777" w:rsidR="00460635" w:rsidRPr="00460635" w:rsidRDefault="00460635" w:rsidP="00460635">
      <w:pPr>
        <w:pStyle w:val="ConcurBodyText"/>
        <w:rPr>
          <w:rFonts w:ascii="メイリオ" w:eastAsia="メイリオ" w:hAnsi="メイリオ" w:cs="Arial"/>
        </w:rPr>
      </w:pPr>
      <w:r w:rsidRPr="00460635">
        <w:rPr>
          <w:rFonts w:ascii="メイリオ" w:eastAsia="メイリオ" w:hAnsi="メイリオ" w:cs="Arial"/>
        </w:rPr>
        <w:t>「SAP Concur リリース ノート - 月次のブラウザ認証」ドキュメントには現在のブラウザ認証と今後の予定がリストされています。ドキュメントはその他の月次リリース ノートとともに公開されます。</w:t>
      </w:r>
    </w:p>
    <w:p w14:paraId="523EE9DD" w14:textId="77777777" w:rsidR="00460635" w:rsidRPr="00460635" w:rsidRDefault="00460635" w:rsidP="00460635">
      <w:pPr>
        <w:pStyle w:val="ConcurBodyText"/>
        <w:rPr>
          <w:rFonts w:ascii="メイリオ" w:eastAsia="メイリオ" w:hAnsi="メイリオ" w:cs="Arial"/>
        </w:rPr>
      </w:pPr>
      <w:r w:rsidRPr="00460635">
        <w:rPr>
          <w:rFonts w:ascii="メイリオ" w:eastAsia="メイリオ" w:hAnsi="メイリオ" w:cs="Arial"/>
        </w:rPr>
        <w:t>「お客様へ - Concur Travel &amp; Expense 推奨環境」ガイドは設定ガイドやユーザー ガイド、その他の技術文書とともに公開されています。</w:t>
      </w:r>
      <w:bookmarkEnd w:id="79"/>
      <w:bookmarkEnd w:id="87"/>
      <w:bookmarkEnd w:id="88"/>
    </w:p>
    <w:p w14:paraId="529E993A" w14:textId="77777777" w:rsidR="00E21946" w:rsidRPr="00460635" w:rsidRDefault="00D20D8A">
      <w:pPr>
        <w:rPr>
          <w:rFonts w:ascii="メイリオ" w:eastAsia="メイリオ" w:hAnsi="メイリオ"/>
        </w:rPr>
      </w:pPr>
    </w:p>
    <w:sectPr w:rsidR="00E21946" w:rsidRPr="00460635" w:rsidSect="00F504B8">
      <w:headerReference w:type="even" r:id="rId25"/>
      <w:headerReference w:type="default" r:id="rId26"/>
      <w:footerReference w:type="default" r:id="rId27"/>
      <w:headerReference w:type="first" r:id="rId28"/>
      <w:pgSz w:w="12240" w:h="15840" w:code="1"/>
      <w:pgMar w:top="1440" w:right="1080" w:bottom="1440" w:left="25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3B659" w14:textId="77777777" w:rsidR="00D20D8A" w:rsidRDefault="00D20D8A" w:rsidP="00460635">
      <w:pPr>
        <w:spacing w:before="0"/>
      </w:pPr>
      <w:r>
        <w:separator/>
      </w:r>
    </w:p>
  </w:endnote>
  <w:endnote w:type="continuationSeparator" w:id="0">
    <w:p w14:paraId="7176458D" w14:textId="77777777" w:rsidR="00D20D8A" w:rsidRDefault="00D20D8A" w:rsidP="0046063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azard">
    <w:altName w:val="Calibri"/>
    <w:charset w:val="00"/>
    <w:family w:val="auto"/>
    <w:pitch w:val="variable"/>
    <w:sig w:usb0="00000083" w:usb1="00000000" w:usb2="00000000" w:usb3="00000000" w:csb0="00000009"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C7C46" w14:textId="77777777" w:rsidR="006D301F" w:rsidRDefault="00D20D8A">
    <w:pPr>
      <w:pStyle w:val="a7"/>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13CB5" w14:textId="7231DCC2" w:rsidR="006D301F" w:rsidRPr="0091058D" w:rsidRDefault="00D20D8A" w:rsidP="006F2F8B">
    <w:pPr>
      <w:pStyle w:val="a7"/>
      <w:tabs>
        <w:tab w:val="clear" w:pos="4050"/>
        <w:tab w:val="center" w:pos="3870"/>
      </w:tabs>
      <w:rPr>
        <w:rFonts w:ascii="メイリオ" w:eastAsia="メイリオ" w:hAnsi="メイリオ"/>
      </w:rPr>
    </w:pPr>
    <w:r w:rsidRPr="0091058D">
      <w:rPr>
        <w:rFonts w:ascii="メイリオ" w:eastAsia="メイリオ" w:hAnsi="メイリオ"/>
        <w:noProof/>
      </w:rPr>
      <w:fldChar w:fldCharType="begin"/>
    </w:r>
    <w:r w:rsidRPr="0091058D">
      <w:rPr>
        <w:rFonts w:ascii="メイリオ" w:eastAsia="メイリオ" w:hAnsi="メイリオ"/>
        <w:noProof/>
      </w:rPr>
      <w:instrText xml:space="preserve"> STYLEREF  Head_RN  \* MERGEFORMAT </w:instrText>
    </w:r>
    <w:r w:rsidRPr="0091058D">
      <w:rPr>
        <w:rFonts w:ascii="メイリオ" w:eastAsia="メイリオ" w:hAnsi="メイリオ"/>
        <w:noProof/>
      </w:rPr>
      <w:fldChar w:fldCharType="separate"/>
    </w:r>
    <w:r w:rsidR="00D21D71">
      <w:rPr>
        <w:rFonts w:ascii="メイリオ" w:eastAsia="メイリオ" w:hAnsi="メイリオ"/>
        <w:noProof/>
      </w:rPr>
      <w:t>SAP Concur リリース ノート</w:t>
    </w:r>
    <w:r w:rsidRPr="0091058D">
      <w:rPr>
        <w:rFonts w:ascii="メイリオ" w:eastAsia="メイリオ" w:hAnsi="メイリオ"/>
        <w:noProof/>
      </w:rPr>
      <w:fldChar w:fldCharType="end"/>
    </w:r>
    <w:r w:rsidRPr="0091058D">
      <w:rPr>
        <w:rFonts w:ascii="メイリオ" w:eastAsia="メイリオ" w:hAnsi="メイリオ"/>
      </w:rPr>
      <w:tab/>
    </w:r>
    <w:r w:rsidRPr="0091058D">
      <w:rPr>
        <w:rFonts w:ascii="メイリオ" w:eastAsia="メイリオ" w:hAnsi="メイリオ"/>
      </w:rPr>
      <w:t>ページ</w:t>
    </w:r>
    <w:r w:rsidRPr="0091058D">
      <w:rPr>
        <w:rFonts w:ascii="メイリオ" w:eastAsia="メイリオ" w:hAnsi="メイリオ"/>
      </w:rPr>
      <w:t xml:space="preserve"> </w:t>
    </w:r>
    <w:r w:rsidRPr="0091058D">
      <w:rPr>
        <w:rFonts w:ascii="メイリオ" w:eastAsia="メイリオ" w:hAnsi="メイリオ"/>
      </w:rPr>
      <w:fldChar w:fldCharType="begin"/>
    </w:r>
    <w:r w:rsidRPr="0091058D">
      <w:rPr>
        <w:rFonts w:ascii="メイリオ" w:eastAsia="メイリオ" w:hAnsi="メイリオ"/>
      </w:rPr>
      <w:instrText xml:space="preserve"> PAGE </w:instrText>
    </w:r>
    <w:r w:rsidRPr="0091058D">
      <w:rPr>
        <w:rFonts w:ascii="メイリオ" w:eastAsia="メイリオ" w:hAnsi="メイリオ"/>
      </w:rPr>
      <w:fldChar w:fldCharType="separate"/>
    </w:r>
    <w:r w:rsidRPr="0091058D">
      <w:rPr>
        <w:rFonts w:ascii="メイリオ" w:eastAsia="メイリオ" w:hAnsi="メイリオ"/>
        <w:noProof/>
      </w:rPr>
      <w:t>3</w:t>
    </w:r>
    <w:r w:rsidRPr="0091058D">
      <w:rPr>
        <w:rFonts w:ascii="メイリオ" w:eastAsia="メイリオ" w:hAnsi="メイリオ"/>
      </w:rPr>
      <w:fldChar w:fldCharType="end"/>
    </w:r>
    <w:r w:rsidRPr="0091058D">
      <w:rPr>
        <w:rFonts w:ascii="メイリオ" w:eastAsia="メイリオ" w:hAnsi="メイリオ"/>
      </w:rPr>
      <w:tab/>
    </w:r>
    <w:r w:rsidRPr="0091058D">
      <w:rPr>
        <w:rFonts w:ascii="メイリオ" w:eastAsia="メイリオ" w:hAnsi="メイリオ"/>
        <w:noProof/>
      </w:rPr>
      <w:fldChar w:fldCharType="begin"/>
    </w:r>
    <w:r w:rsidRPr="0091058D">
      <w:rPr>
        <w:rFonts w:ascii="メイリオ" w:eastAsia="メイリオ" w:hAnsi="メイリオ"/>
        <w:noProof/>
      </w:rPr>
      <w:instrText xml:space="preserve"> STYLEREF  Head_Product  \* MERGEFORMAT </w:instrText>
    </w:r>
    <w:r w:rsidRPr="0091058D">
      <w:rPr>
        <w:rFonts w:ascii="メイリオ" w:eastAsia="メイリオ" w:hAnsi="メイリオ"/>
        <w:noProof/>
      </w:rPr>
      <w:fldChar w:fldCharType="separate"/>
    </w:r>
    <w:r w:rsidR="00D21D71">
      <w:rPr>
        <w:rFonts w:ascii="メイリオ" w:eastAsia="メイリオ" w:hAnsi="メイリオ"/>
        <w:noProof/>
      </w:rPr>
      <w:t>製品共通</w:t>
    </w:r>
    <w:r w:rsidR="00D21D71">
      <w:rPr>
        <w:rFonts w:ascii="メイリオ" w:eastAsia="メイリオ" w:hAnsi="メイリオ"/>
        <w:noProof/>
      </w:rPr>
      <w:br/>
      <w:t>今後の変更予定</w:t>
    </w:r>
    <w:r w:rsidRPr="0091058D">
      <w:rPr>
        <w:rFonts w:ascii="メイリオ" w:eastAsia="メイリオ" w:hAnsi="メイリオ"/>
        <w:noProof/>
      </w:rPr>
      <w:fldChar w:fldCharType="end"/>
    </w:r>
  </w:p>
  <w:p w14:paraId="0322C78C" w14:textId="6438CFBF" w:rsidR="006D301F" w:rsidRPr="0091058D" w:rsidRDefault="00D20D8A" w:rsidP="00CB15EC">
    <w:pPr>
      <w:pStyle w:val="a7"/>
      <w:rPr>
        <w:rFonts w:ascii="メイリオ" w:eastAsia="メイリオ" w:hAnsi="メイリオ"/>
      </w:rPr>
    </w:pPr>
    <w:r w:rsidRPr="0091058D">
      <w:rPr>
        <w:rFonts w:ascii="メイリオ" w:eastAsia="メイリオ" w:hAnsi="メイリオ"/>
        <w:noProof/>
      </w:rPr>
      <w:fldChar w:fldCharType="begin"/>
    </w:r>
    <w:r w:rsidRPr="0091058D">
      <w:rPr>
        <w:rFonts w:ascii="メイリオ" w:eastAsia="メイリオ" w:hAnsi="メイリオ"/>
        <w:noProof/>
      </w:rPr>
      <w:instrText xml:space="preserve"> STY</w:instrText>
    </w:r>
    <w:r w:rsidRPr="0091058D">
      <w:rPr>
        <w:rFonts w:ascii="メイリオ" w:eastAsia="メイリオ" w:hAnsi="メイリオ"/>
        <w:noProof/>
      </w:rPr>
      <w:instrText xml:space="preserve">LEREF  Head_Date1  \* MERGEFORMAT </w:instrText>
    </w:r>
    <w:r w:rsidRPr="0091058D">
      <w:rPr>
        <w:rFonts w:ascii="メイリオ" w:eastAsia="メイリオ" w:hAnsi="メイリオ"/>
        <w:noProof/>
      </w:rPr>
      <w:fldChar w:fldCharType="separate"/>
    </w:r>
    <w:r w:rsidR="00D21D71">
      <w:rPr>
        <w:rFonts w:ascii="メイリオ" w:eastAsia="メイリオ" w:hAnsi="メイリオ"/>
        <w:noProof/>
      </w:rPr>
      <w:t>リリース日: 2019 年 8 月 17 日</w:t>
    </w:r>
    <w:r w:rsidRPr="0091058D">
      <w:rPr>
        <w:rFonts w:ascii="メイリオ" w:eastAsia="メイリオ" w:hAnsi="メイリオ"/>
        <w:noProof/>
      </w:rPr>
      <w:fldChar w:fldCharType="end"/>
    </w:r>
    <w:r w:rsidRPr="0091058D">
      <w:rPr>
        <w:rFonts w:ascii="メイリオ" w:eastAsia="メイリオ" w:hAnsi="メイリオ"/>
      </w:rPr>
      <w:tab/>
    </w:r>
    <w:r w:rsidRPr="0091058D">
      <w:rPr>
        <w:rFonts w:ascii="メイリオ" w:eastAsia="メイリオ" w:hAnsi="メイリオ"/>
      </w:rPr>
      <w:tab/>
    </w:r>
    <w:r w:rsidRPr="0091058D">
      <w:rPr>
        <w:rFonts w:ascii="メイリオ" w:eastAsia="メイリオ" w:hAnsi="メイリオ"/>
        <w:noProof/>
      </w:rPr>
      <w:fldChar w:fldCharType="begin"/>
    </w:r>
    <w:r w:rsidRPr="0091058D">
      <w:rPr>
        <w:rFonts w:ascii="メイリオ" w:eastAsia="メイリオ" w:hAnsi="メイリオ"/>
        <w:noProof/>
      </w:rPr>
      <w:instrText xml:space="preserve"> STYLEREF  Head_Audience  \* MERGEFORMAT </w:instrText>
    </w:r>
    <w:r w:rsidRPr="0091058D">
      <w:rPr>
        <w:rFonts w:ascii="メイリオ" w:eastAsia="メイリオ" w:hAnsi="メイリオ"/>
        <w:noProof/>
      </w:rPr>
      <w:fldChar w:fldCharType="separate"/>
    </w:r>
    <w:r w:rsidR="00D21D71">
      <w:rPr>
        <w:rFonts w:ascii="メイリオ" w:eastAsia="メイリオ" w:hAnsi="メイリオ"/>
        <w:noProof/>
      </w:rPr>
      <w:t>SAP Concur をお使いのお客様 最終版</w:t>
    </w:r>
    <w:r w:rsidRPr="0091058D">
      <w:rPr>
        <w:rFonts w:ascii="メイリオ" w:eastAsia="メイリオ" w:hAnsi="メイリオ"/>
        <w:noProof/>
      </w:rPr>
      <w:fldChar w:fldCharType="end"/>
    </w:r>
  </w:p>
  <w:p w14:paraId="684DE687" w14:textId="3572A8C2" w:rsidR="006D301F" w:rsidRPr="0091058D" w:rsidRDefault="00D20D8A" w:rsidP="00CB15EC">
    <w:pPr>
      <w:pStyle w:val="a7"/>
      <w:rPr>
        <w:rStyle w:val="FooterSmallChar"/>
        <w:rFonts w:ascii="メイリオ" w:eastAsia="メイリオ" w:hAnsi="メイリオ"/>
      </w:rPr>
    </w:pPr>
    <w:r w:rsidRPr="0091058D">
      <w:rPr>
        <w:rFonts w:ascii="メイリオ" w:eastAsia="メイリオ" w:hAnsi="メイリオ"/>
        <w:noProof/>
      </w:rPr>
      <w:fldChar w:fldCharType="begin"/>
    </w:r>
    <w:r w:rsidRPr="0091058D">
      <w:rPr>
        <w:rFonts w:ascii="メイリオ" w:eastAsia="メイリオ" w:hAnsi="メイリオ"/>
        <w:noProof/>
      </w:rPr>
      <w:instrText xml:space="preserve"> STYLEREF  Head_Date2  \* MERGEFORMAT </w:instrText>
    </w:r>
    <w:r w:rsidRPr="0091058D">
      <w:rPr>
        <w:rFonts w:ascii="メイリオ" w:eastAsia="メイリオ" w:hAnsi="メイリオ"/>
        <w:noProof/>
      </w:rPr>
      <w:fldChar w:fldCharType="separate"/>
    </w:r>
    <w:r w:rsidR="00D21D71">
      <w:rPr>
        <w:rFonts w:ascii="メイリオ" w:eastAsia="メイリオ" w:hAnsi="メイリオ"/>
        <w:noProof/>
      </w:rPr>
      <w:t xml:space="preserve">英語版の投稿: </w:t>
    </w:r>
    <w:r w:rsidR="00D21D71">
      <w:rPr>
        <w:rFonts w:ascii="メイリオ" w:eastAsia="メイリオ" w:hAnsi="メイリオ"/>
        <w:noProof/>
      </w:rPr>
      <w:br/>
      <w:t>8 月 16 日金曜日 3:45 PM 太平洋時間</w:t>
    </w:r>
    <w:r w:rsidRPr="0091058D">
      <w:rPr>
        <w:rFonts w:ascii="メイリオ" w:eastAsia="メイリオ" w:hAnsi="メイリオ"/>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C4AB9" w14:textId="77777777" w:rsidR="006D301F" w:rsidRDefault="00D20D8A">
    <w:pPr>
      <w:pStyle w:val="a7"/>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6D0B4" w14:textId="67711868" w:rsidR="006D301F" w:rsidRPr="0091058D" w:rsidRDefault="00D20D8A" w:rsidP="00F504B8">
    <w:pPr>
      <w:pStyle w:val="a7"/>
      <w:tabs>
        <w:tab w:val="clear" w:pos="4050"/>
        <w:tab w:val="center" w:pos="3780"/>
      </w:tabs>
      <w:rPr>
        <w:rFonts w:ascii="メイリオ" w:eastAsia="メイリオ" w:hAnsi="メイリオ"/>
      </w:rPr>
    </w:pPr>
    <w:r w:rsidRPr="0091058D">
      <w:rPr>
        <w:rFonts w:ascii="メイリオ" w:eastAsia="メイリオ" w:hAnsi="メイリオ"/>
        <w:noProof/>
      </w:rPr>
      <w:fldChar w:fldCharType="begin"/>
    </w:r>
    <w:r w:rsidRPr="0091058D">
      <w:rPr>
        <w:rFonts w:ascii="メイリオ" w:eastAsia="メイリオ" w:hAnsi="メイリオ"/>
        <w:noProof/>
      </w:rPr>
      <w:instrText xml:space="preserve"> STYLEREF  Head_RN  \* MERGEFORMAT </w:instrText>
    </w:r>
    <w:r w:rsidRPr="0091058D">
      <w:rPr>
        <w:rFonts w:ascii="メイリオ" w:eastAsia="メイリオ" w:hAnsi="メイリオ"/>
        <w:noProof/>
      </w:rPr>
      <w:fldChar w:fldCharType="separate"/>
    </w:r>
    <w:r w:rsidR="00D21D71">
      <w:rPr>
        <w:rFonts w:ascii="メイリオ" w:eastAsia="メイリオ" w:hAnsi="メイリオ"/>
        <w:noProof/>
      </w:rPr>
      <w:t>SAP Concur リリース ノート</w:t>
    </w:r>
    <w:r w:rsidRPr="0091058D">
      <w:rPr>
        <w:rFonts w:ascii="メイリオ" w:eastAsia="メイリオ" w:hAnsi="メイリオ"/>
        <w:noProof/>
      </w:rPr>
      <w:fldChar w:fldCharType="end"/>
    </w:r>
    <w:r w:rsidRPr="0091058D">
      <w:rPr>
        <w:rFonts w:ascii="メイリオ" w:eastAsia="メイリオ" w:hAnsi="メイリオ"/>
      </w:rPr>
      <w:tab/>
    </w:r>
    <w:r w:rsidRPr="0091058D">
      <w:rPr>
        <w:rFonts w:ascii="メイリオ" w:eastAsia="メイリオ" w:hAnsi="メイリオ"/>
      </w:rPr>
      <w:t>ページ</w:t>
    </w:r>
    <w:r w:rsidRPr="0091058D">
      <w:rPr>
        <w:rFonts w:ascii="メイリオ" w:eastAsia="メイリオ" w:hAnsi="メイリオ"/>
      </w:rPr>
      <w:t xml:space="preserve"> </w:t>
    </w:r>
    <w:r w:rsidRPr="0091058D">
      <w:rPr>
        <w:rFonts w:ascii="メイリオ" w:eastAsia="メイリオ" w:hAnsi="メイリオ"/>
      </w:rPr>
      <w:fldChar w:fldCharType="begin"/>
    </w:r>
    <w:r w:rsidRPr="0091058D">
      <w:rPr>
        <w:rFonts w:ascii="メイリオ" w:eastAsia="メイリオ" w:hAnsi="メイリオ"/>
      </w:rPr>
      <w:instrText xml:space="preserve"> PAGE </w:instrText>
    </w:r>
    <w:r w:rsidRPr="0091058D">
      <w:rPr>
        <w:rFonts w:ascii="メイリオ" w:eastAsia="メイリオ" w:hAnsi="メイリオ"/>
      </w:rPr>
      <w:fldChar w:fldCharType="separate"/>
    </w:r>
    <w:r w:rsidRPr="0091058D">
      <w:rPr>
        <w:rFonts w:ascii="メイリオ" w:eastAsia="メイリオ" w:hAnsi="メイリオ"/>
        <w:noProof/>
      </w:rPr>
      <w:t>4</w:t>
    </w:r>
    <w:r w:rsidRPr="0091058D">
      <w:rPr>
        <w:rFonts w:ascii="メイリオ" w:eastAsia="メイリオ" w:hAnsi="メイリオ"/>
      </w:rPr>
      <w:fldChar w:fldCharType="end"/>
    </w:r>
    <w:r w:rsidRPr="0091058D">
      <w:rPr>
        <w:rFonts w:ascii="メイリオ" w:eastAsia="メイリオ" w:hAnsi="メイリオ"/>
      </w:rPr>
      <w:tab/>
    </w:r>
    <w:r w:rsidRPr="0091058D">
      <w:rPr>
        <w:rFonts w:ascii="メイリオ" w:eastAsia="メイリオ" w:hAnsi="メイリオ"/>
        <w:noProof/>
      </w:rPr>
      <w:fldChar w:fldCharType="begin"/>
    </w:r>
    <w:r w:rsidRPr="0091058D">
      <w:rPr>
        <w:rFonts w:ascii="メイリオ" w:eastAsia="メイリオ" w:hAnsi="メイリオ"/>
        <w:noProof/>
      </w:rPr>
      <w:instrText xml:space="preserve"> STYLEREF  Head_Product  \* MERGEFORMAT </w:instrText>
    </w:r>
    <w:r w:rsidRPr="0091058D">
      <w:rPr>
        <w:rFonts w:ascii="メイリオ" w:eastAsia="メイリオ" w:hAnsi="メイリオ"/>
        <w:noProof/>
      </w:rPr>
      <w:fldChar w:fldCharType="separate"/>
    </w:r>
    <w:r w:rsidR="00D21D71">
      <w:rPr>
        <w:rFonts w:ascii="メイリオ" w:eastAsia="メイリオ" w:hAnsi="メイリオ"/>
        <w:noProof/>
      </w:rPr>
      <w:t>製品共通</w:t>
    </w:r>
    <w:r w:rsidR="00D21D71">
      <w:rPr>
        <w:rFonts w:ascii="メイリオ" w:eastAsia="メイリオ" w:hAnsi="メイリオ"/>
        <w:noProof/>
      </w:rPr>
      <w:br/>
      <w:t>今後の変更予定</w:t>
    </w:r>
    <w:r w:rsidRPr="0091058D">
      <w:rPr>
        <w:rFonts w:ascii="メイリオ" w:eastAsia="メイリオ" w:hAnsi="メイリオ"/>
        <w:noProof/>
      </w:rPr>
      <w:fldChar w:fldCharType="end"/>
    </w:r>
  </w:p>
  <w:p w14:paraId="18717178" w14:textId="5514C5B0" w:rsidR="006D301F" w:rsidRPr="0091058D" w:rsidRDefault="00D20D8A" w:rsidP="00CB15EC">
    <w:pPr>
      <w:pStyle w:val="a7"/>
      <w:rPr>
        <w:rFonts w:ascii="メイリオ" w:eastAsia="メイリオ" w:hAnsi="メイリオ"/>
      </w:rPr>
    </w:pPr>
    <w:r w:rsidRPr="0091058D">
      <w:rPr>
        <w:rFonts w:ascii="メイリオ" w:eastAsia="メイリオ" w:hAnsi="メイリオ"/>
        <w:noProof/>
      </w:rPr>
      <w:fldChar w:fldCharType="begin"/>
    </w:r>
    <w:r w:rsidRPr="0091058D">
      <w:rPr>
        <w:rFonts w:ascii="メイリオ" w:eastAsia="メイリオ" w:hAnsi="メイリオ"/>
        <w:noProof/>
      </w:rPr>
      <w:instrText xml:space="preserve"> STYLEREF  Head_Date1  \* MERGEFORMAT </w:instrText>
    </w:r>
    <w:r w:rsidRPr="0091058D">
      <w:rPr>
        <w:rFonts w:ascii="メイリオ" w:eastAsia="メイリオ" w:hAnsi="メイリオ"/>
        <w:noProof/>
      </w:rPr>
      <w:fldChar w:fldCharType="separate"/>
    </w:r>
    <w:r w:rsidR="00D21D71">
      <w:rPr>
        <w:rFonts w:ascii="メイリオ" w:eastAsia="メイリオ" w:hAnsi="メイリオ"/>
        <w:noProof/>
      </w:rPr>
      <w:t>リリース日: 2019 年 8 月 17 日</w:t>
    </w:r>
    <w:r w:rsidRPr="0091058D">
      <w:rPr>
        <w:rFonts w:ascii="メイリオ" w:eastAsia="メイリオ" w:hAnsi="メイリオ"/>
        <w:noProof/>
      </w:rPr>
      <w:fldChar w:fldCharType="end"/>
    </w:r>
    <w:r w:rsidRPr="0091058D">
      <w:rPr>
        <w:rFonts w:ascii="メイリオ" w:eastAsia="メイリオ" w:hAnsi="メイリオ"/>
      </w:rPr>
      <w:tab/>
    </w:r>
    <w:r w:rsidRPr="0091058D">
      <w:rPr>
        <w:rFonts w:ascii="メイリオ" w:eastAsia="メイリオ" w:hAnsi="メイリオ"/>
      </w:rPr>
      <w:tab/>
    </w:r>
    <w:r w:rsidRPr="0091058D">
      <w:rPr>
        <w:rFonts w:ascii="メイリオ" w:eastAsia="メイリオ" w:hAnsi="メイリオ"/>
        <w:noProof/>
      </w:rPr>
      <w:fldChar w:fldCharType="begin"/>
    </w:r>
    <w:r w:rsidRPr="0091058D">
      <w:rPr>
        <w:rFonts w:ascii="メイリオ" w:eastAsia="メイリオ" w:hAnsi="メイリオ"/>
        <w:noProof/>
      </w:rPr>
      <w:instrText xml:space="preserve"> STYLEREF  Head_Audience  \* MERGEFORMAT </w:instrText>
    </w:r>
    <w:r w:rsidRPr="0091058D">
      <w:rPr>
        <w:rFonts w:ascii="メイリオ" w:eastAsia="メイリオ" w:hAnsi="メイリオ"/>
        <w:noProof/>
      </w:rPr>
      <w:fldChar w:fldCharType="separate"/>
    </w:r>
    <w:r w:rsidR="00D21D71">
      <w:rPr>
        <w:rFonts w:ascii="メイリオ" w:eastAsia="メイリオ" w:hAnsi="メイリオ"/>
        <w:noProof/>
      </w:rPr>
      <w:t>SAP Concur をお使いのお客様 最終版</w:t>
    </w:r>
    <w:r w:rsidRPr="0091058D">
      <w:rPr>
        <w:rFonts w:ascii="メイリオ" w:eastAsia="メイリオ" w:hAnsi="メイリオ"/>
        <w:noProof/>
      </w:rPr>
      <w:fldChar w:fldCharType="end"/>
    </w:r>
  </w:p>
  <w:p w14:paraId="531AC79C" w14:textId="68104C6E" w:rsidR="006D301F" w:rsidRPr="0091058D" w:rsidRDefault="00D20D8A" w:rsidP="00CB15EC">
    <w:pPr>
      <w:pStyle w:val="a7"/>
      <w:rPr>
        <w:rStyle w:val="FooterSmallChar"/>
        <w:rFonts w:ascii="メイリオ" w:eastAsia="メイリオ" w:hAnsi="メイリオ"/>
      </w:rPr>
    </w:pPr>
    <w:r w:rsidRPr="0091058D">
      <w:rPr>
        <w:rFonts w:ascii="メイリオ" w:eastAsia="メイリオ" w:hAnsi="メイリオ"/>
        <w:noProof/>
      </w:rPr>
      <w:fldChar w:fldCharType="begin"/>
    </w:r>
    <w:r w:rsidRPr="0091058D">
      <w:rPr>
        <w:rFonts w:ascii="メイリオ" w:eastAsia="メイリオ" w:hAnsi="メイリオ"/>
        <w:noProof/>
      </w:rPr>
      <w:instrText xml:space="preserve"> STYLEREF  Head_Date2  \* MERGEFORMA</w:instrText>
    </w:r>
    <w:r w:rsidRPr="0091058D">
      <w:rPr>
        <w:rFonts w:ascii="メイリオ" w:eastAsia="メイリオ" w:hAnsi="メイリオ"/>
        <w:noProof/>
      </w:rPr>
      <w:instrText xml:space="preserve">T </w:instrText>
    </w:r>
    <w:r w:rsidRPr="0091058D">
      <w:rPr>
        <w:rFonts w:ascii="メイリオ" w:eastAsia="メイリオ" w:hAnsi="メイリオ"/>
        <w:noProof/>
      </w:rPr>
      <w:fldChar w:fldCharType="separate"/>
    </w:r>
    <w:r w:rsidR="00D21D71">
      <w:rPr>
        <w:rFonts w:ascii="メイリオ" w:eastAsia="メイリオ" w:hAnsi="メイリオ"/>
        <w:noProof/>
      </w:rPr>
      <w:t xml:space="preserve">英語版の投稿: </w:t>
    </w:r>
    <w:r w:rsidR="00D21D71">
      <w:rPr>
        <w:rFonts w:ascii="メイリオ" w:eastAsia="メイリオ" w:hAnsi="メイリオ"/>
        <w:noProof/>
      </w:rPr>
      <w:br/>
      <w:t>8 月 16 日金曜日 3:45 PM 太平洋時間</w:t>
    </w:r>
    <w:r w:rsidRPr="0091058D">
      <w:rPr>
        <w:rFonts w:ascii="メイリオ" w:eastAsia="メイリオ" w:hAnsi="メイリオ"/>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89E89" w14:textId="77777777" w:rsidR="00D20D8A" w:rsidRDefault="00D20D8A" w:rsidP="00460635">
      <w:pPr>
        <w:spacing w:before="0"/>
      </w:pPr>
      <w:r>
        <w:separator/>
      </w:r>
    </w:p>
  </w:footnote>
  <w:footnote w:type="continuationSeparator" w:id="0">
    <w:p w14:paraId="6BE417AB" w14:textId="77777777" w:rsidR="00D20D8A" w:rsidRDefault="00D20D8A" w:rsidP="0046063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2129" w14:textId="77777777" w:rsidR="006D301F" w:rsidRDefault="00D20D8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B238C" w14:textId="77777777" w:rsidR="006D301F" w:rsidRPr="00BE7BC2" w:rsidRDefault="00D20D8A" w:rsidP="00FE3288">
    <w:pPr>
      <w:pStyle w:val="a5"/>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5342B" w14:textId="77777777" w:rsidR="006D301F" w:rsidRDefault="00D20D8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0AEC6F4E"/>
    <w:lvl w:ilvl="0">
      <w:start w:val="1"/>
      <w:numFmt w:val="bullet"/>
      <w:pStyle w:val="ConcurBullet"/>
      <w:lvlText w:val=""/>
      <w:lvlJc w:val="left"/>
      <w:pPr>
        <w:tabs>
          <w:tab w:val="num" w:pos="1800"/>
        </w:tabs>
        <w:ind w:left="1800" w:hanging="360"/>
      </w:pPr>
      <w:rPr>
        <w:rFonts w:ascii="Symbol" w:hAnsi="Symbol" w:hint="default"/>
      </w:rPr>
    </w:lvl>
  </w:abstractNum>
  <w:abstractNum w:abstractNumId="1" w15:restartNumberingAfterBreak="0">
    <w:nsid w:val="2571108B"/>
    <w:multiLevelType w:val="hybridMultilevel"/>
    <w:tmpl w:val="C6E25B38"/>
    <w:styleLink w:val="11111114"/>
    <w:lvl w:ilvl="0" w:tplc="F5BA8C22">
      <w:start w:val="1"/>
      <w:numFmt w:val="none"/>
      <w:pStyle w:val="ConcurNote"/>
      <w:lvlText w:val="NOTE:"/>
      <w:lvlJc w:val="left"/>
      <w:pPr>
        <w:tabs>
          <w:tab w:val="num" w:pos="720"/>
        </w:tabs>
        <w:ind w:left="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F59035A"/>
    <w:multiLevelType w:val="hybridMultilevel"/>
    <w:tmpl w:val="7BC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5C530E"/>
    <w:multiLevelType w:val="hybridMultilevel"/>
    <w:tmpl w:val="815E8A48"/>
    <w:lvl w:ilvl="0" w:tplc="53206DE6">
      <w:start w:val="1"/>
      <w:numFmt w:val="bullet"/>
      <w:pStyle w:val="ConcurMoreInfoIndent"/>
      <w:lvlText w:val=""/>
      <w:lvlJc w:val="left"/>
      <w:pPr>
        <w:tabs>
          <w:tab w:val="num" w:pos="1440"/>
        </w:tabs>
        <w:ind w:left="1440" w:hanging="720"/>
      </w:pPr>
      <w:rPr>
        <w:rFonts w:ascii="Wingdings" w:hAnsi="Wingdings" w:hint="default"/>
        <w:sz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09B4074"/>
    <w:multiLevelType w:val="hybridMultilevel"/>
    <w:tmpl w:val="28B64834"/>
    <w:lvl w:ilvl="0" w:tplc="5A781E46">
      <w:start w:val="1"/>
      <w:numFmt w:val="bullet"/>
      <w:pStyle w:val="ConcurBulletIndent"/>
      <w:lvlText w:val=""/>
      <w:lvlJc w:val="left"/>
      <w:pPr>
        <w:tabs>
          <w:tab w:val="num" w:pos="1080"/>
        </w:tabs>
        <w:ind w:left="108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1750B0"/>
    <w:multiLevelType w:val="hybridMultilevel"/>
    <w:tmpl w:val="08DA1672"/>
    <w:lvl w:ilvl="0" w:tplc="71D0B6C6">
      <w:start w:val="1"/>
      <w:numFmt w:val="bullet"/>
      <w:pStyle w:val="ConcurWarningIcon"/>
      <w:lvlText w:val="!"/>
      <w:lvlJc w:val="left"/>
      <w:pPr>
        <w:tabs>
          <w:tab w:val="num" w:pos="360"/>
        </w:tabs>
        <w:ind w:left="360" w:hanging="360"/>
      </w:pPr>
      <w:rPr>
        <w:rFonts w:ascii="Hazard" w:hAnsi="Hazard" w:hint="default"/>
        <w:sz w:val="32"/>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FD3949"/>
    <w:multiLevelType w:val="hybridMultilevel"/>
    <w:tmpl w:val="CAD6274E"/>
    <w:lvl w:ilvl="0" w:tplc="20D4E86C">
      <w:start w:val="1"/>
      <w:numFmt w:val="bullet"/>
      <w:pStyle w:val="ConcurTableBulle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635"/>
    <w:rsid w:val="00143621"/>
    <w:rsid w:val="00172B9E"/>
    <w:rsid w:val="00217B7C"/>
    <w:rsid w:val="00387348"/>
    <w:rsid w:val="00460635"/>
    <w:rsid w:val="00587E85"/>
    <w:rsid w:val="005A4393"/>
    <w:rsid w:val="006210CC"/>
    <w:rsid w:val="00642714"/>
    <w:rsid w:val="00687D71"/>
    <w:rsid w:val="00752C07"/>
    <w:rsid w:val="00785367"/>
    <w:rsid w:val="00CC0F5F"/>
    <w:rsid w:val="00D12F2D"/>
    <w:rsid w:val="00D20D8A"/>
    <w:rsid w:val="00D21D71"/>
    <w:rsid w:val="00D93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179124"/>
  <w15:chartTrackingRefBased/>
  <w15:docId w15:val="{D84317CE-07BC-4303-B0BA-E18C2D616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0635"/>
    <w:pPr>
      <w:spacing w:before="240"/>
    </w:pPr>
    <w:rPr>
      <w:rFonts w:ascii="ＭＳ 明朝" w:eastAsia="ＭＳ 明朝" w:hAnsi="ＭＳ 明朝" w:cs="ＭＳ 明朝"/>
      <w:kern w:val="0"/>
      <w:sz w:val="20"/>
      <w:szCs w:val="20"/>
      <w:lang w:val="ja-JP" w:bidi="ja-JP"/>
    </w:rPr>
  </w:style>
  <w:style w:type="paragraph" w:styleId="1">
    <w:name w:val="heading 1"/>
    <w:next w:val="ConcurBodyText"/>
    <w:link w:val="10"/>
    <w:qFormat/>
    <w:rsid w:val="00460635"/>
    <w:pPr>
      <w:keepNext/>
      <w:pageBreakBefore/>
      <w:pBdr>
        <w:bottom w:val="single" w:sz="4" w:space="1" w:color="auto"/>
      </w:pBdr>
      <w:ind w:left="-1080"/>
      <w:outlineLvl w:val="0"/>
    </w:pPr>
    <w:rPr>
      <w:rFonts w:ascii="ＭＳ 明朝" w:eastAsia="ＭＳ 明朝" w:hAnsi="ＭＳ 明朝" w:cs="ＭＳ 明朝"/>
      <w:b/>
      <w:snapToGrid w:val="0"/>
      <w:kern w:val="0"/>
      <w:sz w:val="36"/>
      <w:szCs w:val="36"/>
      <w:lang w:val="ja-JP" w:bidi="ja-JP"/>
    </w:rPr>
  </w:style>
  <w:style w:type="paragraph" w:styleId="2">
    <w:name w:val="heading 2"/>
    <w:next w:val="ConcurBodyText"/>
    <w:link w:val="20"/>
    <w:qFormat/>
    <w:rsid w:val="00460635"/>
    <w:pPr>
      <w:keepNext/>
      <w:spacing w:before="480"/>
      <w:ind w:left="-1080"/>
      <w:outlineLvl w:val="1"/>
    </w:pPr>
    <w:rPr>
      <w:rFonts w:ascii="ＭＳ 明朝" w:eastAsia="ＭＳ 明朝" w:hAnsi="ＭＳ 明朝" w:cs="ＭＳ 明朝"/>
      <w:b/>
      <w:snapToGrid w:val="0"/>
      <w:kern w:val="0"/>
      <w:sz w:val="28"/>
      <w:lang w:val="ja-JP" w:bidi="ja-JP"/>
    </w:rPr>
  </w:style>
  <w:style w:type="paragraph" w:styleId="3">
    <w:name w:val="heading 3"/>
    <w:next w:val="ConcurBodyText"/>
    <w:link w:val="30"/>
    <w:qFormat/>
    <w:rsid w:val="00460635"/>
    <w:pPr>
      <w:keepNext/>
      <w:spacing w:before="400"/>
      <w:ind w:leftChars="100" w:rightChars="100"/>
      <w:outlineLvl w:val="2"/>
    </w:pPr>
    <w:rPr>
      <w:rFonts w:ascii="ＭＳ 明朝" w:eastAsia="ＭＳ 明朝" w:hAnsi="ＭＳ 明朝" w:cs="ＭＳ 明朝"/>
      <w:b/>
      <w:snapToGrid w:val="0"/>
      <w:kern w:val="0"/>
      <w:sz w:val="24"/>
      <w:lang w:val="ja-JP" w:bidi="ja-JP"/>
    </w:rPr>
  </w:style>
  <w:style w:type="paragraph" w:styleId="4">
    <w:name w:val="heading 4"/>
    <w:next w:val="ConcurBodyText"/>
    <w:link w:val="40"/>
    <w:qFormat/>
    <w:rsid w:val="00460635"/>
    <w:pPr>
      <w:keepNext/>
      <w:spacing w:before="360"/>
      <w:ind w:leftChars="100" w:rightChars="100"/>
      <w:outlineLvl w:val="3"/>
    </w:pPr>
    <w:rPr>
      <w:rFonts w:ascii="ＭＳ 明朝" w:eastAsia="ＭＳ 明朝" w:hAnsi="ＭＳ 明朝" w:cs="ＭＳ 明朝"/>
      <w:b/>
      <w:i/>
      <w:snapToGrid w:val="0"/>
      <w:kern w:val="0"/>
      <w:sz w:val="20"/>
      <w:szCs w:val="20"/>
      <w:lang w:val="ja-JP" w:bidi="ja-JP"/>
    </w:rPr>
  </w:style>
  <w:style w:type="paragraph" w:styleId="5">
    <w:name w:val="heading 5"/>
    <w:next w:val="a"/>
    <w:link w:val="50"/>
    <w:qFormat/>
    <w:rsid w:val="00D12F2D"/>
    <w:pPr>
      <w:keepNext/>
      <w:spacing w:before="240"/>
      <w:ind w:leftChars="100" w:rightChars="100"/>
      <w:outlineLvl w:val="4"/>
    </w:pPr>
    <w:rPr>
      <w:rFonts w:ascii="ＭＳ 明朝" w:eastAsia="ＭＳ 明朝" w:hAnsi="ＭＳ 明朝" w:cs="ＭＳ 明朝"/>
      <w:b/>
      <w:smallCaps/>
      <w:snapToGrid w:val="0"/>
      <w:kern w:val="0"/>
      <w:sz w:val="20"/>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460635"/>
    <w:rPr>
      <w:rFonts w:ascii="ＭＳ 明朝" w:eastAsia="ＭＳ 明朝" w:hAnsi="ＭＳ 明朝" w:cs="ＭＳ 明朝"/>
      <w:b/>
      <w:snapToGrid w:val="0"/>
      <w:kern w:val="0"/>
      <w:sz w:val="36"/>
      <w:szCs w:val="36"/>
      <w:lang w:val="ja-JP" w:bidi="ja-JP"/>
    </w:rPr>
  </w:style>
  <w:style w:type="character" w:customStyle="1" w:styleId="20">
    <w:name w:val="見出し 2 (文字)"/>
    <w:basedOn w:val="a0"/>
    <w:link w:val="2"/>
    <w:rsid w:val="00460635"/>
    <w:rPr>
      <w:rFonts w:ascii="ＭＳ 明朝" w:eastAsia="ＭＳ 明朝" w:hAnsi="ＭＳ 明朝" w:cs="ＭＳ 明朝"/>
      <w:b/>
      <w:snapToGrid w:val="0"/>
      <w:kern w:val="0"/>
      <w:sz w:val="28"/>
      <w:lang w:val="ja-JP" w:bidi="ja-JP"/>
    </w:rPr>
  </w:style>
  <w:style w:type="character" w:customStyle="1" w:styleId="30">
    <w:name w:val="見出し 3 (文字)"/>
    <w:basedOn w:val="a0"/>
    <w:link w:val="3"/>
    <w:rsid w:val="00460635"/>
    <w:rPr>
      <w:rFonts w:ascii="ＭＳ 明朝" w:eastAsia="ＭＳ 明朝" w:hAnsi="ＭＳ 明朝" w:cs="ＭＳ 明朝"/>
      <w:b/>
      <w:snapToGrid w:val="0"/>
      <w:kern w:val="0"/>
      <w:sz w:val="24"/>
      <w:lang w:val="ja-JP" w:bidi="ja-JP"/>
    </w:rPr>
  </w:style>
  <w:style w:type="character" w:customStyle="1" w:styleId="40">
    <w:name w:val="見出し 4 (文字)"/>
    <w:basedOn w:val="a0"/>
    <w:link w:val="4"/>
    <w:rsid w:val="00460635"/>
    <w:rPr>
      <w:rFonts w:ascii="ＭＳ 明朝" w:eastAsia="ＭＳ 明朝" w:hAnsi="ＭＳ 明朝" w:cs="ＭＳ 明朝"/>
      <w:b/>
      <w:i/>
      <w:snapToGrid w:val="0"/>
      <w:kern w:val="0"/>
      <w:sz w:val="20"/>
      <w:szCs w:val="20"/>
      <w:lang w:val="ja-JP" w:bidi="ja-JP"/>
    </w:rPr>
  </w:style>
  <w:style w:type="character" w:customStyle="1" w:styleId="50">
    <w:name w:val="見出し 5 (文字)"/>
    <w:basedOn w:val="a0"/>
    <w:link w:val="5"/>
    <w:rsid w:val="00D12F2D"/>
    <w:rPr>
      <w:rFonts w:ascii="ＭＳ 明朝" w:eastAsia="ＭＳ 明朝" w:hAnsi="ＭＳ 明朝" w:cs="ＭＳ 明朝"/>
      <w:b/>
      <w:smallCaps/>
      <w:snapToGrid w:val="0"/>
      <w:kern w:val="0"/>
      <w:sz w:val="20"/>
      <w:lang w:val="ja-JP" w:bidi="ja-JP"/>
    </w:rPr>
  </w:style>
  <w:style w:type="paragraph" w:customStyle="1" w:styleId="ConcurBodyText">
    <w:name w:val="Concur Body Text"/>
    <w:link w:val="ConcurBodyTextChar"/>
    <w:qFormat/>
    <w:rsid w:val="00460635"/>
    <w:pPr>
      <w:spacing w:before="240"/>
    </w:pPr>
    <w:rPr>
      <w:rFonts w:ascii="ＭＳ 明朝" w:eastAsia="ＭＳ 明朝" w:hAnsi="ＭＳ 明朝" w:cs="ＭＳ 明朝"/>
      <w:kern w:val="0"/>
      <w:sz w:val="20"/>
      <w:szCs w:val="20"/>
      <w:lang w:val="ja-JP" w:bidi="ja-JP"/>
    </w:rPr>
  </w:style>
  <w:style w:type="paragraph" w:customStyle="1" w:styleId="ConcurTableText">
    <w:name w:val="Concur Table Text"/>
    <w:link w:val="ConcurTableTextChar"/>
    <w:qFormat/>
    <w:rsid w:val="00460635"/>
    <w:pPr>
      <w:spacing w:before="80" w:after="80"/>
    </w:pPr>
    <w:rPr>
      <w:rFonts w:ascii="ＭＳ 明朝" w:eastAsia="ＭＳ 明朝" w:hAnsi="ＭＳ 明朝" w:cs="ＭＳ 明朝"/>
      <w:snapToGrid w:val="0"/>
      <w:kern w:val="0"/>
      <w:sz w:val="18"/>
      <w:szCs w:val="20"/>
      <w:lang w:val="ja-JP" w:bidi="ja-JP"/>
    </w:rPr>
  </w:style>
  <w:style w:type="character" w:styleId="a3">
    <w:name w:val="Hyperlink"/>
    <w:uiPriority w:val="99"/>
    <w:rsid w:val="00460635"/>
    <w:rPr>
      <w:color w:val="0000FF"/>
      <w:u w:val="single"/>
    </w:rPr>
  </w:style>
  <w:style w:type="character" w:styleId="a4">
    <w:name w:val="page number"/>
    <w:semiHidden/>
    <w:rsid w:val="00460635"/>
  </w:style>
  <w:style w:type="paragraph" w:styleId="11">
    <w:name w:val="toc 1"/>
    <w:basedOn w:val="a"/>
    <w:next w:val="a"/>
    <w:autoRedefine/>
    <w:uiPriority w:val="39"/>
    <w:rsid w:val="00460635"/>
    <w:pPr>
      <w:keepNext/>
      <w:tabs>
        <w:tab w:val="right" w:leader="dot" w:pos="8640"/>
      </w:tabs>
      <w:spacing w:before="320"/>
      <w:ind w:left="-1080"/>
    </w:pPr>
    <w:rPr>
      <w:b/>
      <w:noProof/>
      <w:sz w:val="22"/>
    </w:rPr>
  </w:style>
  <w:style w:type="paragraph" w:styleId="21">
    <w:name w:val="toc 2"/>
    <w:basedOn w:val="a"/>
    <w:next w:val="a"/>
    <w:autoRedefine/>
    <w:uiPriority w:val="39"/>
    <w:rsid w:val="00460635"/>
    <w:pPr>
      <w:tabs>
        <w:tab w:val="right" w:leader="dot" w:pos="8640"/>
      </w:tabs>
      <w:spacing w:beforeLines="40" w:before="96" w:after="40"/>
      <w:ind w:left="-720"/>
    </w:pPr>
    <w:rPr>
      <w:b/>
      <w:noProof/>
    </w:rPr>
  </w:style>
  <w:style w:type="paragraph" w:styleId="31">
    <w:name w:val="toc 3"/>
    <w:basedOn w:val="a"/>
    <w:next w:val="a"/>
    <w:autoRedefine/>
    <w:uiPriority w:val="39"/>
    <w:rsid w:val="00460635"/>
    <w:pPr>
      <w:tabs>
        <w:tab w:val="right" w:leader="dot" w:pos="8640"/>
      </w:tabs>
      <w:spacing w:before="120"/>
      <w:ind w:left="-360"/>
    </w:pPr>
    <w:rPr>
      <w:noProof/>
    </w:rPr>
  </w:style>
  <w:style w:type="paragraph" w:customStyle="1" w:styleId="ConcurBullet">
    <w:name w:val="Concur Bullet"/>
    <w:link w:val="ConcurBulletChar"/>
    <w:qFormat/>
    <w:rsid w:val="00460635"/>
    <w:pPr>
      <w:numPr>
        <w:numId w:val="5"/>
      </w:numPr>
      <w:tabs>
        <w:tab w:val="clear" w:pos="1800"/>
        <w:tab w:val="num" w:pos="720"/>
      </w:tabs>
      <w:spacing w:before="120"/>
      <w:ind w:left="720"/>
    </w:pPr>
    <w:rPr>
      <w:rFonts w:ascii="ＭＳ 明朝" w:eastAsia="ＭＳ 明朝" w:hAnsi="ＭＳ 明朝" w:cs="ＭＳ 明朝"/>
      <w:snapToGrid w:val="0"/>
      <w:kern w:val="0"/>
      <w:sz w:val="20"/>
      <w:szCs w:val="20"/>
      <w:lang w:val="ja-JP" w:bidi="ja-JP"/>
    </w:rPr>
  </w:style>
  <w:style w:type="paragraph" w:customStyle="1" w:styleId="ConcurNote">
    <w:name w:val="Concur Note"/>
    <w:next w:val="a"/>
    <w:link w:val="ConcurNoteChar"/>
    <w:rsid w:val="00460635"/>
    <w:pPr>
      <w:keepLines/>
      <w:numPr>
        <w:numId w:val="1"/>
      </w:numPr>
      <w:pBdr>
        <w:top w:val="single" w:sz="4" w:space="4" w:color="auto"/>
        <w:bottom w:val="single" w:sz="4" w:space="4" w:color="auto"/>
      </w:pBdr>
      <w:spacing w:before="240"/>
      <w:ind w:left="720" w:hanging="720"/>
    </w:pPr>
    <w:rPr>
      <w:rFonts w:ascii="ＭＳ 明朝" w:hAnsi="ＭＳ 明朝" w:cs="ＭＳ 明朝"/>
      <w:snapToGrid w:val="0"/>
      <w:kern w:val="0"/>
      <w:sz w:val="20"/>
      <w:szCs w:val="20"/>
      <w:lang w:val="ja-JP" w:bidi="ja-JP"/>
    </w:rPr>
  </w:style>
  <w:style w:type="character" w:customStyle="1" w:styleId="ConcurBulletChar">
    <w:name w:val="Concur Bullet Char"/>
    <w:link w:val="ConcurBullet"/>
    <w:rsid w:val="00460635"/>
    <w:rPr>
      <w:rFonts w:ascii="ＭＳ 明朝" w:eastAsia="ＭＳ 明朝" w:hAnsi="ＭＳ 明朝" w:cs="ＭＳ 明朝"/>
      <w:snapToGrid w:val="0"/>
      <w:kern w:val="0"/>
      <w:sz w:val="20"/>
      <w:szCs w:val="20"/>
      <w:lang w:val="ja-JP" w:bidi="ja-JP"/>
    </w:rPr>
  </w:style>
  <w:style w:type="paragraph" w:customStyle="1" w:styleId="ConcurBulletIndent">
    <w:name w:val="Concur Bullet Indent"/>
    <w:link w:val="ConcurBulletIndentChar"/>
    <w:qFormat/>
    <w:rsid w:val="00460635"/>
    <w:pPr>
      <w:numPr>
        <w:numId w:val="2"/>
      </w:numPr>
      <w:spacing w:before="120"/>
    </w:pPr>
    <w:rPr>
      <w:rFonts w:ascii="ＭＳ 明朝" w:eastAsia="ＭＳ 明朝" w:hAnsi="ＭＳ 明朝" w:cs="ＭＳ 明朝"/>
      <w:snapToGrid w:val="0"/>
      <w:kern w:val="0"/>
      <w:sz w:val="20"/>
      <w:szCs w:val="20"/>
      <w:lang w:val="ja-JP" w:bidi="ja-JP"/>
    </w:rPr>
  </w:style>
  <w:style w:type="paragraph" w:customStyle="1" w:styleId="ConcurMoreInfo">
    <w:name w:val="Concur More Info"/>
    <w:basedOn w:val="ConcurMoreInfoIndent"/>
    <w:next w:val="a"/>
    <w:link w:val="ConcurMoreInfoChar"/>
    <w:qFormat/>
    <w:rsid w:val="00460635"/>
    <w:pPr>
      <w:tabs>
        <w:tab w:val="clear" w:pos="1440"/>
      </w:tabs>
      <w:ind w:left="720"/>
    </w:pPr>
  </w:style>
  <w:style w:type="paragraph" w:customStyle="1" w:styleId="ConcurMoreInfoIndent">
    <w:name w:val="Concur More Info Indent"/>
    <w:next w:val="a"/>
    <w:rsid w:val="00460635"/>
    <w:pPr>
      <w:keepLines/>
      <w:numPr>
        <w:numId w:val="3"/>
      </w:numPr>
      <w:spacing w:before="240"/>
    </w:pPr>
    <w:rPr>
      <w:rFonts w:ascii="ＭＳ 明朝" w:hAnsi="ＭＳ 明朝" w:cs="ＭＳ 明朝"/>
      <w:snapToGrid w:val="0"/>
      <w:kern w:val="0"/>
      <w:sz w:val="20"/>
      <w:szCs w:val="20"/>
      <w:lang w:val="ja-JP" w:bidi="ja-JP"/>
    </w:rPr>
  </w:style>
  <w:style w:type="paragraph" w:customStyle="1" w:styleId="ConcurTableBullet">
    <w:name w:val="Concur Table Bullet"/>
    <w:link w:val="ConcurTableBulletChar"/>
    <w:rsid w:val="00460635"/>
    <w:pPr>
      <w:numPr>
        <w:numId w:val="6"/>
      </w:numPr>
      <w:tabs>
        <w:tab w:val="clear" w:pos="936"/>
      </w:tabs>
      <w:spacing w:before="80" w:after="80"/>
      <w:ind w:left="346" w:hanging="216"/>
    </w:pPr>
    <w:rPr>
      <w:rFonts w:ascii="ＭＳ 明朝" w:eastAsia="ＭＳ 明朝" w:hAnsi="ＭＳ 明朝" w:cs="ＭＳ 明朝"/>
      <w:color w:val="000000"/>
      <w:kern w:val="0"/>
      <w:sz w:val="18"/>
      <w:szCs w:val="20"/>
      <w:lang w:val="ja-JP" w:bidi="ja-JP"/>
    </w:rPr>
  </w:style>
  <w:style w:type="paragraph" w:customStyle="1" w:styleId="ConcurWarningIcon">
    <w:name w:val="Concur Warning Icon"/>
    <w:next w:val="a"/>
    <w:link w:val="ConcurWarningIconChar"/>
    <w:rsid w:val="00460635"/>
    <w:pPr>
      <w:keepLines/>
      <w:numPr>
        <w:numId w:val="4"/>
      </w:numPr>
      <w:pBdr>
        <w:top w:val="single" w:sz="4" w:space="0" w:color="auto"/>
        <w:bottom w:val="single" w:sz="4" w:space="9" w:color="auto"/>
      </w:pBdr>
      <w:spacing w:before="240"/>
    </w:pPr>
    <w:rPr>
      <w:rFonts w:ascii="ＭＳ 明朝" w:eastAsia="ＭＳ 明朝" w:hAnsi="ＭＳ 明朝" w:cs="ＭＳ 明朝"/>
      <w:snapToGrid w:val="0"/>
      <w:kern w:val="0"/>
      <w:sz w:val="20"/>
      <w:szCs w:val="20"/>
      <w:lang w:val="ja-JP" w:bidi="ja-JP"/>
    </w:rPr>
  </w:style>
  <w:style w:type="paragraph" w:customStyle="1" w:styleId="ConcurBodyTextIndent2">
    <w:name w:val="Concur Body Text Indent2"/>
    <w:basedOn w:val="a"/>
    <w:link w:val="ConcurBodyTextIndent2Char"/>
    <w:rsid w:val="00460635"/>
    <w:pPr>
      <w:ind w:left="1080"/>
    </w:pPr>
    <w:rPr>
      <w:snapToGrid w:val="0"/>
    </w:rPr>
  </w:style>
  <w:style w:type="paragraph" w:styleId="a5">
    <w:name w:val="header"/>
    <w:basedOn w:val="a"/>
    <w:link w:val="a6"/>
    <w:rsid w:val="00460635"/>
    <w:pPr>
      <w:tabs>
        <w:tab w:val="right" w:pos="8640"/>
      </w:tabs>
      <w:spacing w:before="0"/>
      <w:ind w:left="-1080"/>
    </w:pPr>
  </w:style>
  <w:style w:type="character" w:customStyle="1" w:styleId="a6">
    <w:name w:val="ヘッダー (文字)"/>
    <w:basedOn w:val="a0"/>
    <w:link w:val="a5"/>
    <w:rsid w:val="00460635"/>
    <w:rPr>
      <w:rFonts w:ascii="ＭＳ 明朝" w:eastAsia="ＭＳ 明朝" w:hAnsi="ＭＳ 明朝" w:cs="ＭＳ 明朝"/>
      <w:kern w:val="0"/>
      <w:sz w:val="20"/>
      <w:szCs w:val="20"/>
      <w:lang w:val="ja-JP" w:bidi="ja-JP"/>
    </w:rPr>
  </w:style>
  <w:style w:type="paragraph" w:styleId="a7">
    <w:name w:val="footer"/>
    <w:aliases w:val="Footer Char1 Char,Footer Char Char Char,Footer Char Char1"/>
    <w:basedOn w:val="a"/>
    <w:link w:val="a8"/>
    <w:rsid w:val="00460635"/>
    <w:pPr>
      <w:pBdr>
        <w:top w:val="single" w:sz="4" w:space="1" w:color="auto"/>
      </w:pBdr>
      <w:tabs>
        <w:tab w:val="center" w:pos="4050"/>
        <w:tab w:val="right" w:pos="8640"/>
      </w:tabs>
      <w:spacing w:before="0"/>
      <w:ind w:left="-1080"/>
    </w:pPr>
    <w:rPr>
      <w:sz w:val="18"/>
    </w:rPr>
  </w:style>
  <w:style w:type="character" w:customStyle="1" w:styleId="a8">
    <w:name w:val="フッター (文字)"/>
    <w:aliases w:val="Footer Char1 Char (文字),Footer Char Char Char (文字),Footer Char Char1 (文字)"/>
    <w:basedOn w:val="a0"/>
    <w:link w:val="a7"/>
    <w:rsid w:val="00460635"/>
    <w:rPr>
      <w:rFonts w:ascii="ＭＳ 明朝" w:eastAsia="ＭＳ 明朝" w:hAnsi="ＭＳ 明朝" w:cs="ＭＳ 明朝"/>
      <w:kern w:val="0"/>
      <w:sz w:val="18"/>
      <w:szCs w:val="20"/>
      <w:lang w:val="ja-JP" w:bidi="ja-JP"/>
    </w:rPr>
  </w:style>
  <w:style w:type="paragraph" w:customStyle="1" w:styleId="FooterSmall">
    <w:name w:val="FooterSmall"/>
    <w:basedOn w:val="a"/>
    <w:link w:val="FooterSmallChar"/>
    <w:rsid w:val="00460635"/>
    <w:pPr>
      <w:tabs>
        <w:tab w:val="right" w:pos="8640"/>
      </w:tabs>
      <w:spacing w:before="0"/>
      <w:ind w:left="-1080"/>
    </w:pPr>
    <w:rPr>
      <w:sz w:val="16"/>
    </w:rPr>
  </w:style>
  <w:style w:type="character" w:customStyle="1" w:styleId="FooterSmallChar">
    <w:name w:val="FooterSmall Char"/>
    <w:link w:val="FooterSmall"/>
    <w:rsid w:val="00460635"/>
    <w:rPr>
      <w:rFonts w:ascii="ＭＳ 明朝" w:eastAsia="ＭＳ 明朝" w:hAnsi="ＭＳ 明朝" w:cs="ＭＳ 明朝"/>
      <w:kern w:val="0"/>
      <w:sz w:val="16"/>
      <w:szCs w:val="20"/>
      <w:lang w:val="ja-JP" w:bidi="ja-JP"/>
    </w:rPr>
  </w:style>
  <w:style w:type="paragraph" w:customStyle="1" w:styleId="ConcurHeadingFeedToPDF">
    <w:name w:val="Concur HeadingFeedToPDF"/>
    <w:rsid w:val="00460635"/>
    <w:pPr>
      <w:ind w:left="-1080"/>
    </w:pPr>
    <w:rPr>
      <w:rFonts w:ascii="ＭＳ 明朝" w:eastAsia="ＭＳ 明朝" w:hAnsi="ＭＳ 明朝" w:cs="ＭＳ 明朝"/>
      <w:b/>
      <w:snapToGrid w:val="0"/>
      <w:kern w:val="0"/>
      <w:sz w:val="32"/>
      <w:szCs w:val="36"/>
      <w:lang w:val="ja-JP" w:bidi="ja-JP"/>
    </w:rPr>
  </w:style>
  <w:style w:type="character" w:customStyle="1" w:styleId="ConcurBodyTextChar">
    <w:name w:val="Concur Body Text Char"/>
    <w:link w:val="ConcurBodyText"/>
    <w:rsid w:val="00460635"/>
    <w:rPr>
      <w:rFonts w:ascii="ＭＳ 明朝" w:eastAsia="ＭＳ 明朝" w:hAnsi="ＭＳ 明朝" w:cs="ＭＳ 明朝"/>
      <w:kern w:val="0"/>
      <w:sz w:val="20"/>
      <w:szCs w:val="20"/>
      <w:lang w:val="ja-JP" w:bidi="ja-JP"/>
    </w:rPr>
  </w:style>
  <w:style w:type="character" w:customStyle="1" w:styleId="ConcurTableTextChar">
    <w:name w:val="Concur Table Text Char"/>
    <w:link w:val="ConcurTableText"/>
    <w:rsid w:val="00460635"/>
    <w:rPr>
      <w:rFonts w:ascii="ＭＳ 明朝" w:eastAsia="ＭＳ 明朝" w:hAnsi="ＭＳ 明朝" w:cs="ＭＳ 明朝"/>
      <w:snapToGrid w:val="0"/>
      <w:kern w:val="0"/>
      <w:sz w:val="18"/>
      <w:szCs w:val="20"/>
      <w:lang w:val="ja-JP" w:bidi="ja-JP"/>
    </w:rPr>
  </w:style>
  <w:style w:type="character" w:customStyle="1" w:styleId="ConcurNoteChar">
    <w:name w:val="Concur Note Char"/>
    <w:link w:val="ConcurNote"/>
    <w:rsid w:val="00460635"/>
    <w:rPr>
      <w:rFonts w:ascii="ＭＳ 明朝" w:hAnsi="ＭＳ 明朝" w:cs="ＭＳ 明朝"/>
      <w:snapToGrid w:val="0"/>
      <w:kern w:val="0"/>
      <w:sz w:val="20"/>
      <w:szCs w:val="20"/>
      <w:lang w:val="ja-JP" w:bidi="ja-JP"/>
    </w:rPr>
  </w:style>
  <w:style w:type="character" w:customStyle="1" w:styleId="ConcurMoreInfoChar">
    <w:name w:val="Concur More Info Char"/>
    <w:link w:val="ConcurMoreInfo"/>
    <w:rsid w:val="00460635"/>
    <w:rPr>
      <w:rFonts w:ascii="ＭＳ 明朝" w:hAnsi="ＭＳ 明朝" w:cs="ＭＳ 明朝"/>
      <w:snapToGrid w:val="0"/>
      <w:kern w:val="0"/>
      <w:sz w:val="20"/>
      <w:szCs w:val="20"/>
      <w:lang w:val="ja-JP" w:bidi="ja-JP"/>
    </w:rPr>
  </w:style>
  <w:style w:type="character" w:customStyle="1" w:styleId="ConcurBulletIndentChar">
    <w:name w:val="Concur Bullet Indent Char"/>
    <w:link w:val="ConcurBulletIndent"/>
    <w:rsid w:val="00460635"/>
    <w:rPr>
      <w:rFonts w:ascii="ＭＳ 明朝" w:eastAsia="ＭＳ 明朝" w:hAnsi="ＭＳ 明朝" w:cs="ＭＳ 明朝"/>
      <w:snapToGrid w:val="0"/>
      <w:kern w:val="0"/>
      <w:sz w:val="20"/>
      <w:szCs w:val="20"/>
      <w:lang w:val="ja-JP" w:bidi="ja-JP"/>
    </w:rPr>
  </w:style>
  <w:style w:type="character" w:customStyle="1" w:styleId="ConcurTableBulletChar">
    <w:name w:val="Concur Table Bullet Char"/>
    <w:link w:val="ConcurTableBullet"/>
    <w:rsid w:val="00460635"/>
    <w:rPr>
      <w:rFonts w:ascii="ＭＳ 明朝" w:eastAsia="ＭＳ 明朝" w:hAnsi="ＭＳ 明朝" w:cs="ＭＳ 明朝"/>
      <w:color w:val="000000"/>
      <w:kern w:val="0"/>
      <w:sz w:val="18"/>
      <w:szCs w:val="20"/>
      <w:lang w:val="ja-JP" w:bidi="ja-JP"/>
    </w:rPr>
  </w:style>
  <w:style w:type="character" w:customStyle="1" w:styleId="ConcurWarningIconChar">
    <w:name w:val="Concur Warning Icon Char"/>
    <w:link w:val="ConcurWarningIcon"/>
    <w:rsid w:val="00460635"/>
    <w:rPr>
      <w:rFonts w:ascii="ＭＳ 明朝" w:eastAsia="ＭＳ 明朝" w:hAnsi="ＭＳ 明朝" w:cs="ＭＳ 明朝"/>
      <w:snapToGrid w:val="0"/>
      <w:kern w:val="0"/>
      <w:sz w:val="20"/>
      <w:szCs w:val="20"/>
      <w:lang w:val="ja-JP" w:bidi="ja-JP"/>
    </w:rPr>
  </w:style>
  <w:style w:type="paragraph" w:customStyle="1" w:styleId="HeadProduct">
    <w:name w:val="Head_Product"/>
    <w:basedOn w:val="a"/>
    <w:rsid w:val="00460635"/>
    <w:pPr>
      <w:spacing w:after="240"/>
      <w:jc w:val="center"/>
    </w:pPr>
    <w:rPr>
      <w:b/>
      <w:color w:val="000000"/>
      <w:sz w:val="32"/>
      <w:szCs w:val="32"/>
    </w:rPr>
  </w:style>
  <w:style w:type="paragraph" w:customStyle="1" w:styleId="HeadRN">
    <w:name w:val="Head_RN"/>
    <w:basedOn w:val="a"/>
    <w:rsid w:val="00460635"/>
    <w:pPr>
      <w:spacing w:before="120" w:after="240"/>
      <w:jc w:val="center"/>
    </w:pPr>
    <w:rPr>
      <w:b/>
      <w:color w:val="000000"/>
      <w:sz w:val="24"/>
      <w:szCs w:val="24"/>
    </w:rPr>
  </w:style>
  <w:style w:type="paragraph" w:customStyle="1" w:styleId="HeadAudience">
    <w:name w:val="Head_Audience"/>
    <w:basedOn w:val="a"/>
    <w:link w:val="HeadAudienceCharChar"/>
    <w:rsid w:val="00460635"/>
    <w:pPr>
      <w:spacing w:before="80" w:after="80"/>
      <w:jc w:val="center"/>
    </w:pPr>
    <w:rPr>
      <w:snapToGrid w:val="0"/>
      <w:sz w:val="18"/>
    </w:rPr>
  </w:style>
  <w:style w:type="character" w:customStyle="1" w:styleId="HeadAudienceCharChar">
    <w:name w:val="Head_Audience Char Char"/>
    <w:link w:val="HeadAudience"/>
    <w:rsid w:val="00460635"/>
    <w:rPr>
      <w:rFonts w:ascii="ＭＳ 明朝" w:eastAsia="ＭＳ 明朝" w:hAnsi="ＭＳ 明朝" w:cs="ＭＳ 明朝"/>
      <w:snapToGrid w:val="0"/>
      <w:kern w:val="0"/>
      <w:sz w:val="18"/>
      <w:szCs w:val="20"/>
      <w:lang w:val="ja-JP" w:bidi="ja-JP"/>
    </w:rPr>
  </w:style>
  <w:style w:type="character" w:customStyle="1" w:styleId="ConcurBodyTextIndent2Char">
    <w:name w:val="Concur Body Text Indent2 Char"/>
    <w:link w:val="ConcurBodyTextIndent2"/>
    <w:rsid w:val="00460635"/>
    <w:rPr>
      <w:rFonts w:ascii="ＭＳ 明朝" w:eastAsia="ＭＳ 明朝" w:hAnsi="ＭＳ 明朝" w:cs="ＭＳ 明朝"/>
      <w:snapToGrid w:val="0"/>
      <w:kern w:val="0"/>
      <w:sz w:val="20"/>
      <w:szCs w:val="20"/>
      <w:lang w:val="ja-JP" w:bidi="ja-JP"/>
    </w:rPr>
  </w:style>
  <w:style w:type="paragraph" w:customStyle="1" w:styleId="ConcurTableText7pt">
    <w:name w:val="Concur Table Text7pt"/>
    <w:basedOn w:val="ConcurTableText"/>
    <w:qFormat/>
    <w:rsid w:val="00460635"/>
    <w:pPr>
      <w:spacing w:before="20" w:after="20"/>
    </w:pPr>
    <w:rPr>
      <w:sz w:val="14"/>
      <w:szCs w:val="14"/>
    </w:rPr>
  </w:style>
  <w:style w:type="paragraph" w:customStyle="1" w:styleId="ConcurTableText8pt">
    <w:name w:val="Concur Table Text8pt"/>
    <w:basedOn w:val="ConcurTableText"/>
    <w:qFormat/>
    <w:rsid w:val="00460635"/>
    <w:pPr>
      <w:spacing w:before="20" w:after="20"/>
    </w:pPr>
    <w:rPr>
      <w:sz w:val="16"/>
      <w:szCs w:val="14"/>
    </w:rPr>
  </w:style>
  <w:style w:type="paragraph" w:customStyle="1" w:styleId="ConcurTableText8ptCenter">
    <w:name w:val="Concur Table Text8pt Center"/>
    <w:basedOn w:val="ConcurTableText8pt"/>
    <w:qFormat/>
    <w:rsid w:val="00460635"/>
    <w:pPr>
      <w:jc w:val="center"/>
    </w:pPr>
  </w:style>
  <w:style w:type="numbering" w:customStyle="1" w:styleId="11111114">
    <w:name w:val="1 / 1.1 / 1.1.114"/>
    <w:rsid w:val="00460635"/>
    <w:pPr>
      <w:numPr>
        <w:numId w:val="1"/>
      </w:numPr>
    </w:pPr>
  </w:style>
  <w:style w:type="paragraph" w:customStyle="1" w:styleId="HeadDate1">
    <w:name w:val="Head_Date1"/>
    <w:basedOn w:val="ConcurTableText"/>
    <w:rsid w:val="00460635"/>
    <w:pPr>
      <w:spacing w:after="0"/>
      <w:jc w:val="center"/>
    </w:pPr>
  </w:style>
  <w:style w:type="paragraph" w:customStyle="1" w:styleId="HeadDate2">
    <w:name w:val="Head_Date2"/>
    <w:basedOn w:val="HeadDate1"/>
    <w:qFormat/>
    <w:rsid w:val="00460635"/>
    <w:pPr>
      <w:spacing w:before="0" w:after="80"/>
    </w:pPr>
    <w:rPr>
      <w:color w:val="FF0000"/>
    </w:rPr>
  </w:style>
  <w:style w:type="paragraph" w:customStyle="1" w:styleId="ConcurTableHeadCentered8pt">
    <w:name w:val="Concur Table Head Centered8pt"/>
    <w:basedOn w:val="a"/>
    <w:qFormat/>
    <w:rsid w:val="00460635"/>
    <w:pPr>
      <w:keepNext/>
      <w:spacing w:before="40" w:after="40"/>
      <w:jc w:val="center"/>
    </w:pPr>
    <w:rPr>
      <w:b/>
      <w:snapToGrid w:val="0"/>
      <w:color w:val="FFFFFF"/>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curtraining.com/customers/tech_pubs/_RN_CCC_CPS.htm" TargetMode="External"/><Relationship Id="rId13" Type="http://schemas.openxmlformats.org/officeDocument/2006/relationships/footer" Target="footer3.xml"/><Relationship Id="rId18" Type="http://schemas.openxmlformats.org/officeDocument/2006/relationships/image" Target="media/image2.pn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yperlink" Target="http://www.concurtraining.com/customers/tech_pubs/_RN_CCC.htm" TargetMode="External"/><Relationship Id="rId12" Type="http://schemas.openxmlformats.org/officeDocument/2006/relationships/footer" Target="footer2.xml"/><Relationship Id="rId17" Type="http://schemas.openxmlformats.org/officeDocument/2006/relationships/image" Target="media/image1.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oncursolutions.com/" TargetMode="External"/><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8.png"/><Relationship Id="rId5" Type="http://schemas.openxmlformats.org/officeDocument/2006/relationships/footnotes" Target="footnotes.xml"/><Relationship Id="rId15" Type="http://schemas.openxmlformats.org/officeDocument/2006/relationships/hyperlink" Target="http://www.concursolutions.com/" TargetMode="External"/><Relationship Id="rId23" Type="http://schemas.openxmlformats.org/officeDocument/2006/relationships/image" Target="media/image7.png"/><Relationship Id="rId28" Type="http://schemas.openxmlformats.org/officeDocument/2006/relationships/header" Target="header3.xml"/><Relationship Id="rId10" Type="http://schemas.openxmlformats.org/officeDocument/2006/relationships/hyperlink" Target="http://www.concurtraining.com/customers/tech_pubs/Docs/Breeze/RN/WhatsNew.htm"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concurtraining.com/customers/tech_pubs/Current_jp/_Docs_CCC_JAPAN.htm" TargetMode="External"/><Relationship Id="rId14" Type="http://schemas.openxmlformats.org/officeDocument/2006/relationships/hyperlink" Target="http://www.concursolutions.com/" TargetMode="External"/><Relationship Id="rId22" Type="http://schemas.openxmlformats.org/officeDocument/2006/relationships/image" Target="media/image6.png"/><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27</Pages>
  <Words>2362</Words>
  <Characters>13469</Characters>
  <Application>Microsoft Office Word</Application>
  <DocSecurity>0</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 yuka (external - Partner)</dc:creator>
  <cp:keywords/>
  <dc:description/>
  <cp:lastModifiedBy>Tanaka, yuka (external - Partner)</cp:lastModifiedBy>
  <cp:revision>5</cp:revision>
  <cp:lastPrinted>2019-08-21T05:39:00Z</cp:lastPrinted>
  <dcterms:created xsi:type="dcterms:W3CDTF">2019-08-21T02:20:00Z</dcterms:created>
  <dcterms:modified xsi:type="dcterms:W3CDTF">2019-08-21T06:04:00Z</dcterms:modified>
</cp:coreProperties>
</file>