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7"/>
        <w:gridCol w:w="4225"/>
      </w:tblGrid>
      <w:tr w:rsidR="00887CE5" w:rsidRPr="00EF480B" w14:paraId="3B9A8852" w14:textId="77777777" w:rsidTr="004A7BED">
        <w:tc>
          <w:tcPr>
            <w:tcW w:w="9602" w:type="dxa"/>
            <w:gridSpan w:val="2"/>
            <w:shd w:val="clear" w:color="auto" w:fill="D9D9D9"/>
          </w:tcPr>
          <w:p w14:paraId="7753CAA0" w14:textId="77777777" w:rsidR="00B24F61" w:rsidRPr="00E04288" w:rsidRDefault="00425A83" w:rsidP="0046117F">
            <w:pPr>
              <w:pStyle w:val="HeadRN"/>
              <w:rPr>
                <w:sz w:val="32"/>
                <w:szCs w:val="32"/>
              </w:rPr>
            </w:pPr>
            <w:r w:rsidRPr="00E04288">
              <w:t xml:space="preserve">SAP </w:t>
            </w:r>
            <w:r w:rsidR="00B24F61" w:rsidRPr="00E04288">
              <w:t>Concur Release Notes</w:t>
            </w:r>
          </w:p>
          <w:p w14:paraId="649155BB" w14:textId="77777777" w:rsidR="00B24F61" w:rsidRPr="00E04288" w:rsidRDefault="00FF6034" w:rsidP="00E619AB">
            <w:pPr>
              <w:pStyle w:val="HeadProduct"/>
              <w:rPr>
                <w:color w:val="auto"/>
              </w:rPr>
            </w:pPr>
            <w:r w:rsidRPr="00E04288">
              <w:rPr>
                <w:color w:val="auto"/>
              </w:rPr>
              <w:t>Concur Trav</w:t>
            </w:r>
            <w:r w:rsidR="00CD39A2" w:rsidRPr="00E04288">
              <w:rPr>
                <w:color w:val="auto"/>
              </w:rPr>
              <w:t>el</w:t>
            </w:r>
          </w:p>
          <w:p w14:paraId="3692DFA5" w14:textId="77777777" w:rsidR="001E33FE" w:rsidRPr="00EF480B" w:rsidRDefault="00FF6034" w:rsidP="00B763BB">
            <w:pPr>
              <w:pStyle w:val="ConcurTableText"/>
              <w:jc w:val="center"/>
            </w:pPr>
            <w:r w:rsidRPr="001801D4">
              <w:rPr>
                <w:color w:val="FF0000"/>
              </w:rPr>
              <w:t xml:space="preserve">Concur Professional/Premium </w:t>
            </w:r>
            <w:r w:rsidRPr="00EF480B">
              <w:rPr>
                <w:b/>
                <w:i/>
                <w:color w:val="FF0000"/>
              </w:rPr>
              <w:t>and</w:t>
            </w:r>
            <w:r w:rsidRPr="00EF480B">
              <w:rPr>
                <w:color w:val="FF0000"/>
              </w:rPr>
              <w:t xml:space="preserve"> Concur Standard</w:t>
            </w:r>
          </w:p>
        </w:tc>
      </w:tr>
      <w:tr w:rsidR="00D47FC3" w:rsidRPr="00EF480B" w14:paraId="704DF65F" w14:textId="77777777" w:rsidTr="004A7BED">
        <w:tc>
          <w:tcPr>
            <w:tcW w:w="5377" w:type="dxa"/>
            <w:shd w:val="clear" w:color="auto" w:fill="E6E6E6"/>
            <w:vAlign w:val="center"/>
          </w:tcPr>
          <w:p w14:paraId="326C814A" w14:textId="77777777" w:rsidR="00731F6D" w:rsidRPr="00EF480B" w:rsidRDefault="00731F6D" w:rsidP="00E619AB">
            <w:pPr>
              <w:spacing w:before="80" w:after="80"/>
              <w:jc w:val="center"/>
              <w:rPr>
                <w:b/>
                <w:sz w:val="22"/>
              </w:rPr>
            </w:pPr>
            <w:r w:rsidRPr="00EF480B">
              <w:rPr>
                <w:b/>
                <w:sz w:val="22"/>
              </w:rPr>
              <w:t>Month</w:t>
            </w:r>
          </w:p>
        </w:tc>
        <w:tc>
          <w:tcPr>
            <w:tcW w:w="4225" w:type="dxa"/>
            <w:shd w:val="clear" w:color="auto" w:fill="E6E6E6"/>
            <w:vAlign w:val="center"/>
          </w:tcPr>
          <w:p w14:paraId="07A8C303" w14:textId="77777777" w:rsidR="00731F6D" w:rsidRPr="00EF480B" w:rsidRDefault="00731F6D" w:rsidP="00E619AB">
            <w:pPr>
              <w:spacing w:before="80" w:after="80"/>
              <w:jc w:val="center"/>
              <w:rPr>
                <w:b/>
                <w:sz w:val="22"/>
              </w:rPr>
            </w:pPr>
            <w:r w:rsidRPr="00EF480B">
              <w:rPr>
                <w:b/>
                <w:sz w:val="22"/>
              </w:rPr>
              <w:t>Audience</w:t>
            </w:r>
          </w:p>
        </w:tc>
      </w:tr>
      <w:tr w:rsidR="00104F73" w:rsidRPr="00EF480B" w14:paraId="23E4994F" w14:textId="77777777" w:rsidTr="004A7BED">
        <w:tc>
          <w:tcPr>
            <w:tcW w:w="5377" w:type="dxa"/>
            <w:shd w:val="clear" w:color="auto" w:fill="auto"/>
            <w:vAlign w:val="center"/>
          </w:tcPr>
          <w:p w14:paraId="79F181C2" w14:textId="6315E0E6" w:rsidR="00405583" w:rsidRPr="00EF480B" w:rsidRDefault="00405583" w:rsidP="00405583">
            <w:pPr>
              <w:pStyle w:val="HeadDate1"/>
            </w:pPr>
            <w:r w:rsidRPr="00EF480B">
              <w:t>Release Date:</w:t>
            </w:r>
            <w:r w:rsidR="00727FB6" w:rsidRPr="00EF480B">
              <w:t xml:space="preserve"> </w:t>
            </w:r>
            <w:r w:rsidR="00695BA0" w:rsidRPr="00EF480B">
              <w:t>March</w:t>
            </w:r>
            <w:r w:rsidR="00CF5EF9" w:rsidRPr="00EF480B">
              <w:t xml:space="preserve"> </w:t>
            </w:r>
            <w:r w:rsidR="006F47F3" w:rsidRPr="00100251">
              <w:t>2</w:t>
            </w:r>
            <w:r w:rsidR="00B01299">
              <w:t>3</w:t>
            </w:r>
            <w:r w:rsidR="00B72353" w:rsidRPr="00EF480B">
              <w:t xml:space="preserve">, </w:t>
            </w:r>
            <w:r w:rsidR="00F158D5" w:rsidRPr="00EF480B">
              <w:t>2024</w:t>
            </w:r>
          </w:p>
          <w:p w14:paraId="410BFB5E" w14:textId="51B1BA3C" w:rsidR="005F7C2E" w:rsidRPr="00EF480B" w:rsidRDefault="00A95D88" w:rsidP="00552DEE">
            <w:pPr>
              <w:pStyle w:val="HeadDate2"/>
            </w:pPr>
            <w:r w:rsidRPr="00EF480B">
              <w:t>Initial post</w:t>
            </w:r>
            <w:r w:rsidR="00084B2D" w:rsidRPr="00EF480B">
              <w:t>:</w:t>
            </w:r>
            <w:r w:rsidR="00981213" w:rsidRPr="00EF480B">
              <w:t xml:space="preserve"> </w:t>
            </w:r>
            <w:r w:rsidR="00DA0157" w:rsidRPr="00EF480B">
              <w:t xml:space="preserve">Friday, </w:t>
            </w:r>
            <w:r w:rsidR="00695BA0" w:rsidRPr="00EF480B">
              <w:t>March</w:t>
            </w:r>
            <w:r w:rsidR="00866FA0" w:rsidRPr="00EF480B">
              <w:t xml:space="preserve"> </w:t>
            </w:r>
            <w:r w:rsidR="006F47F3" w:rsidRPr="00EF480B">
              <w:t>22</w:t>
            </w:r>
          </w:p>
        </w:tc>
        <w:tc>
          <w:tcPr>
            <w:tcW w:w="4225" w:type="dxa"/>
            <w:shd w:val="clear" w:color="auto" w:fill="auto"/>
            <w:vAlign w:val="center"/>
          </w:tcPr>
          <w:p w14:paraId="03B723C9" w14:textId="2A4269F0" w:rsidR="005F7C2E" w:rsidRPr="00EF480B" w:rsidRDefault="00D1200A" w:rsidP="008D1D6B">
            <w:pPr>
              <w:pStyle w:val="HeadAudience"/>
              <w:rPr>
                <w:color w:val="FF0000"/>
              </w:rPr>
            </w:pPr>
            <w:r w:rsidRPr="00EF480B">
              <w:t xml:space="preserve">SAP </w:t>
            </w:r>
            <w:r w:rsidR="005F7C2E" w:rsidRPr="00EF480B">
              <w:t xml:space="preserve">Concur </w:t>
            </w:r>
            <w:r w:rsidR="004A253B" w:rsidRPr="00EF480B">
              <w:t>Client</w:t>
            </w:r>
            <w:r w:rsidR="005F7C2E" w:rsidRPr="00EF480B">
              <w:t xml:space="preserve"> </w:t>
            </w:r>
            <w:r w:rsidR="00FD67C3" w:rsidRPr="00EF480B">
              <w:rPr>
                <w:b/>
                <w:i/>
                <w:color w:val="FF0000"/>
              </w:rPr>
              <w:t>FINAL</w:t>
            </w:r>
          </w:p>
        </w:tc>
      </w:tr>
    </w:tbl>
    <w:p w14:paraId="13DA2386" w14:textId="6E047334" w:rsidR="008D1D6B" w:rsidRPr="00EF480B" w:rsidRDefault="008D1D6B" w:rsidP="00175E4C">
      <w:pPr>
        <w:pStyle w:val="ConcurBodyText"/>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D47FC3" w:rsidRPr="00EF480B" w14:paraId="3541DCC5" w14:textId="77777777" w:rsidTr="00C3237F">
        <w:trPr>
          <w:cantSplit/>
          <w:trHeight w:val="1717"/>
        </w:trPr>
        <w:tc>
          <w:tcPr>
            <w:tcW w:w="9720" w:type="dxa"/>
            <w:tcBorders>
              <w:top w:val="single" w:sz="8" w:space="0" w:color="FF0000"/>
              <w:left w:val="single" w:sz="8" w:space="0" w:color="FF0000"/>
              <w:bottom w:val="single" w:sz="8" w:space="0" w:color="FF0000"/>
              <w:right w:val="single" w:sz="8" w:space="0" w:color="FF0000"/>
            </w:tcBorders>
            <w:shd w:val="clear" w:color="auto" w:fill="FFFFCC"/>
            <w:hideMark/>
          </w:tcPr>
          <w:p w14:paraId="17AF6E8A" w14:textId="44AD7C6B" w:rsidR="00A95D88" w:rsidRPr="00EF480B" w:rsidRDefault="00A95D88" w:rsidP="00A95D88">
            <w:pPr>
              <w:pStyle w:val="ConcurBodyText"/>
              <w:ind w:left="342" w:right="522"/>
              <w:rPr>
                <w:b/>
                <w:color w:val="FF0000"/>
              </w:rPr>
            </w:pPr>
            <w:r w:rsidRPr="00EF480B">
              <w:rPr>
                <w:b/>
                <w:color w:val="FF0000"/>
              </w:rPr>
              <w:t xml:space="preserve">** </w:t>
            </w:r>
            <w:r w:rsidR="00FD67C3" w:rsidRPr="00EF480B">
              <w:rPr>
                <w:b/>
                <w:color w:val="FF0000"/>
              </w:rPr>
              <w:t>FINAL</w:t>
            </w:r>
            <w:r w:rsidR="00FF21D2" w:rsidRPr="00EF480B">
              <w:rPr>
                <w:b/>
                <w:color w:val="FF0000"/>
              </w:rPr>
              <w:t xml:space="preserve"> </w:t>
            </w:r>
            <w:r w:rsidRPr="00EF480B">
              <w:rPr>
                <w:b/>
                <w:color w:val="FF0000"/>
              </w:rPr>
              <w:t>**</w:t>
            </w:r>
          </w:p>
          <w:p w14:paraId="4246E812" w14:textId="40305E34" w:rsidR="00C53548" w:rsidRPr="00EF480B" w:rsidRDefault="00A95D88" w:rsidP="00A95D88">
            <w:pPr>
              <w:pStyle w:val="ConcurBodyText"/>
              <w:ind w:left="342" w:right="522"/>
              <w:rPr>
                <w:color w:val="FF0000"/>
              </w:rPr>
            </w:pPr>
            <w:r w:rsidRPr="00EF480B">
              <w:rPr>
                <w:color w:val="FF0000"/>
              </w:rPr>
              <w:t>The enhancements and changes described in this document may or may not be included in this release. SAP Concur reserves the right to postpone implementation of – or completely remove – any enhancement/change mentioned here.</w:t>
            </w:r>
          </w:p>
        </w:tc>
      </w:tr>
      <w:tr w:rsidR="00D47FC3" w:rsidRPr="00EF480B" w14:paraId="57B84034" w14:textId="77777777" w:rsidTr="00C3237F">
        <w:trPr>
          <w:cantSplit/>
          <w:trHeight w:val="1780"/>
        </w:trPr>
        <w:tc>
          <w:tcPr>
            <w:tcW w:w="9720" w:type="dxa"/>
            <w:tcBorders>
              <w:top w:val="single" w:sz="8" w:space="0" w:color="FF0000"/>
              <w:left w:val="single" w:sz="8" w:space="0" w:color="FF0000"/>
              <w:bottom w:val="single" w:sz="8" w:space="0" w:color="FF0000"/>
              <w:right w:val="single" w:sz="8" w:space="0" w:color="FF0000"/>
            </w:tcBorders>
            <w:shd w:val="clear" w:color="auto" w:fill="FFFFCC"/>
          </w:tcPr>
          <w:p w14:paraId="3ABF506D" w14:textId="77777777" w:rsidR="00C53548" w:rsidRPr="00EF480B" w:rsidRDefault="00C53548" w:rsidP="007C169B">
            <w:pPr>
              <w:pStyle w:val="ConcurBodyText"/>
              <w:ind w:left="342" w:right="522"/>
              <w:rPr>
                <w:color w:val="FF0000"/>
              </w:rPr>
            </w:pPr>
            <w:r w:rsidRPr="00EF480B">
              <w:rPr>
                <w:color w:val="FF0000"/>
              </w:rPr>
              <w:t xml:space="preserve">The </w:t>
            </w:r>
            <w:r w:rsidRPr="00EF480B">
              <w:rPr>
                <w:b/>
                <w:color w:val="FF0000"/>
              </w:rPr>
              <w:t>DRAFT and FINAL</w:t>
            </w:r>
            <w:r w:rsidRPr="00EF480B">
              <w:rPr>
                <w:color w:val="FF0000"/>
              </w:rPr>
              <w:t xml:space="preserve"> release notes contain information about Concur Professional/Premium </w:t>
            </w:r>
            <w:r w:rsidRPr="00EF480B">
              <w:rPr>
                <w:b/>
                <w:i/>
                <w:color w:val="FF0000"/>
              </w:rPr>
              <w:t>and</w:t>
            </w:r>
            <w:r w:rsidRPr="00EF480B">
              <w:rPr>
                <w:color w:val="FF0000"/>
              </w:rPr>
              <w:t xml:space="preserve"> Concur Standard. </w:t>
            </w:r>
          </w:p>
          <w:p w14:paraId="587D3DC9" w14:textId="77777777" w:rsidR="00C53548" w:rsidRPr="00EF480B" w:rsidRDefault="00C53548" w:rsidP="007C169B">
            <w:pPr>
              <w:pStyle w:val="ConcurBodyText"/>
              <w:ind w:left="342" w:right="522"/>
              <w:rPr>
                <w:color w:val="FF0000"/>
              </w:rPr>
            </w:pPr>
            <w:r w:rsidRPr="00EF480B">
              <w:rPr>
                <w:color w:val="FF0000"/>
              </w:rPr>
              <w:t>Each note contains a table that which indicates if the enhancement/change applies to Professional and/or Standard.</w:t>
            </w:r>
          </w:p>
        </w:tc>
      </w:tr>
    </w:tbl>
    <w:p w14:paraId="655297DB" w14:textId="77777777" w:rsidR="00C540E0" w:rsidRPr="00EF480B" w:rsidRDefault="00C540E0" w:rsidP="00703441">
      <w:pPr>
        <w:pStyle w:val="ConcurTableText7pt"/>
      </w:pPr>
    </w:p>
    <w:p w14:paraId="1780CCB7" w14:textId="64211C96" w:rsidR="00676BF3" w:rsidRPr="00EF480B" w:rsidRDefault="00676BF3" w:rsidP="007A0621">
      <w:pPr>
        <w:pStyle w:val="ConcurHeadingFeedToPDF"/>
        <w:spacing w:before="120"/>
      </w:pPr>
      <w:r w:rsidRPr="00EF480B">
        <w:t>Contents</w:t>
      </w:r>
    </w:p>
    <w:p w14:paraId="02EE8673" w14:textId="5F5DAA0E" w:rsidR="00263DDA" w:rsidRDefault="001F22EF">
      <w:pPr>
        <w:pStyle w:val="TOC1"/>
        <w:rPr>
          <w:rFonts w:asciiTheme="minorHAnsi" w:eastAsiaTheme="minorEastAsia" w:hAnsiTheme="minorHAnsi" w:cstheme="minorBidi"/>
          <w:b w:val="0"/>
          <w:kern w:val="2"/>
          <w:szCs w:val="22"/>
          <w:lang w:val="en-CA" w:eastAsia="en-CA"/>
          <w14:ligatures w14:val="standardContextual"/>
        </w:rPr>
      </w:pPr>
      <w:r w:rsidRPr="001801D4">
        <w:rPr>
          <w:noProof w:val="0"/>
        </w:rPr>
        <w:fldChar w:fldCharType="begin"/>
      </w:r>
      <w:r w:rsidRPr="00EF480B">
        <w:rPr>
          <w:noProof w:val="0"/>
        </w:rPr>
        <w:instrText xml:space="preserve"> TOC \o "1-3" \h \z \u </w:instrText>
      </w:r>
      <w:r w:rsidRPr="001801D4">
        <w:rPr>
          <w:noProof w:val="0"/>
        </w:rPr>
        <w:fldChar w:fldCharType="separate"/>
      </w:r>
      <w:hyperlink w:anchor="_Toc162246728" w:history="1">
        <w:r w:rsidR="00263DDA" w:rsidRPr="00BA28FB">
          <w:rPr>
            <w:rStyle w:val="Hyperlink"/>
          </w:rPr>
          <w:t>Release Notes</w:t>
        </w:r>
        <w:r w:rsidR="00263DDA">
          <w:rPr>
            <w:webHidden/>
          </w:rPr>
          <w:tab/>
        </w:r>
        <w:r w:rsidR="00263DDA">
          <w:rPr>
            <w:webHidden/>
          </w:rPr>
          <w:fldChar w:fldCharType="begin"/>
        </w:r>
        <w:r w:rsidR="00263DDA">
          <w:rPr>
            <w:webHidden/>
          </w:rPr>
          <w:instrText xml:space="preserve"> PAGEREF _Toc162246728 \h </w:instrText>
        </w:r>
        <w:r w:rsidR="00263DDA">
          <w:rPr>
            <w:webHidden/>
          </w:rPr>
        </w:r>
        <w:r w:rsidR="00263DDA">
          <w:rPr>
            <w:webHidden/>
          </w:rPr>
          <w:fldChar w:fldCharType="separate"/>
        </w:r>
        <w:r w:rsidR="00BA3817">
          <w:rPr>
            <w:webHidden/>
          </w:rPr>
          <w:t>1</w:t>
        </w:r>
        <w:r w:rsidR="00263DDA">
          <w:rPr>
            <w:webHidden/>
          </w:rPr>
          <w:fldChar w:fldCharType="end"/>
        </w:r>
      </w:hyperlink>
    </w:p>
    <w:p w14:paraId="13A8A0ED" w14:textId="1D4E0230" w:rsidR="00263DDA" w:rsidRDefault="00263DDA">
      <w:pPr>
        <w:pStyle w:val="TOC2"/>
        <w:rPr>
          <w:rFonts w:asciiTheme="minorHAnsi" w:eastAsiaTheme="minorEastAsia" w:hAnsiTheme="minorHAnsi" w:cstheme="minorBidi"/>
          <w:b w:val="0"/>
          <w:kern w:val="2"/>
          <w:sz w:val="22"/>
          <w:szCs w:val="22"/>
          <w:lang w:val="en-CA" w:eastAsia="en-CA"/>
          <w14:ligatures w14:val="standardContextual"/>
        </w:rPr>
      </w:pPr>
      <w:hyperlink w:anchor="_Toc162246729" w:history="1">
        <w:r w:rsidRPr="00BA28FB">
          <w:rPr>
            <w:rStyle w:val="Hyperlink"/>
          </w:rPr>
          <w:t>Administration</w:t>
        </w:r>
        <w:r>
          <w:rPr>
            <w:webHidden/>
          </w:rPr>
          <w:tab/>
        </w:r>
        <w:r>
          <w:rPr>
            <w:webHidden/>
          </w:rPr>
          <w:fldChar w:fldCharType="begin"/>
        </w:r>
        <w:r>
          <w:rPr>
            <w:webHidden/>
          </w:rPr>
          <w:instrText xml:space="preserve"> PAGEREF _Toc162246729 \h </w:instrText>
        </w:r>
        <w:r>
          <w:rPr>
            <w:webHidden/>
          </w:rPr>
        </w:r>
        <w:r>
          <w:rPr>
            <w:webHidden/>
          </w:rPr>
          <w:fldChar w:fldCharType="separate"/>
        </w:r>
        <w:r w:rsidR="00BA3817">
          <w:rPr>
            <w:webHidden/>
          </w:rPr>
          <w:t>1</w:t>
        </w:r>
        <w:r>
          <w:rPr>
            <w:webHidden/>
          </w:rPr>
          <w:fldChar w:fldCharType="end"/>
        </w:r>
      </w:hyperlink>
    </w:p>
    <w:p w14:paraId="473271F3" w14:textId="7CC4AB22"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30" w:history="1">
        <w:r w:rsidRPr="00BA28FB">
          <w:rPr>
            <w:rStyle w:val="Hyperlink"/>
            <w:rFonts w:eastAsia="Verdana" w:cs="Verdana"/>
          </w:rPr>
          <w:t>New Concur Travel Experience: Concur Travel and Request Integration Book Then Approve Support (Professional Edition Only) (Mar 22 - 26)</w:t>
        </w:r>
        <w:r>
          <w:rPr>
            <w:webHidden/>
          </w:rPr>
          <w:tab/>
        </w:r>
        <w:r>
          <w:rPr>
            <w:webHidden/>
          </w:rPr>
          <w:fldChar w:fldCharType="begin"/>
        </w:r>
        <w:r>
          <w:rPr>
            <w:webHidden/>
          </w:rPr>
          <w:instrText xml:space="preserve"> PAGEREF _Toc162246730 \h </w:instrText>
        </w:r>
        <w:r>
          <w:rPr>
            <w:webHidden/>
          </w:rPr>
        </w:r>
        <w:r>
          <w:rPr>
            <w:webHidden/>
          </w:rPr>
          <w:fldChar w:fldCharType="separate"/>
        </w:r>
        <w:r w:rsidR="00BA3817">
          <w:rPr>
            <w:webHidden/>
          </w:rPr>
          <w:t>1</w:t>
        </w:r>
        <w:r>
          <w:rPr>
            <w:webHidden/>
          </w:rPr>
          <w:fldChar w:fldCharType="end"/>
        </w:r>
      </w:hyperlink>
    </w:p>
    <w:p w14:paraId="754A5D8D" w14:textId="5E193277"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31" w:history="1">
        <w:r w:rsidRPr="00BA28FB">
          <w:rPr>
            <w:rStyle w:val="Hyperlink"/>
            <w:rFonts w:eastAsia="Verdana" w:cs="Verdana"/>
          </w:rPr>
          <w:t>New Concur Travel Experience: Out-of-Policy Popup on Shop Pages (Professional Edition Only) (Mar 22)</w:t>
        </w:r>
        <w:r>
          <w:rPr>
            <w:webHidden/>
          </w:rPr>
          <w:tab/>
        </w:r>
        <w:r>
          <w:rPr>
            <w:webHidden/>
          </w:rPr>
          <w:fldChar w:fldCharType="begin"/>
        </w:r>
        <w:r>
          <w:rPr>
            <w:webHidden/>
          </w:rPr>
          <w:instrText xml:space="preserve"> PAGEREF _Toc162246731 \h </w:instrText>
        </w:r>
        <w:r>
          <w:rPr>
            <w:webHidden/>
          </w:rPr>
        </w:r>
        <w:r>
          <w:rPr>
            <w:webHidden/>
          </w:rPr>
          <w:fldChar w:fldCharType="separate"/>
        </w:r>
        <w:r w:rsidR="00BA3817">
          <w:rPr>
            <w:webHidden/>
          </w:rPr>
          <w:t>5</w:t>
        </w:r>
        <w:r>
          <w:rPr>
            <w:webHidden/>
          </w:rPr>
          <w:fldChar w:fldCharType="end"/>
        </w:r>
      </w:hyperlink>
    </w:p>
    <w:p w14:paraId="40F3E81A" w14:textId="5122C832"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32" w:history="1">
        <w:r w:rsidRPr="00BA28FB">
          <w:rPr>
            <w:rStyle w:val="Hyperlink"/>
            <w:rFonts w:eastAsia="Verdana" w:cs="Verdana"/>
          </w:rPr>
          <w:t>New Concur Travel Experience: Travel Policy Updates on Review &amp; Book and Finalize Pages (Professional Edition Only) (Mar 22)</w:t>
        </w:r>
        <w:r>
          <w:rPr>
            <w:webHidden/>
          </w:rPr>
          <w:tab/>
        </w:r>
        <w:r>
          <w:rPr>
            <w:webHidden/>
          </w:rPr>
          <w:fldChar w:fldCharType="begin"/>
        </w:r>
        <w:r>
          <w:rPr>
            <w:webHidden/>
          </w:rPr>
          <w:instrText xml:space="preserve"> PAGEREF _Toc162246732 \h </w:instrText>
        </w:r>
        <w:r>
          <w:rPr>
            <w:webHidden/>
          </w:rPr>
        </w:r>
        <w:r>
          <w:rPr>
            <w:webHidden/>
          </w:rPr>
          <w:fldChar w:fldCharType="separate"/>
        </w:r>
        <w:r w:rsidR="00BA3817">
          <w:rPr>
            <w:webHidden/>
          </w:rPr>
          <w:t>7</w:t>
        </w:r>
        <w:r>
          <w:rPr>
            <w:webHidden/>
          </w:rPr>
          <w:fldChar w:fldCharType="end"/>
        </w:r>
      </w:hyperlink>
    </w:p>
    <w:p w14:paraId="681C0D47" w14:textId="120D45CE" w:rsidR="00263DDA" w:rsidRDefault="00263DDA">
      <w:pPr>
        <w:pStyle w:val="TOC2"/>
        <w:rPr>
          <w:rFonts w:asciiTheme="minorHAnsi" w:eastAsiaTheme="minorEastAsia" w:hAnsiTheme="minorHAnsi" w:cstheme="minorBidi"/>
          <w:b w:val="0"/>
          <w:kern w:val="2"/>
          <w:sz w:val="22"/>
          <w:szCs w:val="22"/>
          <w:lang w:val="en-CA" w:eastAsia="en-CA"/>
          <w14:ligatures w14:val="standardContextual"/>
        </w:rPr>
      </w:pPr>
      <w:hyperlink w:anchor="_Toc162246733" w:history="1">
        <w:r w:rsidRPr="00BA28FB">
          <w:rPr>
            <w:rStyle w:val="Hyperlink"/>
          </w:rPr>
          <w:t>Car</w:t>
        </w:r>
        <w:r>
          <w:rPr>
            <w:webHidden/>
          </w:rPr>
          <w:tab/>
        </w:r>
        <w:r>
          <w:rPr>
            <w:webHidden/>
          </w:rPr>
          <w:fldChar w:fldCharType="begin"/>
        </w:r>
        <w:r>
          <w:rPr>
            <w:webHidden/>
          </w:rPr>
          <w:instrText xml:space="preserve"> PAGEREF _Toc162246733 \h </w:instrText>
        </w:r>
        <w:r>
          <w:rPr>
            <w:webHidden/>
          </w:rPr>
        </w:r>
        <w:r>
          <w:rPr>
            <w:webHidden/>
          </w:rPr>
          <w:fldChar w:fldCharType="separate"/>
        </w:r>
        <w:r w:rsidR="00BA3817">
          <w:rPr>
            <w:webHidden/>
          </w:rPr>
          <w:t>9</w:t>
        </w:r>
        <w:r>
          <w:rPr>
            <w:webHidden/>
          </w:rPr>
          <w:fldChar w:fldCharType="end"/>
        </w:r>
      </w:hyperlink>
    </w:p>
    <w:p w14:paraId="173642D9" w14:textId="640C3035"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34" w:history="1">
        <w:r w:rsidRPr="00BA28FB">
          <w:rPr>
            <w:rStyle w:val="Hyperlink"/>
          </w:rPr>
          <w:t>New Concur Travel Experience: Sixt and Hertz Direct Connect via Car Connector Available in Eligible Markets (Professional Edition Only) (Mar 22)</w:t>
        </w:r>
        <w:r>
          <w:rPr>
            <w:webHidden/>
          </w:rPr>
          <w:tab/>
        </w:r>
        <w:r>
          <w:rPr>
            <w:webHidden/>
          </w:rPr>
          <w:fldChar w:fldCharType="begin"/>
        </w:r>
        <w:r>
          <w:rPr>
            <w:webHidden/>
          </w:rPr>
          <w:instrText xml:space="preserve"> PAGEREF _Toc162246734 \h </w:instrText>
        </w:r>
        <w:r>
          <w:rPr>
            <w:webHidden/>
          </w:rPr>
        </w:r>
        <w:r>
          <w:rPr>
            <w:webHidden/>
          </w:rPr>
          <w:fldChar w:fldCharType="separate"/>
        </w:r>
        <w:r w:rsidR="00BA3817">
          <w:rPr>
            <w:webHidden/>
          </w:rPr>
          <w:t>9</w:t>
        </w:r>
        <w:r>
          <w:rPr>
            <w:webHidden/>
          </w:rPr>
          <w:fldChar w:fldCharType="end"/>
        </w:r>
      </w:hyperlink>
    </w:p>
    <w:p w14:paraId="17AF4172" w14:textId="68B88BBD"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35" w:history="1">
        <w:r w:rsidRPr="00BA28FB">
          <w:rPr>
            <w:rStyle w:val="Hyperlink"/>
          </w:rPr>
          <w:t>New Concur Travel Experience: Redesign of Car Search Results Page (Professional Edition Only) (Mar 22)</w:t>
        </w:r>
        <w:r>
          <w:rPr>
            <w:webHidden/>
          </w:rPr>
          <w:tab/>
        </w:r>
        <w:r>
          <w:rPr>
            <w:webHidden/>
          </w:rPr>
          <w:fldChar w:fldCharType="begin"/>
        </w:r>
        <w:r>
          <w:rPr>
            <w:webHidden/>
          </w:rPr>
          <w:instrText xml:space="preserve"> PAGEREF _Toc162246735 \h </w:instrText>
        </w:r>
        <w:r>
          <w:rPr>
            <w:webHidden/>
          </w:rPr>
        </w:r>
        <w:r>
          <w:rPr>
            <w:webHidden/>
          </w:rPr>
          <w:fldChar w:fldCharType="separate"/>
        </w:r>
        <w:r w:rsidR="00BA3817">
          <w:rPr>
            <w:webHidden/>
          </w:rPr>
          <w:t>12</w:t>
        </w:r>
        <w:r>
          <w:rPr>
            <w:webHidden/>
          </w:rPr>
          <w:fldChar w:fldCharType="end"/>
        </w:r>
      </w:hyperlink>
    </w:p>
    <w:p w14:paraId="396E783F" w14:textId="4285BAA5" w:rsidR="00263DDA" w:rsidRDefault="00263DDA">
      <w:pPr>
        <w:pStyle w:val="TOC2"/>
        <w:rPr>
          <w:rFonts w:asciiTheme="minorHAnsi" w:eastAsiaTheme="minorEastAsia" w:hAnsiTheme="minorHAnsi" w:cstheme="minorBidi"/>
          <w:b w:val="0"/>
          <w:kern w:val="2"/>
          <w:sz w:val="22"/>
          <w:szCs w:val="22"/>
          <w:lang w:val="en-CA" w:eastAsia="en-CA"/>
          <w14:ligatures w14:val="standardContextual"/>
        </w:rPr>
      </w:pPr>
      <w:hyperlink w:anchor="_Toc162246736" w:history="1">
        <w:r w:rsidRPr="00BA28FB">
          <w:rPr>
            <w:rStyle w:val="Hyperlink"/>
          </w:rPr>
          <w:t>Flight</w:t>
        </w:r>
        <w:r>
          <w:rPr>
            <w:webHidden/>
          </w:rPr>
          <w:tab/>
        </w:r>
        <w:r>
          <w:rPr>
            <w:webHidden/>
          </w:rPr>
          <w:fldChar w:fldCharType="begin"/>
        </w:r>
        <w:r>
          <w:rPr>
            <w:webHidden/>
          </w:rPr>
          <w:instrText xml:space="preserve"> PAGEREF _Toc162246736 \h </w:instrText>
        </w:r>
        <w:r>
          <w:rPr>
            <w:webHidden/>
          </w:rPr>
        </w:r>
        <w:r>
          <w:rPr>
            <w:webHidden/>
          </w:rPr>
          <w:fldChar w:fldCharType="separate"/>
        </w:r>
        <w:r w:rsidR="00BA3817">
          <w:rPr>
            <w:webHidden/>
          </w:rPr>
          <w:t>15</w:t>
        </w:r>
        <w:r>
          <w:rPr>
            <w:webHidden/>
          </w:rPr>
          <w:fldChar w:fldCharType="end"/>
        </w:r>
      </w:hyperlink>
    </w:p>
    <w:p w14:paraId="5E07EDD0" w14:textId="48448C32"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37" w:history="1">
        <w:r w:rsidRPr="00BA28FB">
          <w:rPr>
            <w:rStyle w:val="Hyperlink"/>
            <w:highlight w:val="yellow"/>
          </w:rPr>
          <w:t>New Concur Travel Experience: Updated Details of Taxes, Fees and Charges (Professional Edition Only) (Mar 22)</w:t>
        </w:r>
        <w:r>
          <w:rPr>
            <w:webHidden/>
          </w:rPr>
          <w:tab/>
        </w:r>
        <w:r>
          <w:rPr>
            <w:webHidden/>
          </w:rPr>
          <w:fldChar w:fldCharType="begin"/>
        </w:r>
        <w:r>
          <w:rPr>
            <w:webHidden/>
          </w:rPr>
          <w:instrText xml:space="preserve"> PAGEREF _Toc162246737 \h </w:instrText>
        </w:r>
        <w:r>
          <w:rPr>
            <w:webHidden/>
          </w:rPr>
        </w:r>
        <w:r>
          <w:rPr>
            <w:webHidden/>
          </w:rPr>
          <w:fldChar w:fldCharType="separate"/>
        </w:r>
        <w:r w:rsidR="00BA3817">
          <w:rPr>
            <w:webHidden/>
          </w:rPr>
          <w:t>15</w:t>
        </w:r>
        <w:r>
          <w:rPr>
            <w:webHidden/>
          </w:rPr>
          <w:fldChar w:fldCharType="end"/>
        </w:r>
      </w:hyperlink>
    </w:p>
    <w:p w14:paraId="713B3819" w14:textId="4618E03B"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38" w:history="1">
        <w:r w:rsidRPr="00BA28FB">
          <w:rPr>
            <w:rStyle w:val="Hyperlink"/>
            <w:highlight w:val="yellow"/>
          </w:rPr>
          <w:t>New Concur Travel Experience:  Display Possible Ticketing Fees Information on Review and Book   (Professional Edition Only) (Mar 22)</w:t>
        </w:r>
        <w:r>
          <w:rPr>
            <w:webHidden/>
          </w:rPr>
          <w:tab/>
        </w:r>
        <w:r>
          <w:rPr>
            <w:webHidden/>
          </w:rPr>
          <w:fldChar w:fldCharType="begin"/>
        </w:r>
        <w:r>
          <w:rPr>
            <w:webHidden/>
          </w:rPr>
          <w:instrText xml:space="preserve"> PAGEREF _Toc162246738 \h </w:instrText>
        </w:r>
        <w:r>
          <w:rPr>
            <w:webHidden/>
          </w:rPr>
        </w:r>
        <w:r>
          <w:rPr>
            <w:webHidden/>
          </w:rPr>
          <w:fldChar w:fldCharType="separate"/>
        </w:r>
        <w:r w:rsidR="00BA3817">
          <w:rPr>
            <w:webHidden/>
          </w:rPr>
          <w:t>17</w:t>
        </w:r>
        <w:r>
          <w:rPr>
            <w:webHidden/>
          </w:rPr>
          <w:fldChar w:fldCharType="end"/>
        </w:r>
      </w:hyperlink>
    </w:p>
    <w:p w14:paraId="07E41ABC" w14:textId="30886337"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39" w:history="1">
        <w:r w:rsidRPr="00BA28FB">
          <w:rPr>
            <w:rStyle w:val="Hyperlink"/>
          </w:rPr>
          <w:t>New Concur Travel Experience: Mixed Brand Offers and Product Selection (Professional Edition Only) (Mar 22)</w:t>
        </w:r>
        <w:r>
          <w:rPr>
            <w:webHidden/>
          </w:rPr>
          <w:tab/>
        </w:r>
        <w:r>
          <w:rPr>
            <w:webHidden/>
          </w:rPr>
          <w:fldChar w:fldCharType="begin"/>
        </w:r>
        <w:r>
          <w:rPr>
            <w:webHidden/>
          </w:rPr>
          <w:instrText xml:space="preserve"> PAGEREF _Toc162246739 \h </w:instrText>
        </w:r>
        <w:r>
          <w:rPr>
            <w:webHidden/>
          </w:rPr>
        </w:r>
        <w:r>
          <w:rPr>
            <w:webHidden/>
          </w:rPr>
          <w:fldChar w:fldCharType="separate"/>
        </w:r>
        <w:r w:rsidR="00BA3817">
          <w:rPr>
            <w:webHidden/>
          </w:rPr>
          <w:t>19</w:t>
        </w:r>
        <w:r>
          <w:rPr>
            <w:webHidden/>
          </w:rPr>
          <w:fldChar w:fldCharType="end"/>
        </w:r>
      </w:hyperlink>
    </w:p>
    <w:p w14:paraId="54E25751" w14:textId="3BD406D1"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40" w:history="1">
        <w:r w:rsidRPr="00BA28FB">
          <w:rPr>
            <w:rStyle w:val="Hyperlink"/>
          </w:rPr>
          <w:t>New Concur Travel Experience: Update to Round Trip Pricing (Professional Edition Only) (Mar 22)</w:t>
        </w:r>
        <w:r>
          <w:rPr>
            <w:webHidden/>
          </w:rPr>
          <w:tab/>
        </w:r>
        <w:r>
          <w:rPr>
            <w:webHidden/>
          </w:rPr>
          <w:fldChar w:fldCharType="begin"/>
        </w:r>
        <w:r>
          <w:rPr>
            <w:webHidden/>
          </w:rPr>
          <w:instrText xml:space="preserve"> PAGEREF _Toc162246740 \h </w:instrText>
        </w:r>
        <w:r>
          <w:rPr>
            <w:webHidden/>
          </w:rPr>
        </w:r>
        <w:r>
          <w:rPr>
            <w:webHidden/>
          </w:rPr>
          <w:fldChar w:fldCharType="separate"/>
        </w:r>
        <w:r w:rsidR="00BA3817">
          <w:rPr>
            <w:webHidden/>
          </w:rPr>
          <w:t>21</w:t>
        </w:r>
        <w:r>
          <w:rPr>
            <w:webHidden/>
          </w:rPr>
          <w:fldChar w:fldCharType="end"/>
        </w:r>
      </w:hyperlink>
    </w:p>
    <w:p w14:paraId="0A3CA109" w14:textId="02ACDAD4"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41" w:history="1">
        <w:r w:rsidRPr="00BA28FB">
          <w:rPr>
            <w:rStyle w:val="Hyperlink"/>
          </w:rPr>
          <w:t>New Concur Travel Experience: Include Accommodation Option on the Flight Search Tab (Professional Edition Only) (Mar 22)</w:t>
        </w:r>
        <w:r>
          <w:rPr>
            <w:webHidden/>
          </w:rPr>
          <w:tab/>
        </w:r>
        <w:r>
          <w:rPr>
            <w:webHidden/>
          </w:rPr>
          <w:fldChar w:fldCharType="begin"/>
        </w:r>
        <w:r>
          <w:rPr>
            <w:webHidden/>
          </w:rPr>
          <w:instrText xml:space="preserve"> PAGEREF _Toc162246741 \h </w:instrText>
        </w:r>
        <w:r>
          <w:rPr>
            <w:webHidden/>
          </w:rPr>
        </w:r>
        <w:r>
          <w:rPr>
            <w:webHidden/>
          </w:rPr>
          <w:fldChar w:fldCharType="separate"/>
        </w:r>
        <w:r w:rsidR="00BA3817">
          <w:rPr>
            <w:webHidden/>
          </w:rPr>
          <w:t>22</w:t>
        </w:r>
        <w:r>
          <w:rPr>
            <w:webHidden/>
          </w:rPr>
          <w:fldChar w:fldCharType="end"/>
        </w:r>
      </w:hyperlink>
    </w:p>
    <w:p w14:paraId="52FA8B3E" w14:textId="72FF5B94" w:rsidR="00263DDA" w:rsidRDefault="00263DDA">
      <w:pPr>
        <w:pStyle w:val="TOC2"/>
        <w:rPr>
          <w:rFonts w:asciiTheme="minorHAnsi" w:eastAsiaTheme="minorEastAsia" w:hAnsiTheme="minorHAnsi" w:cstheme="minorBidi"/>
          <w:b w:val="0"/>
          <w:kern w:val="2"/>
          <w:sz w:val="22"/>
          <w:szCs w:val="22"/>
          <w:lang w:val="en-CA" w:eastAsia="en-CA"/>
          <w14:ligatures w14:val="standardContextual"/>
        </w:rPr>
      </w:pPr>
      <w:hyperlink w:anchor="_Toc162246742" w:history="1">
        <w:r w:rsidRPr="00BA28FB">
          <w:rPr>
            <w:rStyle w:val="Hyperlink"/>
          </w:rPr>
          <w:t>Hotel</w:t>
        </w:r>
        <w:r>
          <w:rPr>
            <w:webHidden/>
          </w:rPr>
          <w:tab/>
        </w:r>
        <w:r>
          <w:rPr>
            <w:webHidden/>
          </w:rPr>
          <w:fldChar w:fldCharType="begin"/>
        </w:r>
        <w:r>
          <w:rPr>
            <w:webHidden/>
          </w:rPr>
          <w:instrText xml:space="preserve"> PAGEREF _Toc162246742 \h </w:instrText>
        </w:r>
        <w:r>
          <w:rPr>
            <w:webHidden/>
          </w:rPr>
        </w:r>
        <w:r>
          <w:rPr>
            <w:webHidden/>
          </w:rPr>
          <w:fldChar w:fldCharType="separate"/>
        </w:r>
        <w:r w:rsidR="00BA3817">
          <w:rPr>
            <w:webHidden/>
          </w:rPr>
          <w:t>25</w:t>
        </w:r>
        <w:r>
          <w:rPr>
            <w:webHidden/>
          </w:rPr>
          <w:fldChar w:fldCharType="end"/>
        </w:r>
      </w:hyperlink>
    </w:p>
    <w:p w14:paraId="70BCB378" w14:textId="65ED20E9"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43" w:history="1">
        <w:r w:rsidRPr="00BA28FB">
          <w:rPr>
            <w:rStyle w:val="Hyperlink"/>
            <w:rFonts w:eastAsia="Verdana" w:cs="Verdana"/>
          </w:rPr>
          <w:t>New Concur Travel Experience: Hotel Enhancements on Shop Pages (professional Edition Only) (Mar 22)</w:t>
        </w:r>
        <w:r>
          <w:rPr>
            <w:webHidden/>
          </w:rPr>
          <w:tab/>
        </w:r>
        <w:r>
          <w:rPr>
            <w:webHidden/>
          </w:rPr>
          <w:fldChar w:fldCharType="begin"/>
        </w:r>
        <w:r>
          <w:rPr>
            <w:webHidden/>
          </w:rPr>
          <w:instrText xml:space="preserve"> PAGEREF _Toc162246743 \h </w:instrText>
        </w:r>
        <w:r>
          <w:rPr>
            <w:webHidden/>
          </w:rPr>
        </w:r>
        <w:r>
          <w:rPr>
            <w:webHidden/>
          </w:rPr>
          <w:fldChar w:fldCharType="separate"/>
        </w:r>
        <w:r w:rsidR="00BA3817">
          <w:rPr>
            <w:webHidden/>
          </w:rPr>
          <w:t>25</w:t>
        </w:r>
        <w:r>
          <w:rPr>
            <w:webHidden/>
          </w:rPr>
          <w:fldChar w:fldCharType="end"/>
        </w:r>
      </w:hyperlink>
    </w:p>
    <w:p w14:paraId="123DFCA8" w14:textId="0C11C732"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44" w:history="1">
        <w:r w:rsidRPr="00BA28FB">
          <w:rPr>
            <w:rStyle w:val="Hyperlink"/>
            <w:rFonts w:eastAsia="Verdana" w:cs="Verdana"/>
          </w:rPr>
          <w:t xml:space="preserve">New Concur Travel Experience: Support for Per Diems </w:t>
        </w:r>
        <w:r w:rsidRPr="00BA28FB">
          <w:rPr>
            <w:rStyle w:val="Hyperlink"/>
          </w:rPr>
          <w:t>(Professional Edition Only) (Mar 22)</w:t>
        </w:r>
        <w:r>
          <w:rPr>
            <w:webHidden/>
          </w:rPr>
          <w:tab/>
        </w:r>
        <w:r>
          <w:rPr>
            <w:webHidden/>
          </w:rPr>
          <w:fldChar w:fldCharType="begin"/>
        </w:r>
        <w:r>
          <w:rPr>
            <w:webHidden/>
          </w:rPr>
          <w:instrText xml:space="preserve"> PAGEREF _Toc162246744 \h </w:instrText>
        </w:r>
        <w:r>
          <w:rPr>
            <w:webHidden/>
          </w:rPr>
        </w:r>
        <w:r>
          <w:rPr>
            <w:webHidden/>
          </w:rPr>
          <w:fldChar w:fldCharType="separate"/>
        </w:r>
        <w:r w:rsidR="00BA3817">
          <w:rPr>
            <w:webHidden/>
          </w:rPr>
          <w:t>29</w:t>
        </w:r>
        <w:r>
          <w:rPr>
            <w:webHidden/>
          </w:rPr>
          <w:fldChar w:fldCharType="end"/>
        </w:r>
      </w:hyperlink>
    </w:p>
    <w:p w14:paraId="6F126875" w14:textId="024B60A5" w:rsidR="00263DDA" w:rsidRDefault="00263DDA">
      <w:pPr>
        <w:pStyle w:val="TOC2"/>
        <w:rPr>
          <w:rFonts w:asciiTheme="minorHAnsi" w:eastAsiaTheme="minorEastAsia" w:hAnsiTheme="minorHAnsi" w:cstheme="minorBidi"/>
          <w:b w:val="0"/>
          <w:kern w:val="2"/>
          <w:sz w:val="22"/>
          <w:szCs w:val="22"/>
          <w:lang w:val="en-CA" w:eastAsia="en-CA"/>
          <w14:ligatures w14:val="standardContextual"/>
        </w:rPr>
      </w:pPr>
      <w:hyperlink w:anchor="_Toc162246745" w:history="1">
        <w:r w:rsidRPr="00BA28FB">
          <w:rPr>
            <w:rStyle w:val="Hyperlink"/>
          </w:rPr>
          <w:t>Hotel, Rail</w:t>
        </w:r>
        <w:r>
          <w:rPr>
            <w:webHidden/>
          </w:rPr>
          <w:tab/>
        </w:r>
        <w:r>
          <w:rPr>
            <w:webHidden/>
          </w:rPr>
          <w:fldChar w:fldCharType="begin"/>
        </w:r>
        <w:r>
          <w:rPr>
            <w:webHidden/>
          </w:rPr>
          <w:instrText xml:space="preserve"> PAGEREF _Toc162246745 \h </w:instrText>
        </w:r>
        <w:r>
          <w:rPr>
            <w:webHidden/>
          </w:rPr>
        </w:r>
        <w:r>
          <w:rPr>
            <w:webHidden/>
          </w:rPr>
          <w:fldChar w:fldCharType="separate"/>
        </w:r>
        <w:r w:rsidR="00BA3817">
          <w:rPr>
            <w:webHidden/>
          </w:rPr>
          <w:t>33</w:t>
        </w:r>
        <w:r>
          <w:rPr>
            <w:webHidden/>
          </w:rPr>
          <w:fldChar w:fldCharType="end"/>
        </w:r>
      </w:hyperlink>
    </w:p>
    <w:p w14:paraId="303E4FE2" w14:textId="17A182AE"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46" w:history="1">
        <w:r w:rsidRPr="00BA28FB">
          <w:rPr>
            <w:rStyle w:val="Hyperlink"/>
            <w:rFonts w:eastAsia="Verdana" w:cs="Verdana"/>
          </w:rPr>
          <w:t>**Ongoing** New Concur Travel Experience: Last Four Digits on Form of Payment Displayed (Professional Edition Only)</w:t>
        </w:r>
        <w:r>
          <w:rPr>
            <w:webHidden/>
          </w:rPr>
          <w:tab/>
        </w:r>
        <w:r>
          <w:rPr>
            <w:webHidden/>
          </w:rPr>
          <w:fldChar w:fldCharType="begin"/>
        </w:r>
        <w:r>
          <w:rPr>
            <w:webHidden/>
          </w:rPr>
          <w:instrText xml:space="preserve"> PAGEREF _Toc162246746 \h </w:instrText>
        </w:r>
        <w:r>
          <w:rPr>
            <w:webHidden/>
          </w:rPr>
        </w:r>
        <w:r>
          <w:rPr>
            <w:webHidden/>
          </w:rPr>
          <w:fldChar w:fldCharType="separate"/>
        </w:r>
        <w:r w:rsidR="00BA3817">
          <w:rPr>
            <w:webHidden/>
          </w:rPr>
          <w:t>33</w:t>
        </w:r>
        <w:r>
          <w:rPr>
            <w:webHidden/>
          </w:rPr>
          <w:fldChar w:fldCharType="end"/>
        </w:r>
      </w:hyperlink>
    </w:p>
    <w:p w14:paraId="618B62D9" w14:textId="03502744" w:rsidR="00263DDA" w:rsidRDefault="00263DDA">
      <w:pPr>
        <w:pStyle w:val="TOC2"/>
        <w:rPr>
          <w:rFonts w:asciiTheme="minorHAnsi" w:eastAsiaTheme="minorEastAsia" w:hAnsiTheme="minorHAnsi" w:cstheme="minorBidi"/>
          <w:b w:val="0"/>
          <w:kern w:val="2"/>
          <w:sz w:val="22"/>
          <w:szCs w:val="22"/>
          <w:lang w:val="en-CA" w:eastAsia="en-CA"/>
          <w14:ligatures w14:val="standardContextual"/>
        </w:rPr>
      </w:pPr>
      <w:hyperlink w:anchor="_Toc162246747" w:history="1">
        <w:r w:rsidRPr="00BA28FB">
          <w:rPr>
            <w:rStyle w:val="Hyperlink"/>
          </w:rPr>
          <w:t>Miscellaneous</w:t>
        </w:r>
        <w:r>
          <w:rPr>
            <w:webHidden/>
          </w:rPr>
          <w:tab/>
        </w:r>
        <w:r>
          <w:rPr>
            <w:webHidden/>
          </w:rPr>
          <w:fldChar w:fldCharType="begin"/>
        </w:r>
        <w:r>
          <w:rPr>
            <w:webHidden/>
          </w:rPr>
          <w:instrText xml:space="preserve"> PAGEREF _Toc162246747 \h </w:instrText>
        </w:r>
        <w:r>
          <w:rPr>
            <w:webHidden/>
          </w:rPr>
        </w:r>
        <w:r>
          <w:rPr>
            <w:webHidden/>
          </w:rPr>
          <w:fldChar w:fldCharType="separate"/>
        </w:r>
        <w:r w:rsidR="00BA3817">
          <w:rPr>
            <w:webHidden/>
          </w:rPr>
          <w:t>35</w:t>
        </w:r>
        <w:r>
          <w:rPr>
            <w:webHidden/>
          </w:rPr>
          <w:fldChar w:fldCharType="end"/>
        </w:r>
      </w:hyperlink>
    </w:p>
    <w:p w14:paraId="3B5BFF31" w14:textId="3A3ACF43"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48" w:history="1">
        <w:r w:rsidRPr="00BA28FB">
          <w:rPr>
            <w:rStyle w:val="Hyperlink"/>
            <w:rFonts w:eastAsia="Verdana" w:cs="Verdana"/>
          </w:rPr>
          <w:t>Profile Enhancement for Gender Inclusivity (Mar 22)</w:t>
        </w:r>
        <w:r>
          <w:rPr>
            <w:webHidden/>
          </w:rPr>
          <w:tab/>
        </w:r>
        <w:r>
          <w:rPr>
            <w:webHidden/>
          </w:rPr>
          <w:fldChar w:fldCharType="begin"/>
        </w:r>
        <w:r>
          <w:rPr>
            <w:webHidden/>
          </w:rPr>
          <w:instrText xml:space="preserve"> PAGEREF _Toc162246748 \h </w:instrText>
        </w:r>
        <w:r>
          <w:rPr>
            <w:webHidden/>
          </w:rPr>
        </w:r>
        <w:r>
          <w:rPr>
            <w:webHidden/>
          </w:rPr>
          <w:fldChar w:fldCharType="separate"/>
        </w:r>
        <w:r w:rsidR="00BA3817">
          <w:rPr>
            <w:webHidden/>
          </w:rPr>
          <w:t>35</w:t>
        </w:r>
        <w:r>
          <w:rPr>
            <w:webHidden/>
          </w:rPr>
          <w:fldChar w:fldCharType="end"/>
        </w:r>
      </w:hyperlink>
    </w:p>
    <w:p w14:paraId="5359C4E7" w14:textId="6B9838C1"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49" w:history="1">
        <w:r w:rsidRPr="00BA28FB">
          <w:rPr>
            <w:rStyle w:val="Hyperlink"/>
            <w:rFonts w:eastAsia="Verdana" w:cs="Verdana"/>
          </w:rPr>
          <w:t>Zip Code Updates for Credit Card Form of Payment in Traveler Profile (Mar 22)</w:t>
        </w:r>
        <w:r>
          <w:rPr>
            <w:webHidden/>
          </w:rPr>
          <w:tab/>
        </w:r>
        <w:r>
          <w:rPr>
            <w:webHidden/>
          </w:rPr>
          <w:fldChar w:fldCharType="begin"/>
        </w:r>
        <w:r>
          <w:rPr>
            <w:webHidden/>
          </w:rPr>
          <w:instrText xml:space="preserve"> PAGEREF _Toc162246749 \h </w:instrText>
        </w:r>
        <w:r>
          <w:rPr>
            <w:webHidden/>
          </w:rPr>
        </w:r>
        <w:r>
          <w:rPr>
            <w:webHidden/>
          </w:rPr>
          <w:fldChar w:fldCharType="separate"/>
        </w:r>
        <w:r w:rsidR="00BA3817">
          <w:rPr>
            <w:webHidden/>
          </w:rPr>
          <w:t>40</w:t>
        </w:r>
        <w:r>
          <w:rPr>
            <w:webHidden/>
          </w:rPr>
          <w:fldChar w:fldCharType="end"/>
        </w:r>
      </w:hyperlink>
    </w:p>
    <w:p w14:paraId="35E3C469" w14:textId="511EA3E3"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50" w:history="1">
        <w:r w:rsidRPr="00BA28FB">
          <w:rPr>
            <w:rStyle w:val="Hyperlink"/>
            <w:rFonts w:eastAsia="Verdana" w:cs="Verdana"/>
          </w:rPr>
          <w:t>New Concur Travel Experience: Send Itinerary by Email (Professional Edition Only) (Mar 22)</w:t>
        </w:r>
        <w:r>
          <w:rPr>
            <w:webHidden/>
          </w:rPr>
          <w:tab/>
        </w:r>
        <w:r>
          <w:rPr>
            <w:webHidden/>
          </w:rPr>
          <w:fldChar w:fldCharType="begin"/>
        </w:r>
        <w:r>
          <w:rPr>
            <w:webHidden/>
          </w:rPr>
          <w:instrText xml:space="preserve"> PAGEREF _Toc162246750 \h </w:instrText>
        </w:r>
        <w:r>
          <w:rPr>
            <w:webHidden/>
          </w:rPr>
        </w:r>
        <w:r>
          <w:rPr>
            <w:webHidden/>
          </w:rPr>
          <w:fldChar w:fldCharType="separate"/>
        </w:r>
        <w:r w:rsidR="00BA3817">
          <w:rPr>
            <w:webHidden/>
          </w:rPr>
          <w:t>41</w:t>
        </w:r>
        <w:r>
          <w:rPr>
            <w:webHidden/>
          </w:rPr>
          <w:fldChar w:fldCharType="end"/>
        </w:r>
      </w:hyperlink>
    </w:p>
    <w:p w14:paraId="7DF2B899" w14:textId="5C1F0704"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51" w:history="1">
        <w:r w:rsidRPr="00BA28FB">
          <w:rPr>
            <w:rStyle w:val="Hyperlink"/>
            <w:rFonts w:eastAsia="Verdana" w:cs="Verdana"/>
          </w:rPr>
          <w:t>New Concur Travel Experience: Improved Translations for Airport Names (Professional Edition Only) (Mar 22)</w:t>
        </w:r>
        <w:r>
          <w:rPr>
            <w:webHidden/>
          </w:rPr>
          <w:tab/>
        </w:r>
        <w:r>
          <w:rPr>
            <w:webHidden/>
          </w:rPr>
          <w:fldChar w:fldCharType="begin"/>
        </w:r>
        <w:r>
          <w:rPr>
            <w:webHidden/>
          </w:rPr>
          <w:instrText xml:space="preserve"> PAGEREF _Toc162246751 \h </w:instrText>
        </w:r>
        <w:r>
          <w:rPr>
            <w:webHidden/>
          </w:rPr>
        </w:r>
        <w:r>
          <w:rPr>
            <w:webHidden/>
          </w:rPr>
          <w:fldChar w:fldCharType="separate"/>
        </w:r>
        <w:r w:rsidR="00BA3817">
          <w:rPr>
            <w:webHidden/>
          </w:rPr>
          <w:t>46</w:t>
        </w:r>
        <w:r>
          <w:rPr>
            <w:webHidden/>
          </w:rPr>
          <w:fldChar w:fldCharType="end"/>
        </w:r>
      </w:hyperlink>
    </w:p>
    <w:p w14:paraId="63A0B838" w14:textId="6568DFD6"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52" w:history="1">
        <w:r w:rsidRPr="00BA28FB">
          <w:rPr>
            <w:rStyle w:val="Hyperlink"/>
            <w:rFonts w:eastAsia="Verdana" w:cs="Verdana"/>
          </w:rPr>
          <w:t>New Concur Travel Experience: Meeting Match Redirect to Meeting During Booking Workflow (Professional Edition Only) (Mar 22)</w:t>
        </w:r>
        <w:r>
          <w:rPr>
            <w:webHidden/>
          </w:rPr>
          <w:tab/>
        </w:r>
        <w:r>
          <w:rPr>
            <w:webHidden/>
          </w:rPr>
          <w:fldChar w:fldCharType="begin"/>
        </w:r>
        <w:r>
          <w:rPr>
            <w:webHidden/>
          </w:rPr>
          <w:instrText xml:space="preserve"> PAGEREF _Toc162246752 \h </w:instrText>
        </w:r>
        <w:r>
          <w:rPr>
            <w:webHidden/>
          </w:rPr>
        </w:r>
        <w:r>
          <w:rPr>
            <w:webHidden/>
          </w:rPr>
          <w:fldChar w:fldCharType="separate"/>
        </w:r>
        <w:r w:rsidR="00BA3817">
          <w:rPr>
            <w:webHidden/>
          </w:rPr>
          <w:t>47</w:t>
        </w:r>
        <w:r>
          <w:rPr>
            <w:webHidden/>
          </w:rPr>
          <w:fldChar w:fldCharType="end"/>
        </w:r>
      </w:hyperlink>
    </w:p>
    <w:p w14:paraId="27C83940" w14:textId="1510DC1E"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53" w:history="1">
        <w:r w:rsidRPr="00BA28FB">
          <w:rPr>
            <w:rStyle w:val="Hyperlink"/>
            <w:rFonts w:eastAsia="Verdana" w:cs="Verdana"/>
          </w:rPr>
          <w:t>New Concur Travel Experience: Conflict Detection (Professional Edition Only) (Mar 22)</w:t>
        </w:r>
        <w:r>
          <w:rPr>
            <w:webHidden/>
          </w:rPr>
          <w:tab/>
        </w:r>
        <w:r>
          <w:rPr>
            <w:webHidden/>
          </w:rPr>
          <w:fldChar w:fldCharType="begin"/>
        </w:r>
        <w:r>
          <w:rPr>
            <w:webHidden/>
          </w:rPr>
          <w:instrText xml:space="preserve"> PAGEREF _Toc162246753 \h </w:instrText>
        </w:r>
        <w:r>
          <w:rPr>
            <w:webHidden/>
          </w:rPr>
        </w:r>
        <w:r>
          <w:rPr>
            <w:webHidden/>
          </w:rPr>
          <w:fldChar w:fldCharType="separate"/>
        </w:r>
        <w:r w:rsidR="00BA3817">
          <w:rPr>
            <w:webHidden/>
          </w:rPr>
          <w:t>50</w:t>
        </w:r>
        <w:r>
          <w:rPr>
            <w:webHidden/>
          </w:rPr>
          <w:fldChar w:fldCharType="end"/>
        </w:r>
      </w:hyperlink>
    </w:p>
    <w:p w14:paraId="47491E39" w14:textId="22490E31"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54" w:history="1">
        <w:r w:rsidRPr="00BA28FB">
          <w:rPr>
            <w:rStyle w:val="Hyperlink"/>
          </w:rPr>
          <w:t>**Ongoing** New Concur Travel Experience: Add to Trip Enhancement (Professional Edition Only)</w:t>
        </w:r>
        <w:r>
          <w:rPr>
            <w:webHidden/>
          </w:rPr>
          <w:tab/>
        </w:r>
        <w:r>
          <w:rPr>
            <w:webHidden/>
          </w:rPr>
          <w:fldChar w:fldCharType="begin"/>
        </w:r>
        <w:r>
          <w:rPr>
            <w:webHidden/>
          </w:rPr>
          <w:instrText xml:space="preserve"> PAGEREF _Toc162246754 \h </w:instrText>
        </w:r>
        <w:r>
          <w:rPr>
            <w:webHidden/>
          </w:rPr>
        </w:r>
        <w:r>
          <w:rPr>
            <w:webHidden/>
          </w:rPr>
          <w:fldChar w:fldCharType="separate"/>
        </w:r>
        <w:r w:rsidR="00BA3817">
          <w:rPr>
            <w:webHidden/>
          </w:rPr>
          <w:t>51</w:t>
        </w:r>
        <w:r>
          <w:rPr>
            <w:webHidden/>
          </w:rPr>
          <w:fldChar w:fldCharType="end"/>
        </w:r>
      </w:hyperlink>
    </w:p>
    <w:p w14:paraId="5B193F9B" w14:textId="38854906"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55" w:history="1">
        <w:r w:rsidRPr="00BA28FB">
          <w:rPr>
            <w:rStyle w:val="Hyperlink"/>
            <w:rFonts w:eastAsia="Verdana" w:cs="Verdana"/>
          </w:rPr>
          <w:t>**Ongoing** New Concur Travel Experience: Trip History (Professional Edition Only)</w:t>
        </w:r>
        <w:r>
          <w:rPr>
            <w:webHidden/>
          </w:rPr>
          <w:tab/>
        </w:r>
        <w:r>
          <w:rPr>
            <w:webHidden/>
          </w:rPr>
          <w:fldChar w:fldCharType="begin"/>
        </w:r>
        <w:r>
          <w:rPr>
            <w:webHidden/>
          </w:rPr>
          <w:instrText xml:space="preserve"> PAGEREF _Toc162246755 \h </w:instrText>
        </w:r>
        <w:r>
          <w:rPr>
            <w:webHidden/>
          </w:rPr>
        </w:r>
        <w:r>
          <w:rPr>
            <w:webHidden/>
          </w:rPr>
          <w:fldChar w:fldCharType="separate"/>
        </w:r>
        <w:r w:rsidR="00BA3817">
          <w:rPr>
            <w:webHidden/>
          </w:rPr>
          <w:t>56</w:t>
        </w:r>
        <w:r>
          <w:rPr>
            <w:webHidden/>
          </w:rPr>
          <w:fldChar w:fldCharType="end"/>
        </w:r>
      </w:hyperlink>
    </w:p>
    <w:p w14:paraId="72AA0169" w14:textId="38EF38CA"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56" w:history="1">
        <w:r w:rsidRPr="00BA28FB">
          <w:rPr>
            <w:rStyle w:val="Hyperlink"/>
            <w:rFonts w:eastAsia="Verdana" w:cs="Verdana"/>
          </w:rPr>
          <w:t>**Ongoing** New Concur Travel Experience: Feature Exclusions, Limitations &amp; Changed Behavior (Professional Edition Only)</w:t>
        </w:r>
        <w:r>
          <w:rPr>
            <w:webHidden/>
          </w:rPr>
          <w:tab/>
        </w:r>
        <w:r>
          <w:rPr>
            <w:webHidden/>
          </w:rPr>
          <w:fldChar w:fldCharType="begin"/>
        </w:r>
        <w:r>
          <w:rPr>
            <w:webHidden/>
          </w:rPr>
          <w:instrText xml:space="preserve"> PAGEREF _Toc162246756 \h </w:instrText>
        </w:r>
        <w:r>
          <w:rPr>
            <w:webHidden/>
          </w:rPr>
        </w:r>
        <w:r>
          <w:rPr>
            <w:webHidden/>
          </w:rPr>
          <w:fldChar w:fldCharType="separate"/>
        </w:r>
        <w:r w:rsidR="00BA3817">
          <w:rPr>
            <w:webHidden/>
          </w:rPr>
          <w:t>61</w:t>
        </w:r>
        <w:r>
          <w:rPr>
            <w:webHidden/>
          </w:rPr>
          <w:fldChar w:fldCharType="end"/>
        </w:r>
      </w:hyperlink>
    </w:p>
    <w:p w14:paraId="7F050CC1" w14:textId="7822DBC6" w:rsidR="00263DDA" w:rsidRDefault="00263DDA">
      <w:pPr>
        <w:pStyle w:val="TOC2"/>
        <w:rPr>
          <w:rFonts w:asciiTheme="minorHAnsi" w:eastAsiaTheme="minorEastAsia" w:hAnsiTheme="minorHAnsi" w:cstheme="minorBidi"/>
          <w:b w:val="0"/>
          <w:kern w:val="2"/>
          <w:sz w:val="22"/>
          <w:szCs w:val="22"/>
          <w:lang w:val="en-CA" w:eastAsia="en-CA"/>
          <w14:ligatures w14:val="standardContextual"/>
        </w:rPr>
      </w:pPr>
      <w:hyperlink w:anchor="_Toc162246757" w:history="1">
        <w:r w:rsidRPr="00BA28FB">
          <w:rPr>
            <w:rStyle w:val="Hyperlink"/>
          </w:rPr>
          <w:t>Rail</w:t>
        </w:r>
        <w:r>
          <w:rPr>
            <w:webHidden/>
          </w:rPr>
          <w:tab/>
        </w:r>
        <w:r>
          <w:rPr>
            <w:webHidden/>
          </w:rPr>
          <w:fldChar w:fldCharType="begin"/>
        </w:r>
        <w:r>
          <w:rPr>
            <w:webHidden/>
          </w:rPr>
          <w:instrText xml:space="preserve"> PAGEREF _Toc162246757 \h </w:instrText>
        </w:r>
        <w:r>
          <w:rPr>
            <w:webHidden/>
          </w:rPr>
        </w:r>
        <w:r>
          <w:rPr>
            <w:webHidden/>
          </w:rPr>
          <w:fldChar w:fldCharType="separate"/>
        </w:r>
        <w:r w:rsidR="00BA3817">
          <w:rPr>
            <w:webHidden/>
          </w:rPr>
          <w:t>62</w:t>
        </w:r>
        <w:r>
          <w:rPr>
            <w:webHidden/>
          </w:rPr>
          <w:fldChar w:fldCharType="end"/>
        </w:r>
      </w:hyperlink>
    </w:p>
    <w:p w14:paraId="7FC752CD" w14:textId="411670E5"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58" w:history="1">
        <w:r w:rsidRPr="00BA28FB">
          <w:rPr>
            <w:rStyle w:val="Hyperlink"/>
            <w:rFonts w:eastAsia="Verdana" w:cs="Verdana"/>
          </w:rPr>
          <w:t>New Concur Travel Experience: Renfe - Choose Your Rule Class Tied to Same Agency Setting (Professional Edition Only)</w:t>
        </w:r>
        <w:r>
          <w:rPr>
            <w:webHidden/>
          </w:rPr>
          <w:tab/>
        </w:r>
        <w:r>
          <w:rPr>
            <w:webHidden/>
          </w:rPr>
          <w:fldChar w:fldCharType="begin"/>
        </w:r>
        <w:r>
          <w:rPr>
            <w:webHidden/>
          </w:rPr>
          <w:instrText xml:space="preserve"> PAGEREF _Toc162246758 \h </w:instrText>
        </w:r>
        <w:r>
          <w:rPr>
            <w:webHidden/>
          </w:rPr>
        </w:r>
        <w:r>
          <w:rPr>
            <w:webHidden/>
          </w:rPr>
          <w:fldChar w:fldCharType="separate"/>
        </w:r>
        <w:r w:rsidR="00BA3817">
          <w:rPr>
            <w:webHidden/>
          </w:rPr>
          <w:t>62</w:t>
        </w:r>
        <w:r>
          <w:rPr>
            <w:webHidden/>
          </w:rPr>
          <w:fldChar w:fldCharType="end"/>
        </w:r>
      </w:hyperlink>
    </w:p>
    <w:p w14:paraId="1CC08B12" w14:textId="368497B8"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59" w:history="1">
        <w:r w:rsidRPr="00BA28FB">
          <w:rPr>
            <w:rStyle w:val="Hyperlink"/>
            <w:rFonts w:eastAsia="Verdana" w:cs="Verdana"/>
          </w:rPr>
          <w:t xml:space="preserve">New Concur Travel Experience: Trainline - Book and Approve Request Support (Professional Edition Only) </w:t>
        </w:r>
        <w:r w:rsidRPr="00BA28FB">
          <w:rPr>
            <w:rStyle w:val="Hyperlink"/>
            <w:rFonts w:eastAsia="Verdana" w:cs="Verdana"/>
            <w:bCs/>
          </w:rPr>
          <w:t>(Feb 19-28)</w:t>
        </w:r>
        <w:r>
          <w:rPr>
            <w:webHidden/>
          </w:rPr>
          <w:tab/>
        </w:r>
        <w:r>
          <w:rPr>
            <w:webHidden/>
          </w:rPr>
          <w:fldChar w:fldCharType="begin"/>
        </w:r>
        <w:r>
          <w:rPr>
            <w:webHidden/>
          </w:rPr>
          <w:instrText xml:space="preserve"> PAGEREF _Toc162246759 \h </w:instrText>
        </w:r>
        <w:r>
          <w:rPr>
            <w:webHidden/>
          </w:rPr>
        </w:r>
        <w:r>
          <w:rPr>
            <w:webHidden/>
          </w:rPr>
          <w:fldChar w:fldCharType="separate"/>
        </w:r>
        <w:r w:rsidR="00BA3817">
          <w:rPr>
            <w:webHidden/>
          </w:rPr>
          <w:t>62</w:t>
        </w:r>
        <w:r>
          <w:rPr>
            <w:webHidden/>
          </w:rPr>
          <w:fldChar w:fldCharType="end"/>
        </w:r>
      </w:hyperlink>
    </w:p>
    <w:p w14:paraId="21A3EA1D" w14:textId="5026BC44"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60" w:history="1">
        <w:r w:rsidRPr="00BA28FB">
          <w:rPr>
            <w:rStyle w:val="Hyperlink"/>
            <w:rFonts w:eastAsia="Verdana" w:cs="Verdana"/>
          </w:rPr>
          <w:t>Orphaned Trip Handling Changes for Trainline (</w:t>
        </w:r>
        <w:r w:rsidRPr="00BA28FB">
          <w:rPr>
            <w:rStyle w:val="Hyperlink"/>
            <w:rFonts w:eastAsia="Verdana" w:cs="Verdana"/>
            <w:bCs/>
          </w:rPr>
          <w:t>Feb 19-28</w:t>
        </w:r>
        <w:r w:rsidRPr="00BA28FB">
          <w:rPr>
            <w:rStyle w:val="Hyperlink"/>
            <w:rFonts w:eastAsia="Verdana" w:cs="Verdana"/>
          </w:rPr>
          <w:t>)</w:t>
        </w:r>
        <w:r>
          <w:rPr>
            <w:webHidden/>
          </w:rPr>
          <w:tab/>
        </w:r>
        <w:r>
          <w:rPr>
            <w:webHidden/>
          </w:rPr>
          <w:fldChar w:fldCharType="begin"/>
        </w:r>
        <w:r>
          <w:rPr>
            <w:webHidden/>
          </w:rPr>
          <w:instrText xml:space="preserve"> PAGEREF _Toc162246760 \h </w:instrText>
        </w:r>
        <w:r>
          <w:rPr>
            <w:webHidden/>
          </w:rPr>
        </w:r>
        <w:r>
          <w:rPr>
            <w:webHidden/>
          </w:rPr>
          <w:fldChar w:fldCharType="separate"/>
        </w:r>
        <w:r w:rsidR="00BA3817">
          <w:rPr>
            <w:webHidden/>
          </w:rPr>
          <w:t>63</w:t>
        </w:r>
        <w:r>
          <w:rPr>
            <w:webHidden/>
          </w:rPr>
          <w:fldChar w:fldCharType="end"/>
        </w:r>
      </w:hyperlink>
    </w:p>
    <w:p w14:paraId="28591355" w14:textId="2C793E68"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61" w:history="1">
        <w:r w:rsidRPr="00BA28FB">
          <w:rPr>
            <w:rStyle w:val="Hyperlink"/>
            <w:rFonts w:eastAsia="Verdana" w:cs="Verdana"/>
            <w:highlight w:val="yellow"/>
          </w:rPr>
          <w:t>New Concur Travel Experience: Trainline New Supported Rules (Professional Edition Only) (</w:t>
        </w:r>
        <w:r w:rsidRPr="00BA28FB">
          <w:rPr>
            <w:rStyle w:val="Hyperlink"/>
            <w:rFonts w:eastAsia="Verdana" w:cs="Verdana"/>
            <w:bCs/>
            <w:highlight w:val="yellow"/>
          </w:rPr>
          <w:t>Feb 19 -28</w:t>
        </w:r>
        <w:r w:rsidRPr="00BA28FB">
          <w:rPr>
            <w:rStyle w:val="Hyperlink"/>
            <w:rFonts w:eastAsia="Verdana" w:cs="Verdana"/>
            <w:highlight w:val="yellow"/>
          </w:rPr>
          <w:t>)</w:t>
        </w:r>
        <w:r>
          <w:rPr>
            <w:webHidden/>
          </w:rPr>
          <w:tab/>
        </w:r>
        <w:r>
          <w:rPr>
            <w:webHidden/>
          </w:rPr>
          <w:fldChar w:fldCharType="begin"/>
        </w:r>
        <w:r>
          <w:rPr>
            <w:webHidden/>
          </w:rPr>
          <w:instrText xml:space="preserve"> PAGEREF _Toc162246761 \h </w:instrText>
        </w:r>
        <w:r>
          <w:rPr>
            <w:webHidden/>
          </w:rPr>
        </w:r>
        <w:r>
          <w:rPr>
            <w:webHidden/>
          </w:rPr>
          <w:fldChar w:fldCharType="separate"/>
        </w:r>
        <w:r w:rsidR="00BA3817">
          <w:rPr>
            <w:webHidden/>
          </w:rPr>
          <w:t>65</w:t>
        </w:r>
        <w:r>
          <w:rPr>
            <w:webHidden/>
          </w:rPr>
          <w:fldChar w:fldCharType="end"/>
        </w:r>
      </w:hyperlink>
    </w:p>
    <w:p w14:paraId="7C477194" w14:textId="5AC2BF43"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62" w:history="1">
        <w:r w:rsidRPr="00BA28FB">
          <w:rPr>
            <w:rStyle w:val="Hyperlink"/>
          </w:rPr>
          <w:t>Trainline Decommission for Apollo and Worldspan Configurations (Feb 29)</w:t>
        </w:r>
        <w:r>
          <w:rPr>
            <w:webHidden/>
          </w:rPr>
          <w:tab/>
        </w:r>
        <w:r>
          <w:rPr>
            <w:webHidden/>
          </w:rPr>
          <w:fldChar w:fldCharType="begin"/>
        </w:r>
        <w:r>
          <w:rPr>
            <w:webHidden/>
          </w:rPr>
          <w:instrText xml:space="preserve"> PAGEREF _Toc162246762 \h </w:instrText>
        </w:r>
        <w:r>
          <w:rPr>
            <w:webHidden/>
          </w:rPr>
        </w:r>
        <w:r>
          <w:rPr>
            <w:webHidden/>
          </w:rPr>
          <w:fldChar w:fldCharType="separate"/>
        </w:r>
        <w:r w:rsidR="00BA3817">
          <w:rPr>
            <w:webHidden/>
          </w:rPr>
          <w:t>70</w:t>
        </w:r>
        <w:r>
          <w:rPr>
            <w:webHidden/>
          </w:rPr>
          <w:fldChar w:fldCharType="end"/>
        </w:r>
      </w:hyperlink>
    </w:p>
    <w:p w14:paraId="5BDD2277" w14:textId="66AE18C6"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63" w:history="1">
        <w:r w:rsidRPr="00BA28FB">
          <w:rPr>
            <w:rStyle w:val="Hyperlink"/>
            <w:rFonts w:eastAsia="Verdana" w:cs="Verdana"/>
            <w:bCs/>
          </w:rPr>
          <w:t>New Concur Travel Experience: Trainline - Train Options Turned Down (Professional Edition Only) (Feb 19-28)</w:t>
        </w:r>
        <w:r>
          <w:rPr>
            <w:webHidden/>
          </w:rPr>
          <w:tab/>
        </w:r>
        <w:r>
          <w:rPr>
            <w:webHidden/>
          </w:rPr>
          <w:fldChar w:fldCharType="begin"/>
        </w:r>
        <w:r>
          <w:rPr>
            <w:webHidden/>
          </w:rPr>
          <w:instrText xml:space="preserve"> PAGEREF _Toc162246763 \h </w:instrText>
        </w:r>
        <w:r>
          <w:rPr>
            <w:webHidden/>
          </w:rPr>
        </w:r>
        <w:r>
          <w:rPr>
            <w:webHidden/>
          </w:rPr>
          <w:fldChar w:fldCharType="separate"/>
        </w:r>
        <w:r w:rsidR="00BA3817">
          <w:rPr>
            <w:webHidden/>
          </w:rPr>
          <w:t>72</w:t>
        </w:r>
        <w:r>
          <w:rPr>
            <w:webHidden/>
          </w:rPr>
          <w:fldChar w:fldCharType="end"/>
        </w:r>
      </w:hyperlink>
    </w:p>
    <w:p w14:paraId="4D80180E" w14:textId="593EEF2B"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64" w:history="1">
        <w:r w:rsidRPr="00BA28FB">
          <w:rPr>
            <w:rStyle w:val="Hyperlink"/>
            <w:rFonts w:eastAsia="Verdana" w:cs="Verdana"/>
          </w:rPr>
          <w:t xml:space="preserve">New Concur Travel Experience: Trainline - Configurable Message Boards (Professional Edition Only) </w:t>
        </w:r>
        <w:r w:rsidRPr="00BA28FB">
          <w:rPr>
            <w:rStyle w:val="Hyperlink"/>
            <w:rFonts w:eastAsia="Verdana" w:cs="Verdana"/>
            <w:bCs/>
          </w:rPr>
          <w:t>(Feb 19-28)</w:t>
        </w:r>
        <w:r>
          <w:rPr>
            <w:webHidden/>
          </w:rPr>
          <w:tab/>
        </w:r>
        <w:r>
          <w:rPr>
            <w:webHidden/>
          </w:rPr>
          <w:fldChar w:fldCharType="begin"/>
        </w:r>
        <w:r>
          <w:rPr>
            <w:webHidden/>
          </w:rPr>
          <w:instrText xml:space="preserve"> PAGEREF _Toc162246764 \h </w:instrText>
        </w:r>
        <w:r>
          <w:rPr>
            <w:webHidden/>
          </w:rPr>
        </w:r>
        <w:r>
          <w:rPr>
            <w:webHidden/>
          </w:rPr>
          <w:fldChar w:fldCharType="separate"/>
        </w:r>
        <w:r w:rsidR="00BA3817">
          <w:rPr>
            <w:webHidden/>
          </w:rPr>
          <w:t>73</w:t>
        </w:r>
        <w:r>
          <w:rPr>
            <w:webHidden/>
          </w:rPr>
          <w:fldChar w:fldCharType="end"/>
        </w:r>
      </w:hyperlink>
    </w:p>
    <w:p w14:paraId="4627AF58" w14:textId="2705B337"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65" w:history="1">
        <w:r w:rsidRPr="00BA28FB">
          <w:rPr>
            <w:rStyle w:val="Hyperlink"/>
            <w:rFonts w:eastAsia="Verdana" w:cs="Verdana"/>
            <w:bCs/>
          </w:rPr>
          <w:t>New Concur Travel Experience: Trainline - Support for Multiple Rail Connectors (Professional Edition Only) (Feb 19-28)</w:t>
        </w:r>
        <w:r>
          <w:rPr>
            <w:webHidden/>
          </w:rPr>
          <w:tab/>
        </w:r>
        <w:r>
          <w:rPr>
            <w:webHidden/>
          </w:rPr>
          <w:fldChar w:fldCharType="begin"/>
        </w:r>
        <w:r>
          <w:rPr>
            <w:webHidden/>
          </w:rPr>
          <w:instrText xml:space="preserve"> PAGEREF _Toc162246765 \h </w:instrText>
        </w:r>
        <w:r>
          <w:rPr>
            <w:webHidden/>
          </w:rPr>
        </w:r>
        <w:r>
          <w:rPr>
            <w:webHidden/>
          </w:rPr>
          <w:fldChar w:fldCharType="separate"/>
        </w:r>
        <w:r w:rsidR="00BA3817">
          <w:rPr>
            <w:webHidden/>
          </w:rPr>
          <w:t>75</w:t>
        </w:r>
        <w:r>
          <w:rPr>
            <w:webHidden/>
          </w:rPr>
          <w:fldChar w:fldCharType="end"/>
        </w:r>
      </w:hyperlink>
    </w:p>
    <w:p w14:paraId="7B7EB023" w14:textId="76175008"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66" w:history="1">
        <w:r w:rsidRPr="00BA28FB">
          <w:rPr>
            <w:rStyle w:val="Hyperlink"/>
            <w:rFonts w:eastAsia="Verdana" w:cs="Verdana"/>
            <w:bCs/>
          </w:rPr>
          <w:t>New Concur Travel Experience: Trainline - Multiple Violation Reasons (Professional Edition Only) (Feb 19-28)</w:t>
        </w:r>
        <w:r>
          <w:rPr>
            <w:webHidden/>
          </w:rPr>
          <w:tab/>
        </w:r>
        <w:r>
          <w:rPr>
            <w:webHidden/>
          </w:rPr>
          <w:fldChar w:fldCharType="begin"/>
        </w:r>
        <w:r>
          <w:rPr>
            <w:webHidden/>
          </w:rPr>
          <w:instrText xml:space="preserve"> PAGEREF _Toc162246766 \h </w:instrText>
        </w:r>
        <w:r>
          <w:rPr>
            <w:webHidden/>
          </w:rPr>
        </w:r>
        <w:r>
          <w:rPr>
            <w:webHidden/>
          </w:rPr>
          <w:fldChar w:fldCharType="separate"/>
        </w:r>
        <w:r w:rsidR="00BA3817">
          <w:rPr>
            <w:webHidden/>
          </w:rPr>
          <w:t>76</w:t>
        </w:r>
        <w:r>
          <w:rPr>
            <w:webHidden/>
          </w:rPr>
          <w:fldChar w:fldCharType="end"/>
        </w:r>
      </w:hyperlink>
    </w:p>
    <w:p w14:paraId="46382181" w14:textId="2707337E"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67" w:history="1">
        <w:r w:rsidRPr="00BA28FB">
          <w:rPr>
            <w:rStyle w:val="Hyperlink"/>
            <w:rFonts w:eastAsia="Verdana" w:cs="Verdana"/>
            <w:bCs/>
          </w:rPr>
          <w:t>New Concur Travel Experience: Trainline - Least Cost Logical Fare Support (Professional Edition Only) (Feb 19-28)</w:t>
        </w:r>
        <w:r>
          <w:rPr>
            <w:webHidden/>
          </w:rPr>
          <w:tab/>
        </w:r>
        <w:r>
          <w:rPr>
            <w:webHidden/>
          </w:rPr>
          <w:fldChar w:fldCharType="begin"/>
        </w:r>
        <w:r>
          <w:rPr>
            <w:webHidden/>
          </w:rPr>
          <w:instrText xml:space="preserve"> PAGEREF _Toc162246767 \h </w:instrText>
        </w:r>
        <w:r>
          <w:rPr>
            <w:webHidden/>
          </w:rPr>
        </w:r>
        <w:r>
          <w:rPr>
            <w:webHidden/>
          </w:rPr>
          <w:fldChar w:fldCharType="separate"/>
        </w:r>
        <w:r w:rsidR="00BA3817">
          <w:rPr>
            <w:webHidden/>
          </w:rPr>
          <w:t>78</w:t>
        </w:r>
        <w:r>
          <w:rPr>
            <w:webHidden/>
          </w:rPr>
          <w:fldChar w:fldCharType="end"/>
        </w:r>
      </w:hyperlink>
    </w:p>
    <w:p w14:paraId="726A3631" w14:textId="2B542E62"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68" w:history="1">
        <w:r w:rsidRPr="00BA28FB">
          <w:rPr>
            <w:rStyle w:val="Hyperlink"/>
            <w:rFonts w:eastAsia="Verdana" w:cs="Verdana"/>
          </w:rPr>
          <w:t>New Concur Travel Experience: Trainline - Customer Migration (Professional Edition Only) (Feb 19-28)</w:t>
        </w:r>
        <w:r>
          <w:rPr>
            <w:webHidden/>
          </w:rPr>
          <w:tab/>
        </w:r>
        <w:r>
          <w:rPr>
            <w:webHidden/>
          </w:rPr>
          <w:fldChar w:fldCharType="begin"/>
        </w:r>
        <w:r>
          <w:rPr>
            <w:webHidden/>
          </w:rPr>
          <w:instrText xml:space="preserve"> PAGEREF _Toc162246768 \h </w:instrText>
        </w:r>
        <w:r>
          <w:rPr>
            <w:webHidden/>
          </w:rPr>
        </w:r>
        <w:r>
          <w:rPr>
            <w:webHidden/>
          </w:rPr>
          <w:fldChar w:fldCharType="separate"/>
        </w:r>
        <w:r w:rsidR="00BA3817">
          <w:rPr>
            <w:webHidden/>
          </w:rPr>
          <w:t>80</w:t>
        </w:r>
        <w:r>
          <w:rPr>
            <w:webHidden/>
          </w:rPr>
          <w:fldChar w:fldCharType="end"/>
        </w:r>
      </w:hyperlink>
    </w:p>
    <w:p w14:paraId="6FADD7F4" w14:textId="07602547" w:rsidR="00263DDA" w:rsidRDefault="00263DDA">
      <w:pPr>
        <w:pStyle w:val="TOC1"/>
        <w:rPr>
          <w:rFonts w:asciiTheme="minorHAnsi" w:eastAsiaTheme="minorEastAsia" w:hAnsiTheme="minorHAnsi" w:cstheme="minorBidi"/>
          <w:b w:val="0"/>
          <w:kern w:val="2"/>
          <w:szCs w:val="22"/>
          <w:lang w:val="en-CA" w:eastAsia="en-CA"/>
          <w14:ligatures w14:val="standardContextual"/>
        </w:rPr>
      </w:pPr>
      <w:hyperlink w:anchor="_Toc162246769" w:history="1">
        <w:r w:rsidRPr="00BA28FB">
          <w:rPr>
            <w:rStyle w:val="Hyperlink"/>
          </w:rPr>
          <w:t>Planned Changes</w:t>
        </w:r>
        <w:r>
          <w:rPr>
            <w:webHidden/>
          </w:rPr>
          <w:tab/>
        </w:r>
        <w:r>
          <w:rPr>
            <w:webHidden/>
          </w:rPr>
          <w:fldChar w:fldCharType="begin"/>
        </w:r>
        <w:r>
          <w:rPr>
            <w:webHidden/>
          </w:rPr>
          <w:instrText xml:space="preserve"> PAGEREF _Toc162246769 \h </w:instrText>
        </w:r>
        <w:r>
          <w:rPr>
            <w:webHidden/>
          </w:rPr>
        </w:r>
        <w:r>
          <w:rPr>
            <w:webHidden/>
          </w:rPr>
          <w:fldChar w:fldCharType="separate"/>
        </w:r>
        <w:r w:rsidR="00BA3817">
          <w:rPr>
            <w:webHidden/>
          </w:rPr>
          <w:t>86</w:t>
        </w:r>
        <w:r>
          <w:rPr>
            <w:webHidden/>
          </w:rPr>
          <w:fldChar w:fldCharType="end"/>
        </w:r>
      </w:hyperlink>
    </w:p>
    <w:p w14:paraId="7B42AA0B" w14:textId="4BE1FE60" w:rsidR="00263DDA" w:rsidRDefault="00263DDA">
      <w:pPr>
        <w:pStyle w:val="TOC2"/>
        <w:rPr>
          <w:rFonts w:asciiTheme="minorHAnsi" w:eastAsiaTheme="minorEastAsia" w:hAnsiTheme="minorHAnsi" w:cstheme="minorBidi"/>
          <w:b w:val="0"/>
          <w:kern w:val="2"/>
          <w:sz w:val="22"/>
          <w:szCs w:val="22"/>
          <w:lang w:val="en-CA" w:eastAsia="en-CA"/>
          <w14:ligatures w14:val="standardContextual"/>
        </w:rPr>
      </w:pPr>
      <w:hyperlink w:anchor="_Toc162246770" w:history="1">
        <w:r w:rsidRPr="00BA28FB">
          <w:rPr>
            <w:rStyle w:val="Hyperlink"/>
          </w:rPr>
          <w:t>Administration</w:t>
        </w:r>
        <w:r>
          <w:rPr>
            <w:webHidden/>
          </w:rPr>
          <w:tab/>
        </w:r>
        <w:r>
          <w:rPr>
            <w:webHidden/>
          </w:rPr>
          <w:fldChar w:fldCharType="begin"/>
        </w:r>
        <w:r>
          <w:rPr>
            <w:webHidden/>
          </w:rPr>
          <w:instrText xml:space="preserve"> PAGEREF _Toc162246770 \h </w:instrText>
        </w:r>
        <w:r>
          <w:rPr>
            <w:webHidden/>
          </w:rPr>
        </w:r>
        <w:r>
          <w:rPr>
            <w:webHidden/>
          </w:rPr>
          <w:fldChar w:fldCharType="separate"/>
        </w:r>
        <w:r w:rsidR="00BA3817">
          <w:rPr>
            <w:webHidden/>
          </w:rPr>
          <w:t>86</w:t>
        </w:r>
        <w:r>
          <w:rPr>
            <w:webHidden/>
          </w:rPr>
          <w:fldChar w:fldCharType="end"/>
        </w:r>
      </w:hyperlink>
    </w:p>
    <w:p w14:paraId="47825252" w14:textId="6C6489BD"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71" w:history="1">
        <w:r w:rsidRPr="00BA28FB">
          <w:rPr>
            <w:rStyle w:val="Hyperlink"/>
            <w:rFonts w:eastAsia="Verdana" w:cs="Verdana"/>
          </w:rPr>
          <w:t>**Ongoing Changes** New Concur Travel Experience: Choose Your Rule Class Tied to Same Agency Setting (Professional Edition Only)</w:t>
        </w:r>
        <w:r>
          <w:rPr>
            <w:webHidden/>
          </w:rPr>
          <w:tab/>
        </w:r>
        <w:r>
          <w:rPr>
            <w:webHidden/>
          </w:rPr>
          <w:fldChar w:fldCharType="begin"/>
        </w:r>
        <w:r>
          <w:rPr>
            <w:webHidden/>
          </w:rPr>
          <w:instrText xml:space="preserve"> PAGEREF _Toc162246771 \h </w:instrText>
        </w:r>
        <w:r>
          <w:rPr>
            <w:webHidden/>
          </w:rPr>
        </w:r>
        <w:r>
          <w:rPr>
            <w:webHidden/>
          </w:rPr>
          <w:fldChar w:fldCharType="separate"/>
        </w:r>
        <w:r w:rsidR="00BA3817">
          <w:rPr>
            <w:webHidden/>
          </w:rPr>
          <w:t>86</w:t>
        </w:r>
        <w:r>
          <w:rPr>
            <w:webHidden/>
          </w:rPr>
          <w:fldChar w:fldCharType="end"/>
        </w:r>
      </w:hyperlink>
    </w:p>
    <w:p w14:paraId="6D9CE409" w14:textId="242125AD" w:rsidR="00263DDA" w:rsidRDefault="00263DDA">
      <w:pPr>
        <w:pStyle w:val="TOC2"/>
        <w:rPr>
          <w:rFonts w:asciiTheme="minorHAnsi" w:eastAsiaTheme="minorEastAsia" w:hAnsiTheme="minorHAnsi" w:cstheme="minorBidi"/>
          <w:b w:val="0"/>
          <w:kern w:val="2"/>
          <w:sz w:val="22"/>
          <w:szCs w:val="22"/>
          <w:lang w:val="en-CA" w:eastAsia="en-CA"/>
          <w14:ligatures w14:val="standardContextual"/>
        </w:rPr>
      </w:pPr>
      <w:hyperlink w:anchor="_Toc162246772" w:history="1">
        <w:r w:rsidRPr="00BA28FB">
          <w:rPr>
            <w:rStyle w:val="Hyperlink"/>
          </w:rPr>
          <w:t>Flight</w:t>
        </w:r>
        <w:r>
          <w:rPr>
            <w:webHidden/>
          </w:rPr>
          <w:tab/>
        </w:r>
        <w:r>
          <w:rPr>
            <w:webHidden/>
          </w:rPr>
          <w:fldChar w:fldCharType="begin"/>
        </w:r>
        <w:r>
          <w:rPr>
            <w:webHidden/>
          </w:rPr>
          <w:instrText xml:space="preserve"> PAGEREF _Toc162246772 \h </w:instrText>
        </w:r>
        <w:r>
          <w:rPr>
            <w:webHidden/>
          </w:rPr>
        </w:r>
        <w:r>
          <w:rPr>
            <w:webHidden/>
          </w:rPr>
          <w:fldChar w:fldCharType="separate"/>
        </w:r>
        <w:r w:rsidR="00BA3817">
          <w:rPr>
            <w:webHidden/>
          </w:rPr>
          <w:t>89</w:t>
        </w:r>
        <w:r>
          <w:rPr>
            <w:webHidden/>
          </w:rPr>
          <w:fldChar w:fldCharType="end"/>
        </w:r>
      </w:hyperlink>
    </w:p>
    <w:p w14:paraId="36E51BB7" w14:textId="26F03B0A"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73" w:history="1">
        <w:r w:rsidRPr="00BA28FB">
          <w:rPr>
            <w:rStyle w:val="Hyperlink"/>
          </w:rPr>
          <w:t>**Planned Changes** New Concur Travel Experience: Add Vendor Preference and Corporate Rate to Post Booking Flow (Professional Edition Only)</w:t>
        </w:r>
        <w:r>
          <w:rPr>
            <w:webHidden/>
          </w:rPr>
          <w:tab/>
        </w:r>
        <w:r>
          <w:rPr>
            <w:webHidden/>
          </w:rPr>
          <w:fldChar w:fldCharType="begin"/>
        </w:r>
        <w:r>
          <w:rPr>
            <w:webHidden/>
          </w:rPr>
          <w:instrText xml:space="preserve"> PAGEREF _Toc162246773 \h </w:instrText>
        </w:r>
        <w:r>
          <w:rPr>
            <w:webHidden/>
          </w:rPr>
        </w:r>
        <w:r>
          <w:rPr>
            <w:webHidden/>
          </w:rPr>
          <w:fldChar w:fldCharType="separate"/>
        </w:r>
        <w:r w:rsidR="00BA3817">
          <w:rPr>
            <w:webHidden/>
          </w:rPr>
          <w:t>89</w:t>
        </w:r>
        <w:r>
          <w:rPr>
            <w:webHidden/>
          </w:rPr>
          <w:fldChar w:fldCharType="end"/>
        </w:r>
      </w:hyperlink>
    </w:p>
    <w:p w14:paraId="0E650B6F" w14:textId="01265940" w:rsidR="00263DDA" w:rsidRDefault="00263DDA">
      <w:pPr>
        <w:pStyle w:val="TOC2"/>
        <w:rPr>
          <w:rFonts w:asciiTheme="minorHAnsi" w:eastAsiaTheme="minorEastAsia" w:hAnsiTheme="minorHAnsi" w:cstheme="minorBidi"/>
          <w:b w:val="0"/>
          <w:kern w:val="2"/>
          <w:sz w:val="22"/>
          <w:szCs w:val="22"/>
          <w:lang w:val="en-CA" w:eastAsia="en-CA"/>
          <w14:ligatures w14:val="standardContextual"/>
        </w:rPr>
      </w:pPr>
      <w:hyperlink w:anchor="_Toc162246774" w:history="1">
        <w:r w:rsidRPr="00BA28FB">
          <w:rPr>
            <w:rStyle w:val="Hyperlink"/>
          </w:rPr>
          <w:t>Hotel</w:t>
        </w:r>
        <w:r>
          <w:rPr>
            <w:webHidden/>
          </w:rPr>
          <w:tab/>
        </w:r>
        <w:r>
          <w:rPr>
            <w:webHidden/>
          </w:rPr>
          <w:fldChar w:fldCharType="begin"/>
        </w:r>
        <w:r>
          <w:rPr>
            <w:webHidden/>
          </w:rPr>
          <w:instrText xml:space="preserve"> PAGEREF _Toc162246774 \h </w:instrText>
        </w:r>
        <w:r>
          <w:rPr>
            <w:webHidden/>
          </w:rPr>
        </w:r>
        <w:r>
          <w:rPr>
            <w:webHidden/>
          </w:rPr>
          <w:fldChar w:fldCharType="separate"/>
        </w:r>
        <w:r w:rsidR="00BA3817">
          <w:rPr>
            <w:webHidden/>
          </w:rPr>
          <w:t>90</w:t>
        </w:r>
        <w:r>
          <w:rPr>
            <w:webHidden/>
          </w:rPr>
          <w:fldChar w:fldCharType="end"/>
        </w:r>
      </w:hyperlink>
    </w:p>
    <w:p w14:paraId="55744D88" w14:textId="5CAFEF88"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75" w:history="1">
        <w:r w:rsidRPr="00BA28FB">
          <w:rPr>
            <w:rStyle w:val="Hyperlink"/>
            <w:rFonts w:eastAsia="Verdana" w:cs="Verdana"/>
          </w:rPr>
          <w:t>**Planned Changes**</w:t>
        </w:r>
        <w:r w:rsidRPr="00BA28FB">
          <w:rPr>
            <w:rStyle w:val="Hyperlink"/>
          </w:rPr>
          <w:t xml:space="preserve"> </w:t>
        </w:r>
        <w:r w:rsidRPr="00BA28FB">
          <w:rPr>
            <w:rStyle w:val="Hyperlink"/>
            <w:rFonts w:eastAsia="Verdana" w:cs="Verdana"/>
          </w:rPr>
          <w:t>New CSL Segment Format for Sabre Hotels (Mar 26)</w:t>
        </w:r>
        <w:r>
          <w:rPr>
            <w:webHidden/>
          </w:rPr>
          <w:tab/>
        </w:r>
        <w:r>
          <w:rPr>
            <w:webHidden/>
          </w:rPr>
          <w:fldChar w:fldCharType="begin"/>
        </w:r>
        <w:r>
          <w:rPr>
            <w:webHidden/>
          </w:rPr>
          <w:instrText xml:space="preserve"> PAGEREF _Toc162246775 \h </w:instrText>
        </w:r>
        <w:r>
          <w:rPr>
            <w:webHidden/>
          </w:rPr>
        </w:r>
        <w:r>
          <w:rPr>
            <w:webHidden/>
          </w:rPr>
          <w:fldChar w:fldCharType="separate"/>
        </w:r>
        <w:r w:rsidR="00BA3817">
          <w:rPr>
            <w:webHidden/>
          </w:rPr>
          <w:t>90</w:t>
        </w:r>
        <w:r>
          <w:rPr>
            <w:webHidden/>
          </w:rPr>
          <w:fldChar w:fldCharType="end"/>
        </w:r>
      </w:hyperlink>
    </w:p>
    <w:p w14:paraId="69CF3AB0" w14:textId="5F3B5BA9"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76" w:history="1">
        <w:r w:rsidRPr="00BA28FB">
          <w:rPr>
            <w:rStyle w:val="Hyperlink"/>
            <w:rFonts w:eastAsia="Verdana" w:cs="Verdana"/>
          </w:rPr>
          <w:t>**Planned Changes**</w:t>
        </w:r>
        <w:r w:rsidRPr="00BA28FB">
          <w:rPr>
            <w:rStyle w:val="Hyperlink"/>
          </w:rPr>
          <w:t xml:space="preserve"> </w:t>
        </w:r>
        <w:r w:rsidRPr="00BA28FB">
          <w:rPr>
            <w:rStyle w:val="Hyperlink"/>
            <w:rFonts w:eastAsia="Verdana" w:cs="Verdana"/>
          </w:rPr>
          <w:t xml:space="preserve">New Concur Travel Experience: </w:t>
        </w:r>
        <w:r w:rsidRPr="00BA28FB">
          <w:rPr>
            <w:rStyle w:val="Hyperlink"/>
          </w:rPr>
          <w:t>Configuration for Custom Hotel Sourcing (Professional Edition Only)</w:t>
        </w:r>
        <w:r>
          <w:rPr>
            <w:webHidden/>
          </w:rPr>
          <w:tab/>
        </w:r>
        <w:r>
          <w:rPr>
            <w:webHidden/>
          </w:rPr>
          <w:fldChar w:fldCharType="begin"/>
        </w:r>
        <w:r>
          <w:rPr>
            <w:webHidden/>
          </w:rPr>
          <w:instrText xml:space="preserve"> PAGEREF _Toc162246776 \h </w:instrText>
        </w:r>
        <w:r>
          <w:rPr>
            <w:webHidden/>
          </w:rPr>
        </w:r>
        <w:r>
          <w:rPr>
            <w:webHidden/>
          </w:rPr>
          <w:fldChar w:fldCharType="separate"/>
        </w:r>
        <w:r w:rsidR="00BA3817">
          <w:rPr>
            <w:webHidden/>
          </w:rPr>
          <w:t>92</w:t>
        </w:r>
        <w:r>
          <w:rPr>
            <w:webHidden/>
          </w:rPr>
          <w:fldChar w:fldCharType="end"/>
        </w:r>
      </w:hyperlink>
    </w:p>
    <w:p w14:paraId="4E0B5B70" w14:textId="22AD35F7" w:rsidR="00263DDA" w:rsidRDefault="00263DDA">
      <w:pPr>
        <w:pStyle w:val="TOC2"/>
        <w:rPr>
          <w:rFonts w:asciiTheme="minorHAnsi" w:eastAsiaTheme="minorEastAsia" w:hAnsiTheme="minorHAnsi" w:cstheme="minorBidi"/>
          <w:b w:val="0"/>
          <w:kern w:val="2"/>
          <w:sz w:val="22"/>
          <w:szCs w:val="22"/>
          <w:lang w:val="en-CA" w:eastAsia="en-CA"/>
          <w14:ligatures w14:val="standardContextual"/>
        </w:rPr>
      </w:pPr>
      <w:hyperlink w:anchor="_Toc162246777" w:history="1">
        <w:r w:rsidRPr="00BA28FB">
          <w:rPr>
            <w:rStyle w:val="Hyperlink"/>
          </w:rPr>
          <w:t>Miscellaneous</w:t>
        </w:r>
        <w:r>
          <w:rPr>
            <w:webHidden/>
          </w:rPr>
          <w:tab/>
        </w:r>
        <w:r>
          <w:rPr>
            <w:webHidden/>
          </w:rPr>
          <w:fldChar w:fldCharType="begin"/>
        </w:r>
        <w:r>
          <w:rPr>
            <w:webHidden/>
          </w:rPr>
          <w:instrText xml:space="preserve"> PAGEREF _Toc162246777 \h </w:instrText>
        </w:r>
        <w:r>
          <w:rPr>
            <w:webHidden/>
          </w:rPr>
        </w:r>
        <w:r>
          <w:rPr>
            <w:webHidden/>
          </w:rPr>
          <w:fldChar w:fldCharType="separate"/>
        </w:r>
        <w:r w:rsidR="00BA3817">
          <w:rPr>
            <w:webHidden/>
          </w:rPr>
          <w:t>95</w:t>
        </w:r>
        <w:r>
          <w:rPr>
            <w:webHidden/>
          </w:rPr>
          <w:fldChar w:fldCharType="end"/>
        </w:r>
      </w:hyperlink>
    </w:p>
    <w:p w14:paraId="24BFA7F0" w14:textId="073C3A95"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78" w:history="1">
        <w:r w:rsidRPr="00BA28FB">
          <w:rPr>
            <w:rStyle w:val="Hyperlink"/>
          </w:rPr>
          <w:t>**Planned Changes** New Fields Available in Online Order Form</w:t>
        </w:r>
        <w:r>
          <w:rPr>
            <w:webHidden/>
          </w:rPr>
          <w:tab/>
        </w:r>
        <w:r>
          <w:rPr>
            <w:webHidden/>
          </w:rPr>
          <w:fldChar w:fldCharType="begin"/>
        </w:r>
        <w:r>
          <w:rPr>
            <w:webHidden/>
          </w:rPr>
          <w:instrText xml:space="preserve"> PAGEREF _Toc162246778 \h </w:instrText>
        </w:r>
        <w:r>
          <w:rPr>
            <w:webHidden/>
          </w:rPr>
        </w:r>
        <w:r>
          <w:rPr>
            <w:webHidden/>
          </w:rPr>
          <w:fldChar w:fldCharType="separate"/>
        </w:r>
        <w:r w:rsidR="00BA3817">
          <w:rPr>
            <w:webHidden/>
          </w:rPr>
          <w:t>95</w:t>
        </w:r>
        <w:r>
          <w:rPr>
            <w:webHidden/>
          </w:rPr>
          <w:fldChar w:fldCharType="end"/>
        </w:r>
      </w:hyperlink>
    </w:p>
    <w:p w14:paraId="679A6A44" w14:textId="13B88FDB"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79" w:history="1">
        <w:r w:rsidRPr="00BA28FB">
          <w:rPr>
            <w:rStyle w:val="Hyperlink"/>
          </w:rPr>
          <w:t>**Planned Changes** Travel Profile API 2.0 Gender Diversity Support</w:t>
        </w:r>
        <w:r>
          <w:rPr>
            <w:webHidden/>
          </w:rPr>
          <w:tab/>
        </w:r>
        <w:r>
          <w:rPr>
            <w:webHidden/>
          </w:rPr>
          <w:fldChar w:fldCharType="begin"/>
        </w:r>
        <w:r>
          <w:rPr>
            <w:webHidden/>
          </w:rPr>
          <w:instrText xml:space="preserve"> PAGEREF _Toc162246779 \h </w:instrText>
        </w:r>
        <w:r>
          <w:rPr>
            <w:webHidden/>
          </w:rPr>
        </w:r>
        <w:r>
          <w:rPr>
            <w:webHidden/>
          </w:rPr>
          <w:fldChar w:fldCharType="separate"/>
        </w:r>
        <w:r w:rsidR="00BA3817">
          <w:rPr>
            <w:webHidden/>
          </w:rPr>
          <w:t>97</w:t>
        </w:r>
        <w:r>
          <w:rPr>
            <w:webHidden/>
          </w:rPr>
          <w:fldChar w:fldCharType="end"/>
        </w:r>
      </w:hyperlink>
    </w:p>
    <w:p w14:paraId="29EBA8DE" w14:textId="2CC7CC50"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80" w:history="1">
        <w:r w:rsidRPr="00BA28FB">
          <w:rPr>
            <w:rStyle w:val="Hyperlink"/>
            <w:rFonts w:eastAsia="Verdana" w:cs="Verdana"/>
          </w:rPr>
          <w:t xml:space="preserve">**Planned Changes** </w:t>
        </w:r>
        <w:r w:rsidRPr="00BA28FB">
          <w:rPr>
            <w:rStyle w:val="Hyperlink"/>
          </w:rPr>
          <w:t>Decommission of Two-Manager Approval Setting (Professional Edition Only)</w:t>
        </w:r>
        <w:r>
          <w:rPr>
            <w:webHidden/>
          </w:rPr>
          <w:tab/>
        </w:r>
        <w:r>
          <w:rPr>
            <w:webHidden/>
          </w:rPr>
          <w:fldChar w:fldCharType="begin"/>
        </w:r>
        <w:r>
          <w:rPr>
            <w:webHidden/>
          </w:rPr>
          <w:instrText xml:space="preserve"> PAGEREF _Toc162246780 \h </w:instrText>
        </w:r>
        <w:r>
          <w:rPr>
            <w:webHidden/>
          </w:rPr>
        </w:r>
        <w:r>
          <w:rPr>
            <w:webHidden/>
          </w:rPr>
          <w:fldChar w:fldCharType="separate"/>
        </w:r>
        <w:r w:rsidR="00BA3817">
          <w:rPr>
            <w:webHidden/>
          </w:rPr>
          <w:t>98</w:t>
        </w:r>
        <w:r>
          <w:rPr>
            <w:webHidden/>
          </w:rPr>
          <w:fldChar w:fldCharType="end"/>
        </w:r>
      </w:hyperlink>
    </w:p>
    <w:p w14:paraId="50BA1148" w14:textId="7CCB6F42"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81" w:history="1">
        <w:r w:rsidRPr="00BA28FB">
          <w:rPr>
            <w:rStyle w:val="Hyperlink"/>
            <w:rFonts w:eastAsia="Verdana" w:cs="Verdana"/>
          </w:rPr>
          <w:t>**Ongoing** New Concur Travel Experience: Market Eligibility Expansion (Professional Edition Only) (Mar 26)</w:t>
        </w:r>
        <w:r>
          <w:rPr>
            <w:webHidden/>
          </w:rPr>
          <w:tab/>
        </w:r>
        <w:r>
          <w:rPr>
            <w:webHidden/>
          </w:rPr>
          <w:fldChar w:fldCharType="begin"/>
        </w:r>
        <w:r>
          <w:rPr>
            <w:webHidden/>
          </w:rPr>
          <w:instrText xml:space="preserve"> PAGEREF _Toc162246781 \h </w:instrText>
        </w:r>
        <w:r>
          <w:rPr>
            <w:webHidden/>
          </w:rPr>
        </w:r>
        <w:r>
          <w:rPr>
            <w:webHidden/>
          </w:rPr>
          <w:fldChar w:fldCharType="separate"/>
        </w:r>
        <w:r w:rsidR="00BA3817">
          <w:rPr>
            <w:webHidden/>
          </w:rPr>
          <w:t>100</w:t>
        </w:r>
        <w:r>
          <w:rPr>
            <w:webHidden/>
          </w:rPr>
          <w:fldChar w:fldCharType="end"/>
        </w:r>
      </w:hyperlink>
    </w:p>
    <w:p w14:paraId="0D35DFAF" w14:textId="536E6E1D"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82" w:history="1">
        <w:r w:rsidRPr="00BA28FB">
          <w:rPr>
            <w:rStyle w:val="Hyperlink"/>
            <w:rFonts w:eastAsia="Verdana" w:cs="Verdana"/>
          </w:rPr>
          <w:t>**Ongoing** New Concur Travel Experience: Skip Search Action (Professional Edition Only)</w:t>
        </w:r>
        <w:r>
          <w:rPr>
            <w:webHidden/>
          </w:rPr>
          <w:tab/>
        </w:r>
        <w:r>
          <w:rPr>
            <w:webHidden/>
          </w:rPr>
          <w:fldChar w:fldCharType="begin"/>
        </w:r>
        <w:r>
          <w:rPr>
            <w:webHidden/>
          </w:rPr>
          <w:instrText xml:space="preserve"> PAGEREF _Toc162246782 \h </w:instrText>
        </w:r>
        <w:r>
          <w:rPr>
            <w:webHidden/>
          </w:rPr>
        </w:r>
        <w:r>
          <w:rPr>
            <w:webHidden/>
          </w:rPr>
          <w:fldChar w:fldCharType="separate"/>
        </w:r>
        <w:r w:rsidR="00BA3817">
          <w:rPr>
            <w:webHidden/>
          </w:rPr>
          <w:t>102</w:t>
        </w:r>
        <w:r>
          <w:rPr>
            <w:webHidden/>
          </w:rPr>
          <w:fldChar w:fldCharType="end"/>
        </w:r>
      </w:hyperlink>
    </w:p>
    <w:p w14:paraId="66D2FEF5" w14:textId="1937D679" w:rsidR="00263DDA" w:rsidRDefault="00263DDA">
      <w:pPr>
        <w:pStyle w:val="TOC2"/>
        <w:rPr>
          <w:rFonts w:asciiTheme="minorHAnsi" w:eastAsiaTheme="minorEastAsia" w:hAnsiTheme="minorHAnsi" w:cstheme="minorBidi"/>
          <w:b w:val="0"/>
          <w:kern w:val="2"/>
          <w:sz w:val="22"/>
          <w:szCs w:val="22"/>
          <w:lang w:val="en-CA" w:eastAsia="en-CA"/>
          <w14:ligatures w14:val="standardContextual"/>
        </w:rPr>
      </w:pPr>
      <w:hyperlink w:anchor="_Toc162246783" w:history="1">
        <w:r w:rsidRPr="00BA28FB">
          <w:rPr>
            <w:rStyle w:val="Hyperlink"/>
          </w:rPr>
          <w:t>Rail</w:t>
        </w:r>
        <w:r>
          <w:rPr>
            <w:webHidden/>
          </w:rPr>
          <w:tab/>
        </w:r>
        <w:r>
          <w:rPr>
            <w:webHidden/>
          </w:rPr>
          <w:fldChar w:fldCharType="begin"/>
        </w:r>
        <w:r>
          <w:rPr>
            <w:webHidden/>
          </w:rPr>
          <w:instrText xml:space="preserve"> PAGEREF _Toc162246783 \h </w:instrText>
        </w:r>
        <w:r>
          <w:rPr>
            <w:webHidden/>
          </w:rPr>
        </w:r>
        <w:r>
          <w:rPr>
            <w:webHidden/>
          </w:rPr>
          <w:fldChar w:fldCharType="separate"/>
        </w:r>
        <w:r w:rsidR="00BA3817">
          <w:rPr>
            <w:webHidden/>
          </w:rPr>
          <w:t>104</w:t>
        </w:r>
        <w:r>
          <w:rPr>
            <w:webHidden/>
          </w:rPr>
          <w:fldChar w:fldCharType="end"/>
        </w:r>
      </w:hyperlink>
    </w:p>
    <w:p w14:paraId="478BFAA9" w14:textId="386ABF02"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84" w:history="1">
        <w:r w:rsidRPr="00BA28FB">
          <w:rPr>
            <w:rStyle w:val="Hyperlink"/>
            <w:rFonts w:eastAsia="Verdana" w:cs="Verdana"/>
          </w:rPr>
          <w:t>**Planned Changes** New Concur Travel Experience: CO2 Emissions Display (Professional Edition Only)</w:t>
        </w:r>
        <w:r>
          <w:rPr>
            <w:webHidden/>
          </w:rPr>
          <w:tab/>
        </w:r>
        <w:r>
          <w:rPr>
            <w:webHidden/>
          </w:rPr>
          <w:fldChar w:fldCharType="begin"/>
        </w:r>
        <w:r>
          <w:rPr>
            <w:webHidden/>
          </w:rPr>
          <w:instrText xml:space="preserve"> PAGEREF _Toc162246784 \h </w:instrText>
        </w:r>
        <w:r>
          <w:rPr>
            <w:webHidden/>
          </w:rPr>
        </w:r>
        <w:r>
          <w:rPr>
            <w:webHidden/>
          </w:rPr>
          <w:fldChar w:fldCharType="separate"/>
        </w:r>
        <w:r w:rsidR="00BA3817">
          <w:rPr>
            <w:webHidden/>
          </w:rPr>
          <w:t>104</w:t>
        </w:r>
        <w:r>
          <w:rPr>
            <w:webHidden/>
          </w:rPr>
          <w:fldChar w:fldCharType="end"/>
        </w:r>
      </w:hyperlink>
    </w:p>
    <w:p w14:paraId="601BF052" w14:textId="7A751E7B"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85" w:history="1">
        <w:r w:rsidRPr="00BA28FB">
          <w:rPr>
            <w:rStyle w:val="Hyperlink"/>
            <w:highlight w:val="yellow"/>
          </w:rPr>
          <w:t xml:space="preserve">*Planned Changes** </w:t>
        </w:r>
        <w:r w:rsidRPr="00BA28FB">
          <w:rPr>
            <w:rStyle w:val="Hyperlink"/>
            <w:rFonts w:eastAsia="Verdana" w:cs="Verdana"/>
            <w:highlight w:val="yellow"/>
          </w:rPr>
          <w:t>New Concur Travel Experience: Renfe - Auto-Cancel and Standalone Approval Process Enhancement (Professional Travel Only) (April 8-10)</w:t>
        </w:r>
        <w:r>
          <w:rPr>
            <w:webHidden/>
          </w:rPr>
          <w:tab/>
        </w:r>
        <w:r>
          <w:rPr>
            <w:webHidden/>
          </w:rPr>
          <w:fldChar w:fldCharType="begin"/>
        </w:r>
        <w:r>
          <w:rPr>
            <w:webHidden/>
          </w:rPr>
          <w:instrText xml:space="preserve"> PAGEREF _Toc162246785 \h </w:instrText>
        </w:r>
        <w:r>
          <w:rPr>
            <w:webHidden/>
          </w:rPr>
        </w:r>
        <w:r>
          <w:rPr>
            <w:webHidden/>
          </w:rPr>
          <w:fldChar w:fldCharType="separate"/>
        </w:r>
        <w:r w:rsidR="00BA3817">
          <w:rPr>
            <w:webHidden/>
          </w:rPr>
          <w:t>105</w:t>
        </w:r>
        <w:r>
          <w:rPr>
            <w:webHidden/>
          </w:rPr>
          <w:fldChar w:fldCharType="end"/>
        </w:r>
      </w:hyperlink>
    </w:p>
    <w:p w14:paraId="2ADF6C35" w14:textId="1C0BBC9D"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86" w:history="1">
        <w:r w:rsidRPr="00BA28FB">
          <w:rPr>
            <w:rStyle w:val="Hyperlink"/>
          </w:rPr>
          <w:t xml:space="preserve">**Planned Changes** </w:t>
        </w:r>
        <w:r w:rsidRPr="00BA28FB">
          <w:rPr>
            <w:rStyle w:val="Hyperlink"/>
            <w:rFonts w:eastAsia="Verdana" w:cs="Verdana"/>
          </w:rPr>
          <w:t>New Concur Travel Experience: Renfe – Allow/Display Message Support (Professional Edition Only)</w:t>
        </w:r>
        <w:r w:rsidRPr="00BA28FB">
          <w:rPr>
            <w:rStyle w:val="Hyperlink"/>
            <w:rFonts w:eastAsia="Verdana" w:cs="Verdana"/>
            <w:highlight w:val="yellow"/>
          </w:rPr>
          <w:t>(April 8-10)</w:t>
        </w:r>
        <w:r>
          <w:rPr>
            <w:webHidden/>
          </w:rPr>
          <w:tab/>
        </w:r>
        <w:r>
          <w:rPr>
            <w:webHidden/>
          </w:rPr>
          <w:fldChar w:fldCharType="begin"/>
        </w:r>
        <w:r>
          <w:rPr>
            <w:webHidden/>
          </w:rPr>
          <w:instrText xml:space="preserve"> PAGEREF _Toc162246786 \h </w:instrText>
        </w:r>
        <w:r>
          <w:rPr>
            <w:webHidden/>
          </w:rPr>
        </w:r>
        <w:r>
          <w:rPr>
            <w:webHidden/>
          </w:rPr>
          <w:fldChar w:fldCharType="separate"/>
        </w:r>
        <w:r w:rsidR="00BA3817">
          <w:rPr>
            <w:webHidden/>
          </w:rPr>
          <w:t>112</w:t>
        </w:r>
        <w:r>
          <w:rPr>
            <w:webHidden/>
          </w:rPr>
          <w:fldChar w:fldCharType="end"/>
        </w:r>
      </w:hyperlink>
    </w:p>
    <w:p w14:paraId="5846EEBD" w14:textId="4F322FDC"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87" w:history="1">
        <w:r w:rsidRPr="00BA28FB">
          <w:rPr>
            <w:rStyle w:val="Hyperlink"/>
          </w:rPr>
          <w:t xml:space="preserve">**Planned Changes** </w:t>
        </w:r>
        <w:r w:rsidRPr="00BA28FB">
          <w:rPr>
            <w:rStyle w:val="Hyperlink"/>
            <w:rFonts w:eastAsia="Verdana" w:cs="Verdana"/>
          </w:rPr>
          <w:t>New Concur Travel Experience: Renfe - Changes to Approval Deadline Logic (Professional Edition Only)</w:t>
        </w:r>
        <w:r w:rsidRPr="00BA28FB">
          <w:rPr>
            <w:rStyle w:val="Hyperlink"/>
            <w:rFonts w:eastAsia="Verdana" w:cs="Verdana"/>
            <w:highlight w:val="yellow"/>
          </w:rPr>
          <w:t>(April 8-10)</w:t>
        </w:r>
        <w:r>
          <w:rPr>
            <w:webHidden/>
          </w:rPr>
          <w:tab/>
        </w:r>
        <w:r>
          <w:rPr>
            <w:webHidden/>
          </w:rPr>
          <w:fldChar w:fldCharType="begin"/>
        </w:r>
        <w:r>
          <w:rPr>
            <w:webHidden/>
          </w:rPr>
          <w:instrText xml:space="preserve"> PAGEREF _Toc162246787 \h </w:instrText>
        </w:r>
        <w:r>
          <w:rPr>
            <w:webHidden/>
          </w:rPr>
        </w:r>
        <w:r>
          <w:rPr>
            <w:webHidden/>
          </w:rPr>
          <w:fldChar w:fldCharType="separate"/>
        </w:r>
        <w:r w:rsidR="00BA3817">
          <w:rPr>
            <w:webHidden/>
          </w:rPr>
          <w:t>114</w:t>
        </w:r>
        <w:r>
          <w:rPr>
            <w:webHidden/>
          </w:rPr>
          <w:fldChar w:fldCharType="end"/>
        </w:r>
      </w:hyperlink>
    </w:p>
    <w:p w14:paraId="3441BF6C" w14:textId="13A9E19E"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88" w:history="1">
        <w:r w:rsidRPr="00BA28FB">
          <w:rPr>
            <w:rStyle w:val="Hyperlink"/>
          </w:rPr>
          <w:t xml:space="preserve">**Planned Changes** </w:t>
        </w:r>
        <w:r w:rsidRPr="00BA28FB">
          <w:rPr>
            <w:rStyle w:val="Hyperlink"/>
            <w:rFonts w:eastAsia="Verdana" w:cs="Verdana"/>
            <w:bCs/>
          </w:rPr>
          <w:t xml:space="preserve">New Concur Travel Experience: Renfe - Configurable Message Boards (Professional Edition Only) </w:t>
        </w:r>
        <w:r w:rsidRPr="00BA28FB">
          <w:rPr>
            <w:rStyle w:val="Hyperlink"/>
            <w:rFonts w:eastAsia="Verdana" w:cs="Verdana"/>
            <w:bCs/>
            <w:highlight w:val="yellow"/>
          </w:rPr>
          <w:t>(April 8-10)</w:t>
        </w:r>
        <w:r>
          <w:rPr>
            <w:webHidden/>
          </w:rPr>
          <w:tab/>
        </w:r>
        <w:r>
          <w:rPr>
            <w:webHidden/>
          </w:rPr>
          <w:fldChar w:fldCharType="begin"/>
        </w:r>
        <w:r>
          <w:rPr>
            <w:webHidden/>
          </w:rPr>
          <w:instrText xml:space="preserve"> PAGEREF _Toc162246788 \h </w:instrText>
        </w:r>
        <w:r>
          <w:rPr>
            <w:webHidden/>
          </w:rPr>
        </w:r>
        <w:r>
          <w:rPr>
            <w:webHidden/>
          </w:rPr>
          <w:fldChar w:fldCharType="separate"/>
        </w:r>
        <w:r w:rsidR="00BA3817">
          <w:rPr>
            <w:webHidden/>
          </w:rPr>
          <w:t>116</w:t>
        </w:r>
        <w:r>
          <w:rPr>
            <w:webHidden/>
          </w:rPr>
          <w:fldChar w:fldCharType="end"/>
        </w:r>
      </w:hyperlink>
    </w:p>
    <w:p w14:paraId="59596840" w14:textId="1B65868B"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89" w:history="1">
        <w:r w:rsidRPr="00BA28FB">
          <w:rPr>
            <w:rStyle w:val="Hyperlink"/>
          </w:rPr>
          <w:t xml:space="preserve">**Planned Changes** </w:t>
        </w:r>
        <w:r w:rsidRPr="00BA28FB">
          <w:rPr>
            <w:rStyle w:val="Hyperlink"/>
            <w:rFonts w:eastAsia="Verdana" w:cs="Verdana"/>
            <w:bCs/>
          </w:rPr>
          <w:t xml:space="preserve">New Concur Travel Experience: Renfe - Least Cost Logical Fare Support (Professional Edition Only) </w:t>
        </w:r>
        <w:r w:rsidRPr="00BA28FB">
          <w:rPr>
            <w:rStyle w:val="Hyperlink"/>
            <w:rFonts w:eastAsia="Verdana" w:cs="Verdana"/>
            <w:bCs/>
            <w:highlight w:val="yellow"/>
          </w:rPr>
          <w:t>(April 8-10)</w:t>
        </w:r>
        <w:r>
          <w:rPr>
            <w:webHidden/>
          </w:rPr>
          <w:tab/>
        </w:r>
        <w:r>
          <w:rPr>
            <w:webHidden/>
          </w:rPr>
          <w:fldChar w:fldCharType="begin"/>
        </w:r>
        <w:r>
          <w:rPr>
            <w:webHidden/>
          </w:rPr>
          <w:instrText xml:space="preserve"> PAGEREF _Toc162246789 \h </w:instrText>
        </w:r>
        <w:r>
          <w:rPr>
            <w:webHidden/>
          </w:rPr>
        </w:r>
        <w:r>
          <w:rPr>
            <w:webHidden/>
          </w:rPr>
          <w:fldChar w:fldCharType="separate"/>
        </w:r>
        <w:r w:rsidR="00BA3817">
          <w:rPr>
            <w:webHidden/>
          </w:rPr>
          <w:t>118</w:t>
        </w:r>
        <w:r>
          <w:rPr>
            <w:webHidden/>
          </w:rPr>
          <w:fldChar w:fldCharType="end"/>
        </w:r>
      </w:hyperlink>
    </w:p>
    <w:p w14:paraId="56014D2B" w14:textId="65DCABC7"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90" w:history="1">
        <w:r w:rsidRPr="00BA28FB">
          <w:rPr>
            <w:rStyle w:val="Hyperlink"/>
          </w:rPr>
          <w:t xml:space="preserve">**Planned Changes** </w:t>
        </w:r>
        <w:r w:rsidRPr="00BA28FB">
          <w:rPr>
            <w:rStyle w:val="Hyperlink"/>
            <w:rFonts w:eastAsia="Verdana" w:cs="Verdana"/>
            <w:bCs/>
          </w:rPr>
          <w:t xml:space="preserve">New Concur Travel Experience: Renfe - Multiple Violation Reasons (Professional Edition Only) </w:t>
        </w:r>
        <w:r w:rsidRPr="00BA28FB">
          <w:rPr>
            <w:rStyle w:val="Hyperlink"/>
            <w:rFonts w:eastAsia="Verdana" w:cs="Verdana"/>
            <w:bCs/>
            <w:highlight w:val="yellow"/>
          </w:rPr>
          <w:t>(April 8-10)</w:t>
        </w:r>
        <w:r>
          <w:rPr>
            <w:webHidden/>
          </w:rPr>
          <w:tab/>
        </w:r>
        <w:r>
          <w:rPr>
            <w:webHidden/>
          </w:rPr>
          <w:fldChar w:fldCharType="begin"/>
        </w:r>
        <w:r>
          <w:rPr>
            <w:webHidden/>
          </w:rPr>
          <w:instrText xml:space="preserve"> PAGEREF _Toc162246790 \h </w:instrText>
        </w:r>
        <w:r>
          <w:rPr>
            <w:webHidden/>
          </w:rPr>
        </w:r>
        <w:r>
          <w:rPr>
            <w:webHidden/>
          </w:rPr>
          <w:fldChar w:fldCharType="separate"/>
        </w:r>
        <w:r w:rsidR="00BA3817">
          <w:rPr>
            <w:webHidden/>
          </w:rPr>
          <w:t>120</w:t>
        </w:r>
        <w:r>
          <w:rPr>
            <w:webHidden/>
          </w:rPr>
          <w:fldChar w:fldCharType="end"/>
        </w:r>
      </w:hyperlink>
    </w:p>
    <w:p w14:paraId="0AFA565F" w14:textId="48ACE83F"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91" w:history="1">
        <w:r w:rsidRPr="00BA28FB">
          <w:rPr>
            <w:rStyle w:val="Hyperlink"/>
          </w:rPr>
          <w:t xml:space="preserve">**Planned Changes** </w:t>
        </w:r>
        <w:r w:rsidRPr="00BA28FB">
          <w:rPr>
            <w:rStyle w:val="Hyperlink"/>
            <w:rFonts w:eastAsia="Verdana" w:cs="Verdana"/>
          </w:rPr>
          <w:t xml:space="preserve">New Concur Travel Experience: Renfe - New Supported Rules (Professional Edition Only) </w:t>
        </w:r>
        <w:r w:rsidRPr="00BA28FB">
          <w:rPr>
            <w:rStyle w:val="Hyperlink"/>
            <w:rFonts w:eastAsia="Verdana" w:cs="Verdana"/>
            <w:highlight w:val="yellow"/>
          </w:rPr>
          <w:t>(April 8-10)</w:t>
        </w:r>
        <w:r>
          <w:rPr>
            <w:webHidden/>
          </w:rPr>
          <w:tab/>
        </w:r>
        <w:r>
          <w:rPr>
            <w:webHidden/>
          </w:rPr>
          <w:fldChar w:fldCharType="begin"/>
        </w:r>
        <w:r>
          <w:rPr>
            <w:webHidden/>
          </w:rPr>
          <w:instrText xml:space="preserve"> PAGEREF _Toc162246791 \h </w:instrText>
        </w:r>
        <w:r>
          <w:rPr>
            <w:webHidden/>
          </w:rPr>
        </w:r>
        <w:r>
          <w:rPr>
            <w:webHidden/>
          </w:rPr>
          <w:fldChar w:fldCharType="separate"/>
        </w:r>
        <w:r w:rsidR="00BA3817">
          <w:rPr>
            <w:webHidden/>
          </w:rPr>
          <w:t>122</w:t>
        </w:r>
        <w:r>
          <w:rPr>
            <w:webHidden/>
          </w:rPr>
          <w:fldChar w:fldCharType="end"/>
        </w:r>
      </w:hyperlink>
    </w:p>
    <w:p w14:paraId="40D035A1" w14:textId="1241A47C"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92" w:history="1">
        <w:r w:rsidRPr="00BA28FB">
          <w:rPr>
            <w:rStyle w:val="Hyperlink"/>
          </w:rPr>
          <w:t xml:space="preserve">**Planned Changes** </w:t>
        </w:r>
        <w:r w:rsidRPr="00BA28FB">
          <w:rPr>
            <w:rStyle w:val="Hyperlink"/>
            <w:rFonts w:eastAsia="Verdana" w:cs="Verdana"/>
            <w:bCs/>
          </w:rPr>
          <w:t xml:space="preserve">New Concur Travel Experience: Renfe - Support for Multiple Rail Connectors (Professional Edition Only) </w:t>
        </w:r>
        <w:r w:rsidRPr="00BA28FB">
          <w:rPr>
            <w:rStyle w:val="Hyperlink"/>
            <w:rFonts w:eastAsia="Verdana" w:cs="Verdana"/>
            <w:bCs/>
            <w:highlight w:val="yellow"/>
          </w:rPr>
          <w:t>(April 8-10)</w:t>
        </w:r>
        <w:r>
          <w:rPr>
            <w:webHidden/>
          </w:rPr>
          <w:tab/>
        </w:r>
        <w:r>
          <w:rPr>
            <w:webHidden/>
          </w:rPr>
          <w:fldChar w:fldCharType="begin"/>
        </w:r>
        <w:r>
          <w:rPr>
            <w:webHidden/>
          </w:rPr>
          <w:instrText xml:space="preserve"> PAGEREF _Toc162246792 \h </w:instrText>
        </w:r>
        <w:r>
          <w:rPr>
            <w:webHidden/>
          </w:rPr>
        </w:r>
        <w:r>
          <w:rPr>
            <w:webHidden/>
          </w:rPr>
          <w:fldChar w:fldCharType="separate"/>
        </w:r>
        <w:r w:rsidR="00BA3817">
          <w:rPr>
            <w:webHidden/>
          </w:rPr>
          <w:t>128</w:t>
        </w:r>
        <w:r>
          <w:rPr>
            <w:webHidden/>
          </w:rPr>
          <w:fldChar w:fldCharType="end"/>
        </w:r>
      </w:hyperlink>
    </w:p>
    <w:p w14:paraId="0EA64765" w14:textId="42448CEC"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93" w:history="1">
        <w:r w:rsidRPr="00BA28FB">
          <w:rPr>
            <w:rStyle w:val="Hyperlink"/>
          </w:rPr>
          <w:t xml:space="preserve">**Planned Changes** </w:t>
        </w:r>
        <w:r w:rsidRPr="00BA28FB">
          <w:rPr>
            <w:rStyle w:val="Hyperlink"/>
            <w:rFonts w:eastAsia="Verdana" w:cs="Verdana"/>
            <w:bCs/>
          </w:rPr>
          <w:t xml:space="preserve">New Concur Travel Experience: Renfe - Train Options Turned Down (Professional Edition Only) </w:t>
        </w:r>
        <w:r w:rsidRPr="00BA28FB">
          <w:rPr>
            <w:rStyle w:val="Hyperlink"/>
            <w:rFonts w:eastAsia="Verdana" w:cs="Verdana"/>
            <w:bCs/>
            <w:highlight w:val="yellow"/>
          </w:rPr>
          <w:t>(April 8-10)</w:t>
        </w:r>
        <w:r>
          <w:rPr>
            <w:webHidden/>
          </w:rPr>
          <w:tab/>
        </w:r>
        <w:r>
          <w:rPr>
            <w:webHidden/>
          </w:rPr>
          <w:fldChar w:fldCharType="begin"/>
        </w:r>
        <w:r>
          <w:rPr>
            <w:webHidden/>
          </w:rPr>
          <w:instrText xml:space="preserve"> PAGEREF _Toc162246793 \h </w:instrText>
        </w:r>
        <w:r>
          <w:rPr>
            <w:webHidden/>
          </w:rPr>
        </w:r>
        <w:r>
          <w:rPr>
            <w:webHidden/>
          </w:rPr>
          <w:fldChar w:fldCharType="separate"/>
        </w:r>
        <w:r w:rsidR="00BA3817">
          <w:rPr>
            <w:webHidden/>
          </w:rPr>
          <w:t>129</w:t>
        </w:r>
        <w:r>
          <w:rPr>
            <w:webHidden/>
          </w:rPr>
          <w:fldChar w:fldCharType="end"/>
        </w:r>
      </w:hyperlink>
    </w:p>
    <w:p w14:paraId="1C0DA25E" w14:textId="37FC62BC"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94" w:history="1">
        <w:r w:rsidRPr="00BA28FB">
          <w:rPr>
            <w:rStyle w:val="Hyperlink"/>
            <w:rFonts w:eastAsia="Verdana" w:cs="Verdana"/>
          </w:rPr>
          <w:t xml:space="preserve">**Planned Changes** New Concur Travel Experience: Renfe - User Interface Changes to Workflow Pages and Emails (Professional Edition Only) </w:t>
        </w:r>
        <w:r w:rsidRPr="00BA28FB">
          <w:rPr>
            <w:rStyle w:val="Hyperlink"/>
            <w:rFonts w:eastAsia="Verdana" w:cs="Verdana"/>
            <w:highlight w:val="yellow"/>
          </w:rPr>
          <w:t>(April 8-10)</w:t>
        </w:r>
        <w:r>
          <w:rPr>
            <w:webHidden/>
          </w:rPr>
          <w:tab/>
        </w:r>
        <w:r>
          <w:rPr>
            <w:webHidden/>
          </w:rPr>
          <w:fldChar w:fldCharType="begin"/>
        </w:r>
        <w:r>
          <w:rPr>
            <w:webHidden/>
          </w:rPr>
          <w:instrText xml:space="preserve"> PAGEREF _Toc162246794 \h </w:instrText>
        </w:r>
        <w:r>
          <w:rPr>
            <w:webHidden/>
          </w:rPr>
        </w:r>
        <w:r>
          <w:rPr>
            <w:webHidden/>
          </w:rPr>
          <w:fldChar w:fldCharType="separate"/>
        </w:r>
        <w:r w:rsidR="00BA3817">
          <w:rPr>
            <w:webHidden/>
          </w:rPr>
          <w:t>131</w:t>
        </w:r>
        <w:r>
          <w:rPr>
            <w:webHidden/>
          </w:rPr>
          <w:fldChar w:fldCharType="end"/>
        </w:r>
      </w:hyperlink>
    </w:p>
    <w:p w14:paraId="521ABE39" w14:textId="76187F20"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95" w:history="1">
        <w:r w:rsidRPr="00BA28FB">
          <w:rPr>
            <w:rStyle w:val="Hyperlink"/>
          </w:rPr>
          <w:t xml:space="preserve">**Planned Changes** </w:t>
        </w:r>
        <w:r w:rsidRPr="00BA28FB">
          <w:rPr>
            <w:rStyle w:val="Hyperlink"/>
            <w:rFonts w:eastAsia="Verdana" w:cs="Verdana"/>
          </w:rPr>
          <w:t>New Concur Travel Experience: Trainline - Available on Amadeus, Sabre, Galileo (Professional Edition Only)</w:t>
        </w:r>
        <w:r>
          <w:rPr>
            <w:webHidden/>
          </w:rPr>
          <w:tab/>
        </w:r>
        <w:r>
          <w:rPr>
            <w:webHidden/>
          </w:rPr>
          <w:fldChar w:fldCharType="begin"/>
        </w:r>
        <w:r>
          <w:rPr>
            <w:webHidden/>
          </w:rPr>
          <w:instrText xml:space="preserve"> PAGEREF _Toc162246795 \h </w:instrText>
        </w:r>
        <w:r>
          <w:rPr>
            <w:webHidden/>
          </w:rPr>
        </w:r>
        <w:r>
          <w:rPr>
            <w:webHidden/>
          </w:rPr>
          <w:fldChar w:fldCharType="separate"/>
        </w:r>
        <w:r w:rsidR="00BA3817">
          <w:rPr>
            <w:webHidden/>
          </w:rPr>
          <w:t>136</w:t>
        </w:r>
        <w:r>
          <w:rPr>
            <w:webHidden/>
          </w:rPr>
          <w:fldChar w:fldCharType="end"/>
        </w:r>
      </w:hyperlink>
    </w:p>
    <w:p w14:paraId="670074E2" w14:textId="261CFD3F" w:rsidR="00263DDA" w:rsidRDefault="00263DDA">
      <w:pPr>
        <w:pStyle w:val="TOC2"/>
        <w:rPr>
          <w:rFonts w:asciiTheme="minorHAnsi" w:eastAsiaTheme="minorEastAsia" w:hAnsiTheme="minorHAnsi" w:cstheme="minorBidi"/>
          <w:b w:val="0"/>
          <w:kern w:val="2"/>
          <w:sz w:val="22"/>
          <w:szCs w:val="22"/>
          <w:lang w:val="en-CA" w:eastAsia="en-CA"/>
          <w14:ligatures w14:val="standardContextual"/>
        </w:rPr>
      </w:pPr>
      <w:hyperlink w:anchor="_Toc162246796" w:history="1">
        <w:r w:rsidRPr="00BA28FB">
          <w:rPr>
            <w:rStyle w:val="Hyperlink"/>
          </w:rPr>
          <w:t>Travel Operations / Technical Essentials</w:t>
        </w:r>
        <w:r>
          <w:rPr>
            <w:webHidden/>
          </w:rPr>
          <w:tab/>
        </w:r>
        <w:r>
          <w:rPr>
            <w:webHidden/>
          </w:rPr>
          <w:fldChar w:fldCharType="begin"/>
        </w:r>
        <w:r>
          <w:rPr>
            <w:webHidden/>
          </w:rPr>
          <w:instrText xml:space="preserve"> PAGEREF _Toc162246796 \h </w:instrText>
        </w:r>
        <w:r>
          <w:rPr>
            <w:webHidden/>
          </w:rPr>
        </w:r>
        <w:r>
          <w:rPr>
            <w:webHidden/>
          </w:rPr>
          <w:fldChar w:fldCharType="separate"/>
        </w:r>
        <w:r w:rsidR="00BA3817">
          <w:rPr>
            <w:webHidden/>
          </w:rPr>
          <w:t>147</w:t>
        </w:r>
        <w:r>
          <w:rPr>
            <w:webHidden/>
          </w:rPr>
          <w:fldChar w:fldCharType="end"/>
        </w:r>
      </w:hyperlink>
    </w:p>
    <w:p w14:paraId="1790FCB0" w14:textId="53A487F6"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97" w:history="1">
        <w:r w:rsidRPr="00BA28FB">
          <w:rPr>
            <w:rStyle w:val="Hyperlink"/>
          </w:rPr>
          <w:t xml:space="preserve">**Planned Changes** </w:t>
        </w:r>
        <w:r w:rsidRPr="00BA28FB">
          <w:rPr>
            <w:rStyle w:val="Hyperlink"/>
            <w:rFonts w:eastAsia="Verdana" w:cs="Verdana"/>
            <w:highlight w:val="yellow"/>
          </w:rPr>
          <w:t>New Concur Travel Experience</w:t>
        </w:r>
        <w:r w:rsidRPr="00BA28FB">
          <w:rPr>
            <w:rStyle w:val="Hyperlink"/>
            <w:rFonts w:eastAsia="Verdana" w:cs="Verdana"/>
          </w:rPr>
          <w:t xml:space="preserve">: </w:t>
        </w:r>
        <w:r w:rsidRPr="00BA28FB">
          <w:rPr>
            <w:rStyle w:val="Hyperlink"/>
          </w:rPr>
          <w:t>Sabre Car Enhancements – Additional Elements (Professional Edition Only)</w:t>
        </w:r>
        <w:r>
          <w:rPr>
            <w:webHidden/>
          </w:rPr>
          <w:tab/>
        </w:r>
        <w:r>
          <w:rPr>
            <w:webHidden/>
          </w:rPr>
          <w:fldChar w:fldCharType="begin"/>
        </w:r>
        <w:r>
          <w:rPr>
            <w:webHidden/>
          </w:rPr>
          <w:instrText xml:space="preserve"> PAGEREF _Toc162246797 \h </w:instrText>
        </w:r>
        <w:r>
          <w:rPr>
            <w:webHidden/>
          </w:rPr>
        </w:r>
        <w:r>
          <w:rPr>
            <w:webHidden/>
          </w:rPr>
          <w:fldChar w:fldCharType="separate"/>
        </w:r>
        <w:r w:rsidR="00BA3817">
          <w:rPr>
            <w:webHidden/>
          </w:rPr>
          <w:t>147</w:t>
        </w:r>
        <w:r>
          <w:rPr>
            <w:webHidden/>
          </w:rPr>
          <w:fldChar w:fldCharType="end"/>
        </w:r>
      </w:hyperlink>
    </w:p>
    <w:p w14:paraId="303AA5B5" w14:textId="3DC1F36A"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98" w:history="1">
        <w:r w:rsidRPr="00BA28FB">
          <w:rPr>
            <w:rStyle w:val="Hyperlink"/>
          </w:rPr>
          <w:t>**Planned Changes** Decommission of Credit Card Datapoints in Profile and PNR Finishing Templates</w:t>
        </w:r>
        <w:r>
          <w:rPr>
            <w:webHidden/>
          </w:rPr>
          <w:tab/>
        </w:r>
        <w:r>
          <w:rPr>
            <w:webHidden/>
          </w:rPr>
          <w:fldChar w:fldCharType="begin"/>
        </w:r>
        <w:r>
          <w:rPr>
            <w:webHidden/>
          </w:rPr>
          <w:instrText xml:space="preserve"> PAGEREF _Toc162246798 \h </w:instrText>
        </w:r>
        <w:r>
          <w:rPr>
            <w:webHidden/>
          </w:rPr>
        </w:r>
        <w:r>
          <w:rPr>
            <w:webHidden/>
          </w:rPr>
          <w:fldChar w:fldCharType="separate"/>
        </w:r>
        <w:r w:rsidR="00BA3817">
          <w:rPr>
            <w:webHidden/>
          </w:rPr>
          <w:t>148</w:t>
        </w:r>
        <w:r>
          <w:rPr>
            <w:webHidden/>
          </w:rPr>
          <w:fldChar w:fldCharType="end"/>
        </w:r>
      </w:hyperlink>
    </w:p>
    <w:p w14:paraId="54F3EC51" w14:textId="3049FFB9"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799" w:history="1">
        <w:r w:rsidRPr="00BA28FB">
          <w:rPr>
            <w:rStyle w:val="Hyperlink"/>
          </w:rPr>
          <w:t>**Planned Changes** Decommission of Travel Configuration Agency Processing Fee Form of Payment for Land Only/Non-GDS Reservations Setting</w:t>
        </w:r>
        <w:r>
          <w:rPr>
            <w:webHidden/>
          </w:rPr>
          <w:tab/>
        </w:r>
        <w:r>
          <w:rPr>
            <w:webHidden/>
          </w:rPr>
          <w:fldChar w:fldCharType="begin"/>
        </w:r>
        <w:r>
          <w:rPr>
            <w:webHidden/>
          </w:rPr>
          <w:instrText xml:space="preserve"> PAGEREF _Toc162246799 \h </w:instrText>
        </w:r>
        <w:r>
          <w:rPr>
            <w:webHidden/>
          </w:rPr>
        </w:r>
        <w:r>
          <w:rPr>
            <w:webHidden/>
          </w:rPr>
          <w:fldChar w:fldCharType="separate"/>
        </w:r>
        <w:r w:rsidR="00BA3817">
          <w:rPr>
            <w:webHidden/>
          </w:rPr>
          <w:t>153</w:t>
        </w:r>
        <w:r>
          <w:rPr>
            <w:webHidden/>
          </w:rPr>
          <w:fldChar w:fldCharType="end"/>
        </w:r>
      </w:hyperlink>
    </w:p>
    <w:p w14:paraId="2CBDB7EB" w14:textId="4BEE910A"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800" w:history="1">
        <w:r w:rsidRPr="00BA28FB">
          <w:rPr>
            <w:rStyle w:val="Hyperlink"/>
            <w:rFonts w:eastAsia="Verdana" w:cs="Verdana"/>
          </w:rPr>
          <w:t>**Planned Changes** Sabre Enhanced Form of Payment (FOP Wallet)</w:t>
        </w:r>
        <w:r>
          <w:rPr>
            <w:webHidden/>
          </w:rPr>
          <w:tab/>
        </w:r>
        <w:r>
          <w:rPr>
            <w:webHidden/>
          </w:rPr>
          <w:fldChar w:fldCharType="begin"/>
        </w:r>
        <w:r>
          <w:rPr>
            <w:webHidden/>
          </w:rPr>
          <w:instrText xml:space="preserve"> PAGEREF _Toc162246800 \h </w:instrText>
        </w:r>
        <w:r>
          <w:rPr>
            <w:webHidden/>
          </w:rPr>
        </w:r>
        <w:r>
          <w:rPr>
            <w:webHidden/>
          </w:rPr>
          <w:fldChar w:fldCharType="separate"/>
        </w:r>
        <w:r w:rsidR="00BA3817">
          <w:rPr>
            <w:webHidden/>
          </w:rPr>
          <w:t>155</w:t>
        </w:r>
        <w:r>
          <w:rPr>
            <w:webHidden/>
          </w:rPr>
          <w:fldChar w:fldCharType="end"/>
        </w:r>
      </w:hyperlink>
    </w:p>
    <w:p w14:paraId="054579B5" w14:textId="7E164B11"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801" w:history="1">
        <w:r w:rsidRPr="00BA28FB">
          <w:rPr>
            <w:rStyle w:val="Hyperlink"/>
            <w:rFonts w:eastAsia="Verdana" w:cs="Verdana"/>
          </w:rPr>
          <w:t>**Planned Changes** New Concur Travel Experience: Sabre’s Price Quote - Enhancement to Provide More Accurate Fare at Booking</w:t>
        </w:r>
        <w:r>
          <w:rPr>
            <w:webHidden/>
          </w:rPr>
          <w:tab/>
        </w:r>
        <w:r>
          <w:rPr>
            <w:webHidden/>
          </w:rPr>
          <w:fldChar w:fldCharType="begin"/>
        </w:r>
        <w:r>
          <w:rPr>
            <w:webHidden/>
          </w:rPr>
          <w:instrText xml:space="preserve"> PAGEREF _Toc162246801 \h </w:instrText>
        </w:r>
        <w:r>
          <w:rPr>
            <w:webHidden/>
          </w:rPr>
        </w:r>
        <w:r>
          <w:rPr>
            <w:webHidden/>
          </w:rPr>
          <w:fldChar w:fldCharType="separate"/>
        </w:r>
        <w:r w:rsidR="00BA3817">
          <w:rPr>
            <w:webHidden/>
          </w:rPr>
          <w:t>157</w:t>
        </w:r>
        <w:r>
          <w:rPr>
            <w:webHidden/>
          </w:rPr>
          <w:fldChar w:fldCharType="end"/>
        </w:r>
      </w:hyperlink>
    </w:p>
    <w:p w14:paraId="555AC53B" w14:textId="276F052A" w:rsidR="00263DDA" w:rsidRDefault="00263DDA">
      <w:pPr>
        <w:pStyle w:val="TOC1"/>
        <w:rPr>
          <w:rFonts w:asciiTheme="minorHAnsi" w:eastAsiaTheme="minorEastAsia" w:hAnsiTheme="minorHAnsi" w:cstheme="minorBidi"/>
          <w:b w:val="0"/>
          <w:kern w:val="2"/>
          <w:szCs w:val="22"/>
          <w:lang w:val="en-CA" w:eastAsia="en-CA"/>
          <w14:ligatures w14:val="standardContextual"/>
        </w:rPr>
      </w:pPr>
      <w:hyperlink w:anchor="_Toc162246802" w:history="1">
        <w:r w:rsidRPr="00BA28FB">
          <w:rPr>
            <w:rStyle w:val="Hyperlink"/>
          </w:rPr>
          <w:t>Client Notifications</w:t>
        </w:r>
        <w:r>
          <w:rPr>
            <w:webHidden/>
          </w:rPr>
          <w:tab/>
        </w:r>
        <w:r>
          <w:rPr>
            <w:webHidden/>
          </w:rPr>
          <w:fldChar w:fldCharType="begin"/>
        </w:r>
        <w:r>
          <w:rPr>
            <w:webHidden/>
          </w:rPr>
          <w:instrText xml:space="preserve"> PAGEREF _Toc162246802 \h </w:instrText>
        </w:r>
        <w:r>
          <w:rPr>
            <w:webHidden/>
          </w:rPr>
        </w:r>
        <w:r>
          <w:rPr>
            <w:webHidden/>
          </w:rPr>
          <w:fldChar w:fldCharType="separate"/>
        </w:r>
        <w:r w:rsidR="00BA3817">
          <w:rPr>
            <w:webHidden/>
          </w:rPr>
          <w:t>159</w:t>
        </w:r>
        <w:r>
          <w:rPr>
            <w:webHidden/>
          </w:rPr>
          <w:fldChar w:fldCharType="end"/>
        </w:r>
      </w:hyperlink>
    </w:p>
    <w:p w14:paraId="164D5648" w14:textId="6C8ABADA" w:rsidR="00263DDA" w:rsidRDefault="00263DDA">
      <w:pPr>
        <w:pStyle w:val="TOC2"/>
        <w:rPr>
          <w:rFonts w:asciiTheme="minorHAnsi" w:eastAsiaTheme="minorEastAsia" w:hAnsiTheme="minorHAnsi" w:cstheme="minorBidi"/>
          <w:b w:val="0"/>
          <w:kern w:val="2"/>
          <w:sz w:val="22"/>
          <w:szCs w:val="22"/>
          <w:lang w:val="en-CA" w:eastAsia="en-CA"/>
          <w14:ligatures w14:val="standardContextual"/>
        </w:rPr>
      </w:pPr>
      <w:hyperlink w:anchor="_Toc162246803" w:history="1">
        <w:r w:rsidRPr="00BA28FB">
          <w:rPr>
            <w:rStyle w:val="Hyperlink"/>
          </w:rPr>
          <w:t>Accessibility</w:t>
        </w:r>
        <w:r>
          <w:rPr>
            <w:webHidden/>
          </w:rPr>
          <w:tab/>
        </w:r>
        <w:r>
          <w:rPr>
            <w:webHidden/>
          </w:rPr>
          <w:fldChar w:fldCharType="begin"/>
        </w:r>
        <w:r>
          <w:rPr>
            <w:webHidden/>
          </w:rPr>
          <w:instrText xml:space="preserve"> PAGEREF _Toc162246803 \h </w:instrText>
        </w:r>
        <w:r>
          <w:rPr>
            <w:webHidden/>
          </w:rPr>
        </w:r>
        <w:r>
          <w:rPr>
            <w:webHidden/>
          </w:rPr>
          <w:fldChar w:fldCharType="separate"/>
        </w:r>
        <w:r w:rsidR="00BA3817">
          <w:rPr>
            <w:webHidden/>
          </w:rPr>
          <w:t>159</w:t>
        </w:r>
        <w:r>
          <w:rPr>
            <w:webHidden/>
          </w:rPr>
          <w:fldChar w:fldCharType="end"/>
        </w:r>
      </w:hyperlink>
    </w:p>
    <w:p w14:paraId="2FF3C693" w14:textId="2A22BCF2"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804" w:history="1">
        <w:r w:rsidRPr="00BA28FB">
          <w:rPr>
            <w:rStyle w:val="Hyperlink"/>
          </w:rPr>
          <w:t>Accessibility Updates</w:t>
        </w:r>
        <w:r>
          <w:rPr>
            <w:webHidden/>
          </w:rPr>
          <w:tab/>
        </w:r>
        <w:r>
          <w:rPr>
            <w:webHidden/>
          </w:rPr>
          <w:fldChar w:fldCharType="begin"/>
        </w:r>
        <w:r>
          <w:rPr>
            <w:webHidden/>
          </w:rPr>
          <w:instrText xml:space="preserve"> PAGEREF _Toc162246804 \h </w:instrText>
        </w:r>
        <w:r>
          <w:rPr>
            <w:webHidden/>
          </w:rPr>
        </w:r>
        <w:r>
          <w:rPr>
            <w:webHidden/>
          </w:rPr>
          <w:fldChar w:fldCharType="separate"/>
        </w:r>
        <w:r w:rsidR="00BA3817">
          <w:rPr>
            <w:webHidden/>
          </w:rPr>
          <w:t>159</w:t>
        </w:r>
        <w:r>
          <w:rPr>
            <w:webHidden/>
          </w:rPr>
          <w:fldChar w:fldCharType="end"/>
        </w:r>
      </w:hyperlink>
    </w:p>
    <w:p w14:paraId="3615B4A5" w14:textId="4402070E"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805" w:history="1">
        <w:r w:rsidRPr="00BA28FB">
          <w:rPr>
            <w:rStyle w:val="Hyperlink"/>
          </w:rPr>
          <w:t>Gender Diversity Planned Features and Changes</w:t>
        </w:r>
        <w:r>
          <w:rPr>
            <w:webHidden/>
          </w:rPr>
          <w:tab/>
        </w:r>
        <w:r>
          <w:rPr>
            <w:webHidden/>
          </w:rPr>
          <w:fldChar w:fldCharType="begin"/>
        </w:r>
        <w:r>
          <w:rPr>
            <w:webHidden/>
          </w:rPr>
          <w:instrText xml:space="preserve"> PAGEREF _Toc162246805 \h </w:instrText>
        </w:r>
        <w:r>
          <w:rPr>
            <w:webHidden/>
          </w:rPr>
        </w:r>
        <w:r>
          <w:rPr>
            <w:webHidden/>
          </w:rPr>
          <w:fldChar w:fldCharType="separate"/>
        </w:r>
        <w:r w:rsidR="00BA3817">
          <w:rPr>
            <w:webHidden/>
          </w:rPr>
          <w:t>159</w:t>
        </w:r>
        <w:r>
          <w:rPr>
            <w:webHidden/>
          </w:rPr>
          <w:fldChar w:fldCharType="end"/>
        </w:r>
      </w:hyperlink>
    </w:p>
    <w:p w14:paraId="79BFDD1A" w14:textId="429DBDAE" w:rsidR="00263DDA" w:rsidRDefault="00263DDA">
      <w:pPr>
        <w:pStyle w:val="TOC2"/>
        <w:rPr>
          <w:rFonts w:asciiTheme="minorHAnsi" w:eastAsiaTheme="minorEastAsia" w:hAnsiTheme="minorHAnsi" w:cstheme="minorBidi"/>
          <w:b w:val="0"/>
          <w:kern w:val="2"/>
          <w:sz w:val="22"/>
          <w:szCs w:val="22"/>
          <w:lang w:val="en-CA" w:eastAsia="en-CA"/>
          <w14:ligatures w14:val="standardContextual"/>
        </w:rPr>
      </w:pPr>
      <w:hyperlink w:anchor="_Toc162246806" w:history="1">
        <w:r w:rsidRPr="00BA28FB">
          <w:rPr>
            <w:rStyle w:val="Hyperlink"/>
          </w:rPr>
          <w:t>Documentation for New Concur Travel Experience</w:t>
        </w:r>
        <w:r>
          <w:rPr>
            <w:webHidden/>
          </w:rPr>
          <w:tab/>
        </w:r>
        <w:r>
          <w:rPr>
            <w:webHidden/>
          </w:rPr>
          <w:fldChar w:fldCharType="begin"/>
        </w:r>
        <w:r>
          <w:rPr>
            <w:webHidden/>
          </w:rPr>
          <w:instrText xml:space="preserve"> PAGEREF _Toc162246806 \h </w:instrText>
        </w:r>
        <w:r>
          <w:rPr>
            <w:webHidden/>
          </w:rPr>
        </w:r>
        <w:r>
          <w:rPr>
            <w:webHidden/>
          </w:rPr>
          <w:fldChar w:fldCharType="separate"/>
        </w:r>
        <w:r w:rsidR="00BA3817">
          <w:rPr>
            <w:webHidden/>
          </w:rPr>
          <w:t>159</w:t>
        </w:r>
        <w:r>
          <w:rPr>
            <w:webHidden/>
          </w:rPr>
          <w:fldChar w:fldCharType="end"/>
        </w:r>
      </w:hyperlink>
    </w:p>
    <w:p w14:paraId="5092335E" w14:textId="02D1F8C6"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807" w:history="1">
        <w:r w:rsidRPr="00BA28FB">
          <w:rPr>
            <w:rStyle w:val="Hyperlink"/>
          </w:rPr>
          <w:t>Online Help Updates in the SAP Help Portal</w:t>
        </w:r>
        <w:r>
          <w:rPr>
            <w:webHidden/>
          </w:rPr>
          <w:tab/>
        </w:r>
        <w:r>
          <w:rPr>
            <w:webHidden/>
          </w:rPr>
          <w:fldChar w:fldCharType="begin"/>
        </w:r>
        <w:r>
          <w:rPr>
            <w:webHidden/>
          </w:rPr>
          <w:instrText xml:space="preserve"> PAGEREF _Toc162246807 \h </w:instrText>
        </w:r>
        <w:r>
          <w:rPr>
            <w:webHidden/>
          </w:rPr>
        </w:r>
        <w:r>
          <w:rPr>
            <w:webHidden/>
          </w:rPr>
          <w:fldChar w:fldCharType="separate"/>
        </w:r>
        <w:r w:rsidR="00BA3817">
          <w:rPr>
            <w:webHidden/>
          </w:rPr>
          <w:t>159</w:t>
        </w:r>
        <w:r>
          <w:rPr>
            <w:webHidden/>
          </w:rPr>
          <w:fldChar w:fldCharType="end"/>
        </w:r>
      </w:hyperlink>
    </w:p>
    <w:p w14:paraId="13C97FFB" w14:textId="04191EC8" w:rsidR="00263DDA" w:rsidRDefault="00263DDA">
      <w:pPr>
        <w:pStyle w:val="TOC2"/>
        <w:rPr>
          <w:rFonts w:asciiTheme="minorHAnsi" w:eastAsiaTheme="minorEastAsia" w:hAnsiTheme="minorHAnsi" w:cstheme="minorBidi"/>
          <w:b w:val="0"/>
          <w:kern w:val="2"/>
          <w:sz w:val="22"/>
          <w:szCs w:val="22"/>
          <w:lang w:val="en-CA" w:eastAsia="en-CA"/>
          <w14:ligatures w14:val="standardContextual"/>
        </w:rPr>
      </w:pPr>
      <w:hyperlink w:anchor="_Toc162246808" w:history="1">
        <w:r w:rsidRPr="00BA28FB">
          <w:rPr>
            <w:rStyle w:val="Hyperlink"/>
          </w:rPr>
          <w:t>In-Product User Assistance</w:t>
        </w:r>
        <w:r>
          <w:rPr>
            <w:webHidden/>
          </w:rPr>
          <w:tab/>
        </w:r>
        <w:r>
          <w:rPr>
            <w:webHidden/>
          </w:rPr>
          <w:fldChar w:fldCharType="begin"/>
        </w:r>
        <w:r>
          <w:rPr>
            <w:webHidden/>
          </w:rPr>
          <w:instrText xml:space="preserve"> PAGEREF _Toc162246808 \h </w:instrText>
        </w:r>
        <w:r>
          <w:rPr>
            <w:webHidden/>
          </w:rPr>
        </w:r>
        <w:r>
          <w:rPr>
            <w:webHidden/>
          </w:rPr>
          <w:fldChar w:fldCharType="separate"/>
        </w:r>
        <w:r w:rsidR="00BA3817">
          <w:rPr>
            <w:webHidden/>
          </w:rPr>
          <w:t>160</w:t>
        </w:r>
        <w:r>
          <w:rPr>
            <w:webHidden/>
          </w:rPr>
          <w:fldChar w:fldCharType="end"/>
        </w:r>
      </w:hyperlink>
    </w:p>
    <w:p w14:paraId="343F8A10" w14:textId="749FAC85"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809" w:history="1">
        <w:r w:rsidRPr="00BA28FB">
          <w:rPr>
            <w:rStyle w:val="Hyperlink"/>
          </w:rPr>
          <w:t>Client Customized Content</w:t>
        </w:r>
        <w:r>
          <w:rPr>
            <w:webHidden/>
          </w:rPr>
          <w:tab/>
        </w:r>
        <w:r>
          <w:rPr>
            <w:webHidden/>
          </w:rPr>
          <w:fldChar w:fldCharType="begin"/>
        </w:r>
        <w:r>
          <w:rPr>
            <w:webHidden/>
          </w:rPr>
          <w:instrText xml:space="preserve"> PAGEREF _Toc162246809 \h </w:instrText>
        </w:r>
        <w:r>
          <w:rPr>
            <w:webHidden/>
          </w:rPr>
        </w:r>
        <w:r>
          <w:rPr>
            <w:webHidden/>
          </w:rPr>
          <w:fldChar w:fldCharType="separate"/>
        </w:r>
        <w:r w:rsidR="00BA3817">
          <w:rPr>
            <w:webHidden/>
          </w:rPr>
          <w:t>160</w:t>
        </w:r>
        <w:r>
          <w:rPr>
            <w:webHidden/>
          </w:rPr>
          <w:fldChar w:fldCharType="end"/>
        </w:r>
      </w:hyperlink>
    </w:p>
    <w:p w14:paraId="04A06567" w14:textId="1F60D21A" w:rsidR="00263DDA" w:rsidRDefault="00263DDA">
      <w:pPr>
        <w:pStyle w:val="TOC2"/>
        <w:rPr>
          <w:rFonts w:asciiTheme="minorHAnsi" w:eastAsiaTheme="minorEastAsia" w:hAnsiTheme="minorHAnsi" w:cstheme="minorBidi"/>
          <w:b w:val="0"/>
          <w:kern w:val="2"/>
          <w:sz w:val="22"/>
          <w:szCs w:val="22"/>
          <w:lang w:val="en-CA" w:eastAsia="en-CA"/>
          <w14:ligatures w14:val="standardContextual"/>
        </w:rPr>
      </w:pPr>
      <w:hyperlink w:anchor="_Toc162246810" w:history="1">
        <w:r w:rsidRPr="00BA28FB">
          <w:rPr>
            <w:rStyle w:val="Hyperlink"/>
          </w:rPr>
          <w:t>Subprocessors</w:t>
        </w:r>
        <w:r>
          <w:rPr>
            <w:webHidden/>
          </w:rPr>
          <w:tab/>
        </w:r>
        <w:r>
          <w:rPr>
            <w:webHidden/>
          </w:rPr>
          <w:fldChar w:fldCharType="begin"/>
        </w:r>
        <w:r>
          <w:rPr>
            <w:webHidden/>
          </w:rPr>
          <w:instrText xml:space="preserve"> PAGEREF _Toc162246810 \h </w:instrText>
        </w:r>
        <w:r>
          <w:rPr>
            <w:webHidden/>
          </w:rPr>
        </w:r>
        <w:r>
          <w:rPr>
            <w:webHidden/>
          </w:rPr>
          <w:fldChar w:fldCharType="separate"/>
        </w:r>
        <w:r w:rsidR="00BA3817">
          <w:rPr>
            <w:webHidden/>
          </w:rPr>
          <w:t>161</w:t>
        </w:r>
        <w:r>
          <w:rPr>
            <w:webHidden/>
          </w:rPr>
          <w:fldChar w:fldCharType="end"/>
        </w:r>
      </w:hyperlink>
    </w:p>
    <w:p w14:paraId="185ECEE0" w14:textId="35A7C8F2"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811" w:history="1">
        <w:r w:rsidRPr="00BA28FB">
          <w:rPr>
            <w:rStyle w:val="Hyperlink"/>
          </w:rPr>
          <w:t>SAP Concur Non-Affiliated Subprocessors</w:t>
        </w:r>
        <w:r>
          <w:rPr>
            <w:webHidden/>
          </w:rPr>
          <w:tab/>
        </w:r>
        <w:r>
          <w:rPr>
            <w:webHidden/>
          </w:rPr>
          <w:fldChar w:fldCharType="begin"/>
        </w:r>
        <w:r>
          <w:rPr>
            <w:webHidden/>
          </w:rPr>
          <w:instrText xml:space="preserve"> PAGEREF _Toc162246811 \h </w:instrText>
        </w:r>
        <w:r>
          <w:rPr>
            <w:webHidden/>
          </w:rPr>
        </w:r>
        <w:r>
          <w:rPr>
            <w:webHidden/>
          </w:rPr>
          <w:fldChar w:fldCharType="separate"/>
        </w:r>
        <w:r w:rsidR="00BA3817">
          <w:rPr>
            <w:webHidden/>
          </w:rPr>
          <w:t>161</w:t>
        </w:r>
        <w:r>
          <w:rPr>
            <w:webHidden/>
          </w:rPr>
          <w:fldChar w:fldCharType="end"/>
        </w:r>
      </w:hyperlink>
    </w:p>
    <w:p w14:paraId="08333288" w14:textId="7DD8AD1A" w:rsidR="00263DDA" w:rsidRDefault="00263DDA">
      <w:pPr>
        <w:pStyle w:val="TOC2"/>
        <w:rPr>
          <w:rFonts w:asciiTheme="minorHAnsi" w:eastAsiaTheme="minorEastAsia" w:hAnsiTheme="minorHAnsi" w:cstheme="minorBidi"/>
          <w:b w:val="0"/>
          <w:kern w:val="2"/>
          <w:sz w:val="22"/>
          <w:szCs w:val="22"/>
          <w:lang w:val="en-CA" w:eastAsia="en-CA"/>
          <w14:ligatures w14:val="standardContextual"/>
        </w:rPr>
      </w:pPr>
      <w:hyperlink w:anchor="_Toc162246812" w:history="1">
        <w:r w:rsidRPr="00BA28FB">
          <w:rPr>
            <w:rStyle w:val="Hyperlink"/>
          </w:rPr>
          <w:t>Supported Browsers</w:t>
        </w:r>
        <w:r>
          <w:rPr>
            <w:webHidden/>
          </w:rPr>
          <w:tab/>
        </w:r>
        <w:r>
          <w:rPr>
            <w:webHidden/>
          </w:rPr>
          <w:fldChar w:fldCharType="begin"/>
        </w:r>
        <w:r>
          <w:rPr>
            <w:webHidden/>
          </w:rPr>
          <w:instrText xml:space="preserve"> PAGEREF _Toc162246812 \h </w:instrText>
        </w:r>
        <w:r>
          <w:rPr>
            <w:webHidden/>
          </w:rPr>
        </w:r>
        <w:r>
          <w:rPr>
            <w:webHidden/>
          </w:rPr>
          <w:fldChar w:fldCharType="separate"/>
        </w:r>
        <w:r w:rsidR="00BA3817">
          <w:rPr>
            <w:webHidden/>
          </w:rPr>
          <w:t>161</w:t>
        </w:r>
        <w:r>
          <w:rPr>
            <w:webHidden/>
          </w:rPr>
          <w:fldChar w:fldCharType="end"/>
        </w:r>
      </w:hyperlink>
    </w:p>
    <w:p w14:paraId="2F264600" w14:textId="49C6FE8B" w:rsidR="00263DDA" w:rsidRDefault="00263DDA">
      <w:pPr>
        <w:pStyle w:val="TOC3"/>
        <w:rPr>
          <w:rFonts w:asciiTheme="minorHAnsi" w:eastAsiaTheme="minorEastAsia" w:hAnsiTheme="minorHAnsi" w:cstheme="minorBidi"/>
          <w:kern w:val="2"/>
          <w:sz w:val="22"/>
          <w:szCs w:val="22"/>
          <w:lang w:val="en-CA" w:eastAsia="en-CA"/>
          <w14:ligatures w14:val="standardContextual"/>
        </w:rPr>
      </w:pPr>
      <w:hyperlink w:anchor="_Toc162246813" w:history="1">
        <w:r w:rsidRPr="00BA28FB">
          <w:rPr>
            <w:rStyle w:val="Hyperlink"/>
          </w:rPr>
          <w:t>Supported Browsers and Changes to Support</w:t>
        </w:r>
        <w:r>
          <w:rPr>
            <w:webHidden/>
          </w:rPr>
          <w:tab/>
        </w:r>
        <w:r>
          <w:rPr>
            <w:webHidden/>
          </w:rPr>
          <w:fldChar w:fldCharType="begin"/>
        </w:r>
        <w:r>
          <w:rPr>
            <w:webHidden/>
          </w:rPr>
          <w:instrText xml:space="preserve"> PAGEREF _Toc162246813 \h </w:instrText>
        </w:r>
        <w:r>
          <w:rPr>
            <w:webHidden/>
          </w:rPr>
        </w:r>
        <w:r>
          <w:rPr>
            <w:webHidden/>
          </w:rPr>
          <w:fldChar w:fldCharType="separate"/>
        </w:r>
        <w:r w:rsidR="00BA3817">
          <w:rPr>
            <w:webHidden/>
          </w:rPr>
          <w:t>161</w:t>
        </w:r>
        <w:r>
          <w:rPr>
            <w:webHidden/>
          </w:rPr>
          <w:fldChar w:fldCharType="end"/>
        </w:r>
      </w:hyperlink>
    </w:p>
    <w:p w14:paraId="6A58497C" w14:textId="514EBD7F" w:rsidR="00263DDA" w:rsidRDefault="00263DDA">
      <w:pPr>
        <w:pStyle w:val="TOC1"/>
        <w:rPr>
          <w:rFonts w:asciiTheme="minorHAnsi" w:eastAsiaTheme="minorEastAsia" w:hAnsiTheme="minorHAnsi" w:cstheme="minorBidi"/>
          <w:b w:val="0"/>
          <w:kern w:val="2"/>
          <w:szCs w:val="22"/>
          <w:lang w:val="en-CA" w:eastAsia="en-CA"/>
          <w14:ligatures w14:val="standardContextual"/>
        </w:rPr>
      </w:pPr>
      <w:hyperlink w:anchor="_Toc162246814" w:history="1">
        <w:r w:rsidRPr="00BA28FB">
          <w:rPr>
            <w:rStyle w:val="Hyperlink"/>
          </w:rPr>
          <w:t>Additional Release Notes and Other Technical Documentation</w:t>
        </w:r>
        <w:r>
          <w:rPr>
            <w:webHidden/>
          </w:rPr>
          <w:tab/>
        </w:r>
        <w:r>
          <w:rPr>
            <w:webHidden/>
          </w:rPr>
          <w:fldChar w:fldCharType="begin"/>
        </w:r>
        <w:r>
          <w:rPr>
            <w:webHidden/>
          </w:rPr>
          <w:instrText xml:space="preserve"> PAGEREF _Toc162246814 \h </w:instrText>
        </w:r>
        <w:r>
          <w:rPr>
            <w:webHidden/>
          </w:rPr>
        </w:r>
        <w:r>
          <w:rPr>
            <w:webHidden/>
          </w:rPr>
          <w:fldChar w:fldCharType="separate"/>
        </w:r>
        <w:r w:rsidR="00BA3817">
          <w:rPr>
            <w:webHidden/>
          </w:rPr>
          <w:t>162</w:t>
        </w:r>
        <w:r>
          <w:rPr>
            <w:webHidden/>
          </w:rPr>
          <w:fldChar w:fldCharType="end"/>
        </w:r>
      </w:hyperlink>
    </w:p>
    <w:p w14:paraId="580811EE" w14:textId="2DCA5C02" w:rsidR="00263DDA" w:rsidRDefault="00263DDA">
      <w:pPr>
        <w:pStyle w:val="TOC2"/>
        <w:rPr>
          <w:rFonts w:asciiTheme="minorHAnsi" w:eastAsiaTheme="minorEastAsia" w:hAnsiTheme="minorHAnsi" w:cstheme="minorBidi"/>
          <w:b w:val="0"/>
          <w:kern w:val="2"/>
          <w:sz w:val="22"/>
          <w:szCs w:val="22"/>
          <w:lang w:val="en-CA" w:eastAsia="en-CA"/>
          <w14:ligatures w14:val="standardContextual"/>
        </w:rPr>
      </w:pPr>
      <w:hyperlink w:anchor="_Toc162246815" w:history="1">
        <w:r w:rsidRPr="00BA28FB">
          <w:rPr>
            <w:rStyle w:val="Hyperlink"/>
          </w:rPr>
          <w:t>Online Help</w:t>
        </w:r>
        <w:r>
          <w:rPr>
            <w:webHidden/>
          </w:rPr>
          <w:tab/>
        </w:r>
        <w:r>
          <w:rPr>
            <w:webHidden/>
          </w:rPr>
          <w:fldChar w:fldCharType="begin"/>
        </w:r>
        <w:r>
          <w:rPr>
            <w:webHidden/>
          </w:rPr>
          <w:instrText xml:space="preserve"> PAGEREF _Toc162246815 \h </w:instrText>
        </w:r>
        <w:r>
          <w:rPr>
            <w:webHidden/>
          </w:rPr>
        </w:r>
        <w:r>
          <w:rPr>
            <w:webHidden/>
          </w:rPr>
          <w:fldChar w:fldCharType="separate"/>
        </w:r>
        <w:r w:rsidR="00BA3817">
          <w:rPr>
            <w:webHidden/>
          </w:rPr>
          <w:t>162</w:t>
        </w:r>
        <w:r>
          <w:rPr>
            <w:webHidden/>
          </w:rPr>
          <w:fldChar w:fldCharType="end"/>
        </w:r>
      </w:hyperlink>
    </w:p>
    <w:p w14:paraId="48A4C947" w14:textId="601C5931" w:rsidR="00263DDA" w:rsidRDefault="00263DDA">
      <w:pPr>
        <w:pStyle w:val="TOC2"/>
        <w:rPr>
          <w:rFonts w:asciiTheme="minorHAnsi" w:eastAsiaTheme="minorEastAsia" w:hAnsiTheme="minorHAnsi" w:cstheme="minorBidi"/>
          <w:b w:val="0"/>
          <w:kern w:val="2"/>
          <w:sz w:val="22"/>
          <w:szCs w:val="22"/>
          <w:lang w:val="en-CA" w:eastAsia="en-CA"/>
          <w14:ligatures w14:val="standardContextual"/>
        </w:rPr>
      </w:pPr>
      <w:hyperlink w:anchor="_Toc162246816" w:history="1">
        <w:r w:rsidRPr="00BA28FB">
          <w:rPr>
            <w:rStyle w:val="Hyperlink"/>
          </w:rPr>
          <w:t>SAP Concur Support Portal – Selected Users</w:t>
        </w:r>
        <w:r>
          <w:rPr>
            <w:webHidden/>
          </w:rPr>
          <w:tab/>
        </w:r>
        <w:r>
          <w:rPr>
            <w:webHidden/>
          </w:rPr>
          <w:fldChar w:fldCharType="begin"/>
        </w:r>
        <w:r>
          <w:rPr>
            <w:webHidden/>
          </w:rPr>
          <w:instrText xml:space="preserve"> PAGEREF _Toc162246816 \h </w:instrText>
        </w:r>
        <w:r>
          <w:rPr>
            <w:webHidden/>
          </w:rPr>
        </w:r>
        <w:r>
          <w:rPr>
            <w:webHidden/>
          </w:rPr>
          <w:fldChar w:fldCharType="separate"/>
        </w:r>
        <w:r w:rsidR="00BA3817">
          <w:rPr>
            <w:webHidden/>
          </w:rPr>
          <w:t>162</w:t>
        </w:r>
        <w:r>
          <w:rPr>
            <w:webHidden/>
          </w:rPr>
          <w:fldChar w:fldCharType="end"/>
        </w:r>
      </w:hyperlink>
    </w:p>
    <w:p w14:paraId="1582A472" w14:textId="74CA7F42" w:rsidR="00DB2A4A" w:rsidRPr="00001908" w:rsidRDefault="001F22EF" w:rsidP="00552DEE">
      <w:pPr>
        <w:pStyle w:val="ConcurHeadingFeedToPDF"/>
      </w:pPr>
      <w:r w:rsidRPr="001801D4">
        <w:fldChar w:fldCharType="end"/>
      </w:r>
      <w:r w:rsidR="00814131" w:rsidRPr="001801D4">
        <w:br w:type="page"/>
      </w:r>
      <w:r w:rsidR="00DB2A4A" w:rsidRPr="001801D4">
        <w:lastRenderedPageBreak/>
        <w:t>Legal Disclaimer</w:t>
      </w:r>
    </w:p>
    <w:p w14:paraId="4FEB5A0B" w14:textId="77777777" w:rsidR="00DB2A4A" w:rsidRPr="00001908" w:rsidRDefault="00DB2A4A" w:rsidP="00DB2A4A">
      <w:pPr>
        <w:pStyle w:val="ConcurBodyText"/>
      </w:pPr>
      <w:r w:rsidRPr="00001908">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60CB9EA0" w14:textId="77777777" w:rsidR="0040189D" w:rsidRPr="00001908" w:rsidRDefault="00DB2A4A" w:rsidP="00DB2A4A">
      <w:pPr>
        <w:pStyle w:val="ConcurBodyText"/>
      </w:pPr>
      <w:r w:rsidRPr="00001908">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8F0445A" w14:textId="26853EEC" w:rsidR="00814131" w:rsidRPr="00001908" w:rsidRDefault="00814131" w:rsidP="00814131">
      <w:pPr>
        <w:pStyle w:val="ConcurBodyText"/>
        <w:sectPr w:rsidR="00814131" w:rsidRPr="00001908" w:rsidSect="008E7C06">
          <w:footerReference w:type="even" r:id="rId11"/>
          <w:footerReference w:type="default" r:id="rId12"/>
          <w:footerReference w:type="first" r:id="rId13"/>
          <w:pgSz w:w="12240" w:h="15840" w:code="1"/>
          <w:pgMar w:top="1440" w:right="1080" w:bottom="1440" w:left="2520" w:header="720" w:footer="720" w:gutter="0"/>
          <w:pgNumType w:fmt="lowerRoman"/>
          <w:cols w:space="720"/>
          <w:docGrid w:linePitch="360"/>
        </w:sectPr>
      </w:pPr>
    </w:p>
    <w:p w14:paraId="64AFEFF0" w14:textId="77777777" w:rsidR="00A7116A" w:rsidRDefault="00A7116A" w:rsidP="00A7116A">
      <w:pPr>
        <w:pStyle w:val="Heading1"/>
      </w:pPr>
      <w:bookmarkStart w:id="0" w:name="_Additional_Release_Notes"/>
      <w:bookmarkStart w:id="1" w:name="_Additional_Release_Notes_1"/>
      <w:bookmarkStart w:id="2" w:name="_Additional_Release_Notes_2"/>
      <w:bookmarkStart w:id="3" w:name="_Additional_Release_Notes_3"/>
      <w:bookmarkStart w:id="4" w:name="_Hlk115899370"/>
      <w:bookmarkStart w:id="5" w:name="_@_4D47600666F44F98B3F34F2B780E5842Z"/>
      <w:bookmarkStart w:id="6" w:name="_Int_I5cN7oed"/>
      <w:bookmarkStart w:id="7" w:name="PreliminaryInfo"/>
      <w:bookmarkStart w:id="8" w:name="Section1%3AFeatureDescriptionandOverview"/>
      <w:bookmarkStart w:id="9" w:name="Section2%3AUser%2FAdminExperience"/>
      <w:bookmarkStart w:id="10" w:name="Section3%3AConfiguration%2FFeatureActiva"/>
      <w:bookmarkStart w:id="11" w:name="_Toc161402046"/>
      <w:bookmarkStart w:id="12" w:name="_Toc484775709"/>
      <w:bookmarkStart w:id="13" w:name="_Toc162246728"/>
      <w:bookmarkEnd w:id="0"/>
      <w:bookmarkEnd w:id="1"/>
      <w:bookmarkEnd w:id="2"/>
      <w:bookmarkEnd w:id="3"/>
      <w:bookmarkEnd w:id="4"/>
      <w:bookmarkEnd w:id="5"/>
      <w:bookmarkEnd w:id="6"/>
      <w:bookmarkEnd w:id="7"/>
      <w:bookmarkEnd w:id="8"/>
      <w:bookmarkEnd w:id="9"/>
      <w:bookmarkEnd w:id="10"/>
      <w:r>
        <w:lastRenderedPageBreak/>
        <w:t>Release Notes</w:t>
      </w:r>
      <w:bookmarkEnd w:id="11"/>
      <w:bookmarkEnd w:id="13"/>
    </w:p>
    <w:p w14:paraId="5846AB11" w14:textId="77777777" w:rsidR="00530CBD" w:rsidRPr="00F64CB7" w:rsidRDefault="00530CBD" w:rsidP="00980708">
      <w:pPr>
        <w:pStyle w:val="Heading2"/>
      </w:pPr>
      <w:bookmarkStart w:id="14" w:name="_Toc162246729"/>
      <w:r w:rsidRPr="00F64CB7">
        <w:t>Administration</w:t>
      </w:r>
      <w:bookmarkEnd w:id="14"/>
    </w:p>
    <w:p w14:paraId="2A1D937A" w14:textId="7AEEEF57" w:rsidR="00530CBD" w:rsidRPr="00F64CB7" w:rsidRDefault="00530CBD" w:rsidP="0042136C">
      <w:pPr>
        <w:pStyle w:val="Heading3"/>
        <w:rPr>
          <w:rFonts w:eastAsia="Verdana" w:cs="Verdana"/>
          <w:color w:val="000000" w:themeColor="text1"/>
        </w:rPr>
      </w:pPr>
      <w:bookmarkStart w:id="15" w:name="_Toc162246730"/>
      <w:r w:rsidRPr="00F64CB7" w:rsidDel="005D6664">
        <w:rPr>
          <w:rFonts w:eastAsia="Verdana" w:cs="Verdana"/>
          <w:color w:val="000000" w:themeColor="text1"/>
        </w:rPr>
        <w:t xml:space="preserve">New Concur Travel Experience: </w:t>
      </w:r>
      <w:r w:rsidRPr="00F64CB7">
        <w:rPr>
          <w:rFonts w:eastAsia="Verdana" w:cs="Verdana"/>
          <w:color w:val="000000" w:themeColor="text1"/>
        </w:rPr>
        <w:t>Concur Travel and Request Integration Book Then Approve Support (Professional Edition Only) (Mar 22</w:t>
      </w:r>
      <w:r w:rsidR="002E10E5">
        <w:rPr>
          <w:rFonts w:eastAsia="Verdana" w:cs="Verdana"/>
          <w:color w:val="000000" w:themeColor="text1"/>
        </w:rPr>
        <w:t xml:space="preserve"> - 26</w:t>
      </w:r>
      <w:r w:rsidRPr="00F64CB7">
        <w:rPr>
          <w:rFonts w:eastAsia="Verdana" w:cs="Verdana"/>
          <w:color w:val="000000" w:themeColor="text1"/>
        </w:rPr>
        <w:t>)</w:t>
      </w:r>
      <w:bookmarkEnd w:id="15"/>
    </w:p>
    <w:p w14:paraId="4BAF832A" w14:textId="77777777" w:rsidR="00530CBD" w:rsidRPr="00F64CB7" w:rsidRDefault="00530CBD" w:rsidP="0042136C">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0A2F7AA8" w14:textId="77777777" w:rsidTr="00CF705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47C5EA" w14:textId="77777777" w:rsidR="00530CBD" w:rsidRPr="00F64CB7" w:rsidRDefault="00530CBD" w:rsidP="00CF7057">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806BD1" w14:textId="77777777" w:rsidR="00530CBD" w:rsidRPr="00F64CB7" w:rsidRDefault="00530CBD" w:rsidP="00CF7057">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B4E12D" w14:textId="77777777" w:rsidR="00530CBD" w:rsidRPr="00F64CB7" w:rsidRDefault="00530CBD" w:rsidP="00CF7057">
            <w:pPr>
              <w:pStyle w:val="ConcurTableText8pt"/>
              <w:keepNext/>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t xml:space="preserve"> </w:t>
            </w:r>
            <w:r w:rsidRPr="00F64CB7">
              <w:rPr>
                <w:b/>
              </w:rPr>
              <w:t>Edition</w:t>
            </w:r>
          </w:p>
        </w:tc>
      </w:tr>
      <w:tr w:rsidR="00530CBD" w:rsidRPr="00F64CB7" w14:paraId="2C63CF62" w14:textId="77777777" w:rsidTr="00CF705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A812372" w14:textId="77777777" w:rsidR="00530CBD" w:rsidRPr="00F64CB7" w:rsidRDefault="00530CBD" w:rsidP="00CF7057">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2739B0E5" w14:textId="77777777" w:rsidR="00530CBD" w:rsidRPr="00F64CB7" w:rsidRDefault="00530CBD" w:rsidP="00CF7057">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6B440AEB" w14:textId="77777777" w:rsidR="00530CBD" w:rsidRPr="00F64CB7" w:rsidRDefault="00530CBD" w:rsidP="00CF7057">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 new Amtrak feature)</w:t>
            </w:r>
          </w:p>
        </w:tc>
      </w:tr>
      <w:tr w:rsidR="00530CBD" w:rsidRPr="00F64CB7" w14:paraId="4C1CFABA" w14:textId="77777777" w:rsidTr="00CF705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C17BFBE" w14:textId="77777777" w:rsidR="00530CBD" w:rsidRPr="00F64CB7" w:rsidRDefault="00530CBD" w:rsidP="00CF7057">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6238709" w14:textId="77777777" w:rsidR="00530CBD" w:rsidRPr="00F64CB7" w:rsidRDefault="00530CBD" w:rsidP="00CF7057">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1C0021CA" w14:textId="77777777" w:rsidR="00530CBD" w:rsidRPr="00F64CB7" w:rsidRDefault="00530CBD" w:rsidP="00CF7057">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633B3A4A" w14:textId="77777777" w:rsidTr="00CF705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0ECBA231" w14:textId="77777777" w:rsidR="00530CBD" w:rsidRPr="00F64CB7" w:rsidRDefault="00530CBD" w:rsidP="00CF7057">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3519E581" w14:textId="77777777" w:rsidR="00530CBD" w:rsidRPr="00F64CB7" w:rsidRDefault="00530CBD" w:rsidP="00CF7057">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3D864614" w14:textId="77777777" w:rsidR="00530CBD" w:rsidRPr="00F64CB7" w:rsidRDefault="00530CBD" w:rsidP="00CF7057">
            <w:pPr>
              <w:pStyle w:val="ConcurTableText8pt"/>
              <w:keepNext/>
            </w:pPr>
            <w:r w:rsidRPr="00F64CB7">
              <w:rPr>
                <w:b/>
              </w:rPr>
              <w:t xml:space="preserve">Other: </w:t>
            </w:r>
            <w:r w:rsidRPr="00F64CB7">
              <w:t>Refer to the release note below</w:t>
            </w:r>
          </w:p>
        </w:tc>
      </w:tr>
      <w:tr w:rsidR="00530CBD" w:rsidRPr="00F64CB7" w14:paraId="08CB1C76" w14:textId="77777777" w:rsidTr="00CF705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2381E98" w14:textId="77777777" w:rsidR="00530CBD" w:rsidRPr="00F64CB7" w:rsidRDefault="00530CBD" w:rsidP="00CF7057">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DFA94C4" w14:textId="77777777" w:rsidR="00530CBD" w:rsidRPr="00F64CB7" w:rsidRDefault="00530CBD" w:rsidP="00CF7057">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412A249B" w14:textId="77777777" w:rsidR="00530CBD" w:rsidRPr="00F64CB7" w:rsidRDefault="00530CBD" w:rsidP="00CF7057">
            <w:pPr>
              <w:pStyle w:val="ConcurTableText8pt"/>
              <w:keepNext/>
              <w:rPr>
                <w:b/>
              </w:rPr>
            </w:pPr>
            <w:r w:rsidRPr="00F64CB7">
              <w:rPr>
                <w:b/>
              </w:rPr>
              <w:t>Does not apply to this edition</w:t>
            </w:r>
          </w:p>
        </w:tc>
      </w:tr>
      <w:tr w:rsidR="00530CBD" w:rsidRPr="00F64CB7" w14:paraId="396C99C4" w14:textId="77777777" w:rsidTr="00CF705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0F9FA6" w14:textId="77777777" w:rsidR="00530CBD" w:rsidRPr="00F64CB7" w:rsidRDefault="00530CBD" w:rsidP="00CF7057">
            <w:pPr>
              <w:pStyle w:val="ConcurTableText8pt"/>
              <w:keepNext/>
              <w:rPr>
                <w:b/>
              </w:rPr>
            </w:pPr>
            <w:r w:rsidRPr="00F64CB7">
              <w:rPr>
                <w:b/>
              </w:rPr>
              <w:t>Source / Solution Suggestion</w:t>
            </w:r>
          </w:p>
        </w:tc>
      </w:tr>
      <w:tr w:rsidR="00530CBD" w:rsidRPr="00F64CB7" w14:paraId="72B5ACAB" w14:textId="77777777" w:rsidTr="00CF705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1653D4CA" w14:textId="77777777" w:rsidR="00530CBD" w:rsidRPr="00F64CB7" w:rsidRDefault="00530CBD" w:rsidP="00CF7057">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9170208" w14:textId="77777777" w:rsidR="00530CBD" w:rsidRPr="00F64CB7" w:rsidRDefault="00530CBD" w:rsidP="00CF7057">
            <w:pPr>
              <w:pStyle w:val="ConcurTableText8pt"/>
              <w:keepNext/>
            </w:pPr>
          </w:p>
        </w:tc>
      </w:tr>
      <w:tr w:rsidR="00530CBD" w:rsidRPr="00F64CB7" w14:paraId="5EB50E82" w14:textId="77777777" w:rsidTr="00CF705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EAE0C10" w14:textId="77777777" w:rsidR="00530CBD" w:rsidRPr="00F64CB7" w:rsidRDefault="00530CBD" w:rsidP="00CF7057">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611AA0A" w14:textId="77777777" w:rsidR="00530CBD" w:rsidRPr="00F64CB7" w:rsidRDefault="00530CBD" w:rsidP="00CF7057">
            <w:pPr>
              <w:pStyle w:val="ConcurTableText8pt"/>
              <w:keepNext/>
            </w:pPr>
          </w:p>
        </w:tc>
      </w:tr>
      <w:tr w:rsidR="00530CBD" w:rsidRPr="00F64CB7" w14:paraId="3E00E4CB" w14:textId="77777777" w:rsidTr="00CF705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FA7900" w14:textId="77777777" w:rsidR="00530CBD" w:rsidRPr="00F64CB7" w:rsidRDefault="00530CBD" w:rsidP="00CF7057">
            <w:pPr>
              <w:pStyle w:val="ConcurTableText8pt"/>
              <w:keepNext/>
              <w:rPr>
                <w:b/>
              </w:rPr>
            </w:pPr>
            <w:r w:rsidRPr="00F64CB7">
              <w:rPr>
                <w:b/>
              </w:rPr>
              <w:t>Other</w:t>
            </w:r>
          </w:p>
        </w:tc>
      </w:tr>
      <w:tr w:rsidR="00530CBD" w:rsidRPr="00F64CB7" w14:paraId="662DE9A2" w14:textId="77777777" w:rsidTr="00CF705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35619E3" w14:textId="77777777" w:rsidR="00530CBD" w:rsidRPr="00F64CB7" w:rsidRDefault="00530CBD" w:rsidP="00CF7057">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592BE0A5" w14:textId="092BC7B9" w:rsidR="00530CBD" w:rsidRPr="00F64CB7" w:rsidRDefault="00530CBD" w:rsidP="00CF7057">
            <w:pPr>
              <w:pStyle w:val="ConcurTableText8pt"/>
              <w:keepNext/>
            </w:pPr>
            <w:r w:rsidRPr="00F64CB7">
              <w:t xml:space="preserve">EMEA Data Center </w:t>
            </w:r>
            <w:r w:rsidR="002E10E5" w:rsidRPr="002E10E5">
              <w:rPr>
                <w:highlight w:val="yellow"/>
              </w:rPr>
              <w:t>(Mar 22)</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03560937" w14:textId="77777777" w:rsidR="00530CBD" w:rsidRPr="00F64CB7" w:rsidRDefault="00530CBD" w:rsidP="00CF7057">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16AC2C58" w14:textId="77777777" w:rsidR="00530CBD" w:rsidRPr="00F64CB7" w:rsidRDefault="00530CBD" w:rsidP="00CF7057">
            <w:pPr>
              <w:pStyle w:val="ConcurTableText8pt"/>
              <w:keepNext/>
            </w:pPr>
            <w:r w:rsidRPr="00F64CB7">
              <w:t>Scan impact</w:t>
            </w:r>
          </w:p>
        </w:tc>
      </w:tr>
      <w:tr w:rsidR="00530CBD" w:rsidRPr="00F64CB7" w14:paraId="6DBB14E4" w14:textId="77777777" w:rsidTr="00CF705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0A68D880" w14:textId="77777777" w:rsidR="00530CBD" w:rsidRPr="00F64CB7" w:rsidRDefault="00530CBD" w:rsidP="00CF7057">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73466882" w14:textId="57FEEE7C" w:rsidR="00530CBD" w:rsidRPr="00F64CB7" w:rsidRDefault="00530CBD" w:rsidP="00CF7057">
            <w:pPr>
              <w:pStyle w:val="ConcurTableText8pt"/>
              <w:keepNext/>
            </w:pPr>
            <w:r w:rsidRPr="00F64CB7">
              <w:t xml:space="preserve">North America Data Center </w:t>
            </w:r>
            <w:r w:rsidR="002E10E5" w:rsidRPr="002E10E5">
              <w:rPr>
                <w:highlight w:val="yellow"/>
              </w:rPr>
              <w:t>(Mar 26)</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F244466" w14:textId="77777777" w:rsidR="00530CBD" w:rsidRPr="00F64CB7" w:rsidRDefault="00530CBD" w:rsidP="00CF7057">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hideMark/>
          </w:tcPr>
          <w:p w14:paraId="5D6102F3" w14:textId="77777777" w:rsidR="00530CBD" w:rsidRPr="00F64CB7" w:rsidRDefault="00530CBD" w:rsidP="00CF7057">
            <w:pPr>
              <w:pStyle w:val="ConcurTableText8pt"/>
              <w:keepNext/>
            </w:pPr>
            <w:r w:rsidRPr="00F64CB7">
              <w:t>UI impact</w:t>
            </w:r>
          </w:p>
        </w:tc>
      </w:tr>
      <w:tr w:rsidR="00530CBD" w:rsidRPr="00F64CB7" w14:paraId="1C8352BE" w14:textId="77777777" w:rsidTr="00CF705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D1D6F41" w14:textId="77777777" w:rsidR="00530CBD" w:rsidRPr="00F64CB7" w:rsidRDefault="00530CBD" w:rsidP="00CF7057">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2D41F757" w14:textId="77777777" w:rsidR="00530CBD" w:rsidRPr="00F64CB7" w:rsidRDefault="00530CBD" w:rsidP="00CF7057">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6BA9F91" w14:textId="77777777" w:rsidR="00530CBD" w:rsidRPr="00F64CB7" w:rsidRDefault="00530CBD" w:rsidP="00CF7057">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0886B25" w14:textId="77777777" w:rsidR="00530CBD" w:rsidRPr="00F64CB7" w:rsidRDefault="00530CBD" w:rsidP="00CF7057">
            <w:pPr>
              <w:pStyle w:val="ConcurTableText8pt"/>
              <w:keepNext/>
            </w:pPr>
            <w:r w:rsidRPr="00F64CB7">
              <w:t>File finishing impact</w:t>
            </w:r>
          </w:p>
        </w:tc>
      </w:tr>
      <w:tr w:rsidR="00530CBD" w:rsidRPr="00F64CB7" w14:paraId="4B9C5063" w14:textId="77777777" w:rsidTr="00CF705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50A16DE" w14:textId="77777777" w:rsidR="00530CBD" w:rsidRPr="00F64CB7" w:rsidRDefault="00530CBD" w:rsidP="00CF7057">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1F1C264E" w14:textId="77777777" w:rsidR="00530CBD" w:rsidRPr="00F64CB7" w:rsidRDefault="00530CBD" w:rsidP="00CF7057">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5F6484B" w14:textId="77777777" w:rsidR="00530CBD" w:rsidRPr="00F64CB7" w:rsidRDefault="00530CBD" w:rsidP="00CF7057">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24402370" w14:textId="77777777" w:rsidR="00530CBD" w:rsidRPr="00F64CB7" w:rsidRDefault="00530CBD" w:rsidP="00CF7057">
            <w:pPr>
              <w:pStyle w:val="ConcurTableText8pt"/>
              <w:keepNext/>
            </w:pPr>
            <w:r w:rsidRPr="00F64CB7">
              <w:t>Profile/Profile API/3rd Party XML Sync Impact</w:t>
            </w:r>
          </w:p>
        </w:tc>
      </w:tr>
      <w:tr w:rsidR="00530CBD" w:rsidRPr="00F64CB7" w14:paraId="02DA0C37" w14:textId="77777777" w:rsidTr="00CF705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C4B17E" w14:textId="77777777" w:rsidR="00530CBD" w:rsidRPr="00F64CB7" w:rsidRDefault="00530CBD" w:rsidP="00CF7057">
            <w:pPr>
              <w:pStyle w:val="ConcurTableText8pt"/>
              <w:keepNext/>
              <w:rPr>
                <w:b/>
              </w:rPr>
            </w:pPr>
            <w:r w:rsidRPr="00F64CB7">
              <w:rPr>
                <w:b/>
              </w:rPr>
              <w:t>Affected Documentation</w:t>
            </w:r>
          </w:p>
        </w:tc>
      </w:tr>
      <w:tr w:rsidR="00530CBD" w:rsidRPr="00F64CB7" w14:paraId="4EE02F66" w14:textId="77777777" w:rsidTr="00CF705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02133A81" w14:textId="77777777" w:rsidR="00530CBD" w:rsidRPr="00F64CB7" w:rsidRDefault="00530CBD" w:rsidP="00CF7057">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6B813E6" w14:textId="77777777" w:rsidR="00530CBD" w:rsidRPr="00F64CB7" w:rsidRDefault="00530CBD" w:rsidP="00CF7057">
            <w:pPr>
              <w:pStyle w:val="ConcurTableText8pt"/>
              <w:keepNext/>
            </w:pPr>
          </w:p>
        </w:tc>
      </w:tr>
      <w:tr w:rsidR="00530CBD" w:rsidRPr="00F64CB7" w14:paraId="3B34AC60" w14:textId="77777777" w:rsidTr="00CF705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9872DE1" w14:textId="77777777" w:rsidR="00530CBD" w:rsidRPr="00F64CB7" w:rsidRDefault="00530CBD" w:rsidP="00CF7057">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1F7D1B4" w14:textId="77777777" w:rsidR="00530CBD" w:rsidRPr="00F64CB7" w:rsidRDefault="00530CBD" w:rsidP="00CF7057">
            <w:pPr>
              <w:pStyle w:val="ConcurTableText8pt"/>
              <w:keepNext/>
            </w:pPr>
          </w:p>
        </w:tc>
      </w:tr>
      <w:tr w:rsidR="00530CBD" w:rsidRPr="00F64CB7" w14:paraId="7F050F04" w14:textId="77777777" w:rsidTr="00CF705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6EC5AB60" w14:textId="77777777" w:rsidR="00530CBD" w:rsidRPr="00F64CB7" w:rsidRDefault="00530CBD" w:rsidP="00CF7057">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04C6D2C" w14:textId="77777777" w:rsidR="00530CBD" w:rsidRPr="00F64CB7" w:rsidRDefault="00530CBD" w:rsidP="00CF7057">
            <w:pPr>
              <w:pStyle w:val="ConcurTableText8pt"/>
              <w:keepNext/>
            </w:pPr>
            <w:r w:rsidRPr="00F64CB7">
              <w:t>Travel System Admin</w:t>
            </w:r>
          </w:p>
        </w:tc>
      </w:tr>
      <w:tr w:rsidR="00530CBD" w:rsidRPr="00F64CB7" w14:paraId="4A5B94D2" w14:textId="77777777" w:rsidTr="00CF705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001E0B16" w14:textId="77777777" w:rsidR="00530CBD" w:rsidRPr="00F64CB7" w:rsidRDefault="00530CBD" w:rsidP="00CF7057">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B9BFD92" w14:textId="77777777" w:rsidR="00530CBD" w:rsidRPr="00F64CB7" w:rsidRDefault="00530CBD" w:rsidP="00CF7057">
            <w:pPr>
              <w:pStyle w:val="ConcurTableText8pt"/>
            </w:pPr>
          </w:p>
        </w:tc>
      </w:tr>
    </w:tbl>
    <w:p w14:paraId="366908CB" w14:textId="77777777" w:rsidR="00530CBD" w:rsidRPr="00F64CB7" w:rsidRDefault="00530CBD" w:rsidP="0042136C">
      <w:pPr>
        <w:pStyle w:val="Heading4"/>
      </w:pPr>
      <w:r w:rsidRPr="00F64CB7">
        <w:t>Overview</w:t>
      </w:r>
    </w:p>
    <w:p w14:paraId="768318AD" w14:textId="77777777" w:rsidR="00530CBD" w:rsidRPr="00F64CB7" w:rsidRDefault="00530CBD" w:rsidP="0042136C">
      <w:pPr>
        <w:pStyle w:val="ConcurBodyText"/>
        <w:keepLines/>
      </w:pPr>
      <w:r w:rsidRPr="00F64CB7">
        <w:t>There are different integration process flows available between Concur Request and Concur Travel. One of the existing workflows in legacy Concur Travel is the integrated “Travel-to-Request Book then Approve”: The user begins by booking their trip in Concur Travel, the system then places reservations on hold that require ticketing where possible (for example, non-direct ticketing GDS air, SNCF French rail reservations), and then the reserved travel segments populate the segments area of an automatically created request.</w:t>
      </w:r>
    </w:p>
    <w:p w14:paraId="1E56A940" w14:textId="77777777" w:rsidR="00530CBD" w:rsidRPr="00F64CB7" w:rsidRDefault="00530CBD" w:rsidP="0042136C">
      <w:pPr>
        <w:pStyle w:val="ConcurBodyText"/>
      </w:pPr>
      <w:r w:rsidRPr="00F64CB7">
        <w:t>There are two setup options for the creation of a request based on a Concur Travel booking:</w:t>
      </w:r>
    </w:p>
    <w:p w14:paraId="7DA7AE39" w14:textId="77777777" w:rsidR="00530CBD" w:rsidRPr="00F64CB7" w:rsidRDefault="00530CBD" w:rsidP="00E04288">
      <w:pPr>
        <w:pStyle w:val="ConcurBullet"/>
        <w:numPr>
          <w:ilvl w:val="0"/>
          <w:numId w:val="31"/>
        </w:numPr>
        <w:tabs>
          <w:tab w:val="clear" w:pos="1080"/>
        </w:tabs>
        <w:ind w:left="720"/>
      </w:pPr>
      <w:r w:rsidRPr="00F64CB7">
        <w:t>Always create Request (for every booking)</w:t>
      </w:r>
    </w:p>
    <w:p w14:paraId="24D3C6D5" w14:textId="77777777" w:rsidR="00530CBD" w:rsidRPr="00F64CB7" w:rsidRDefault="00530CBD" w:rsidP="00E04288">
      <w:pPr>
        <w:pStyle w:val="ConcurBullet"/>
        <w:numPr>
          <w:ilvl w:val="0"/>
          <w:numId w:val="31"/>
        </w:numPr>
        <w:tabs>
          <w:tab w:val="clear" w:pos="1080"/>
        </w:tabs>
        <w:ind w:left="720"/>
      </w:pPr>
      <w:r w:rsidRPr="00F64CB7">
        <w:t>Create Request based on rules (only for bookings that require approval per travel policy setup)</w:t>
      </w:r>
    </w:p>
    <w:p w14:paraId="6B7F923F" w14:textId="77777777" w:rsidR="00530CBD" w:rsidRPr="00F64CB7" w:rsidRDefault="00530CBD" w:rsidP="0042136C">
      <w:pPr>
        <w:pStyle w:val="ConcurBodyText"/>
      </w:pPr>
      <w:r w:rsidRPr="00F64CB7">
        <w:t>In this release, this functionality will be supp</w:t>
      </w:r>
      <w:r w:rsidRPr="00F27733">
        <w:t>orted for all verticals</w:t>
      </w:r>
      <w:r w:rsidRPr="00F64CB7">
        <w:t xml:space="preserve"> in the new Concur Travel experience.</w:t>
      </w:r>
    </w:p>
    <w:p w14:paraId="181A75EC" w14:textId="77777777" w:rsidR="00530CBD" w:rsidRPr="00F64CB7" w:rsidRDefault="00530CBD" w:rsidP="00702CDA">
      <w:pPr>
        <w:pStyle w:val="ConcurNote"/>
        <w:tabs>
          <w:tab w:val="left" w:pos="720"/>
        </w:tabs>
        <w:rPr>
          <w:highlight w:val="yellow"/>
        </w:rPr>
      </w:pPr>
      <w:r w:rsidRPr="00F64CB7">
        <w:rPr>
          <w:highlight w:val="yellow"/>
        </w:rPr>
        <w:lastRenderedPageBreak/>
        <w:t>This</w:t>
      </w:r>
      <w:r w:rsidRPr="001801D4">
        <w:rPr>
          <w:highlight w:val="yellow"/>
        </w:rPr>
        <w:t xml:space="preserve"> feature will be available for TMC Preview, from March 18 to March 21. It will be available to all customers, on March 22.</w:t>
      </w:r>
    </w:p>
    <w:p w14:paraId="4A2A9C1A" w14:textId="77777777" w:rsidR="00530CBD" w:rsidRPr="00F64CB7" w:rsidRDefault="00530CBD" w:rsidP="0042136C">
      <w:pPr>
        <w:pStyle w:val="ConcurBodyText"/>
      </w:pPr>
      <w:r w:rsidRPr="00F64CB7">
        <w:t>To support feature parity with the legacy Concur Travel experience, the following enhancements will be made:</w:t>
      </w:r>
    </w:p>
    <w:p w14:paraId="5FB36237" w14:textId="6B0EE819" w:rsidR="00530CBD" w:rsidRPr="00F64CB7" w:rsidRDefault="00530CBD" w:rsidP="00E04288">
      <w:pPr>
        <w:pStyle w:val="ConcurBullet"/>
        <w:numPr>
          <w:ilvl w:val="0"/>
          <w:numId w:val="31"/>
        </w:numPr>
        <w:tabs>
          <w:tab w:val="clear" w:pos="1080"/>
        </w:tabs>
        <w:ind w:left="720"/>
      </w:pPr>
      <w:r w:rsidRPr="00F64CB7">
        <w:t>Require Passive approval rules will behave as Active Approval rule for Request: If a Concur Request was created for a Require Passive approval rule violation and the approval deadline has passed, Concur Travel will not confirm the trip if the Request approver has not taken action. Instead, the trip will be sent for cance</w:t>
      </w:r>
      <w:r w:rsidR="00A4111A">
        <w:t>l</w:t>
      </w:r>
      <w:r w:rsidRPr="00F64CB7">
        <w:t xml:space="preserve">lation. </w:t>
      </w:r>
    </w:p>
    <w:p w14:paraId="7FCBD0D6" w14:textId="77777777" w:rsidR="00530CBD" w:rsidRPr="00F64CB7" w:rsidRDefault="00530CBD" w:rsidP="00E04288">
      <w:pPr>
        <w:pStyle w:val="ConcurBullet"/>
        <w:numPr>
          <w:ilvl w:val="0"/>
          <w:numId w:val="31"/>
        </w:numPr>
        <w:tabs>
          <w:tab w:val="clear" w:pos="1080"/>
        </w:tabs>
        <w:ind w:left="720"/>
      </w:pPr>
      <w:r w:rsidRPr="00F64CB7">
        <w:t>When Concur Travel sends a trip for cancelation, the trip may or may not be cancelable. When the trip is not cancelable, Concur Travel will instead auto-complete the trip.</w:t>
      </w:r>
    </w:p>
    <w:p w14:paraId="4917A16B" w14:textId="77777777" w:rsidR="00530CBD" w:rsidRDefault="00530CBD" w:rsidP="00E04288">
      <w:pPr>
        <w:pStyle w:val="ConcurBullet"/>
        <w:numPr>
          <w:ilvl w:val="0"/>
          <w:numId w:val="31"/>
        </w:numPr>
        <w:tabs>
          <w:tab w:val="clear" w:pos="1080"/>
        </w:tabs>
        <w:ind w:left="720"/>
      </w:pPr>
      <w:r w:rsidRPr="00F64CB7">
        <w:t>Booking Switch, when enabled, will be evaluated at the Concur Travel Home page and in the Edit search or Search again pages.</w:t>
      </w:r>
    </w:p>
    <w:p w14:paraId="35219E15" w14:textId="4B00C7AB" w:rsidR="00A15E5B" w:rsidRPr="00F64CB7" w:rsidRDefault="00A15E5B" w:rsidP="007F1E09">
      <w:pPr>
        <w:pStyle w:val="ConcurNoteIndent"/>
      </w:pPr>
      <w:r>
        <w:t xml:space="preserve"> </w:t>
      </w:r>
      <w:r w:rsidRPr="00A15E5B">
        <w:t>For Renfe Rail customers, Booking Switch will be available with the release of user interface enhancements during April 8-10.</w:t>
      </w:r>
    </w:p>
    <w:p w14:paraId="2A98737E" w14:textId="77777777" w:rsidR="00530CBD" w:rsidRPr="00F64CB7" w:rsidRDefault="00530CBD" w:rsidP="0042136C">
      <w:pPr>
        <w:pStyle w:val="ConcurBullet"/>
        <w:numPr>
          <w:ilvl w:val="0"/>
          <w:numId w:val="0"/>
        </w:numPr>
      </w:pPr>
      <w:r w:rsidRPr="00F64CB7">
        <w:t>Limitations:</w:t>
      </w:r>
    </w:p>
    <w:p w14:paraId="359378A6" w14:textId="77777777" w:rsidR="00530CBD" w:rsidRPr="00F64CB7" w:rsidRDefault="00530CBD" w:rsidP="00E04288">
      <w:pPr>
        <w:pStyle w:val="ConcurBullet"/>
        <w:numPr>
          <w:ilvl w:val="0"/>
          <w:numId w:val="31"/>
        </w:numPr>
        <w:tabs>
          <w:tab w:val="clear" w:pos="1080"/>
        </w:tabs>
        <w:ind w:left="720"/>
      </w:pPr>
      <w:r w:rsidRPr="00F64CB7">
        <w:rPr>
          <w:highlight w:val="yellow"/>
        </w:rPr>
        <w:t>Enforce Online/Offline will not be supported. The user will be re-directed to the legacy Concur Travel experience. If legacy Concur Travel does not support the vendor, the workflow will not work (for example, Trainline). Clients are requested to not configure this feature, if a return to the legacy Concur Travel experience is not possible</w:t>
      </w:r>
      <w:r w:rsidRPr="00F64CB7">
        <w:t>.</w:t>
      </w:r>
    </w:p>
    <w:p w14:paraId="758843E8" w14:textId="77777777" w:rsidR="00530CBD" w:rsidRPr="00F64CB7" w:rsidRDefault="00530CBD" w:rsidP="00E04288">
      <w:pPr>
        <w:pStyle w:val="ConcurBullet"/>
        <w:numPr>
          <w:ilvl w:val="0"/>
          <w:numId w:val="31"/>
        </w:numPr>
        <w:tabs>
          <w:tab w:val="clear" w:pos="1080"/>
        </w:tabs>
        <w:ind w:left="720"/>
      </w:pPr>
      <w:r w:rsidRPr="00F64CB7">
        <w:t>Approve then Book will not be supported</w:t>
      </w:r>
      <w:r w:rsidRPr="00F27733">
        <w:t>. The user will be re-directed to the legacy Concur Travel experience</w:t>
      </w:r>
      <w:r w:rsidRPr="00F64CB7">
        <w:t xml:space="preserve"> </w:t>
      </w:r>
      <w:r w:rsidRPr="00F64CB7">
        <w:rPr>
          <w:highlight w:val="yellow"/>
        </w:rPr>
        <w:t>where possible</w:t>
      </w:r>
      <w:r w:rsidRPr="00F64CB7">
        <w:t>.</w:t>
      </w:r>
    </w:p>
    <w:p w14:paraId="07A1FFB0" w14:textId="77777777" w:rsidR="00530CBD" w:rsidRPr="00F64CB7" w:rsidRDefault="00530CBD" w:rsidP="00E04288">
      <w:pPr>
        <w:pStyle w:val="ConcurBullet"/>
        <w:numPr>
          <w:ilvl w:val="0"/>
          <w:numId w:val="31"/>
        </w:numPr>
        <w:tabs>
          <w:tab w:val="clear" w:pos="1080"/>
        </w:tabs>
        <w:ind w:left="720"/>
      </w:pPr>
      <w:r w:rsidRPr="00F64CB7">
        <w:t>Offline PNR update support is limited to the support in new Concur Travel experience.</w:t>
      </w:r>
    </w:p>
    <w:p w14:paraId="6CDAC5B2" w14:textId="77777777" w:rsidR="00530CBD" w:rsidRPr="00F64CB7" w:rsidRDefault="00530CBD" w:rsidP="0042136C">
      <w:pPr>
        <w:pStyle w:val="Heading5"/>
      </w:pPr>
      <w:r w:rsidRPr="00F64CB7">
        <w:t>User/Customer Benefit</w:t>
      </w:r>
    </w:p>
    <w:p w14:paraId="1FDF37CD" w14:textId="77777777" w:rsidR="00530CBD" w:rsidRPr="00F64CB7" w:rsidRDefault="00530CBD" w:rsidP="0042136C">
      <w:pPr>
        <w:pStyle w:val="ConcurBodyText"/>
      </w:pPr>
      <w:r w:rsidRPr="00F64CB7">
        <w:t>Customers will be able to book Concur Travel with associated, actionable Concur Requests.</w:t>
      </w:r>
    </w:p>
    <w:p w14:paraId="516C69F2" w14:textId="77777777" w:rsidR="00530CBD" w:rsidRPr="00F64CB7" w:rsidRDefault="00530CBD" w:rsidP="00654CFA">
      <w:pPr>
        <w:pStyle w:val="Heading4"/>
        <w:rPr>
          <w:highlight w:val="yellow"/>
        </w:rPr>
      </w:pPr>
      <w:r w:rsidRPr="00F64CB7">
        <w:rPr>
          <w:highlight w:val="yellow"/>
        </w:rPr>
        <w:lastRenderedPageBreak/>
        <w:t>End-User Experience</w:t>
      </w:r>
    </w:p>
    <w:p w14:paraId="472944C7" w14:textId="77777777" w:rsidR="00530CBD" w:rsidRPr="00F64CB7" w:rsidRDefault="00530CBD" w:rsidP="006C7389">
      <w:pPr>
        <w:pStyle w:val="ConcurBodyText"/>
        <w:keepNext/>
        <w:rPr>
          <w:b/>
          <w:bCs/>
        </w:rPr>
      </w:pPr>
      <w:r w:rsidRPr="00F64CB7">
        <w:rPr>
          <w:b/>
          <w:bCs/>
          <w:highlight w:val="yellow"/>
        </w:rPr>
        <w:t>Example: Traveler Experience</w:t>
      </w:r>
    </w:p>
    <w:p w14:paraId="1540544C" w14:textId="77777777" w:rsidR="00530CBD" w:rsidRPr="001801D4" w:rsidRDefault="00530CBD" w:rsidP="1572E98D">
      <w:pPr>
        <w:pStyle w:val="ConcurBodyText"/>
      </w:pPr>
      <w:r w:rsidRPr="00E04288">
        <w:rPr>
          <w:noProof/>
        </w:rPr>
        <w:drawing>
          <wp:inline distT="0" distB="0" distL="0" distR="0" wp14:anchorId="1BE02587" wp14:editId="010C7866">
            <wp:extent cx="5486400" cy="2804160"/>
            <wp:effectExtent l="0" t="0" r="0" b="0"/>
            <wp:docPr id="20" name="Picture 20" descr="P2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202#yIS1"/>
                    <pic:cNvPicPr/>
                  </pic:nvPicPr>
                  <pic:blipFill>
                    <a:blip r:embed="rId14"/>
                    <a:stretch>
                      <a:fillRect/>
                    </a:stretch>
                  </pic:blipFill>
                  <pic:spPr>
                    <a:xfrm>
                      <a:off x="0" y="0"/>
                      <a:ext cx="5486400" cy="2804160"/>
                    </a:xfrm>
                    <a:prstGeom prst="rect">
                      <a:avLst/>
                    </a:prstGeom>
                  </pic:spPr>
                </pic:pic>
              </a:graphicData>
            </a:graphic>
          </wp:inline>
        </w:drawing>
      </w:r>
    </w:p>
    <w:p w14:paraId="5FEE9E75" w14:textId="77777777" w:rsidR="00530CBD" w:rsidRPr="001801D4" w:rsidRDefault="00530CBD" w:rsidP="006C7389">
      <w:pPr>
        <w:pStyle w:val="ConcurBodyText"/>
      </w:pPr>
      <w:r w:rsidRPr="00E04288">
        <w:t xml:space="preserve"> </w:t>
      </w:r>
      <w:r w:rsidRPr="00E04288">
        <w:rPr>
          <w:noProof/>
        </w:rPr>
        <w:drawing>
          <wp:inline distT="0" distB="0" distL="0" distR="0" wp14:anchorId="5673980D" wp14:editId="2B9D1101">
            <wp:extent cx="5486400" cy="3093720"/>
            <wp:effectExtent l="0" t="0" r="0" b="0"/>
            <wp:docPr id="22" name="Picture 22" descr="P20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203#yIS1"/>
                    <pic:cNvPicPr/>
                  </pic:nvPicPr>
                  <pic:blipFill>
                    <a:blip r:embed="rId15"/>
                    <a:stretch>
                      <a:fillRect/>
                    </a:stretch>
                  </pic:blipFill>
                  <pic:spPr>
                    <a:xfrm>
                      <a:off x="0" y="0"/>
                      <a:ext cx="5486400" cy="3093720"/>
                    </a:xfrm>
                    <a:prstGeom prst="rect">
                      <a:avLst/>
                    </a:prstGeom>
                  </pic:spPr>
                </pic:pic>
              </a:graphicData>
            </a:graphic>
          </wp:inline>
        </w:drawing>
      </w:r>
    </w:p>
    <w:p w14:paraId="6041C6D8" w14:textId="77777777" w:rsidR="00530CBD" w:rsidRPr="001801D4" w:rsidRDefault="00530CBD" w:rsidP="1572E98D">
      <w:pPr>
        <w:pStyle w:val="ConcurBodyText"/>
      </w:pPr>
      <w:r w:rsidRPr="001801D4">
        <w:lastRenderedPageBreak/>
        <w:t>What the approver s</w:t>
      </w:r>
      <w:r w:rsidRPr="00EF480B">
        <w:t>ees</w:t>
      </w:r>
      <w:r w:rsidRPr="00E04288">
        <w:t xml:space="preserve"> </w:t>
      </w:r>
      <w:r w:rsidRPr="00E04288">
        <w:rPr>
          <w:noProof/>
        </w:rPr>
        <w:drawing>
          <wp:inline distT="0" distB="0" distL="0" distR="0" wp14:anchorId="43A20FFB" wp14:editId="3B4BE800">
            <wp:extent cx="5486400" cy="3154045"/>
            <wp:effectExtent l="0" t="0" r="0" b="8255"/>
            <wp:docPr id="30" name="Picture 30" descr="P2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204#yIS1"/>
                    <pic:cNvPicPr/>
                  </pic:nvPicPr>
                  <pic:blipFill>
                    <a:blip r:embed="rId16"/>
                    <a:stretch>
                      <a:fillRect/>
                    </a:stretch>
                  </pic:blipFill>
                  <pic:spPr>
                    <a:xfrm>
                      <a:off x="0" y="0"/>
                      <a:ext cx="5486400" cy="3154045"/>
                    </a:xfrm>
                    <a:prstGeom prst="rect">
                      <a:avLst/>
                    </a:prstGeom>
                  </pic:spPr>
                </pic:pic>
              </a:graphicData>
            </a:graphic>
          </wp:inline>
        </w:drawing>
      </w:r>
    </w:p>
    <w:p w14:paraId="56762C3A" w14:textId="77777777" w:rsidR="00530CBD" w:rsidRPr="001801D4" w:rsidRDefault="00530CBD" w:rsidP="00F530F2">
      <w:pPr>
        <w:pStyle w:val="ConcurBodyText"/>
      </w:pPr>
      <w:r w:rsidRPr="00E04288">
        <w:rPr>
          <w:noProof/>
        </w:rPr>
        <w:drawing>
          <wp:inline distT="0" distB="0" distL="0" distR="0" wp14:anchorId="6A101D57" wp14:editId="07428E8A">
            <wp:extent cx="5486400" cy="2667000"/>
            <wp:effectExtent l="0" t="0" r="0" b="0"/>
            <wp:docPr id="36" name="Picture 36" descr="P2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205#yIS1"/>
                    <pic:cNvPicPr/>
                  </pic:nvPicPr>
                  <pic:blipFill>
                    <a:blip r:embed="rId17"/>
                    <a:stretch>
                      <a:fillRect/>
                    </a:stretch>
                  </pic:blipFill>
                  <pic:spPr>
                    <a:xfrm>
                      <a:off x="0" y="0"/>
                      <a:ext cx="5486400" cy="2667000"/>
                    </a:xfrm>
                    <a:prstGeom prst="rect">
                      <a:avLst/>
                    </a:prstGeom>
                  </pic:spPr>
                </pic:pic>
              </a:graphicData>
            </a:graphic>
          </wp:inline>
        </w:drawing>
      </w:r>
    </w:p>
    <w:p w14:paraId="0E8B8C28" w14:textId="77777777" w:rsidR="00530CBD" w:rsidRPr="00F27733" w:rsidRDefault="00530CBD" w:rsidP="0042136C">
      <w:pPr>
        <w:pStyle w:val="Heading4"/>
      </w:pPr>
      <w:r w:rsidRPr="00F27733">
        <w:lastRenderedPageBreak/>
        <w:t>Configuration for Professional Travel</w:t>
      </w:r>
    </w:p>
    <w:p w14:paraId="1A8CA144" w14:textId="696CB8A0" w:rsidR="00530CBD" w:rsidRPr="00F64CB7" w:rsidRDefault="00530CBD" w:rsidP="00E04288">
      <w:pPr>
        <w:pStyle w:val="ConcurBodyText"/>
        <w:keepNext/>
      </w:pPr>
      <w:r w:rsidRPr="00F27733">
        <w:t xml:space="preserve">Follow the procedures for accessing the travel configuration page through the Travel System Admin. When you click the </w:t>
      </w:r>
      <w:r w:rsidRPr="00F27733">
        <w:rPr>
          <w:b/>
          <w:bCs/>
        </w:rPr>
        <w:t>Enable Request Integration</w:t>
      </w:r>
      <w:r w:rsidRPr="00F64CB7">
        <w:t xml:space="preserve"> checkbox, a list of options appears:</w:t>
      </w:r>
    </w:p>
    <w:p w14:paraId="2013732A" w14:textId="77777777" w:rsidR="00530CBD" w:rsidRPr="00F27733" w:rsidRDefault="00530CBD" w:rsidP="00E04288">
      <w:pPr>
        <w:pStyle w:val="ConcurBullet"/>
        <w:keepNext/>
        <w:numPr>
          <w:ilvl w:val="0"/>
          <w:numId w:val="31"/>
        </w:numPr>
        <w:tabs>
          <w:tab w:val="clear" w:pos="1080"/>
        </w:tabs>
        <w:ind w:left="720"/>
      </w:pPr>
      <w:r w:rsidRPr="00F64CB7">
        <w:t>A</w:t>
      </w:r>
      <w:r w:rsidRPr="00F27733">
        <w:t>lways Create Request: A request is always created, regardless of travel rules.</w:t>
      </w:r>
    </w:p>
    <w:p w14:paraId="2535D459" w14:textId="77777777" w:rsidR="00530CBD" w:rsidRPr="00F64CB7" w:rsidRDefault="00530CBD" w:rsidP="00E04288">
      <w:pPr>
        <w:pStyle w:val="ConcurBullet"/>
        <w:keepNext/>
        <w:keepLines/>
        <w:numPr>
          <w:ilvl w:val="0"/>
          <w:numId w:val="31"/>
        </w:numPr>
        <w:tabs>
          <w:tab w:val="clear" w:pos="1080"/>
        </w:tabs>
        <w:ind w:left="720"/>
      </w:pPr>
      <w:r w:rsidRPr="00F64CB7">
        <w:t>Create Request Based on Concur Travel Rules: If a rule using the "Require Approval" enforcement level is broken, then a request is required. If no rules using the "Require Approval" enforcement level are broken, then the process of creating a request is bypassed and the trip is sent directly to ticketing.</w:t>
      </w:r>
    </w:p>
    <w:p w14:paraId="1D2015C1" w14:textId="77777777" w:rsidR="00530CBD" w:rsidRPr="00F64CB7" w:rsidRDefault="00530CBD" w:rsidP="00E04288">
      <w:pPr>
        <w:pStyle w:val="ConcurNoteIndent"/>
        <w:tabs>
          <w:tab w:val="num" w:pos="1440"/>
        </w:tabs>
        <w:ind w:left="1440" w:hanging="720"/>
      </w:pPr>
      <w:r w:rsidRPr="00F64CB7">
        <w:t>Any rules that are broken that use other levels of enforcement (Require Passive Approval, Notify Manager, etc.) will not redirect the user to a request.</w:t>
      </w:r>
    </w:p>
    <w:p w14:paraId="72EF4229" w14:textId="77777777" w:rsidR="00530CBD" w:rsidRPr="00F64CB7" w:rsidRDefault="00530CBD" w:rsidP="0042136C">
      <w:pPr>
        <w:pStyle w:val="ConcurMoreInfo"/>
      </w:pPr>
      <w:r w:rsidRPr="00F64CB7">
        <w:t xml:space="preserve">To enable the Concur Request integration, refer to the steps provided in the </w:t>
      </w:r>
      <w:r w:rsidRPr="00F64CB7">
        <w:rPr>
          <w:i/>
          <w:iCs/>
        </w:rPr>
        <w:t>Concur Travel System Admin Guide</w:t>
      </w:r>
      <w:r w:rsidRPr="00F64CB7">
        <w:t xml:space="preserve">. For the relationship between Concur Request and Concur Travel approvals, refer to the appendix in the </w:t>
      </w:r>
      <w:r w:rsidRPr="00F64CB7">
        <w:rPr>
          <w:i/>
          <w:iCs/>
        </w:rPr>
        <w:t>Approvals, Rules, and Classes/Policies Travel Service Guide</w:t>
      </w:r>
      <w:r w:rsidRPr="00F64CB7">
        <w:t>. For more information about Concur Request, refer to the SAP Concur support portal.</w:t>
      </w:r>
    </w:p>
    <w:p w14:paraId="5FCA0FCF" w14:textId="0AF3C3B8" w:rsidR="00530CBD" w:rsidRPr="00F64CB7" w:rsidRDefault="00530CBD" w:rsidP="00C825DF">
      <w:pPr>
        <w:pStyle w:val="Heading3"/>
        <w:rPr>
          <w:rFonts w:eastAsia="Verdana" w:cs="Verdana"/>
        </w:rPr>
      </w:pPr>
      <w:bookmarkStart w:id="16" w:name="_Toc162246731"/>
      <w:r w:rsidRPr="00F64CB7">
        <w:rPr>
          <w:rFonts w:eastAsia="Verdana" w:cs="Verdana"/>
        </w:rPr>
        <w:t>New Concur Travel Experience: Out-of-Policy Popup on Shop Pages (Professional Edition Only) (Mar 22)</w:t>
      </w:r>
      <w:bookmarkEnd w:id="16"/>
    </w:p>
    <w:p w14:paraId="65CD6E36" w14:textId="77777777" w:rsidR="00530CBD" w:rsidRPr="00F64CB7" w:rsidRDefault="00530CBD" w:rsidP="00C825DF">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4B72A19B"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09EAAE"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7CDF9E"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9B720A" w14:textId="77777777" w:rsidR="00530CBD" w:rsidRPr="00F64CB7" w:rsidRDefault="00530CBD">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354F50B3"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7AE8517" w14:textId="77777777" w:rsidR="00530CBD" w:rsidRPr="00F64CB7" w:rsidRDefault="00530CBD">
            <w:pPr>
              <w:pStyle w:val="ConcurTableText8ptCenter"/>
              <w:keepNext/>
            </w:pPr>
            <w:r w:rsidRPr="00F64CB7">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D34654C"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6E1EF94F"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517D5F2E"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ED7A663"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217091E"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8C5A5FA"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2579B042"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1B94F30"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D1FB85B"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54F065AE"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720200F9"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86BAAF8"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58AC183"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172E9B21" w14:textId="77777777" w:rsidR="00530CBD" w:rsidRPr="00F64CB7" w:rsidRDefault="00530CBD">
            <w:pPr>
              <w:pStyle w:val="ConcurTableText8pt"/>
              <w:keepNext/>
              <w:rPr>
                <w:b/>
              </w:rPr>
            </w:pPr>
            <w:r w:rsidRPr="00F64CB7">
              <w:rPr>
                <w:b/>
              </w:rPr>
              <w:t>Does not apply to this edition</w:t>
            </w:r>
          </w:p>
        </w:tc>
      </w:tr>
      <w:tr w:rsidR="00530CBD" w:rsidRPr="00F64CB7" w14:paraId="72916D1F"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EC554E" w14:textId="77777777" w:rsidR="00530CBD" w:rsidRPr="00F64CB7" w:rsidRDefault="00530CBD">
            <w:pPr>
              <w:pStyle w:val="ConcurTableText8pt"/>
              <w:keepNext/>
              <w:rPr>
                <w:b/>
              </w:rPr>
            </w:pPr>
            <w:r w:rsidRPr="00F64CB7">
              <w:rPr>
                <w:b/>
              </w:rPr>
              <w:t>Source</w:t>
            </w:r>
          </w:p>
        </w:tc>
      </w:tr>
      <w:tr w:rsidR="00530CBD" w:rsidRPr="00F64CB7" w14:paraId="7696A0BF"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0142BA8"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0DBAD5D" w14:textId="77777777" w:rsidR="00530CBD" w:rsidRPr="00F64CB7" w:rsidRDefault="00530CBD">
            <w:pPr>
              <w:pStyle w:val="ConcurTableText8pt"/>
              <w:keepNext/>
            </w:pPr>
          </w:p>
        </w:tc>
      </w:tr>
      <w:tr w:rsidR="00530CBD" w:rsidRPr="00F64CB7" w14:paraId="0D9A7388"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BA1C909"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8AA054E" w14:textId="77777777" w:rsidR="00530CBD" w:rsidRPr="00F64CB7" w:rsidRDefault="00530CBD">
            <w:pPr>
              <w:pStyle w:val="ConcurTableText8pt"/>
              <w:keepNext/>
            </w:pPr>
          </w:p>
        </w:tc>
      </w:tr>
      <w:tr w:rsidR="00530CBD" w:rsidRPr="00F64CB7" w14:paraId="604DCAAB"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4ED4FC" w14:textId="77777777" w:rsidR="00530CBD" w:rsidRPr="00F64CB7" w:rsidRDefault="00530CBD">
            <w:pPr>
              <w:pStyle w:val="ConcurTableText8pt"/>
              <w:keepNext/>
              <w:rPr>
                <w:b/>
              </w:rPr>
            </w:pPr>
            <w:r w:rsidRPr="00F64CB7">
              <w:rPr>
                <w:b/>
              </w:rPr>
              <w:t>Other</w:t>
            </w:r>
          </w:p>
        </w:tc>
      </w:tr>
      <w:tr w:rsidR="00530CBD" w:rsidRPr="00F64CB7" w14:paraId="3D67A1CA"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364FD88"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745F0419"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C2D2E09"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C4C1251" w14:textId="77777777" w:rsidR="00530CBD" w:rsidRPr="00F64CB7" w:rsidRDefault="00530CBD">
            <w:pPr>
              <w:pStyle w:val="ConcurTableText8pt"/>
              <w:keepNext/>
            </w:pPr>
            <w:r w:rsidRPr="00F64CB7">
              <w:t>Scan impact</w:t>
            </w:r>
          </w:p>
        </w:tc>
      </w:tr>
      <w:tr w:rsidR="00530CBD" w:rsidRPr="00F64CB7" w14:paraId="15CB7B3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BB69FAB"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818426E"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5B9519A" w14:textId="77777777" w:rsidR="00530CBD" w:rsidRPr="00F64CB7" w:rsidRDefault="00530CBD">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17C3A0B" w14:textId="77777777" w:rsidR="00530CBD" w:rsidRPr="00F64CB7" w:rsidRDefault="00530CBD">
            <w:pPr>
              <w:pStyle w:val="ConcurTableText8pt"/>
              <w:keepNext/>
            </w:pPr>
            <w:r w:rsidRPr="00F64CB7">
              <w:t>UI impact</w:t>
            </w:r>
          </w:p>
        </w:tc>
      </w:tr>
      <w:tr w:rsidR="00530CBD" w:rsidRPr="00F64CB7" w14:paraId="08217E73"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A427779"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2EE2C6C"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62AE3BB"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66F5520" w14:textId="77777777" w:rsidR="00530CBD" w:rsidRPr="00F64CB7" w:rsidRDefault="00530CBD">
            <w:pPr>
              <w:pStyle w:val="ConcurTableText8pt"/>
              <w:keepNext/>
            </w:pPr>
            <w:r w:rsidRPr="00F64CB7">
              <w:t>File finishing impact</w:t>
            </w:r>
          </w:p>
        </w:tc>
      </w:tr>
      <w:tr w:rsidR="00530CBD" w:rsidRPr="00F64CB7" w14:paraId="5C48DE2F"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7FCC2BE"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6C7B903"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7114E3B"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DF2F25E" w14:textId="77777777" w:rsidR="00530CBD" w:rsidRPr="00F64CB7" w:rsidRDefault="00530CBD">
            <w:pPr>
              <w:pStyle w:val="ConcurTableText8pt"/>
              <w:keepNext/>
            </w:pPr>
            <w:r w:rsidRPr="00F64CB7">
              <w:t>Profile/Profile API/3rd Party XML Sync Impact</w:t>
            </w:r>
          </w:p>
        </w:tc>
      </w:tr>
      <w:tr w:rsidR="00530CBD" w:rsidRPr="00F64CB7" w14:paraId="4821A765"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808956" w14:textId="77777777" w:rsidR="00530CBD" w:rsidRPr="00F64CB7" w:rsidRDefault="00530CBD">
            <w:pPr>
              <w:pStyle w:val="ConcurTableText8pt"/>
              <w:keepNext/>
              <w:rPr>
                <w:b/>
              </w:rPr>
            </w:pPr>
            <w:r w:rsidRPr="00F64CB7">
              <w:rPr>
                <w:b/>
              </w:rPr>
              <w:t>Affected Documentation</w:t>
            </w:r>
          </w:p>
        </w:tc>
      </w:tr>
      <w:tr w:rsidR="00530CBD" w:rsidRPr="00F64CB7" w14:paraId="787E9CE0"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E1FB0F9"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0D50DC9" w14:textId="77777777" w:rsidR="00530CBD" w:rsidRPr="00F64CB7" w:rsidRDefault="00530CBD">
            <w:pPr>
              <w:pStyle w:val="ConcurTableText8pt"/>
              <w:keepNext/>
            </w:pPr>
          </w:p>
        </w:tc>
      </w:tr>
      <w:tr w:rsidR="00530CBD" w:rsidRPr="00F64CB7" w14:paraId="787C9BDC"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C553ACE"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CBDCD5F" w14:textId="77777777" w:rsidR="00530CBD" w:rsidRPr="00F64CB7" w:rsidRDefault="00530CBD">
            <w:pPr>
              <w:pStyle w:val="ConcurTableText8pt"/>
              <w:keepNext/>
            </w:pPr>
          </w:p>
        </w:tc>
      </w:tr>
      <w:tr w:rsidR="00530CBD" w:rsidRPr="00F64CB7" w14:paraId="06938A18"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F744BC5"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B8BA05B" w14:textId="77777777" w:rsidR="00530CBD" w:rsidRPr="00F64CB7" w:rsidRDefault="00530CBD">
            <w:pPr>
              <w:pStyle w:val="ConcurTableText8pt"/>
              <w:keepNext/>
            </w:pPr>
          </w:p>
        </w:tc>
      </w:tr>
      <w:tr w:rsidR="00530CBD" w:rsidRPr="00F64CB7" w14:paraId="27625933"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52575AF"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920B8E7" w14:textId="77777777" w:rsidR="00530CBD" w:rsidRPr="00F64CB7" w:rsidRDefault="00530CBD">
            <w:pPr>
              <w:pStyle w:val="ConcurTableText8pt"/>
            </w:pPr>
            <w:r w:rsidRPr="00F64CB7">
              <w:t>Concur Travel Professional Edition End User Help</w:t>
            </w:r>
          </w:p>
        </w:tc>
      </w:tr>
    </w:tbl>
    <w:p w14:paraId="0304C6DB" w14:textId="77777777" w:rsidR="00530CBD" w:rsidRPr="00F64CB7" w:rsidRDefault="00530CBD" w:rsidP="00C825DF">
      <w:pPr>
        <w:pStyle w:val="Heading4"/>
      </w:pPr>
      <w:r w:rsidRPr="00F64CB7">
        <w:lastRenderedPageBreak/>
        <w:t>Overview</w:t>
      </w:r>
    </w:p>
    <w:p w14:paraId="694D846A" w14:textId="77777777" w:rsidR="00530CBD" w:rsidRPr="00F27733" w:rsidRDefault="00530CBD" w:rsidP="00E04288">
      <w:pPr>
        <w:pStyle w:val="ConcurBodyText"/>
        <w:keepNext/>
      </w:pPr>
      <w:r w:rsidRPr="00F64CB7">
        <w:t>In this release, the out-of-policy popup message will consistently display for flight, car, hotel, and rail s</w:t>
      </w:r>
      <w:r w:rsidRPr="00F27733">
        <w:t>hop pages.</w:t>
      </w:r>
    </w:p>
    <w:p w14:paraId="5DDDD3F0" w14:textId="77777777" w:rsidR="00530CBD" w:rsidRPr="00F64CB7" w:rsidRDefault="00530CBD" w:rsidP="00C825DF">
      <w:pPr>
        <w:pStyle w:val="ConcurBodyText"/>
      </w:pPr>
      <w:r w:rsidRPr="00F64CB7">
        <w:t xml:space="preserve">The </w:t>
      </w:r>
      <w:r w:rsidRPr="00F64CB7">
        <w:rPr>
          <w:b/>
          <w:bCs/>
        </w:rPr>
        <w:t>Allow</w:t>
      </w:r>
      <w:r w:rsidRPr="00F64CB7">
        <w:t xml:space="preserve">, </w:t>
      </w:r>
      <w:r w:rsidRPr="00F64CB7">
        <w:rPr>
          <w:b/>
          <w:bCs/>
        </w:rPr>
        <w:t>Display Message</w:t>
      </w:r>
      <w:r w:rsidRPr="00F64CB7">
        <w:t xml:space="preserve">, and </w:t>
      </w:r>
      <w:r w:rsidRPr="00F64CB7">
        <w:rPr>
          <w:b/>
          <w:bCs/>
        </w:rPr>
        <w:t>Allow/Display Message</w:t>
      </w:r>
      <w:r w:rsidRPr="00F64CB7">
        <w:t xml:space="preserve"> options will present a blue information icon. Any other rule actions will display below a yellow warning icon.</w:t>
      </w:r>
    </w:p>
    <w:p w14:paraId="22189194" w14:textId="77777777" w:rsidR="00530CBD" w:rsidRPr="00F64CB7" w:rsidRDefault="00530CBD" w:rsidP="00C825DF">
      <w:pPr>
        <w:pStyle w:val="ConcurBodyText"/>
        <w:spacing w:line="259" w:lineRule="auto"/>
      </w:pPr>
      <w:r w:rsidRPr="00F64CB7">
        <w:t>If a blue information icon or no icon displays, it means that the option is in-policy. A green checkmark icon will not display.</w:t>
      </w:r>
    </w:p>
    <w:p w14:paraId="2395AA1E" w14:textId="77777777" w:rsidR="00530CBD" w:rsidRPr="00F64CB7" w:rsidRDefault="00530CBD" w:rsidP="00C825DF">
      <w:pPr>
        <w:pStyle w:val="Heading5"/>
      </w:pPr>
      <w:r w:rsidRPr="00F64CB7">
        <w:t>User/Customer Benefit</w:t>
      </w:r>
    </w:p>
    <w:p w14:paraId="3FAC0216" w14:textId="77777777" w:rsidR="00530CBD" w:rsidRPr="00F64CB7" w:rsidRDefault="00530CBD" w:rsidP="00C825DF">
      <w:pPr>
        <w:pStyle w:val="ConcurBodyText"/>
      </w:pPr>
      <w:r w:rsidRPr="00F64CB7">
        <w:t>The new popup message facilitates a consistent user experience.</w:t>
      </w:r>
    </w:p>
    <w:p w14:paraId="44D8E0E1" w14:textId="77777777" w:rsidR="00530CBD" w:rsidRPr="00F64CB7" w:rsidRDefault="00530CBD" w:rsidP="00C825DF">
      <w:pPr>
        <w:pStyle w:val="Heading4"/>
      </w:pPr>
      <w:r w:rsidRPr="00F64CB7">
        <w:t>End-User Experience</w:t>
      </w:r>
    </w:p>
    <w:p w14:paraId="4F37FE3D" w14:textId="77777777" w:rsidR="00530CBD" w:rsidRPr="00EF480B" w:rsidRDefault="00530CBD" w:rsidP="00C825DF">
      <w:pPr>
        <w:pStyle w:val="ConcurBodyText"/>
      </w:pPr>
      <w:r w:rsidRPr="00F64CB7">
        <w:t>The following images demonstrate popup messages for out-of-policy occurrences</w:t>
      </w:r>
      <w:r w:rsidRPr="001801D4">
        <w:t>.</w:t>
      </w:r>
    </w:p>
    <w:p w14:paraId="32215695" w14:textId="77777777" w:rsidR="00530CBD" w:rsidRPr="001801D4" w:rsidRDefault="00530CBD" w:rsidP="00C825DF">
      <w:pPr>
        <w:pStyle w:val="ConcurBodyText"/>
      </w:pPr>
      <w:r w:rsidRPr="00E04288">
        <w:rPr>
          <w:noProof/>
        </w:rPr>
        <w:drawing>
          <wp:inline distT="0" distB="0" distL="0" distR="0" wp14:anchorId="1F63083F" wp14:editId="354010A2">
            <wp:extent cx="4609524" cy="2457143"/>
            <wp:effectExtent l="0" t="0" r="635" b="635"/>
            <wp:docPr id="38" name="Picture 38" descr="P2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286#yIS1"/>
                    <pic:cNvPicPr/>
                  </pic:nvPicPr>
                  <pic:blipFill>
                    <a:blip r:embed="rId18"/>
                    <a:stretch>
                      <a:fillRect/>
                    </a:stretch>
                  </pic:blipFill>
                  <pic:spPr>
                    <a:xfrm>
                      <a:off x="0" y="0"/>
                      <a:ext cx="4609524" cy="2457143"/>
                    </a:xfrm>
                    <a:prstGeom prst="rect">
                      <a:avLst/>
                    </a:prstGeom>
                  </pic:spPr>
                </pic:pic>
              </a:graphicData>
            </a:graphic>
          </wp:inline>
        </w:drawing>
      </w:r>
    </w:p>
    <w:p w14:paraId="44036599" w14:textId="77777777" w:rsidR="00530CBD" w:rsidRPr="001801D4" w:rsidRDefault="00530CBD" w:rsidP="00C825DF">
      <w:pPr>
        <w:pStyle w:val="ConcurBodyText"/>
      </w:pPr>
      <w:r w:rsidRPr="00E04288">
        <w:rPr>
          <w:noProof/>
        </w:rPr>
        <w:drawing>
          <wp:inline distT="0" distB="0" distL="0" distR="0" wp14:anchorId="75CAF615" wp14:editId="064F7EAA">
            <wp:extent cx="4609524" cy="2209524"/>
            <wp:effectExtent l="0" t="0" r="635" b="635"/>
            <wp:docPr id="39" name="Picture 39" descr="P2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287#yIS1"/>
                    <pic:cNvPicPr/>
                  </pic:nvPicPr>
                  <pic:blipFill>
                    <a:blip r:embed="rId19"/>
                    <a:stretch>
                      <a:fillRect/>
                    </a:stretch>
                  </pic:blipFill>
                  <pic:spPr>
                    <a:xfrm>
                      <a:off x="0" y="0"/>
                      <a:ext cx="4609524" cy="2209524"/>
                    </a:xfrm>
                    <a:prstGeom prst="rect">
                      <a:avLst/>
                    </a:prstGeom>
                  </pic:spPr>
                </pic:pic>
              </a:graphicData>
            </a:graphic>
          </wp:inline>
        </w:drawing>
      </w:r>
    </w:p>
    <w:p w14:paraId="515D85C2" w14:textId="77777777" w:rsidR="00530CBD" w:rsidRPr="001801D4" w:rsidRDefault="00530CBD" w:rsidP="00C825DF">
      <w:pPr>
        <w:pStyle w:val="ConcurBodyText"/>
      </w:pPr>
      <w:r w:rsidRPr="00E04288">
        <w:rPr>
          <w:noProof/>
        </w:rPr>
        <w:lastRenderedPageBreak/>
        <w:drawing>
          <wp:inline distT="0" distB="0" distL="0" distR="0" wp14:anchorId="32BAFD20" wp14:editId="4A8D8566">
            <wp:extent cx="4609522" cy="2409524"/>
            <wp:effectExtent l="0" t="0" r="635" b="0"/>
            <wp:docPr id="41" name="Picture 41" descr="P2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288#yIS1"/>
                    <pic:cNvPicPr/>
                  </pic:nvPicPr>
                  <pic:blipFill>
                    <a:blip r:embed="rId20">
                      <a:extLst>
                        <a:ext uri="{28A0092B-C50C-407E-A947-70E740481C1C}">
                          <a14:useLocalDpi xmlns:a14="http://schemas.microsoft.com/office/drawing/2010/main" val="0"/>
                        </a:ext>
                      </a:extLst>
                    </a:blip>
                    <a:stretch>
                      <a:fillRect/>
                    </a:stretch>
                  </pic:blipFill>
                  <pic:spPr>
                    <a:xfrm>
                      <a:off x="0" y="0"/>
                      <a:ext cx="4609522" cy="2409524"/>
                    </a:xfrm>
                    <a:prstGeom prst="rect">
                      <a:avLst/>
                    </a:prstGeom>
                  </pic:spPr>
                </pic:pic>
              </a:graphicData>
            </a:graphic>
          </wp:inline>
        </w:drawing>
      </w:r>
    </w:p>
    <w:p w14:paraId="0BE141E4" w14:textId="77777777" w:rsidR="00530CBD" w:rsidRPr="00001908" w:rsidRDefault="00530CBD" w:rsidP="00C825DF">
      <w:pPr>
        <w:pStyle w:val="Heading4"/>
      </w:pPr>
      <w:r w:rsidRPr="00EF480B">
        <w:t>Configuration for Professional Travel</w:t>
      </w:r>
    </w:p>
    <w:p w14:paraId="5BA97635" w14:textId="77777777" w:rsidR="00530CBD" w:rsidRPr="00F64CB7" w:rsidRDefault="00530CBD" w:rsidP="00C825DF">
      <w:pPr>
        <w:pStyle w:val="ConcurBodyText"/>
      </w:pPr>
      <w:r w:rsidRPr="00F64CB7">
        <w:t>This feature is enabled by default. There are no configuration steps.</w:t>
      </w:r>
    </w:p>
    <w:p w14:paraId="0F28B9CE" w14:textId="515CDFB3" w:rsidR="00530CBD" w:rsidRPr="00F64CB7" w:rsidRDefault="00530CBD" w:rsidP="00C7375F">
      <w:pPr>
        <w:pStyle w:val="Heading3"/>
        <w:rPr>
          <w:rFonts w:eastAsia="Verdana" w:cs="Verdana"/>
        </w:rPr>
      </w:pPr>
      <w:bookmarkStart w:id="17" w:name="_Toc162246732"/>
      <w:r w:rsidRPr="00F64CB7">
        <w:rPr>
          <w:rFonts w:eastAsia="Verdana" w:cs="Verdana"/>
        </w:rPr>
        <w:t>New Concur Travel Experience: Travel Policy Updates on Review &amp; Book and Finalize Pages (Professional Edition Only) (Mar 22)</w:t>
      </w:r>
      <w:bookmarkEnd w:id="17"/>
    </w:p>
    <w:p w14:paraId="286CD28D" w14:textId="77777777" w:rsidR="00530CBD" w:rsidRPr="00F64CB7" w:rsidRDefault="00530CBD" w:rsidP="00C7375F">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5995483B"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64655"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52649"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AA9EA8" w14:textId="77777777" w:rsidR="00530CBD" w:rsidRPr="00F64CB7" w:rsidRDefault="00530CBD">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2C448665"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F00D7EC" w14:textId="77777777" w:rsidR="00530CBD" w:rsidRPr="00F64CB7" w:rsidRDefault="00530CBD">
            <w:pPr>
              <w:pStyle w:val="ConcurTableText8ptCenter"/>
              <w:keepNext/>
            </w:pPr>
            <w:r w:rsidRPr="00F64CB7">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6E68666D"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362E60CE"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309548E7"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BE49613"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B5E3862"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8A5ED82"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749ABA8D"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A1A93FE"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8AC5B75"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73D455D"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0C5ECD0C"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EF3B525"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6794B73"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465029C2" w14:textId="77777777" w:rsidR="00530CBD" w:rsidRPr="00F64CB7" w:rsidRDefault="00530CBD">
            <w:pPr>
              <w:pStyle w:val="ConcurTableText8pt"/>
              <w:keepNext/>
              <w:rPr>
                <w:b/>
              </w:rPr>
            </w:pPr>
            <w:r w:rsidRPr="00F64CB7">
              <w:rPr>
                <w:b/>
              </w:rPr>
              <w:t>Does not apply to this edition</w:t>
            </w:r>
          </w:p>
        </w:tc>
      </w:tr>
      <w:tr w:rsidR="00530CBD" w:rsidRPr="00F64CB7" w14:paraId="3F911EB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ED0979" w14:textId="77777777" w:rsidR="00530CBD" w:rsidRPr="00F64CB7" w:rsidRDefault="00530CBD">
            <w:pPr>
              <w:pStyle w:val="ConcurTableText8pt"/>
              <w:keepNext/>
              <w:rPr>
                <w:b/>
              </w:rPr>
            </w:pPr>
            <w:r w:rsidRPr="00F64CB7">
              <w:rPr>
                <w:b/>
              </w:rPr>
              <w:t>Source</w:t>
            </w:r>
          </w:p>
        </w:tc>
      </w:tr>
      <w:tr w:rsidR="00530CBD" w:rsidRPr="00F64CB7" w14:paraId="2A245354"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D53BEA0"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0C4D4CB" w14:textId="77777777" w:rsidR="00530CBD" w:rsidRPr="00F64CB7" w:rsidRDefault="00530CBD">
            <w:pPr>
              <w:pStyle w:val="ConcurTableText8pt"/>
              <w:keepNext/>
            </w:pPr>
          </w:p>
        </w:tc>
      </w:tr>
      <w:tr w:rsidR="00530CBD" w:rsidRPr="00F64CB7" w14:paraId="5DC295E3"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E9D805A"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B51D770" w14:textId="77777777" w:rsidR="00530CBD" w:rsidRPr="00F64CB7" w:rsidRDefault="00530CBD">
            <w:pPr>
              <w:pStyle w:val="ConcurTableText8pt"/>
              <w:keepNext/>
            </w:pPr>
          </w:p>
        </w:tc>
      </w:tr>
      <w:tr w:rsidR="00530CBD" w:rsidRPr="00F64CB7" w14:paraId="64E036B5"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FD1A22" w14:textId="77777777" w:rsidR="00530CBD" w:rsidRPr="00F64CB7" w:rsidRDefault="00530CBD">
            <w:pPr>
              <w:pStyle w:val="ConcurTableText8pt"/>
              <w:keepNext/>
              <w:rPr>
                <w:b/>
              </w:rPr>
            </w:pPr>
            <w:r w:rsidRPr="00F64CB7">
              <w:rPr>
                <w:b/>
              </w:rPr>
              <w:t>Other</w:t>
            </w:r>
          </w:p>
        </w:tc>
      </w:tr>
      <w:tr w:rsidR="00530CBD" w:rsidRPr="00F64CB7" w14:paraId="6A84EE07"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89FABFA"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709550B6"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B464D7B"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31728CC" w14:textId="77777777" w:rsidR="00530CBD" w:rsidRPr="00F64CB7" w:rsidRDefault="00530CBD">
            <w:pPr>
              <w:pStyle w:val="ConcurTableText8pt"/>
              <w:keepNext/>
            </w:pPr>
            <w:r w:rsidRPr="00F64CB7">
              <w:t>Scan impact</w:t>
            </w:r>
          </w:p>
        </w:tc>
      </w:tr>
      <w:tr w:rsidR="00530CBD" w:rsidRPr="00F64CB7" w14:paraId="48339B5C"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8AC6D2B"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9E4D04E"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A181754" w14:textId="77777777" w:rsidR="00530CBD" w:rsidRPr="00F64CB7" w:rsidRDefault="00530CBD">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943C6EF" w14:textId="77777777" w:rsidR="00530CBD" w:rsidRPr="00F64CB7" w:rsidRDefault="00530CBD">
            <w:pPr>
              <w:pStyle w:val="ConcurTableText8pt"/>
              <w:keepNext/>
            </w:pPr>
            <w:r w:rsidRPr="00F64CB7">
              <w:t>UI impact</w:t>
            </w:r>
          </w:p>
        </w:tc>
      </w:tr>
      <w:tr w:rsidR="00530CBD" w:rsidRPr="00F64CB7" w14:paraId="2370F4E9"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EDBFEC5"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8C9D06A"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14D4E4B"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DC180A5" w14:textId="77777777" w:rsidR="00530CBD" w:rsidRPr="00F64CB7" w:rsidRDefault="00530CBD">
            <w:pPr>
              <w:pStyle w:val="ConcurTableText8pt"/>
              <w:keepNext/>
            </w:pPr>
            <w:r w:rsidRPr="00F64CB7">
              <w:t>File finishing impact</w:t>
            </w:r>
          </w:p>
        </w:tc>
      </w:tr>
      <w:tr w:rsidR="00530CBD" w:rsidRPr="00F64CB7" w14:paraId="6CEE77B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F70669C"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61D51F3"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DDDCAF8"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0C050F5" w14:textId="77777777" w:rsidR="00530CBD" w:rsidRPr="00F64CB7" w:rsidRDefault="00530CBD">
            <w:pPr>
              <w:pStyle w:val="ConcurTableText8pt"/>
              <w:keepNext/>
            </w:pPr>
            <w:r w:rsidRPr="00F64CB7">
              <w:t>Profile/Profile API/3rd Party XML Sync Impact</w:t>
            </w:r>
          </w:p>
        </w:tc>
      </w:tr>
      <w:tr w:rsidR="00530CBD" w:rsidRPr="00F64CB7" w14:paraId="4617441B"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733725" w14:textId="77777777" w:rsidR="00530CBD" w:rsidRPr="00F64CB7" w:rsidRDefault="00530CBD">
            <w:pPr>
              <w:pStyle w:val="ConcurTableText8pt"/>
              <w:keepNext/>
              <w:rPr>
                <w:b/>
              </w:rPr>
            </w:pPr>
            <w:r w:rsidRPr="00F64CB7">
              <w:rPr>
                <w:b/>
              </w:rPr>
              <w:t>Affected Documentation</w:t>
            </w:r>
          </w:p>
        </w:tc>
      </w:tr>
      <w:tr w:rsidR="00530CBD" w:rsidRPr="00F64CB7" w14:paraId="5B1C90C4"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59CAC75"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690C684" w14:textId="77777777" w:rsidR="00530CBD" w:rsidRPr="00F64CB7" w:rsidRDefault="00530CBD">
            <w:pPr>
              <w:pStyle w:val="ConcurTableText8pt"/>
              <w:keepNext/>
            </w:pPr>
          </w:p>
        </w:tc>
      </w:tr>
      <w:tr w:rsidR="00530CBD" w:rsidRPr="00F64CB7" w14:paraId="2143B55A"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1EA8EBC"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E72B2D7" w14:textId="77777777" w:rsidR="00530CBD" w:rsidRPr="00F64CB7" w:rsidRDefault="00530CBD">
            <w:pPr>
              <w:pStyle w:val="ConcurTableText8pt"/>
              <w:keepNext/>
            </w:pPr>
          </w:p>
        </w:tc>
      </w:tr>
      <w:tr w:rsidR="00530CBD" w:rsidRPr="00F64CB7" w14:paraId="058F657D"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D910FF8"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11E6182" w14:textId="77777777" w:rsidR="00530CBD" w:rsidRPr="00F64CB7" w:rsidRDefault="00530CBD">
            <w:pPr>
              <w:pStyle w:val="ConcurTableText8pt"/>
              <w:keepNext/>
            </w:pPr>
          </w:p>
        </w:tc>
      </w:tr>
      <w:tr w:rsidR="00530CBD" w:rsidRPr="00F64CB7" w14:paraId="23760378"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93514CC"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46BB7C6" w14:textId="77777777" w:rsidR="00530CBD" w:rsidRPr="00F64CB7" w:rsidRDefault="00530CBD">
            <w:pPr>
              <w:pStyle w:val="ConcurTableText8pt"/>
            </w:pPr>
            <w:r w:rsidRPr="00F64CB7">
              <w:t>Concur Travel Professional Edition End User Help</w:t>
            </w:r>
          </w:p>
        </w:tc>
      </w:tr>
    </w:tbl>
    <w:p w14:paraId="016FD296" w14:textId="77777777" w:rsidR="00530CBD" w:rsidRPr="00F64CB7" w:rsidRDefault="00530CBD" w:rsidP="00C7375F">
      <w:pPr>
        <w:pStyle w:val="Heading4"/>
      </w:pPr>
      <w:r w:rsidRPr="00F64CB7">
        <w:lastRenderedPageBreak/>
        <w:t>Overview</w:t>
      </w:r>
    </w:p>
    <w:p w14:paraId="39EE7C9D" w14:textId="77777777" w:rsidR="00530CBD" w:rsidRPr="00F64CB7" w:rsidRDefault="00530CBD" w:rsidP="00E04288">
      <w:pPr>
        <w:pStyle w:val="ConcurBodyText"/>
        <w:keepNext/>
      </w:pPr>
      <w:r w:rsidRPr="00F64CB7">
        <w:t xml:space="preserve">The Travel Policy section </w:t>
      </w:r>
      <w:r w:rsidRPr="00F27733">
        <w:t xml:space="preserve">on the </w:t>
      </w:r>
      <w:r w:rsidRPr="00F27733">
        <w:rPr>
          <w:b/>
          <w:bCs/>
        </w:rPr>
        <w:t>Review and Book</w:t>
      </w:r>
      <w:r w:rsidRPr="00F27733">
        <w:t xml:space="preserve"> and </w:t>
      </w:r>
      <w:r w:rsidRPr="00F27733">
        <w:rPr>
          <w:b/>
          <w:bCs/>
        </w:rPr>
        <w:t>Finalize</w:t>
      </w:r>
      <w:r w:rsidRPr="00F27733">
        <w:t xml:space="preserve"> pages indicates the specific policy that is violated for bookings and </w:t>
      </w:r>
      <w:r w:rsidRPr="00F64CB7">
        <w:t>trip itinerary, respectively. The following updates are included in this release:</w:t>
      </w:r>
    </w:p>
    <w:p w14:paraId="0D2F6EC1" w14:textId="77777777" w:rsidR="00530CBD" w:rsidRPr="00F64CB7" w:rsidRDefault="00530CBD" w:rsidP="00E04288">
      <w:pPr>
        <w:pStyle w:val="ConcurBullet"/>
        <w:numPr>
          <w:ilvl w:val="0"/>
          <w:numId w:val="31"/>
        </w:numPr>
        <w:tabs>
          <w:tab w:val="clear" w:pos="1080"/>
        </w:tabs>
        <w:ind w:left="720"/>
      </w:pPr>
      <w:r w:rsidRPr="00F64CB7">
        <w:t>Removal of existing banner on both pages. This banner is no longer necessary as it does not provide other information than what is already shown in the Travel Policy section.</w:t>
      </w:r>
    </w:p>
    <w:p w14:paraId="6FB88746" w14:textId="77777777" w:rsidR="00530CBD" w:rsidRPr="00F64CB7" w:rsidRDefault="00530CBD" w:rsidP="00E04288">
      <w:pPr>
        <w:pStyle w:val="ConcurBullet"/>
        <w:numPr>
          <w:ilvl w:val="0"/>
          <w:numId w:val="31"/>
        </w:numPr>
        <w:tabs>
          <w:tab w:val="clear" w:pos="1080"/>
        </w:tabs>
        <w:ind w:left="720"/>
      </w:pPr>
      <w:r w:rsidRPr="00F64CB7">
        <w:t>A visual indication of the most severe policy violation in the Travel Policy section so that the traveler can quickly identify the rule action for that booking or itinerary.</w:t>
      </w:r>
    </w:p>
    <w:p w14:paraId="152A8C3B" w14:textId="77777777" w:rsidR="00530CBD" w:rsidRPr="00F64CB7" w:rsidRDefault="00530CBD" w:rsidP="00C7375F">
      <w:pPr>
        <w:pStyle w:val="Heading5"/>
      </w:pPr>
      <w:r w:rsidRPr="00F64CB7">
        <w:t>User/Customer Benefit</w:t>
      </w:r>
    </w:p>
    <w:p w14:paraId="1C527A65" w14:textId="77777777" w:rsidR="00530CBD" w:rsidRPr="00F64CB7" w:rsidRDefault="00530CBD" w:rsidP="00C7375F">
      <w:pPr>
        <w:pStyle w:val="ConcurBodyText"/>
      </w:pPr>
      <w:r w:rsidRPr="00F64CB7">
        <w:t>The user can work with a simplified user experience with immediately visible warnings or messages that require their attention.</w:t>
      </w:r>
    </w:p>
    <w:p w14:paraId="232E28B2" w14:textId="77777777" w:rsidR="00530CBD" w:rsidRPr="00F64CB7" w:rsidRDefault="00530CBD" w:rsidP="00C7375F">
      <w:pPr>
        <w:pStyle w:val="Heading4"/>
      </w:pPr>
      <w:r w:rsidRPr="00F64CB7">
        <w:t>End-User Experience</w:t>
      </w:r>
    </w:p>
    <w:p w14:paraId="3CDBEA63" w14:textId="77777777" w:rsidR="00530CBD" w:rsidRPr="00F64CB7" w:rsidRDefault="00530CBD" w:rsidP="00C7375F">
      <w:pPr>
        <w:pStyle w:val="ConcurBodyText"/>
      </w:pPr>
      <w:r w:rsidRPr="00F64CB7">
        <w:t>In the Travel Policy section, the user will see a user interface component resembling a blue pill with text. For example:</w:t>
      </w:r>
    </w:p>
    <w:p w14:paraId="5BBBBADE" w14:textId="77777777" w:rsidR="00530CBD" w:rsidRPr="001801D4" w:rsidRDefault="00530CBD" w:rsidP="00C7375F">
      <w:pPr>
        <w:pStyle w:val="ConcurBodyText"/>
      </w:pPr>
      <w:r w:rsidRPr="00E04288">
        <w:rPr>
          <w:noProof/>
        </w:rPr>
        <w:drawing>
          <wp:inline distT="0" distB="0" distL="0" distR="0" wp14:anchorId="32436C8D" wp14:editId="5FA83689">
            <wp:extent cx="4275190" cy="1806097"/>
            <wp:effectExtent l="0" t="0" r="0" b="3810"/>
            <wp:docPr id="44" name="Picture 44" descr="P3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365#yIS1"/>
                    <pic:cNvPicPr/>
                  </pic:nvPicPr>
                  <pic:blipFill>
                    <a:blip r:embed="rId21"/>
                    <a:stretch>
                      <a:fillRect/>
                    </a:stretch>
                  </pic:blipFill>
                  <pic:spPr>
                    <a:xfrm>
                      <a:off x="0" y="0"/>
                      <a:ext cx="4275190" cy="1806097"/>
                    </a:xfrm>
                    <a:prstGeom prst="rect">
                      <a:avLst/>
                    </a:prstGeom>
                  </pic:spPr>
                </pic:pic>
              </a:graphicData>
            </a:graphic>
          </wp:inline>
        </w:drawing>
      </w:r>
    </w:p>
    <w:p w14:paraId="4BFCCDDC" w14:textId="77777777" w:rsidR="00530CBD" w:rsidRPr="00001908" w:rsidRDefault="00530CBD" w:rsidP="00C7375F">
      <w:pPr>
        <w:pStyle w:val="Heading4"/>
      </w:pPr>
      <w:r w:rsidRPr="00EF480B">
        <w:t>Configuration for Professional Travel</w:t>
      </w:r>
    </w:p>
    <w:p w14:paraId="3C724A63" w14:textId="77777777" w:rsidR="00530CBD" w:rsidRPr="00F64CB7" w:rsidRDefault="00530CBD" w:rsidP="00C7375F">
      <w:pPr>
        <w:pStyle w:val="ConcurBodyText"/>
      </w:pPr>
      <w:r w:rsidRPr="00F64CB7">
        <w:t>This feature is enabled by default. There are no configuration steps.</w:t>
      </w:r>
    </w:p>
    <w:p w14:paraId="079C8D29" w14:textId="77777777" w:rsidR="00530CBD" w:rsidRPr="00F64CB7" w:rsidRDefault="00530CBD" w:rsidP="00524F24">
      <w:pPr>
        <w:pStyle w:val="ConcurBodyText"/>
      </w:pPr>
    </w:p>
    <w:p w14:paraId="34B2E20E" w14:textId="77777777" w:rsidR="00530CBD" w:rsidRPr="00F64CB7" w:rsidRDefault="00530CBD" w:rsidP="002C69EB">
      <w:pPr>
        <w:pStyle w:val="Heading2"/>
      </w:pPr>
      <w:bookmarkStart w:id="18" w:name="_Toc162246733"/>
      <w:r w:rsidRPr="00F64CB7">
        <w:lastRenderedPageBreak/>
        <w:t>Car</w:t>
      </w:r>
      <w:bookmarkEnd w:id="18"/>
    </w:p>
    <w:p w14:paraId="4D96FD57" w14:textId="72FEC452" w:rsidR="00530CBD" w:rsidRPr="00F64CB7" w:rsidRDefault="00530CBD" w:rsidP="00FB5EEF">
      <w:pPr>
        <w:pStyle w:val="Heading3"/>
      </w:pPr>
      <w:bookmarkStart w:id="19" w:name="_Toc162246734"/>
      <w:r w:rsidRPr="00F64CB7">
        <w:t>New Concur Travel Experience: Sixt and Hertz Direct Connect via Car Connector Available in Eligible Markets (Professional Edition Only) (Mar 22)</w:t>
      </w:r>
      <w:bookmarkEnd w:id="19"/>
    </w:p>
    <w:p w14:paraId="3481CCAC" w14:textId="77777777" w:rsidR="00530CBD" w:rsidRPr="00F64CB7" w:rsidRDefault="00530CBD" w:rsidP="00FB5EEF">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42B09BF3" w14:textId="77777777" w:rsidTr="00352C21">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7295A2B2" w14:textId="77777777" w:rsidR="00530CBD" w:rsidRPr="00F64CB7" w:rsidRDefault="00530CBD" w:rsidP="00332E79">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718F7A0D" w14:textId="77777777" w:rsidR="00530CBD" w:rsidRPr="00F64CB7" w:rsidRDefault="00530CBD" w:rsidP="00332E79">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284A3A70" w14:textId="77777777" w:rsidR="00530CBD" w:rsidRPr="00F64CB7" w:rsidRDefault="00530CBD" w:rsidP="00332E79">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298610E2" w14:textId="77777777" w:rsidTr="00352C21">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C5B9B23" w14:textId="77777777" w:rsidR="00530CBD" w:rsidRPr="00F64CB7" w:rsidRDefault="00530CBD" w:rsidP="00332E79">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15B49BC" w14:textId="77777777" w:rsidR="00530CBD" w:rsidRPr="00F64CB7" w:rsidRDefault="00530CBD" w:rsidP="00332E79">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162877BB" w14:textId="77777777" w:rsidR="00530CBD" w:rsidRPr="00F64CB7" w:rsidRDefault="00530CBD" w:rsidP="00332E79">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5C66C7A3" w14:textId="77777777" w:rsidTr="00352C21">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74280AD" w14:textId="77777777" w:rsidR="00530CBD" w:rsidRPr="00F64CB7" w:rsidRDefault="00530CBD" w:rsidP="00332E7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D4F26C4" w14:textId="77777777" w:rsidR="00530CBD" w:rsidRPr="00F64CB7" w:rsidRDefault="00530CBD" w:rsidP="00332E7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08F16B5" w14:textId="77777777" w:rsidR="00530CBD" w:rsidRPr="00F64CB7" w:rsidRDefault="00530CBD" w:rsidP="00332E79">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6AEB0D81" w14:textId="77777777" w:rsidTr="00352C21">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E05A6A8" w14:textId="77777777" w:rsidR="00530CBD" w:rsidRPr="00F64CB7" w:rsidRDefault="00530CBD" w:rsidP="00332E79">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9D77131" w14:textId="77777777" w:rsidR="00530CBD" w:rsidRPr="00F64CB7" w:rsidRDefault="00530CBD" w:rsidP="00332E7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091E4FE1" w14:textId="77777777" w:rsidR="00530CBD" w:rsidRPr="00F64CB7" w:rsidRDefault="00530CBD" w:rsidP="00332E79">
            <w:pPr>
              <w:pStyle w:val="ConcurTableText8pt"/>
              <w:keepNext/>
            </w:pPr>
            <w:r w:rsidRPr="00F64CB7">
              <w:rPr>
                <w:b/>
              </w:rPr>
              <w:t xml:space="preserve">Other: </w:t>
            </w:r>
            <w:r w:rsidRPr="00F64CB7">
              <w:t>Refer to the release note below</w:t>
            </w:r>
          </w:p>
        </w:tc>
      </w:tr>
      <w:tr w:rsidR="00530CBD" w:rsidRPr="00F64CB7" w14:paraId="35FAE95B" w14:textId="77777777" w:rsidTr="00352C21">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671F27E" w14:textId="77777777" w:rsidR="00530CBD" w:rsidRPr="00F64CB7" w:rsidRDefault="00530CBD" w:rsidP="00332E7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C70A383" w14:textId="77777777" w:rsidR="00530CBD" w:rsidRPr="00F64CB7" w:rsidRDefault="00530CBD" w:rsidP="00332E79">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83DCD54" w14:textId="77777777" w:rsidR="00530CBD" w:rsidRPr="00F64CB7" w:rsidRDefault="00530CBD" w:rsidP="00332E79">
            <w:pPr>
              <w:pStyle w:val="ConcurTableText8pt"/>
              <w:keepNext/>
              <w:rPr>
                <w:b/>
              </w:rPr>
            </w:pPr>
            <w:r w:rsidRPr="00F64CB7">
              <w:rPr>
                <w:b/>
              </w:rPr>
              <w:t>Does not apply to this edition</w:t>
            </w:r>
          </w:p>
        </w:tc>
      </w:tr>
      <w:tr w:rsidR="00530CBD" w:rsidRPr="00F64CB7" w14:paraId="5802F452" w14:textId="77777777" w:rsidTr="00352C21">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5D719BA" w14:textId="77777777" w:rsidR="00530CBD" w:rsidRPr="00F64CB7" w:rsidRDefault="00530CBD" w:rsidP="00332E79">
            <w:pPr>
              <w:pStyle w:val="ConcurTableText8pt"/>
              <w:keepNext/>
              <w:rPr>
                <w:b/>
              </w:rPr>
            </w:pPr>
            <w:r w:rsidRPr="00F64CB7">
              <w:rPr>
                <w:b/>
              </w:rPr>
              <w:t>Source</w:t>
            </w:r>
          </w:p>
        </w:tc>
      </w:tr>
      <w:tr w:rsidR="00530CBD" w:rsidRPr="00F64CB7" w14:paraId="3F253C24" w14:textId="77777777" w:rsidTr="00352C21">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463E275" w14:textId="77777777" w:rsidR="00530CBD" w:rsidRPr="00F64CB7" w:rsidRDefault="00530CBD" w:rsidP="00332E79">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6F34EDE" w14:textId="77777777" w:rsidR="00530CBD" w:rsidRPr="00F64CB7" w:rsidRDefault="00530CBD" w:rsidP="00332E79">
            <w:pPr>
              <w:pStyle w:val="ConcurTableText8pt"/>
              <w:keepNext/>
            </w:pPr>
            <w:r w:rsidRPr="00F64CB7">
              <w:t>Sabre, Amadeus</w:t>
            </w:r>
          </w:p>
        </w:tc>
      </w:tr>
      <w:tr w:rsidR="00530CBD" w:rsidRPr="00F64CB7" w14:paraId="03C59191" w14:textId="77777777" w:rsidTr="00352C21">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2811257" w14:textId="77777777" w:rsidR="00530CBD" w:rsidRPr="00F64CB7" w:rsidRDefault="00530CBD" w:rsidP="00332E79">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CA93E3C" w14:textId="77777777" w:rsidR="00530CBD" w:rsidRPr="00F64CB7" w:rsidRDefault="00530CBD" w:rsidP="00332E79">
            <w:pPr>
              <w:pStyle w:val="ConcurTableText8pt"/>
              <w:keepNext/>
            </w:pPr>
            <w:r w:rsidRPr="00F64CB7">
              <w:t>Car Connector</w:t>
            </w:r>
          </w:p>
        </w:tc>
      </w:tr>
      <w:tr w:rsidR="00530CBD" w:rsidRPr="00F64CB7" w14:paraId="12260F16" w14:textId="77777777" w:rsidTr="00352C21">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D6E0E43" w14:textId="77777777" w:rsidR="00530CBD" w:rsidRPr="00F64CB7" w:rsidRDefault="00530CBD" w:rsidP="00332E79">
            <w:pPr>
              <w:pStyle w:val="ConcurTableText8pt"/>
              <w:keepNext/>
              <w:rPr>
                <w:b/>
              </w:rPr>
            </w:pPr>
            <w:r w:rsidRPr="00F64CB7">
              <w:rPr>
                <w:b/>
              </w:rPr>
              <w:t>Other</w:t>
            </w:r>
          </w:p>
        </w:tc>
      </w:tr>
      <w:tr w:rsidR="00530CBD" w:rsidRPr="00F64CB7" w14:paraId="2EF5447D" w14:textId="77777777" w:rsidTr="00352C21">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91D844D" w14:textId="77777777" w:rsidR="00530CBD" w:rsidRPr="00F64CB7" w:rsidRDefault="00530CBD" w:rsidP="00332E79">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5C69587C" w14:textId="77777777" w:rsidR="00530CBD" w:rsidRPr="00F64CB7" w:rsidRDefault="00530CBD" w:rsidP="00332E79">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0747712" w14:textId="77777777" w:rsidR="00530CBD" w:rsidRPr="00F64CB7" w:rsidRDefault="00530CBD" w:rsidP="00332E7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F08C834" w14:textId="77777777" w:rsidR="00530CBD" w:rsidRPr="00F64CB7" w:rsidRDefault="00530CBD" w:rsidP="00332E79">
            <w:pPr>
              <w:pStyle w:val="ConcurTableText8pt"/>
              <w:keepNext/>
            </w:pPr>
            <w:r w:rsidRPr="00F64CB7">
              <w:t>Scan impact</w:t>
            </w:r>
          </w:p>
        </w:tc>
      </w:tr>
      <w:tr w:rsidR="00530CBD" w:rsidRPr="00F64CB7" w14:paraId="00F6927F" w14:textId="77777777" w:rsidTr="00352C21">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25141D6" w14:textId="77777777" w:rsidR="00530CBD" w:rsidRPr="00F64CB7" w:rsidRDefault="00530CBD" w:rsidP="00332E79">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2575AB9" w14:textId="77777777" w:rsidR="00530CBD" w:rsidRPr="00F64CB7" w:rsidRDefault="00530CBD" w:rsidP="00332E79">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C405CF2" w14:textId="77777777" w:rsidR="00530CBD" w:rsidRPr="00F64CB7" w:rsidRDefault="00530CBD" w:rsidP="00332E7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C3AA5C7" w14:textId="77777777" w:rsidR="00530CBD" w:rsidRPr="00F64CB7" w:rsidRDefault="00530CBD" w:rsidP="00332E79">
            <w:pPr>
              <w:pStyle w:val="ConcurTableText8pt"/>
              <w:keepNext/>
            </w:pPr>
            <w:r w:rsidRPr="00F64CB7">
              <w:t>UI impact</w:t>
            </w:r>
          </w:p>
        </w:tc>
      </w:tr>
      <w:tr w:rsidR="00530CBD" w:rsidRPr="00F64CB7" w14:paraId="42AA570C" w14:textId="77777777" w:rsidTr="00352C21">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E5EC564" w14:textId="77777777" w:rsidR="00530CBD" w:rsidRPr="00F64CB7" w:rsidRDefault="00530CBD" w:rsidP="00332E7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4C74A18" w14:textId="77777777" w:rsidR="00530CBD" w:rsidRPr="00F64CB7" w:rsidRDefault="00530CBD" w:rsidP="00332E79">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C726BF9" w14:textId="77777777" w:rsidR="00530CBD" w:rsidRPr="00F64CB7" w:rsidRDefault="00530CBD" w:rsidP="00332E7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CA50B2B" w14:textId="77777777" w:rsidR="00530CBD" w:rsidRPr="00F64CB7" w:rsidRDefault="00530CBD" w:rsidP="00332E79">
            <w:pPr>
              <w:pStyle w:val="ConcurTableText8pt"/>
              <w:keepNext/>
            </w:pPr>
            <w:r w:rsidRPr="00F64CB7">
              <w:t>File finishing impact</w:t>
            </w:r>
          </w:p>
        </w:tc>
      </w:tr>
      <w:tr w:rsidR="00530CBD" w:rsidRPr="00F64CB7" w14:paraId="39017488" w14:textId="77777777" w:rsidTr="00352C21">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BDA4CD1" w14:textId="77777777" w:rsidR="00530CBD" w:rsidRPr="00F64CB7" w:rsidRDefault="00530CBD" w:rsidP="00332E7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0C19F28" w14:textId="77777777" w:rsidR="00530CBD" w:rsidRPr="00F64CB7" w:rsidRDefault="00530CBD" w:rsidP="00332E79">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F0381F8" w14:textId="77777777" w:rsidR="00530CBD" w:rsidRPr="00F64CB7" w:rsidRDefault="00530CBD" w:rsidP="00332E7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49DE907" w14:textId="77777777" w:rsidR="00530CBD" w:rsidRPr="00F64CB7" w:rsidRDefault="00530CBD" w:rsidP="00332E79">
            <w:pPr>
              <w:pStyle w:val="ConcurTableText8pt"/>
              <w:keepNext/>
            </w:pPr>
            <w:r w:rsidRPr="00F64CB7">
              <w:t>Profile/Profile API/3rd Party XML Sync Impact</w:t>
            </w:r>
          </w:p>
        </w:tc>
      </w:tr>
      <w:tr w:rsidR="00530CBD" w:rsidRPr="00F64CB7" w14:paraId="422C2E2B" w14:textId="77777777" w:rsidTr="00352C21">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7E047B9" w14:textId="77777777" w:rsidR="00530CBD" w:rsidRPr="00F64CB7" w:rsidRDefault="00530CBD" w:rsidP="00332E79">
            <w:pPr>
              <w:pStyle w:val="ConcurTableText8pt"/>
              <w:keepNext/>
              <w:rPr>
                <w:b/>
              </w:rPr>
            </w:pPr>
            <w:r w:rsidRPr="00F64CB7">
              <w:rPr>
                <w:b/>
              </w:rPr>
              <w:t>Affected Documentation</w:t>
            </w:r>
          </w:p>
        </w:tc>
      </w:tr>
      <w:tr w:rsidR="00530CBD" w:rsidRPr="00F64CB7" w14:paraId="22EC4045" w14:textId="77777777" w:rsidTr="00352C21">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3F3F6AC" w14:textId="77777777" w:rsidR="00530CBD" w:rsidRPr="00F64CB7" w:rsidRDefault="00530CBD" w:rsidP="00332E79">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14AF02A" w14:textId="77777777" w:rsidR="00530CBD" w:rsidRPr="00F64CB7" w:rsidRDefault="00530CBD" w:rsidP="00332E79">
            <w:pPr>
              <w:pStyle w:val="ConcurTableText8pt"/>
              <w:keepNext/>
            </w:pPr>
          </w:p>
        </w:tc>
      </w:tr>
      <w:tr w:rsidR="00530CBD" w:rsidRPr="00F64CB7" w14:paraId="620254B8" w14:textId="77777777" w:rsidTr="00352C21">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C6A55B4" w14:textId="77777777" w:rsidR="00530CBD" w:rsidRPr="00F64CB7" w:rsidRDefault="00530CBD" w:rsidP="00332E79">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666D4E5" w14:textId="77777777" w:rsidR="00530CBD" w:rsidRPr="00F64CB7" w:rsidRDefault="00530CBD" w:rsidP="00332E79">
            <w:pPr>
              <w:pStyle w:val="ConcurTableText8pt"/>
              <w:keepNext/>
            </w:pPr>
          </w:p>
        </w:tc>
      </w:tr>
      <w:tr w:rsidR="00530CBD" w:rsidRPr="00F64CB7" w14:paraId="700CD087" w14:textId="77777777" w:rsidTr="00352C21">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E78F6AE" w14:textId="77777777" w:rsidR="00530CBD" w:rsidRPr="00F64CB7" w:rsidRDefault="00530CBD" w:rsidP="00332E79">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19C30E6" w14:textId="77777777" w:rsidR="00530CBD" w:rsidRPr="00F64CB7" w:rsidRDefault="00530CBD" w:rsidP="00332E79">
            <w:pPr>
              <w:pStyle w:val="ConcurTableText8pt"/>
              <w:keepNext/>
            </w:pPr>
          </w:p>
        </w:tc>
      </w:tr>
      <w:tr w:rsidR="00530CBD" w:rsidRPr="00F64CB7" w14:paraId="39FA3388" w14:textId="77777777" w:rsidTr="00352C21">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6A8B73E" w14:textId="77777777" w:rsidR="00530CBD" w:rsidRPr="00F64CB7" w:rsidRDefault="00530CBD" w:rsidP="00332E79">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18A8418" w14:textId="77777777" w:rsidR="00530CBD" w:rsidRPr="00F64CB7" w:rsidRDefault="00530CBD" w:rsidP="00332E79">
            <w:pPr>
              <w:pStyle w:val="ConcurTableText8pt"/>
            </w:pPr>
          </w:p>
        </w:tc>
      </w:tr>
    </w:tbl>
    <w:p w14:paraId="4E97C5B1" w14:textId="77777777" w:rsidR="00530CBD" w:rsidRPr="00F64CB7" w:rsidRDefault="00530CBD" w:rsidP="00FB5EEF">
      <w:pPr>
        <w:pStyle w:val="Heading4"/>
      </w:pPr>
      <w:r w:rsidRPr="00F64CB7">
        <w:t>Overview</w:t>
      </w:r>
    </w:p>
    <w:p w14:paraId="2F880213" w14:textId="77777777" w:rsidR="00530CBD" w:rsidRPr="00F64CB7" w:rsidRDefault="00530CBD" w:rsidP="0092527C">
      <w:pPr>
        <w:pStyle w:val="ConcurBodyText"/>
      </w:pPr>
      <w:r w:rsidRPr="00F64CB7">
        <w:t>Sixt and Hertz direct connect will be offered in the new Concur Travel experience, without any restrictions in the eligible markets, via Car Connector. In the March release, customers that use Sixt or Hertz direct connect for car bookings can enable it either at the company level or at a separate configuration.</w:t>
      </w:r>
    </w:p>
    <w:p w14:paraId="0FC46687" w14:textId="77777777" w:rsidR="00530CBD" w:rsidRPr="00F64CB7" w:rsidRDefault="00530CBD" w:rsidP="00FB5EEF">
      <w:pPr>
        <w:pStyle w:val="Heading5"/>
      </w:pPr>
      <w:r w:rsidRPr="00F64CB7">
        <w:t>User/Customer Benefit</w:t>
      </w:r>
    </w:p>
    <w:p w14:paraId="7C9DF16D" w14:textId="77777777" w:rsidR="00530CBD" w:rsidRPr="00F64CB7" w:rsidRDefault="00530CBD" w:rsidP="00AD7934">
      <w:pPr>
        <w:ind w:left="-20" w:right="-20"/>
        <w:rPr>
          <w:rFonts w:cs="Verdana"/>
          <w:color w:val="000000"/>
        </w:rPr>
      </w:pPr>
      <w:r w:rsidRPr="00F64CB7">
        <w:rPr>
          <w:rFonts w:cs="Verdana"/>
          <w:color w:val="000000"/>
        </w:rPr>
        <w:t>The new Concur Travel Car booking experience via Car Connector offers a feature set for customers open to explore the changes:</w:t>
      </w:r>
    </w:p>
    <w:p w14:paraId="5243DF21" w14:textId="77777777" w:rsidR="00530CBD" w:rsidRPr="00F64CB7" w:rsidRDefault="00530CBD" w:rsidP="00E04288">
      <w:pPr>
        <w:pStyle w:val="ConcurBullet"/>
        <w:numPr>
          <w:ilvl w:val="0"/>
          <w:numId w:val="31"/>
        </w:numPr>
        <w:tabs>
          <w:tab w:val="clear" w:pos="1080"/>
        </w:tabs>
        <w:ind w:left="720"/>
      </w:pPr>
      <w:r w:rsidRPr="00F64CB7">
        <w:rPr>
          <w:b/>
          <w:bCs/>
        </w:rPr>
        <w:t>Time Savings</w:t>
      </w:r>
      <w:r w:rsidRPr="00F64CB7">
        <w:t>: The car booking workflow has fewer required steps to complete a booking.</w:t>
      </w:r>
    </w:p>
    <w:p w14:paraId="10D3CAA2" w14:textId="77777777" w:rsidR="00530CBD" w:rsidRPr="00F64CB7" w:rsidRDefault="00530CBD" w:rsidP="00E04288">
      <w:pPr>
        <w:pStyle w:val="ConcurBullet"/>
        <w:numPr>
          <w:ilvl w:val="0"/>
          <w:numId w:val="31"/>
        </w:numPr>
        <w:tabs>
          <w:tab w:val="clear" w:pos="1080"/>
        </w:tabs>
        <w:ind w:left="720"/>
      </w:pPr>
      <w:r w:rsidRPr="00F64CB7">
        <w:rPr>
          <w:b/>
          <w:bCs/>
        </w:rPr>
        <w:t>Delivery and Collection</w:t>
      </w:r>
      <w:r w:rsidRPr="00F64CB7">
        <w:t>: Delivery and Collection feature is supported for Car Connector bookings</w:t>
      </w:r>
    </w:p>
    <w:p w14:paraId="281173EE" w14:textId="77777777" w:rsidR="00530CBD" w:rsidRPr="00F64CB7" w:rsidRDefault="00530CBD" w:rsidP="00E04288">
      <w:pPr>
        <w:pStyle w:val="ConcurBullet"/>
        <w:numPr>
          <w:ilvl w:val="0"/>
          <w:numId w:val="31"/>
        </w:numPr>
        <w:tabs>
          <w:tab w:val="clear" w:pos="1080"/>
        </w:tabs>
        <w:ind w:left="720"/>
      </w:pPr>
      <w:r w:rsidRPr="00F64CB7">
        <w:rPr>
          <w:b/>
          <w:bCs/>
        </w:rPr>
        <w:t>Sustainability</w:t>
      </w:r>
      <w:r w:rsidRPr="00F64CB7">
        <w:t xml:space="preserve">: Let end users consider the environmental footprint by comparing carbon dioxide (CO2) emissions between offered vehicles. Additional filter options on hybrid and electric cars help promote more sustainable choices. The new sort option </w:t>
      </w:r>
      <w:r w:rsidRPr="00F64CB7">
        <w:rPr>
          <w:b/>
          <w:bCs/>
        </w:rPr>
        <w:t>Lowest emissions</w:t>
      </w:r>
      <w:r w:rsidRPr="00F64CB7">
        <w:t xml:space="preserve"> is offered.</w:t>
      </w:r>
    </w:p>
    <w:p w14:paraId="40994B73" w14:textId="77777777" w:rsidR="00530CBD" w:rsidRPr="00F64CB7" w:rsidRDefault="00530CBD" w:rsidP="00E04288">
      <w:pPr>
        <w:pStyle w:val="ConcurBullet"/>
        <w:keepNext/>
        <w:keepLines/>
        <w:numPr>
          <w:ilvl w:val="0"/>
          <w:numId w:val="31"/>
        </w:numPr>
        <w:tabs>
          <w:tab w:val="clear" w:pos="1080"/>
        </w:tabs>
        <w:ind w:left="720"/>
      </w:pPr>
      <w:r w:rsidRPr="00F64CB7">
        <w:rPr>
          <w:b/>
          <w:bCs/>
        </w:rPr>
        <w:lastRenderedPageBreak/>
        <w:t>Merged on-airport and off-airport search</w:t>
      </w:r>
      <w:r w:rsidRPr="00F64CB7">
        <w:t>: No matter where the user requires a rental car, all text entries will be recognized, and location suggestions are provided. All activated rental car companies with negotiated packages will be comparable.</w:t>
      </w:r>
    </w:p>
    <w:p w14:paraId="53F05A63" w14:textId="77777777" w:rsidR="00530CBD" w:rsidRPr="00F64CB7" w:rsidRDefault="00530CBD" w:rsidP="00E04288">
      <w:pPr>
        <w:pStyle w:val="ConcurBullet"/>
        <w:numPr>
          <w:ilvl w:val="0"/>
          <w:numId w:val="31"/>
        </w:numPr>
        <w:tabs>
          <w:tab w:val="clear" w:pos="1080"/>
        </w:tabs>
        <w:ind w:left="720"/>
      </w:pPr>
      <w:r w:rsidRPr="00F64CB7">
        <w:rPr>
          <w:b/>
          <w:bCs/>
        </w:rPr>
        <w:t>Location and Rate Details</w:t>
      </w:r>
      <w:r w:rsidRPr="00F64CB7">
        <w:t>: Location and Rate information is delivered in real-time directly from suppliers via Car Connector.</w:t>
      </w:r>
    </w:p>
    <w:p w14:paraId="46C8591D" w14:textId="77777777" w:rsidR="00530CBD" w:rsidRPr="00F64CB7" w:rsidRDefault="00530CBD" w:rsidP="00FB5EEF">
      <w:pPr>
        <w:pStyle w:val="Heading4"/>
      </w:pPr>
      <w:r w:rsidRPr="00F64CB7">
        <w:t>Configuration for Professional Travel</w:t>
      </w:r>
    </w:p>
    <w:p w14:paraId="0F0F7C83" w14:textId="77777777" w:rsidR="00530CBD" w:rsidRPr="00F64CB7" w:rsidRDefault="00530CBD" w:rsidP="00E916B3">
      <w:pPr>
        <w:pStyle w:val="Heading5"/>
      </w:pPr>
      <w:r w:rsidRPr="00F64CB7">
        <w:t>Hertz and Sixt Direct Content</w:t>
      </w:r>
    </w:p>
    <w:p w14:paraId="6028724C" w14:textId="77777777" w:rsidR="00530CBD" w:rsidRPr="00F64CB7" w:rsidRDefault="00530CBD" w:rsidP="00E04288">
      <w:pPr>
        <w:pStyle w:val="ConcurProcedureHeading"/>
        <w:tabs>
          <w:tab w:val="clear" w:pos="1440"/>
          <w:tab w:val="num" w:pos="360"/>
        </w:tabs>
        <w:ind w:left="360" w:hanging="432"/>
      </w:pPr>
      <w:r w:rsidRPr="00F64CB7">
        <w:t>To configure:</w:t>
      </w:r>
    </w:p>
    <w:p w14:paraId="0AB5BD1B" w14:textId="77777777" w:rsidR="00530CBD" w:rsidRPr="00F64CB7" w:rsidRDefault="00530CBD" w:rsidP="00E04288">
      <w:pPr>
        <w:pStyle w:val="ConcurNumber0"/>
        <w:numPr>
          <w:ilvl w:val="0"/>
          <w:numId w:val="40"/>
        </w:numPr>
      </w:pPr>
      <w:r w:rsidRPr="00F64CB7">
        <w:t xml:space="preserve">Click </w:t>
      </w:r>
      <w:r w:rsidRPr="00F64CB7">
        <w:rPr>
          <w:b/>
          <w:bCs/>
        </w:rPr>
        <w:t>Administration</w:t>
      </w:r>
      <w:r w:rsidRPr="00F64CB7">
        <w:t xml:space="preserve"> &gt; </w:t>
      </w:r>
      <w:r w:rsidRPr="00F64CB7">
        <w:rPr>
          <w:b/>
          <w:bCs/>
        </w:rPr>
        <w:t>Travel</w:t>
      </w:r>
      <w:r w:rsidRPr="00F64CB7">
        <w:t xml:space="preserve"> (on the sub-menu) &gt; </w:t>
      </w:r>
      <w:r w:rsidRPr="00F64CB7">
        <w:rPr>
          <w:b/>
          <w:bCs/>
        </w:rPr>
        <w:t>Travel System Admin</w:t>
      </w:r>
      <w:r w:rsidRPr="00F64CB7">
        <w:t xml:space="preserve"> and select the desired client travel configuration.</w:t>
      </w:r>
    </w:p>
    <w:p w14:paraId="79247312" w14:textId="77777777" w:rsidR="00530CBD" w:rsidRPr="00F64CB7" w:rsidRDefault="00530CBD" w:rsidP="00E04288">
      <w:pPr>
        <w:pStyle w:val="ConcurNoteIndent"/>
        <w:tabs>
          <w:tab w:val="clear" w:pos="1440"/>
        </w:tabs>
      </w:pPr>
      <w:r w:rsidRPr="00F64CB7">
        <w:t xml:space="preserve">Depending on your permissions, the page may appear immediately after you click </w:t>
      </w:r>
      <w:r w:rsidRPr="00F64CB7">
        <w:rPr>
          <w:b/>
          <w:bCs/>
        </w:rPr>
        <w:t>Administration</w:t>
      </w:r>
      <w:r w:rsidRPr="00F64CB7">
        <w:t xml:space="preserve"> or </w:t>
      </w:r>
      <w:r w:rsidRPr="00F64CB7">
        <w:rPr>
          <w:b/>
          <w:bCs/>
        </w:rPr>
        <w:t>Travel</w:t>
      </w:r>
      <w:r w:rsidRPr="00F64CB7">
        <w:t>.</w:t>
      </w:r>
    </w:p>
    <w:p w14:paraId="065F7793" w14:textId="77777777" w:rsidR="00530CBD" w:rsidRPr="00F64CB7" w:rsidRDefault="00530CBD" w:rsidP="00E04288">
      <w:pPr>
        <w:pStyle w:val="ConcurNumber0"/>
        <w:numPr>
          <w:ilvl w:val="0"/>
          <w:numId w:val="40"/>
        </w:numPr>
      </w:pPr>
      <w:r w:rsidRPr="00F64CB7">
        <w:t>In the Car Connector section of the travel configuration page, locate the Hertz and Sixt activation checkboxes.</w:t>
      </w:r>
    </w:p>
    <w:p w14:paraId="177AE399" w14:textId="77777777" w:rsidR="00530CBD" w:rsidRPr="00F64CB7" w:rsidRDefault="00530CBD" w:rsidP="00E04288">
      <w:pPr>
        <w:pStyle w:val="ConcurNoteIndent"/>
        <w:tabs>
          <w:tab w:val="clear" w:pos="1440"/>
        </w:tabs>
        <w:rPr>
          <w:highlight w:val="yellow"/>
        </w:rPr>
      </w:pPr>
      <w:r w:rsidRPr="00F64CB7">
        <w:rPr>
          <w:highlight w:val="yellow"/>
        </w:rPr>
        <w:t>Hertz and Sixt Direct Connect are currently the only direct connects available for the new Concur Travel experience. Europcar Direct Connect is not yet available.</w:t>
      </w:r>
    </w:p>
    <w:p w14:paraId="607A29F7" w14:textId="77777777" w:rsidR="00530CBD" w:rsidRPr="001801D4" w:rsidRDefault="00530CBD" w:rsidP="00732752">
      <w:pPr>
        <w:pStyle w:val="ConcurBodyTextIndent"/>
      </w:pPr>
      <w:r w:rsidRPr="00E04288">
        <w:rPr>
          <w:noProof/>
        </w:rPr>
        <w:drawing>
          <wp:inline distT="0" distB="0" distL="0" distR="0" wp14:anchorId="68AEFE3F" wp14:editId="1C5C9B11">
            <wp:extent cx="5486400" cy="1076325"/>
            <wp:effectExtent l="0" t="0" r="0" b="0"/>
            <wp:docPr id="45" name="Picture 45" descr="P4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452#yIS1"/>
                    <pic:cNvPicPr/>
                  </pic:nvPicPr>
                  <pic:blipFill>
                    <a:blip r:embed="rId22">
                      <a:extLst>
                        <a:ext uri="{28A0092B-C50C-407E-A947-70E740481C1C}">
                          <a14:useLocalDpi xmlns:a14="http://schemas.microsoft.com/office/drawing/2010/main" val="0"/>
                        </a:ext>
                      </a:extLst>
                    </a:blip>
                    <a:stretch>
                      <a:fillRect/>
                    </a:stretch>
                  </pic:blipFill>
                  <pic:spPr>
                    <a:xfrm>
                      <a:off x="0" y="0"/>
                      <a:ext cx="5486400" cy="1076325"/>
                    </a:xfrm>
                    <a:prstGeom prst="rect">
                      <a:avLst/>
                    </a:prstGeom>
                  </pic:spPr>
                </pic:pic>
              </a:graphicData>
            </a:graphic>
          </wp:inline>
        </w:drawing>
      </w:r>
    </w:p>
    <w:p w14:paraId="49A8CA36" w14:textId="77777777" w:rsidR="00530CBD" w:rsidRPr="001801D4" w:rsidRDefault="00530CBD" w:rsidP="008E0FB7">
      <w:pPr>
        <w:pStyle w:val="Heading5"/>
        <w:rPr>
          <w:rFonts w:ascii="Times New Roman" w:eastAsia="Times New Roman" w:hAnsi="Times New Roman"/>
          <w:sz w:val="24"/>
          <w:szCs w:val="24"/>
        </w:rPr>
      </w:pPr>
      <w:r w:rsidRPr="00EF480B">
        <w:t>Hert</w:t>
      </w:r>
      <w:r w:rsidRPr="00001908">
        <w:t>z and Sixt Passive PNR for Direct Content</w:t>
      </w:r>
      <w:r w:rsidRPr="00F64CB7">
        <w:fldChar w:fldCharType="begin"/>
      </w:r>
      <w:r w:rsidRPr="00F64CB7">
        <w:instrText xml:space="preserve"> INCLUDEPICTURE "https://sapconcur.aha.io/attachments/7341457766948654848/token/b5045c958c5b6aab298418f7d069e953470dd725505d62f2832ba0e03a6f53f9.download?size=original" \* MERGEFORMATINET </w:instrText>
      </w:r>
      <w:r w:rsidR="00000000">
        <w:fldChar w:fldCharType="separate"/>
      </w:r>
      <w:r w:rsidRPr="00F64CB7">
        <w:fldChar w:fldCharType="end"/>
      </w:r>
    </w:p>
    <w:p w14:paraId="6B625F84" w14:textId="77777777" w:rsidR="00530CBD" w:rsidRPr="00001908" w:rsidRDefault="00530CBD" w:rsidP="00E04288">
      <w:pPr>
        <w:pStyle w:val="ConcurProcedureHeading"/>
        <w:tabs>
          <w:tab w:val="clear" w:pos="1440"/>
          <w:tab w:val="num" w:pos="360"/>
        </w:tabs>
        <w:ind w:left="360" w:hanging="432"/>
      </w:pPr>
      <w:r w:rsidRPr="00EF480B">
        <w:t>To configure:</w:t>
      </w:r>
    </w:p>
    <w:p w14:paraId="37F74C5B" w14:textId="77777777" w:rsidR="00530CBD" w:rsidRPr="00F64CB7" w:rsidRDefault="00530CBD" w:rsidP="00E04288">
      <w:pPr>
        <w:pStyle w:val="ConcurNumber0"/>
        <w:numPr>
          <w:ilvl w:val="0"/>
          <w:numId w:val="38"/>
        </w:numPr>
        <w:rPr>
          <w:sz w:val="24"/>
          <w:szCs w:val="24"/>
        </w:rPr>
      </w:pPr>
      <w:r w:rsidRPr="00001908">
        <w:t xml:space="preserve">Click </w:t>
      </w:r>
      <w:r w:rsidRPr="00B563C7">
        <w:rPr>
          <w:b/>
          <w:bCs/>
        </w:rPr>
        <w:t>Administration</w:t>
      </w:r>
      <w:r w:rsidRPr="005B29D9">
        <w:t xml:space="preserve"> &gt; </w:t>
      </w:r>
      <w:r w:rsidRPr="005B29D9">
        <w:rPr>
          <w:b/>
          <w:bCs/>
        </w:rPr>
        <w:t>Travel</w:t>
      </w:r>
      <w:r w:rsidRPr="005B29D9">
        <w:t xml:space="preserve"> (on the sub-menu) &gt; </w:t>
      </w:r>
      <w:r w:rsidRPr="005B29D9">
        <w:rPr>
          <w:b/>
          <w:bCs/>
        </w:rPr>
        <w:t>Travel System Admin</w:t>
      </w:r>
      <w:r w:rsidRPr="00B34C55">
        <w:t xml:space="preserve"> and select the desired client travel configuration.</w:t>
      </w:r>
    </w:p>
    <w:p w14:paraId="25390D36" w14:textId="77777777" w:rsidR="00530CBD" w:rsidRPr="00F64CB7" w:rsidRDefault="00530CBD" w:rsidP="00E04288">
      <w:pPr>
        <w:pStyle w:val="ConcurNoteIndent"/>
        <w:tabs>
          <w:tab w:val="clear" w:pos="1440"/>
        </w:tabs>
      </w:pPr>
      <w:r w:rsidRPr="00F64CB7">
        <w:t xml:space="preserve">Depending on your permissions, the page may appear immediately after you click </w:t>
      </w:r>
      <w:r w:rsidRPr="00F64CB7">
        <w:rPr>
          <w:b/>
          <w:bCs/>
        </w:rPr>
        <w:t>Administration</w:t>
      </w:r>
      <w:r w:rsidRPr="00F64CB7">
        <w:t xml:space="preserve"> or </w:t>
      </w:r>
      <w:r w:rsidRPr="00F64CB7">
        <w:rPr>
          <w:b/>
          <w:bCs/>
        </w:rPr>
        <w:t>Travel</w:t>
      </w:r>
      <w:r w:rsidRPr="00F64CB7">
        <w:t>.</w:t>
      </w:r>
    </w:p>
    <w:p w14:paraId="18BC9567" w14:textId="77777777" w:rsidR="00530CBD" w:rsidRPr="00F64CB7" w:rsidRDefault="00530CBD" w:rsidP="00E04288">
      <w:pPr>
        <w:pStyle w:val="ConcurNumber0"/>
        <w:numPr>
          <w:ilvl w:val="0"/>
          <w:numId w:val="40"/>
        </w:numPr>
      </w:pPr>
      <w:r w:rsidRPr="001801D4">
        <w:t xml:space="preserve">Under </w:t>
      </w:r>
      <w:r w:rsidRPr="00EF480B">
        <w:t xml:space="preserve">the </w:t>
      </w:r>
      <w:r w:rsidRPr="00001908">
        <w:rPr>
          <w:b/>
          <w:bCs/>
        </w:rPr>
        <w:t>GDS PNR Options</w:t>
      </w:r>
      <w:r w:rsidRPr="00001908">
        <w:t xml:space="preserve"> of the travel configuration page, go to the activation checkboxes.</w:t>
      </w:r>
    </w:p>
    <w:p w14:paraId="15BC6085" w14:textId="77777777" w:rsidR="00530CBD" w:rsidRPr="00F64CB7" w:rsidRDefault="00530CBD" w:rsidP="00E04288">
      <w:pPr>
        <w:pStyle w:val="ConcurNumber0"/>
        <w:keepNext/>
        <w:numPr>
          <w:ilvl w:val="0"/>
          <w:numId w:val="40"/>
        </w:numPr>
      </w:pPr>
      <w:r w:rsidRPr="00F64CB7">
        <w:t xml:space="preserve">Under Defaults for Specific non-GDS vendors, select the </w:t>
      </w:r>
      <w:r w:rsidRPr="00F64CB7">
        <w:rPr>
          <w:b/>
          <w:bCs/>
        </w:rPr>
        <w:t>Car Connector</w:t>
      </w:r>
      <w:r w:rsidRPr="00F64CB7">
        <w:t xml:space="preserve"> checkbox. The default for this field is Use the default specified above. Select </w:t>
      </w:r>
      <w:r w:rsidRPr="00F64CB7">
        <w:lastRenderedPageBreak/>
        <w:t xml:space="preserve">the </w:t>
      </w:r>
      <w:r w:rsidRPr="00F64CB7">
        <w:rPr>
          <w:b/>
          <w:bCs/>
        </w:rPr>
        <w:t>Write passive segments for non-GDS content if I have not specified a default for the specific vendor in the table below</w:t>
      </w:r>
      <w:r w:rsidRPr="00F64CB7">
        <w:t xml:space="preserve"> checkbox.</w:t>
      </w:r>
    </w:p>
    <w:p w14:paraId="76CF8875" w14:textId="77777777" w:rsidR="00530CBD" w:rsidRPr="001801D4" w:rsidRDefault="00530CBD" w:rsidP="005E7A2B">
      <w:pPr>
        <w:pStyle w:val="ConcurBodyTextIndent"/>
      </w:pPr>
      <w:r w:rsidRPr="00F27733">
        <w:fldChar w:fldCharType="begin"/>
      </w:r>
      <w:r w:rsidRPr="00F27733">
        <w:instrText xml:space="preserve"> INCLUDEPICTURE "https://sapconcur.aha.io/attachments/7341457819484805591/token/97fac0d6dfbc925ba88094976082a7bf78aa486bfd2f6c2aa7c84ef395f36030.download?size=original" \* MERGEFORMATINET </w:instrText>
      </w:r>
      <w:r w:rsidR="00000000">
        <w:fldChar w:fldCharType="separate"/>
      </w:r>
      <w:r w:rsidRPr="00F27733">
        <w:fldChar w:fldCharType="end"/>
      </w:r>
    </w:p>
    <w:p w14:paraId="12B2EEE9" w14:textId="77777777" w:rsidR="00530CBD" w:rsidRPr="001801D4" w:rsidRDefault="00530CBD" w:rsidP="00253450">
      <w:pPr>
        <w:pStyle w:val="ConcurBodyText"/>
      </w:pPr>
      <w:r w:rsidRPr="00E04288">
        <w:rPr>
          <w:noProof/>
        </w:rPr>
        <w:drawing>
          <wp:inline distT="0" distB="0" distL="0" distR="0" wp14:anchorId="27B5AF66" wp14:editId="001695D4">
            <wp:extent cx="5486400" cy="2190750"/>
            <wp:effectExtent l="0" t="0" r="0" b="0"/>
            <wp:docPr id="46" name="Picture 46" descr="P4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460#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190750"/>
                    </a:xfrm>
                    <a:prstGeom prst="rect">
                      <a:avLst/>
                    </a:prstGeom>
                    <a:noFill/>
                    <a:ln>
                      <a:noFill/>
                    </a:ln>
                  </pic:spPr>
                </pic:pic>
              </a:graphicData>
            </a:graphic>
          </wp:inline>
        </w:drawing>
      </w:r>
    </w:p>
    <w:p w14:paraId="7584249A" w14:textId="77777777" w:rsidR="00530CBD" w:rsidRPr="00001908" w:rsidRDefault="00530CBD">
      <w:pPr>
        <w:pStyle w:val="ConcurNumber0"/>
        <w:tabs>
          <w:tab w:val="clear" w:pos="360"/>
        </w:tabs>
        <w:spacing w:line="259" w:lineRule="auto"/>
        <w:ind w:left="0" w:firstLine="0"/>
        <w:rPr>
          <w:b/>
          <w:bCs/>
        </w:rPr>
      </w:pPr>
      <w:r w:rsidRPr="00EF480B">
        <w:rPr>
          <w:b/>
          <w:bCs/>
        </w:rPr>
        <w:t>FAQ</w:t>
      </w:r>
    </w:p>
    <w:p w14:paraId="697D1E7B" w14:textId="77777777" w:rsidR="00530CBD" w:rsidRPr="00F64CB7" w:rsidRDefault="00530CBD" w:rsidP="00C426B9">
      <w:pPr>
        <w:pStyle w:val="ConcurBodyText"/>
        <w:keepNext/>
      </w:pPr>
      <w:r w:rsidRPr="00001908">
        <w:rPr>
          <w:b/>
        </w:rPr>
        <w:t xml:space="preserve">Q.  </w:t>
      </w:r>
      <w:r w:rsidRPr="00B563C7">
        <w:t>C</w:t>
      </w:r>
      <w:r w:rsidRPr="005B29D9">
        <w:t>an a customer enable only one of the new vendors available through Car Connector?</w:t>
      </w:r>
    </w:p>
    <w:p w14:paraId="00073C50" w14:textId="77777777" w:rsidR="00530CBD" w:rsidRPr="00F64CB7" w:rsidRDefault="00530CBD" w:rsidP="00C426B9">
      <w:pPr>
        <w:pStyle w:val="ConcurBodyTextIndent"/>
        <w:rPr>
          <w:bCs/>
        </w:rPr>
      </w:pPr>
      <w:r w:rsidRPr="00F64CB7">
        <w:rPr>
          <w:b/>
        </w:rPr>
        <w:t>A.</w:t>
      </w:r>
      <w:r w:rsidRPr="00F64CB7">
        <w:rPr>
          <w:bCs/>
        </w:rPr>
        <w:t xml:space="preserve">  Y</w:t>
      </w:r>
      <w:r w:rsidRPr="00F64CB7">
        <w:t>es, Sixt and Hertz via Car Connector partner can either be enabled both or separately.</w:t>
      </w:r>
    </w:p>
    <w:p w14:paraId="30A1848F" w14:textId="77777777" w:rsidR="00530CBD" w:rsidRPr="001801D4" w:rsidRDefault="00530CBD" w:rsidP="00C426B9">
      <w:pPr>
        <w:pStyle w:val="ConcurBodyText"/>
        <w:keepNext/>
      </w:pPr>
      <w:r w:rsidRPr="00F64CB7">
        <w:rPr>
          <w:b/>
        </w:rPr>
        <w:t xml:space="preserve">Q.  </w:t>
      </w:r>
      <w:r w:rsidRPr="00F64CB7">
        <w:t xml:space="preserve">Can customers enable Car Connector vendors together with the GDS content in the new Concur Travel experience? </w:t>
      </w:r>
    </w:p>
    <w:p w14:paraId="3F671DF8" w14:textId="77777777" w:rsidR="00530CBD" w:rsidRPr="00B563C7" w:rsidRDefault="00530CBD" w:rsidP="00C426B9">
      <w:pPr>
        <w:pStyle w:val="ConcurBodyTextIndent"/>
        <w:rPr>
          <w:bCs/>
        </w:rPr>
      </w:pPr>
      <w:r w:rsidRPr="00EF480B">
        <w:rPr>
          <w:b/>
        </w:rPr>
        <w:t>A.</w:t>
      </w:r>
      <w:r w:rsidRPr="00001908">
        <w:rPr>
          <w:bCs/>
        </w:rPr>
        <w:t xml:space="preserve">  Yes.</w:t>
      </w:r>
    </w:p>
    <w:p w14:paraId="71F58729" w14:textId="77777777" w:rsidR="00530CBD" w:rsidRPr="00F64CB7" w:rsidRDefault="00530CBD" w:rsidP="00C426B9">
      <w:pPr>
        <w:pStyle w:val="ConcurBodyText"/>
        <w:keepNext/>
      </w:pPr>
      <w:r w:rsidRPr="00F64CB7">
        <w:rPr>
          <w:b/>
        </w:rPr>
        <w:t xml:space="preserve">Q.  </w:t>
      </w:r>
      <w:r w:rsidRPr="00F64CB7">
        <w:t>Can customers enable Car Connector on all their travel configurations?</w:t>
      </w:r>
    </w:p>
    <w:p w14:paraId="734F2874" w14:textId="77777777" w:rsidR="00530CBD" w:rsidRPr="00F64CB7" w:rsidRDefault="00530CBD" w:rsidP="00C426B9">
      <w:pPr>
        <w:pStyle w:val="ConcurBodyTextIndent"/>
        <w:rPr>
          <w:bCs/>
        </w:rPr>
      </w:pPr>
      <w:r w:rsidRPr="00F64CB7">
        <w:rPr>
          <w:b/>
        </w:rPr>
        <w:t>A.</w:t>
      </w:r>
      <w:r w:rsidRPr="00F64CB7">
        <w:rPr>
          <w:bCs/>
        </w:rPr>
        <w:t xml:space="preserve">  </w:t>
      </w:r>
      <w:r w:rsidRPr="00F64CB7">
        <w:t>The new Car direct connect content via Car Connector can be enabled together with the GDS content only in the markets that are eligible for the new Concur Travel experience.</w:t>
      </w:r>
    </w:p>
    <w:p w14:paraId="3ECFCE05" w14:textId="77777777" w:rsidR="00530CBD" w:rsidRPr="00F64CB7" w:rsidRDefault="00530CBD" w:rsidP="00FD69E9">
      <w:pPr>
        <w:pStyle w:val="ConcurBodyText"/>
        <w:keepNext/>
      </w:pPr>
      <w:r w:rsidRPr="00F64CB7">
        <w:rPr>
          <w:b/>
        </w:rPr>
        <w:t xml:space="preserve">Q.  </w:t>
      </w:r>
      <w:r w:rsidRPr="00F64CB7">
        <w:t>Can customers combine GDS Car booking from the legacy Concur Travel experience with Car Connector content in the new concur Travel experience?</w:t>
      </w:r>
    </w:p>
    <w:p w14:paraId="451F749A" w14:textId="77777777" w:rsidR="00530CBD" w:rsidRPr="00F64CB7" w:rsidRDefault="00530CBD" w:rsidP="00FD69E9">
      <w:pPr>
        <w:pStyle w:val="ConcurBodyTextIndent"/>
        <w:rPr>
          <w:bCs/>
        </w:rPr>
      </w:pPr>
      <w:r w:rsidRPr="00F64CB7">
        <w:rPr>
          <w:b/>
        </w:rPr>
        <w:t>A.</w:t>
      </w:r>
      <w:r w:rsidRPr="00F64CB7">
        <w:rPr>
          <w:bCs/>
        </w:rPr>
        <w:t xml:space="preserve">  </w:t>
      </w:r>
      <w:r w:rsidRPr="00F64CB7">
        <w:t>No, car bookings from the legacy concur travel experience cannot be combined with Car Connector bookings. Customers willing to enable both GDS and direct connect content will need to wait until the new concur travel experience is available for their market.</w:t>
      </w:r>
    </w:p>
    <w:p w14:paraId="62C9092A" w14:textId="77777777" w:rsidR="00530CBD" w:rsidRPr="00F64CB7" w:rsidRDefault="00530CBD" w:rsidP="00FD69E9">
      <w:pPr>
        <w:pStyle w:val="ConcurBodyText"/>
        <w:keepNext/>
      </w:pPr>
      <w:r w:rsidRPr="00F64CB7">
        <w:rPr>
          <w:b/>
        </w:rPr>
        <w:t xml:space="preserve">Q.  </w:t>
      </w:r>
      <w:r w:rsidRPr="00F64CB7">
        <w:t>Is Delivery and Collection supported for Car Connector bookings?</w:t>
      </w:r>
    </w:p>
    <w:p w14:paraId="55718C90" w14:textId="77777777" w:rsidR="00530CBD" w:rsidRPr="00F64CB7" w:rsidRDefault="00530CBD" w:rsidP="00FD69E9">
      <w:pPr>
        <w:pStyle w:val="ConcurBodyTextIndent"/>
        <w:rPr>
          <w:bCs/>
        </w:rPr>
      </w:pPr>
      <w:r w:rsidRPr="00F64CB7">
        <w:rPr>
          <w:b/>
        </w:rPr>
        <w:t>A.</w:t>
      </w:r>
      <w:r w:rsidRPr="00F64CB7">
        <w:rPr>
          <w:bCs/>
        </w:rPr>
        <w:t xml:space="preserve">  Yes.</w:t>
      </w:r>
    </w:p>
    <w:p w14:paraId="002A5745" w14:textId="32BE7D05" w:rsidR="00530CBD" w:rsidRPr="00001908" w:rsidRDefault="00530CBD" w:rsidP="006926BC">
      <w:pPr>
        <w:pStyle w:val="Heading3"/>
      </w:pPr>
      <w:bookmarkStart w:id="20" w:name="_Toc162246735"/>
      <w:r w:rsidRPr="00F64CB7">
        <w:lastRenderedPageBreak/>
        <w:t>New Concur Travel Experience: Redesign of Car Search Results</w:t>
      </w:r>
      <w:r w:rsidRPr="001801D4">
        <w:t xml:space="preserve"> Page</w:t>
      </w:r>
      <w:r w:rsidRPr="00EF480B">
        <w:t xml:space="preserve"> (Professional Edition Only)</w:t>
      </w:r>
      <w:r w:rsidRPr="00001908">
        <w:t xml:space="preserve"> (Mar 22)</w:t>
      </w:r>
      <w:bookmarkEnd w:id="20"/>
    </w:p>
    <w:p w14:paraId="73629534" w14:textId="77777777" w:rsidR="00530CBD" w:rsidRPr="00001908" w:rsidRDefault="00530CBD" w:rsidP="00271D55">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133066BF" w14:textId="77777777" w:rsidTr="00352C21">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2802F35D" w14:textId="77777777" w:rsidR="00530CBD" w:rsidRPr="005B29D9" w:rsidRDefault="00530CBD" w:rsidP="00332E79">
            <w:pPr>
              <w:pStyle w:val="ConcurTableText8ptCenter"/>
              <w:keepNext/>
              <w:rPr>
                <w:b/>
              </w:rPr>
            </w:pPr>
            <w:r w:rsidRPr="00B563C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143F083C" w14:textId="77777777" w:rsidR="00530CBD" w:rsidRPr="00F64CB7" w:rsidRDefault="00530CBD" w:rsidP="00332E79">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512BAA48" w14:textId="77777777" w:rsidR="00530CBD" w:rsidRPr="00F64CB7" w:rsidRDefault="00530CBD" w:rsidP="00332E79">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2D899693" w14:textId="77777777" w:rsidTr="00352C21">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2E27804" w14:textId="77777777" w:rsidR="00530CBD" w:rsidRPr="00F64CB7" w:rsidRDefault="00530CBD" w:rsidP="00332E79">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05230800" w14:textId="77777777" w:rsidR="00530CBD" w:rsidRPr="00F64CB7" w:rsidRDefault="00530CBD" w:rsidP="00332E79">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2BF6939C" w14:textId="77777777" w:rsidR="00530CBD" w:rsidRPr="00F64CB7" w:rsidRDefault="00530CBD" w:rsidP="00332E79">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1FD20BC7" w14:textId="77777777" w:rsidTr="00352C21">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2624325" w14:textId="77777777" w:rsidR="00530CBD" w:rsidRPr="00F64CB7" w:rsidRDefault="00530CBD" w:rsidP="00332E7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EB6AFB1" w14:textId="77777777" w:rsidR="00530CBD" w:rsidRPr="00F64CB7" w:rsidRDefault="00530CBD" w:rsidP="00332E7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217EFD8F" w14:textId="77777777" w:rsidR="00530CBD" w:rsidRPr="00F64CB7" w:rsidRDefault="00530CBD" w:rsidP="00332E79">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506FD154" w14:textId="77777777" w:rsidTr="00352C21">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81A86F1" w14:textId="77777777" w:rsidR="00530CBD" w:rsidRPr="00F64CB7" w:rsidRDefault="00530CBD" w:rsidP="00332E79">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CB7A77E" w14:textId="77777777" w:rsidR="00530CBD" w:rsidRPr="00F64CB7" w:rsidRDefault="00530CBD" w:rsidP="00332E7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7CA13B60" w14:textId="77777777" w:rsidR="00530CBD" w:rsidRPr="00F64CB7" w:rsidRDefault="00530CBD" w:rsidP="00332E79">
            <w:pPr>
              <w:pStyle w:val="ConcurTableText8pt"/>
              <w:keepNext/>
            </w:pPr>
            <w:r w:rsidRPr="00F64CB7">
              <w:rPr>
                <w:b/>
              </w:rPr>
              <w:t xml:space="preserve">Other: </w:t>
            </w:r>
            <w:r w:rsidRPr="00F64CB7">
              <w:t>Refer to the release note below</w:t>
            </w:r>
          </w:p>
        </w:tc>
      </w:tr>
      <w:tr w:rsidR="00530CBD" w:rsidRPr="00F64CB7" w14:paraId="36A8C38A" w14:textId="77777777" w:rsidTr="00352C21">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CBE5C4E" w14:textId="77777777" w:rsidR="00530CBD" w:rsidRPr="00F64CB7" w:rsidRDefault="00530CBD" w:rsidP="00332E7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DE7FF8A" w14:textId="77777777" w:rsidR="00530CBD" w:rsidRPr="00F64CB7" w:rsidRDefault="00530CBD" w:rsidP="00332E79">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28433DDB" w14:textId="77777777" w:rsidR="00530CBD" w:rsidRPr="00F64CB7" w:rsidRDefault="00530CBD" w:rsidP="00332E79">
            <w:pPr>
              <w:pStyle w:val="ConcurTableText8pt"/>
              <w:keepNext/>
              <w:rPr>
                <w:b/>
              </w:rPr>
            </w:pPr>
            <w:r w:rsidRPr="00F64CB7">
              <w:rPr>
                <w:b/>
              </w:rPr>
              <w:t>Does not apply to this edition</w:t>
            </w:r>
          </w:p>
        </w:tc>
      </w:tr>
      <w:tr w:rsidR="00530CBD" w:rsidRPr="00F64CB7" w14:paraId="6F698D8F" w14:textId="77777777" w:rsidTr="00352C21">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3625BD4" w14:textId="77777777" w:rsidR="00530CBD" w:rsidRPr="00F64CB7" w:rsidRDefault="00530CBD" w:rsidP="00332E79">
            <w:pPr>
              <w:pStyle w:val="ConcurTableText8pt"/>
              <w:keepNext/>
              <w:rPr>
                <w:b/>
              </w:rPr>
            </w:pPr>
            <w:r w:rsidRPr="00F64CB7">
              <w:rPr>
                <w:b/>
              </w:rPr>
              <w:t>Source</w:t>
            </w:r>
          </w:p>
        </w:tc>
      </w:tr>
      <w:tr w:rsidR="00530CBD" w:rsidRPr="00F64CB7" w14:paraId="1519915C" w14:textId="77777777" w:rsidTr="00352C21">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F6893F8" w14:textId="77777777" w:rsidR="00530CBD" w:rsidRPr="00F64CB7" w:rsidRDefault="00530CBD" w:rsidP="00332E79">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A017606" w14:textId="77777777" w:rsidR="00530CBD" w:rsidRPr="00F64CB7" w:rsidRDefault="00530CBD" w:rsidP="00332E79">
            <w:pPr>
              <w:pStyle w:val="ConcurTableText8pt"/>
              <w:keepNext/>
            </w:pPr>
            <w:r w:rsidRPr="00F64CB7">
              <w:t>Sabre, Amadeus</w:t>
            </w:r>
          </w:p>
        </w:tc>
      </w:tr>
      <w:tr w:rsidR="00530CBD" w:rsidRPr="00F64CB7" w14:paraId="0FDF476F" w14:textId="77777777" w:rsidTr="00352C21">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0EA2D59" w14:textId="77777777" w:rsidR="00530CBD" w:rsidRPr="00F64CB7" w:rsidRDefault="00530CBD" w:rsidP="00332E79">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2DA6848" w14:textId="77777777" w:rsidR="00530CBD" w:rsidRPr="00F64CB7" w:rsidRDefault="00530CBD" w:rsidP="00332E79">
            <w:pPr>
              <w:pStyle w:val="ConcurTableText8pt"/>
              <w:keepNext/>
            </w:pPr>
            <w:r w:rsidRPr="00F64CB7">
              <w:t>Car Connector</w:t>
            </w:r>
          </w:p>
        </w:tc>
      </w:tr>
      <w:tr w:rsidR="00530CBD" w:rsidRPr="00F64CB7" w14:paraId="1702D773" w14:textId="77777777" w:rsidTr="00352C21">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3C4266D" w14:textId="77777777" w:rsidR="00530CBD" w:rsidRPr="00F64CB7" w:rsidRDefault="00530CBD" w:rsidP="00332E79">
            <w:pPr>
              <w:pStyle w:val="ConcurTableText8pt"/>
              <w:keepNext/>
              <w:rPr>
                <w:b/>
              </w:rPr>
            </w:pPr>
            <w:r w:rsidRPr="00F64CB7">
              <w:rPr>
                <w:b/>
              </w:rPr>
              <w:t>Other</w:t>
            </w:r>
          </w:p>
        </w:tc>
      </w:tr>
      <w:tr w:rsidR="00530CBD" w:rsidRPr="00F64CB7" w14:paraId="2CDB3400" w14:textId="77777777" w:rsidTr="00352C21">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31024ED" w14:textId="77777777" w:rsidR="00530CBD" w:rsidRPr="00F64CB7" w:rsidRDefault="00530CBD" w:rsidP="00332E79">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7D65833E" w14:textId="77777777" w:rsidR="00530CBD" w:rsidRPr="00F64CB7" w:rsidRDefault="00530CBD" w:rsidP="00332E79">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A68D7FC" w14:textId="77777777" w:rsidR="00530CBD" w:rsidRPr="00F64CB7" w:rsidRDefault="00530CBD" w:rsidP="00332E7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332BF21" w14:textId="77777777" w:rsidR="00530CBD" w:rsidRPr="00F64CB7" w:rsidRDefault="00530CBD" w:rsidP="00332E79">
            <w:pPr>
              <w:pStyle w:val="ConcurTableText8pt"/>
              <w:keepNext/>
            </w:pPr>
            <w:r w:rsidRPr="00F64CB7">
              <w:t>Scan impact</w:t>
            </w:r>
          </w:p>
        </w:tc>
      </w:tr>
      <w:tr w:rsidR="00530CBD" w:rsidRPr="00F64CB7" w14:paraId="62DEDB98" w14:textId="77777777" w:rsidTr="00352C21">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066A3C3" w14:textId="77777777" w:rsidR="00530CBD" w:rsidRPr="00F64CB7" w:rsidRDefault="00530CBD" w:rsidP="00332E79">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CA55FC9" w14:textId="77777777" w:rsidR="00530CBD" w:rsidRPr="00F64CB7" w:rsidRDefault="00530CBD" w:rsidP="00332E79">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F5863E1" w14:textId="77777777" w:rsidR="00530CBD" w:rsidRPr="00F64CB7" w:rsidRDefault="00530CBD" w:rsidP="00332E7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CFCA1FA" w14:textId="77777777" w:rsidR="00530CBD" w:rsidRPr="00F64CB7" w:rsidRDefault="00530CBD" w:rsidP="00332E79">
            <w:pPr>
              <w:pStyle w:val="ConcurTableText8pt"/>
              <w:keepNext/>
            </w:pPr>
            <w:r w:rsidRPr="00F64CB7">
              <w:t>UI impact</w:t>
            </w:r>
          </w:p>
        </w:tc>
      </w:tr>
      <w:tr w:rsidR="00530CBD" w:rsidRPr="00F64CB7" w14:paraId="50D3130F" w14:textId="77777777" w:rsidTr="00352C21">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A9B4604" w14:textId="77777777" w:rsidR="00530CBD" w:rsidRPr="00F64CB7" w:rsidRDefault="00530CBD" w:rsidP="00332E7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1D9BB3A" w14:textId="77777777" w:rsidR="00530CBD" w:rsidRPr="00F64CB7" w:rsidRDefault="00530CBD" w:rsidP="00332E79">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8F08D9E" w14:textId="77777777" w:rsidR="00530CBD" w:rsidRPr="00F64CB7" w:rsidRDefault="00530CBD" w:rsidP="00332E7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F75AF4E" w14:textId="77777777" w:rsidR="00530CBD" w:rsidRPr="00F64CB7" w:rsidRDefault="00530CBD" w:rsidP="00332E79">
            <w:pPr>
              <w:pStyle w:val="ConcurTableText8pt"/>
              <w:keepNext/>
            </w:pPr>
            <w:r w:rsidRPr="00F64CB7">
              <w:t>File finishing impact</w:t>
            </w:r>
          </w:p>
        </w:tc>
      </w:tr>
      <w:tr w:rsidR="00530CBD" w:rsidRPr="00F64CB7" w14:paraId="4DE3BB4B" w14:textId="77777777" w:rsidTr="00352C21">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C8F0A7A" w14:textId="77777777" w:rsidR="00530CBD" w:rsidRPr="00F64CB7" w:rsidRDefault="00530CBD" w:rsidP="00332E7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691D6F8" w14:textId="77777777" w:rsidR="00530CBD" w:rsidRPr="00F64CB7" w:rsidRDefault="00530CBD" w:rsidP="00332E79">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3F0AA1B" w14:textId="77777777" w:rsidR="00530CBD" w:rsidRPr="00F64CB7" w:rsidRDefault="00530CBD" w:rsidP="00332E7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2BAA8A0" w14:textId="77777777" w:rsidR="00530CBD" w:rsidRPr="00F64CB7" w:rsidRDefault="00530CBD" w:rsidP="00332E79">
            <w:pPr>
              <w:pStyle w:val="ConcurTableText8pt"/>
              <w:keepNext/>
            </w:pPr>
            <w:r w:rsidRPr="00F64CB7">
              <w:t>Profile/Profile API/3rd Party XML Sync Impact</w:t>
            </w:r>
          </w:p>
        </w:tc>
      </w:tr>
      <w:tr w:rsidR="00530CBD" w:rsidRPr="00F64CB7" w14:paraId="577E5B7B" w14:textId="77777777" w:rsidTr="00352C21">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4951CCB" w14:textId="77777777" w:rsidR="00530CBD" w:rsidRPr="00F64CB7" w:rsidRDefault="00530CBD" w:rsidP="00332E79">
            <w:pPr>
              <w:pStyle w:val="ConcurTableText8pt"/>
              <w:keepNext/>
              <w:rPr>
                <w:b/>
              </w:rPr>
            </w:pPr>
            <w:r w:rsidRPr="00F64CB7">
              <w:rPr>
                <w:b/>
              </w:rPr>
              <w:t>Affected Documentation</w:t>
            </w:r>
          </w:p>
        </w:tc>
      </w:tr>
      <w:tr w:rsidR="00530CBD" w:rsidRPr="00F64CB7" w14:paraId="2E1437B7" w14:textId="77777777" w:rsidTr="00352C21">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5885F51" w14:textId="77777777" w:rsidR="00530CBD" w:rsidRPr="00F64CB7" w:rsidRDefault="00530CBD" w:rsidP="00332E79">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BBD73E6" w14:textId="77777777" w:rsidR="00530CBD" w:rsidRPr="00F64CB7" w:rsidRDefault="00530CBD" w:rsidP="00332E79">
            <w:pPr>
              <w:pStyle w:val="ConcurTableText8pt"/>
              <w:keepNext/>
            </w:pPr>
          </w:p>
        </w:tc>
      </w:tr>
      <w:tr w:rsidR="00530CBD" w:rsidRPr="00F64CB7" w14:paraId="17C0FC39" w14:textId="77777777" w:rsidTr="00352C21">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8AA3661" w14:textId="77777777" w:rsidR="00530CBD" w:rsidRPr="00F64CB7" w:rsidRDefault="00530CBD" w:rsidP="00332E79">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4F50B58" w14:textId="77777777" w:rsidR="00530CBD" w:rsidRPr="00F64CB7" w:rsidRDefault="00530CBD" w:rsidP="00332E79">
            <w:pPr>
              <w:pStyle w:val="ConcurTableText8pt"/>
              <w:keepNext/>
            </w:pPr>
          </w:p>
        </w:tc>
      </w:tr>
      <w:tr w:rsidR="00530CBD" w:rsidRPr="00F64CB7" w14:paraId="685C7D94" w14:textId="77777777" w:rsidTr="00352C21">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198D499" w14:textId="77777777" w:rsidR="00530CBD" w:rsidRPr="00F64CB7" w:rsidRDefault="00530CBD" w:rsidP="00332E79">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F20CCC5" w14:textId="77777777" w:rsidR="00530CBD" w:rsidRPr="00F64CB7" w:rsidRDefault="00530CBD" w:rsidP="00332E79">
            <w:pPr>
              <w:pStyle w:val="ConcurTableText8pt"/>
              <w:keepNext/>
            </w:pPr>
          </w:p>
        </w:tc>
      </w:tr>
      <w:tr w:rsidR="00530CBD" w:rsidRPr="00F64CB7" w14:paraId="16C1FA84" w14:textId="77777777" w:rsidTr="00352C21">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F4A72B4" w14:textId="77777777" w:rsidR="00530CBD" w:rsidRPr="00F64CB7" w:rsidRDefault="00530CBD" w:rsidP="00332E79">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61F385C" w14:textId="77777777" w:rsidR="00530CBD" w:rsidRPr="00F64CB7" w:rsidRDefault="00530CBD" w:rsidP="00332E79">
            <w:pPr>
              <w:pStyle w:val="ConcurTableText8pt"/>
            </w:pPr>
          </w:p>
        </w:tc>
      </w:tr>
    </w:tbl>
    <w:p w14:paraId="2AB44C4E" w14:textId="77777777" w:rsidR="00530CBD" w:rsidRPr="00F64CB7" w:rsidRDefault="00530CBD" w:rsidP="002C4664">
      <w:pPr>
        <w:pStyle w:val="Heading4"/>
      </w:pPr>
      <w:r w:rsidRPr="00F64CB7">
        <w:t>Overview</w:t>
      </w:r>
    </w:p>
    <w:p w14:paraId="61E02892" w14:textId="77777777" w:rsidR="00530CBD" w:rsidRPr="001801D4" w:rsidRDefault="00530CBD" w:rsidP="00DD2D0C">
      <w:pPr>
        <w:pStyle w:val="ConcurBodyText"/>
      </w:pPr>
      <w:r w:rsidRPr="00F64CB7">
        <w:t>The Car Search Results page is now updated</w:t>
      </w:r>
      <w:r w:rsidRPr="001801D4">
        <w:t xml:space="preserve"> to </w:t>
      </w:r>
      <w:r w:rsidRPr="00EF480B">
        <w:t xml:space="preserve">provide a seamless design experience </w:t>
      </w:r>
      <w:r w:rsidRPr="00001908">
        <w:t>between the Car, Air, Hotel and Rail verticals.</w:t>
      </w:r>
      <w:r w:rsidRPr="001801D4">
        <w:t xml:space="preserve"> </w:t>
      </w:r>
    </w:p>
    <w:p w14:paraId="6F8159E1" w14:textId="77777777" w:rsidR="00530CBD" w:rsidRPr="00001908" w:rsidRDefault="00530CBD" w:rsidP="00DD2D0C">
      <w:pPr>
        <w:pStyle w:val="Heading5"/>
      </w:pPr>
      <w:r w:rsidRPr="00EF480B">
        <w:t>User/Customer Benefit</w:t>
      </w:r>
    </w:p>
    <w:p w14:paraId="5061FBB5" w14:textId="77777777" w:rsidR="00530CBD" w:rsidRPr="00940647" w:rsidRDefault="00530CBD" w:rsidP="00AD0124">
      <w:pPr>
        <w:pStyle w:val="ConcurBodyText"/>
      </w:pPr>
      <w:r w:rsidRPr="00001908">
        <w:t>This change is being made to provide a more consistent</w:t>
      </w:r>
      <w:r w:rsidRPr="00B563C7">
        <w:t xml:space="preserve"> user experience </w:t>
      </w:r>
      <w:r w:rsidRPr="005B29D9">
        <w:t>with Air, Hotel and R</w:t>
      </w:r>
      <w:r w:rsidRPr="00B34C55">
        <w:t>ail bookings</w:t>
      </w:r>
      <w:r w:rsidRPr="00025083">
        <w:t>.</w:t>
      </w:r>
    </w:p>
    <w:p w14:paraId="5A02290B" w14:textId="77777777" w:rsidR="00530CBD" w:rsidRPr="00F64CB7" w:rsidRDefault="00530CBD" w:rsidP="00932C24">
      <w:pPr>
        <w:pStyle w:val="Heading4"/>
      </w:pPr>
      <w:r w:rsidRPr="00F64CB7">
        <w:t>End-User Experience</w:t>
      </w:r>
    </w:p>
    <w:p w14:paraId="1FED601E" w14:textId="77777777" w:rsidR="00530CBD" w:rsidRPr="00F64CB7" w:rsidRDefault="00530CBD" w:rsidP="0058270D">
      <w:pPr>
        <w:pStyle w:val="ConcurBodyText"/>
      </w:pPr>
      <w:r w:rsidRPr="00F64CB7">
        <w:t>With this release, the Car Search Results page will be adapted for better usability.</w:t>
      </w:r>
    </w:p>
    <w:p w14:paraId="708D1F8F" w14:textId="77777777" w:rsidR="00530CBD" w:rsidRPr="00F64CB7" w:rsidRDefault="00530CBD" w:rsidP="004717AE">
      <w:pPr>
        <w:pStyle w:val="ConcurBodyText"/>
        <w:rPr>
          <w:b/>
          <w:bCs/>
        </w:rPr>
      </w:pPr>
      <w:r w:rsidRPr="00F64CB7">
        <w:t xml:space="preserve">The </w:t>
      </w:r>
      <w:r w:rsidRPr="00F64CB7">
        <w:rPr>
          <w:b/>
          <w:bCs/>
        </w:rPr>
        <w:t xml:space="preserve">Edit Search </w:t>
      </w:r>
      <w:r w:rsidRPr="00F64CB7">
        <w:t>form on the</w:t>
      </w:r>
      <w:r w:rsidRPr="00F64CB7">
        <w:rPr>
          <w:b/>
          <w:bCs/>
        </w:rPr>
        <w:t xml:space="preserve"> </w:t>
      </w:r>
      <w:r w:rsidRPr="00F64CB7">
        <w:t>Car Search Results page has been updated.</w:t>
      </w:r>
    </w:p>
    <w:p w14:paraId="7100A7C8" w14:textId="77777777" w:rsidR="00530CBD" w:rsidRPr="00E04288" w:rsidRDefault="00530CBD" w:rsidP="004717AE">
      <w:pPr>
        <w:pStyle w:val="ConcurBodyText"/>
      </w:pPr>
      <w:r w:rsidRPr="00E04288">
        <w:rPr>
          <w:noProof/>
        </w:rPr>
        <w:drawing>
          <wp:inline distT="0" distB="0" distL="0" distR="0" wp14:anchorId="7D7E9B36" wp14:editId="7D156578">
            <wp:extent cx="5486400" cy="819150"/>
            <wp:effectExtent l="0" t="0" r="0" b="0"/>
            <wp:docPr id="47" name="Picture 47" descr="P5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545#yIS1"/>
                    <pic:cNvPicPr/>
                  </pic:nvPicPr>
                  <pic:blipFill>
                    <a:blip r:embed="rId24">
                      <a:extLst>
                        <a:ext uri="{28A0092B-C50C-407E-A947-70E740481C1C}">
                          <a14:useLocalDpi xmlns:a14="http://schemas.microsoft.com/office/drawing/2010/main" val="0"/>
                        </a:ext>
                      </a:extLst>
                    </a:blip>
                    <a:stretch>
                      <a:fillRect/>
                    </a:stretch>
                  </pic:blipFill>
                  <pic:spPr>
                    <a:xfrm>
                      <a:off x="0" y="0"/>
                      <a:ext cx="5486400" cy="819150"/>
                    </a:xfrm>
                    <a:prstGeom prst="rect">
                      <a:avLst/>
                    </a:prstGeom>
                  </pic:spPr>
                </pic:pic>
              </a:graphicData>
            </a:graphic>
          </wp:inline>
        </w:drawing>
      </w:r>
    </w:p>
    <w:p w14:paraId="4131A728" w14:textId="77777777" w:rsidR="00530CBD" w:rsidRPr="00E04288" w:rsidRDefault="00530CBD" w:rsidP="00E04288">
      <w:pPr>
        <w:pStyle w:val="ConcurBodyText"/>
        <w:keepNext/>
        <w:tabs>
          <w:tab w:val="left" w:pos="915"/>
        </w:tabs>
      </w:pPr>
      <w:r w:rsidRPr="00E04288">
        <w:lastRenderedPageBreak/>
        <w:t xml:space="preserve">Clicking </w:t>
      </w:r>
      <w:r w:rsidRPr="00E04288">
        <w:rPr>
          <w:b/>
          <w:bCs/>
        </w:rPr>
        <w:t>Edit Search</w:t>
      </w:r>
      <w:r w:rsidRPr="00E04288">
        <w:t xml:space="preserve"> expands the search parameters and new options can be selected.</w:t>
      </w:r>
    </w:p>
    <w:p w14:paraId="28E67AFB" w14:textId="77777777" w:rsidR="00530CBD" w:rsidRPr="00E04288" w:rsidRDefault="00530CBD" w:rsidP="00507E5D">
      <w:pPr>
        <w:pStyle w:val="ConcurBodyText"/>
        <w:tabs>
          <w:tab w:val="left" w:pos="915"/>
        </w:tabs>
      </w:pPr>
      <w:r w:rsidRPr="00E04288">
        <w:rPr>
          <w:noProof/>
        </w:rPr>
        <w:drawing>
          <wp:inline distT="0" distB="0" distL="0" distR="0" wp14:anchorId="38E2A800" wp14:editId="6A53E821">
            <wp:extent cx="5486400" cy="1247775"/>
            <wp:effectExtent l="0" t="0" r="0" b="0"/>
            <wp:docPr id="48" name="Picture 48" descr="P5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547#yIS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1247775"/>
                    </a:xfrm>
                    <a:prstGeom prst="rect">
                      <a:avLst/>
                    </a:prstGeom>
                    <a:noFill/>
                    <a:ln>
                      <a:noFill/>
                    </a:ln>
                  </pic:spPr>
                </pic:pic>
              </a:graphicData>
            </a:graphic>
          </wp:inline>
        </w:drawing>
      </w:r>
    </w:p>
    <w:p w14:paraId="2D08B3AB" w14:textId="77777777" w:rsidR="00530CBD" w:rsidRPr="00F64CB7" w:rsidRDefault="00530CBD" w:rsidP="00D913A9">
      <w:pPr>
        <w:pStyle w:val="Heading5"/>
      </w:pPr>
      <w:r w:rsidRPr="00F64CB7">
        <w:t>Search Results</w:t>
      </w:r>
    </w:p>
    <w:p w14:paraId="41E181B6" w14:textId="77777777" w:rsidR="00530CBD" w:rsidRPr="00E04288" w:rsidRDefault="00530CBD">
      <w:pPr>
        <w:pStyle w:val="ConcurBodyText"/>
        <w:keepNext/>
      </w:pPr>
      <w:r w:rsidRPr="00F64CB7">
        <w:t xml:space="preserve">Once the search is complete, there are different ways to view the results. The new combined filter allows the user to filter the results by options such as </w:t>
      </w:r>
      <w:r w:rsidRPr="00F64CB7">
        <w:rPr>
          <w:b/>
          <w:bCs/>
        </w:rPr>
        <w:t>Category</w:t>
      </w:r>
      <w:r w:rsidRPr="00F64CB7">
        <w:t xml:space="preserve">, </w:t>
      </w:r>
      <w:r w:rsidRPr="00F64CB7">
        <w:rPr>
          <w:b/>
          <w:bCs/>
        </w:rPr>
        <w:t>Type</w:t>
      </w:r>
      <w:r w:rsidRPr="00F64CB7">
        <w:t>,</w:t>
      </w:r>
      <w:r w:rsidRPr="00F64CB7">
        <w:rPr>
          <w:b/>
          <w:bCs/>
        </w:rPr>
        <w:t xml:space="preserve"> Rental Company </w:t>
      </w:r>
      <w:r w:rsidRPr="00F64CB7">
        <w:t>and</w:t>
      </w:r>
      <w:r w:rsidRPr="00F64CB7">
        <w:rPr>
          <w:b/>
          <w:bCs/>
        </w:rPr>
        <w:t xml:space="preserve"> </w:t>
      </w:r>
      <w:r w:rsidRPr="00F64CB7">
        <w:rPr>
          <w:rFonts w:eastAsia="Arial" w:cs="Arial"/>
          <w:b/>
        </w:rPr>
        <w:t>Specifications</w:t>
      </w:r>
      <w:r w:rsidRPr="00F64CB7">
        <w:rPr>
          <w:rFonts w:ascii="Arial" w:eastAsia="Arial" w:hAnsi="Arial" w:cs="Arial"/>
          <w:b/>
          <w:bCs/>
          <w:color w:val="1D2D3E"/>
          <w:sz w:val="21"/>
          <w:szCs w:val="21"/>
        </w:rPr>
        <w:t>.</w:t>
      </w:r>
    </w:p>
    <w:p w14:paraId="0339EDC0" w14:textId="77777777" w:rsidR="00530CBD" w:rsidRPr="00E04288" w:rsidRDefault="00530CBD" w:rsidP="00D913A9">
      <w:pPr>
        <w:pStyle w:val="ConcurBodyText"/>
      </w:pPr>
      <w:r w:rsidRPr="00E04288">
        <w:rPr>
          <w:noProof/>
        </w:rPr>
        <w:drawing>
          <wp:inline distT="0" distB="0" distL="0" distR="0" wp14:anchorId="2FFD3BEA" wp14:editId="20F05880">
            <wp:extent cx="3295650" cy="4905375"/>
            <wp:effectExtent l="0" t="0" r="0" b="0"/>
            <wp:docPr id="443950144" name="Picture 443950144" descr="P5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44" name="Picture 443950144" descr="P550#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5650" cy="4905375"/>
                    </a:xfrm>
                    <a:prstGeom prst="rect">
                      <a:avLst/>
                    </a:prstGeom>
                    <a:noFill/>
                    <a:ln>
                      <a:noFill/>
                    </a:ln>
                  </pic:spPr>
                </pic:pic>
              </a:graphicData>
            </a:graphic>
          </wp:inline>
        </w:drawing>
      </w:r>
    </w:p>
    <w:p w14:paraId="60628EED" w14:textId="77777777" w:rsidR="00530CBD" w:rsidRPr="00001908" w:rsidRDefault="00530CBD" w:rsidP="001F304B">
      <w:pPr>
        <w:pStyle w:val="ConcurBodyText"/>
        <w:keepNext/>
      </w:pPr>
      <w:r w:rsidRPr="00F64CB7">
        <w:lastRenderedPageBreak/>
        <w:t xml:space="preserve">The </w:t>
      </w:r>
      <w:r w:rsidRPr="00F64CB7">
        <w:rPr>
          <w:b/>
        </w:rPr>
        <w:t>Sort by</w:t>
      </w:r>
      <w:r w:rsidRPr="00F64CB7">
        <w:rPr>
          <w:b/>
          <w:bCs/>
        </w:rPr>
        <w:t xml:space="preserve"> Category</w:t>
      </w:r>
      <w:r w:rsidRPr="00F64CB7">
        <w:t xml:space="preserve"> dropdown has been updated with a new</w:t>
      </w:r>
      <w:r w:rsidRPr="001801D4">
        <w:t xml:space="preserve"> </w:t>
      </w:r>
      <w:r w:rsidRPr="00EF480B">
        <w:t>design</w:t>
      </w:r>
      <w:r w:rsidRPr="00001908">
        <w:t>.</w:t>
      </w:r>
    </w:p>
    <w:p w14:paraId="4012126F" w14:textId="77777777" w:rsidR="00530CBD" w:rsidRPr="001801D4" w:rsidRDefault="00530CBD" w:rsidP="00D913A9">
      <w:pPr>
        <w:pStyle w:val="ConcurBodyText"/>
      </w:pPr>
      <w:r w:rsidRPr="00E04288">
        <w:rPr>
          <w:noProof/>
        </w:rPr>
        <w:drawing>
          <wp:inline distT="0" distB="0" distL="0" distR="0" wp14:anchorId="3F7FEDD5" wp14:editId="29D3DB39">
            <wp:extent cx="3657917" cy="3215919"/>
            <wp:effectExtent l="0" t="0" r="0" b="3810"/>
            <wp:docPr id="443950145" name="Picture 443950145" descr="P5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45" name="Picture 443950145" descr="P552#yIS1"/>
                    <pic:cNvPicPr/>
                  </pic:nvPicPr>
                  <pic:blipFill>
                    <a:blip r:embed="rId27"/>
                    <a:stretch>
                      <a:fillRect/>
                    </a:stretch>
                  </pic:blipFill>
                  <pic:spPr>
                    <a:xfrm>
                      <a:off x="0" y="0"/>
                      <a:ext cx="3657917" cy="3215919"/>
                    </a:xfrm>
                    <a:prstGeom prst="rect">
                      <a:avLst/>
                    </a:prstGeom>
                  </pic:spPr>
                </pic:pic>
              </a:graphicData>
            </a:graphic>
          </wp:inline>
        </w:drawing>
      </w:r>
    </w:p>
    <w:p w14:paraId="105A123B" w14:textId="77777777" w:rsidR="00530CBD" w:rsidRPr="001801D4" w:rsidRDefault="00530CBD" w:rsidP="00932C24">
      <w:pPr>
        <w:pStyle w:val="Heading4"/>
      </w:pPr>
      <w:r w:rsidRPr="00EF480B">
        <w:t>Configuration for Professional Travel</w:t>
      </w:r>
    </w:p>
    <w:p w14:paraId="6A7A161B" w14:textId="77777777" w:rsidR="00530CBD" w:rsidRPr="00001908" w:rsidRDefault="00530CBD" w:rsidP="004C1926">
      <w:pPr>
        <w:pStyle w:val="ConcurBodyText"/>
      </w:pPr>
      <w:r w:rsidRPr="00EF480B">
        <w:rPr>
          <w:rStyle w:val="normaltextrun"/>
          <w:color w:val="000000"/>
          <w:bdr w:val="none" w:sz="0" w:space="0" w:color="auto" w:frame="1"/>
        </w:rPr>
        <w:t>This feature is enabled by default. There are no configuration steps.</w:t>
      </w:r>
    </w:p>
    <w:p w14:paraId="68831775" w14:textId="77777777" w:rsidR="00530CBD" w:rsidRPr="00001908" w:rsidRDefault="00530CBD" w:rsidP="00A74B5D">
      <w:pPr>
        <w:pStyle w:val="Heading2"/>
      </w:pPr>
      <w:bookmarkStart w:id="21" w:name="_Toc162246736"/>
      <w:r w:rsidRPr="00001908">
        <w:lastRenderedPageBreak/>
        <w:t>Flight</w:t>
      </w:r>
      <w:bookmarkEnd w:id="21"/>
    </w:p>
    <w:p w14:paraId="0827DFBD" w14:textId="0142C485" w:rsidR="00530CBD" w:rsidRPr="001801D4" w:rsidRDefault="00263DDA" w:rsidP="00AD08FC">
      <w:pPr>
        <w:pStyle w:val="Heading3"/>
      </w:pPr>
      <w:bookmarkStart w:id="22" w:name="_Toc162246737"/>
      <w:r>
        <w:rPr>
          <w:highlight w:val="yellow"/>
        </w:rPr>
        <w:t xml:space="preserve">New </w:t>
      </w:r>
      <w:r w:rsidR="00530CBD" w:rsidRPr="00E04288">
        <w:rPr>
          <w:highlight w:val="yellow"/>
        </w:rPr>
        <w:t>Concur Travel Experience: Updated Details of Taxes, Fees and Charges (Professional Edition Only) (Mar 22)</w:t>
      </w:r>
      <w:bookmarkEnd w:id="22"/>
    </w:p>
    <w:p w14:paraId="7CBF0F47" w14:textId="77777777" w:rsidR="00530CBD" w:rsidRPr="00EF480B" w:rsidRDefault="00530CBD" w:rsidP="00AD08FC">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725CD587" w14:textId="77777777" w:rsidTr="00A14BE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BA0AC8" w14:textId="77777777" w:rsidR="00530CBD" w:rsidRPr="00001908" w:rsidRDefault="00530CBD" w:rsidP="00A14BEF">
            <w:pPr>
              <w:pStyle w:val="ConcurTableText8ptCenter"/>
              <w:keepNext/>
              <w:rPr>
                <w:b/>
              </w:rPr>
            </w:pPr>
            <w:r w:rsidRPr="00001908">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3C7B64" w14:textId="77777777" w:rsidR="00530CBD" w:rsidRPr="00B563C7" w:rsidRDefault="00530CBD" w:rsidP="00A14BEF">
            <w:pPr>
              <w:pStyle w:val="ConcurTableText8pt"/>
              <w:keepNext/>
              <w:jc w:val="center"/>
              <w:rPr>
                <w:b/>
              </w:rPr>
            </w:pPr>
            <w:r w:rsidRPr="00001908">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5671E9" w14:textId="77777777" w:rsidR="00530CBD" w:rsidRPr="00B34C55" w:rsidRDefault="00530CBD" w:rsidP="00A14BEF">
            <w:pPr>
              <w:pStyle w:val="ConcurTableText8pt"/>
              <w:keepNext/>
            </w:pPr>
            <w:r w:rsidRPr="005B29D9">
              <w:rPr>
                <w:rFonts w:ascii="Wingdings 3" w:eastAsia="Wingdings 3" w:hAnsi="Wingdings 3" w:cs="Wingdings 3"/>
              </w:rPr>
              <w:t></w:t>
            </w:r>
            <w:r w:rsidRPr="005B29D9">
              <w:t xml:space="preserve"> </w:t>
            </w:r>
            <w:r w:rsidRPr="005B29D9">
              <w:rPr>
                <w:rFonts w:ascii="Wingdings 3" w:eastAsia="Wingdings 3" w:hAnsi="Wingdings 3" w:cs="Wingdings 3"/>
              </w:rPr>
              <w:t></w:t>
            </w:r>
            <w:r w:rsidRPr="005B29D9">
              <w:t xml:space="preserve"> </w:t>
            </w:r>
            <w:r w:rsidRPr="00B34C55">
              <w:rPr>
                <w:b/>
              </w:rPr>
              <w:t>Edition</w:t>
            </w:r>
          </w:p>
        </w:tc>
      </w:tr>
      <w:tr w:rsidR="00530CBD" w:rsidRPr="00F64CB7" w14:paraId="49D486BA" w14:textId="77777777" w:rsidTr="00A14BE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E788CBC" w14:textId="77777777" w:rsidR="00530CBD" w:rsidRPr="00F64CB7" w:rsidRDefault="00530CBD" w:rsidP="00A14BEF">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21BBE955" w14:textId="77777777" w:rsidR="00530CBD" w:rsidRPr="00F64CB7" w:rsidRDefault="00530CBD" w:rsidP="00A14BEF">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0F31E0C" w14:textId="77777777" w:rsidR="00530CBD" w:rsidRPr="00F64CB7" w:rsidRDefault="00530CBD" w:rsidP="00A14BEF">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6F45DF65" w14:textId="77777777" w:rsidTr="00A14BE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9417BA3" w14:textId="77777777" w:rsidR="00530CBD" w:rsidRPr="00F64CB7" w:rsidRDefault="00530CBD" w:rsidP="00A14BEF">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03115E6" w14:textId="77777777" w:rsidR="00530CBD" w:rsidRPr="00F64CB7" w:rsidRDefault="00530CBD" w:rsidP="00A14BEF">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5621F1CB" w14:textId="77777777" w:rsidR="00530CBD" w:rsidRPr="00F64CB7" w:rsidRDefault="00530CBD" w:rsidP="00A14BEF">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1985DB26" w14:textId="77777777" w:rsidTr="00A14BE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698200C" w14:textId="77777777" w:rsidR="00530CBD" w:rsidRPr="00F64CB7" w:rsidRDefault="00530CBD" w:rsidP="00A14BEF">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5125E06" w14:textId="77777777" w:rsidR="00530CBD" w:rsidRPr="00F64CB7" w:rsidRDefault="00530CBD" w:rsidP="00A14BEF">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5CADFB12" w14:textId="77777777" w:rsidR="00530CBD" w:rsidRPr="00F64CB7" w:rsidRDefault="00530CBD" w:rsidP="00A14BEF">
            <w:pPr>
              <w:pStyle w:val="ConcurTableText8pt"/>
              <w:keepNext/>
            </w:pPr>
            <w:r w:rsidRPr="00F64CB7">
              <w:rPr>
                <w:b/>
              </w:rPr>
              <w:t xml:space="preserve">Other: </w:t>
            </w:r>
            <w:r w:rsidRPr="00F64CB7">
              <w:t>Refer to the release note below</w:t>
            </w:r>
          </w:p>
        </w:tc>
      </w:tr>
      <w:tr w:rsidR="00530CBD" w:rsidRPr="00F64CB7" w14:paraId="73EB0457" w14:textId="77777777" w:rsidTr="00A14BE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F351314" w14:textId="77777777" w:rsidR="00530CBD" w:rsidRPr="00F64CB7" w:rsidRDefault="00530CBD" w:rsidP="00A14BEF">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229AAAC" w14:textId="77777777" w:rsidR="00530CBD" w:rsidRPr="00F64CB7" w:rsidRDefault="00530CBD" w:rsidP="00A14BEF">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43858278" w14:textId="77777777" w:rsidR="00530CBD" w:rsidRPr="00F64CB7" w:rsidRDefault="00530CBD" w:rsidP="00A14BEF">
            <w:pPr>
              <w:pStyle w:val="ConcurTableText8pt"/>
              <w:keepNext/>
              <w:rPr>
                <w:b/>
              </w:rPr>
            </w:pPr>
            <w:r w:rsidRPr="00F64CB7">
              <w:rPr>
                <w:b/>
              </w:rPr>
              <w:t>Does not apply to this edition</w:t>
            </w:r>
          </w:p>
        </w:tc>
      </w:tr>
      <w:tr w:rsidR="00530CBD" w:rsidRPr="00F64CB7" w14:paraId="51E4665B" w14:textId="77777777" w:rsidTr="00A14BE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127A24" w14:textId="77777777" w:rsidR="00530CBD" w:rsidRPr="00F64CB7" w:rsidRDefault="00530CBD" w:rsidP="00A14BEF">
            <w:pPr>
              <w:pStyle w:val="ConcurTableText8pt"/>
              <w:keepNext/>
              <w:rPr>
                <w:b/>
              </w:rPr>
            </w:pPr>
            <w:r w:rsidRPr="00F64CB7">
              <w:rPr>
                <w:b/>
              </w:rPr>
              <w:t>Source</w:t>
            </w:r>
          </w:p>
        </w:tc>
      </w:tr>
      <w:tr w:rsidR="00530CBD" w:rsidRPr="00F64CB7" w14:paraId="253AB505" w14:textId="77777777" w:rsidTr="00A14BE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237A280" w14:textId="77777777" w:rsidR="00530CBD" w:rsidRPr="00F64CB7" w:rsidRDefault="00530CBD" w:rsidP="00A14BEF">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B61E27D" w14:textId="77777777" w:rsidR="00530CBD" w:rsidRPr="00F64CB7" w:rsidRDefault="00530CBD" w:rsidP="00A14BEF">
            <w:pPr>
              <w:pStyle w:val="ConcurTableText8pt"/>
              <w:keepNext/>
            </w:pPr>
            <w:r w:rsidRPr="00F64CB7">
              <w:t>Sabre EDIFACT</w:t>
            </w:r>
          </w:p>
        </w:tc>
      </w:tr>
      <w:tr w:rsidR="00530CBD" w:rsidRPr="00F64CB7" w14:paraId="58F0C776" w14:textId="77777777" w:rsidTr="00A14BE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83F51F6" w14:textId="77777777" w:rsidR="00530CBD" w:rsidRPr="00F64CB7" w:rsidRDefault="00530CBD" w:rsidP="00A14BEF">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0383FB5" w14:textId="77777777" w:rsidR="00530CBD" w:rsidRPr="00F64CB7" w:rsidRDefault="00530CBD" w:rsidP="00A14BEF">
            <w:pPr>
              <w:pStyle w:val="ConcurTableText8pt"/>
              <w:keepNext/>
            </w:pPr>
            <w:r w:rsidRPr="00F64CB7">
              <w:t>Sabre NDC</w:t>
            </w:r>
          </w:p>
        </w:tc>
      </w:tr>
      <w:tr w:rsidR="00530CBD" w:rsidRPr="00F64CB7" w14:paraId="11A5530E" w14:textId="77777777" w:rsidTr="00A14BE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20E95D" w14:textId="77777777" w:rsidR="00530CBD" w:rsidRPr="00F64CB7" w:rsidRDefault="00530CBD" w:rsidP="00A14BEF">
            <w:pPr>
              <w:pStyle w:val="ConcurTableText8pt"/>
              <w:keepNext/>
              <w:rPr>
                <w:b/>
              </w:rPr>
            </w:pPr>
            <w:r w:rsidRPr="00F64CB7">
              <w:rPr>
                <w:b/>
              </w:rPr>
              <w:t>Other</w:t>
            </w:r>
          </w:p>
        </w:tc>
      </w:tr>
      <w:tr w:rsidR="00530CBD" w:rsidRPr="00F64CB7" w14:paraId="6E80B18F" w14:textId="77777777" w:rsidTr="00A14BE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E6FF164" w14:textId="77777777" w:rsidR="00530CBD" w:rsidRPr="00F64CB7" w:rsidRDefault="00530CBD" w:rsidP="00A14BEF">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778C50BB" w14:textId="77777777" w:rsidR="00530CBD" w:rsidRPr="00F64CB7" w:rsidRDefault="00530CBD" w:rsidP="00A14BEF">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D021A1B" w14:textId="77777777" w:rsidR="00530CBD" w:rsidRPr="00F64CB7" w:rsidRDefault="00530CBD" w:rsidP="00A14BEF">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4B06789" w14:textId="77777777" w:rsidR="00530CBD" w:rsidRPr="00F64CB7" w:rsidRDefault="00530CBD" w:rsidP="00A14BEF">
            <w:pPr>
              <w:pStyle w:val="ConcurTableText8pt"/>
              <w:keepNext/>
            </w:pPr>
            <w:r w:rsidRPr="00F64CB7">
              <w:t>Scan impact</w:t>
            </w:r>
          </w:p>
        </w:tc>
      </w:tr>
      <w:tr w:rsidR="00530CBD" w:rsidRPr="00F64CB7" w14:paraId="59FBE87A" w14:textId="77777777" w:rsidTr="00A14BE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A289D07" w14:textId="77777777" w:rsidR="00530CBD" w:rsidRPr="00F64CB7" w:rsidRDefault="00530CBD" w:rsidP="00A14BEF">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31D0CE7" w14:textId="77777777" w:rsidR="00530CBD" w:rsidRPr="00F64CB7" w:rsidRDefault="00530CBD" w:rsidP="00A14BEF">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C84E151" w14:textId="77777777" w:rsidR="00530CBD" w:rsidRPr="00F64CB7" w:rsidRDefault="00530CBD" w:rsidP="00A14BEF">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0C4D3BE" w14:textId="77777777" w:rsidR="00530CBD" w:rsidRPr="00F64CB7" w:rsidRDefault="00530CBD" w:rsidP="00A14BEF">
            <w:pPr>
              <w:pStyle w:val="ConcurTableText8pt"/>
              <w:keepNext/>
            </w:pPr>
            <w:r w:rsidRPr="00F64CB7">
              <w:t>UI impact</w:t>
            </w:r>
          </w:p>
        </w:tc>
      </w:tr>
      <w:tr w:rsidR="00530CBD" w:rsidRPr="00F64CB7" w14:paraId="0BA9F050" w14:textId="77777777" w:rsidTr="00A14BE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01282F6" w14:textId="77777777" w:rsidR="00530CBD" w:rsidRPr="00F64CB7" w:rsidRDefault="00530CBD" w:rsidP="00A14BE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136EDC2" w14:textId="77777777" w:rsidR="00530CBD" w:rsidRPr="00F64CB7" w:rsidRDefault="00530CBD" w:rsidP="00A14BEF">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34C15E0" w14:textId="77777777" w:rsidR="00530CBD" w:rsidRPr="00F64CB7" w:rsidRDefault="00530CBD" w:rsidP="00A14BE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8F00984" w14:textId="77777777" w:rsidR="00530CBD" w:rsidRPr="00F64CB7" w:rsidRDefault="00530CBD" w:rsidP="00A14BEF">
            <w:pPr>
              <w:pStyle w:val="ConcurTableText8pt"/>
              <w:keepNext/>
            </w:pPr>
            <w:r w:rsidRPr="00F64CB7">
              <w:t>File finishing impact</w:t>
            </w:r>
          </w:p>
        </w:tc>
      </w:tr>
      <w:tr w:rsidR="00530CBD" w:rsidRPr="00F64CB7" w14:paraId="42D8E40E" w14:textId="77777777" w:rsidTr="00A14BE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174DAFF" w14:textId="77777777" w:rsidR="00530CBD" w:rsidRPr="00F64CB7" w:rsidRDefault="00530CBD" w:rsidP="00A14BE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B022960" w14:textId="77777777" w:rsidR="00530CBD" w:rsidRPr="00F64CB7" w:rsidRDefault="00530CBD" w:rsidP="00A14BEF">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CFA1F51" w14:textId="77777777" w:rsidR="00530CBD" w:rsidRPr="00F64CB7" w:rsidRDefault="00530CBD" w:rsidP="00A14BE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2903F4B" w14:textId="77777777" w:rsidR="00530CBD" w:rsidRPr="00F64CB7" w:rsidRDefault="00530CBD" w:rsidP="00A14BEF">
            <w:pPr>
              <w:pStyle w:val="ConcurTableText8pt"/>
              <w:keepNext/>
            </w:pPr>
            <w:r w:rsidRPr="00F64CB7">
              <w:t>Profile/Profile API/3rd Party XML Sync Impact</w:t>
            </w:r>
          </w:p>
        </w:tc>
      </w:tr>
      <w:tr w:rsidR="00530CBD" w:rsidRPr="00F64CB7" w14:paraId="625F8A4A" w14:textId="77777777" w:rsidTr="00A14BE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B1D5B0" w14:textId="77777777" w:rsidR="00530CBD" w:rsidRPr="00F64CB7" w:rsidRDefault="00530CBD" w:rsidP="00A14BEF">
            <w:pPr>
              <w:pStyle w:val="ConcurTableText8pt"/>
              <w:keepNext/>
              <w:rPr>
                <w:b/>
              </w:rPr>
            </w:pPr>
            <w:r w:rsidRPr="00F64CB7">
              <w:rPr>
                <w:b/>
              </w:rPr>
              <w:t>Affected Documentation</w:t>
            </w:r>
          </w:p>
        </w:tc>
      </w:tr>
      <w:tr w:rsidR="00530CBD" w:rsidRPr="00F64CB7" w14:paraId="0366CCE2" w14:textId="77777777" w:rsidTr="00A14BE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649326C" w14:textId="77777777" w:rsidR="00530CBD" w:rsidRPr="00F64CB7" w:rsidRDefault="00530CBD" w:rsidP="00A14BEF">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11FFE2D" w14:textId="77777777" w:rsidR="00530CBD" w:rsidRPr="00F64CB7" w:rsidRDefault="00530CBD" w:rsidP="00A14BEF">
            <w:pPr>
              <w:pStyle w:val="ConcurTableText8pt"/>
              <w:keepNext/>
            </w:pPr>
          </w:p>
        </w:tc>
      </w:tr>
      <w:tr w:rsidR="00530CBD" w:rsidRPr="00F64CB7" w14:paraId="2C78B3B3" w14:textId="77777777" w:rsidTr="00A14BE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9CEA6FC" w14:textId="77777777" w:rsidR="00530CBD" w:rsidRPr="00F64CB7" w:rsidRDefault="00530CBD" w:rsidP="00A14BEF">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7E8E3D2" w14:textId="77777777" w:rsidR="00530CBD" w:rsidRPr="00F64CB7" w:rsidRDefault="00530CBD" w:rsidP="00A14BEF">
            <w:pPr>
              <w:pStyle w:val="ConcurTableText8pt"/>
              <w:keepNext/>
            </w:pPr>
          </w:p>
        </w:tc>
      </w:tr>
      <w:tr w:rsidR="00530CBD" w:rsidRPr="00F64CB7" w14:paraId="349C5741" w14:textId="77777777" w:rsidTr="00A14BE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D92ADA6" w14:textId="77777777" w:rsidR="00530CBD" w:rsidRPr="00F64CB7" w:rsidRDefault="00530CBD" w:rsidP="00A14BEF">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F1C880D" w14:textId="77777777" w:rsidR="00530CBD" w:rsidRPr="00F64CB7" w:rsidRDefault="00530CBD" w:rsidP="00A14BEF">
            <w:pPr>
              <w:pStyle w:val="ConcurTableText8pt"/>
              <w:keepNext/>
            </w:pPr>
          </w:p>
        </w:tc>
      </w:tr>
      <w:tr w:rsidR="00530CBD" w:rsidRPr="00F64CB7" w14:paraId="4C8CA439" w14:textId="77777777" w:rsidTr="00A14BE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CCC2E41" w14:textId="77777777" w:rsidR="00530CBD" w:rsidRPr="00F64CB7" w:rsidRDefault="00530CBD" w:rsidP="00A14BEF">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017650D" w14:textId="77777777" w:rsidR="00530CBD" w:rsidRPr="00F64CB7" w:rsidRDefault="00530CBD" w:rsidP="00A14BEF">
            <w:pPr>
              <w:pStyle w:val="ConcurTableText8pt"/>
            </w:pPr>
          </w:p>
        </w:tc>
      </w:tr>
    </w:tbl>
    <w:p w14:paraId="4A850C54" w14:textId="77777777" w:rsidR="00530CBD" w:rsidRPr="00F64CB7" w:rsidRDefault="00530CBD" w:rsidP="00AD08FC">
      <w:pPr>
        <w:pStyle w:val="Heading4"/>
      </w:pPr>
      <w:r w:rsidRPr="00F64CB7">
        <w:t>Overview</w:t>
      </w:r>
    </w:p>
    <w:p w14:paraId="6D36C263" w14:textId="5A48BBFF" w:rsidR="00530CBD" w:rsidRPr="00F64CB7" w:rsidRDefault="00530CBD" w:rsidP="00AD08FC">
      <w:pPr>
        <w:pStyle w:val="ConcurBodyText"/>
      </w:pPr>
      <w:r w:rsidRPr="00F64CB7">
        <w:t xml:space="preserve">With this release, the way </w:t>
      </w:r>
      <w:r w:rsidR="006A36EF">
        <w:t xml:space="preserve">that </w:t>
      </w:r>
      <w:r w:rsidRPr="00F64CB7">
        <w:t xml:space="preserve">details </w:t>
      </w:r>
      <w:r w:rsidR="006A36EF">
        <w:t>for</w:t>
      </w:r>
      <w:r w:rsidR="006A36EF" w:rsidRPr="00F64CB7">
        <w:t xml:space="preserve"> </w:t>
      </w:r>
      <w:r w:rsidRPr="00F64CB7">
        <w:t xml:space="preserve">taxes, fees and charges appear will change for Flight. A more detailed breakdown of taxes, fees and charges will be available on the </w:t>
      </w:r>
      <w:r w:rsidRPr="00F64CB7">
        <w:rPr>
          <w:b/>
          <w:bCs/>
        </w:rPr>
        <w:t>Review and Book</w:t>
      </w:r>
      <w:r w:rsidRPr="00F64CB7">
        <w:t xml:space="preserve">, </w:t>
      </w:r>
      <w:r w:rsidRPr="00F64CB7">
        <w:rPr>
          <w:b/>
          <w:bCs/>
        </w:rPr>
        <w:t>Finalize</w:t>
      </w:r>
      <w:r w:rsidRPr="00F64CB7">
        <w:t xml:space="preserve"> and </w:t>
      </w:r>
      <w:r w:rsidRPr="00F64CB7">
        <w:rPr>
          <w:b/>
          <w:bCs/>
        </w:rPr>
        <w:t xml:space="preserve">Trip Overview </w:t>
      </w:r>
      <w:r w:rsidRPr="00F64CB7">
        <w:t xml:space="preserve">pages. They will also be visible in the </w:t>
      </w:r>
      <w:r w:rsidR="00BB37F3">
        <w:t>c</w:t>
      </w:r>
      <w:r w:rsidRPr="00F64CB7">
        <w:t xml:space="preserve">onfirmation </w:t>
      </w:r>
      <w:r w:rsidR="00BB37F3">
        <w:t>e</w:t>
      </w:r>
      <w:r w:rsidRPr="00F64CB7">
        <w:t>-mails.</w:t>
      </w:r>
    </w:p>
    <w:p w14:paraId="68CC41EE" w14:textId="77777777" w:rsidR="00530CBD" w:rsidRPr="00F64CB7" w:rsidRDefault="00530CBD" w:rsidP="00AD08FC">
      <w:pPr>
        <w:pStyle w:val="Heading5"/>
      </w:pPr>
      <w:r w:rsidRPr="00F64CB7">
        <w:t>User/Customer Benefit</w:t>
      </w:r>
    </w:p>
    <w:p w14:paraId="7F0A2BF0" w14:textId="77777777" w:rsidR="00530CBD" w:rsidRPr="00F64CB7" w:rsidRDefault="00530CBD" w:rsidP="00AD08FC">
      <w:pPr>
        <w:pStyle w:val="ConcurBodyText"/>
      </w:pPr>
      <w:r w:rsidRPr="00F64CB7">
        <w:t>This change is being made to provide more transparency to end users during the booking process. Viewing detailed information regarding fees allows the end user to consider alternative routes.</w:t>
      </w:r>
    </w:p>
    <w:p w14:paraId="44448648" w14:textId="77777777" w:rsidR="00530CBD" w:rsidRPr="00F64CB7" w:rsidRDefault="00530CBD" w:rsidP="00AD08FC">
      <w:pPr>
        <w:pStyle w:val="Heading4"/>
      </w:pPr>
      <w:r w:rsidRPr="00F64CB7">
        <w:lastRenderedPageBreak/>
        <w:t>End-User Experience</w:t>
      </w:r>
    </w:p>
    <w:p w14:paraId="13E047CF" w14:textId="1B001FC8" w:rsidR="00530CBD" w:rsidRPr="00F64CB7" w:rsidRDefault="00530CBD" w:rsidP="00E04288">
      <w:pPr>
        <w:pStyle w:val="ConcurBodyText"/>
        <w:keepNext/>
      </w:pPr>
      <w:r w:rsidRPr="00F64CB7">
        <w:t xml:space="preserve">In the </w:t>
      </w:r>
      <w:r w:rsidRPr="00F64CB7">
        <w:rPr>
          <w:b/>
          <w:bCs/>
        </w:rPr>
        <w:t>Estimated Total Cost</w:t>
      </w:r>
      <w:r w:rsidRPr="00F64CB7">
        <w:t xml:space="preserve"> section, expanding </w:t>
      </w:r>
      <w:r w:rsidR="00BB37F3">
        <w:t xml:space="preserve">the </w:t>
      </w:r>
      <w:r w:rsidRPr="00F64CB7">
        <w:rPr>
          <w:b/>
          <w:bCs/>
        </w:rPr>
        <w:t>Taxes</w:t>
      </w:r>
      <w:r w:rsidRPr="00F64CB7">
        <w:t xml:space="preserve">, </w:t>
      </w:r>
      <w:r w:rsidRPr="00F64CB7">
        <w:rPr>
          <w:b/>
          <w:bCs/>
        </w:rPr>
        <w:t>fees &amp; charges</w:t>
      </w:r>
      <w:r w:rsidRPr="00F64CB7">
        <w:t xml:space="preserve"> displays an itemized list of the charges associated with the fare.</w:t>
      </w:r>
    </w:p>
    <w:p w14:paraId="1E2F86E6" w14:textId="77777777" w:rsidR="00530CBD" w:rsidRPr="001801D4" w:rsidRDefault="00530CBD" w:rsidP="00AD08FC">
      <w:pPr>
        <w:pStyle w:val="ConcurBodyText"/>
      </w:pPr>
      <w:r w:rsidRPr="00E04288">
        <w:rPr>
          <w:noProof/>
        </w:rPr>
        <w:drawing>
          <wp:inline distT="0" distB="0" distL="0" distR="0" wp14:anchorId="2F08E9B3" wp14:editId="03FA4236">
            <wp:extent cx="5943600" cy="1699260"/>
            <wp:effectExtent l="0" t="0" r="0" b="0"/>
            <wp:docPr id="443950146" name="Picture 443950146" descr="P6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46" name="Picture 443950146" descr="P628#yIS1"/>
                    <pic:cNvPicPr/>
                  </pic:nvPicPr>
                  <pic:blipFill>
                    <a:blip r:embed="rId28"/>
                    <a:stretch>
                      <a:fillRect/>
                    </a:stretch>
                  </pic:blipFill>
                  <pic:spPr>
                    <a:xfrm>
                      <a:off x="0" y="0"/>
                      <a:ext cx="5943600" cy="1699260"/>
                    </a:xfrm>
                    <a:prstGeom prst="rect">
                      <a:avLst/>
                    </a:prstGeom>
                  </pic:spPr>
                </pic:pic>
              </a:graphicData>
            </a:graphic>
          </wp:inline>
        </w:drawing>
      </w:r>
    </w:p>
    <w:p w14:paraId="2056EFF6" w14:textId="77777777" w:rsidR="00530CBD" w:rsidRPr="001801D4" w:rsidRDefault="00530CBD" w:rsidP="00AD08FC">
      <w:pPr>
        <w:pStyle w:val="ConcurBodyText"/>
      </w:pPr>
      <w:r w:rsidRPr="00E04288">
        <w:rPr>
          <w:noProof/>
        </w:rPr>
        <w:drawing>
          <wp:inline distT="0" distB="0" distL="0" distR="0" wp14:anchorId="32CABE5A" wp14:editId="26F54708">
            <wp:extent cx="5898391" cy="5364945"/>
            <wp:effectExtent l="0" t="0" r="7620" b="7620"/>
            <wp:docPr id="443950147" name="Picture 443950147" descr="P6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47" name="Picture 443950147" descr="P629#yIS1"/>
                    <pic:cNvPicPr/>
                  </pic:nvPicPr>
                  <pic:blipFill>
                    <a:blip r:embed="rId29"/>
                    <a:stretch>
                      <a:fillRect/>
                    </a:stretch>
                  </pic:blipFill>
                  <pic:spPr>
                    <a:xfrm>
                      <a:off x="0" y="0"/>
                      <a:ext cx="5898391" cy="5364945"/>
                    </a:xfrm>
                    <a:prstGeom prst="rect">
                      <a:avLst/>
                    </a:prstGeom>
                  </pic:spPr>
                </pic:pic>
              </a:graphicData>
            </a:graphic>
          </wp:inline>
        </w:drawing>
      </w:r>
    </w:p>
    <w:p w14:paraId="42407201" w14:textId="77777777" w:rsidR="00530CBD" w:rsidRPr="005B29D9" w:rsidRDefault="00530CBD" w:rsidP="00AD08FC">
      <w:pPr>
        <w:pStyle w:val="ConcurBodyText"/>
      </w:pPr>
      <w:r w:rsidRPr="00EF480B">
        <w:lastRenderedPageBreak/>
        <w:t>In case of a missing tax description (</w:t>
      </w:r>
      <w:r w:rsidRPr="00001908">
        <w:t xml:space="preserve">for example, if not sent by the air booking source), the tax, fee, or charge will show a label of </w:t>
      </w:r>
      <w:r w:rsidRPr="00001908">
        <w:rPr>
          <w:b/>
          <w:bCs/>
        </w:rPr>
        <w:t>Other Tax, Fee, or Charge</w:t>
      </w:r>
      <w:r w:rsidRPr="00B563C7">
        <w:t xml:space="preserve"> along with the amount.</w:t>
      </w:r>
    </w:p>
    <w:p w14:paraId="3D626EB3" w14:textId="77777777" w:rsidR="00530CBD" w:rsidRPr="005B29D9" w:rsidRDefault="00530CBD" w:rsidP="00E04288">
      <w:pPr>
        <w:pStyle w:val="ConcurNote"/>
        <w:tabs>
          <w:tab w:val="left" w:pos="720"/>
        </w:tabs>
      </w:pPr>
      <w:r w:rsidRPr="005B29D9">
        <w:t>This feature will be available for TMC Preview, from March 18 to March 21. It will be available to all customers, on March 22.</w:t>
      </w:r>
    </w:p>
    <w:p w14:paraId="043D96CF" w14:textId="77777777" w:rsidR="00530CBD" w:rsidRPr="00B34C55" w:rsidRDefault="00530CBD" w:rsidP="00AD08FC">
      <w:pPr>
        <w:pStyle w:val="Heading4"/>
      </w:pPr>
      <w:r w:rsidRPr="005B29D9">
        <w:t>Configuration for Professional Travel</w:t>
      </w:r>
    </w:p>
    <w:p w14:paraId="49CF2524" w14:textId="77777777" w:rsidR="00530CBD" w:rsidRPr="00025083" w:rsidRDefault="00530CBD" w:rsidP="00AD08FC">
      <w:pPr>
        <w:pStyle w:val="ConcurBodyText"/>
      </w:pPr>
      <w:r w:rsidRPr="00B34C55">
        <w:t>This feature is enabled by default. There are no configuration steps</w:t>
      </w:r>
      <w:r w:rsidRPr="00025083">
        <w:t>.</w:t>
      </w:r>
    </w:p>
    <w:p w14:paraId="249A694B" w14:textId="3CF16A1C" w:rsidR="00530CBD" w:rsidRPr="001801D4" w:rsidRDefault="00530CBD" w:rsidP="00FC3611">
      <w:pPr>
        <w:pStyle w:val="Heading3"/>
      </w:pPr>
      <w:bookmarkStart w:id="23" w:name="_Toc162246738"/>
      <w:r w:rsidRPr="00E04288">
        <w:rPr>
          <w:highlight w:val="yellow"/>
        </w:rPr>
        <w:t xml:space="preserve">New Concur Travel Experience:  Display Possible Ticketing Fees Information on Review and Book </w:t>
      </w:r>
      <w:r w:rsidRPr="00E04288" w:rsidDel="00FC3611">
        <w:rPr>
          <w:highlight w:val="yellow"/>
        </w:rPr>
        <w:t xml:space="preserve">  </w:t>
      </w:r>
      <w:r w:rsidRPr="00E04288">
        <w:rPr>
          <w:highlight w:val="yellow"/>
        </w:rPr>
        <w:t>(Professional Edition Only) (Mar 22)</w:t>
      </w:r>
      <w:bookmarkEnd w:id="23"/>
    </w:p>
    <w:p w14:paraId="52C62588" w14:textId="77777777" w:rsidR="00530CBD" w:rsidRPr="00EF480B" w:rsidRDefault="00530CBD" w:rsidP="00FC3611">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48FAFC97" w14:textId="77777777" w:rsidTr="00A14BE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9AB098" w14:textId="77777777" w:rsidR="00530CBD" w:rsidRPr="00001908" w:rsidRDefault="00530CBD" w:rsidP="00A14BEF">
            <w:pPr>
              <w:pStyle w:val="ConcurTableText8ptCenter"/>
              <w:keepNext/>
              <w:rPr>
                <w:b/>
              </w:rPr>
            </w:pPr>
            <w:r w:rsidRPr="00001908">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75770F" w14:textId="77777777" w:rsidR="00530CBD" w:rsidRPr="00B563C7" w:rsidRDefault="00530CBD" w:rsidP="00A14BEF">
            <w:pPr>
              <w:pStyle w:val="ConcurTableText8pt"/>
              <w:keepNext/>
              <w:jc w:val="center"/>
              <w:rPr>
                <w:b/>
              </w:rPr>
            </w:pPr>
            <w:r w:rsidRPr="00001908">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654B00" w14:textId="77777777" w:rsidR="00530CBD" w:rsidRPr="00B34C55" w:rsidRDefault="00530CBD" w:rsidP="00A14BEF">
            <w:pPr>
              <w:pStyle w:val="ConcurTableText8pt"/>
              <w:keepNext/>
            </w:pPr>
            <w:r w:rsidRPr="005B29D9">
              <w:rPr>
                <w:rFonts w:ascii="Wingdings 3" w:eastAsia="Wingdings 3" w:hAnsi="Wingdings 3" w:cs="Wingdings 3"/>
              </w:rPr>
              <w:t></w:t>
            </w:r>
            <w:r w:rsidRPr="005B29D9">
              <w:t xml:space="preserve"> </w:t>
            </w:r>
            <w:r w:rsidRPr="005B29D9">
              <w:rPr>
                <w:rFonts w:ascii="Wingdings 3" w:eastAsia="Wingdings 3" w:hAnsi="Wingdings 3" w:cs="Wingdings 3"/>
              </w:rPr>
              <w:t></w:t>
            </w:r>
            <w:r w:rsidRPr="005B29D9">
              <w:t xml:space="preserve"> </w:t>
            </w:r>
            <w:r w:rsidRPr="00B34C55">
              <w:rPr>
                <w:b/>
              </w:rPr>
              <w:t>Edition</w:t>
            </w:r>
          </w:p>
        </w:tc>
      </w:tr>
      <w:tr w:rsidR="00530CBD" w:rsidRPr="00F64CB7" w14:paraId="5CA4581F" w14:textId="77777777" w:rsidTr="00A14BE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FB91288" w14:textId="77777777" w:rsidR="00530CBD" w:rsidRPr="00F64CB7" w:rsidRDefault="00530CBD" w:rsidP="00A14BEF">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A08E64A" w14:textId="77777777" w:rsidR="00530CBD" w:rsidRPr="00F64CB7" w:rsidRDefault="00530CBD" w:rsidP="00A14BEF">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22777A87" w14:textId="77777777" w:rsidR="00530CBD" w:rsidRPr="00F64CB7" w:rsidRDefault="00530CBD" w:rsidP="00A14BEF">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4B6B7F83" w14:textId="77777777" w:rsidTr="00A14BE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7D57741" w14:textId="77777777" w:rsidR="00530CBD" w:rsidRPr="00F64CB7" w:rsidRDefault="00530CBD" w:rsidP="00A14BEF">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34CB1DC" w14:textId="77777777" w:rsidR="00530CBD" w:rsidRPr="00F64CB7" w:rsidRDefault="00530CBD" w:rsidP="00A14BEF">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0501611" w14:textId="77777777" w:rsidR="00530CBD" w:rsidRPr="00F64CB7" w:rsidRDefault="00530CBD" w:rsidP="00A14BEF">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51F1B288" w14:textId="77777777" w:rsidTr="00A14BE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607AFCF" w14:textId="77777777" w:rsidR="00530CBD" w:rsidRPr="00F64CB7" w:rsidRDefault="00530CBD" w:rsidP="00A14BEF">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FF095A2" w14:textId="77777777" w:rsidR="00530CBD" w:rsidRPr="00F64CB7" w:rsidRDefault="00530CBD" w:rsidP="00A14BEF">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6BA91E06" w14:textId="77777777" w:rsidR="00530CBD" w:rsidRPr="00F64CB7" w:rsidRDefault="00530CBD" w:rsidP="00A14BEF">
            <w:pPr>
              <w:pStyle w:val="ConcurTableText8pt"/>
              <w:keepNext/>
            </w:pPr>
            <w:r w:rsidRPr="00F64CB7">
              <w:rPr>
                <w:b/>
              </w:rPr>
              <w:t xml:space="preserve">Other: </w:t>
            </w:r>
            <w:r w:rsidRPr="00F64CB7">
              <w:t>Refer to the release note below</w:t>
            </w:r>
          </w:p>
        </w:tc>
      </w:tr>
      <w:tr w:rsidR="00530CBD" w:rsidRPr="00F64CB7" w14:paraId="550DFAE2" w14:textId="77777777" w:rsidTr="00A14BE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05AEA0A" w14:textId="77777777" w:rsidR="00530CBD" w:rsidRPr="00F64CB7" w:rsidRDefault="00530CBD" w:rsidP="00A14BEF">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AD16B47" w14:textId="77777777" w:rsidR="00530CBD" w:rsidRPr="00F64CB7" w:rsidRDefault="00530CBD" w:rsidP="00A14BEF">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4F0D8757" w14:textId="77777777" w:rsidR="00530CBD" w:rsidRPr="00F64CB7" w:rsidRDefault="00530CBD" w:rsidP="00A14BEF">
            <w:pPr>
              <w:pStyle w:val="ConcurTableText8pt"/>
              <w:keepNext/>
              <w:rPr>
                <w:b/>
              </w:rPr>
            </w:pPr>
            <w:r w:rsidRPr="00F64CB7">
              <w:rPr>
                <w:b/>
              </w:rPr>
              <w:t>Does not apply to this edition</w:t>
            </w:r>
          </w:p>
        </w:tc>
      </w:tr>
      <w:tr w:rsidR="00530CBD" w:rsidRPr="00F64CB7" w14:paraId="0985983C" w14:textId="77777777" w:rsidTr="00A14BE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5E879F" w14:textId="77777777" w:rsidR="00530CBD" w:rsidRPr="00F64CB7" w:rsidRDefault="00530CBD" w:rsidP="00A14BEF">
            <w:pPr>
              <w:pStyle w:val="ConcurTableText8pt"/>
              <w:keepNext/>
              <w:rPr>
                <w:b/>
              </w:rPr>
            </w:pPr>
            <w:r w:rsidRPr="00F64CB7">
              <w:rPr>
                <w:b/>
              </w:rPr>
              <w:t>Source</w:t>
            </w:r>
          </w:p>
        </w:tc>
      </w:tr>
      <w:tr w:rsidR="00530CBD" w:rsidRPr="00F64CB7" w14:paraId="4C28CF03" w14:textId="77777777" w:rsidTr="00A14BE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52DF57C" w14:textId="77777777" w:rsidR="00530CBD" w:rsidRPr="00F64CB7" w:rsidRDefault="00530CBD" w:rsidP="00A14BEF">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F2F7F06" w14:textId="77777777" w:rsidR="00530CBD" w:rsidRPr="00F64CB7" w:rsidRDefault="00530CBD" w:rsidP="00A14BEF">
            <w:pPr>
              <w:pStyle w:val="ConcurTableText8pt"/>
              <w:keepNext/>
            </w:pPr>
            <w:r w:rsidRPr="00F64CB7">
              <w:t>Sabre EDIFACT</w:t>
            </w:r>
          </w:p>
        </w:tc>
      </w:tr>
      <w:tr w:rsidR="00530CBD" w:rsidRPr="00F64CB7" w14:paraId="2CDCEC90" w14:textId="77777777" w:rsidTr="00A14BE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49A8B04" w14:textId="77777777" w:rsidR="00530CBD" w:rsidRPr="00F64CB7" w:rsidRDefault="00530CBD" w:rsidP="00A14BEF">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7D40BFE" w14:textId="77777777" w:rsidR="00530CBD" w:rsidRPr="00F64CB7" w:rsidRDefault="00530CBD" w:rsidP="00A14BEF">
            <w:pPr>
              <w:pStyle w:val="ConcurTableText8pt"/>
              <w:keepNext/>
            </w:pPr>
          </w:p>
        </w:tc>
      </w:tr>
      <w:tr w:rsidR="00530CBD" w:rsidRPr="00F64CB7" w14:paraId="75AC049C" w14:textId="77777777" w:rsidTr="00A14BE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6C0942" w14:textId="77777777" w:rsidR="00530CBD" w:rsidRPr="00F64CB7" w:rsidRDefault="00530CBD" w:rsidP="00A14BEF">
            <w:pPr>
              <w:pStyle w:val="ConcurTableText8pt"/>
              <w:keepNext/>
              <w:rPr>
                <w:b/>
              </w:rPr>
            </w:pPr>
            <w:r w:rsidRPr="00F64CB7">
              <w:rPr>
                <w:b/>
              </w:rPr>
              <w:t>Other</w:t>
            </w:r>
          </w:p>
        </w:tc>
      </w:tr>
      <w:tr w:rsidR="00530CBD" w:rsidRPr="00F64CB7" w14:paraId="6AE8F2BA" w14:textId="77777777" w:rsidTr="00A14BE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339DA7E" w14:textId="77777777" w:rsidR="00530CBD" w:rsidRPr="00F64CB7" w:rsidRDefault="00530CBD" w:rsidP="00A14BEF">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D7FFD7F" w14:textId="77777777" w:rsidR="00530CBD" w:rsidRPr="00F64CB7" w:rsidRDefault="00530CBD" w:rsidP="00A14BEF">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22CD64A" w14:textId="77777777" w:rsidR="00530CBD" w:rsidRPr="00F64CB7" w:rsidRDefault="00530CBD" w:rsidP="00A14BEF">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D25B6F7" w14:textId="77777777" w:rsidR="00530CBD" w:rsidRPr="00F64CB7" w:rsidRDefault="00530CBD" w:rsidP="00A14BEF">
            <w:pPr>
              <w:pStyle w:val="ConcurTableText8pt"/>
              <w:keepNext/>
            </w:pPr>
            <w:r w:rsidRPr="00F64CB7">
              <w:t>Scan impact</w:t>
            </w:r>
          </w:p>
        </w:tc>
      </w:tr>
      <w:tr w:rsidR="00530CBD" w:rsidRPr="00F64CB7" w14:paraId="1FEAFBF4" w14:textId="77777777" w:rsidTr="00A14BE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5B4B0FA" w14:textId="77777777" w:rsidR="00530CBD" w:rsidRPr="00F64CB7" w:rsidRDefault="00530CBD" w:rsidP="00A14BEF">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FF60D68" w14:textId="77777777" w:rsidR="00530CBD" w:rsidRPr="00F64CB7" w:rsidRDefault="00530CBD" w:rsidP="00A14BEF">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D6D3D87" w14:textId="77777777" w:rsidR="00530CBD" w:rsidRPr="00F64CB7" w:rsidRDefault="00530CBD" w:rsidP="00A14BEF">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2DE2981" w14:textId="77777777" w:rsidR="00530CBD" w:rsidRPr="00F64CB7" w:rsidRDefault="00530CBD" w:rsidP="00A14BEF">
            <w:pPr>
              <w:pStyle w:val="ConcurTableText8pt"/>
              <w:keepNext/>
            </w:pPr>
            <w:r w:rsidRPr="00F64CB7">
              <w:t>UI impact</w:t>
            </w:r>
          </w:p>
        </w:tc>
      </w:tr>
      <w:tr w:rsidR="00530CBD" w:rsidRPr="00F64CB7" w14:paraId="72B0B78D" w14:textId="77777777" w:rsidTr="00A14BE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4D07B10" w14:textId="77777777" w:rsidR="00530CBD" w:rsidRPr="00F64CB7" w:rsidRDefault="00530CBD" w:rsidP="00A14BE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D0DE0DE" w14:textId="77777777" w:rsidR="00530CBD" w:rsidRPr="00F64CB7" w:rsidRDefault="00530CBD" w:rsidP="00A14BEF">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8786623" w14:textId="77777777" w:rsidR="00530CBD" w:rsidRPr="00F64CB7" w:rsidRDefault="00530CBD" w:rsidP="00A14BE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DF31D1C" w14:textId="77777777" w:rsidR="00530CBD" w:rsidRPr="00F64CB7" w:rsidRDefault="00530CBD" w:rsidP="00A14BEF">
            <w:pPr>
              <w:pStyle w:val="ConcurTableText8pt"/>
              <w:keepNext/>
            </w:pPr>
            <w:r w:rsidRPr="00F64CB7">
              <w:t>File finishing impact</w:t>
            </w:r>
          </w:p>
        </w:tc>
      </w:tr>
      <w:tr w:rsidR="00530CBD" w:rsidRPr="00F64CB7" w14:paraId="287A251E" w14:textId="77777777" w:rsidTr="00A14BE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07E8A26" w14:textId="77777777" w:rsidR="00530CBD" w:rsidRPr="00F64CB7" w:rsidRDefault="00530CBD" w:rsidP="00A14BE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18672E7" w14:textId="77777777" w:rsidR="00530CBD" w:rsidRPr="00F64CB7" w:rsidRDefault="00530CBD" w:rsidP="00A14BEF">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DF2CA01" w14:textId="77777777" w:rsidR="00530CBD" w:rsidRPr="00F64CB7" w:rsidRDefault="00530CBD" w:rsidP="00A14BE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63C75A6" w14:textId="77777777" w:rsidR="00530CBD" w:rsidRPr="00F64CB7" w:rsidRDefault="00530CBD" w:rsidP="00A14BEF">
            <w:pPr>
              <w:pStyle w:val="ConcurTableText8pt"/>
              <w:keepNext/>
            </w:pPr>
            <w:r w:rsidRPr="00F64CB7">
              <w:t>Profile/Profile API/3rd Party XML Sync Impact</w:t>
            </w:r>
          </w:p>
        </w:tc>
      </w:tr>
      <w:tr w:rsidR="00530CBD" w:rsidRPr="00F64CB7" w14:paraId="1034B213" w14:textId="77777777" w:rsidTr="00A14BE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EEB222" w14:textId="77777777" w:rsidR="00530CBD" w:rsidRPr="00F64CB7" w:rsidRDefault="00530CBD" w:rsidP="00A14BEF">
            <w:pPr>
              <w:pStyle w:val="ConcurTableText8pt"/>
              <w:keepNext/>
              <w:rPr>
                <w:b/>
              </w:rPr>
            </w:pPr>
            <w:r w:rsidRPr="00F64CB7">
              <w:rPr>
                <w:b/>
              </w:rPr>
              <w:t>Affected Documentation</w:t>
            </w:r>
          </w:p>
        </w:tc>
      </w:tr>
      <w:tr w:rsidR="00530CBD" w:rsidRPr="00F64CB7" w14:paraId="7AEF75A7" w14:textId="77777777" w:rsidTr="00A14BE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0A02FC9" w14:textId="77777777" w:rsidR="00530CBD" w:rsidRPr="00F64CB7" w:rsidRDefault="00530CBD" w:rsidP="00A14BEF">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C56044B" w14:textId="77777777" w:rsidR="00530CBD" w:rsidRPr="00F64CB7" w:rsidRDefault="00530CBD" w:rsidP="00A14BEF">
            <w:pPr>
              <w:pStyle w:val="ConcurTableText8pt"/>
              <w:keepNext/>
            </w:pPr>
          </w:p>
        </w:tc>
      </w:tr>
      <w:tr w:rsidR="00530CBD" w:rsidRPr="00F64CB7" w14:paraId="5D64890A" w14:textId="77777777" w:rsidTr="00A14BE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F8181A7" w14:textId="77777777" w:rsidR="00530CBD" w:rsidRPr="00F64CB7" w:rsidRDefault="00530CBD" w:rsidP="00A14BEF">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657B26B" w14:textId="77777777" w:rsidR="00530CBD" w:rsidRPr="00F64CB7" w:rsidRDefault="00530CBD" w:rsidP="00A14BEF">
            <w:pPr>
              <w:pStyle w:val="ConcurTableText8pt"/>
              <w:keepNext/>
            </w:pPr>
          </w:p>
        </w:tc>
      </w:tr>
      <w:tr w:rsidR="00530CBD" w:rsidRPr="00F64CB7" w14:paraId="1778D139" w14:textId="77777777" w:rsidTr="00A14BE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4EA1A20" w14:textId="77777777" w:rsidR="00530CBD" w:rsidRPr="00F64CB7" w:rsidRDefault="00530CBD" w:rsidP="00A14BEF">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3F92121" w14:textId="77777777" w:rsidR="00530CBD" w:rsidRPr="00F64CB7" w:rsidRDefault="00530CBD" w:rsidP="00A14BEF">
            <w:pPr>
              <w:pStyle w:val="ConcurTableText8pt"/>
              <w:keepNext/>
            </w:pPr>
          </w:p>
        </w:tc>
      </w:tr>
      <w:tr w:rsidR="00530CBD" w:rsidRPr="00F64CB7" w14:paraId="108DDE74" w14:textId="77777777" w:rsidTr="00A14BE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10FF3035" w14:textId="77777777" w:rsidR="00530CBD" w:rsidRPr="00F64CB7" w:rsidRDefault="00530CBD" w:rsidP="00A14BEF">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8E91315" w14:textId="77777777" w:rsidR="00530CBD" w:rsidRPr="00F64CB7" w:rsidRDefault="00530CBD" w:rsidP="00A14BEF">
            <w:pPr>
              <w:pStyle w:val="ConcurTableText8pt"/>
            </w:pPr>
          </w:p>
        </w:tc>
      </w:tr>
    </w:tbl>
    <w:p w14:paraId="2D9BC91B" w14:textId="77777777" w:rsidR="00530CBD" w:rsidRPr="00F64CB7" w:rsidRDefault="00530CBD" w:rsidP="00FC3611">
      <w:pPr>
        <w:pStyle w:val="Heading4"/>
      </w:pPr>
      <w:r w:rsidRPr="00F64CB7">
        <w:t>Overview</w:t>
      </w:r>
    </w:p>
    <w:p w14:paraId="4C7ED6CB" w14:textId="77777777" w:rsidR="00530CBD" w:rsidRPr="00F64CB7" w:rsidRDefault="00530CBD" w:rsidP="00FC3611">
      <w:pPr>
        <w:pStyle w:val="ConcurBodyText"/>
      </w:pPr>
      <w:r w:rsidRPr="00F64CB7">
        <w:t xml:space="preserve">Airlines may charge ticketing fees based on card form of payment. These non-refundable fees are not included in the ticket price and are assessed only at ticketing. A warning message will be provided to alert the traveler to the maximum possible fee on the </w:t>
      </w:r>
      <w:r w:rsidRPr="00F64CB7">
        <w:rPr>
          <w:b/>
          <w:bCs/>
        </w:rPr>
        <w:t>Review and Book</w:t>
      </w:r>
      <w:r w:rsidRPr="00F64CB7">
        <w:t xml:space="preserve"> screen. The rules governing these fees vary by country and/or governing body and are not assessed on sales where </w:t>
      </w:r>
      <w:r w:rsidRPr="00F64CB7">
        <w:rPr>
          <w:b/>
          <w:bCs/>
        </w:rPr>
        <w:t>Agency Invoice</w:t>
      </w:r>
      <w:r w:rsidRPr="00F64CB7">
        <w:t xml:space="preserve"> is used. The fees have always been in place; however, the way SAP Concur communicates it to the end user has changed. This warning message is only applicable to the users of the new Concur Travel experience.</w:t>
      </w:r>
    </w:p>
    <w:p w14:paraId="3902F640" w14:textId="33610745" w:rsidR="00530CBD" w:rsidRPr="00F64CB7" w:rsidRDefault="00530CBD" w:rsidP="00E04288">
      <w:pPr>
        <w:pStyle w:val="ConcurBodyText"/>
        <w:keepNext/>
        <w:keepLines/>
      </w:pPr>
      <w:r w:rsidRPr="00F64CB7">
        <w:lastRenderedPageBreak/>
        <w:t xml:space="preserve">Previously, customers could provide </w:t>
      </w:r>
      <w:r w:rsidRPr="00F64CB7">
        <w:rPr>
          <w:b/>
          <w:bCs/>
        </w:rPr>
        <w:t>Vendor Segment Fee</w:t>
      </w:r>
      <w:r w:rsidRPr="00F64CB7">
        <w:t xml:space="preserve"> information through Concur</w:t>
      </w:r>
      <w:r w:rsidR="006859F3">
        <w:t xml:space="preserve"> Travel</w:t>
      </w:r>
      <w:r w:rsidRPr="00F64CB7">
        <w:t xml:space="preserve"> by pre-determining fees to show as a tax or fee. This required checking the </w:t>
      </w:r>
      <w:r w:rsidRPr="00F64CB7">
        <w:rPr>
          <w:b/>
          <w:bCs/>
        </w:rPr>
        <w:t>Enable Vendor Segment Fees</w:t>
      </w:r>
      <w:r w:rsidRPr="00F64CB7">
        <w:t xml:space="preserve"> box in the Company Travel </w:t>
      </w:r>
      <w:r w:rsidR="00601365">
        <w:t>c</w:t>
      </w:r>
      <w:r w:rsidRPr="00F64CB7">
        <w:t xml:space="preserve">onfiguration, then managing the segment fees. Now, any customer who has </w:t>
      </w:r>
      <w:r w:rsidRPr="00F64CB7">
        <w:rPr>
          <w:b/>
          <w:bCs/>
        </w:rPr>
        <w:t>Vendor Segment Fees</w:t>
      </w:r>
      <w:r w:rsidRPr="00F64CB7">
        <w:t xml:space="preserve"> enabled will see this automated warning whenever the airline has filed fees for a trip.</w:t>
      </w:r>
    </w:p>
    <w:p w14:paraId="41ADBA2F" w14:textId="77777777" w:rsidR="00530CBD" w:rsidRPr="00F64CB7" w:rsidRDefault="00530CBD" w:rsidP="00FC3611">
      <w:pPr>
        <w:pStyle w:val="ConcurBodyText"/>
      </w:pPr>
      <w:r w:rsidRPr="00F64CB7">
        <w:t>Not all airlines and routes have form of payment fees so the fee warning is only shown when applicable.</w:t>
      </w:r>
    </w:p>
    <w:p w14:paraId="40CC7B1C" w14:textId="77777777" w:rsidR="00530CBD" w:rsidRPr="00F64CB7" w:rsidRDefault="00530CBD" w:rsidP="00FC3611">
      <w:pPr>
        <w:pStyle w:val="ConcurBodyText"/>
      </w:pPr>
      <w:r w:rsidRPr="00F64CB7">
        <w:t>Airlines may charge different fee amounts based on their contracts that control card surcharges. The highest possible fee will be shown in the message but the actual fee will be determined upon ticketing when the exact card used is known.</w:t>
      </w:r>
    </w:p>
    <w:p w14:paraId="7F9BB96F" w14:textId="77777777" w:rsidR="00530CBD" w:rsidRPr="00F64CB7" w:rsidRDefault="00530CBD" w:rsidP="00FC3611">
      <w:pPr>
        <w:pStyle w:val="Heading5"/>
      </w:pPr>
      <w:r w:rsidRPr="00F64CB7">
        <w:t>User/Customer Benefit</w:t>
      </w:r>
    </w:p>
    <w:p w14:paraId="1425D67B" w14:textId="77777777" w:rsidR="00530CBD" w:rsidRPr="00F64CB7" w:rsidRDefault="00530CBD" w:rsidP="00FC3611">
      <w:pPr>
        <w:pStyle w:val="ConcurBodyText"/>
      </w:pPr>
      <w:r w:rsidRPr="00F64CB7">
        <w:t>This change is being made to provide more transparency to the end user. End users can be prepared for the possibility of additional fees on their invoices.</w:t>
      </w:r>
    </w:p>
    <w:p w14:paraId="0AA1E99B" w14:textId="77777777" w:rsidR="00530CBD" w:rsidRPr="00F64CB7" w:rsidRDefault="00530CBD" w:rsidP="00FC3611">
      <w:pPr>
        <w:pStyle w:val="Heading4"/>
      </w:pPr>
      <w:r w:rsidRPr="00F64CB7">
        <w:t>End-User Experience</w:t>
      </w:r>
    </w:p>
    <w:p w14:paraId="008B8647" w14:textId="77777777" w:rsidR="00530CBD" w:rsidRPr="00F64CB7" w:rsidRDefault="00530CBD" w:rsidP="00FC3611">
      <w:pPr>
        <w:pStyle w:val="ConcurBodyText"/>
      </w:pPr>
      <w:r w:rsidRPr="00F64CB7">
        <w:t xml:space="preserve">When a Flight booking is being completed a warning message will appear to alert users to the possibility of additional fees, based on the use of their chosen card. On the </w:t>
      </w:r>
      <w:r w:rsidRPr="00F64CB7">
        <w:rPr>
          <w:b/>
          <w:bCs/>
        </w:rPr>
        <w:t xml:space="preserve">Review and Book </w:t>
      </w:r>
      <w:r w:rsidRPr="00F64CB7">
        <w:t xml:space="preserve">page, in the </w:t>
      </w:r>
      <w:r w:rsidRPr="00F64CB7">
        <w:rPr>
          <w:b/>
          <w:bCs/>
        </w:rPr>
        <w:t>Estimated Total Cost</w:t>
      </w:r>
      <w:r w:rsidRPr="00F64CB7">
        <w:t>, a warning appears declaring the maximum possible fees that could be charged after booking.</w:t>
      </w:r>
    </w:p>
    <w:p w14:paraId="03AAF04B" w14:textId="77777777" w:rsidR="00530CBD" w:rsidRPr="001801D4" w:rsidRDefault="00530CBD" w:rsidP="00FC3611">
      <w:pPr>
        <w:pStyle w:val="ConcurBodyText"/>
      </w:pPr>
      <w:r w:rsidRPr="00E04288">
        <w:rPr>
          <w:noProof/>
        </w:rPr>
        <w:drawing>
          <wp:inline distT="0" distB="0" distL="0" distR="0" wp14:anchorId="2AB2CA8F" wp14:editId="2811A2D2">
            <wp:extent cx="4541914" cy="579170"/>
            <wp:effectExtent l="0" t="0" r="0" b="0"/>
            <wp:docPr id="443950148" name="Picture 443950148" descr="P7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48" name="Picture 443950148" descr="P709#yIS1"/>
                    <pic:cNvPicPr/>
                  </pic:nvPicPr>
                  <pic:blipFill>
                    <a:blip r:embed="rId30"/>
                    <a:stretch>
                      <a:fillRect/>
                    </a:stretch>
                  </pic:blipFill>
                  <pic:spPr>
                    <a:xfrm>
                      <a:off x="0" y="0"/>
                      <a:ext cx="4541914" cy="579170"/>
                    </a:xfrm>
                    <a:prstGeom prst="rect">
                      <a:avLst/>
                    </a:prstGeom>
                  </pic:spPr>
                </pic:pic>
              </a:graphicData>
            </a:graphic>
          </wp:inline>
        </w:drawing>
      </w:r>
    </w:p>
    <w:p w14:paraId="4FD11DF3" w14:textId="77777777" w:rsidR="00530CBD" w:rsidRPr="00001908" w:rsidRDefault="00530CBD" w:rsidP="00E04288">
      <w:pPr>
        <w:pStyle w:val="ConcurNote"/>
        <w:tabs>
          <w:tab w:val="left" w:pos="720"/>
        </w:tabs>
      </w:pPr>
      <w:r w:rsidRPr="00EF480B">
        <w:t>This feature will be available for TMC Preview, from March 18 to March 21. It will be available to all customers, on March 22.</w:t>
      </w:r>
    </w:p>
    <w:p w14:paraId="2476DB2A" w14:textId="77777777" w:rsidR="00530CBD" w:rsidRPr="00001908" w:rsidRDefault="00530CBD" w:rsidP="00FC3611">
      <w:pPr>
        <w:pStyle w:val="Heading4"/>
      </w:pPr>
      <w:r w:rsidRPr="00001908">
        <w:t>Configuration for Professional Travel</w:t>
      </w:r>
    </w:p>
    <w:p w14:paraId="7EC2935A" w14:textId="77777777" w:rsidR="00530CBD" w:rsidRPr="00940647" w:rsidRDefault="00530CBD" w:rsidP="00FC3611">
      <w:pPr>
        <w:pStyle w:val="ConcurBodyText"/>
      </w:pPr>
      <w:r w:rsidRPr="00B563C7">
        <w:t>This feature is e</w:t>
      </w:r>
      <w:r w:rsidRPr="005B29D9">
        <w:t xml:space="preserve">nabled by default for configurations that already have </w:t>
      </w:r>
      <w:r w:rsidRPr="005B29D9">
        <w:rPr>
          <w:b/>
          <w:bCs/>
        </w:rPr>
        <w:t xml:space="preserve">Vendor Segment Fees </w:t>
      </w:r>
      <w:r w:rsidRPr="005B29D9">
        <w:t>enabled</w:t>
      </w:r>
      <w:r w:rsidRPr="00B34C55">
        <w:t xml:space="preserve">. There are no additional </w:t>
      </w:r>
      <w:r w:rsidRPr="00025083">
        <w:t>configuration steps.</w:t>
      </w:r>
    </w:p>
    <w:p w14:paraId="099BCD46" w14:textId="69226988" w:rsidR="00530CBD" w:rsidRPr="00F64CB7" w:rsidRDefault="00530CBD" w:rsidP="00AA248C">
      <w:pPr>
        <w:pStyle w:val="Heading3"/>
      </w:pPr>
      <w:bookmarkStart w:id="24" w:name="_Toc162246739"/>
      <w:r w:rsidRPr="00F64CB7">
        <w:lastRenderedPageBreak/>
        <w:t>New Concur Travel Experience: Mixed Brand Offers and Product Selection (Professional Edition Only) (Mar 22)</w:t>
      </w:r>
      <w:bookmarkEnd w:id="24"/>
    </w:p>
    <w:p w14:paraId="391EA75C" w14:textId="77777777" w:rsidR="00530CBD" w:rsidRPr="00F64CB7" w:rsidRDefault="00530CBD" w:rsidP="00AA248C">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285CC2B6"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073F59"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162BBF"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99263C" w14:textId="77777777" w:rsidR="00530CBD" w:rsidRPr="00F64CB7" w:rsidRDefault="00530CBD">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344288F2"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9A67DB6" w14:textId="77777777" w:rsidR="00530CBD" w:rsidRPr="00F64CB7" w:rsidRDefault="00530CBD">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3316E6E"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2A665E75"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3B8AA15D"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78C689A"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095E117"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0E92703"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08D23510"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05D4F9D" w14:textId="77777777" w:rsidR="00530CBD" w:rsidRPr="00F64CB7" w:rsidRDefault="00530CBD">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6C42A48"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4E96C361"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59BB7E4E"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34A4B9B"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44333E7"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12B0069" w14:textId="77777777" w:rsidR="00530CBD" w:rsidRPr="00F64CB7" w:rsidRDefault="00530CBD">
            <w:pPr>
              <w:pStyle w:val="ConcurTableText8pt"/>
              <w:keepNext/>
              <w:rPr>
                <w:b/>
              </w:rPr>
            </w:pPr>
            <w:r w:rsidRPr="00F64CB7">
              <w:rPr>
                <w:b/>
              </w:rPr>
              <w:t>Does not apply to this edition</w:t>
            </w:r>
          </w:p>
        </w:tc>
      </w:tr>
      <w:tr w:rsidR="00530CBD" w:rsidRPr="00F64CB7" w14:paraId="7BF1A648"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E95F17" w14:textId="77777777" w:rsidR="00530CBD" w:rsidRPr="00F64CB7" w:rsidRDefault="00530CBD">
            <w:pPr>
              <w:pStyle w:val="ConcurTableText8pt"/>
              <w:keepNext/>
              <w:rPr>
                <w:b/>
              </w:rPr>
            </w:pPr>
            <w:r w:rsidRPr="00F64CB7">
              <w:rPr>
                <w:b/>
              </w:rPr>
              <w:t>Source</w:t>
            </w:r>
          </w:p>
        </w:tc>
      </w:tr>
      <w:tr w:rsidR="00530CBD" w:rsidRPr="00F64CB7" w14:paraId="413848DE"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0850974"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AC84CD5" w14:textId="77777777" w:rsidR="00530CBD" w:rsidRPr="00F64CB7" w:rsidRDefault="00530CBD">
            <w:pPr>
              <w:pStyle w:val="ConcurTableText8pt"/>
              <w:keepNext/>
            </w:pPr>
            <w:r w:rsidRPr="00F64CB7">
              <w:t>Sabre EDIFACT</w:t>
            </w:r>
          </w:p>
        </w:tc>
      </w:tr>
      <w:tr w:rsidR="00530CBD" w:rsidRPr="00F64CB7" w14:paraId="58BAFDF2"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750488D"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DFC0790" w14:textId="77777777" w:rsidR="00530CBD" w:rsidRPr="00F64CB7" w:rsidRDefault="00530CBD">
            <w:pPr>
              <w:pStyle w:val="ConcurTableText8pt"/>
              <w:keepNext/>
            </w:pPr>
          </w:p>
        </w:tc>
      </w:tr>
      <w:tr w:rsidR="00530CBD" w:rsidRPr="00F64CB7" w14:paraId="4347707F"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D1691" w14:textId="77777777" w:rsidR="00530CBD" w:rsidRPr="00F64CB7" w:rsidRDefault="00530CBD">
            <w:pPr>
              <w:pStyle w:val="ConcurTableText8pt"/>
              <w:keepNext/>
              <w:rPr>
                <w:b/>
              </w:rPr>
            </w:pPr>
            <w:r w:rsidRPr="00F64CB7">
              <w:rPr>
                <w:b/>
              </w:rPr>
              <w:t>Other</w:t>
            </w:r>
          </w:p>
        </w:tc>
      </w:tr>
      <w:tr w:rsidR="00530CBD" w:rsidRPr="00F64CB7" w14:paraId="6A94E1AE"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6B39E57"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53CE4027"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A7FFC20"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0AF816F1" w14:textId="77777777" w:rsidR="00530CBD" w:rsidRPr="00F64CB7" w:rsidRDefault="00530CBD">
            <w:pPr>
              <w:pStyle w:val="ConcurTableText8pt"/>
              <w:keepNext/>
            </w:pPr>
            <w:r w:rsidRPr="00F64CB7">
              <w:t>Scan impact</w:t>
            </w:r>
          </w:p>
        </w:tc>
      </w:tr>
      <w:tr w:rsidR="00530CBD" w:rsidRPr="00F64CB7" w14:paraId="16EEA9F9"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CA2D103"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D394325"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8D1C160" w14:textId="77777777" w:rsidR="00530CBD" w:rsidRPr="00F64CB7" w:rsidRDefault="00530CBD">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1F45F0A" w14:textId="77777777" w:rsidR="00530CBD" w:rsidRPr="00F64CB7" w:rsidRDefault="00530CBD">
            <w:pPr>
              <w:pStyle w:val="ConcurTableText8pt"/>
              <w:keepNext/>
            </w:pPr>
            <w:r w:rsidRPr="00F64CB7">
              <w:t>UI impact</w:t>
            </w:r>
          </w:p>
        </w:tc>
      </w:tr>
      <w:tr w:rsidR="00530CBD" w:rsidRPr="00F64CB7" w14:paraId="6CECF45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CFB76CC"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6094993"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D586199"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2A4F236" w14:textId="77777777" w:rsidR="00530CBD" w:rsidRPr="00F64CB7" w:rsidRDefault="00530CBD">
            <w:pPr>
              <w:pStyle w:val="ConcurTableText8pt"/>
              <w:keepNext/>
            </w:pPr>
            <w:r w:rsidRPr="00F64CB7">
              <w:t>File finishing impact</w:t>
            </w:r>
          </w:p>
        </w:tc>
      </w:tr>
      <w:tr w:rsidR="00530CBD" w:rsidRPr="00F64CB7" w14:paraId="6F8A71AA"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9663E3D"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26E9096"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6ADAFF2"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043AE81" w14:textId="77777777" w:rsidR="00530CBD" w:rsidRPr="00F64CB7" w:rsidRDefault="00530CBD">
            <w:pPr>
              <w:pStyle w:val="ConcurTableText8pt"/>
              <w:keepNext/>
            </w:pPr>
            <w:r w:rsidRPr="00F64CB7">
              <w:t>Profile/Profile API/3rd Party XML Sync Impact</w:t>
            </w:r>
          </w:p>
        </w:tc>
      </w:tr>
      <w:tr w:rsidR="00530CBD" w:rsidRPr="00F64CB7" w14:paraId="41B8115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3768B1" w14:textId="77777777" w:rsidR="00530CBD" w:rsidRPr="00F64CB7" w:rsidRDefault="00530CBD">
            <w:pPr>
              <w:pStyle w:val="ConcurTableText8pt"/>
              <w:keepNext/>
              <w:rPr>
                <w:b/>
              </w:rPr>
            </w:pPr>
            <w:r w:rsidRPr="00F64CB7">
              <w:rPr>
                <w:b/>
              </w:rPr>
              <w:t>Affected Documentation</w:t>
            </w:r>
          </w:p>
        </w:tc>
      </w:tr>
      <w:tr w:rsidR="00530CBD" w:rsidRPr="00F64CB7" w14:paraId="592EE6A9"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D7EE611"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84CE661" w14:textId="77777777" w:rsidR="00530CBD" w:rsidRPr="00F64CB7" w:rsidRDefault="00530CBD">
            <w:pPr>
              <w:pStyle w:val="ConcurTableText8pt"/>
              <w:keepNext/>
            </w:pPr>
          </w:p>
        </w:tc>
      </w:tr>
      <w:tr w:rsidR="00530CBD" w:rsidRPr="00F64CB7" w14:paraId="197C04F5"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753CFE9"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55C1AC6" w14:textId="77777777" w:rsidR="00530CBD" w:rsidRPr="00F64CB7" w:rsidRDefault="00530CBD">
            <w:pPr>
              <w:pStyle w:val="ConcurTableText8pt"/>
              <w:keepNext/>
            </w:pPr>
          </w:p>
        </w:tc>
      </w:tr>
      <w:tr w:rsidR="00530CBD" w:rsidRPr="00F64CB7" w14:paraId="67011E22"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5D6FB7A"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37A544E" w14:textId="77777777" w:rsidR="00530CBD" w:rsidRPr="00F64CB7" w:rsidRDefault="00530CBD">
            <w:pPr>
              <w:pStyle w:val="ConcurTableText8pt"/>
              <w:keepNext/>
            </w:pPr>
          </w:p>
        </w:tc>
      </w:tr>
      <w:tr w:rsidR="00530CBD" w:rsidRPr="00F64CB7" w14:paraId="35DB65AB"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0EDEA79"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24901EB" w14:textId="77777777" w:rsidR="00530CBD" w:rsidRPr="00F64CB7" w:rsidRDefault="00530CBD">
            <w:pPr>
              <w:pStyle w:val="ConcurTableText8pt"/>
            </w:pPr>
          </w:p>
        </w:tc>
      </w:tr>
    </w:tbl>
    <w:p w14:paraId="3CD82E08" w14:textId="77777777" w:rsidR="00530CBD" w:rsidRPr="00F64CB7" w:rsidRDefault="00530CBD" w:rsidP="00AA248C">
      <w:pPr>
        <w:pStyle w:val="Heading4"/>
      </w:pPr>
      <w:r w:rsidRPr="00F64CB7">
        <w:t>Overview</w:t>
      </w:r>
    </w:p>
    <w:p w14:paraId="4C6ACBBC" w14:textId="77777777" w:rsidR="00530CBD" w:rsidRPr="00F64CB7" w:rsidRDefault="00530CBD" w:rsidP="00AA248C">
      <w:pPr>
        <w:pStyle w:val="ConcurBodyText"/>
      </w:pPr>
      <w:r w:rsidRPr="00F64CB7">
        <w:t>In this release, end users can mix different brands between outbound and inbound flights. Initial shopping results to select outbound flight options continue to display all round-trip-based prices, where every offer displays the total cost for flying outbound and inbound with the same brand. There are no actual changes on the outbound selection page.</w:t>
      </w:r>
    </w:p>
    <w:p w14:paraId="3816DB8A" w14:textId="3EA596DB" w:rsidR="00530CBD" w:rsidRPr="00F64CB7" w:rsidRDefault="00530CBD" w:rsidP="00AA248C">
      <w:pPr>
        <w:pStyle w:val="ConcurBodyText"/>
      </w:pPr>
      <w:r w:rsidRPr="00F64CB7">
        <w:t>Upon selecting any EDIFACT-branded option on the outbound selection page, the options displayed on the inbound selection page are going to be mixed. Prices will display in a round-trip fashion, where every price represents the entire price of the trip: exact outbound pricing in the selected brand combined with the inbound pricing for the brand displayed in the user interface.</w:t>
      </w:r>
    </w:p>
    <w:p w14:paraId="5FF11AB7" w14:textId="77777777" w:rsidR="00530CBD" w:rsidRPr="00EF480B" w:rsidRDefault="00530CBD" w:rsidP="00E04288">
      <w:pPr>
        <w:pStyle w:val="ConcurNote"/>
        <w:tabs>
          <w:tab w:val="left" w:pos="720"/>
        </w:tabs>
      </w:pPr>
      <w:r w:rsidRPr="00F64CB7">
        <w:rPr>
          <w:highlight w:val="yellow"/>
        </w:rPr>
        <w:t>This</w:t>
      </w:r>
      <w:r w:rsidRPr="001801D4">
        <w:rPr>
          <w:highlight w:val="yellow"/>
        </w:rPr>
        <w:t xml:space="preserve"> feature will be available for TMC Preview, from March 18 to March 21. It will be available to all customers, on March 22.</w:t>
      </w:r>
    </w:p>
    <w:p w14:paraId="3F9AD9AA" w14:textId="77777777" w:rsidR="00530CBD" w:rsidRPr="00001908" w:rsidRDefault="00530CBD" w:rsidP="00357F27">
      <w:pPr>
        <w:pStyle w:val="Heading5"/>
      </w:pPr>
      <w:r w:rsidRPr="00001908">
        <w:t>User/Customer Benefit</w:t>
      </w:r>
    </w:p>
    <w:p w14:paraId="329D19E9" w14:textId="77777777" w:rsidR="00530CBD" w:rsidRPr="00025083" w:rsidRDefault="00530CBD" w:rsidP="00357F27">
      <w:pPr>
        <w:pStyle w:val="ConcurBodyText"/>
      </w:pPr>
      <w:r w:rsidRPr="00001908">
        <w:t>Users are offered the flexibility to customize their flights.</w:t>
      </w:r>
      <w:r w:rsidRPr="00B563C7">
        <w:t xml:space="preserve"> </w:t>
      </w:r>
      <w:r w:rsidRPr="005B29D9">
        <w:t>They can combine different brands,</w:t>
      </w:r>
      <w:r w:rsidRPr="00B34C55">
        <w:t xml:space="preserve"> cabins,</w:t>
      </w:r>
      <w:r w:rsidRPr="00025083">
        <w:t xml:space="preserve"> or products within the same trip.</w:t>
      </w:r>
    </w:p>
    <w:p w14:paraId="4FF7E09A" w14:textId="77777777" w:rsidR="00530CBD" w:rsidRPr="00F64CB7" w:rsidRDefault="00530CBD" w:rsidP="009E792F">
      <w:pPr>
        <w:pStyle w:val="Heading5"/>
      </w:pPr>
      <w:r w:rsidRPr="00F64CB7">
        <w:lastRenderedPageBreak/>
        <w:t>Limitations</w:t>
      </w:r>
    </w:p>
    <w:p w14:paraId="73704F6E" w14:textId="77777777" w:rsidR="00530CBD" w:rsidRPr="00F64CB7" w:rsidRDefault="00530CBD" w:rsidP="00E04288">
      <w:pPr>
        <w:pStyle w:val="ConcurBodyText"/>
        <w:keepNext/>
      </w:pPr>
      <w:r w:rsidRPr="00F64CB7">
        <w:t>This enhancement is not supported for non-branded EDIFACT or NDC flight bookings.</w:t>
      </w:r>
    </w:p>
    <w:p w14:paraId="36A426D9" w14:textId="77777777" w:rsidR="00530CBD" w:rsidRPr="00F64CB7" w:rsidRDefault="00530CBD" w:rsidP="00F90D4B">
      <w:pPr>
        <w:pStyle w:val="ConcurBodyText"/>
        <w:keepNext/>
        <w:keepLines/>
      </w:pPr>
      <w:r w:rsidRPr="00F64CB7">
        <w:t>If the selected inbound and outbound flights have a different fare class of service, and the selected offer is out-of-policy, the least cost logical fares (LLF) displayed on the policy violation pop-up will be calculated using the outbound fare’s class of service.</w:t>
      </w:r>
    </w:p>
    <w:p w14:paraId="52731E49" w14:textId="77777777" w:rsidR="00530CBD" w:rsidRPr="00F64CB7" w:rsidRDefault="00530CBD" w:rsidP="003B626A">
      <w:pPr>
        <w:pStyle w:val="Heading4"/>
      </w:pPr>
      <w:r w:rsidRPr="00F64CB7">
        <w:t>End-User Experience</w:t>
      </w:r>
    </w:p>
    <w:p w14:paraId="255DACFD" w14:textId="77777777" w:rsidR="00530CBD" w:rsidRPr="00F64CB7" w:rsidRDefault="00530CBD" w:rsidP="00AA248C">
      <w:pPr>
        <w:pStyle w:val="ConcurBodyText"/>
      </w:pPr>
      <w:r w:rsidRPr="00F64CB7">
        <w:t>Example:</w:t>
      </w:r>
    </w:p>
    <w:p w14:paraId="15C230EB" w14:textId="77777777" w:rsidR="00530CBD" w:rsidRPr="00F64CB7" w:rsidRDefault="00530CBD" w:rsidP="00AA248C">
      <w:pPr>
        <w:pStyle w:val="ConcurBodyText"/>
      </w:pPr>
      <w:r w:rsidRPr="00F64CB7">
        <w:t xml:space="preserve">An outbound offer of $566 is selected (Comfort Plus brand): </w:t>
      </w:r>
    </w:p>
    <w:p w14:paraId="55DB5407" w14:textId="77777777" w:rsidR="00530CBD" w:rsidRPr="001801D4" w:rsidRDefault="00530CBD" w:rsidP="00AA248C">
      <w:pPr>
        <w:pStyle w:val="ConcurBodyText"/>
      </w:pPr>
      <w:r w:rsidRPr="00E04288">
        <w:rPr>
          <w:noProof/>
        </w:rPr>
        <w:drawing>
          <wp:inline distT="0" distB="0" distL="0" distR="0" wp14:anchorId="47A02815" wp14:editId="662E86A4">
            <wp:extent cx="5486400" cy="2070735"/>
            <wp:effectExtent l="0" t="0" r="0" b="5715"/>
            <wp:docPr id="443950149" name="Picture 443950149" descr="P7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49" name="Picture 443950149" descr="P791#yIS1"/>
                    <pic:cNvPicPr/>
                  </pic:nvPicPr>
                  <pic:blipFill>
                    <a:blip r:embed="rId31"/>
                    <a:stretch>
                      <a:fillRect/>
                    </a:stretch>
                  </pic:blipFill>
                  <pic:spPr>
                    <a:xfrm>
                      <a:off x="0" y="0"/>
                      <a:ext cx="5486400" cy="2070735"/>
                    </a:xfrm>
                    <a:prstGeom prst="rect">
                      <a:avLst/>
                    </a:prstGeom>
                  </pic:spPr>
                </pic:pic>
              </a:graphicData>
            </a:graphic>
          </wp:inline>
        </w:drawing>
      </w:r>
    </w:p>
    <w:p w14:paraId="5A337445" w14:textId="77777777" w:rsidR="00530CBD" w:rsidRPr="005B29D9" w:rsidRDefault="00530CBD" w:rsidP="00AA248C">
      <w:pPr>
        <w:pStyle w:val="ConcurBodyText"/>
      </w:pPr>
      <w:r w:rsidRPr="00EF480B">
        <w:t xml:space="preserve">Then, </w:t>
      </w:r>
      <w:r w:rsidRPr="00001908">
        <w:t>the inbound selection set displays</w:t>
      </w:r>
      <w:r w:rsidRPr="00B563C7">
        <w:t xml:space="preserve"> prices that consider the selected</w:t>
      </w:r>
      <w:r w:rsidRPr="005B29D9">
        <w:t>, combined with every single possible product, driving mixed prices when using a different brand.</w:t>
      </w:r>
    </w:p>
    <w:p w14:paraId="03007235" w14:textId="77777777" w:rsidR="00530CBD" w:rsidRPr="001801D4" w:rsidRDefault="00530CBD" w:rsidP="00AA248C">
      <w:pPr>
        <w:pStyle w:val="ConcurBodyText"/>
      </w:pPr>
      <w:r w:rsidRPr="00E04288">
        <w:rPr>
          <w:noProof/>
        </w:rPr>
        <w:drawing>
          <wp:inline distT="0" distB="0" distL="0" distR="0" wp14:anchorId="21F039B1" wp14:editId="17E1F54C">
            <wp:extent cx="5486400" cy="1612265"/>
            <wp:effectExtent l="0" t="0" r="0" b="6985"/>
            <wp:docPr id="443950150" name="Picture 443950150" descr="P7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50" name="Picture 443950150" descr="P793#yIS1"/>
                    <pic:cNvPicPr/>
                  </pic:nvPicPr>
                  <pic:blipFill>
                    <a:blip r:embed="rId32"/>
                    <a:stretch>
                      <a:fillRect/>
                    </a:stretch>
                  </pic:blipFill>
                  <pic:spPr>
                    <a:xfrm>
                      <a:off x="0" y="0"/>
                      <a:ext cx="5486400" cy="1612265"/>
                    </a:xfrm>
                    <a:prstGeom prst="rect">
                      <a:avLst/>
                    </a:prstGeom>
                  </pic:spPr>
                </pic:pic>
              </a:graphicData>
            </a:graphic>
          </wp:inline>
        </w:drawing>
      </w:r>
    </w:p>
    <w:p w14:paraId="432A0763" w14:textId="77777777" w:rsidR="00530CBD" w:rsidRPr="00F64CB7" w:rsidRDefault="00530CBD" w:rsidP="00AA248C">
      <w:pPr>
        <w:pStyle w:val="ConcurBodyText"/>
      </w:pPr>
      <w:r w:rsidRPr="00EF480B">
        <w:t>The $5</w:t>
      </w:r>
      <w:r w:rsidRPr="00001908">
        <w:t xml:space="preserve">66 offer with both outbound and inbound on Comfort Plus is also available. Since </w:t>
      </w:r>
      <w:r w:rsidRPr="00B563C7">
        <w:t xml:space="preserve">no forced upsells </w:t>
      </w:r>
      <w:r w:rsidRPr="005B29D9">
        <w:t>nor downsells occur, no warning will display.</w:t>
      </w:r>
      <w:r w:rsidRPr="00B34C55">
        <w:t xml:space="preserve"> T</w:t>
      </w:r>
      <w:r w:rsidRPr="00025083">
        <w:t xml:space="preserve">he end user will be transferred to the </w:t>
      </w:r>
      <w:r w:rsidRPr="00F64CB7">
        <w:rPr>
          <w:b/>
          <w:bCs/>
        </w:rPr>
        <w:t>Review and Book</w:t>
      </w:r>
      <w:r w:rsidRPr="00F64CB7">
        <w:t xml:space="preserve"> page to continue with the booking process. </w:t>
      </w:r>
    </w:p>
    <w:p w14:paraId="3E6A3A48" w14:textId="77777777" w:rsidR="00530CBD" w:rsidRPr="00F64CB7" w:rsidRDefault="00530CBD" w:rsidP="00ED37CC">
      <w:pPr>
        <w:pStyle w:val="Heading4"/>
      </w:pPr>
      <w:r w:rsidRPr="00F64CB7">
        <w:lastRenderedPageBreak/>
        <w:t>Configuration for Professional Travel</w:t>
      </w:r>
    </w:p>
    <w:p w14:paraId="0C4ABA6B" w14:textId="77777777" w:rsidR="00530CBD" w:rsidRPr="00F64CB7" w:rsidRDefault="00530CBD" w:rsidP="00AA248C">
      <w:pPr>
        <w:pStyle w:val="ConcurBodyText"/>
      </w:pPr>
      <w:r w:rsidRPr="00F64CB7">
        <w:t>This feature is enabled by default. There are no configuration steps.</w:t>
      </w:r>
    </w:p>
    <w:p w14:paraId="29DE61AE" w14:textId="05810A7F" w:rsidR="00530CBD" w:rsidRPr="00F64CB7" w:rsidRDefault="00530CBD" w:rsidP="007D0943">
      <w:pPr>
        <w:pStyle w:val="Heading3"/>
      </w:pPr>
      <w:bookmarkStart w:id="25" w:name="_Toc162246740"/>
      <w:r w:rsidRPr="00F64CB7">
        <w:t>New Concur Travel Experience: Update to Round Trip Pricing</w:t>
      </w:r>
      <w:r w:rsidRPr="00F64CB7" w:rsidDel="00657B06">
        <w:t xml:space="preserve"> </w:t>
      </w:r>
      <w:r w:rsidRPr="00F64CB7">
        <w:t>(Professional Edition Only) (Mar 22)</w:t>
      </w:r>
      <w:bookmarkEnd w:id="25"/>
    </w:p>
    <w:p w14:paraId="53561CA3" w14:textId="77777777" w:rsidR="00530CBD" w:rsidRPr="00F64CB7" w:rsidRDefault="00530CBD" w:rsidP="007D0943">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32414743"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957D8C"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FE1FA6"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11218F" w14:textId="77777777" w:rsidR="00530CBD" w:rsidRPr="00F64CB7" w:rsidRDefault="00530CBD">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334680DD"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D57A6CA" w14:textId="77777777" w:rsidR="00530CBD" w:rsidRPr="00F64CB7" w:rsidRDefault="00530CBD">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6A657DD"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6685BA3C"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25F5EE2A"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2CA7BCC"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CFC0EF6"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0CD6C2A5"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0D9E0144"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6BE79E7" w14:textId="77777777" w:rsidR="00530CBD" w:rsidRPr="00F64CB7" w:rsidRDefault="00530CBD">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457790C"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ACB8AF1"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42CF6C10"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1A34CA6"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0C01F98"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1588F944" w14:textId="77777777" w:rsidR="00530CBD" w:rsidRPr="00F64CB7" w:rsidRDefault="00530CBD">
            <w:pPr>
              <w:pStyle w:val="ConcurTableText8pt"/>
              <w:keepNext/>
              <w:rPr>
                <w:b/>
              </w:rPr>
            </w:pPr>
            <w:r w:rsidRPr="00F64CB7">
              <w:rPr>
                <w:b/>
              </w:rPr>
              <w:t>Does not apply to this edition</w:t>
            </w:r>
          </w:p>
        </w:tc>
      </w:tr>
      <w:tr w:rsidR="00530CBD" w:rsidRPr="00F64CB7" w14:paraId="5C1AC470"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716ACB" w14:textId="77777777" w:rsidR="00530CBD" w:rsidRPr="00F64CB7" w:rsidRDefault="00530CBD">
            <w:pPr>
              <w:pStyle w:val="ConcurTableText8pt"/>
              <w:keepNext/>
              <w:rPr>
                <w:b/>
              </w:rPr>
            </w:pPr>
            <w:r w:rsidRPr="00F64CB7">
              <w:rPr>
                <w:b/>
              </w:rPr>
              <w:t>Source</w:t>
            </w:r>
          </w:p>
        </w:tc>
      </w:tr>
      <w:tr w:rsidR="00530CBD" w:rsidRPr="00F64CB7" w14:paraId="0CBD2904"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9EEDC99"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B91A03E" w14:textId="77777777" w:rsidR="00530CBD" w:rsidRPr="00F64CB7" w:rsidRDefault="00530CBD">
            <w:pPr>
              <w:pStyle w:val="ConcurTableText8pt"/>
              <w:keepNext/>
            </w:pPr>
          </w:p>
        </w:tc>
      </w:tr>
      <w:tr w:rsidR="00530CBD" w:rsidRPr="00F64CB7" w14:paraId="7420DF67"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FDB44A9"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9E5E8CE" w14:textId="77777777" w:rsidR="00530CBD" w:rsidRPr="00F64CB7" w:rsidRDefault="00530CBD">
            <w:pPr>
              <w:pStyle w:val="ConcurTableText8pt"/>
              <w:keepNext/>
            </w:pPr>
          </w:p>
        </w:tc>
      </w:tr>
      <w:tr w:rsidR="00530CBD" w:rsidRPr="00F64CB7" w14:paraId="01312668"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777F1" w14:textId="77777777" w:rsidR="00530CBD" w:rsidRPr="00F64CB7" w:rsidRDefault="00530CBD">
            <w:pPr>
              <w:pStyle w:val="ConcurTableText8pt"/>
              <w:keepNext/>
              <w:rPr>
                <w:b/>
              </w:rPr>
            </w:pPr>
            <w:r w:rsidRPr="00F64CB7">
              <w:rPr>
                <w:b/>
              </w:rPr>
              <w:t>Other</w:t>
            </w:r>
          </w:p>
        </w:tc>
      </w:tr>
      <w:tr w:rsidR="00530CBD" w:rsidRPr="00F64CB7" w14:paraId="650C83D2"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59B0CB1"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842C2E3"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43B4292"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2075DF84" w14:textId="77777777" w:rsidR="00530CBD" w:rsidRPr="00F64CB7" w:rsidRDefault="00530CBD">
            <w:pPr>
              <w:pStyle w:val="ConcurTableText8pt"/>
              <w:keepNext/>
            </w:pPr>
            <w:r w:rsidRPr="00F64CB7">
              <w:t>Scan impact</w:t>
            </w:r>
          </w:p>
        </w:tc>
      </w:tr>
      <w:tr w:rsidR="00530CBD" w:rsidRPr="00F64CB7" w14:paraId="504C9A1B"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C2A0A53"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3DACF5E"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C523259" w14:textId="77777777" w:rsidR="00530CBD" w:rsidRPr="00F64CB7" w:rsidRDefault="00530CBD">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8625B12" w14:textId="77777777" w:rsidR="00530CBD" w:rsidRPr="00F64CB7" w:rsidRDefault="00530CBD">
            <w:pPr>
              <w:pStyle w:val="ConcurTableText8pt"/>
              <w:keepNext/>
            </w:pPr>
            <w:r w:rsidRPr="00F64CB7">
              <w:t>UI impact</w:t>
            </w:r>
          </w:p>
        </w:tc>
      </w:tr>
      <w:tr w:rsidR="00530CBD" w:rsidRPr="00F64CB7" w14:paraId="6489784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5C0CC1C"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06320E4"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5F1B90D"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554E2B1" w14:textId="77777777" w:rsidR="00530CBD" w:rsidRPr="00F64CB7" w:rsidRDefault="00530CBD">
            <w:pPr>
              <w:pStyle w:val="ConcurTableText8pt"/>
              <w:keepNext/>
            </w:pPr>
            <w:r w:rsidRPr="00F64CB7">
              <w:t>File finishing impact</w:t>
            </w:r>
          </w:p>
        </w:tc>
      </w:tr>
      <w:tr w:rsidR="00530CBD" w:rsidRPr="00F64CB7" w14:paraId="7CCFEFAB"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8D7ABFD"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4EDAFDF"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D80E93C"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58079DE" w14:textId="77777777" w:rsidR="00530CBD" w:rsidRPr="00F64CB7" w:rsidRDefault="00530CBD">
            <w:pPr>
              <w:pStyle w:val="ConcurTableText8pt"/>
              <w:keepNext/>
            </w:pPr>
            <w:r w:rsidRPr="00F64CB7">
              <w:t>Profile/Profile API/3rd Party XML Sync Impact</w:t>
            </w:r>
          </w:p>
        </w:tc>
      </w:tr>
      <w:tr w:rsidR="00530CBD" w:rsidRPr="00F64CB7" w14:paraId="07606B49"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2A71E6" w14:textId="77777777" w:rsidR="00530CBD" w:rsidRPr="00F64CB7" w:rsidRDefault="00530CBD">
            <w:pPr>
              <w:pStyle w:val="ConcurTableText8pt"/>
              <w:keepNext/>
              <w:rPr>
                <w:b/>
              </w:rPr>
            </w:pPr>
            <w:r w:rsidRPr="00F64CB7">
              <w:rPr>
                <w:b/>
              </w:rPr>
              <w:t>Affected Documentation</w:t>
            </w:r>
          </w:p>
        </w:tc>
      </w:tr>
      <w:tr w:rsidR="00530CBD" w:rsidRPr="00F64CB7" w14:paraId="0552DE74"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900841F"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3D9605E" w14:textId="77777777" w:rsidR="00530CBD" w:rsidRPr="00F64CB7" w:rsidRDefault="00530CBD">
            <w:pPr>
              <w:pStyle w:val="ConcurTableText8pt"/>
              <w:keepNext/>
            </w:pPr>
          </w:p>
        </w:tc>
      </w:tr>
      <w:tr w:rsidR="00530CBD" w:rsidRPr="00F64CB7" w14:paraId="69586AAC"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72CB59F"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940786A" w14:textId="77777777" w:rsidR="00530CBD" w:rsidRPr="00F64CB7" w:rsidRDefault="00530CBD">
            <w:pPr>
              <w:pStyle w:val="ConcurTableText8pt"/>
              <w:keepNext/>
            </w:pPr>
          </w:p>
        </w:tc>
      </w:tr>
      <w:tr w:rsidR="00530CBD" w:rsidRPr="00F64CB7" w14:paraId="6EFCC5C3"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0014578"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BD2BF2C" w14:textId="77777777" w:rsidR="00530CBD" w:rsidRPr="00F64CB7" w:rsidRDefault="00530CBD">
            <w:pPr>
              <w:pStyle w:val="ConcurTableText8pt"/>
              <w:keepNext/>
            </w:pPr>
          </w:p>
        </w:tc>
      </w:tr>
      <w:tr w:rsidR="00530CBD" w:rsidRPr="00F64CB7" w14:paraId="6F48888D"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723BBC2D"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8AF11BD" w14:textId="77777777" w:rsidR="00530CBD" w:rsidRPr="00F64CB7" w:rsidRDefault="00530CBD">
            <w:pPr>
              <w:pStyle w:val="ConcurTableText8pt"/>
            </w:pPr>
            <w:r w:rsidRPr="00F64CB7">
              <w:t>Concur Travel Professional Edition End User Help</w:t>
            </w:r>
          </w:p>
        </w:tc>
      </w:tr>
    </w:tbl>
    <w:p w14:paraId="4CAB8408" w14:textId="77777777" w:rsidR="00530CBD" w:rsidRPr="00F64CB7" w:rsidRDefault="00530CBD" w:rsidP="007D0943">
      <w:pPr>
        <w:pStyle w:val="Heading4"/>
      </w:pPr>
      <w:r w:rsidRPr="00F64CB7">
        <w:t>Overview</w:t>
      </w:r>
    </w:p>
    <w:p w14:paraId="6AF4F5A7" w14:textId="77777777" w:rsidR="00530CBD" w:rsidRPr="00F64CB7" w:rsidRDefault="00530CBD" w:rsidP="007D0943">
      <w:pPr>
        <w:pStyle w:val="ConcurBodyText"/>
      </w:pPr>
      <w:r w:rsidRPr="00F64CB7">
        <w:t>With the March release, Concur Travel will update the way prices for round trips are displayed. Currently, users sometimes see negative pricing when booking a round trip. SAP Concur has adjusted the way these fares are shown to provide a more enhanced user experience.</w:t>
      </w:r>
    </w:p>
    <w:p w14:paraId="52810433" w14:textId="77777777" w:rsidR="00530CBD" w:rsidRPr="00EF480B" w:rsidRDefault="00530CBD" w:rsidP="00E04288">
      <w:pPr>
        <w:pStyle w:val="ConcurNote"/>
        <w:tabs>
          <w:tab w:val="left" w:pos="720"/>
        </w:tabs>
      </w:pPr>
      <w:r w:rsidRPr="00F64CB7">
        <w:rPr>
          <w:highlight w:val="yellow"/>
        </w:rPr>
        <w:t>This</w:t>
      </w:r>
      <w:r w:rsidRPr="001801D4">
        <w:rPr>
          <w:highlight w:val="yellow"/>
        </w:rPr>
        <w:t xml:space="preserve"> feature will be available for TMC Preview, from March 18 to March 21. It will be available to all customers, on March 22.</w:t>
      </w:r>
    </w:p>
    <w:p w14:paraId="3A8AEE2C" w14:textId="77777777" w:rsidR="00530CBD" w:rsidRPr="00001908" w:rsidRDefault="00530CBD" w:rsidP="007D0943">
      <w:pPr>
        <w:pStyle w:val="Heading5"/>
      </w:pPr>
      <w:r w:rsidRPr="00001908">
        <w:t>User/Customer Benefit</w:t>
      </w:r>
    </w:p>
    <w:p w14:paraId="7EDFD90F" w14:textId="77777777" w:rsidR="00530CBD" w:rsidRPr="005B29D9" w:rsidRDefault="00530CBD" w:rsidP="007D0943">
      <w:pPr>
        <w:pStyle w:val="ConcurBodyText"/>
      </w:pPr>
      <w:r w:rsidRPr="00001908">
        <w:t xml:space="preserve">This change </w:t>
      </w:r>
      <w:r w:rsidRPr="00B563C7">
        <w:t>has been</w:t>
      </w:r>
      <w:r w:rsidRPr="005B29D9">
        <w:t xml:space="preserve"> made to eliminate confusion in the round-trip booking process and to avoid any manual calculations for the end user.</w:t>
      </w:r>
    </w:p>
    <w:p w14:paraId="6C9714CD" w14:textId="77777777" w:rsidR="00530CBD" w:rsidRPr="005B29D9" w:rsidRDefault="00530CBD" w:rsidP="007D0943">
      <w:pPr>
        <w:pStyle w:val="Heading4"/>
      </w:pPr>
      <w:r w:rsidRPr="005B29D9">
        <w:lastRenderedPageBreak/>
        <w:t>End-User Experience</w:t>
      </w:r>
    </w:p>
    <w:p w14:paraId="7B05DC27" w14:textId="77777777" w:rsidR="00530CBD" w:rsidRPr="00F64CB7" w:rsidRDefault="00530CBD" w:rsidP="007D0943">
      <w:pPr>
        <w:pStyle w:val="ConcurBodyText"/>
        <w:keepNext/>
        <w:keepLines/>
      </w:pPr>
      <w:r w:rsidRPr="00B34C55">
        <w:t xml:space="preserve">The fares for round trip searches in Flight have </w:t>
      </w:r>
      <w:r w:rsidRPr="00025083">
        <w:t>changed to show prices as a round trip total on both the outbound and return results. This provide</w:t>
      </w:r>
      <w:r w:rsidRPr="00F64CB7">
        <w:t>s more transparency so customers know exactly what price is being charged for their trip.</w:t>
      </w:r>
    </w:p>
    <w:p w14:paraId="2ADBC2B9" w14:textId="77777777" w:rsidR="00530CBD" w:rsidRPr="00F64CB7" w:rsidRDefault="00530CBD" w:rsidP="007D0943">
      <w:pPr>
        <w:pStyle w:val="ConcurBodyText"/>
        <w:keepNext/>
        <w:keepLines/>
      </w:pPr>
      <w:r w:rsidRPr="00F64CB7">
        <w:t>Currently, if an inbound trip is more expensive than an outbound trip, the difference in the two fares displays, instead of the price of the fare. If there is no price difference, the price displays as a zero value. If the price is less that, the difference displays as a negative value.</w:t>
      </w:r>
    </w:p>
    <w:p w14:paraId="4BCA051A" w14:textId="77777777" w:rsidR="00530CBD" w:rsidRPr="00F64CB7" w:rsidRDefault="00530CBD" w:rsidP="007D0943">
      <w:pPr>
        <w:pStyle w:val="ConcurBodyText"/>
        <w:keepNext/>
      </w:pPr>
      <w:r w:rsidRPr="00F64CB7">
        <w:t>With this change, the total fare is automatically updated to reflect the total fare.</w:t>
      </w:r>
    </w:p>
    <w:p w14:paraId="2032A4BE" w14:textId="77777777" w:rsidR="00530CBD" w:rsidRPr="00F64CB7" w:rsidRDefault="00530CBD" w:rsidP="007D0943">
      <w:pPr>
        <w:pStyle w:val="Heading4"/>
      </w:pPr>
      <w:r w:rsidRPr="00F64CB7">
        <w:t>Configuration for Professional Travel</w:t>
      </w:r>
    </w:p>
    <w:p w14:paraId="51E6CEE2" w14:textId="77777777" w:rsidR="00530CBD" w:rsidRPr="00F64CB7" w:rsidRDefault="00530CBD" w:rsidP="007D0943">
      <w:pPr>
        <w:pStyle w:val="ConcurBodyText"/>
      </w:pPr>
      <w:r w:rsidRPr="00F64CB7">
        <w:t>This feature is enabled by default. There are no configuration steps.</w:t>
      </w:r>
    </w:p>
    <w:p w14:paraId="1E9BA758" w14:textId="2FDB41C2" w:rsidR="00530CBD" w:rsidRPr="00F64CB7" w:rsidRDefault="00530CBD" w:rsidP="004D6509">
      <w:pPr>
        <w:pStyle w:val="Heading3"/>
      </w:pPr>
      <w:bookmarkStart w:id="26" w:name="_Toc162246741"/>
      <w:r w:rsidRPr="00F64CB7">
        <w:t>New Concur Travel Experience: Include Accommodation Option on the Flight Search Tab (Professional Edition Only) (Mar 22)</w:t>
      </w:r>
      <w:bookmarkEnd w:id="26"/>
    </w:p>
    <w:p w14:paraId="546F9C61" w14:textId="77777777" w:rsidR="00530CBD" w:rsidRPr="00F64CB7" w:rsidRDefault="00530CBD" w:rsidP="004D6509">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79D3F266"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CF2508"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CC7E0C"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0C598B" w14:textId="77777777" w:rsidR="00530CBD" w:rsidRPr="00F64CB7" w:rsidRDefault="00530CBD">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2F848084"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3072924" w14:textId="77777777" w:rsidR="00530CBD" w:rsidRPr="00F64CB7" w:rsidRDefault="00530CBD">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4C22E1B"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386FAE75"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00148F5B"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94322C5"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F9998BC"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28554D6"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1EC48777"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FCC420B" w14:textId="77777777" w:rsidR="00530CBD" w:rsidRPr="00F64CB7" w:rsidRDefault="00530CBD">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A0E6B60"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63A1F03"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2C778162"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48D9DBE"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7E98718"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4F09456" w14:textId="77777777" w:rsidR="00530CBD" w:rsidRPr="00F64CB7" w:rsidRDefault="00530CBD">
            <w:pPr>
              <w:pStyle w:val="ConcurTableText8pt"/>
              <w:keepNext/>
              <w:rPr>
                <w:b/>
              </w:rPr>
            </w:pPr>
            <w:r w:rsidRPr="00F64CB7">
              <w:rPr>
                <w:b/>
              </w:rPr>
              <w:t>Does not apply to this edition</w:t>
            </w:r>
          </w:p>
        </w:tc>
      </w:tr>
      <w:tr w:rsidR="00530CBD" w:rsidRPr="00F64CB7" w14:paraId="6ABA0EEC"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AB53C8" w14:textId="77777777" w:rsidR="00530CBD" w:rsidRPr="00F64CB7" w:rsidRDefault="00530CBD">
            <w:pPr>
              <w:pStyle w:val="ConcurTableText8pt"/>
              <w:keepNext/>
              <w:rPr>
                <w:b/>
              </w:rPr>
            </w:pPr>
            <w:r w:rsidRPr="00F64CB7">
              <w:rPr>
                <w:b/>
              </w:rPr>
              <w:t>Source</w:t>
            </w:r>
          </w:p>
        </w:tc>
      </w:tr>
      <w:tr w:rsidR="00530CBD" w:rsidRPr="00F64CB7" w14:paraId="6BEF56F6"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EDB69E5"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27A6130" w14:textId="77777777" w:rsidR="00530CBD" w:rsidRPr="00F64CB7" w:rsidRDefault="00530CBD">
            <w:pPr>
              <w:pStyle w:val="ConcurTableText8pt"/>
              <w:keepNext/>
            </w:pPr>
          </w:p>
        </w:tc>
      </w:tr>
      <w:tr w:rsidR="00530CBD" w:rsidRPr="00F64CB7" w14:paraId="4F494478"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7E8041E"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AF2CA56" w14:textId="77777777" w:rsidR="00530CBD" w:rsidRPr="00F64CB7" w:rsidRDefault="00530CBD">
            <w:pPr>
              <w:pStyle w:val="ConcurTableText8pt"/>
              <w:keepNext/>
            </w:pPr>
          </w:p>
        </w:tc>
      </w:tr>
      <w:tr w:rsidR="00530CBD" w:rsidRPr="00F64CB7" w14:paraId="1F219C8C"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D499EB" w14:textId="77777777" w:rsidR="00530CBD" w:rsidRPr="00F64CB7" w:rsidRDefault="00530CBD">
            <w:pPr>
              <w:pStyle w:val="ConcurTableText8pt"/>
              <w:keepNext/>
              <w:rPr>
                <w:b/>
              </w:rPr>
            </w:pPr>
            <w:r w:rsidRPr="00F64CB7">
              <w:rPr>
                <w:b/>
              </w:rPr>
              <w:t>Other</w:t>
            </w:r>
          </w:p>
        </w:tc>
      </w:tr>
      <w:tr w:rsidR="00530CBD" w:rsidRPr="00F64CB7" w14:paraId="18BEC612"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77F67F8"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1DC48F61"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8BD4080"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2F60342F" w14:textId="77777777" w:rsidR="00530CBD" w:rsidRPr="00F64CB7" w:rsidRDefault="00530CBD">
            <w:pPr>
              <w:pStyle w:val="ConcurTableText8pt"/>
              <w:keepNext/>
            </w:pPr>
            <w:r w:rsidRPr="00F64CB7">
              <w:t>Scan impact</w:t>
            </w:r>
          </w:p>
        </w:tc>
      </w:tr>
      <w:tr w:rsidR="00530CBD" w:rsidRPr="00F64CB7" w14:paraId="1B65DF45"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9C14F98"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81756C2"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2681076" w14:textId="77777777" w:rsidR="00530CBD" w:rsidRPr="00F64CB7" w:rsidRDefault="00530CBD">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D4C83B8" w14:textId="77777777" w:rsidR="00530CBD" w:rsidRPr="00F64CB7" w:rsidRDefault="00530CBD">
            <w:pPr>
              <w:pStyle w:val="ConcurTableText8pt"/>
              <w:keepNext/>
            </w:pPr>
            <w:r w:rsidRPr="00F64CB7">
              <w:t>UI impact</w:t>
            </w:r>
          </w:p>
        </w:tc>
      </w:tr>
      <w:tr w:rsidR="00530CBD" w:rsidRPr="00F64CB7" w14:paraId="23569D3B"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E33211A"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A899D69"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C68C37A"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A1FDC63" w14:textId="77777777" w:rsidR="00530CBD" w:rsidRPr="00F64CB7" w:rsidRDefault="00530CBD">
            <w:pPr>
              <w:pStyle w:val="ConcurTableText8pt"/>
              <w:keepNext/>
            </w:pPr>
            <w:r w:rsidRPr="00F64CB7">
              <w:t>File finishing impact</w:t>
            </w:r>
          </w:p>
        </w:tc>
      </w:tr>
      <w:tr w:rsidR="00530CBD" w:rsidRPr="00F64CB7" w14:paraId="429351D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CDA9D0D"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9C7D389"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20B2A7B"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1695FF8" w14:textId="77777777" w:rsidR="00530CBD" w:rsidRPr="00F64CB7" w:rsidRDefault="00530CBD">
            <w:pPr>
              <w:pStyle w:val="ConcurTableText8pt"/>
              <w:keepNext/>
            </w:pPr>
            <w:r w:rsidRPr="00F64CB7">
              <w:t>Profile/Profile API/3rd Party XML Sync Impact</w:t>
            </w:r>
          </w:p>
        </w:tc>
      </w:tr>
      <w:tr w:rsidR="00530CBD" w:rsidRPr="00F64CB7" w14:paraId="7807EBDF"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B66330" w14:textId="77777777" w:rsidR="00530CBD" w:rsidRPr="00F64CB7" w:rsidRDefault="00530CBD">
            <w:pPr>
              <w:pStyle w:val="ConcurTableText8pt"/>
              <w:keepNext/>
              <w:rPr>
                <w:b/>
              </w:rPr>
            </w:pPr>
            <w:r w:rsidRPr="00F64CB7">
              <w:rPr>
                <w:b/>
              </w:rPr>
              <w:t>Affected Documentation</w:t>
            </w:r>
          </w:p>
        </w:tc>
      </w:tr>
      <w:tr w:rsidR="00530CBD" w:rsidRPr="00F64CB7" w14:paraId="4A82F23B"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2F0B622"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7881463" w14:textId="77777777" w:rsidR="00530CBD" w:rsidRPr="00F64CB7" w:rsidRDefault="00530CBD">
            <w:pPr>
              <w:pStyle w:val="ConcurTableText8pt"/>
              <w:keepNext/>
            </w:pPr>
          </w:p>
        </w:tc>
      </w:tr>
      <w:tr w:rsidR="00530CBD" w:rsidRPr="00F64CB7" w14:paraId="6EBC5A5D"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C939A3A"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5905FE9" w14:textId="77777777" w:rsidR="00530CBD" w:rsidRPr="00F64CB7" w:rsidRDefault="00530CBD">
            <w:pPr>
              <w:pStyle w:val="ConcurTableText8pt"/>
              <w:keepNext/>
            </w:pPr>
          </w:p>
        </w:tc>
      </w:tr>
      <w:tr w:rsidR="00530CBD" w:rsidRPr="00F64CB7" w14:paraId="120C33DD"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AE39121"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74375D5" w14:textId="77777777" w:rsidR="00530CBD" w:rsidRPr="00F64CB7" w:rsidRDefault="00530CBD">
            <w:pPr>
              <w:pStyle w:val="ConcurTableText8pt"/>
              <w:keepNext/>
            </w:pPr>
          </w:p>
        </w:tc>
      </w:tr>
      <w:tr w:rsidR="00530CBD" w:rsidRPr="00F64CB7" w14:paraId="1F659905"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792E63B2"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3B3AFA2" w14:textId="77777777" w:rsidR="00530CBD" w:rsidRPr="00F64CB7" w:rsidRDefault="00530CBD">
            <w:pPr>
              <w:pStyle w:val="ConcurTableText8pt"/>
            </w:pPr>
            <w:r w:rsidRPr="00F64CB7">
              <w:t>Concur Travel Professional Edition End User Help</w:t>
            </w:r>
          </w:p>
        </w:tc>
      </w:tr>
    </w:tbl>
    <w:p w14:paraId="17AC0D04" w14:textId="77777777" w:rsidR="00530CBD" w:rsidRPr="00F64CB7" w:rsidRDefault="00530CBD" w:rsidP="004D6509">
      <w:pPr>
        <w:pStyle w:val="Heading4"/>
      </w:pPr>
      <w:r w:rsidRPr="00F64CB7">
        <w:t>Overview</w:t>
      </w:r>
    </w:p>
    <w:p w14:paraId="3E7C0EC5" w14:textId="77777777" w:rsidR="00530CBD" w:rsidRPr="00F64CB7" w:rsidRDefault="00530CBD" w:rsidP="004D6509">
      <w:pPr>
        <w:pStyle w:val="ConcurBodyText"/>
      </w:pPr>
      <w:r w:rsidRPr="00F64CB7">
        <w:t xml:space="preserve">Users creating a trip itinerary can include flights, hotel, car, and rail reservations, all within the same trip. In this March release, a more streamlined approach will be available. When entering a flight search on the </w:t>
      </w:r>
      <w:r w:rsidRPr="00F64CB7">
        <w:rPr>
          <w:b/>
          <w:bCs/>
        </w:rPr>
        <w:t>Flight</w:t>
      </w:r>
      <w:r w:rsidRPr="00F64CB7">
        <w:t xml:space="preserve"> </w:t>
      </w:r>
      <w:r w:rsidRPr="00F64CB7">
        <w:rPr>
          <w:b/>
          <w:bCs/>
        </w:rPr>
        <w:t>Search</w:t>
      </w:r>
      <w:r w:rsidRPr="00F64CB7">
        <w:t xml:space="preserve"> tab, they can simultaneously include a search for accommodations.</w:t>
      </w:r>
    </w:p>
    <w:p w14:paraId="384F7DE0" w14:textId="77777777" w:rsidR="00530CBD" w:rsidRPr="00EF480B" w:rsidRDefault="00530CBD" w:rsidP="00E04288">
      <w:pPr>
        <w:pStyle w:val="ConcurNote"/>
        <w:numPr>
          <w:ilvl w:val="0"/>
          <w:numId w:val="39"/>
        </w:numPr>
        <w:tabs>
          <w:tab w:val="left" w:pos="720"/>
        </w:tabs>
        <w:snapToGrid w:val="0"/>
        <w:rPr>
          <w:highlight w:val="yellow"/>
        </w:rPr>
      </w:pPr>
      <w:r w:rsidRPr="00F64CB7">
        <w:rPr>
          <w:highlight w:val="yellow"/>
        </w:rPr>
        <w:t>This</w:t>
      </w:r>
      <w:r w:rsidRPr="001801D4">
        <w:rPr>
          <w:highlight w:val="yellow"/>
        </w:rPr>
        <w:t xml:space="preserve"> feature will be available for TMC Preview, from March 18 to March 21. It will be available to all customers, on March 22.</w:t>
      </w:r>
    </w:p>
    <w:p w14:paraId="5C9CB9D6" w14:textId="77777777" w:rsidR="00530CBD" w:rsidRPr="00001908" w:rsidRDefault="00530CBD" w:rsidP="004D6509">
      <w:pPr>
        <w:pStyle w:val="Heading5"/>
      </w:pPr>
      <w:r w:rsidRPr="00EF480B">
        <w:lastRenderedPageBreak/>
        <w:t>User/Customer Benefit</w:t>
      </w:r>
    </w:p>
    <w:p w14:paraId="0392412E" w14:textId="77777777" w:rsidR="00530CBD" w:rsidRPr="00B563C7" w:rsidRDefault="00530CBD" w:rsidP="004D6509">
      <w:pPr>
        <w:pStyle w:val="ConcurBodyText"/>
      </w:pPr>
      <w:r w:rsidRPr="00001908">
        <w:t>Upcoming changes to the Concur Travel user interface will help minimize the number of steps required to complete the trip booking process.</w:t>
      </w:r>
    </w:p>
    <w:p w14:paraId="1CDB2D8C" w14:textId="77777777" w:rsidR="00530CBD" w:rsidRPr="005B29D9" w:rsidRDefault="00530CBD" w:rsidP="004D6509">
      <w:pPr>
        <w:pStyle w:val="Heading4"/>
      </w:pPr>
      <w:r w:rsidRPr="005B29D9">
        <w:t>End-User Experience</w:t>
      </w:r>
    </w:p>
    <w:p w14:paraId="1F6F114E" w14:textId="77777777" w:rsidR="00530CBD" w:rsidRPr="00025083" w:rsidRDefault="00530CBD" w:rsidP="004D6509">
      <w:pPr>
        <w:pStyle w:val="ConcurBodyText"/>
        <w:keepNext/>
      </w:pPr>
      <w:r w:rsidRPr="005B29D9">
        <w:t xml:space="preserve">The </w:t>
      </w:r>
      <w:r w:rsidRPr="005B29D9">
        <w:rPr>
          <w:b/>
          <w:bCs/>
        </w:rPr>
        <w:t>Flight Search</w:t>
      </w:r>
      <w:r w:rsidRPr="00B34C55">
        <w:t xml:space="preserve"> tab now includes the </w:t>
      </w:r>
      <w:r w:rsidRPr="00B34C55">
        <w:rPr>
          <w:b/>
          <w:bCs/>
        </w:rPr>
        <w:t>Include Accommodation</w:t>
      </w:r>
      <w:r w:rsidRPr="00025083">
        <w:t xml:space="preserve"> option.</w:t>
      </w:r>
    </w:p>
    <w:p w14:paraId="02F78EB8" w14:textId="77777777" w:rsidR="00530CBD" w:rsidRPr="00F64CB7" w:rsidRDefault="00530CBD" w:rsidP="004D6509">
      <w:pPr>
        <w:pStyle w:val="ConcurBodyText"/>
        <w:keepNext/>
      </w:pPr>
      <w:r w:rsidRPr="00025083">
        <w:t xml:space="preserve">Once a user has entered their flight search conditions on the </w:t>
      </w:r>
      <w:r w:rsidRPr="00025083">
        <w:rPr>
          <w:b/>
          <w:bCs/>
        </w:rPr>
        <w:t>Flight Search</w:t>
      </w:r>
      <w:r w:rsidRPr="00940647">
        <w:t xml:space="preserve"> tab, the </w:t>
      </w:r>
      <w:r w:rsidRPr="00F64CB7">
        <w:rPr>
          <w:b/>
          <w:bCs/>
        </w:rPr>
        <w:t>Include Accommodation</w:t>
      </w:r>
      <w:r w:rsidRPr="00F64CB7">
        <w:t xml:space="preserve"> checkbox is enabled. If clicked, the user interface updates to display accommodations search options.</w:t>
      </w:r>
    </w:p>
    <w:p w14:paraId="6E2AD0DA" w14:textId="77777777" w:rsidR="00530CBD" w:rsidRPr="001801D4" w:rsidRDefault="00530CBD" w:rsidP="004D6509">
      <w:pPr>
        <w:pStyle w:val="ConcurBodyText"/>
      </w:pPr>
      <w:r w:rsidRPr="00E04288">
        <w:rPr>
          <w:noProof/>
        </w:rPr>
        <w:drawing>
          <wp:inline distT="0" distB="0" distL="0" distR="0" wp14:anchorId="528C2EB6" wp14:editId="66E8EE9B">
            <wp:extent cx="2548255" cy="3048000"/>
            <wp:effectExtent l="0" t="0" r="4445" b="0"/>
            <wp:docPr id="443950151" name="Picture 443950151" descr="P9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51" name="Picture 443950151" descr="P948#yIS1"/>
                    <pic:cNvPicPr/>
                  </pic:nvPicPr>
                  <pic:blipFill>
                    <a:blip r:embed="rId33">
                      <a:extLst>
                        <a:ext uri="{28A0092B-C50C-407E-A947-70E740481C1C}">
                          <a14:useLocalDpi xmlns:a14="http://schemas.microsoft.com/office/drawing/2010/main" val="0"/>
                        </a:ext>
                      </a:extLst>
                    </a:blip>
                    <a:stretch>
                      <a:fillRect/>
                    </a:stretch>
                  </pic:blipFill>
                  <pic:spPr>
                    <a:xfrm>
                      <a:off x="0" y="0"/>
                      <a:ext cx="2548255" cy="3048000"/>
                    </a:xfrm>
                    <a:prstGeom prst="rect">
                      <a:avLst/>
                    </a:prstGeom>
                  </pic:spPr>
                </pic:pic>
              </a:graphicData>
            </a:graphic>
          </wp:inline>
        </w:drawing>
      </w:r>
    </w:p>
    <w:p w14:paraId="7B9B3B3F" w14:textId="77777777" w:rsidR="00530CBD" w:rsidRPr="001801D4" w:rsidRDefault="00530CBD" w:rsidP="004D6509">
      <w:pPr>
        <w:pStyle w:val="ConcurBodyText"/>
      </w:pPr>
      <w:r w:rsidRPr="00E04288">
        <w:rPr>
          <w:noProof/>
        </w:rPr>
        <w:lastRenderedPageBreak/>
        <w:drawing>
          <wp:inline distT="0" distB="0" distL="0" distR="0" wp14:anchorId="11169F21" wp14:editId="2BE38144">
            <wp:extent cx="2456815" cy="4596766"/>
            <wp:effectExtent l="0" t="0" r="635" b="0"/>
            <wp:docPr id="443950152" name="Picture 443950152" descr="P9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52" name="Picture 443950152" descr="P949#yI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456815" cy="4596766"/>
                    </a:xfrm>
                    <a:prstGeom prst="rect">
                      <a:avLst/>
                    </a:prstGeom>
                    <a:noFill/>
                  </pic:spPr>
                </pic:pic>
              </a:graphicData>
            </a:graphic>
          </wp:inline>
        </w:drawing>
      </w:r>
    </w:p>
    <w:p w14:paraId="0D3CE0FE" w14:textId="77777777" w:rsidR="00530CBD" w:rsidRPr="00F64CB7" w:rsidRDefault="00530CBD" w:rsidP="004D6509">
      <w:pPr>
        <w:pStyle w:val="ConcurBodyText"/>
      </w:pPr>
      <w:r w:rsidRPr="00EF480B">
        <w:t xml:space="preserve">Once a user clicks </w:t>
      </w:r>
      <w:r w:rsidRPr="00001908">
        <w:rPr>
          <w:b/>
        </w:rPr>
        <w:t>Search Flights</w:t>
      </w:r>
      <w:r w:rsidRPr="00001908">
        <w:t>, the user interface update</w:t>
      </w:r>
      <w:r w:rsidRPr="00B563C7">
        <w:t>s</w:t>
      </w:r>
      <w:r w:rsidRPr="005B29D9">
        <w:t xml:space="preserve"> to display the Flight search results. The user then selects their flight and clicks</w:t>
      </w:r>
      <w:r w:rsidRPr="00B34C55">
        <w:t xml:space="preserve"> </w:t>
      </w:r>
      <w:r w:rsidRPr="00B34C55">
        <w:rPr>
          <w:b/>
          <w:bCs/>
        </w:rPr>
        <w:t>Book and Continue</w:t>
      </w:r>
      <w:r w:rsidRPr="00025083">
        <w:t xml:space="preserve">. Previously, the user was redirected to </w:t>
      </w:r>
      <w:r w:rsidRPr="00025083">
        <w:rPr>
          <w:b/>
          <w:bCs/>
        </w:rPr>
        <w:t xml:space="preserve">Finalize </w:t>
      </w:r>
      <w:r w:rsidRPr="00940647">
        <w:t xml:space="preserve">page and had the option to </w:t>
      </w:r>
      <w:r w:rsidRPr="00F64CB7">
        <w:rPr>
          <w:b/>
          <w:bCs/>
        </w:rPr>
        <w:t>Add Accommodation</w:t>
      </w:r>
      <w:r w:rsidRPr="00F64CB7">
        <w:t xml:space="preserve">. With this change, after the </w:t>
      </w:r>
      <w:r w:rsidRPr="00F64CB7">
        <w:rPr>
          <w:b/>
          <w:bCs/>
        </w:rPr>
        <w:t>Book and Continue</w:t>
      </w:r>
      <w:r w:rsidRPr="00F64CB7">
        <w:t xml:space="preserve"> page, the user interface immediately displays the accommodations results.</w:t>
      </w:r>
    </w:p>
    <w:p w14:paraId="7390228C" w14:textId="77777777" w:rsidR="00530CBD" w:rsidRPr="00F64CB7" w:rsidRDefault="00530CBD" w:rsidP="004D6509">
      <w:pPr>
        <w:pStyle w:val="ConcurBodyText"/>
      </w:pPr>
      <w:r w:rsidRPr="00F64CB7">
        <w:t xml:space="preserve">The user selects their accommodations and again clicks </w:t>
      </w:r>
      <w:r w:rsidRPr="00F64CB7">
        <w:rPr>
          <w:b/>
          <w:bCs/>
        </w:rPr>
        <w:t>Book and Continue</w:t>
      </w:r>
      <w:r w:rsidRPr="00F64CB7">
        <w:t xml:space="preserve">. The user interface displays the </w:t>
      </w:r>
      <w:r w:rsidRPr="00F64CB7">
        <w:rPr>
          <w:b/>
          <w:bCs/>
        </w:rPr>
        <w:t>Finalize</w:t>
      </w:r>
      <w:r w:rsidRPr="00F64CB7">
        <w:t xml:space="preserve"> screen where the user can confirm the trip with both bookings.</w:t>
      </w:r>
    </w:p>
    <w:p w14:paraId="7B8A507D" w14:textId="77777777" w:rsidR="00530CBD" w:rsidRPr="00F64CB7" w:rsidRDefault="00530CBD" w:rsidP="004D6509">
      <w:pPr>
        <w:pStyle w:val="ConcurNote"/>
        <w:tabs>
          <w:tab w:val="num" w:pos="6570"/>
        </w:tabs>
      </w:pPr>
      <w:r w:rsidRPr="00F64CB7">
        <w:t>If the user edits their flight search query during this process, the results of the original accommodations query will display to the user. This is consistent with legacy Concur Travel behavior.</w:t>
      </w:r>
    </w:p>
    <w:p w14:paraId="043EC087" w14:textId="77777777" w:rsidR="00530CBD" w:rsidRPr="00F64CB7" w:rsidRDefault="00530CBD" w:rsidP="004D6509">
      <w:pPr>
        <w:pStyle w:val="Heading4"/>
      </w:pPr>
      <w:r w:rsidRPr="00F64CB7">
        <w:t>Configuration for Professional Travel</w:t>
      </w:r>
    </w:p>
    <w:p w14:paraId="766CAAEB" w14:textId="77777777" w:rsidR="00530CBD" w:rsidRPr="00F64CB7" w:rsidRDefault="00530CBD" w:rsidP="004D6509">
      <w:pPr>
        <w:pStyle w:val="ConcurBodyText"/>
      </w:pPr>
      <w:r w:rsidRPr="00F64CB7">
        <w:t>This feature is enabled by default. There are no configuration steps.</w:t>
      </w:r>
    </w:p>
    <w:p w14:paraId="41E5FC32" w14:textId="77777777" w:rsidR="00530CBD" w:rsidRPr="00F64CB7" w:rsidRDefault="00530CBD" w:rsidP="00862C8F">
      <w:pPr>
        <w:pStyle w:val="ConcurNote"/>
        <w:keepNext/>
        <w:tabs>
          <w:tab w:val="num" w:pos="6570"/>
        </w:tabs>
      </w:pPr>
      <w:r w:rsidRPr="00F64CB7">
        <w:lastRenderedPageBreak/>
        <w:t xml:space="preserve">If the </w:t>
      </w:r>
      <w:r w:rsidRPr="00F64CB7">
        <w:rPr>
          <w:b/>
          <w:bCs/>
        </w:rPr>
        <w:t>Hide Hotel Tab</w:t>
      </w:r>
      <w:r w:rsidRPr="00F64CB7">
        <w:t xml:space="preserve"> module property is enabled, users will not see the </w:t>
      </w:r>
      <w:r w:rsidRPr="00F64CB7">
        <w:rPr>
          <w:b/>
          <w:bCs/>
        </w:rPr>
        <w:t>Include Accommodation</w:t>
      </w:r>
      <w:r w:rsidRPr="00F64CB7">
        <w:t xml:space="preserve"> option and will not be able to add accommodations to their flight search.</w:t>
      </w:r>
    </w:p>
    <w:p w14:paraId="21434336" w14:textId="77777777" w:rsidR="00530CBD" w:rsidRPr="00F64CB7" w:rsidRDefault="00530CBD" w:rsidP="009D6722">
      <w:pPr>
        <w:pStyle w:val="Heading2"/>
      </w:pPr>
      <w:bookmarkStart w:id="27" w:name="_Toc162246742"/>
      <w:r w:rsidRPr="00F64CB7">
        <w:t>Hotel</w:t>
      </w:r>
      <w:bookmarkEnd w:id="27"/>
    </w:p>
    <w:p w14:paraId="2C763C2B" w14:textId="214C0B41" w:rsidR="00530CBD" w:rsidRPr="00F64CB7" w:rsidRDefault="00530CBD" w:rsidP="000D6FF3">
      <w:pPr>
        <w:pStyle w:val="Heading3"/>
        <w:rPr>
          <w:rFonts w:eastAsia="Verdana" w:cs="Verdana"/>
        </w:rPr>
      </w:pPr>
      <w:bookmarkStart w:id="28" w:name="_Toc162246743"/>
      <w:r w:rsidRPr="00F64CB7">
        <w:rPr>
          <w:rFonts w:eastAsia="Verdana" w:cs="Verdana"/>
        </w:rPr>
        <w:t>New Concur Travel Experience: Hotel Enhancements on Shop Pages (professional Edition Only) (Mar 22)</w:t>
      </w:r>
      <w:bookmarkEnd w:id="28"/>
    </w:p>
    <w:p w14:paraId="4EEF1762" w14:textId="77777777" w:rsidR="00530CBD" w:rsidRPr="00F64CB7" w:rsidRDefault="00530CBD" w:rsidP="00E6710F">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771618A9" w14:textId="77777777" w:rsidTr="009D032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4560FBAB" w14:textId="77777777" w:rsidR="00530CBD" w:rsidRPr="00F64CB7" w:rsidRDefault="00530CBD" w:rsidP="009D0327">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34A3ACA2" w14:textId="77777777" w:rsidR="00530CBD" w:rsidRPr="00F64CB7" w:rsidRDefault="00530CBD" w:rsidP="009D0327">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062290B5" w14:textId="77777777" w:rsidR="00530CBD" w:rsidRPr="00F64CB7" w:rsidRDefault="00530CBD" w:rsidP="009D0327">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162399BB" w14:textId="77777777" w:rsidTr="009D032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25BD1258" w14:textId="77777777" w:rsidR="00530CBD" w:rsidRPr="00F64CB7" w:rsidRDefault="00530CBD" w:rsidP="009D0327">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617572B0" w14:textId="77777777" w:rsidR="00530CBD" w:rsidRPr="00F64CB7" w:rsidRDefault="00530CBD" w:rsidP="009D0327">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71BDB708" w14:textId="77777777" w:rsidR="00530CBD" w:rsidRPr="00F64CB7" w:rsidRDefault="00530CBD" w:rsidP="009D0327">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786FF322" w14:textId="77777777" w:rsidTr="009D032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ECD5D18" w14:textId="77777777" w:rsidR="00530CBD" w:rsidRPr="00F64CB7" w:rsidRDefault="00530CBD" w:rsidP="009D0327">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7794A78" w14:textId="77777777" w:rsidR="00530CBD" w:rsidRPr="00F64CB7" w:rsidRDefault="00530CBD" w:rsidP="009D0327">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32AB509" w14:textId="77777777" w:rsidR="00530CBD" w:rsidRPr="00F64CB7" w:rsidRDefault="00530CBD" w:rsidP="009D0327">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48903785" w14:textId="77777777" w:rsidTr="009D032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9CF4986" w14:textId="77777777" w:rsidR="00530CBD" w:rsidRPr="00F64CB7" w:rsidRDefault="00530CBD" w:rsidP="009D0327">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044825B" w14:textId="77777777" w:rsidR="00530CBD" w:rsidRPr="00F64CB7" w:rsidRDefault="00530CBD" w:rsidP="009D0327">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7F49AD74" w14:textId="77777777" w:rsidR="00530CBD" w:rsidRPr="00F64CB7" w:rsidRDefault="00530CBD" w:rsidP="009D0327">
            <w:pPr>
              <w:pStyle w:val="ConcurTableText8pt"/>
              <w:keepNext/>
            </w:pPr>
            <w:r w:rsidRPr="00F64CB7">
              <w:rPr>
                <w:b/>
              </w:rPr>
              <w:t xml:space="preserve">Other: </w:t>
            </w:r>
            <w:r w:rsidRPr="00F64CB7">
              <w:t>Refer to the release note below</w:t>
            </w:r>
          </w:p>
        </w:tc>
      </w:tr>
      <w:tr w:rsidR="00530CBD" w:rsidRPr="00F64CB7" w14:paraId="6AEA41B8" w14:textId="77777777" w:rsidTr="009D032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FAED73C" w14:textId="77777777" w:rsidR="00530CBD" w:rsidRPr="00F64CB7" w:rsidRDefault="00530CBD" w:rsidP="009D0327">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184048B" w14:textId="77777777" w:rsidR="00530CBD" w:rsidRPr="00F64CB7" w:rsidRDefault="00530CBD" w:rsidP="009D0327">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0AF29FA" w14:textId="77777777" w:rsidR="00530CBD" w:rsidRPr="00F64CB7" w:rsidRDefault="00530CBD" w:rsidP="009D0327">
            <w:pPr>
              <w:pStyle w:val="ConcurTableText8pt"/>
              <w:keepNext/>
              <w:rPr>
                <w:b/>
              </w:rPr>
            </w:pPr>
            <w:r w:rsidRPr="00F64CB7">
              <w:rPr>
                <w:b/>
              </w:rPr>
              <w:t>Does not apply to this edition</w:t>
            </w:r>
          </w:p>
        </w:tc>
      </w:tr>
      <w:tr w:rsidR="00530CBD" w:rsidRPr="00F64CB7" w14:paraId="61B60C09" w14:textId="77777777" w:rsidTr="009D032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7E8313F" w14:textId="77777777" w:rsidR="00530CBD" w:rsidRPr="00F64CB7" w:rsidRDefault="00530CBD" w:rsidP="009D0327">
            <w:pPr>
              <w:pStyle w:val="ConcurTableText8pt"/>
              <w:keepNext/>
              <w:rPr>
                <w:b/>
              </w:rPr>
            </w:pPr>
            <w:r w:rsidRPr="00F64CB7">
              <w:rPr>
                <w:b/>
              </w:rPr>
              <w:t>Source</w:t>
            </w:r>
          </w:p>
        </w:tc>
      </w:tr>
      <w:tr w:rsidR="00530CBD" w:rsidRPr="00F64CB7" w14:paraId="4512229A" w14:textId="77777777" w:rsidTr="009D032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FF8A06B" w14:textId="77777777" w:rsidR="00530CBD" w:rsidRPr="00F64CB7" w:rsidRDefault="00530CBD" w:rsidP="009D0327">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02EF8F9" w14:textId="77777777" w:rsidR="00530CBD" w:rsidRPr="00F64CB7" w:rsidRDefault="00530CBD" w:rsidP="009D0327">
            <w:pPr>
              <w:pStyle w:val="ConcurTableText8pt"/>
              <w:keepNext/>
            </w:pPr>
            <w:r w:rsidRPr="00F64CB7">
              <w:t>Sabre</w:t>
            </w:r>
          </w:p>
        </w:tc>
      </w:tr>
      <w:tr w:rsidR="00530CBD" w:rsidRPr="00F64CB7" w14:paraId="34DF6151" w14:textId="77777777" w:rsidTr="009D032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3C645FC" w14:textId="77777777" w:rsidR="00530CBD" w:rsidRPr="00F64CB7" w:rsidRDefault="00530CBD" w:rsidP="009D0327">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877BECC" w14:textId="77777777" w:rsidR="00530CBD" w:rsidRPr="00F64CB7" w:rsidRDefault="00530CBD" w:rsidP="009D0327">
            <w:pPr>
              <w:pStyle w:val="ConcurTableText8pt"/>
              <w:keepNext/>
            </w:pPr>
            <w:r w:rsidRPr="00F64CB7">
              <w:t>Custom Hotel Source providers (TBD)</w:t>
            </w:r>
          </w:p>
        </w:tc>
      </w:tr>
      <w:tr w:rsidR="00530CBD" w:rsidRPr="00F64CB7" w14:paraId="72A297F0" w14:textId="77777777" w:rsidTr="009D032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8A525A8" w14:textId="77777777" w:rsidR="00530CBD" w:rsidRPr="00F64CB7" w:rsidRDefault="00530CBD" w:rsidP="009D0327">
            <w:pPr>
              <w:pStyle w:val="ConcurTableText8pt"/>
              <w:keepNext/>
              <w:rPr>
                <w:b/>
              </w:rPr>
            </w:pPr>
            <w:r w:rsidRPr="00F64CB7">
              <w:rPr>
                <w:b/>
              </w:rPr>
              <w:t>Other</w:t>
            </w:r>
          </w:p>
        </w:tc>
      </w:tr>
      <w:tr w:rsidR="00530CBD" w:rsidRPr="00F64CB7" w14:paraId="7B4975B8" w14:textId="77777777" w:rsidTr="009D032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2ABC068" w14:textId="77777777" w:rsidR="00530CBD" w:rsidRPr="00F64CB7" w:rsidRDefault="00530CBD" w:rsidP="009D0327">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7201371C" w14:textId="77777777" w:rsidR="00530CBD" w:rsidRPr="00F64CB7" w:rsidRDefault="00530CBD" w:rsidP="009D0327">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3AC2B81" w14:textId="77777777" w:rsidR="00530CBD" w:rsidRPr="00F64CB7" w:rsidRDefault="00530CBD" w:rsidP="009D0327">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F0DB0ED" w14:textId="77777777" w:rsidR="00530CBD" w:rsidRPr="00F64CB7" w:rsidRDefault="00530CBD" w:rsidP="009D0327">
            <w:pPr>
              <w:pStyle w:val="ConcurTableText8pt"/>
              <w:keepNext/>
            </w:pPr>
            <w:r w:rsidRPr="00F64CB7">
              <w:t>Scan impact</w:t>
            </w:r>
          </w:p>
        </w:tc>
      </w:tr>
      <w:tr w:rsidR="00530CBD" w:rsidRPr="00F64CB7" w14:paraId="7B402273" w14:textId="77777777" w:rsidTr="009D032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C361D56" w14:textId="77777777" w:rsidR="00530CBD" w:rsidRPr="00F64CB7" w:rsidRDefault="00530CBD" w:rsidP="009D0327">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3105212" w14:textId="77777777" w:rsidR="00530CBD" w:rsidRPr="00F64CB7" w:rsidRDefault="00530CBD" w:rsidP="009D0327">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429509C" w14:textId="77777777" w:rsidR="00530CBD" w:rsidRPr="00F64CB7" w:rsidRDefault="00530CBD" w:rsidP="009D0327">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00642DF" w14:textId="77777777" w:rsidR="00530CBD" w:rsidRPr="00F64CB7" w:rsidRDefault="00530CBD" w:rsidP="009D0327">
            <w:pPr>
              <w:pStyle w:val="ConcurTableText8pt"/>
              <w:keepNext/>
            </w:pPr>
            <w:r w:rsidRPr="00F64CB7">
              <w:t>UI impact</w:t>
            </w:r>
          </w:p>
        </w:tc>
      </w:tr>
      <w:tr w:rsidR="00530CBD" w:rsidRPr="00F64CB7" w14:paraId="0C173F3B" w14:textId="77777777" w:rsidTr="009D032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67693E1" w14:textId="77777777" w:rsidR="00530CBD" w:rsidRPr="00F64CB7" w:rsidRDefault="00530CBD" w:rsidP="009D0327">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E14138D" w14:textId="77777777" w:rsidR="00530CBD" w:rsidRPr="00F64CB7" w:rsidRDefault="00530CBD" w:rsidP="009D0327">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33EE8E2" w14:textId="77777777" w:rsidR="00530CBD" w:rsidRPr="00F64CB7" w:rsidRDefault="00530CBD" w:rsidP="009D0327">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F78E5DD" w14:textId="77777777" w:rsidR="00530CBD" w:rsidRPr="00F64CB7" w:rsidRDefault="00530CBD" w:rsidP="009D0327">
            <w:pPr>
              <w:pStyle w:val="ConcurTableText8pt"/>
              <w:keepNext/>
            </w:pPr>
            <w:r w:rsidRPr="00F64CB7">
              <w:t>File finishing impact</w:t>
            </w:r>
          </w:p>
        </w:tc>
      </w:tr>
      <w:tr w:rsidR="00530CBD" w:rsidRPr="00F64CB7" w14:paraId="7C66238C" w14:textId="77777777" w:rsidTr="009D032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2E17C4B" w14:textId="77777777" w:rsidR="00530CBD" w:rsidRPr="00F64CB7" w:rsidRDefault="00530CBD" w:rsidP="009D0327">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F6A3C7C" w14:textId="77777777" w:rsidR="00530CBD" w:rsidRPr="00F64CB7" w:rsidRDefault="00530CBD" w:rsidP="009D0327">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99F48F9" w14:textId="77777777" w:rsidR="00530CBD" w:rsidRPr="00F64CB7" w:rsidRDefault="00530CBD" w:rsidP="009D0327">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EBF4FD3" w14:textId="77777777" w:rsidR="00530CBD" w:rsidRPr="00F64CB7" w:rsidRDefault="00530CBD" w:rsidP="009D0327">
            <w:pPr>
              <w:pStyle w:val="ConcurTableText8pt"/>
              <w:keepNext/>
            </w:pPr>
            <w:r w:rsidRPr="00F64CB7">
              <w:t>Profile/Profile API/3rd Party XML Sync Impact</w:t>
            </w:r>
          </w:p>
        </w:tc>
      </w:tr>
      <w:tr w:rsidR="00530CBD" w:rsidRPr="00F64CB7" w14:paraId="3002E065" w14:textId="77777777" w:rsidTr="009D032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56EA027" w14:textId="77777777" w:rsidR="00530CBD" w:rsidRPr="00F64CB7" w:rsidRDefault="00530CBD" w:rsidP="009D0327">
            <w:pPr>
              <w:pStyle w:val="ConcurTableText8pt"/>
              <w:keepNext/>
              <w:rPr>
                <w:b/>
              </w:rPr>
            </w:pPr>
            <w:r w:rsidRPr="00F64CB7">
              <w:rPr>
                <w:b/>
              </w:rPr>
              <w:t>Affected Documentation</w:t>
            </w:r>
          </w:p>
        </w:tc>
      </w:tr>
      <w:tr w:rsidR="00530CBD" w:rsidRPr="00F64CB7" w14:paraId="1175769D" w14:textId="77777777" w:rsidTr="009D032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9674FA4" w14:textId="77777777" w:rsidR="00530CBD" w:rsidRPr="00F64CB7" w:rsidRDefault="00530CBD" w:rsidP="009D0327">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B673553" w14:textId="77777777" w:rsidR="00530CBD" w:rsidRPr="00F64CB7" w:rsidRDefault="00530CBD" w:rsidP="009D0327">
            <w:pPr>
              <w:pStyle w:val="ConcurTableText8pt"/>
              <w:keepNext/>
            </w:pPr>
          </w:p>
        </w:tc>
      </w:tr>
      <w:tr w:rsidR="00530CBD" w:rsidRPr="00F64CB7" w14:paraId="78542B68" w14:textId="77777777" w:rsidTr="009D032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254271F" w14:textId="77777777" w:rsidR="00530CBD" w:rsidRPr="00F64CB7" w:rsidRDefault="00530CBD" w:rsidP="009D0327">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16DB20B" w14:textId="77777777" w:rsidR="00530CBD" w:rsidRPr="00F64CB7" w:rsidRDefault="00530CBD" w:rsidP="009D0327">
            <w:pPr>
              <w:pStyle w:val="ConcurTableText8pt"/>
              <w:keepNext/>
            </w:pPr>
          </w:p>
        </w:tc>
      </w:tr>
      <w:tr w:rsidR="00530CBD" w:rsidRPr="00F64CB7" w14:paraId="3928B0E9" w14:textId="77777777" w:rsidTr="009D032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01225B3" w14:textId="77777777" w:rsidR="00530CBD" w:rsidRPr="00F64CB7" w:rsidRDefault="00530CBD" w:rsidP="009D0327">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33D13AD" w14:textId="77777777" w:rsidR="00530CBD" w:rsidRPr="00F64CB7" w:rsidRDefault="00530CBD" w:rsidP="009D0327">
            <w:pPr>
              <w:pStyle w:val="ConcurTableText8pt"/>
              <w:keepNext/>
            </w:pPr>
          </w:p>
        </w:tc>
      </w:tr>
      <w:tr w:rsidR="00530CBD" w:rsidRPr="00F64CB7" w14:paraId="318B98C2" w14:textId="77777777" w:rsidTr="009D032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917A50C" w14:textId="77777777" w:rsidR="00530CBD" w:rsidRPr="00F64CB7" w:rsidRDefault="00530CBD" w:rsidP="009D0327">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B23A55C" w14:textId="77777777" w:rsidR="00530CBD" w:rsidRPr="00F64CB7" w:rsidRDefault="00530CBD" w:rsidP="009D0327">
            <w:pPr>
              <w:pStyle w:val="ConcurTableText8pt"/>
            </w:pPr>
          </w:p>
        </w:tc>
      </w:tr>
    </w:tbl>
    <w:p w14:paraId="53701840" w14:textId="77777777" w:rsidR="00530CBD" w:rsidRPr="00F64CB7" w:rsidRDefault="00530CBD" w:rsidP="00E6710F">
      <w:pPr>
        <w:pStyle w:val="Heading4"/>
      </w:pPr>
      <w:r w:rsidRPr="00F64CB7">
        <w:t>Overview</w:t>
      </w:r>
    </w:p>
    <w:p w14:paraId="0E5F3DEC" w14:textId="77777777" w:rsidR="00530CBD" w:rsidRPr="00F64CB7" w:rsidRDefault="00530CBD" w:rsidP="00E6710F">
      <w:pPr>
        <w:pStyle w:val="ConcurBodyText"/>
        <w:keepNext/>
        <w:keepLines/>
      </w:pPr>
      <w:r w:rsidRPr="00F64CB7">
        <w:t>The new Hotel experience now includes the following enhancements for Hotel content:</w:t>
      </w:r>
    </w:p>
    <w:p w14:paraId="76D74512" w14:textId="77777777" w:rsidR="00530CBD" w:rsidRPr="00F64CB7" w:rsidRDefault="00530CBD" w:rsidP="00E04288">
      <w:pPr>
        <w:pStyle w:val="ConcurBullet"/>
        <w:numPr>
          <w:ilvl w:val="0"/>
          <w:numId w:val="31"/>
        </w:numPr>
        <w:tabs>
          <w:tab w:val="clear" w:pos="1080"/>
        </w:tabs>
        <w:ind w:left="720"/>
      </w:pPr>
      <w:r w:rsidRPr="00F64CB7">
        <w:t>Map icons to highlight Preferred and Fedroom properties.</w:t>
      </w:r>
    </w:p>
    <w:p w14:paraId="3B81C88A" w14:textId="77777777" w:rsidR="00530CBD" w:rsidRPr="00F64CB7" w:rsidRDefault="00530CBD" w:rsidP="00E04288">
      <w:pPr>
        <w:pStyle w:val="ConcurBullet"/>
        <w:numPr>
          <w:ilvl w:val="0"/>
          <w:numId w:val="31"/>
        </w:numPr>
        <w:tabs>
          <w:tab w:val="clear" w:pos="1080"/>
        </w:tabs>
        <w:ind w:left="720"/>
      </w:pPr>
      <w:r w:rsidRPr="00F64CB7">
        <w:rPr>
          <w:b/>
          <w:bCs/>
        </w:rPr>
        <w:t>Sustainable Property</w:t>
      </w:r>
      <w:r w:rsidRPr="00F64CB7">
        <w:t xml:space="preserve"> tag that replaces the leaf symbol beside the property name.</w:t>
      </w:r>
    </w:p>
    <w:p w14:paraId="7CF7197D" w14:textId="77777777" w:rsidR="00530CBD" w:rsidRPr="00F64CB7" w:rsidRDefault="00530CBD" w:rsidP="00E04288">
      <w:pPr>
        <w:pStyle w:val="ConcurBullet"/>
        <w:numPr>
          <w:ilvl w:val="0"/>
          <w:numId w:val="31"/>
        </w:numPr>
        <w:tabs>
          <w:tab w:val="clear" w:pos="1080"/>
        </w:tabs>
        <w:ind w:left="720"/>
      </w:pPr>
      <w:r w:rsidRPr="00F64CB7">
        <w:t>Display of costs for amenities where applicable on the Hotel details page (CHS only).</w:t>
      </w:r>
    </w:p>
    <w:p w14:paraId="2E99DBEE" w14:textId="77777777" w:rsidR="00530CBD" w:rsidRPr="00F64CB7" w:rsidRDefault="00530CBD" w:rsidP="009C38D0">
      <w:pPr>
        <w:pStyle w:val="Heading5"/>
      </w:pPr>
      <w:r w:rsidRPr="00F64CB7">
        <w:t>User / Customer Benefit</w:t>
      </w:r>
    </w:p>
    <w:p w14:paraId="5F96F554" w14:textId="77777777" w:rsidR="00530CBD" w:rsidRPr="00F64CB7" w:rsidRDefault="00530CBD" w:rsidP="009C38D0">
      <w:r w:rsidRPr="00F64CB7">
        <w:t>These enhancements provide additional information for customers when shopping for properties, allowing them to make more informed decisions as they book.</w:t>
      </w:r>
    </w:p>
    <w:p w14:paraId="3D4E7660" w14:textId="77777777" w:rsidR="00530CBD" w:rsidRPr="00F64CB7" w:rsidRDefault="00530CBD" w:rsidP="00974DE3">
      <w:pPr>
        <w:pStyle w:val="Heading4"/>
      </w:pPr>
      <w:r w:rsidRPr="00F64CB7">
        <w:lastRenderedPageBreak/>
        <w:t>End-User Experience</w:t>
      </w:r>
    </w:p>
    <w:p w14:paraId="06201912" w14:textId="77777777" w:rsidR="00530CBD" w:rsidRPr="00F64CB7" w:rsidRDefault="00530CBD" w:rsidP="00F20D9C">
      <w:pPr>
        <w:pStyle w:val="ConcurBodyText"/>
        <w:keepNext/>
        <w:keepLines/>
        <w:rPr>
          <w:b/>
          <w:bCs/>
        </w:rPr>
      </w:pPr>
      <w:r w:rsidRPr="00F64CB7">
        <w:rPr>
          <w:b/>
          <w:bCs/>
        </w:rPr>
        <w:t>Example: New map icons</w:t>
      </w:r>
    </w:p>
    <w:p w14:paraId="186E7300" w14:textId="77777777" w:rsidR="00530CBD" w:rsidRPr="001801D4" w:rsidRDefault="00263DDA" w:rsidP="00974DE3">
      <w:pPr>
        <w:pStyle w:val="ConcurBodyText"/>
      </w:pPr>
      <w:r>
        <w:pict w14:anchorId="7086B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1032#yIS1" style="width:5in;height:204pt;visibility:visible;mso-wrap-style:square">
            <v:imagedata r:id="rId35" o:title=""/>
          </v:shape>
        </w:pict>
      </w:r>
    </w:p>
    <w:p w14:paraId="603E87F6" w14:textId="77777777" w:rsidR="00530CBD" w:rsidRPr="00001908" w:rsidRDefault="00530CBD" w:rsidP="00E6710F">
      <w:pPr>
        <w:pStyle w:val="ConcurBodyText"/>
        <w:rPr>
          <w:b/>
          <w:bCs/>
        </w:rPr>
      </w:pPr>
      <w:r w:rsidRPr="00EF480B">
        <w:rPr>
          <w:b/>
          <w:bCs/>
        </w:rPr>
        <w:t>Example: Sustainable Propert</w:t>
      </w:r>
      <w:r w:rsidRPr="00001908">
        <w:rPr>
          <w:b/>
          <w:bCs/>
        </w:rPr>
        <w:t>y tag</w:t>
      </w:r>
    </w:p>
    <w:p w14:paraId="59F2D4B6" w14:textId="77777777" w:rsidR="00530CBD" w:rsidRPr="00E04288" w:rsidRDefault="00263DDA" w:rsidP="00E6710F">
      <w:pPr>
        <w:pStyle w:val="ConcurBodyText"/>
        <w:rPr>
          <w:b/>
          <w:bCs/>
        </w:rPr>
      </w:pPr>
      <w:r>
        <w:rPr>
          <w:b/>
          <w:bCs/>
        </w:rPr>
        <w:pict w14:anchorId="7AC9CC87">
          <v:shape id="_x0000_i1026" type="#_x0000_t75" alt="P1034#yIS1" style="width:6in;height:60pt;visibility:visible;mso-wrap-style:square">
            <v:imagedata r:id="rId36" o:title=""/>
          </v:shape>
        </w:pict>
      </w:r>
    </w:p>
    <w:p w14:paraId="53D73CFB" w14:textId="77777777" w:rsidR="00530CBD" w:rsidRPr="00F64CB7" w:rsidRDefault="00530CBD" w:rsidP="001054AD">
      <w:pPr>
        <w:pStyle w:val="ConcurBodyText"/>
        <w:keepNext/>
        <w:keepLines/>
        <w:rPr>
          <w:b/>
          <w:bCs/>
        </w:rPr>
      </w:pPr>
      <w:r w:rsidRPr="00F64CB7">
        <w:rPr>
          <w:b/>
          <w:bCs/>
        </w:rPr>
        <w:lastRenderedPageBreak/>
        <w:t>Example: Amenity costs</w:t>
      </w:r>
    </w:p>
    <w:p w14:paraId="034B547C" w14:textId="77777777" w:rsidR="00530CBD" w:rsidRPr="00E04288" w:rsidRDefault="00263DDA" w:rsidP="00E6710F">
      <w:pPr>
        <w:pStyle w:val="ConcurBodyText"/>
      </w:pPr>
      <w:r>
        <w:pict w14:anchorId="2AB85D8A">
          <v:shape id="_x0000_i1027" type="#_x0000_t75" alt="P1036#yIS1" style="width:6in;height:324pt;visibility:visible;mso-wrap-style:square">
            <v:imagedata r:id="rId37" o:title=""/>
          </v:shape>
        </w:pict>
      </w:r>
    </w:p>
    <w:p w14:paraId="7BF4D0B7" w14:textId="77777777" w:rsidR="00530CBD" w:rsidRPr="00E04288" w:rsidRDefault="00263DDA" w:rsidP="00E6710F">
      <w:pPr>
        <w:pStyle w:val="ConcurBodyText"/>
      </w:pPr>
      <w:r>
        <w:lastRenderedPageBreak/>
        <w:pict w14:anchorId="7DE952C4">
          <v:shape id="_x0000_i1028" type="#_x0000_t75" alt="P1037#yIS1" style="width:6in;height:342pt;visibility:visible;mso-wrap-style:square">
            <v:imagedata r:id="rId38" o:title=""/>
          </v:shape>
        </w:pict>
      </w:r>
    </w:p>
    <w:p w14:paraId="79F7FB1C" w14:textId="77777777" w:rsidR="00530CBD" w:rsidRPr="00F64CB7" w:rsidRDefault="00530CBD" w:rsidP="008B32C4">
      <w:pPr>
        <w:pStyle w:val="Heading4"/>
      </w:pPr>
      <w:r w:rsidRPr="00F64CB7">
        <w:t>Configuration for Professional Travel</w:t>
      </w:r>
    </w:p>
    <w:p w14:paraId="3969510A" w14:textId="77777777" w:rsidR="00530CBD" w:rsidRPr="00F64CB7" w:rsidRDefault="00530CBD" w:rsidP="008B32C4">
      <w:pPr>
        <w:pStyle w:val="ConcurBodyText"/>
        <w:rPr>
          <w:b/>
          <w:bCs/>
        </w:rPr>
      </w:pPr>
      <w:r w:rsidRPr="00F64CB7">
        <w:t>These features are enabled by default. There are no configuration steps.</w:t>
      </w:r>
    </w:p>
    <w:p w14:paraId="1856CDD1" w14:textId="7D5879FA" w:rsidR="00530CBD" w:rsidRPr="00F64CB7" w:rsidRDefault="00530CBD" w:rsidP="004E45AF">
      <w:pPr>
        <w:pStyle w:val="Heading3"/>
        <w:keepLines/>
        <w:rPr>
          <w:rFonts w:eastAsia="Verdana" w:cs="Verdana"/>
        </w:rPr>
      </w:pPr>
      <w:bookmarkStart w:id="29" w:name="_Toc162246744"/>
      <w:r w:rsidRPr="00F64CB7">
        <w:rPr>
          <w:rFonts w:eastAsia="Verdana" w:cs="Verdana"/>
        </w:rPr>
        <w:lastRenderedPageBreak/>
        <w:t xml:space="preserve">New Concur Travel Experience: Support for Per Diems </w:t>
      </w:r>
      <w:r w:rsidRPr="00F64CB7">
        <w:t>(Professional Edition Only) (Mar 22)</w:t>
      </w:r>
      <w:bookmarkEnd w:id="29"/>
    </w:p>
    <w:p w14:paraId="552294F4" w14:textId="77777777" w:rsidR="00530CBD" w:rsidRPr="00F64CB7" w:rsidRDefault="00530CBD" w:rsidP="004E45AF">
      <w:pPr>
        <w:pStyle w:val="ConcurTableText7pt"/>
        <w:keepLines/>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75D62BDA" w14:textId="77777777" w:rsidTr="0070480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2AB9402A" w14:textId="77777777" w:rsidR="00530CBD" w:rsidRPr="00F64CB7" w:rsidRDefault="00530CBD" w:rsidP="00704807">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1FDF57D6" w14:textId="77777777" w:rsidR="00530CBD" w:rsidRPr="00F64CB7" w:rsidRDefault="00530CBD" w:rsidP="00704807">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563978A5" w14:textId="77777777" w:rsidR="00530CBD" w:rsidRPr="00F64CB7" w:rsidRDefault="00530CBD" w:rsidP="00704807">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11B2C664" w14:textId="77777777" w:rsidTr="0070480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45D4933" w14:textId="77777777" w:rsidR="00530CBD" w:rsidRPr="00F64CB7" w:rsidRDefault="00530CBD" w:rsidP="00704807">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9CDFEDE" w14:textId="77777777" w:rsidR="00530CBD" w:rsidRPr="00F64CB7" w:rsidRDefault="00530CBD" w:rsidP="00704807">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6EB78694" w14:textId="77777777" w:rsidR="00530CBD" w:rsidRPr="00F64CB7" w:rsidRDefault="00530CBD" w:rsidP="00704807">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5334B219" w14:textId="77777777" w:rsidTr="0070480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271B017" w14:textId="77777777" w:rsidR="00530CBD" w:rsidRPr="00F64CB7" w:rsidRDefault="00530CBD" w:rsidP="00704807">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E7D19F4" w14:textId="77777777" w:rsidR="00530CBD" w:rsidRPr="00F64CB7" w:rsidRDefault="00530CBD" w:rsidP="00704807">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05976F1" w14:textId="77777777" w:rsidR="00530CBD" w:rsidRPr="00F64CB7" w:rsidRDefault="00530CBD" w:rsidP="00704807">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5CE5829D" w14:textId="77777777" w:rsidTr="0070480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7A14BEA" w14:textId="77777777" w:rsidR="00530CBD" w:rsidRPr="00F64CB7" w:rsidRDefault="00530CBD" w:rsidP="00704807">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1EA19E2" w14:textId="77777777" w:rsidR="00530CBD" w:rsidRPr="00F64CB7" w:rsidRDefault="00530CBD" w:rsidP="00704807">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CEFF70D" w14:textId="77777777" w:rsidR="00530CBD" w:rsidRPr="00F64CB7" w:rsidRDefault="00530CBD" w:rsidP="00704807">
            <w:pPr>
              <w:pStyle w:val="ConcurTableText8pt"/>
              <w:keepNext/>
            </w:pPr>
            <w:r w:rsidRPr="00F64CB7">
              <w:rPr>
                <w:b/>
              </w:rPr>
              <w:t xml:space="preserve">Other: </w:t>
            </w:r>
            <w:r w:rsidRPr="00F64CB7">
              <w:t>Refer to the release note below</w:t>
            </w:r>
          </w:p>
        </w:tc>
      </w:tr>
      <w:tr w:rsidR="00530CBD" w:rsidRPr="00F64CB7" w14:paraId="55CE44C7" w14:textId="77777777" w:rsidTr="0070480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BD0B984" w14:textId="77777777" w:rsidR="00530CBD" w:rsidRPr="00F64CB7" w:rsidRDefault="00530CBD" w:rsidP="00704807">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16A0027" w14:textId="77777777" w:rsidR="00530CBD" w:rsidRPr="00F64CB7" w:rsidRDefault="00530CBD" w:rsidP="00704807">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1A94B41C" w14:textId="77777777" w:rsidR="00530CBD" w:rsidRPr="00F64CB7" w:rsidRDefault="00530CBD" w:rsidP="00704807">
            <w:pPr>
              <w:pStyle w:val="ConcurTableText8pt"/>
              <w:keepNext/>
              <w:rPr>
                <w:b/>
              </w:rPr>
            </w:pPr>
            <w:r w:rsidRPr="00F64CB7">
              <w:rPr>
                <w:b/>
              </w:rPr>
              <w:t>Does not apply to this edition</w:t>
            </w:r>
          </w:p>
        </w:tc>
      </w:tr>
      <w:tr w:rsidR="00530CBD" w:rsidRPr="00F64CB7" w14:paraId="32250B51" w14:textId="77777777" w:rsidTr="0070480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5315F61" w14:textId="77777777" w:rsidR="00530CBD" w:rsidRPr="00F64CB7" w:rsidRDefault="00530CBD" w:rsidP="00704807">
            <w:pPr>
              <w:pStyle w:val="ConcurTableText8pt"/>
              <w:keepNext/>
              <w:rPr>
                <w:b/>
              </w:rPr>
            </w:pPr>
            <w:r w:rsidRPr="00F64CB7">
              <w:rPr>
                <w:b/>
              </w:rPr>
              <w:t>Source</w:t>
            </w:r>
          </w:p>
        </w:tc>
      </w:tr>
      <w:tr w:rsidR="00530CBD" w:rsidRPr="00F64CB7" w14:paraId="1E490EC5" w14:textId="77777777" w:rsidTr="0070480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22FFEA9" w14:textId="77777777" w:rsidR="00530CBD" w:rsidRPr="00F64CB7" w:rsidRDefault="00530CBD" w:rsidP="00704807">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6498A3D" w14:textId="77777777" w:rsidR="00530CBD" w:rsidRPr="00F64CB7" w:rsidRDefault="00530CBD" w:rsidP="00704807">
            <w:pPr>
              <w:pStyle w:val="ConcurTableText8pt"/>
              <w:keepNext/>
            </w:pPr>
            <w:r w:rsidRPr="00F64CB7">
              <w:t>Sabre</w:t>
            </w:r>
          </w:p>
        </w:tc>
      </w:tr>
      <w:tr w:rsidR="00530CBD" w:rsidRPr="00F64CB7" w14:paraId="780ACD09" w14:textId="77777777" w:rsidTr="0070480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3C84F6A" w14:textId="77777777" w:rsidR="00530CBD" w:rsidRPr="00F64CB7" w:rsidRDefault="00530CBD" w:rsidP="00704807">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69B8A05" w14:textId="77777777" w:rsidR="00530CBD" w:rsidRPr="00F64CB7" w:rsidRDefault="00530CBD" w:rsidP="00704807">
            <w:pPr>
              <w:pStyle w:val="ConcurTableText8pt"/>
              <w:keepNext/>
            </w:pPr>
            <w:r w:rsidRPr="00F64CB7">
              <w:t>Custom Hotel Source providers (TBD)</w:t>
            </w:r>
          </w:p>
        </w:tc>
      </w:tr>
      <w:tr w:rsidR="00530CBD" w:rsidRPr="00F64CB7" w14:paraId="3CF4E290" w14:textId="77777777" w:rsidTr="0070480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168CFB3" w14:textId="77777777" w:rsidR="00530CBD" w:rsidRPr="00F64CB7" w:rsidRDefault="00530CBD" w:rsidP="00704807">
            <w:pPr>
              <w:pStyle w:val="ConcurTableText8pt"/>
              <w:keepNext/>
              <w:rPr>
                <w:b/>
              </w:rPr>
            </w:pPr>
            <w:r w:rsidRPr="00F64CB7">
              <w:rPr>
                <w:b/>
              </w:rPr>
              <w:t>Other</w:t>
            </w:r>
          </w:p>
        </w:tc>
      </w:tr>
      <w:tr w:rsidR="00530CBD" w:rsidRPr="00F64CB7" w14:paraId="55BBA629" w14:textId="77777777" w:rsidTr="0070480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9A494AB" w14:textId="77777777" w:rsidR="00530CBD" w:rsidRPr="00F64CB7" w:rsidRDefault="00530CBD" w:rsidP="00704807">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59E81C3E" w14:textId="77777777" w:rsidR="00530CBD" w:rsidRPr="00F64CB7" w:rsidRDefault="00530CBD" w:rsidP="00704807">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890523D" w14:textId="77777777" w:rsidR="00530CBD" w:rsidRPr="00F64CB7" w:rsidRDefault="00530CBD" w:rsidP="00704807">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3AFAE3A" w14:textId="77777777" w:rsidR="00530CBD" w:rsidRPr="00F64CB7" w:rsidRDefault="00530CBD" w:rsidP="00704807">
            <w:pPr>
              <w:pStyle w:val="ConcurTableText8pt"/>
              <w:keepNext/>
            </w:pPr>
            <w:r w:rsidRPr="00F64CB7">
              <w:t>Scan impact</w:t>
            </w:r>
          </w:p>
        </w:tc>
      </w:tr>
      <w:tr w:rsidR="00530CBD" w:rsidRPr="00F64CB7" w14:paraId="6E9E3AFB" w14:textId="77777777" w:rsidTr="0070480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AE24A7D" w14:textId="77777777" w:rsidR="00530CBD" w:rsidRPr="00F64CB7" w:rsidRDefault="00530CBD" w:rsidP="00704807">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6505DD8" w14:textId="77777777" w:rsidR="00530CBD" w:rsidRPr="00F64CB7" w:rsidRDefault="00530CBD" w:rsidP="00704807">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42D2FC4" w14:textId="77777777" w:rsidR="00530CBD" w:rsidRPr="00F64CB7" w:rsidRDefault="00530CBD" w:rsidP="00704807">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48E3543" w14:textId="77777777" w:rsidR="00530CBD" w:rsidRPr="00F64CB7" w:rsidRDefault="00530CBD" w:rsidP="00704807">
            <w:pPr>
              <w:pStyle w:val="ConcurTableText8pt"/>
              <w:keepNext/>
            </w:pPr>
            <w:r w:rsidRPr="00F64CB7">
              <w:t>UI impact</w:t>
            </w:r>
          </w:p>
        </w:tc>
      </w:tr>
      <w:tr w:rsidR="00530CBD" w:rsidRPr="00F64CB7" w14:paraId="2BE08692" w14:textId="77777777" w:rsidTr="0070480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749A1C0" w14:textId="77777777" w:rsidR="00530CBD" w:rsidRPr="00F64CB7" w:rsidRDefault="00530CBD" w:rsidP="00704807">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ECF123F" w14:textId="77777777" w:rsidR="00530CBD" w:rsidRPr="00F64CB7" w:rsidRDefault="00530CBD" w:rsidP="00704807">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8FBF061" w14:textId="77777777" w:rsidR="00530CBD" w:rsidRPr="00F64CB7" w:rsidRDefault="00530CBD" w:rsidP="00704807">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4416586" w14:textId="77777777" w:rsidR="00530CBD" w:rsidRPr="00F64CB7" w:rsidRDefault="00530CBD" w:rsidP="00704807">
            <w:pPr>
              <w:pStyle w:val="ConcurTableText8pt"/>
              <w:keepNext/>
            </w:pPr>
            <w:r w:rsidRPr="00F64CB7">
              <w:t>File finishing impact</w:t>
            </w:r>
          </w:p>
        </w:tc>
      </w:tr>
      <w:tr w:rsidR="00530CBD" w:rsidRPr="00F64CB7" w14:paraId="75D64749" w14:textId="77777777" w:rsidTr="0070480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F974E0D" w14:textId="77777777" w:rsidR="00530CBD" w:rsidRPr="00F64CB7" w:rsidRDefault="00530CBD" w:rsidP="00704807">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A9A3FB5" w14:textId="77777777" w:rsidR="00530CBD" w:rsidRPr="00F64CB7" w:rsidRDefault="00530CBD" w:rsidP="00704807">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A8AEDAE" w14:textId="77777777" w:rsidR="00530CBD" w:rsidRPr="00F64CB7" w:rsidRDefault="00530CBD" w:rsidP="00704807">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ECCE767" w14:textId="77777777" w:rsidR="00530CBD" w:rsidRPr="00F64CB7" w:rsidRDefault="00530CBD" w:rsidP="00704807">
            <w:pPr>
              <w:pStyle w:val="ConcurTableText8pt"/>
              <w:keepNext/>
            </w:pPr>
            <w:r w:rsidRPr="00F64CB7">
              <w:t>Profile/Profile API/3rd Party XML Sync Impact</w:t>
            </w:r>
          </w:p>
        </w:tc>
      </w:tr>
      <w:tr w:rsidR="00530CBD" w:rsidRPr="00F64CB7" w14:paraId="30B35EED" w14:textId="77777777" w:rsidTr="0070480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879B8CD" w14:textId="77777777" w:rsidR="00530CBD" w:rsidRPr="00F64CB7" w:rsidRDefault="00530CBD" w:rsidP="00704807">
            <w:pPr>
              <w:pStyle w:val="ConcurTableText8pt"/>
              <w:keepNext/>
              <w:rPr>
                <w:b/>
              </w:rPr>
            </w:pPr>
            <w:r w:rsidRPr="00F64CB7">
              <w:rPr>
                <w:b/>
              </w:rPr>
              <w:t>Affected Documentation</w:t>
            </w:r>
          </w:p>
        </w:tc>
      </w:tr>
      <w:tr w:rsidR="00530CBD" w:rsidRPr="00F64CB7" w14:paraId="5F5D306A" w14:textId="77777777" w:rsidTr="0070480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C4D6464" w14:textId="77777777" w:rsidR="00530CBD" w:rsidRPr="00F64CB7" w:rsidRDefault="00530CBD" w:rsidP="00704807">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011364E" w14:textId="77777777" w:rsidR="00530CBD" w:rsidRPr="00F64CB7" w:rsidRDefault="00530CBD" w:rsidP="00704807">
            <w:pPr>
              <w:pStyle w:val="ConcurTableText8pt"/>
              <w:keepNext/>
            </w:pPr>
          </w:p>
        </w:tc>
      </w:tr>
      <w:tr w:rsidR="00530CBD" w:rsidRPr="00F64CB7" w14:paraId="0C8A0CAD" w14:textId="77777777" w:rsidTr="0070480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51749DF" w14:textId="77777777" w:rsidR="00530CBD" w:rsidRPr="00F64CB7" w:rsidRDefault="00530CBD" w:rsidP="00704807">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979B10D" w14:textId="77777777" w:rsidR="00530CBD" w:rsidRPr="00F64CB7" w:rsidRDefault="00530CBD" w:rsidP="00704807">
            <w:pPr>
              <w:pStyle w:val="ConcurTableText8pt"/>
              <w:keepNext/>
            </w:pPr>
          </w:p>
        </w:tc>
      </w:tr>
      <w:tr w:rsidR="00530CBD" w:rsidRPr="00F64CB7" w14:paraId="1342588A" w14:textId="77777777" w:rsidTr="0070480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715113B" w14:textId="77777777" w:rsidR="00530CBD" w:rsidRPr="00F64CB7" w:rsidRDefault="00530CBD" w:rsidP="00704807">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E42C9BD" w14:textId="77777777" w:rsidR="00530CBD" w:rsidRPr="00F64CB7" w:rsidRDefault="00530CBD" w:rsidP="00704807">
            <w:pPr>
              <w:pStyle w:val="ConcurTableText8pt"/>
              <w:keepNext/>
            </w:pPr>
            <w:r w:rsidRPr="00F64CB7">
              <w:t>Travel System Admin Guide</w:t>
            </w:r>
          </w:p>
        </w:tc>
      </w:tr>
      <w:tr w:rsidR="00530CBD" w:rsidRPr="00F64CB7" w14:paraId="6FF36CE4" w14:textId="77777777" w:rsidTr="0070480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734B69CA" w14:textId="77777777" w:rsidR="00530CBD" w:rsidRPr="00F64CB7" w:rsidRDefault="00530CBD" w:rsidP="00704807">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F266B69" w14:textId="77777777" w:rsidR="00530CBD" w:rsidRPr="00F64CB7" w:rsidRDefault="00530CBD" w:rsidP="00704807">
            <w:pPr>
              <w:pStyle w:val="ConcurTableText8pt"/>
            </w:pPr>
          </w:p>
        </w:tc>
      </w:tr>
    </w:tbl>
    <w:p w14:paraId="68A5472F" w14:textId="77777777" w:rsidR="00530CBD" w:rsidRPr="00F64CB7" w:rsidRDefault="00530CBD" w:rsidP="000D6FF3">
      <w:pPr>
        <w:pStyle w:val="Heading4"/>
      </w:pPr>
      <w:r w:rsidRPr="00F64CB7">
        <w:t>Overview</w:t>
      </w:r>
    </w:p>
    <w:p w14:paraId="27A8C6B1" w14:textId="77777777" w:rsidR="00530CBD" w:rsidRPr="00F64CB7" w:rsidRDefault="00530CBD" w:rsidP="000D6FF3">
      <w:pPr>
        <w:pStyle w:val="ConcurBodyText"/>
        <w:keepNext/>
        <w:keepLines/>
      </w:pPr>
      <w:r w:rsidRPr="00F64CB7">
        <w:t>The new Hotel experience includes support for Per Diems, or daily allowances, for both Concur Travel only and Travel and Expense users.</w:t>
      </w:r>
    </w:p>
    <w:p w14:paraId="10DB4E5E" w14:textId="77777777" w:rsidR="00530CBD" w:rsidRPr="00F64CB7" w:rsidRDefault="00530CBD" w:rsidP="00E04288">
      <w:pPr>
        <w:pStyle w:val="ConcurNote"/>
        <w:ind w:left="720" w:hanging="720"/>
        <w:rPr>
          <w:highlight w:val="yellow"/>
        </w:rPr>
      </w:pPr>
      <w:r w:rsidRPr="00F64CB7">
        <w:t xml:space="preserve"> </w:t>
      </w:r>
      <w:r w:rsidRPr="00F64CB7">
        <w:rPr>
          <w:highlight w:val="yellow"/>
        </w:rPr>
        <w:t>This feature will be available for TMC Preview from March 18 to 21. From March 22, it will be available for all customers.</w:t>
      </w:r>
    </w:p>
    <w:p w14:paraId="485A2C5D" w14:textId="77777777" w:rsidR="00530CBD" w:rsidRPr="00F64CB7" w:rsidRDefault="00530CBD" w:rsidP="000D6FF3">
      <w:pPr>
        <w:pStyle w:val="Heading5"/>
      </w:pPr>
      <w:r w:rsidRPr="00F64CB7">
        <w:t>User/Customer Benefit</w:t>
      </w:r>
    </w:p>
    <w:p w14:paraId="4664B8D0" w14:textId="77777777" w:rsidR="00530CBD" w:rsidRPr="00F64CB7" w:rsidRDefault="00530CBD" w:rsidP="000D6FF3">
      <w:pPr>
        <w:pStyle w:val="ConcurBodyText"/>
        <w:keepLines/>
      </w:pPr>
      <w:r w:rsidRPr="00F64CB7">
        <w:t>Travel managers can use per diems to ensure that their travelers are not spending more than what has been deemed appropriate for a given location. By implementing travel policies based on per diem rates, travel managers can save travel spend by leveraging data the government uses to estimate location-based hotel room rate value.</w:t>
      </w:r>
    </w:p>
    <w:p w14:paraId="2112D2EA" w14:textId="77777777" w:rsidR="00530CBD" w:rsidRPr="00F64CB7" w:rsidRDefault="00530CBD" w:rsidP="000D6FF3">
      <w:pPr>
        <w:pStyle w:val="Heading4"/>
      </w:pPr>
      <w:r w:rsidRPr="00F64CB7">
        <w:t>End-User Experience: Search Results</w:t>
      </w:r>
    </w:p>
    <w:p w14:paraId="6A321C31" w14:textId="77777777" w:rsidR="00530CBD" w:rsidRPr="00F64CB7" w:rsidRDefault="00530CBD" w:rsidP="000D6FF3">
      <w:pPr>
        <w:pStyle w:val="ConcurBodyText"/>
        <w:keepLines/>
      </w:pPr>
      <w:r w:rsidRPr="00F64CB7">
        <w:t xml:space="preserve">If the </w:t>
      </w:r>
      <w:r w:rsidRPr="00F64CB7">
        <w:rPr>
          <w:b/>
          <w:bCs/>
        </w:rPr>
        <w:t xml:space="preserve">Display per diem rates with individual hotel selections </w:t>
      </w:r>
      <w:r w:rsidRPr="00F64CB7">
        <w:t xml:space="preserve">configuration setting is selected, the </w:t>
      </w:r>
      <w:r w:rsidRPr="00F64CB7">
        <w:rPr>
          <w:b/>
          <w:bCs/>
        </w:rPr>
        <w:t xml:space="preserve">Search results </w:t>
      </w:r>
      <w:r w:rsidRPr="00F64CB7">
        <w:t>page will include the per diem lodging limits for the property location together with the dates the per diem rate is applicable.</w:t>
      </w:r>
    </w:p>
    <w:p w14:paraId="1F70850E" w14:textId="77777777" w:rsidR="00530CBD" w:rsidRPr="00F64CB7" w:rsidRDefault="00530CBD" w:rsidP="00E04288">
      <w:pPr>
        <w:pStyle w:val="ConcurNote"/>
        <w:ind w:left="720" w:hanging="720"/>
      </w:pPr>
      <w:r w:rsidRPr="00F64CB7">
        <w:t>This configuration setting applies to all users whether they are Concur Travel only or Travel and Expense.</w:t>
      </w:r>
    </w:p>
    <w:p w14:paraId="3AAD2A3A" w14:textId="77777777" w:rsidR="00530CBD" w:rsidRPr="001801D4" w:rsidRDefault="00263DDA" w:rsidP="000D6FF3">
      <w:pPr>
        <w:pStyle w:val="ConcurBodyText"/>
        <w:keepLines/>
      </w:pPr>
      <w:r>
        <w:lastRenderedPageBreak/>
        <w:pict w14:anchorId="7B192F06">
          <v:shape id="Picture 1" o:spid="_x0000_i1029" type="#_x0000_t75" alt="P1114#yIS1" style="width:6in;height:48pt;visibility:visible;mso-wrap-style:square" o:bordertopcolor="black" o:borderleftcolor="black" o:borderbottomcolor="black" o:borderrightcolor="black">
            <v:imagedata r:id="rId39" o:title=""/>
            <w10:bordertop type="single" width="4"/>
            <w10:borderleft type="single" width="4"/>
            <w10:borderbottom type="single" width="4"/>
            <w10:borderright type="single" width="4"/>
          </v:shape>
        </w:pict>
      </w:r>
    </w:p>
    <w:p w14:paraId="2039B921" w14:textId="77777777" w:rsidR="00530CBD" w:rsidRPr="001801D4" w:rsidRDefault="00263DDA" w:rsidP="000D6FF3">
      <w:pPr>
        <w:pStyle w:val="ConcurBodyText"/>
        <w:keepLines/>
      </w:pPr>
      <w:r>
        <w:pict w14:anchorId="102DE2E8">
          <v:shape id="Picture 2" o:spid="_x0000_i1030" type="#_x0000_t75" alt="P1115#yIS1" style="width:6in;height:96pt;visibility:visible;mso-wrap-style:square" o:bordertopcolor="black" o:borderleftcolor="black" o:borderbottomcolor="black" o:borderrightcolor="black">
            <v:imagedata r:id="rId40" o:title=""/>
            <w10:bordertop type="single" width="4"/>
            <w10:borderleft type="single" width="4"/>
            <w10:borderbottom type="single" width="4"/>
            <w10:borderright type="single" width="4"/>
          </v:shape>
        </w:pict>
      </w:r>
    </w:p>
    <w:p w14:paraId="617FFA75" w14:textId="77777777" w:rsidR="00530CBD" w:rsidRPr="00001908" w:rsidRDefault="00530CBD" w:rsidP="000D6FF3">
      <w:pPr>
        <w:pStyle w:val="Heading4"/>
      </w:pPr>
      <w:r w:rsidRPr="00EF480B">
        <w:t>End-User Experience: Hotel Details</w:t>
      </w:r>
    </w:p>
    <w:p w14:paraId="05B841AF" w14:textId="77777777" w:rsidR="00530CBD" w:rsidRPr="005B29D9" w:rsidRDefault="00530CBD" w:rsidP="000D6FF3">
      <w:pPr>
        <w:pStyle w:val="ConcurBodyText"/>
      </w:pPr>
      <w:r w:rsidRPr="00001908">
        <w:t xml:space="preserve">The </w:t>
      </w:r>
      <w:r w:rsidRPr="00001908">
        <w:rPr>
          <w:b/>
          <w:bCs/>
        </w:rPr>
        <w:t>Hotel Detail</w:t>
      </w:r>
      <w:r w:rsidRPr="00B563C7">
        <w:rPr>
          <w:b/>
          <w:bCs/>
        </w:rPr>
        <w:t>s</w:t>
      </w:r>
      <w:r w:rsidRPr="005B29D9">
        <w:t xml:space="preserve"> page (as shown next) displays the Per Diem rate plus the Meals and Incidentals rates when applicable, at the top of the page.</w:t>
      </w:r>
    </w:p>
    <w:p w14:paraId="08BC8EA0" w14:textId="77777777" w:rsidR="00530CBD" w:rsidRPr="001801D4" w:rsidRDefault="00263DDA" w:rsidP="000D6FF3">
      <w:pPr>
        <w:shd w:val="clear" w:color="auto" w:fill="FFFFFF"/>
        <w:spacing w:before="150"/>
        <w:rPr>
          <w:rFonts w:ascii="Segoe UI" w:hAnsi="Segoe UI" w:cs="Segoe UI"/>
          <w:color w:val="172B4D"/>
          <w:sz w:val="21"/>
          <w:szCs w:val="21"/>
        </w:rPr>
      </w:pPr>
      <w:r>
        <w:pict w14:anchorId="4B669D25">
          <v:shape id="Picture 3" o:spid="_x0000_i1031" type="#_x0000_t75" alt="P1118#yIS1" style="width:6in;height:228pt;visibility:visible;mso-wrap-style:square" o:bordertopcolor="black" o:borderleftcolor="black" o:borderbottomcolor="black" o:borderrightcolor="black">
            <v:imagedata r:id="rId41" o:title=""/>
            <w10:bordertop type="single" width="4"/>
            <w10:borderleft type="single" width="4"/>
            <w10:borderbottom type="single" width="4"/>
            <w10:borderright type="single" width="4"/>
          </v:shape>
        </w:pict>
      </w:r>
    </w:p>
    <w:p w14:paraId="44B83E81" w14:textId="77777777" w:rsidR="00530CBD" w:rsidRPr="00001908" w:rsidRDefault="00530CBD" w:rsidP="000D6FF3">
      <w:pPr>
        <w:pStyle w:val="Heading4"/>
      </w:pPr>
      <w:r w:rsidRPr="00EF480B">
        <w:lastRenderedPageBreak/>
        <w:t>End-User Experience: Review and Book</w:t>
      </w:r>
    </w:p>
    <w:p w14:paraId="6B42C569" w14:textId="77777777" w:rsidR="00530CBD" w:rsidRPr="005B29D9" w:rsidRDefault="00530CBD" w:rsidP="00E04288">
      <w:pPr>
        <w:pStyle w:val="ConcurBodyText"/>
        <w:keepNext/>
      </w:pPr>
      <w:r w:rsidRPr="00001908">
        <w:t xml:space="preserve">The </w:t>
      </w:r>
      <w:r w:rsidRPr="00001908">
        <w:rPr>
          <w:b/>
          <w:bCs/>
        </w:rPr>
        <w:t>Review and Book</w:t>
      </w:r>
      <w:r w:rsidRPr="00B563C7">
        <w:t xml:space="preserve"> page display</w:t>
      </w:r>
      <w:r w:rsidRPr="005B29D9">
        <w:t>s the Per Diem rate plus the Meals and Incidentals rates when applicable, at the bottom of the Hotel section.</w:t>
      </w:r>
    </w:p>
    <w:p w14:paraId="7B9C3238" w14:textId="77777777" w:rsidR="00530CBD" w:rsidRPr="001801D4" w:rsidRDefault="00263DDA" w:rsidP="000D6FF3">
      <w:pPr>
        <w:shd w:val="clear" w:color="auto" w:fill="FFFFFF"/>
        <w:spacing w:before="150"/>
        <w:rPr>
          <w:rFonts w:ascii="Segoe UI" w:hAnsi="Segoe UI" w:cs="Segoe UI"/>
          <w:color w:val="172B4D"/>
          <w:sz w:val="21"/>
          <w:szCs w:val="21"/>
        </w:rPr>
      </w:pPr>
      <w:r>
        <w:pict w14:anchorId="3AA77D7E">
          <v:shape id="Picture 4" o:spid="_x0000_i1032" type="#_x0000_t75" alt="P1121#yIS1" style="width:6in;height:240pt;visibility:visible;mso-wrap-style:square">
            <v:imagedata r:id="rId42" o:title=""/>
          </v:shape>
        </w:pict>
      </w:r>
    </w:p>
    <w:p w14:paraId="323F8FE5" w14:textId="77777777" w:rsidR="00530CBD" w:rsidRPr="00001908" w:rsidRDefault="00530CBD" w:rsidP="000D6FF3">
      <w:pPr>
        <w:pStyle w:val="Heading4"/>
      </w:pPr>
      <w:r w:rsidRPr="00EF480B">
        <w:lastRenderedPageBreak/>
        <w:t>End-User Experience: Trip Overview</w:t>
      </w:r>
    </w:p>
    <w:p w14:paraId="4B802047" w14:textId="77777777" w:rsidR="00530CBD" w:rsidRPr="005B29D9" w:rsidRDefault="00530CBD" w:rsidP="00E04288">
      <w:pPr>
        <w:pStyle w:val="ConcurBodyText"/>
        <w:keepNext/>
      </w:pPr>
      <w:r w:rsidRPr="00001908">
        <w:t xml:space="preserve">The </w:t>
      </w:r>
      <w:r w:rsidRPr="00001908">
        <w:rPr>
          <w:b/>
          <w:bCs/>
        </w:rPr>
        <w:t>Trip Overview</w:t>
      </w:r>
      <w:r w:rsidRPr="00B563C7">
        <w:t xml:space="preserve"> page display</w:t>
      </w:r>
      <w:r w:rsidRPr="005B29D9">
        <w:t>s the Per Diem rate plus the Meals and Incidentals rates when applicable, at the bottom of the Hotel section.</w:t>
      </w:r>
    </w:p>
    <w:p w14:paraId="0D6326B4" w14:textId="77777777" w:rsidR="00530CBD" w:rsidRPr="001801D4" w:rsidRDefault="00263DDA" w:rsidP="000D6FF3">
      <w:pPr>
        <w:shd w:val="clear" w:color="auto" w:fill="FFFFFF"/>
        <w:spacing w:before="150"/>
        <w:rPr>
          <w:rFonts w:ascii="Segoe UI" w:hAnsi="Segoe UI" w:cs="Segoe UI"/>
          <w:color w:val="172B4D"/>
          <w:sz w:val="21"/>
          <w:szCs w:val="21"/>
        </w:rPr>
      </w:pPr>
      <w:r>
        <w:pict w14:anchorId="46861793">
          <v:shape id="Picture 5" o:spid="_x0000_i1033" type="#_x0000_t75" alt="P1124#yIS1" style="width:6in;height:312pt;visibility:visible;mso-wrap-style:square" o:bordertopcolor="black" o:borderleftcolor="black" o:borderbottomcolor="black" o:borderrightcolor="black">
            <v:imagedata r:id="rId43" o:title=""/>
            <w10:bordertop type="single" width="4"/>
            <w10:borderleft type="single" width="4"/>
            <w10:borderbottom type="single" width="4"/>
            <w10:borderright type="single" width="4"/>
          </v:shape>
        </w:pict>
      </w:r>
    </w:p>
    <w:p w14:paraId="2FD071E0" w14:textId="77777777" w:rsidR="00530CBD" w:rsidRPr="00EF480B" w:rsidRDefault="00530CBD" w:rsidP="000D6FF3">
      <w:pPr>
        <w:pStyle w:val="Heading4"/>
      </w:pPr>
      <w:r w:rsidRPr="001801D4">
        <w:t>End-User Experience: Per Diem Policy Rules</w:t>
      </w:r>
    </w:p>
    <w:p w14:paraId="6AAD77D6" w14:textId="77777777" w:rsidR="00530CBD" w:rsidRPr="00001908" w:rsidRDefault="00530CBD" w:rsidP="000D6FF3">
      <w:pPr>
        <w:pStyle w:val="ConcurBodyText"/>
      </w:pPr>
      <w:r w:rsidRPr="00001908">
        <w:t>There are two policy rules that use Per Diems:</w:t>
      </w:r>
    </w:p>
    <w:p w14:paraId="1BDB484D" w14:textId="77777777" w:rsidR="00530CBD" w:rsidRPr="00B563C7" w:rsidRDefault="00530CBD" w:rsidP="00E04288">
      <w:pPr>
        <w:pStyle w:val="ConcurBullet"/>
      </w:pPr>
      <w:r w:rsidRPr="00001908">
        <w:t>Travel only users:</w:t>
      </w:r>
    </w:p>
    <w:p w14:paraId="4671799B" w14:textId="77777777" w:rsidR="00530CBD" w:rsidRPr="005B29D9" w:rsidRDefault="00530CBD" w:rsidP="000D6FF3">
      <w:pPr>
        <w:pStyle w:val="ConcurBodyTextIndent"/>
      </w:pPr>
      <w:r w:rsidRPr="005B29D9">
        <w:t>Hotel Rate is [condition] the government location based per diem rate [plusMinus] [money] [currencyOrPercent]</w:t>
      </w:r>
    </w:p>
    <w:p w14:paraId="0A52FBAA" w14:textId="77777777" w:rsidR="00530CBD" w:rsidRPr="00B34C55" w:rsidRDefault="00530CBD" w:rsidP="00E04288">
      <w:pPr>
        <w:pStyle w:val="ConcurBullet"/>
      </w:pPr>
      <w:r w:rsidRPr="005B29D9">
        <w:t>Travel and Expense users:</w:t>
      </w:r>
    </w:p>
    <w:p w14:paraId="2C8D5FC2" w14:textId="77777777" w:rsidR="00530CBD" w:rsidRPr="00025083" w:rsidRDefault="00530CBD" w:rsidP="000D6FF3">
      <w:pPr>
        <w:pStyle w:val="ConcurBodyTextIndent"/>
      </w:pPr>
      <w:r w:rsidRPr="00B34C55">
        <w:t>Hotel Rate is [condition] the government hotel level based per diem rate [plusMinus] [money] [currencyOrPercent]</w:t>
      </w:r>
    </w:p>
    <w:p w14:paraId="469F5564" w14:textId="77777777" w:rsidR="00530CBD" w:rsidRPr="00F64CB7" w:rsidRDefault="00530CBD" w:rsidP="000D6FF3">
      <w:pPr>
        <w:pStyle w:val="ConcurBodyText"/>
      </w:pPr>
      <w:r w:rsidRPr="00025083">
        <w:t>Each hotel rate is marked in or out of poli</w:t>
      </w:r>
      <w:r w:rsidRPr="00940647">
        <w:t>cy, depending on how the travel per</w:t>
      </w:r>
      <w:r w:rsidRPr="00F64CB7">
        <w:t xml:space="preserve"> diem rule has been configured. </w:t>
      </w:r>
    </w:p>
    <w:p w14:paraId="699BB4D8" w14:textId="77777777" w:rsidR="00530CBD" w:rsidRPr="00F64CB7" w:rsidRDefault="00530CBD" w:rsidP="00E04288">
      <w:pPr>
        <w:pStyle w:val="ConcurNote"/>
        <w:ind w:left="720" w:hanging="720"/>
        <w:rPr>
          <w:rFonts w:ascii="Segoe UI" w:hAnsi="Segoe UI"/>
        </w:rPr>
      </w:pPr>
      <w:r w:rsidRPr="00F64CB7">
        <w:t>The hotel per diem policy rule is enforced on the average nightly rate.</w:t>
      </w:r>
    </w:p>
    <w:p w14:paraId="1575A24E" w14:textId="77777777" w:rsidR="00530CBD" w:rsidRPr="00F64CB7" w:rsidRDefault="00530CBD" w:rsidP="000D6FF3">
      <w:pPr>
        <w:pStyle w:val="ConcurMoreInfo"/>
        <w:rPr>
          <w:rFonts w:ascii="Segoe UI" w:hAnsi="Segoe UI"/>
        </w:rPr>
      </w:pPr>
      <w:r w:rsidRPr="00F64CB7">
        <w:t xml:space="preserve">For more information on the per diem rates option, refer to the </w:t>
      </w:r>
      <w:r w:rsidRPr="00F64CB7">
        <w:rPr>
          <w:i/>
          <w:iCs/>
        </w:rPr>
        <w:t>Configuring a Company</w:t>
      </w:r>
      <w:r w:rsidRPr="00F64CB7">
        <w:t xml:space="preserve"> section in the </w:t>
      </w:r>
      <w:r w:rsidRPr="00F64CB7">
        <w:rPr>
          <w:i/>
          <w:iCs/>
        </w:rPr>
        <w:t>Travel System Admin Guide</w:t>
      </w:r>
      <w:r w:rsidRPr="00F64CB7">
        <w:t>.</w:t>
      </w:r>
    </w:p>
    <w:p w14:paraId="5CE04A06" w14:textId="77777777" w:rsidR="00530CBD" w:rsidRPr="00F64CB7" w:rsidRDefault="00530CBD" w:rsidP="00C77EB3">
      <w:pPr>
        <w:pStyle w:val="Heading4"/>
      </w:pPr>
      <w:r w:rsidRPr="00F64CB7">
        <w:lastRenderedPageBreak/>
        <w:t>Configuration for Professional Travel</w:t>
      </w:r>
    </w:p>
    <w:p w14:paraId="2384B128" w14:textId="77777777" w:rsidR="00530CBD" w:rsidRPr="00F64CB7" w:rsidRDefault="00530CBD" w:rsidP="00C77EB3">
      <w:pPr>
        <w:pStyle w:val="ConcurBodyText"/>
        <w:rPr>
          <w:b/>
          <w:bCs/>
        </w:rPr>
      </w:pPr>
      <w:r w:rsidRPr="00F64CB7">
        <w:t>These features are enabled by default. There are no configuration steps.</w:t>
      </w:r>
    </w:p>
    <w:p w14:paraId="41017D26" w14:textId="77777777" w:rsidR="00530CBD" w:rsidRPr="00F64CB7" w:rsidRDefault="00530CBD" w:rsidP="00C96019">
      <w:pPr>
        <w:pStyle w:val="Heading2"/>
      </w:pPr>
      <w:bookmarkStart w:id="30" w:name="_Toc162246745"/>
      <w:r w:rsidRPr="00F64CB7">
        <w:t>Hotel, Rail</w:t>
      </w:r>
      <w:bookmarkEnd w:id="30"/>
    </w:p>
    <w:p w14:paraId="712AEAE6" w14:textId="72C2C85C" w:rsidR="00530CBD" w:rsidRPr="00F64CB7" w:rsidRDefault="00530CBD" w:rsidP="001D57A7">
      <w:pPr>
        <w:pStyle w:val="Heading3"/>
      </w:pPr>
      <w:bookmarkStart w:id="31" w:name="_Toc162246746"/>
      <w:r w:rsidRPr="00F64CB7">
        <w:rPr>
          <w:rFonts w:eastAsia="Verdana" w:cs="Verdana"/>
          <w:color w:val="000000" w:themeColor="text1"/>
        </w:rPr>
        <w:t>**Ongoing** New Concur Travel Experience: Last Four Digits on Form of Payment Displayed (Professional Edition Only)</w:t>
      </w:r>
      <w:bookmarkEnd w:id="31"/>
    </w:p>
    <w:p w14:paraId="1682806E" w14:textId="77777777" w:rsidR="00530CBD" w:rsidRPr="00F64CB7" w:rsidRDefault="00530CBD" w:rsidP="001D57A7">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0CBD" w:rsidRPr="00F64CB7" w14:paraId="1701A3ED" w14:textId="77777777" w:rsidTr="0060644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785ADA4" w14:textId="77777777" w:rsidR="00530CBD" w:rsidRPr="00F64CB7" w:rsidRDefault="00530CBD">
            <w:pPr>
              <w:pStyle w:val="ConcurTableHeadCentered8pt"/>
            </w:pPr>
            <w:r w:rsidRPr="00F64CB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E633076" w14:textId="77777777" w:rsidR="00530CBD" w:rsidRPr="00F64CB7" w:rsidRDefault="00530CBD">
            <w:pPr>
              <w:pStyle w:val="ConcurTableHeadCentered8pt"/>
            </w:pPr>
            <w:r w:rsidRPr="00F64CB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E470E6F" w14:textId="77777777" w:rsidR="00530CBD" w:rsidRPr="00F64CB7" w:rsidRDefault="00530CBD">
            <w:pPr>
              <w:pStyle w:val="ConcurTableHeadCentered8pt"/>
            </w:pPr>
            <w:r w:rsidRPr="00F64CB7">
              <w:t>Feature Target Release Date</w:t>
            </w:r>
          </w:p>
        </w:tc>
      </w:tr>
      <w:tr w:rsidR="00530CBD" w:rsidRPr="00F64CB7" w14:paraId="7792EB70" w14:textId="77777777" w:rsidTr="0060644E">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34FA6848" w14:textId="77777777" w:rsidR="00530CBD" w:rsidRPr="00F64CB7" w:rsidRDefault="00530CBD">
            <w:pPr>
              <w:pStyle w:val="ConcurTableText8ptCenter"/>
              <w:keepNext/>
            </w:pPr>
            <w:r w:rsidRPr="00F64CB7">
              <w:t>December 2023</w:t>
            </w:r>
          </w:p>
        </w:tc>
        <w:tc>
          <w:tcPr>
            <w:tcW w:w="3010" w:type="dxa"/>
            <w:tcBorders>
              <w:top w:val="single" w:sz="4" w:space="0" w:color="auto"/>
              <w:left w:val="single" w:sz="4" w:space="0" w:color="auto"/>
              <w:bottom w:val="single" w:sz="4" w:space="0" w:color="auto"/>
              <w:right w:val="single" w:sz="4" w:space="0" w:color="auto"/>
            </w:tcBorders>
            <w:vAlign w:val="center"/>
          </w:tcPr>
          <w:p w14:paraId="057F59F1" w14:textId="2C60AF8B" w:rsidR="00530CBD" w:rsidRPr="00F64CB7" w:rsidRDefault="00530CBD">
            <w:pPr>
              <w:pStyle w:val="ConcurTableText8ptCenter"/>
              <w:keepNext/>
            </w:pPr>
            <w:r w:rsidRPr="007F1E09">
              <w:rPr>
                <w:highlight w:val="yellow"/>
              </w:rPr>
              <w:t xml:space="preserve">March </w:t>
            </w:r>
            <w:r w:rsidR="00A75F73" w:rsidRPr="007F1E09">
              <w:rPr>
                <w:highlight w:val="yellow"/>
              </w:rPr>
              <w:t>22</w:t>
            </w:r>
            <w:r w:rsidRPr="007F1E09">
              <w:rPr>
                <w:highlight w:val="yellow"/>
              </w:rPr>
              <w:t>,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1AA267B" w14:textId="77777777" w:rsidR="00530CBD" w:rsidRPr="00F64CB7" w:rsidRDefault="00530CBD">
            <w:pPr>
              <w:pStyle w:val="ConcurTableText8ptCenter"/>
              <w:keepNext/>
            </w:pPr>
            <w:r w:rsidRPr="00F64CB7">
              <w:t>February to April 2024</w:t>
            </w:r>
          </w:p>
        </w:tc>
      </w:tr>
      <w:tr w:rsidR="00530CBD" w:rsidRPr="00F64CB7" w14:paraId="0BC45E92" w14:textId="77777777" w:rsidTr="0060644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A5F0EB7" w14:textId="77777777" w:rsidR="00530CBD" w:rsidRPr="00F64CB7" w:rsidRDefault="00530CBD">
            <w:pPr>
              <w:pStyle w:val="ConcurTableText8ptCenter"/>
              <w:keepNext/>
            </w:pPr>
            <w:r w:rsidRPr="00F64CB7">
              <w:t xml:space="preserve">Any changes since the previous monthly release are highlighted </w:t>
            </w:r>
            <w:r w:rsidRPr="00F64CB7">
              <w:rPr>
                <w:highlight w:val="yellow"/>
              </w:rPr>
              <w:t>in yellow</w:t>
            </w:r>
            <w:r w:rsidRPr="00F64CB7">
              <w:t xml:space="preserve"> in this release note.</w:t>
            </w:r>
          </w:p>
        </w:tc>
      </w:tr>
    </w:tbl>
    <w:p w14:paraId="076CC396" w14:textId="77777777" w:rsidR="00530CBD" w:rsidRPr="00F64CB7" w:rsidRDefault="00530CBD" w:rsidP="001D57A7">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03AF3BDB"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97FBF9"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AA7F49"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E1E8DC" w14:textId="77777777" w:rsidR="00530CBD" w:rsidRPr="00F64CB7" w:rsidRDefault="00530CBD">
            <w:pPr>
              <w:pStyle w:val="ConcurTableText8pt"/>
              <w:keepNext/>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t xml:space="preserve"> </w:t>
            </w:r>
            <w:r w:rsidRPr="00F64CB7">
              <w:rPr>
                <w:b/>
              </w:rPr>
              <w:t>Edition</w:t>
            </w:r>
          </w:p>
        </w:tc>
      </w:tr>
      <w:tr w:rsidR="00530CBD" w:rsidRPr="00F64CB7" w14:paraId="3F6494CA"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49804AA" w14:textId="77777777" w:rsidR="00530CBD" w:rsidRPr="00F64CB7" w:rsidRDefault="00530CBD">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06F7F23C"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7114A0AA"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 new Amtrak feature)</w:t>
            </w:r>
          </w:p>
        </w:tc>
      </w:tr>
      <w:tr w:rsidR="00530CBD" w:rsidRPr="00F64CB7" w14:paraId="62668E7A"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0ACED1E"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511424F"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1229A333"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03D291F0"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1374CBF2" w14:textId="77777777" w:rsidR="00530CBD" w:rsidRPr="00F64CB7" w:rsidRDefault="00530CBD">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02C0AC6E"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34A39D34"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798671B7"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0355797"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96E068F"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6CFE7975" w14:textId="77777777" w:rsidR="00530CBD" w:rsidRPr="00F64CB7" w:rsidRDefault="00530CBD">
            <w:pPr>
              <w:pStyle w:val="ConcurTableText8pt"/>
              <w:keepNext/>
              <w:rPr>
                <w:b/>
              </w:rPr>
            </w:pPr>
            <w:r w:rsidRPr="00F64CB7">
              <w:rPr>
                <w:b/>
              </w:rPr>
              <w:t>Does not apply to this edition</w:t>
            </w:r>
          </w:p>
        </w:tc>
      </w:tr>
      <w:tr w:rsidR="00530CBD" w:rsidRPr="00F64CB7" w14:paraId="7247926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C56F32" w14:textId="77777777" w:rsidR="00530CBD" w:rsidRPr="00F64CB7" w:rsidRDefault="00530CBD">
            <w:pPr>
              <w:pStyle w:val="ConcurTableText8pt"/>
              <w:keepNext/>
              <w:rPr>
                <w:b/>
              </w:rPr>
            </w:pPr>
            <w:r w:rsidRPr="00F64CB7">
              <w:rPr>
                <w:b/>
              </w:rPr>
              <w:t>Source / Solution Suggestion</w:t>
            </w:r>
          </w:p>
        </w:tc>
      </w:tr>
      <w:tr w:rsidR="00530CBD" w:rsidRPr="00F64CB7" w14:paraId="533E57DA"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3EC94174"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9E0E1AC" w14:textId="77777777" w:rsidR="00530CBD" w:rsidRPr="00F64CB7" w:rsidRDefault="00530CBD">
            <w:pPr>
              <w:pStyle w:val="ConcurTableText8pt"/>
              <w:keepNext/>
            </w:pPr>
          </w:p>
        </w:tc>
      </w:tr>
      <w:tr w:rsidR="00530CBD" w:rsidRPr="00F64CB7" w14:paraId="0DF4076C"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9BD3445"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A8AE807" w14:textId="77777777" w:rsidR="00530CBD" w:rsidRPr="00F64CB7" w:rsidRDefault="00530CBD">
            <w:pPr>
              <w:pStyle w:val="ConcurTableText8pt"/>
              <w:keepNext/>
            </w:pPr>
            <w:r w:rsidRPr="00F64CB7">
              <w:t>Trainline, Renfe</w:t>
            </w:r>
          </w:p>
        </w:tc>
      </w:tr>
      <w:tr w:rsidR="00530CBD" w:rsidRPr="00F64CB7" w14:paraId="16E23AA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D7A85" w14:textId="77777777" w:rsidR="00530CBD" w:rsidRPr="00F64CB7" w:rsidRDefault="00530CBD">
            <w:pPr>
              <w:pStyle w:val="ConcurTableText8pt"/>
              <w:keepNext/>
              <w:rPr>
                <w:b/>
              </w:rPr>
            </w:pPr>
            <w:r w:rsidRPr="00F64CB7">
              <w:rPr>
                <w:b/>
              </w:rPr>
              <w:t>Other</w:t>
            </w:r>
          </w:p>
        </w:tc>
      </w:tr>
      <w:tr w:rsidR="00530CBD" w:rsidRPr="00F64CB7" w14:paraId="32BA4345"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FF1CA12"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79E222D3"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35EF674"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1D21BF72" w14:textId="77777777" w:rsidR="00530CBD" w:rsidRPr="00F64CB7" w:rsidRDefault="00530CBD">
            <w:pPr>
              <w:pStyle w:val="ConcurTableText8pt"/>
              <w:keepNext/>
            </w:pPr>
            <w:r w:rsidRPr="00F64CB7">
              <w:t>Scan impact</w:t>
            </w:r>
          </w:p>
        </w:tc>
      </w:tr>
      <w:tr w:rsidR="00530CBD" w:rsidRPr="00F64CB7" w14:paraId="018B91E5"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2EB37327"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355564C7"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807F651"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4815AF7" w14:textId="77777777" w:rsidR="00530CBD" w:rsidRPr="00F64CB7" w:rsidRDefault="00530CBD">
            <w:pPr>
              <w:pStyle w:val="ConcurTableText8pt"/>
              <w:keepNext/>
            </w:pPr>
            <w:r w:rsidRPr="00F64CB7">
              <w:t>UI impact</w:t>
            </w:r>
          </w:p>
        </w:tc>
      </w:tr>
      <w:tr w:rsidR="00530CBD" w:rsidRPr="00F64CB7" w14:paraId="1CB27A9E"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268C1B3"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67DBE31E"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9A4DB33"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47A238C" w14:textId="77777777" w:rsidR="00530CBD" w:rsidRPr="00F64CB7" w:rsidRDefault="00530CBD">
            <w:pPr>
              <w:pStyle w:val="ConcurTableText8pt"/>
              <w:keepNext/>
            </w:pPr>
            <w:r w:rsidRPr="00F64CB7">
              <w:t>File finishing impact</w:t>
            </w:r>
          </w:p>
        </w:tc>
      </w:tr>
      <w:tr w:rsidR="00530CBD" w:rsidRPr="00F64CB7" w14:paraId="78D5271F"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616C130"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31FE1459"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B5F5FDD"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14ED90B5" w14:textId="77777777" w:rsidR="00530CBD" w:rsidRPr="00F64CB7" w:rsidRDefault="00530CBD">
            <w:pPr>
              <w:pStyle w:val="ConcurTableText8pt"/>
              <w:keepNext/>
            </w:pPr>
            <w:r w:rsidRPr="00F64CB7">
              <w:t>Profile/Profile API/3rd Party XML Sync Impact</w:t>
            </w:r>
          </w:p>
        </w:tc>
      </w:tr>
      <w:tr w:rsidR="00530CBD" w:rsidRPr="00F64CB7" w14:paraId="668247A9"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4AD962" w14:textId="77777777" w:rsidR="00530CBD" w:rsidRPr="00F64CB7" w:rsidRDefault="00530CBD">
            <w:pPr>
              <w:pStyle w:val="ConcurTableText8pt"/>
              <w:keepNext/>
              <w:rPr>
                <w:b/>
              </w:rPr>
            </w:pPr>
            <w:r w:rsidRPr="00F64CB7">
              <w:rPr>
                <w:b/>
              </w:rPr>
              <w:t>Affected Documentation</w:t>
            </w:r>
          </w:p>
        </w:tc>
      </w:tr>
      <w:tr w:rsidR="00530CBD" w:rsidRPr="00F64CB7" w14:paraId="69051E2A"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2F040E0A"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499B61D6" w14:textId="77777777" w:rsidR="00530CBD" w:rsidRPr="00F64CB7" w:rsidRDefault="00530CBD">
            <w:pPr>
              <w:pStyle w:val="ConcurTableText8pt"/>
              <w:keepNext/>
            </w:pPr>
          </w:p>
        </w:tc>
      </w:tr>
      <w:tr w:rsidR="00530CBD" w:rsidRPr="00F64CB7" w14:paraId="0F5AE254"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4631FC8"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9C6EC0F" w14:textId="77777777" w:rsidR="00530CBD" w:rsidRPr="00F64CB7" w:rsidRDefault="00530CBD">
            <w:pPr>
              <w:pStyle w:val="ConcurTableText8pt"/>
              <w:keepNext/>
            </w:pPr>
          </w:p>
        </w:tc>
      </w:tr>
      <w:tr w:rsidR="00530CBD" w:rsidRPr="00F64CB7" w14:paraId="1B71B954"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2CA9730E"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BAF9EF3" w14:textId="77777777" w:rsidR="00530CBD" w:rsidRPr="00F64CB7" w:rsidRDefault="00530CBD">
            <w:pPr>
              <w:pStyle w:val="ConcurTableText8pt"/>
              <w:keepNext/>
            </w:pPr>
          </w:p>
        </w:tc>
      </w:tr>
      <w:tr w:rsidR="00530CBD" w:rsidRPr="00F64CB7" w14:paraId="45176B47"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74DF9877"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0E8FBFA" w14:textId="77777777" w:rsidR="00530CBD" w:rsidRPr="00F64CB7" w:rsidRDefault="00530CBD">
            <w:pPr>
              <w:pStyle w:val="ConcurTableText8pt"/>
            </w:pPr>
            <w:r w:rsidRPr="00F64CB7">
              <w:t>Travel Services Help</w:t>
            </w:r>
          </w:p>
        </w:tc>
      </w:tr>
    </w:tbl>
    <w:p w14:paraId="2E7B6B3F" w14:textId="77777777" w:rsidR="00530CBD" w:rsidRPr="00F64CB7" w:rsidRDefault="00530CBD" w:rsidP="001D57A7">
      <w:pPr>
        <w:pStyle w:val="Heading4"/>
      </w:pPr>
      <w:r w:rsidRPr="00F64CB7">
        <w:t>Overview</w:t>
      </w:r>
    </w:p>
    <w:p w14:paraId="4FCE0B4E" w14:textId="77777777" w:rsidR="00530CBD" w:rsidRPr="00F64CB7" w:rsidRDefault="00530CBD" w:rsidP="00C015D7">
      <w:pPr>
        <w:pStyle w:val="ConcurBodyText"/>
      </w:pPr>
      <w:r w:rsidRPr="00F64CB7">
        <w:rPr>
          <w:highlight w:val="yellow"/>
        </w:rPr>
        <w:t xml:space="preserve">The last four digits of a traveler’s credit card or other form of payment will display on the </w:t>
      </w:r>
      <w:r w:rsidRPr="00F64CB7">
        <w:rPr>
          <w:b/>
          <w:bCs/>
          <w:highlight w:val="yellow"/>
        </w:rPr>
        <w:t>Finalize</w:t>
      </w:r>
      <w:r w:rsidRPr="00F64CB7">
        <w:rPr>
          <w:highlight w:val="yellow"/>
        </w:rPr>
        <w:t xml:space="preserve"> and </w:t>
      </w:r>
      <w:r w:rsidRPr="00F64CB7">
        <w:rPr>
          <w:b/>
          <w:bCs/>
          <w:highlight w:val="yellow"/>
        </w:rPr>
        <w:t>Trip Overview</w:t>
      </w:r>
      <w:r w:rsidRPr="00F64CB7">
        <w:rPr>
          <w:highlight w:val="yellow"/>
        </w:rPr>
        <w:t xml:space="preserve"> pages, and Confirmation/Cancellation emails. The forms of payment will show for Trainline, Renfe, and all Hotel web-based bookings, and all vertical bookings on mobile.</w:t>
      </w:r>
    </w:p>
    <w:p w14:paraId="2E948AC0" w14:textId="77777777" w:rsidR="00530CBD" w:rsidRPr="00F64CB7" w:rsidRDefault="00530CBD" w:rsidP="00C015D7">
      <w:pPr>
        <w:pStyle w:val="Heading5"/>
      </w:pPr>
      <w:r w:rsidRPr="00F64CB7">
        <w:lastRenderedPageBreak/>
        <w:t>Phases</w:t>
      </w:r>
    </w:p>
    <w:p w14:paraId="139BB24F" w14:textId="77777777" w:rsidR="00530CBD" w:rsidRPr="00F64CB7" w:rsidRDefault="00530CBD" w:rsidP="00E04288">
      <w:pPr>
        <w:pStyle w:val="ConcurBodyText"/>
        <w:keepNext/>
      </w:pPr>
      <w:r w:rsidRPr="00F64CB7">
        <w:t>This feature will be released to specific verticals, vendors, and data centers between February and April:</w:t>
      </w:r>
      <w:r w:rsidRPr="00F64CB7" w:rsidDel="00DA35AE">
        <w:t xml:space="preserve"> </w:t>
      </w:r>
    </w:p>
    <w:p w14:paraId="571429E9" w14:textId="77777777" w:rsidR="00530CBD" w:rsidRPr="00F64CB7" w:rsidRDefault="00530CBD" w:rsidP="00F21A99">
      <w:pPr>
        <w:pStyle w:val="ConcurTableText7pt"/>
      </w:pPr>
    </w:p>
    <w:tbl>
      <w:tblPr>
        <w:tblStyle w:val="TableGrid"/>
        <w:tblW w:w="0" w:type="auto"/>
        <w:tblLook w:val="04A0" w:firstRow="1" w:lastRow="0" w:firstColumn="1" w:lastColumn="0" w:noHBand="0" w:noVBand="1"/>
      </w:tblPr>
      <w:tblGrid>
        <w:gridCol w:w="5845"/>
        <w:gridCol w:w="2785"/>
      </w:tblGrid>
      <w:tr w:rsidR="00530CBD" w:rsidRPr="00F64CB7" w14:paraId="2B957CB4" w14:textId="77777777" w:rsidTr="00A66D0F">
        <w:trPr>
          <w:cantSplit/>
          <w:tblHeader/>
        </w:trPr>
        <w:tc>
          <w:tcPr>
            <w:tcW w:w="5845" w:type="dxa"/>
            <w:shd w:val="clear" w:color="auto" w:fill="000000" w:themeFill="text1"/>
          </w:tcPr>
          <w:p w14:paraId="3B98A5BD" w14:textId="77777777" w:rsidR="00530CBD" w:rsidRPr="00F64CB7" w:rsidRDefault="00530CBD" w:rsidP="00F21A99">
            <w:pPr>
              <w:pStyle w:val="ConcurTableHeadLeft"/>
            </w:pPr>
            <w:r w:rsidRPr="00F64CB7">
              <w:t>Phase</w:t>
            </w:r>
          </w:p>
        </w:tc>
        <w:tc>
          <w:tcPr>
            <w:tcW w:w="2785" w:type="dxa"/>
            <w:shd w:val="clear" w:color="auto" w:fill="000000" w:themeFill="text1"/>
          </w:tcPr>
          <w:p w14:paraId="6A1B122F" w14:textId="77777777" w:rsidR="00530CBD" w:rsidRPr="00F64CB7" w:rsidRDefault="00530CBD" w:rsidP="00F21A99">
            <w:pPr>
              <w:pStyle w:val="ConcurTableHeadLeft"/>
            </w:pPr>
            <w:r w:rsidRPr="00F64CB7">
              <w:t>Date of Release</w:t>
            </w:r>
          </w:p>
        </w:tc>
      </w:tr>
      <w:tr w:rsidR="00530CBD" w:rsidRPr="00F64CB7" w14:paraId="3076DB7B" w14:textId="77777777" w:rsidTr="00A66D0F">
        <w:trPr>
          <w:cantSplit/>
          <w:tblHeader/>
        </w:trPr>
        <w:tc>
          <w:tcPr>
            <w:tcW w:w="5845" w:type="dxa"/>
          </w:tcPr>
          <w:p w14:paraId="20DDC0E3" w14:textId="77777777" w:rsidR="00530CBD" w:rsidRPr="00F64CB7" w:rsidRDefault="00530CBD" w:rsidP="253CB6BD">
            <w:pPr>
              <w:pStyle w:val="ConcurTableText"/>
              <w:rPr>
                <w:rFonts w:eastAsiaTheme="minorEastAsia" w:cs="Calibri"/>
              </w:rPr>
            </w:pPr>
            <w:r w:rsidRPr="00F64CB7">
              <w:t>Phase 1: Trainline (existing customers as they migrate to the new travel experience)</w:t>
            </w:r>
          </w:p>
        </w:tc>
        <w:tc>
          <w:tcPr>
            <w:tcW w:w="2785" w:type="dxa"/>
          </w:tcPr>
          <w:p w14:paraId="763D807B" w14:textId="77777777" w:rsidR="00530CBD" w:rsidRPr="00F64CB7" w:rsidRDefault="00530CBD" w:rsidP="00F21A99">
            <w:pPr>
              <w:pStyle w:val="ConcurTableText"/>
            </w:pPr>
            <w:r w:rsidRPr="00F64CB7">
              <w:t>February 2024</w:t>
            </w:r>
          </w:p>
        </w:tc>
      </w:tr>
      <w:tr w:rsidR="00530CBD" w:rsidRPr="00F64CB7" w14:paraId="66051984" w14:textId="77777777" w:rsidTr="00A66D0F">
        <w:trPr>
          <w:cantSplit/>
          <w:tblHeader/>
        </w:trPr>
        <w:tc>
          <w:tcPr>
            <w:tcW w:w="5845" w:type="dxa"/>
          </w:tcPr>
          <w:p w14:paraId="5ACECDA1" w14:textId="77777777" w:rsidR="00530CBD" w:rsidRPr="00F64CB7" w:rsidRDefault="00530CBD" w:rsidP="00F21A99">
            <w:pPr>
              <w:pStyle w:val="ConcurTableText"/>
            </w:pPr>
            <w:r w:rsidRPr="00F64CB7">
              <w:t>Phase 2: Hotel</w:t>
            </w:r>
          </w:p>
        </w:tc>
        <w:tc>
          <w:tcPr>
            <w:tcW w:w="2785" w:type="dxa"/>
          </w:tcPr>
          <w:p w14:paraId="4AB3926C" w14:textId="17796BF6" w:rsidR="00530CBD" w:rsidRPr="00F64CB7" w:rsidRDefault="00530CBD" w:rsidP="00F21A99">
            <w:pPr>
              <w:pStyle w:val="ConcurTableText"/>
              <w:rPr>
                <w:highlight w:val="yellow"/>
              </w:rPr>
            </w:pPr>
            <w:r w:rsidRPr="00F64CB7">
              <w:rPr>
                <w:highlight w:val="yellow"/>
              </w:rPr>
              <w:t>April 2024</w:t>
            </w:r>
          </w:p>
        </w:tc>
      </w:tr>
      <w:tr w:rsidR="00530CBD" w:rsidRPr="00F64CB7" w14:paraId="0379647D" w14:textId="77777777" w:rsidTr="00A66D0F">
        <w:trPr>
          <w:cantSplit/>
          <w:tblHeader/>
        </w:trPr>
        <w:tc>
          <w:tcPr>
            <w:tcW w:w="5845" w:type="dxa"/>
          </w:tcPr>
          <w:p w14:paraId="6CB0C673" w14:textId="77777777" w:rsidR="00530CBD" w:rsidRPr="00F64CB7" w:rsidRDefault="00530CBD" w:rsidP="00F21A99">
            <w:pPr>
              <w:pStyle w:val="ConcurTableText"/>
            </w:pPr>
            <w:r w:rsidRPr="00F64CB7">
              <w:t>Phase 3: Renfe Rail customers in US Data Center</w:t>
            </w:r>
          </w:p>
        </w:tc>
        <w:tc>
          <w:tcPr>
            <w:tcW w:w="2785" w:type="dxa"/>
          </w:tcPr>
          <w:p w14:paraId="54BA2063" w14:textId="143B3A4B" w:rsidR="00530CBD" w:rsidRPr="00F64CB7" w:rsidRDefault="00530CBD" w:rsidP="00F21A99">
            <w:pPr>
              <w:pStyle w:val="ConcurTableText"/>
            </w:pPr>
            <w:r w:rsidRPr="007F1E09">
              <w:rPr>
                <w:highlight w:val="yellow"/>
              </w:rPr>
              <w:t xml:space="preserve">April </w:t>
            </w:r>
            <w:r w:rsidR="00A75F73" w:rsidRPr="007F1E09">
              <w:rPr>
                <w:highlight w:val="yellow"/>
              </w:rPr>
              <w:t>8</w:t>
            </w:r>
            <w:r w:rsidRPr="007F1E09">
              <w:rPr>
                <w:highlight w:val="yellow"/>
              </w:rPr>
              <w:t>, 2024</w:t>
            </w:r>
          </w:p>
        </w:tc>
      </w:tr>
      <w:tr w:rsidR="00530CBD" w:rsidRPr="00F64CB7" w14:paraId="2AF53297" w14:textId="77777777" w:rsidTr="00A66D0F">
        <w:trPr>
          <w:cantSplit/>
          <w:tblHeader/>
        </w:trPr>
        <w:tc>
          <w:tcPr>
            <w:tcW w:w="5845" w:type="dxa"/>
          </w:tcPr>
          <w:p w14:paraId="6310BFD0" w14:textId="77777777" w:rsidR="00530CBD" w:rsidRPr="00F64CB7" w:rsidRDefault="00530CBD" w:rsidP="00F21A99">
            <w:pPr>
              <w:pStyle w:val="ConcurTableText"/>
            </w:pPr>
            <w:r w:rsidRPr="00F64CB7">
              <w:t>Phase 4: Renfe Rail customers in EU Data Center</w:t>
            </w:r>
          </w:p>
        </w:tc>
        <w:tc>
          <w:tcPr>
            <w:tcW w:w="2785" w:type="dxa"/>
          </w:tcPr>
          <w:p w14:paraId="149B7571" w14:textId="77777777" w:rsidR="00530CBD" w:rsidRPr="00F64CB7" w:rsidRDefault="00530CBD" w:rsidP="00F21A99">
            <w:pPr>
              <w:pStyle w:val="ConcurTableText"/>
            </w:pPr>
            <w:r w:rsidRPr="00F64CB7">
              <w:t>April 10, 2024</w:t>
            </w:r>
          </w:p>
        </w:tc>
      </w:tr>
    </w:tbl>
    <w:p w14:paraId="1BA289B9" w14:textId="77777777" w:rsidR="00530CBD" w:rsidRPr="00F64CB7" w:rsidRDefault="00530CBD" w:rsidP="001D57A7">
      <w:pPr>
        <w:pStyle w:val="Heading5"/>
      </w:pPr>
      <w:r w:rsidRPr="00F64CB7">
        <w:rPr>
          <w:highlight w:val="yellow"/>
        </w:rPr>
        <w:t>User/Customer Benefit</w:t>
      </w:r>
    </w:p>
    <w:p w14:paraId="458A40E5" w14:textId="77777777" w:rsidR="00530CBD" w:rsidRPr="00F64CB7" w:rsidRDefault="00530CBD" w:rsidP="001D57A7">
      <w:pPr>
        <w:pStyle w:val="ConcurBodyText"/>
      </w:pPr>
      <w:r w:rsidRPr="00F64CB7">
        <w:t>This update is being implemented to improve the customer experience by providing more complete information about each booking.</w:t>
      </w:r>
      <w:r w:rsidRPr="00F64CB7" w:rsidDel="00DA35AE">
        <w:t xml:space="preserve"> </w:t>
      </w:r>
    </w:p>
    <w:p w14:paraId="63E85DFE" w14:textId="77777777" w:rsidR="00530CBD" w:rsidRPr="00F64CB7" w:rsidRDefault="00530CBD" w:rsidP="00E04288">
      <w:pPr>
        <w:pStyle w:val="ConcurNote"/>
        <w:ind w:left="720" w:hanging="720"/>
      </w:pPr>
      <w:r w:rsidRPr="00F64CB7">
        <w:t>For Trainline bookings, users are required to provide any valid form of payment to retrieve their tickets, not necessarily the form of payment used to make the booking</w:t>
      </w:r>
    </w:p>
    <w:p w14:paraId="646ABA14" w14:textId="77777777" w:rsidR="00530CBD" w:rsidRPr="00F64CB7" w:rsidRDefault="00530CBD" w:rsidP="001D57A7">
      <w:pPr>
        <w:pStyle w:val="Heading4"/>
      </w:pPr>
      <w:r w:rsidRPr="00F64CB7">
        <w:t>End-User Experience</w:t>
      </w:r>
    </w:p>
    <w:p w14:paraId="6D71852D" w14:textId="77777777" w:rsidR="00530CBD" w:rsidRPr="00F64CB7" w:rsidRDefault="00530CBD" w:rsidP="001D57A7">
      <w:pPr>
        <w:pStyle w:val="ConcurBodyText"/>
      </w:pPr>
      <w:r w:rsidRPr="00F64CB7">
        <w:t>The last four digits of the user’s credit card will display on different pages during the booking process.</w:t>
      </w:r>
    </w:p>
    <w:p w14:paraId="370F0F7A" w14:textId="77777777" w:rsidR="00530CBD" w:rsidRPr="00F64CB7" w:rsidRDefault="00530CBD" w:rsidP="001D57A7">
      <w:pPr>
        <w:pStyle w:val="ConcurBodyText"/>
        <w:keepNext/>
      </w:pPr>
      <w:r w:rsidRPr="00F64CB7">
        <w:t>These include:</w:t>
      </w:r>
    </w:p>
    <w:p w14:paraId="57D1862C" w14:textId="77777777" w:rsidR="00530CBD" w:rsidRPr="00F64CB7" w:rsidRDefault="00530CBD" w:rsidP="00E04288">
      <w:pPr>
        <w:pStyle w:val="ConcurBullet"/>
        <w:keepNext/>
        <w:numPr>
          <w:ilvl w:val="0"/>
          <w:numId w:val="31"/>
        </w:numPr>
        <w:tabs>
          <w:tab w:val="clear" w:pos="1080"/>
        </w:tabs>
        <w:ind w:left="720"/>
      </w:pPr>
      <w:r w:rsidRPr="00F64CB7">
        <w:rPr>
          <w:b/>
          <w:bCs/>
        </w:rPr>
        <w:t xml:space="preserve">Finalize </w:t>
      </w:r>
      <w:r w:rsidRPr="00F64CB7">
        <w:t>page</w:t>
      </w:r>
    </w:p>
    <w:p w14:paraId="1C15316F" w14:textId="77777777" w:rsidR="00530CBD" w:rsidRPr="00F64CB7" w:rsidRDefault="00530CBD" w:rsidP="00E04288">
      <w:pPr>
        <w:pStyle w:val="ConcurBullet"/>
        <w:keepNext/>
        <w:numPr>
          <w:ilvl w:val="0"/>
          <w:numId w:val="31"/>
        </w:numPr>
        <w:tabs>
          <w:tab w:val="clear" w:pos="1080"/>
        </w:tabs>
        <w:ind w:left="720"/>
      </w:pPr>
      <w:r w:rsidRPr="00F64CB7">
        <w:rPr>
          <w:b/>
          <w:bCs/>
        </w:rPr>
        <w:t xml:space="preserve">Trip Overview </w:t>
      </w:r>
      <w:r w:rsidRPr="00F64CB7">
        <w:t>page</w:t>
      </w:r>
    </w:p>
    <w:p w14:paraId="741634EE" w14:textId="77777777" w:rsidR="00530CBD" w:rsidRPr="00F64CB7" w:rsidRDefault="00530CBD" w:rsidP="00E04288">
      <w:pPr>
        <w:pStyle w:val="ConcurBullet"/>
        <w:keepNext/>
        <w:numPr>
          <w:ilvl w:val="0"/>
          <w:numId w:val="31"/>
        </w:numPr>
        <w:tabs>
          <w:tab w:val="clear" w:pos="1080"/>
        </w:tabs>
        <w:ind w:left="720"/>
      </w:pPr>
      <w:r w:rsidRPr="00F64CB7">
        <w:rPr>
          <w:b/>
          <w:bCs/>
        </w:rPr>
        <w:t>Confirmation E-Mail</w:t>
      </w:r>
    </w:p>
    <w:p w14:paraId="12F984DA" w14:textId="77777777" w:rsidR="00530CBD" w:rsidRPr="00F64CB7" w:rsidRDefault="00530CBD" w:rsidP="00E04288">
      <w:pPr>
        <w:pStyle w:val="ConcurBullet"/>
        <w:numPr>
          <w:ilvl w:val="0"/>
          <w:numId w:val="31"/>
        </w:numPr>
        <w:tabs>
          <w:tab w:val="clear" w:pos="1080"/>
        </w:tabs>
        <w:ind w:left="720"/>
      </w:pPr>
      <w:r w:rsidRPr="00F64CB7">
        <w:rPr>
          <w:b/>
          <w:bCs/>
        </w:rPr>
        <w:t>Cancellation E-Mail</w:t>
      </w:r>
    </w:p>
    <w:p w14:paraId="096A5260" w14:textId="77777777" w:rsidR="00530CBD" w:rsidRPr="001801D4" w:rsidRDefault="00530CBD" w:rsidP="001D57A7">
      <w:pPr>
        <w:pStyle w:val="ConcurBodyText"/>
      </w:pPr>
      <w:r w:rsidRPr="00E04288">
        <w:rPr>
          <w:noProof/>
        </w:rPr>
        <w:lastRenderedPageBreak/>
        <w:drawing>
          <wp:inline distT="0" distB="0" distL="0" distR="0" wp14:anchorId="4861A3A5" wp14:editId="64CFC29C">
            <wp:extent cx="4572000" cy="2552700"/>
            <wp:effectExtent l="19050" t="19050" r="19050" b="19050"/>
            <wp:docPr id="443950153" name="Picture 443950153" descr="P12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53" name="Picture 443950153" descr="P1244#yIS1"/>
                    <pic:cNvPicPr/>
                  </pic:nvPicPr>
                  <pic:blipFill>
                    <a:blip r:embed="rId44">
                      <a:extLst>
                        <a:ext uri="{28A0092B-C50C-407E-A947-70E740481C1C}">
                          <a14:useLocalDpi xmlns:a14="http://schemas.microsoft.com/office/drawing/2010/main" val="0"/>
                        </a:ext>
                      </a:extLst>
                    </a:blip>
                    <a:stretch>
                      <a:fillRect/>
                    </a:stretch>
                  </pic:blipFill>
                  <pic:spPr>
                    <a:xfrm>
                      <a:off x="0" y="0"/>
                      <a:ext cx="4572000" cy="2552700"/>
                    </a:xfrm>
                    <a:prstGeom prst="rect">
                      <a:avLst/>
                    </a:prstGeom>
                    <a:ln w="6348">
                      <a:solidFill>
                        <a:schemeClr val="tx1"/>
                      </a:solidFill>
                      <a:prstDash val="solid"/>
                    </a:ln>
                  </pic:spPr>
                </pic:pic>
              </a:graphicData>
            </a:graphic>
          </wp:inline>
        </w:drawing>
      </w:r>
    </w:p>
    <w:p w14:paraId="4EE6E2AC" w14:textId="77777777" w:rsidR="00530CBD" w:rsidRPr="00001908" w:rsidRDefault="00530CBD" w:rsidP="001D57A7">
      <w:pPr>
        <w:pStyle w:val="Heading4"/>
      </w:pPr>
      <w:r w:rsidRPr="00EF480B">
        <w:t>Configuration for Professional Travel</w:t>
      </w:r>
    </w:p>
    <w:p w14:paraId="0A92CA5D" w14:textId="77777777" w:rsidR="00530CBD" w:rsidRPr="00001908" w:rsidRDefault="00530CBD" w:rsidP="006B33EF">
      <w:pPr>
        <w:pStyle w:val="ConcurBodyText"/>
      </w:pPr>
      <w:r w:rsidRPr="00001908">
        <w:t>This feature is enabled by default. There are no configuration steps.</w:t>
      </w:r>
    </w:p>
    <w:p w14:paraId="3C69F826" w14:textId="77777777" w:rsidR="00530CBD" w:rsidRPr="00F64CB7" w:rsidRDefault="00530CBD" w:rsidP="00780B6E">
      <w:pPr>
        <w:pStyle w:val="ConcurMoreInfo"/>
      </w:pPr>
      <w:r w:rsidRPr="00B563C7">
        <w:t xml:space="preserve">For more information on </w:t>
      </w:r>
      <w:r w:rsidRPr="005B29D9">
        <w:t xml:space="preserve">Renfe and UK Rail (Trainline), refer to the February release updates to the Travel Services Help. To locate, go to the </w:t>
      </w:r>
      <w:r w:rsidRPr="00B34C55">
        <w:t xml:space="preserve">Concur Travel product page in the </w:t>
      </w:r>
      <w:r w:rsidRPr="00025083">
        <w:t xml:space="preserve">SAP Help Portal and select the </w:t>
      </w:r>
      <w:r w:rsidRPr="00025083">
        <w:rPr>
          <w:i/>
          <w:iCs/>
        </w:rPr>
        <w:t>Travel Services Help</w:t>
      </w:r>
      <w:r w:rsidRPr="00940647">
        <w:t xml:space="preserve"> listed under the </w:t>
      </w:r>
      <w:r w:rsidRPr="00F64CB7">
        <w:rPr>
          <w:b/>
          <w:bCs/>
        </w:rPr>
        <w:t>Implement &gt; Administration</w:t>
      </w:r>
      <w:r w:rsidRPr="00F64CB7">
        <w:t xml:space="preserve"> section.</w:t>
      </w:r>
    </w:p>
    <w:p w14:paraId="3A23A78A" w14:textId="77777777" w:rsidR="00530CBD" w:rsidRPr="00F64CB7" w:rsidRDefault="00530CBD" w:rsidP="00642EA7">
      <w:pPr>
        <w:pStyle w:val="Heading2"/>
      </w:pPr>
      <w:bookmarkStart w:id="32" w:name="_Toc162246747"/>
      <w:r w:rsidRPr="00F64CB7">
        <w:t>Miscellaneous</w:t>
      </w:r>
      <w:bookmarkEnd w:id="32"/>
    </w:p>
    <w:p w14:paraId="04DF2A82" w14:textId="145729DC" w:rsidR="00530CBD" w:rsidRPr="00F64CB7" w:rsidRDefault="00530CBD" w:rsidP="009D3CE8">
      <w:pPr>
        <w:pStyle w:val="Heading3"/>
        <w:keepLines/>
        <w:rPr>
          <w:rFonts w:eastAsia="Verdana" w:cs="Verdana"/>
        </w:rPr>
      </w:pPr>
      <w:bookmarkStart w:id="33" w:name="_Toc162246748"/>
      <w:r w:rsidRPr="00F64CB7">
        <w:rPr>
          <w:rFonts w:eastAsia="Verdana" w:cs="Verdana"/>
        </w:rPr>
        <w:t>Profile Enhancement for Gender Inclusivity (Mar 22)</w:t>
      </w:r>
      <w:bookmarkEnd w:id="33"/>
    </w:p>
    <w:p w14:paraId="006E7ABF" w14:textId="77777777" w:rsidR="00530CBD" w:rsidRPr="00F64CB7" w:rsidRDefault="00530CBD" w:rsidP="009D3CE8">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3440B53F" w14:textId="77777777" w:rsidTr="5B20FF22">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67A9BC"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E75B8E"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B015CA" w14:textId="77777777" w:rsidR="00530CBD" w:rsidRPr="00F64CB7" w:rsidRDefault="00530CBD">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071CECAE" w14:textId="77777777" w:rsidTr="5B20FF22">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175FF54" w14:textId="77777777" w:rsidR="00530CBD" w:rsidRPr="00F64CB7" w:rsidRDefault="00530CBD">
            <w:pPr>
              <w:pStyle w:val="ConcurTableText8ptCenter"/>
              <w:keepNext/>
            </w:pPr>
            <w:r w:rsidRPr="00F64CB7">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6D0F5A6" w14:textId="77777777" w:rsidR="00530CBD" w:rsidRPr="00F64CB7" w:rsidRDefault="00530CBD">
            <w:pPr>
              <w:pStyle w:val="ConcurTableText8ptCenter"/>
              <w:keepNext/>
            </w:pPr>
            <w:r w:rsidRPr="00F64CB7">
              <w:t>X</w:t>
            </w:r>
          </w:p>
        </w:tc>
        <w:tc>
          <w:tcPr>
            <w:tcW w:w="7574" w:type="dxa"/>
            <w:gridSpan w:val="3"/>
            <w:tcBorders>
              <w:top w:val="single" w:sz="4" w:space="0" w:color="auto"/>
              <w:left w:val="single" w:sz="4" w:space="0" w:color="auto"/>
              <w:bottom w:val="dotted" w:sz="4" w:space="0" w:color="auto"/>
              <w:right w:val="single" w:sz="4" w:space="0" w:color="auto"/>
            </w:tcBorders>
          </w:tcPr>
          <w:p w14:paraId="696C9F02"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784446DC" w14:textId="77777777" w:rsidTr="5B20FF2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BB07C04"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C92971F"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5EBC48DE"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1DFBA45B" w14:textId="77777777" w:rsidTr="5B20FF2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E5F5A6F"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B1D3F8C"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0C1BB501"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0E351117" w14:textId="77777777" w:rsidTr="5B20FF22">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9DD0B5A"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00962CD"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320038D" w14:textId="77777777" w:rsidR="00530CBD" w:rsidRPr="00F64CB7" w:rsidRDefault="00530CBD">
            <w:pPr>
              <w:pStyle w:val="ConcurTableText8pt"/>
              <w:keepNext/>
              <w:rPr>
                <w:b/>
              </w:rPr>
            </w:pPr>
            <w:r w:rsidRPr="00F64CB7">
              <w:rPr>
                <w:b/>
              </w:rPr>
              <w:t>Does not apply to this edition</w:t>
            </w:r>
          </w:p>
        </w:tc>
      </w:tr>
      <w:tr w:rsidR="00530CBD" w:rsidRPr="00F64CB7" w14:paraId="5C322ADB" w14:textId="77777777" w:rsidTr="5B20FF2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DD632B" w14:textId="77777777" w:rsidR="00530CBD" w:rsidRPr="00F64CB7" w:rsidRDefault="00530CBD">
            <w:pPr>
              <w:pStyle w:val="ConcurTableText8pt"/>
              <w:keepNext/>
              <w:rPr>
                <w:b/>
              </w:rPr>
            </w:pPr>
            <w:r w:rsidRPr="00F64CB7">
              <w:rPr>
                <w:b/>
              </w:rPr>
              <w:t>Source</w:t>
            </w:r>
          </w:p>
        </w:tc>
      </w:tr>
      <w:tr w:rsidR="00530CBD" w:rsidRPr="00F64CB7" w14:paraId="27700809" w14:textId="77777777" w:rsidTr="5B20FF22">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BA30348"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7C18DF8" w14:textId="77777777" w:rsidR="00530CBD" w:rsidRPr="00F64CB7" w:rsidRDefault="00530CBD">
            <w:pPr>
              <w:pStyle w:val="ConcurTableText8pt"/>
              <w:keepNext/>
            </w:pPr>
            <w:r w:rsidRPr="00F64CB7">
              <w:t>Amadeus, Apollo, Sabre, Travelport+ Worldspan</w:t>
            </w:r>
          </w:p>
        </w:tc>
      </w:tr>
      <w:tr w:rsidR="00530CBD" w:rsidRPr="00F64CB7" w14:paraId="1F80F51E" w14:textId="77777777" w:rsidTr="5B20FF22">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FF109CE"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D11D0B8" w14:textId="77777777" w:rsidR="00530CBD" w:rsidRPr="00F64CB7" w:rsidRDefault="00530CBD">
            <w:pPr>
              <w:pStyle w:val="ConcurTableText8pt"/>
              <w:keepNext/>
            </w:pPr>
            <w:r w:rsidRPr="00F64CB7">
              <w:t>Southwest</w:t>
            </w:r>
          </w:p>
        </w:tc>
      </w:tr>
      <w:tr w:rsidR="00530CBD" w:rsidRPr="00F64CB7" w14:paraId="3C715E52" w14:textId="77777777" w:rsidTr="5B20FF2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48444F" w14:textId="77777777" w:rsidR="00530CBD" w:rsidRPr="00F64CB7" w:rsidRDefault="00530CBD">
            <w:pPr>
              <w:pStyle w:val="ConcurTableText8pt"/>
              <w:keepNext/>
              <w:rPr>
                <w:b/>
              </w:rPr>
            </w:pPr>
            <w:r w:rsidRPr="00F64CB7">
              <w:rPr>
                <w:b/>
              </w:rPr>
              <w:t>Other</w:t>
            </w:r>
          </w:p>
        </w:tc>
      </w:tr>
      <w:tr w:rsidR="00530CBD" w:rsidRPr="00F64CB7" w14:paraId="7ED28F65" w14:textId="77777777" w:rsidTr="5B20FF22">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43C3E89"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76380A4C"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EF00177"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87515D0" w14:textId="77777777" w:rsidR="00530CBD" w:rsidRPr="00F64CB7" w:rsidRDefault="00530CBD">
            <w:pPr>
              <w:pStyle w:val="ConcurTableText8pt"/>
              <w:keepNext/>
            </w:pPr>
            <w:r w:rsidRPr="00F64CB7">
              <w:t>Scan impact</w:t>
            </w:r>
          </w:p>
        </w:tc>
      </w:tr>
      <w:tr w:rsidR="00530CBD" w:rsidRPr="00F64CB7" w14:paraId="5886242D" w14:textId="77777777" w:rsidTr="5B20FF2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ED416CA"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97B4263"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8AEA54E"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F089D45" w14:textId="77777777" w:rsidR="00530CBD" w:rsidRPr="00F64CB7" w:rsidRDefault="00530CBD">
            <w:pPr>
              <w:pStyle w:val="ConcurTableText8pt"/>
              <w:keepNext/>
            </w:pPr>
            <w:r w:rsidRPr="00F64CB7">
              <w:t>UI impact</w:t>
            </w:r>
          </w:p>
        </w:tc>
      </w:tr>
      <w:tr w:rsidR="00530CBD" w:rsidRPr="00F64CB7" w14:paraId="23FE25EC" w14:textId="77777777" w:rsidTr="5B20FF2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D26B076"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04C57BD"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BCEC254"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601F418" w14:textId="77777777" w:rsidR="00530CBD" w:rsidRPr="00F64CB7" w:rsidRDefault="00530CBD">
            <w:pPr>
              <w:pStyle w:val="ConcurTableText8pt"/>
              <w:keepNext/>
            </w:pPr>
            <w:r w:rsidRPr="00F64CB7">
              <w:t>File finishing impact</w:t>
            </w:r>
          </w:p>
        </w:tc>
      </w:tr>
      <w:tr w:rsidR="00530CBD" w:rsidRPr="00F64CB7" w14:paraId="663D6F36" w14:textId="77777777" w:rsidTr="5B20FF2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801831B"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D0FA1BD"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BBC9DF5"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E04B917" w14:textId="77777777" w:rsidR="00530CBD" w:rsidRPr="00F64CB7" w:rsidRDefault="00530CBD">
            <w:pPr>
              <w:pStyle w:val="ConcurTableText8pt"/>
              <w:keepNext/>
            </w:pPr>
            <w:r w:rsidRPr="00F64CB7">
              <w:t>Profile/Profile API/3rd Party XML Sync Impact</w:t>
            </w:r>
          </w:p>
        </w:tc>
      </w:tr>
      <w:tr w:rsidR="00530CBD" w:rsidRPr="00F64CB7" w14:paraId="00CBA160" w14:textId="77777777" w:rsidTr="5B20FF2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E04BDF" w14:textId="77777777" w:rsidR="00530CBD" w:rsidRPr="00F64CB7" w:rsidRDefault="00530CBD">
            <w:pPr>
              <w:pStyle w:val="ConcurTableText8pt"/>
              <w:keepNext/>
              <w:rPr>
                <w:b/>
              </w:rPr>
            </w:pPr>
            <w:r w:rsidRPr="00F64CB7">
              <w:rPr>
                <w:b/>
              </w:rPr>
              <w:t>Affected Documentation</w:t>
            </w:r>
          </w:p>
        </w:tc>
      </w:tr>
      <w:tr w:rsidR="00530CBD" w:rsidRPr="00F64CB7" w14:paraId="514A9A40" w14:textId="77777777" w:rsidTr="5B20FF22">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EFAA0EA"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FFBFDF7" w14:textId="77777777" w:rsidR="00530CBD" w:rsidRPr="00F64CB7" w:rsidRDefault="00530CBD">
            <w:pPr>
              <w:pStyle w:val="ConcurTableText8pt"/>
              <w:keepNext/>
            </w:pPr>
            <w:r w:rsidRPr="00F64CB7">
              <w:t>Transportation Security Administration (TSA) Requirements</w:t>
            </w:r>
          </w:p>
        </w:tc>
      </w:tr>
      <w:tr w:rsidR="00530CBD" w:rsidRPr="00F64CB7" w14:paraId="7B494C73" w14:textId="77777777" w:rsidTr="5B20FF22">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60C5D35"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3609538" w14:textId="77777777" w:rsidR="00530CBD" w:rsidRPr="00F64CB7" w:rsidRDefault="00530CBD">
            <w:pPr>
              <w:pStyle w:val="ConcurTableText8pt"/>
              <w:keepNext/>
            </w:pPr>
          </w:p>
        </w:tc>
      </w:tr>
      <w:tr w:rsidR="00530CBD" w:rsidRPr="00F64CB7" w14:paraId="002F7CD5" w14:textId="77777777" w:rsidTr="5B20FF22">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606C014"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C03931D" w14:textId="77777777" w:rsidR="00530CBD" w:rsidRPr="00F64CB7" w:rsidRDefault="00530CBD">
            <w:pPr>
              <w:pStyle w:val="ConcurTableText8pt"/>
              <w:keepNext/>
            </w:pPr>
          </w:p>
        </w:tc>
      </w:tr>
      <w:tr w:rsidR="00530CBD" w:rsidRPr="00F64CB7" w14:paraId="087AEB9C" w14:textId="77777777" w:rsidTr="5B20FF22">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8D49AD2"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F4440E8" w14:textId="77777777" w:rsidR="00530CBD" w:rsidRPr="00F64CB7" w:rsidRDefault="00530CBD">
            <w:pPr>
              <w:pStyle w:val="ConcurTableText8pt"/>
            </w:pPr>
            <w:r w:rsidRPr="00F64CB7">
              <w:t>Shared: Employee Import Specification</w:t>
            </w:r>
          </w:p>
        </w:tc>
      </w:tr>
    </w:tbl>
    <w:p w14:paraId="6EAD85A7" w14:textId="77777777" w:rsidR="00530CBD" w:rsidRPr="00F64CB7" w:rsidRDefault="00530CBD" w:rsidP="00722114">
      <w:pPr>
        <w:pStyle w:val="Heading4"/>
      </w:pPr>
      <w:r w:rsidRPr="00F64CB7">
        <w:lastRenderedPageBreak/>
        <w:t>Overview</w:t>
      </w:r>
    </w:p>
    <w:p w14:paraId="11ED4A89" w14:textId="77777777" w:rsidR="00530CBD" w:rsidRPr="00F64CB7" w:rsidRDefault="00530CBD" w:rsidP="00D66B8B">
      <w:pPr>
        <w:pStyle w:val="ConcurBodyText"/>
        <w:rPr>
          <w:rFonts w:ascii="Segoe UI" w:hAnsi="Segoe UI"/>
          <w:sz w:val="18"/>
          <w:szCs w:val="18"/>
        </w:rPr>
      </w:pPr>
      <w:r w:rsidRPr="00F64CB7">
        <w:rPr>
          <w:rFonts w:cs="Segoe UI"/>
        </w:rPr>
        <w:t>In this March release, Concur Travel will enhance the Transportation Security Administration (TSA) Secure Flight section under the Concur Travel Profile page to support two new gender options: Unspecified (X) and Undisclosed (U). With this change, users can now select from four different options in the Concur Travel Profile:</w:t>
      </w:r>
      <w:r w:rsidRPr="00F64CB7">
        <w:rPr>
          <w:rFonts w:cs="Segoe UI"/>
          <w:strike/>
          <w:color w:val="D13438"/>
        </w:rPr>
        <w:t> </w:t>
      </w:r>
      <w:r w:rsidRPr="00F64CB7">
        <w:rPr>
          <w:rFonts w:cs="Segoe UI"/>
        </w:rPr>
        <w:t> </w:t>
      </w:r>
    </w:p>
    <w:p w14:paraId="57512EC7" w14:textId="77777777" w:rsidR="00530CBD" w:rsidRPr="00F64CB7" w:rsidRDefault="00530CBD" w:rsidP="00E04288">
      <w:pPr>
        <w:pStyle w:val="ConcurBullet"/>
        <w:numPr>
          <w:ilvl w:val="0"/>
          <w:numId w:val="31"/>
        </w:numPr>
        <w:tabs>
          <w:tab w:val="clear" w:pos="1080"/>
        </w:tabs>
        <w:ind w:left="720"/>
        <w:rPr>
          <w:sz w:val="22"/>
          <w:szCs w:val="22"/>
        </w:rPr>
      </w:pPr>
      <w:r w:rsidRPr="00F64CB7">
        <w:rPr>
          <w:rFonts w:cs="Segoe UI"/>
        </w:rPr>
        <w:t>Male (M)  </w:t>
      </w:r>
    </w:p>
    <w:p w14:paraId="607C6D4B" w14:textId="77777777" w:rsidR="00530CBD" w:rsidRPr="00F64CB7" w:rsidRDefault="00530CBD" w:rsidP="00E04288">
      <w:pPr>
        <w:pStyle w:val="ConcurBullet"/>
        <w:numPr>
          <w:ilvl w:val="0"/>
          <w:numId w:val="31"/>
        </w:numPr>
        <w:tabs>
          <w:tab w:val="clear" w:pos="1080"/>
        </w:tabs>
        <w:ind w:left="720"/>
        <w:rPr>
          <w:sz w:val="22"/>
          <w:szCs w:val="22"/>
        </w:rPr>
      </w:pPr>
      <w:r w:rsidRPr="00F64CB7">
        <w:rPr>
          <w:rFonts w:cs="Segoe UI"/>
        </w:rPr>
        <w:t>Female (F) </w:t>
      </w:r>
    </w:p>
    <w:p w14:paraId="2079D0C2" w14:textId="77777777" w:rsidR="00530CBD" w:rsidRPr="00F64CB7" w:rsidRDefault="00530CBD" w:rsidP="00E04288">
      <w:pPr>
        <w:pStyle w:val="ConcurBullet"/>
        <w:numPr>
          <w:ilvl w:val="0"/>
          <w:numId w:val="31"/>
        </w:numPr>
        <w:tabs>
          <w:tab w:val="clear" w:pos="1080"/>
        </w:tabs>
        <w:ind w:left="720"/>
        <w:rPr>
          <w:sz w:val="22"/>
          <w:szCs w:val="22"/>
        </w:rPr>
      </w:pPr>
      <w:r w:rsidRPr="00F64CB7">
        <w:rPr>
          <w:rFonts w:cs="Segoe UI"/>
        </w:rPr>
        <w:t>Unspecified (X) </w:t>
      </w:r>
    </w:p>
    <w:p w14:paraId="7C4A5546" w14:textId="77777777" w:rsidR="00530CBD" w:rsidRPr="00F64CB7" w:rsidRDefault="00530CBD" w:rsidP="00E04288">
      <w:pPr>
        <w:pStyle w:val="ConcurBullet"/>
        <w:numPr>
          <w:ilvl w:val="0"/>
          <w:numId w:val="31"/>
        </w:numPr>
        <w:tabs>
          <w:tab w:val="clear" w:pos="1080"/>
        </w:tabs>
        <w:ind w:left="720"/>
        <w:rPr>
          <w:rFonts w:cs="Segoe UI"/>
          <w:sz w:val="22"/>
          <w:szCs w:val="22"/>
        </w:rPr>
      </w:pPr>
      <w:r w:rsidRPr="00F64CB7">
        <w:rPr>
          <w:rFonts w:cs="Segoe UI"/>
        </w:rPr>
        <w:t>Undisclosed (U) </w:t>
      </w:r>
    </w:p>
    <w:p w14:paraId="4AB6647A" w14:textId="77777777" w:rsidR="00530CBD" w:rsidRPr="00F64CB7" w:rsidRDefault="00530CBD" w:rsidP="00E04288">
      <w:pPr>
        <w:pStyle w:val="ConcurNote"/>
        <w:tabs>
          <w:tab w:val="left" w:pos="720"/>
        </w:tabs>
        <w:rPr>
          <w:rFonts w:ascii="Segoe UI" w:hAnsi="Segoe UI" w:cs="Segoe UI"/>
          <w:sz w:val="18"/>
          <w:szCs w:val="18"/>
        </w:rPr>
      </w:pPr>
      <w:r w:rsidRPr="00F64CB7">
        <w:rPr>
          <w:color w:val="000000"/>
          <w:highlight w:val="yellow"/>
          <w:shd w:val="clear" w:color="auto" w:fill="FFFFFF"/>
        </w:rPr>
        <w:t>This feature will be available for TMC Preview, from March 18 to March 21. It will be available to all customers, on March 22.</w:t>
      </w:r>
      <w:r w:rsidRPr="00F64CB7">
        <w:rPr>
          <w:color w:val="000000"/>
          <w:shd w:val="clear" w:color="auto" w:fill="FFFFFF"/>
        </w:rPr>
        <w:t> </w:t>
      </w:r>
    </w:p>
    <w:p w14:paraId="52397483" w14:textId="77777777" w:rsidR="00530CBD" w:rsidRPr="00F64CB7" w:rsidRDefault="00530CBD" w:rsidP="00722114">
      <w:pPr>
        <w:pStyle w:val="Heading5"/>
      </w:pPr>
      <w:r w:rsidRPr="00F64CB7">
        <w:t>User/Customer Benefit</w:t>
      </w:r>
    </w:p>
    <w:p w14:paraId="0137976A" w14:textId="77777777" w:rsidR="00530CBD" w:rsidRPr="00F64CB7" w:rsidRDefault="00530CBD" w:rsidP="00177B48">
      <w:pPr>
        <w:pStyle w:val="ConcurBodyText"/>
      </w:pPr>
      <w:r w:rsidRPr="00F64CB7">
        <w:t>Non-binary travelers will be able to use the two new inclusive gender selections: Unspecified (X) and Undisclosed (U) for profiled travelers. The ability to select Unspecified (X) and Undisclosed (U) gender for guest and companion bookings will be available at a later date.</w:t>
      </w:r>
    </w:p>
    <w:p w14:paraId="4CB87E78" w14:textId="77777777" w:rsidR="00530CBD" w:rsidRPr="00F64CB7" w:rsidRDefault="00530CBD" w:rsidP="00722114">
      <w:pPr>
        <w:pStyle w:val="Heading4"/>
      </w:pPr>
      <w:r w:rsidRPr="00F64CB7">
        <w:rPr>
          <w:highlight w:val="yellow"/>
        </w:rPr>
        <w:t>TMC Experience</w:t>
      </w:r>
    </w:p>
    <w:p w14:paraId="5CD8ADF1" w14:textId="77777777" w:rsidR="00530CBD" w:rsidRPr="00F64CB7" w:rsidRDefault="00530CBD" w:rsidP="00177B48">
      <w:pPr>
        <w:pStyle w:val="Heading5"/>
      </w:pPr>
      <w:r w:rsidRPr="00F64CB7">
        <w:t>Profile Synchronization</w:t>
      </w:r>
    </w:p>
    <w:p w14:paraId="7F95CE83" w14:textId="77777777" w:rsidR="00530CBD" w:rsidRPr="00F64CB7" w:rsidRDefault="00530CBD" w:rsidP="00722114">
      <w:pPr>
        <w:pStyle w:val="ConcurBodyText"/>
        <w:rPr>
          <w:color w:val="000000"/>
          <w:shd w:val="clear" w:color="auto" w:fill="FFFFFF"/>
        </w:rPr>
      </w:pPr>
      <w:r w:rsidRPr="00F64CB7">
        <w:rPr>
          <w:color w:val="000000"/>
          <w:shd w:val="clear" w:color="auto" w:fill="FFFFFF"/>
        </w:rPr>
        <w:t>Inclusive Gender types Unspecified (X) and Undisclosed (U) will sync between a Concur profile and Sabre Profiles. </w:t>
      </w:r>
    </w:p>
    <w:p w14:paraId="3120813C" w14:textId="77777777" w:rsidR="00530CBD" w:rsidRPr="00F64CB7" w:rsidRDefault="00530CBD" w:rsidP="00D66B8B">
      <w:pPr>
        <w:pStyle w:val="ConcurBodyText"/>
      </w:pPr>
      <w:r w:rsidRPr="00F64CB7">
        <w:t xml:space="preserve">Inclusive Gender types Unspecified (X) and Undisclosed (U) will sync between a Concur profile and Apollo, Travelport+, and Worldspan GDS profile by using the new datapoint Gender_Inclusive with Concur Profile Templates. Gender types are not available to sync between the Concur profile and Amadeus profile. Any existing Profile templates using the </w:t>
      </w:r>
      <w:r w:rsidRPr="00F64CB7">
        <w:rPr>
          <w:b/>
          <w:bCs/>
        </w:rPr>
        <w:t>Gender</w:t>
      </w:r>
      <w:r w:rsidRPr="00F64CB7">
        <w:t xml:space="preserve"> datapoint will need to be updated to use the new </w:t>
      </w:r>
      <w:r w:rsidRPr="00F64CB7">
        <w:rPr>
          <w:b/>
          <w:bCs/>
        </w:rPr>
        <w:t>Gender_Inclusive</w:t>
      </w:r>
      <w:r w:rsidRPr="00F64CB7">
        <w:t xml:space="preserve"> datapoint in order to support all gender types. A lookup table is not needed for the new </w:t>
      </w:r>
      <w:r w:rsidRPr="00F64CB7">
        <w:rPr>
          <w:b/>
          <w:bCs/>
        </w:rPr>
        <w:t>Gender_Inclusive</w:t>
      </w:r>
      <w:r w:rsidRPr="00F64CB7">
        <w:t xml:space="preserve"> datapoint.</w:t>
      </w:r>
    </w:p>
    <w:p w14:paraId="470AA833" w14:textId="77777777" w:rsidR="00530CBD" w:rsidRPr="00F64CB7" w:rsidRDefault="00530CBD" w:rsidP="00E04288">
      <w:pPr>
        <w:pStyle w:val="ConcurNote"/>
        <w:tabs>
          <w:tab w:val="left" w:pos="720"/>
        </w:tabs>
      </w:pPr>
      <w:r w:rsidRPr="00F64CB7">
        <w:rPr>
          <w:color w:val="000000" w:themeColor="text1"/>
        </w:rPr>
        <w:t xml:space="preserve">The new </w:t>
      </w:r>
      <w:r w:rsidRPr="00F64CB7">
        <w:rPr>
          <w:b/>
          <w:bCs/>
          <w:color w:val="000000" w:themeColor="text1"/>
        </w:rPr>
        <w:t>Gender_Inclusive</w:t>
      </w:r>
      <w:r w:rsidRPr="00F64CB7">
        <w:rPr>
          <w:color w:val="000000" w:themeColor="text1"/>
        </w:rPr>
        <w:t xml:space="preserve"> datapoint </w:t>
      </w:r>
      <w:r w:rsidRPr="00F64CB7">
        <w:t>includes all genders and their corresponding values as follows:</w:t>
      </w:r>
    </w:p>
    <w:p w14:paraId="7EE3785A" w14:textId="77777777" w:rsidR="00530CBD" w:rsidRPr="00F64CB7" w:rsidRDefault="00530CBD" w:rsidP="00C8300A">
      <w:pPr>
        <w:pStyle w:val="ConcurNote"/>
        <w:numPr>
          <w:ilvl w:val="0"/>
          <w:numId w:val="0"/>
        </w:numPr>
      </w:pPr>
      <w:r w:rsidRPr="00F64CB7">
        <w:t>Male = M</w:t>
      </w:r>
    </w:p>
    <w:p w14:paraId="778D0E00" w14:textId="77777777" w:rsidR="00530CBD" w:rsidRPr="00F64CB7" w:rsidRDefault="00530CBD" w:rsidP="00C8300A">
      <w:pPr>
        <w:pStyle w:val="ConcurNote"/>
        <w:numPr>
          <w:ilvl w:val="0"/>
          <w:numId w:val="0"/>
        </w:numPr>
      </w:pPr>
      <w:r w:rsidRPr="00F64CB7">
        <w:t>Female = F</w:t>
      </w:r>
    </w:p>
    <w:p w14:paraId="795F1932" w14:textId="77777777" w:rsidR="00530CBD" w:rsidRPr="00F64CB7" w:rsidRDefault="00530CBD" w:rsidP="00C8300A">
      <w:pPr>
        <w:pStyle w:val="ConcurNote"/>
        <w:numPr>
          <w:ilvl w:val="0"/>
          <w:numId w:val="0"/>
        </w:numPr>
      </w:pPr>
      <w:r w:rsidRPr="00F64CB7">
        <w:t>Unspecified = X</w:t>
      </w:r>
    </w:p>
    <w:p w14:paraId="50569577" w14:textId="77777777" w:rsidR="00530CBD" w:rsidRPr="00F64CB7" w:rsidRDefault="00530CBD" w:rsidP="00C8300A">
      <w:pPr>
        <w:pStyle w:val="ConcurNote"/>
        <w:numPr>
          <w:ilvl w:val="0"/>
          <w:numId w:val="0"/>
        </w:numPr>
        <w:rPr>
          <w:shd w:val="clear" w:color="auto" w:fill="FFFFFF"/>
        </w:rPr>
      </w:pPr>
      <w:r w:rsidRPr="00F64CB7">
        <w:t>Undisclosed = U</w:t>
      </w:r>
    </w:p>
    <w:p w14:paraId="24B0CB47" w14:textId="77777777" w:rsidR="00530CBD" w:rsidRPr="00F64CB7" w:rsidRDefault="00530CBD" w:rsidP="00722114">
      <w:pPr>
        <w:pStyle w:val="Heading5"/>
      </w:pPr>
      <w:r w:rsidRPr="00F64CB7">
        <w:lastRenderedPageBreak/>
        <w:t>Air Bookings</w:t>
      </w:r>
    </w:p>
    <w:p w14:paraId="2D731C7D" w14:textId="77777777" w:rsidR="00530CBD" w:rsidRPr="00F64CB7" w:rsidRDefault="00530CBD" w:rsidP="00722114">
      <w:pPr>
        <w:pStyle w:val="ConcurBodyText"/>
        <w:rPr>
          <w:color w:val="000000"/>
          <w:shd w:val="clear" w:color="auto" w:fill="FFFFFF"/>
        </w:rPr>
      </w:pPr>
      <w:r w:rsidRPr="00F64CB7">
        <w:rPr>
          <w:color w:val="000000"/>
          <w:shd w:val="clear" w:color="auto" w:fill="FFFFFF"/>
        </w:rPr>
        <w:t xml:space="preserve">When an air booking is made in Concur Travel through one of the Global Distribution Systems (GDSs) and the </w:t>
      </w:r>
      <w:r w:rsidRPr="00F64CB7">
        <w:rPr>
          <w:b/>
          <w:color w:val="000000"/>
          <w:shd w:val="clear" w:color="auto" w:fill="FFFFFF"/>
        </w:rPr>
        <w:t>When to send TSA-required data to air carriers setting</w:t>
      </w:r>
      <w:r w:rsidRPr="00F64CB7">
        <w:rPr>
          <w:color w:val="000000"/>
          <w:shd w:val="clear" w:color="auto" w:fill="FFFFFF"/>
        </w:rPr>
        <w:t xml:space="preserve"> is set to send TSA data, Concur Travel will now send gender types Unspecified (X) and Undisclosed (U) when sending TSA Secure Flight or Advanced Passenger Information (APIS) to the airline vendor.</w:t>
      </w:r>
    </w:p>
    <w:p w14:paraId="3418BC01" w14:textId="77777777" w:rsidR="00530CBD" w:rsidRPr="00F64CB7" w:rsidRDefault="00530CBD" w:rsidP="0028669F">
      <w:pPr>
        <w:pStyle w:val="ConcurBodyText"/>
        <w:keepNext/>
        <w:keepLines/>
        <w:rPr>
          <w:shd w:val="clear" w:color="auto" w:fill="FFFFFF"/>
        </w:rPr>
      </w:pPr>
      <w:r w:rsidRPr="00F64CB7">
        <w:rPr>
          <w:shd w:val="clear" w:color="auto" w:fill="FFFFFF"/>
        </w:rPr>
        <w:t>For Sabre NDC bookings, some providers may respond with an error when Concur Travel sends an unsupported gender to them. In such cases, Concur Travel will not be able to proceed with the booking and will inform the user of the error with the following message: “</w:t>
      </w:r>
      <w:r w:rsidRPr="00F64CB7">
        <w:t>We could not complete your booking because the specified gender is not accepted by the provider for the selected airline. Please select a different airline or contact your travel agency for assistance.</w:t>
      </w:r>
      <w:r w:rsidRPr="00F64CB7">
        <w:rPr>
          <w:shd w:val="clear" w:color="auto" w:fill="FFFFFF"/>
        </w:rPr>
        <w:t>”</w:t>
      </w:r>
    </w:p>
    <w:p w14:paraId="33F14EFA" w14:textId="77777777" w:rsidR="00530CBD" w:rsidRPr="00F64CB7" w:rsidRDefault="00530CBD" w:rsidP="0028669F">
      <w:pPr>
        <w:pStyle w:val="ConcurBodyText"/>
        <w:keepNext/>
        <w:keepLines/>
        <w:rPr>
          <w:highlight w:val="yellow"/>
          <w:shd w:val="clear" w:color="auto" w:fill="FFFFFF"/>
        </w:rPr>
      </w:pPr>
      <w:r w:rsidRPr="00F64CB7">
        <w:rPr>
          <w:highlight w:val="yellow"/>
          <w:shd w:val="clear" w:color="auto" w:fill="FFFFFF"/>
        </w:rPr>
        <w:t>Example:</w:t>
      </w:r>
    </w:p>
    <w:p w14:paraId="4B6F93C7" w14:textId="77777777" w:rsidR="00530CBD" w:rsidRPr="001801D4" w:rsidRDefault="00530CBD" w:rsidP="0028669F">
      <w:pPr>
        <w:pStyle w:val="ConcurBodyText"/>
        <w:rPr>
          <w:shd w:val="clear" w:color="auto" w:fill="FFFFFF"/>
        </w:rPr>
      </w:pPr>
      <w:r w:rsidRPr="00E04288">
        <w:rPr>
          <w:noProof/>
          <w:highlight w:val="yellow"/>
        </w:rPr>
        <w:drawing>
          <wp:inline distT="0" distB="0" distL="0" distR="0" wp14:anchorId="67850F94" wp14:editId="76B38970">
            <wp:extent cx="5486400" cy="3830955"/>
            <wp:effectExtent l="0" t="0" r="0" b="0"/>
            <wp:docPr id="443950154" name="Picture 443950154" descr="P13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54" name="Picture 443950154" descr="P1337#yIS1"/>
                    <pic:cNvPicPr/>
                  </pic:nvPicPr>
                  <pic:blipFill>
                    <a:blip r:embed="rId45"/>
                    <a:stretch>
                      <a:fillRect/>
                    </a:stretch>
                  </pic:blipFill>
                  <pic:spPr>
                    <a:xfrm>
                      <a:off x="0" y="0"/>
                      <a:ext cx="5486400" cy="3830955"/>
                    </a:xfrm>
                    <a:prstGeom prst="rect">
                      <a:avLst/>
                    </a:prstGeom>
                  </pic:spPr>
                </pic:pic>
              </a:graphicData>
            </a:graphic>
          </wp:inline>
        </w:drawing>
      </w:r>
    </w:p>
    <w:p w14:paraId="128513A9" w14:textId="77777777" w:rsidR="00530CBD" w:rsidRPr="00B34C55" w:rsidRDefault="00530CBD" w:rsidP="00722114">
      <w:pPr>
        <w:pStyle w:val="ConcurBodyText"/>
        <w:rPr>
          <w:color w:val="000000"/>
          <w:shd w:val="clear" w:color="auto" w:fill="FFFFFF"/>
        </w:rPr>
      </w:pPr>
      <w:r w:rsidRPr="00EF480B">
        <w:rPr>
          <w:color w:val="000000"/>
          <w:shd w:val="clear" w:color="auto" w:fill="FFFFFF"/>
        </w:rPr>
        <w:t xml:space="preserve">For </w:t>
      </w:r>
      <w:r w:rsidRPr="00001908">
        <w:rPr>
          <w:color w:val="000000"/>
          <w:shd w:val="clear" w:color="auto" w:fill="FFFFFF"/>
        </w:rPr>
        <w:t xml:space="preserve">EDIFACT bookings, all GDS systems will accept the Inclusive Gender types Unspecified (X) and Undisclosed (U) for TSA SSR messages without error, however, no validation is done with the airline being booked. If the airline booked in the PNR does not support Unspecified (X) or Undisclosed (U), the airline is required to </w:t>
      </w:r>
      <w:r w:rsidRPr="00B563C7">
        <w:rPr>
          <w:color w:val="000000"/>
          <w:shd w:val="clear" w:color="auto" w:fill="FFFFFF"/>
        </w:rPr>
        <w:t>reject the SSR message following</w:t>
      </w:r>
      <w:r w:rsidRPr="005B29D9">
        <w:rPr>
          <w:color w:val="000000"/>
          <w:shd w:val="clear" w:color="auto" w:fill="FFFFFF"/>
        </w:rPr>
        <w:t xml:space="preserve"> the IATA Airline Industry Reservations Interline Message (AIRIMP) guidelines. Please refer to IATA for the most updated information regarding these rules and the format in which the airline should respond. </w:t>
      </w:r>
    </w:p>
    <w:p w14:paraId="164FF01F" w14:textId="77777777" w:rsidR="00530CBD" w:rsidRPr="00025083" w:rsidRDefault="00530CBD" w:rsidP="00E04288">
      <w:pPr>
        <w:pStyle w:val="ConcurWarningIcon"/>
        <w:tabs>
          <w:tab w:val="clear" w:pos="720"/>
          <w:tab w:val="num" w:pos="360"/>
        </w:tabs>
        <w:ind w:left="360" w:hanging="360"/>
      </w:pPr>
      <w:r w:rsidRPr="00B34C55">
        <w:lastRenderedPageBreak/>
        <w:t>Concur Travel will not monitor or act on any SSR messages rejected by the airline. Customers will need to seek a mid-office solution if they wish to automate monitoring for these SSR messages. </w:t>
      </w:r>
    </w:p>
    <w:p w14:paraId="13BB91CF" w14:textId="77777777" w:rsidR="00530CBD" w:rsidRPr="00F64CB7" w:rsidRDefault="00530CBD" w:rsidP="00722114">
      <w:pPr>
        <w:pStyle w:val="ConcurMoreInfo"/>
        <w:rPr>
          <w:color w:val="000000"/>
        </w:rPr>
      </w:pPr>
      <w:r w:rsidRPr="00025083">
        <w:rPr>
          <w:color w:val="000000"/>
          <w:shd w:val="clear" w:color="auto" w:fill="FFFFFF"/>
        </w:rPr>
        <w:t xml:space="preserve">For more information on displaying, collecting, saving, and sending TSA data, refer to the configuration information section of the </w:t>
      </w:r>
      <w:r w:rsidRPr="00F64CB7">
        <w:rPr>
          <w:i/>
          <w:iCs/>
          <w:color w:val="000000"/>
          <w:shd w:val="clear" w:color="auto" w:fill="FFFFFF"/>
        </w:rPr>
        <w:t>Transportation Security Administration (TSA) Requirements Travel Service Guide</w:t>
      </w:r>
      <w:r w:rsidRPr="00F64CB7">
        <w:rPr>
          <w:color w:val="000000"/>
          <w:shd w:val="clear" w:color="auto" w:fill="FFFFFF"/>
        </w:rPr>
        <w:t>. To locate, refer to Additional Release Notes and Other Technical Documentation in these release notes.</w:t>
      </w:r>
      <w:r w:rsidRPr="00F64CB7">
        <w:rPr>
          <w:color w:val="000000"/>
        </w:rPr>
        <w:t> </w:t>
      </w:r>
    </w:p>
    <w:p w14:paraId="1DD55CB0" w14:textId="77777777" w:rsidR="00530CBD" w:rsidRPr="00F64CB7" w:rsidRDefault="00530CBD" w:rsidP="00722114">
      <w:pPr>
        <w:pStyle w:val="Heading5"/>
        <w:rPr>
          <w:color w:val="000000"/>
          <w:shd w:val="clear" w:color="auto" w:fill="FFFFFF"/>
        </w:rPr>
      </w:pPr>
      <w:r w:rsidRPr="00F64CB7">
        <w:rPr>
          <w:color w:val="000000"/>
          <w:shd w:val="clear" w:color="auto" w:fill="FFFFFF"/>
        </w:rPr>
        <w:t>Hotel, Rail, and Car Bookings</w:t>
      </w:r>
    </w:p>
    <w:p w14:paraId="1D517F0B" w14:textId="77777777" w:rsidR="00530CBD" w:rsidRPr="00F64CB7" w:rsidRDefault="00530CBD" w:rsidP="00722114">
      <w:pPr>
        <w:pStyle w:val="ConcurBodyText"/>
        <w:rPr>
          <w:color w:val="000000"/>
          <w:shd w:val="clear" w:color="auto" w:fill="FFFFFF"/>
        </w:rPr>
      </w:pPr>
      <w:r w:rsidRPr="00F64CB7">
        <w:rPr>
          <w:color w:val="000000"/>
          <w:shd w:val="clear" w:color="auto" w:fill="FFFFFF"/>
        </w:rPr>
        <w:t>Gender information is not sent to Hotel, Rail, and Car vendors.</w:t>
      </w:r>
    </w:p>
    <w:p w14:paraId="5A8377D3" w14:textId="77777777" w:rsidR="00530CBD" w:rsidRPr="00F64CB7" w:rsidRDefault="00530CBD" w:rsidP="00722114">
      <w:pPr>
        <w:pStyle w:val="Heading5"/>
      </w:pPr>
      <w:r w:rsidRPr="00F64CB7">
        <w:t>Finishing Templates</w:t>
      </w:r>
    </w:p>
    <w:p w14:paraId="0098C7A7" w14:textId="77777777" w:rsidR="00530CBD" w:rsidRPr="00F64CB7" w:rsidRDefault="00530CBD" w:rsidP="009E5D88">
      <w:pPr>
        <w:pStyle w:val="ConcurBodyText"/>
      </w:pPr>
      <w:r w:rsidRPr="00F64CB7">
        <w:rPr>
          <w:shd w:val="clear" w:color="auto" w:fill="FFFFFF"/>
        </w:rPr>
        <w:t xml:space="preserve">Inclusive Gender types Unspecified (X) and Undisclosed (U) will be available for use in Finishing Templates with the new </w:t>
      </w:r>
      <w:r w:rsidRPr="00F64CB7">
        <w:rPr>
          <w:b/>
          <w:shd w:val="clear" w:color="auto" w:fill="FFFFFF"/>
        </w:rPr>
        <w:t>Gender_Inclusive</w:t>
      </w:r>
      <w:r w:rsidRPr="00F64CB7">
        <w:rPr>
          <w:shd w:val="clear" w:color="auto" w:fill="FFFFFF"/>
        </w:rPr>
        <w:t xml:space="preserve"> datapoint. Any existing templates using the </w:t>
      </w:r>
      <w:r w:rsidRPr="00F64CB7">
        <w:rPr>
          <w:b/>
          <w:bCs/>
          <w:color w:val="000000" w:themeColor="text1"/>
        </w:rPr>
        <w:t xml:space="preserve">Gender </w:t>
      </w:r>
      <w:r w:rsidRPr="00F64CB7">
        <w:rPr>
          <w:color w:val="000000" w:themeColor="text1"/>
        </w:rPr>
        <w:t xml:space="preserve">datapoint will need to be updated to use the new </w:t>
      </w:r>
      <w:r w:rsidRPr="00F64CB7">
        <w:rPr>
          <w:b/>
          <w:color w:val="000000" w:themeColor="text1"/>
        </w:rPr>
        <w:t>Gender_Inclusive</w:t>
      </w:r>
      <w:r w:rsidRPr="00F64CB7">
        <w:rPr>
          <w:color w:val="000000" w:themeColor="text1"/>
        </w:rPr>
        <w:t xml:space="preserve"> datapoint in order to support all gender types. A lookup table is not needed for the new </w:t>
      </w:r>
      <w:r w:rsidRPr="00F64CB7">
        <w:rPr>
          <w:b/>
          <w:color w:val="000000" w:themeColor="text1"/>
        </w:rPr>
        <w:t>Gender_Inclusive</w:t>
      </w:r>
      <w:r w:rsidRPr="00F64CB7">
        <w:rPr>
          <w:color w:val="000000" w:themeColor="text1"/>
        </w:rPr>
        <w:t xml:space="preserve"> datapoint.</w:t>
      </w:r>
    </w:p>
    <w:p w14:paraId="002FF7A9" w14:textId="77777777" w:rsidR="00530CBD" w:rsidRPr="00F64CB7" w:rsidRDefault="00530CBD" w:rsidP="00E04288">
      <w:pPr>
        <w:pStyle w:val="ConcurNote"/>
        <w:tabs>
          <w:tab w:val="left" w:pos="720"/>
        </w:tabs>
      </w:pPr>
      <w:r w:rsidRPr="00F64CB7">
        <w:rPr>
          <w:color w:val="000000" w:themeColor="text1"/>
        </w:rPr>
        <w:t xml:space="preserve">The new </w:t>
      </w:r>
      <w:r w:rsidRPr="00F64CB7">
        <w:rPr>
          <w:b/>
          <w:color w:val="000000" w:themeColor="text1"/>
        </w:rPr>
        <w:t>Gender_Inclusive</w:t>
      </w:r>
      <w:r w:rsidRPr="00F64CB7">
        <w:rPr>
          <w:color w:val="000000" w:themeColor="text1"/>
        </w:rPr>
        <w:t xml:space="preserve"> datapoint </w:t>
      </w:r>
      <w:r w:rsidRPr="00F64CB7">
        <w:t>includes all genders and their corresponding values as follows:</w:t>
      </w:r>
    </w:p>
    <w:p w14:paraId="4B3CC565" w14:textId="77777777" w:rsidR="00530CBD" w:rsidRPr="00F64CB7" w:rsidRDefault="00530CBD" w:rsidP="00586AF4">
      <w:pPr>
        <w:pStyle w:val="ConcurNote"/>
        <w:numPr>
          <w:ilvl w:val="0"/>
          <w:numId w:val="0"/>
        </w:numPr>
      </w:pPr>
      <w:r w:rsidRPr="00F64CB7">
        <w:t>Male = M</w:t>
      </w:r>
    </w:p>
    <w:p w14:paraId="756D7F1A" w14:textId="77777777" w:rsidR="00530CBD" w:rsidRPr="00F64CB7" w:rsidRDefault="00530CBD" w:rsidP="00586AF4">
      <w:pPr>
        <w:pStyle w:val="ConcurNote"/>
        <w:numPr>
          <w:ilvl w:val="0"/>
          <w:numId w:val="0"/>
        </w:numPr>
      </w:pPr>
      <w:r w:rsidRPr="00F64CB7">
        <w:t>Female = F</w:t>
      </w:r>
    </w:p>
    <w:p w14:paraId="04B200DC" w14:textId="77777777" w:rsidR="00530CBD" w:rsidRPr="00F64CB7" w:rsidRDefault="00530CBD" w:rsidP="00586AF4">
      <w:pPr>
        <w:pStyle w:val="ConcurNote"/>
        <w:numPr>
          <w:ilvl w:val="0"/>
          <w:numId w:val="0"/>
        </w:numPr>
      </w:pPr>
      <w:r w:rsidRPr="00F64CB7">
        <w:t>Unspecified = X</w:t>
      </w:r>
    </w:p>
    <w:p w14:paraId="3BD7A780" w14:textId="77777777" w:rsidR="00530CBD" w:rsidRPr="00F64CB7" w:rsidRDefault="00530CBD" w:rsidP="00586AF4">
      <w:pPr>
        <w:pStyle w:val="ConcurNote"/>
        <w:numPr>
          <w:ilvl w:val="0"/>
          <w:numId w:val="0"/>
        </w:numPr>
      </w:pPr>
      <w:r w:rsidRPr="00F64CB7">
        <w:t>Undisclosed = U</w:t>
      </w:r>
    </w:p>
    <w:p w14:paraId="5B41C073" w14:textId="77777777" w:rsidR="00530CBD" w:rsidRPr="00F64CB7" w:rsidRDefault="00530CBD" w:rsidP="00722114">
      <w:pPr>
        <w:pStyle w:val="Heading5"/>
        <w:rPr>
          <w:rFonts w:cs="Segoe UI"/>
          <w:szCs w:val="20"/>
        </w:rPr>
      </w:pPr>
      <w:r w:rsidRPr="00F64CB7">
        <w:rPr>
          <w:rFonts w:cs="Segoe UI"/>
          <w:szCs w:val="20"/>
        </w:rPr>
        <w:t>Travel Profile API 2.0</w:t>
      </w:r>
    </w:p>
    <w:p w14:paraId="0480EBA6" w14:textId="77777777" w:rsidR="00530CBD" w:rsidRPr="00F64CB7" w:rsidRDefault="00530CBD" w:rsidP="00A762DF">
      <w:pPr>
        <w:pStyle w:val="ConcurBodyText"/>
      </w:pPr>
      <w:r w:rsidRPr="00F64CB7">
        <w:t xml:space="preserve">The new Gender values Unspecified (X) and Undisclosed (U) are also supported on the Travel Profile API 2.0. For more details, please refer to the </w:t>
      </w:r>
      <w:r w:rsidRPr="00F64CB7">
        <w:rPr>
          <w:i/>
          <w:iCs/>
        </w:rPr>
        <w:t>Travel Profile API 2.0 Gender Diversity Support</w:t>
      </w:r>
      <w:r w:rsidRPr="00F64CB7">
        <w:t xml:space="preserve"> release note in this document. </w:t>
      </w:r>
    </w:p>
    <w:p w14:paraId="60DCFA0C" w14:textId="77777777" w:rsidR="00530CBD" w:rsidRPr="00F64CB7" w:rsidRDefault="00530CBD" w:rsidP="005A6ADD">
      <w:pPr>
        <w:pStyle w:val="Heading5"/>
      </w:pPr>
      <w:r w:rsidRPr="00F64CB7">
        <w:t>Travel Import Data</w:t>
      </w:r>
    </w:p>
    <w:p w14:paraId="187187C9" w14:textId="77777777" w:rsidR="00530CBD" w:rsidRPr="00F64CB7" w:rsidRDefault="00530CBD" w:rsidP="0014381A">
      <w:pPr>
        <w:pStyle w:val="ConcurBodyText"/>
      </w:pPr>
      <w:r w:rsidRPr="00F64CB7">
        <w:t>The Travel Import Data Tool files will not support the new Gender selections in this March release.</w:t>
      </w:r>
    </w:p>
    <w:p w14:paraId="5672F34C" w14:textId="77777777" w:rsidR="00530CBD" w:rsidRPr="00F64CB7" w:rsidRDefault="00530CBD" w:rsidP="00722114">
      <w:pPr>
        <w:pStyle w:val="Heading5"/>
      </w:pPr>
      <w:r w:rsidRPr="00F64CB7">
        <w:lastRenderedPageBreak/>
        <w:t>Update to the employee import format</w:t>
      </w:r>
    </w:p>
    <w:p w14:paraId="12EC9D2E" w14:textId="77777777" w:rsidR="00530CBD" w:rsidRPr="00F64CB7" w:rsidRDefault="00530CBD" w:rsidP="00E04288">
      <w:pPr>
        <w:pStyle w:val="ConcurBodyText"/>
        <w:keepNext/>
      </w:pPr>
      <w:r w:rsidRPr="00F64CB7">
        <w:t>For the Travel Addendum Import (Record Type 350) format, it supports the new Gender values as:</w:t>
      </w:r>
    </w:p>
    <w:p w14:paraId="1A5696C6" w14:textId="77777777" w:rsidR="00530CBD" w:rsidRPr="00F64CB7" w:rsidRDefault="00530CBD" w:rsidP="00E04288">
      <w:pPr>
        <w:pStyle w:val="ConcurBullet"/>
        <w:keepNext/>
        <w:numPr>
          <w:ilvl w:val="0"/>
          <w:numId w:val="31"/>
        </w:numPr>
        <w:tabs>
          <w:tab w:val="clear" w:pos="1080"/>
        </w:tabs>
        <w:ind w:left="720"/>
      </w:pPr>
      <w:r w:rsidRPr="00F64CB7">
        <w:t>M: Male </w:t>
      </w:r>
    </w:p>
    <w:p w14:paraId="06E2F217" w14:textId="77777777" w:rsidR="00530CBD" w:rsidRPr="00F64CB7" w:rsidRDefault="00530CBD" w:rsidP="00E04288">
      <w:pPr>
        <w:pStyle w:val="ConcurBullet"/>
        <w:keepNext/>
        <w:numPr>
          <w:ilvl w:val="0"/>
          <w:numId w:val="31"/>
        </w:numPr>
        <w:tabs>
          <w:tab w:val="clear" w:pos="1080"/>
        </w:tabs>
        <w:ind w:left="720"/>
      </w:pPr>
      <w:r w:rsidRPr="00F64CB7">
        <w:t>F: Female </w:t>
      </w:r>
    </w:p>
    <w:p w14:paraId="4B6E0CC2" w14:textId="77777777" w:rsidR="00530CBD" w:rsidRPr="00F64CB7" w:rsidRDefault="00530CBD" w:rsidP="00E04288">
      <w:pPr>
        <w:pStyle w:val="ConcurBullet"/>
        <w:numPr>
          <w:ilvl w:val="0"/>
          <w:numId w:val="31"/>
        </w:numPr>
        <w:tabs>
          <w:tab w:val="clear" w:pos="1080"/>
        </w:tabs>
        <w:ind w:left="720"/>
      </w:pPr>
      <w:r w:rsidRPr="00F64CB7">
        <w:t>X: Unspecified </w:t>
      </w:r>
    </w:p>
    <w:p w14:paraId="57EC555A" w14:textId="77777777" w:rsidR="00530CBD" w:rsidRPr="00F64CB7" w:rsidRDefault="00530CBD" w:rsidP="00E04288">
      <w:pPr>
        <w:pStyle w:val="ConcurBullet"/>
        <w:numPr>
          <w:ilvl w:val="0"/>
          <w:numId w:val="31"/>
        </w:numPr>
        <w:tabs>
          <w:tab w:val="clear" w:pos="1080"/>
        </w:tabs>
        <w:ind w:left="720"/>
      </w:pPr>
      <w:r w:rsidRPr="00F64CB7">
        <w:t>U: Undisclosed </w:t>
      </w:r>
    </w:p>
    <w:p w14:paraId="20934699" w14:textId="77777777" w:rsidR="00530CBD" w:rsidRPr="00F64CB7" w:rsidRDefault="00530CBD" w:rsidP="00722114">
      <w:pPr>
        <w:pStyle w:val="ConcurMoreInfo"/>
        <w:rPr>
          <w:rFonts w:cs="Segoe UI"/>
          <w:sz w:val="22"/>
          <w:szCs w:val="22"/>
        </w:rPr>
      </w:pPr>
      <w:r w:rsidRPr="00F64CB7">
        <w:t xml:space="preserve">Refer to the </w:t>
      </w:r>
      <w:r w:rsidRPr="00F64CB7">
        <w:rPr>
          <w:i/>
          <w:iCs/>
        </w:rPr>
        <w:t>Shared: Employee Import Specification</w:t>
      </w:r>
      <w:r w:rsidRPr="00F64CB7">
        <w:t xml:space="preserve"> for more information on the Travel Addendum Import format. </w:t>
      </w:r>
      <w:r w:rsidRPr="00F64CB7">
        <w:rPr>
          <w:color w:val="000000"/>
          <w:shd w:val="clear" w:color="auto" w:fill="FFFFFF"/>
        </w:rPr>
        <w:t>To locate, refer to Additional Release Notes and Other Technical Documentation in these release notes.</w:t>
      </w:r>
      <w:r w:rsidRPr="00F64CB7">
        <w:rPr>
          <w:color w:val="000000"/>
        </w:rPr>
        <w:t> </w:t>
      </w:r>
    </w:p>
    <w:p w14:paraId="4D081A72" w14:textId="77777777" w:rsidR="00530CBD" w:rsidRPr="00F64CB7" w:rsidRDefault="00530CBD" w:rsidP="00722114">
      <w:pPr>
        <w:pStyle w:val="Heading4"/>
      </w:pPr>
      <w:r w:rsidRPr="00F64CB7">
        <w:t>End-User Experience</w:t>
      </w:r>
    </w:p>
    <w:p w14:paraId="4AEB7077" w14:textId="77777777" w:rsidR="00530CBD" w:rsidRPr="00F64CB7" w:rsidRDefault="00530CBD" w:rsidP="00722114">
      <w:pPr>
        <w:pStyle w:val="ConcurBodyText"/>
      </w:pPr>
      <w:r w:rsidRPr="00F64CB7">
        <w:t xml:space="preserve">When the </w:t>
      </w:r>
      <w:r w:rsidRPr="00F64CB7">
        <w:rPr>
          <w:b/>
        </w:rPr>
        <w:t>For information required by the TSA for travel to/from the USA</w:t>
      </w:r>
      <w:r w:rsidRPr="00F64CB7">
        <w:t xml:space="preserve"> field setting is set to show information in Concur Travel Profile, users will be able to select one of the four options from a </w:t>
      </w:r>
      <w:r w:rsidRPr="00F64CB7">
        <w:rPr>
          <w:b/>
        </w:rPr>
        <w:t>Gender</w:t>
      </w:r>
      <w:r w:rsidRPr="00F64CB7">
        <w:t xml:space="preserve"> dropdown:  </w:t>
      </w:r>
    </w:p>
    <w:p w14:paraId="45465208" w14:textId="77777777" w:rsidR="00530CBD" w:rsidRPr="001801D4" w:rsidRDefault="00530CBD" w:rsidP="00083177">
      <w:pPr>
        <w:pStyle w:val="ConcurBodyText"/>
      </w:pPr>
      <w:r w:rsidRPr="00E04288">
        <w:rPr>
          <w:noProof/>
        </w:rPr>
        <w:drawing>
          <wp:inline distT="0" distB="0" distL="0" distR="0" wp14:anchorId="60AC845F" wp14:editId="555F25EC">
            <wp:extent cx="5486400" cy="1500505"/>
            <wp:effectExtent l="0" t="0" r="0" b="4445"/>
            <wp:docPr id="443950155" name="Picture 443950155" descr="P13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55" name="Picture 443950155" descr="P1363#yIS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1500505"/>
                    </a:xfrm>
                    <a:prstGeom prst="rect">
                      <a:avLst/>
                    </a:prstGeom>
                    <a:noFill/>
                    <a:ln>
                      <a:noFill/>
                    </a:ln>
                  </pic:spPr>
                </pic:pic>
              </a:graphicData>
            </a:graphic>
          </wp:inline>
        </w:drawing>
      </w:r>
    </w:p>
    <w:p w14:paraId="35C5DDB7" w14:textId="42E24528" w:rsidR="00530CBD" w:rsidRPr="005B29D9" w:rsidRDefault="00530CBD" w:rsidP="00083177">
      <w:pPr>
        <w:pStyle w:val="ConcurBodyText"/>
      </w:pPr>
      <w:r w:rsidRPr="00EF480B">
        <w:t xml:space="preserve">When no information is stored in </w:t>
      </w:r>
      <w:r w:rsidRPr="00001908">
        <w:t xml:space="preserve">the Concur Travel Profile, </w:t>
      </w:r>
      <w:r w:rsidRPr="00B563C7">
        <w:t>the</w:t>
      </w:r>
      <w:r w:rsidRPr="005B29D9">
        <w:t xml:space="preserve"> information will be collected during checkout when required.</w:t>
      </w:r>
      <w:r w:rsidR="002D2A23">
        <w:t xml:space="preserve"> </w:t>
      </w:r>
      <w:r w:rsidRPr="005B29D9">
        <w:t>The TSA Secure Flight text description will be updated to:</w:t>
      </w:r>
    </w:p>
    <w:p w14:paraId="02D78309" w14:textId="77777777" w:rsidR="00530CBD" w:rsidRPr="00F64CB7" w:rsidRDefault="00530CBD" w:rsidP="3790B57E">
      <w:pPr>
        <w:pStyle w:val="ConcurBodyText"/>
      </w:pPr>
      <w:r w:rsidRPr="005B29D9">
        <w:t>“</w:t>
      </w:r>
      <w:r w:rsidRPr="00B34C55">
        <w:rPr>
          <w:i/>
          <w:iCs/>
        </w:rPr>
        <w:t xml:space="preserve">The Transportation Security Authority (TSA) requires us to transmit information collected from you. Providing information is required. If it is not provided, you may be subject to additional screening or denied transport or authorization. Gender requirement for TSA is optional, but it can still be required by your company on this section. </w:t>
      </w:r>
      <w:r w:rsidRPr="00025083">
        <w:rPr>
          <w:i/>
          <w:iCs/>
        </w:rPr>
        <w:t>The recommendation is for the user to select the Gender that matches the Passport.TSA may share information you provide with law enforcement or intelligence agencies or others under its records notice. For more on TSA privacy policies or to view the records notice and the privac</w:t>
      </w:r>
      <w:r w:rsidRPr="00F64CB7">
        <w:rPr>
          <w:i/>
          <w:iCs/>
        </w:rPr>
        <w:t>y impact assessment, see the TSA's web site at WWW.TSA.GOV</w:t>
      </w:r>
      <w:r w:rsidRPr="00F64CB7">
        <w:t>.”</w:t>
      </w:r>
    </w:p>
    <w:p w14:paraId="20CAA3AC" w14:textId="77777777" w:rsidR="00530CBD" w:rsidRPr="00F64CB7" w:rsidRDefault="00530CBD" w:rsidP="00722114">
      <w:pPr>
        <w:pStyle w:val="Heading4"/>
      </w:pPr>
      <w:r w:rsidRPr="00F64CB7">
        <w:t>Configuration for Professional and Standard Travel</w:t>
      </w:r>
    </w:p>
    <w:p w14:paraId="18F5C831" w14:textId="77777777" w:rsidR="00530CBD" w:rsidRPr="00F64CB7" w:rsidRDefault="00530CBD" w:rsidP="00A238CB">
      <w:pPr>
        <w:pStyle w:val="ConcurBodyText"/>
      </w:pPr>
      <w:r w:rsidRPr="00F64CB7">
        <w:t>This feature is enabled by default. There are no configuration steps.</w:t>
      </w:r>
    </w:p>
    <w:p w14:paraId="280DCDF4" w14:textId="2BA9A0A4" w:rsidR="00530CBD" w:rsidRPr="00F64CB7" w:rsidRDefault="00530CBD" w:rsidP="00EB5546">
      <w:pPr>
        <w:pStyle w:val="Heading3"/>
        <w:keepLines/>
        <w:rPr>
          <w:rFonts w:eastAsia="Verdana" w:cs="Verdana"/>
        </w:rPr>
      </w:pPr>
      <w:bookmarkStart w:id="34" w:name="_Toc162246749"/>
      <w:r w:rsidRPr="00F64CB7">
        <w:rPr>
          <w:rFonts w:eastAsia="Verdana" w:cs="Verdana"/>
        </w:rPr>
        <w:lastRenderedPageBreak/>
        <w:t>Zip Code Updates for Credit Card Form of Payment in Traveler Profile (Mar 22)</w:t>
      </w:r>
      <w:bookmarkEnd w:id="34"/>
    </w:p>
    <w:p w14:paraId="34A2CE6D" w14:textId="77777777" w:rsidR="00530CBD" w:rsidRPr="00F64CB7" w:rsidRDefault="00530CBD" w:rsidP="00EB5546">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112A1C6F"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D5FBB2"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25BC2D"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B0BC06" w14:textId="77777777" w:rsidR="00530CBD" w:rsidRPr="00F64CB7" w:rsidRDefault="00530CBD">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2E728686"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7917F8E" w14:textId="77777777" w:rsidR="00530CBD" w:rsidRPr="00F64CB7" w:rsidRDefault="00530CBD">
            <w:pPr>
              <w:pStyle w:val="ConcurTableText8ptCenter"/>
              <w:keepNext/>
            </w:pPr>
            <w:r w:rsidRPr="00F64CB7">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3D72B06" w14:textId="77777777" w:rsidR="00530CBD" w:rsidRPr="00F64CB7" w:rsidRDefault="00530CBD">
            <w:pPr>
              <w:pStyle w:val="ConcurTableText8ptCenter"/>
              <w:keepNext/>
            </w:pPr>
            <w:r w:rsidRPr="00F64CB7">
              <w:t>X</w:t>
            </w:r>
          </w:p>
        </w:tc>
        <w:tc>
          <w:tcPr>
            <w:tcW w:w="7574" w:type="dxa"/>
            <w:gridSpan w:val="3"/>
            <w:tcBorders>
              <w:top w:val="single" w:sz="4" w:space="0" w:color="auto"/>
              <w:left w:val="single" w:sz="4" w:space="0" w:color="auto"/>
              <w:bottom w:val="dotted" w:sz="4" w:space="0" w:color="auto"/>
              <w:right w:val="single" w:sz="4" w:space="0" w:color="auto"/>
            </w:tcBorders>
          </w:tcPr>
          <w:p w14:paraId="309A671D"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1F97D288"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A9F84FD"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4BDD498"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191C0A2"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289AF58A"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E74706B"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4097782"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A3AB0BC"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08B89B53"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BCA6F6B"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021563C"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19F5E0AA" w14:textId="77777777" w:rsidR="00530CBD" w:rsidRPr="00F64CB7" w:rsidRDefault="00530CBD">
            <w:pPr>
              <w:pStyle w:val="ConcurTableText8pt"/>
              <w:keepNext/>
              <w:rPr>
                <w:b/>
              </w:rPr>
            </w:pPr>
            <w:r w:rsidRPr="00F64CB7">
              <w:rPr>
                <w:b/>
              </w:rPr>
              <w:t>Does not apply to this edition</w:t>
            </w:r>
          </w:p>
        </w:tc>
      </w:tr>
      <w:tr w:rsidR="00530CBD" w:rsidRPr="00F64CB7" w14:paraId="78A1AFA0"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2B7E86" w14:textId="77777777" w:rsidR="00530CBD" w:rsidRPr="00F64CB7" w:rsidRDefault="00530CBD">
            <w:pPr>
              <w:pStyle w:val="ConcurTableText8pt"/>
              <w:keepNext/>
              <w:rPr>
                <w:b/>
              </w:rPr>
            </w:pPr>
            <w:r w:rsidRPr="00F64CB7">
              <w:rPr>
                <w:b/>
              </w:rPr>
              <w:t>Source</w:t>
            </w:r>
          </w:p>
        </w:tc>
      </w:tr>
      <w:tr w:rsidR="00530CBD" w:rsidRPr="00F64CB7" w14:paraId="30609342"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DDB9471"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BDAB50E" w14:textId="77777777" w:rsidR="00530CBD" w:rsidRPr="00F64CB7" w:rsidRDefault="00530CBD">
            <w:pPr>
              <w:pStyle w:val="ConcurTableText8pt"/>
              <w:keepNext/>
            </w:pPr>
          </w:p>
        </w:tc>
      </w:tr>
      <w:tr w:rsidR="00530CBD" w:rsidRPr="00F64CB7" w14:paraId="1F004ED3"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3FE1529"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57E72A0" w14:textId="77777777" w:rsidR="00530CBD" w:rsidRPr="00F64CB7" w:rsidRDefault="00530CBD">
            <w:pPr>
              <w:pStyle w:val="ConcurTableText8pt"/>
              <w:keepNext/>
            </w:pPr>
          </w:p>
        </w:tc>
      </w:tr>
      <w:tr w:rsidR="00530CBD" w:rsidRPr="00F64CB7" w14:paraId="54F0A035"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DCC14D" w14:textId="77777777" w:rsidR="00530CBD" w:rsidRPr="00F64CB7" w:rsidRDefault="00530CBD">
            <w:pPr>
              <w:pStyle w:val="ConcurTableText8pt"/>
              <w:keepNext/>
              <w:rPr>
                <w:b/>
              </w:rPr>
            </w:pPr>
            <w:r w:rsidRPr="00F64CB7">
              <w:rPr>
                <w:b/>
              </w:rPr>
              <w:t>Other</w:t>
            </w:r>
          </w:p>
        </w:tc>
      </w:tr>
      <w:tr w:rsidR="00530CBD" w:rsidRPr="00F64CB7" w14:paraId="7B5B775D"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E3EE70C"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E329060"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4D9849F"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7C1A81F" w14:textId="77777777" w:rsidR="00530CBD" w:rsidRPr="00F64CB7" w:rsidRDefault="00530CBD">
            <w:pPr>
              <w:pStyle w:val="ConcurTableText8pt"/>
              <w:keepNext/>
            </w:pPr>
            <w:r w:rsidRPr="00F64CB7">
              <w:t>Scan impact</w:t>
            </w:r>
          </w:p>
        </w:tc>
      </w:tr>
      <w:tr w:rsidR="00530CBD" w:rsidRPr="00F64CB7" w14:paraId="405EA79D"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EFF1D46"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C12F540"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E57649B"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9BB454F" w14:textId="77777777" w:rsidR="00530CBD" w:rsidRPr="00F64CB7" w:rsidRDefault="00530CBD">
            <w:pPr>
              <w:pStyle w:val="ConcurTableText8pt"/>
              <w:keepNext/>
            </w:pPr>
            <w:r w:rsidRPr="00F64CB7">
              <w:t>UI impact</w:t>
            </w:r>
          </w:p>
        </w:tc>
      </w:tr>
      <w:tr w:rsidR="00530CBD" w:rsidRPr="00F64CB7" w14:paraId="46CC0C22"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A51098E"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1E8460E"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6D46D24"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E6BC0B1" w14:textId="77777777" w:rsidR="00530CBD" w:rsidRPr="00F64CB7" w:rsidRDefault="00530CBD">
            <w:pPr>
              <w:pStyle w:val="ConcurTableText8pt"/>
              <w:keepNext/>
            </w:pPr>
            <w:r w:rsidRPr="00F64CB7">
              <w:t>File finishing impact</w:t>
            </w:r>
          </w:p>
        </w:tc>
      </w:tr>
      <w:tr w:rsidR="00530CBD" w:rsidRPr="00F64CB7" w14:paraId="49C05E5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CFA5948"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B3FEC55"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E5A562A"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AA86892" w14:textId="77777777" w:rsidR="00530CBD" w:rsidRPr="00F64CB7" w:rsidRDefault="00530CBD">
            <w:pPr>
              <w:pStyle w:val="ConcurTableText8pt"/>
              <w:keepNext/>
            </w:pPr>
            <w:r w:rsidRPr="00F64CB7">
              <w:t>Profile/Profile API/3rd Party XML Sync Impact</w:t>
            </w:r>
          </w:p>
        </w:tc>
      </w:tr>
      <w:tr w:rsidR="00530CBD" w:rsidRPr="00F64CB7" w14:paraId="334091E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EF0285" w14:textId="77777777" w:rsidR="00530CBD" w:rsidRPr="00F64CB7" w:rsidRDefault="00530CBD">
            <w:pPr>
              <w:pStyle w:val="ConcurTableText8pt"/>
              <w:keepNext/>
              <w:rPr>
                <w:b/>
              </w:rPr>
            </w:pPr>
            <w:r w:rsidRPr="00F64CB7">
              <w:rPr>
                <w:b/>
              </w:rPr>
              <w:t>Affected Documentation</w:t>
            </w:r>
          </w:p>
        </w:tc>
      </w:tr>
      <w:tr w:rsidR="00530CBD" w:rsidRPr="00F64CB7" w14:paraId="05F73ADB"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F29AF1E"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D300332" w14:textId="77777777" w:rsidR="00530CBD" w:rsidRPr="00F64CB7" w:rsidRDefault="00530CBD">
            <w:pPr>
              <w:pStyle w:val="ConcurTableText8pt"/>
              <w:keepNext/>
            </w:pPr>
            <w:r w:rsidRPr="00F64CB7">
              <w:t>Form of Payment</w:t>
            </w:r>
          </w:p>
        </w:tc>
      </w:tr>
      <w:tr w:rsidR="00530CBD" w:rsidRPr="00F64CB7" w14:paraId="55142191"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899A50B"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95D8DC2" w14:textId="77777777" w:rsidR="00530CBD" w:rsidRPr="00F64CB7" w:rsidRDefault="00530CBD">
            <w:pPr>
              <w:pStyle w:val="ConcurTableText8pt"/>
              <w:keepNext/>
            </w:pPr>
          </w:p>
        </w:tc>
      </w:tr>
      <w:tr w:rsidR="00530CBD" w:rsidRPr="00F64CB7" w14:paraId="2594940C"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058AC91"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4E0F7F0" w14:textId="77777777" w:rsidR="00530CBD" w:rsidRPr="00F64CB7" w:rsidRDefault="00530CBD">
            <w:pPr>
              <w:pStyle w:val="ConcurTableText8pt"/>
              <w:keepNext/>
            </w:pPr>
          </w:p>
        </w:tc>
      </w:tr>
      <w:tr w:rsidR="00530CBD" w:rsidRPr="00F64CB7" w14:paraId="72F36070"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0005AC3"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8A6D2D7" w14:textId="77777777" w:rsidR="00530CBD" w:rsidRPr="00F64CB7" w:rsidRDefault="00530CBD">
            <w:pPr>
              <w:pStyle w:val="ConcurTableText8pt"/>
            </w:pPr>
          </w:p>
        </w:tc>
      </w:tr>
    </w:tbl>
    <w:p w14:paraId="7DC79CD3" w14:textId="77777777" w:rsidR="00530CBD" w:rsidRPr="00F64CB7" w:rsidRDefault="00530CBD" w:rsidP="004F1293">
      <w:pPr>
        <w:pStyle w:val="Heading4"/>
      </w:pPr>
      <w:r w:rsidRPr="00F64CB7">
        <w:t>Overview</w:t>
      </w:r>
    </w:p>
    <w:p w14:paraId="6DD83978" w14:textId="77777777" w:rsidR="00530CBD" w:rsidRPr="00F64CB7" w:rsidRDefault="00530CBD" w:rsidP="004F1293">
      <w:pPr>
        <w:pStyle w:val="ConcurBodyText"/>
      </w:pPr>
      <w:r w:rsidRPr="00F64CB7">
        <w:t>Users and administrators with corporate credit card programs can now use 11-digit United States Zip Codes when creating or updating Profile Credit Cards. An emerging format used by the United States Postal Service makes use of 11-digit Zip codes, including a Delivery Point designation.</w:t>
      </w:r>
    </w:p>
    <w:p w14:paraId="1B21A350" w14:textId="77777777" w:rsidR="00530CBD" w:rsidRPr="00F64CB7" w:rsidRDefault="00530CBD" w:rsidP="004F1293">
      <w:pPr>
        <w:pStyle w:val="Heading5"/>
      </w:pPr>
      <w:r w:rsidRPr="00F64CB7">
        <w:t>User/Customer Benefit</w:t>
      </w:r>
    </w:p>
    <w:p w14:paraId="7482EB22" w14:textId="77777777" w:rsidR="00530CBD" w:rsidRPr="00F64CB7" w:rsidRDefault="00530CBD" w:rsidP="004F1293">
      <w:pPr>
        <w:pStyle w:val="ConcurBodyText"/>
      </w:pPr>
      <w:r w:rsidRPr="00F64CB7">
        <w:t>Previously, the data entry for the credit card details would not accept the expanded US Zip Code format. Now, customers can include the Delivery Point suffix, including up to 11 characters.</w:t>
      </w:r>
    </w:p>
    <w:p w14:paraId="5D836498" w14:textId="77777777" w:rsidR="00530CBD" w:rsidRPr="00F64CB7" w:rsidRDefault="00530CBD" w:rsidP="00E52474">
      <w:pPr>
        <w:pStyle w:val="Heading4"/>
      </w:pPr>
      <w:r w:rsidRPr="00F64CB7">
        <w:lastRenderedPageBreak/>
        <w:t>End-User Experience</w:t>
      </w:r>
    </w:p>
    <w:p w14:paraId="14B71521" w14:textId="77777777" w:rsidR="00530CBD" w:rsidRPr="00F64CB7" w:rsidRDefault="00530CBD" w:rsidP="00E04288">
      <w:pPr>
        <w:pStyle w:val="ConcurBodyText"/>
        <w:keepNext/>
      </w:pPr>
      <w:r w:rsidRPr="00F64CB7">
        <w:t>In the traveler profile, when editing credit card details, the user will be able to edit and save the Zip Code with additional support for the delivery point information. If an invalid Zip Code value is entered, an error message displays.</w:t>
      </w:r>
    </w:p>
    <w:p w14:paraId="4EB25AC5" w14:textId="77777777" w:rsidR="00530CBD" w:rsidRPr="00EF480B" w:rsidRDefault="00530CBD" w:rsidP="00E52474">
      <w:pPr>
        <w:pStyle w:val="ConcurBodyText"/>
      </w:pPr>
      <w:r w:rsidRPr="00E04288">
        <w:rPr>
          <w:noProof/>
        </w:rPr>
        <w:drawing>
          <wp:inline distT="0" distB="0" distL="0" distR="0" wp14:anchorId="3E3EC0C7" wp14:editId="0876574E">
            <wp:extent cx="5486400" cy="1702435"/>
            <wp:effectExtent l="0" t="0" r="0" b="0"/>
            <wp:docPr id="443950156" name="Picture 443950156" descr="P14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56" name="Picture 443950156" descr="P1440#yIS1"/>
                    <pic:cNvPicPr/>
                  </pic:nvPicPr>
                  <pic:blipFill>
                    <a:blip r:embed="rId47"/>
                    <a:stretch>
                      <a:fillRect/>
                    </a:stretch>
                  </pic:blipFill>
                  <pic:spPr>
                    <a:xfrm>
                      <a:off x="0" y="0"/>
                      <a:ext cx="5486400" cy="1702435"/>
                    </a:xfrm>
                    <a:prstGeom prst="rect">
                      <a:avLst/>
                    </a:prstGeom>
                  </pic:spPr>
                </pic:pic>
              </a:graphicData>
            </a:graphic>
          </wp:inline>
        </w:drawing>
      </w:r>
      <w:r w:rsidRPr="001801D4">
        <w:t xml:space="preserve"> </w:t>
      </w:r>
    </w:p>
    <w:p w14:paraId="2B5111DB" w14:textId="77777777" w:rsidR="00530CBD" w:rsidRPr="00001908" w:rsidRDefault="00530CBD" w:rsidP="0063352C">
      <w:pPr>
        <w:pStyle w:val="Heading4"/>
      </w:pPr>
      <w:r w:rsidRPr="00001908">
        <w:t>Configuration for Professional and Standard Travel</w:t>
      </w:r>
    </w:p>
    <w:p w14:paraId="6026D3AD" w14:textId="77777777" w:rsidR="00530CBD" w:rsidRPr="005B29D9" w:rsidRDefault="00530CBD" w:rsidP="0096513A">
      <w:pPr>
        <w:pStyle w:val="ConcurBodyText"/>
      </w:pPr>
      <w:r w:rsidRPr="00B563C7">
        <w:t>This feature is enabled by default. There are no configuration steps</w:t>
      </w:r>
      <w:r w:rsidRPr="005B29D9">
        <w:t>.</w:t>
      </w:r>
    </w:p>
    <w:p w14:paraId="4C937AE0" w14:textId="25847E6F" w:rsidR="00530CBD" w:rsidRPr="00025083" w:rsidRDefault="00530CBD" w:rsidP="0047352C">
      <w:pPr>
        <w:pStyle w:val="Heading3"/>
        <w:rPr>
          <w:rFonts w:eastAsia="Verdana" w:cs="Verdana"/>
        </w:rPr>
      </w:pPr>
      <w:bookmarkStart w:id="35" w:name="_Toc162246750"/>
      <w:r w:rsidRPr="005B29D9">
        <w:rPr>
          <w:rFonts w:eastAsia="Verdana" w:cs="Verdana"/>
        </w:rPr>
        <w:t>New Concur Travel Experience: Send Itinerary by Email</w:t>
      </w:r>
      <w:r w:rsidRPr="00B34C55">
        <w:rPr>
          <w:rFonts w:eastAsia="Verdana" w:cs="Verdana"/>
        </w:rPr>
        <w:t xml:space="preserve"> (Professional Edition Only) </w:t>
      </w:r>
      <w:r w:rsidRPr="00025083">
        <w:rPr>
          <w:rFonts w:eastAsia="Verdana" w:cs="Verdana"/>
        </w:rPr>
        <w:t>(Mar 22)</w:t>
      </w:r>
      <w:bookmarkEnd w:id="35"/>
    </w:p>
    <w:p w14:paraId="50DDB3D9" w14:textId="77777777" w:rsidR="00530CBD" w:rsidRPr="00025083" w:rsidRDefault="00530CBD" w:rsidP="00E41851">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0A53C08E"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644968D1"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6F4703B9"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1266BC55" w14:textId="77777777" w:rsidR="00530CBD" w:rsidRPr="00F64CB7" w:rsidRDefault="00530CBD">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7388CEA7"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A0EB97D" w14:textId="77777777" w:rsidR="00530CBD" w:rsidRPr="00F64CB7" w:rsidRDefault="00530CBD">
            <w:pPr>
              <w:pStyle w:val="ConcurTableText8ptCenter"/>
              <w:keepNext/>
            </w:pPr>
            <w:r w:rsidRPr="00F64CB7">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1EEC934"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30A98CBC"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45231A1E"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26CCC02"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2DB65F0"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35E2494F"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1D738F4D"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EADC723"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BBD8C8B"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51C569AA"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311E3B6A"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54D5011"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20586E0"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19140C08" w14:textId="77777777" w:rsidR="00530CBD" w:rsidRPr="00F64CB7" w:rsidRDefault="00530CBD">
            <w:pPr>
              <w:pStyle w:val="ConcurTableText8pt"/>
              <w:keepNext/>
              <w:rPr>
                <w:b/>
              </w:rPr>
            </w:pPr>
            <w:r w:rsidRPr="00F64CB7">
              <w:rPr>
                <w:b/>
              </w:rPr>
              <w:t>Does not apply to this edition</w:t>
            </w:r>
          </w:p>
        </w:tc>
      </w:tr>
      <w:tr w:rsidR="00530CBD" w:rsidRPr="00F64CB7" w14:paraId="1F228DF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FDA274C" w14:textId="77777777" w:rsidR="00530CBD" w:rsidRPr="00F64CB7" w:rsidRDefault="00530CBD">
            <w:pPr>
              <w:pStyle w:val="ConcurTableText8pt"/>
              <w:keepNext/>
              <w:rPr>
                <w:b/>
              </w:rPr>
            </w:pPr>
            <w:r w:rsidRPr="00F64CB7">
              <w:rPr>
                <w:b/>
              </w:rPr>
              <w:t>Source</w:t>
            </w:r>
          </w:p>
        </w:tc>
      </w:tr>
      <w:tr w:rsidR="00530CBD" w:rsidRPr="00F64CB7" w14:paraId="4295136F"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BADF4A9"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B8FB164" w14:textId="77777777" w:rsidR="00530CBD" w:rsidRPr="00F64CB7" w:rsidRDefault="00530CBD">
            <w:pPr>
              <w:pStyle w:val="ConcurTableText8pt"/>
              <w:keepNext/>
            </w:pPr>
            <w:r w:rsidRPr="00F64CB7">
              <w:t>All</w:t>
            </w:r>
          </w:p>
        </w:tc>
      </w:tr>
      <w:tr w:rsidR="00530CBD" w:rsidRPr="00F64CB7" w14:paraId="7267B8EE"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C175573"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6360B98" w14:textId="77777777" w:rsidR="00530CBD" w:rsidRPr="00F64CB7" w:rsidRDefault="00530CBD">
            <w:pPr>
              <w:pStyle w:val="ConcurTableText8pt"/>
              <w:keepNext/>
            </w:pPr>
          </w:p>
        </w:tc>
      </w:tr>
      <w:tr w:rsidR="00530CBD" w:rsidRPr="00F64CB7" w14:paraId="63DE9F80"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02E8630" w14:textId="77777777" w:rsidR="00530CBD" w:rsidRPr="00F64CB7" w:rsidRDefault="00530CBD">
            <w:pPr>
              <w:pStyle w:val="ConcurTableText8pt"/>
              <w:keepNext/>
              <w:rPr>
                <w:b/>
              </w:rPr>
            </w:pPr>
            <w:r w:rsidRPr="00F64CB7">
              <w:rPr>
                <w:b/>
              </w:rPr>
              <w:t>Other</w:t>
            </w:r>
          </w:p>
        </w:tc>
      </w:tr>
      <w:tr w:rsidR="00530CBD" w:rsidRPr="00F64CB7" w14:paraId="7CBC21CF"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E99D6F3"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1ED8263C"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53F8C4F"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51F69B99" w14:textId="77777777" w:rsidR="00530CBD" w:rsidRPr="00F64CB7" w:rsidRDefault="00530CBD">
            <w:pPr>
              <w:pStyle w:val="ConcurTableText8pt"/>
              <w:keepNext/>
            </w:pPr>
            <w:r w:rsidRPr="00F64CB7">
              <w:t>Scan impact</w:t>
            </w:r>
          </w:p>
        </w:tc>
      </w:tr>
      <w:tr w:rsidR="00530CBD" w:rsidRPr="00F64CB7" w14:paraId="24B220EB"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869EB3F"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272C333"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7B76A46" w14:textId="77777777" w:rsidR="00530CBD" w:rsidRPr="00F64CB7" w:rsidRDefault="00530CBD">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274C4E4" w14:textId="77777777" w:rsidR="00530CBD" w:rsidRPr="00F64CB7" w:rsidRDefault="00530CBD">
            <w:pPr>
              <w:pStyle w:val="ConcurTableText8pt"/>
              <w:keepNext/>
            </w:pPr>
            <w:r w:rsidRPr="00F64CB7">
              <w:t>UI impact</w:t>
            </w:r>
          </w:p>
        </w:tc>
      </w:tr>
      <w:tr w:rsidR="00530CBD" w:rsidRPr="00F64CB7" w14:paraId="0091262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0A592CA"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AFD2ACC"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D5F9EA9"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856AF56" w14:textId="77777777" w:rsidR="00530CBD" w:rsidRPr="00F64CB7" w:rsidRDefault="00530CBD">
            <w:pPr>
              <w:pStyle w:val="ConcurTableText8pt"/>
              <w:keepNext/>
            </w:pPr>
            <w:r w:rsidRPr="00F64CB7">
              <w:t>File finishing impact</w:t>
            </w:r>
          </w:p>
        </w:tc>
      </w:tr>
      <w:tr w:rsidR="00530CBD" w:rsidRPr="00F64CB7" w14:paraId="665E51FB"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B704FB9"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EAF4B97"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5F3CDED"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52FD07F" w14:textId="77777777" w:rsidR="00530CBD" w:rsidRPr="00F64CB7" w:rsidRDefault="00530CBD">
            <w:pPr>
              <w:pStyle w:val="ConcurTableText8pt"/>
              <w:keepNext/>
            </w:pPr>
            <w:r w:rsidRPr="00F64CB7">
              <w:t>Profile/Profile API/3rd Party XML Sync Impact</w:t>
            </w:r>
          </w:p>
        </w:tc>
      </w:tr>
      <w:tr w:rsidR="00530CBD" w:rsidRPr="00F64CB7" w14:paraId="6C34FCD9"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B7BECB7" w14:textId="77777777" w:rsidR="00530CBD" w:rsidRPr="00F64CB7" w:rsidRDefault="00530CBD">
            <w:pPr>
              <w:pStyle w:val="ConcurTableText8pt"/>
              <w:keepNext/>
              <w:rPr>
                <w:b/>
              </w:rPr>
            </w:pPr>
            <w:r w:rsidRPr="00F64CB7">
              <w:rPr>
                <w:b/>
              </w:rPr>
              <w:t>Affected Documentation</w:t>
            </w:r>
          </w:p>
        </w:tc>
      </w:tr>
      <w:tr w:rsidR="00530CBD" w:rsidRPr="00F64CB7" w14:paraId="2DDC5846"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7D4FEE7"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143B750" w14:textId="77777777" w:rsidR="00530CBD" w:rsidRPr="00F64CB7" w:rsidRDefault="00530CBD">
            <w:pPr>
              <w:pStyle w:val="ConcurTableText8pt"/>
              <w:keepNext/>
            </w:pPr>
          </w:p>
        </w:tc>
      </w:tr>
      <w:tr w:rsidR="00530CBD" w:rsidRPr="00F64CB7" w14:paraId="4932EE7F"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9333198"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C028EF4" w14:textId="77777777" w:rsidR="00530CBD" w:rsidRPr="00F64CB7" w:rsidRDefault="00530CBD">
            <w:pPr>
              <w:pStyle w:val="ConcurTableText8pt"/>
              <w:keepNext/>
              <w:tabs>
                <w:tab w:val="left" w:pos="5385"/>
              </w:tabs>
            </w:pPr>
          </w:p>
        </w:tc>
      </w:tr>
      <w:tr w:rsidR="00530CBD" w:rsidRPr="00F64CB7" w14:paraId="2E622557"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1F45F65"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6FC76B0" w14:textId="77777777" w:rsidR="00530CBD" w:rsidRPr="00F64CB7" w:rsidRDefault="00530CBD">
            <w:pPr>
              <w:pStyle w:val="ConcurTableText8pt"/>
              <w:keepNext/>
            </w:pPr>
          </w:p>
        </w:tc>
      </w:tr>
      <w:tr w:rsidR="00530CBD" w:rsidRPr="00F64CB7" w14:paraId="22A4DF31"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63F4790"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4A90154" w14:textId="77777777" w:rsidR="00530CBD" w:rsidRPr="00F64CB7" w:rsidRDefault="00530CBD">
            <w:pPr>
              <w:pStyle w:val="ConcurTableText8pt"/>
            </w:pPr>
            <w:r w:rsidRPr="00F64CB7">
              <w:t>Concur Travel Professional Edition End User Help</w:t>
            </w:r>
          </w:p>
        </w:tc>
      </w:tr>
    </w:tbl>
    <w:p w14:paraId="2A130EF4" w14:textId="77777777" w:rsidR="00530CBD" w:rsidRPr="00F64CB7" w:rsidRDefault="00530CBD" w:rsidP="00631FF8">
      <w:pPr>
        <w:pStyle w:val="Heading4"/>
      </w:pPr>
      <w:r w:rsidRPr="00F64CB7">
        <w:lastRenderedPageBreak/>
        <w:t>Overview</w:t>
      </w:r>
    </w:p>
    <w:p w14:paraId="38316A4D" w14:textId="77777777" w:rsidR="00530CBD" w:rsidRPr="00F64CB7" w:rsidRDefault="00530CBD" w:rsidP="00E04288">
      <w:pPr>
        <w:pStyle w:val="ConcurBodyText"/>
        <w:keepNext/>
        <w:keepLines/>
      </w:pPr>
      <w:r w:rsidRPr="00F64CB7">
        <w:t xml:space="preserve">On the Trip Overview page, a </w:t>
      </w:r>
      <w:r w:rsidRPr="00F64CB7">
        <w:rPr>
          <w:b/>
          <w:bCs/>
        </w:rPr>
        <w:t>Send Itinerary</w:t>
      </w:r>
      <w:r w:rsidRPr="00F64CB7">
        <w:t xml:space="preserve"> link will allow travelers and travel arrangers to send an itinerary to others inside or outside the organization so that they are aware of travel plans. Recipients of the shared itinerary will see an email containing general details about the trip.</w:t>
      </w:r>
    </w:p>
    <w:p w14:paraId="5AC7E6A2" w14:textId="77777777" w:rsidR="00530CBD" w:rsidRPr="00F64CB7" w:rsidRDefault="00530CBD" w:rsidP="00E04288">
      <w:pPr>
        <w:pStyle w:val="ConcurNote"/>
        <w:tabs>
          <w:tab w:val="left" w:pos="720"/>
        </w:tabs>
        <w:rPr>
          <w:highlight w:val="yellow"/>
        </w:rPr>
      </w:pPr>
      <w:r w:rsidRPr="00F64CB7">
        <w:rPr>
          <w:highlight w:val="yellow"/>
        </w:rPr>
        <w:t>This feature will be available for TMC Preview, from March 18 to March 21. It will be available to all customers, on March 22.</w:t>
      </w:r>
    </w:p>
    <w:p w14:paraId="41E7CCD0" w14:textId="77777777" w:rsidR="00530CBD" w:rsidRPr="00F64CB7" w:rsidRDefault="00530CBD" w:rsidP="003C610C">
      <w:pPr>
        <w:pStyle w:val="Heading5"/>
      </w:pPr>
      <w:r w:rsidRPr="00F64CB7">
        <w:t>User/Customer Benefit</w:t>
      </w:r>
    </w:p>
    <w:p w14:paraId="74A919FB" w14:textId="77777777" w:rsidR="00530CBD" w:rsidRPr="00F64CB7" w:rsidRDefault="00530CBD" w:rsidP="003C610C">
      <w:pPr>
        <w:pStyle w:val="ConcurBodyText"/>
      </w:pPr>
      <w:r w:rsidRPr="00F64CB7">
        <w:t>Users can easily share itineraries with others by email.</w:t>
      </w:r>
    </w:p>
    <w:p w14:paraId="1656AAE5" w14:textId="77777777" w:rsidR="00530CBD" w:rsidRPr="00F64CB7" w:rsidRDefault="00530CBD" w:rsidP="003C610C">
      <w:pPr>
        <w:pStyle w:val="Heading4"/>
      </w:pPr>
      <w:r w:rsidRPr="00F64CB7">
        <w:t>End-User Experience</w:t>
      </w:r>
    </w:p>
    <w:p w14:paraId="15E6DEA6" w14:textId="77777777" w:rsidR="00530CBD" w:rsidRPr="00F64CB7" w:rsidRDefault="00530CBD" w:rsidP="007253C5">
      <w:pPr>
        <w:pStyle w:val="ConcurBodyText"/>
        <w:keepNext/>
      </w:pPr>
      <w:r w:rsidRPr="00F64CB7">
        <w:t>When the user sends the itinerary, the recipient receives an email with general information such as trip status, traveler name, dates, record locator (if applicable), and the itinerary details for flight, hotel, rail, or car.</w:t>
      </w:r>
    </w:p>
    <w:p w14:paraId="54F83668" w14:textId="77777777" w:rsidR="00530CBD" w:rsidRPr="00F64CB7" w:rsidRDefault="00530CBD" w:rsidP="00E04288">
      <w:pPr>
        <w:pStyle w:val="ConcurNote"/>
        <w:tabs>
          <w:tab w:val="left" w:pos="720"/>
        </w:tabs>
      </w:pPr>
      <w:r w:rsidRPr="00F64CB7">
        <w:t>For data economy reasons, the following information and fields are not included in the email: Corporate Rate/Fare, Vendor preference level, Frequent Traveler Card, Advantage Card, Form of Payment, Cost section, View Details deep link, .ics attachments for calendar integration, and ticket attachments.</w:t>
      </w:r>
    </w:p>
    <w:p w14:paraId="514C2526" w14:textId="77777777" w:rsidR="00530CBD" w:rsidRPr="00F64CB7" w:rsidRDefault="00530CBD" w:rsidP="007253C5">
      <w:pPr>
        <w:pStyle w:val="ConcurBodyText"/>
        <w:keepNext/>
      </w:pPr>
      <w:r w:rsidRPr="00F64CB7">
        <w:t>The following screenshots demonstrate the end-user experience.</w:t>
      </w:r>
    </w:p>
    <w:p w14:paraId="7139F5D3" w14:textId="77777777" w:rsidR="00530CBD" w:rsidRPr="00F64CB7" w:rsidRDefault="00530CBD" w:rsidP="007253C5">
      <w:pPr>
        <w:pStyle w:val="ConcurBodyText"/>
        <w:keepNext/>
        <w:rPr>
          <w:b/>
          <w:bCs/>
        </w:rPr>
      </w:pPr>
      <w:r w:rsidRPr="00F64CB7">
        <w:rPr>
          <w:b/>
          <w:bCs/>
        </w:rPr>
        <w:t>Example: Trip Overview page with Send Itinerary link</w:t>
      </w:r>
    </w:p>
    <w:p w14:paraId="57988361" w14:textId="77777777" w:rsidR="00530CBD" w:rsidRPr="001801D4" w:rsidRDefault="00530CBD" w:rsidP="003C610C">
      <w:pPr>
        <w:pStyle w:val="ConcurBodyText"/>
      </w:pPr>
      <w:r w:rsidRPr="00E04288">
        <w:rPr>
          <w:noProof/>
        </w:rPr>
        <w:drawing>
          <wp:inline distT="0" distB="0" distL="0" distR="0" wp14:anchorId="3F0009FA" wp14:editId="7F8B8FF6">
            <wp:extent cx="5486400" cy="3009900"/>
            <wp:effectExtent l="0" t="0" r="0" b="0"/>
            <wp:docPr id="443950157" name="Picture 443950157" descr="P15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57" name="Picture 443950157" descr="P1519#yIS1"/>
                    <pic:cNvPicPr/>
                  </pic:nvPicPr>
                  <pic:blipFill>
                    <a:blip r:embed="rId48"/>
                    <a:stretch>
                      <a:fillRect/>
                    </a:stretch>
                  </pic:blipFill>
                  <pic:spPr>
                    <a:xfrm>
                      <a:off x="0" y="0"/>
                      <a:ext cx="5486400" cy="3009900"/>
                    </a:xfrm>
                    <a:prstGeom prst="rect">
                      <a:avLst/>
                    </a:prstGeom>
                  </pic:spPr>
                </pic:pic>
              </a:graphicData>
            </a:graphic>
          </wp:inline>
        </w:drawing>
      </w:r>
    </w:p>
    <w:p w14:paraId="10F51774" w14:textId="77777777" w:rsidR="00530CBD" w:rsidRPr="00EF480B" w:rsidRDefault="00530CBD" w:rsidP="007253C5">
      <w:pPr>
        <w:pStyle w:val="ConcurBodyText"/>
        <w:keepNext/>
        <w:rPr>
          <w:b/>
          <w:bCs/>
        </w:rPr>
      </w:pPr>
      <w:r w:rsidRPr="001801D4">
        <w:rPr>
          <w:b/>
          <w:bCs/>
        </w:rPr>
        <w:lastRenderedPageBreak/>
        <w:t>Example: Send Itinerary dialog</w:t>
      </w:r>
    </w:p>
    <w:p w14:paraId="2591703E" w14:textId="77777777" w:rsidR="00530CBD" w:rsidRPr="001801D4" w:rsidRDefault="00530CBD" w:rsidP="003C610C">
      <w:pPr>
        <w:pStyle w:val="ConcurBodyText"/>
        <w:rPr>
          <w:b/>
          <w:bCs/>
        </w:rPr>
      </w:pPr>
      <w:r w:rsidRPr="00E04288">
        <w:rPr>
          <w:noProof/>
        </w:rPr>
        <w:drawing>
          <wp:inline distT="0" distB="0" distL="0" distR="0" wp14:anchorId="281ECFE6" wp14:editId="411A6406">
            <wp:extent cx="4285714" cy="4666667"/>
            <wp:effectExtent l="0" t="0" r="635" b="635"/>
            <wp:docPr id="443950158" name="Picture 443950158" descr="P15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58" name="Picture 443950158" descr="P1521#yIS1"/>
                    <pic:cNvPicPr/>
                  </pic:nvPicPr>
                  <pic:blipFill>
                    <a:blip r:embed="rId49"/>
                    <a:stretch>
                      <a:fillRect/>
                    </a:stretch>
                  </pic:blipFill>
                  <pic:spPr>
                    <a:xfrm>
                      <a:off x="0" y="0"/>
                      <a:ext cx="4285714" cy="4666667"/>
                    </a:xfrm>
                    <a:prstGeom prst="rect">
                      <a:avLst/>
                    </a:prstGeom>
                  </pic:spPr>
                </pic:pic>
              </a:graphicData>
            </a:graphic>
          </wp:inline>
        </w:drawing>
      </w:r>
    </w:p>
    <w:p w14:paraId="578BCFB7" w14:textId="77777777" w:rsidR="00530CBD" w:rsidRPr="00001908" w:rsidRDefault="00530CBD" w:rsidP="003C610C">
      <w:pPr>
        <w:pStyle w:val="ConcurBodyText"/>
        <w:rPr>
          <w:b/>
          <w:bCs/>
        </w:rPr>
      </w:pPr>
      <w:r w:rsidRPr="00EF480B">
        <w:rPr>
          <w:b/>
          <w:bCs/>
        </w:rPr>
        <w:t>Example: Send Itinerary dialog</w:t>
      </w:r>
      <w:r w:rsidRPr="00001908">
        <w:rPr>
          <w:b/>
          <w:bCs/>
        </w:rPr>
        <w:t>, with field validation</w:t>
      </w:r>
    </w:p>
    <w:p w14:paraId="29AC8D7A" w14:textId="77777777" w:rsidR="00530CBD" w:rsidRPr="001801D4" w:rsidRDefault="00530CBD" w:rsidP="003C610C">
      <w:pPr>
        <w:pStyle w:val="ConcurBodyText"/>
      </w:pPr>
      <w:r w:rsidRPr="00E04288">
        <w:rPr>
          <w:noProof/>
        </w:rPr>
        <w:drawing>
          <wp:inline distT="0" distB="0" distL="0" distR="0" wp14:anchorId="2C7C203C" wp14:editId="30ED6069">
            <wp:extent cx="5486400" cy="2478405"/>
            <wp:effectExtent l="0" t="0" r="0" b="0"/>
            <wp:docPr id="443950159" name="Picture 443950159" descr="P15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59" name="Picture 443950159" descr="P1523#yIS1"/>
                    <pic:cNvPicPr/>
                  </pic:nvPicPr>
                  <pic:blipFill>
                    <a:blip r:embed="rId50"/>
                    <a:stretch>
                      <a:fillRect/>
                    </a:stretch>
                  </pic:blipFill>
                  <pic:spPr>
                    <a:xfrm>
                      <a:off x="0" y="0"/>
                      <a:ext cx="5486400" cy="2478405"/>
                    </a:xfrm>
                    <a:prstGeom prst="rect">
                      <a:avLst/>
                    </a:prstGeom>
                  </pic:spPr>
                </pic:pic>
              </a:graphicData>
            </a:graphic>
          </wp:inline>
        </w:drawing>
      </w:r>
    </w:p>
    <w:p w14:paraId="5BBC4DAC" w14:textId="77777777" w:rsidR="00530CBD" w:rsidRPr="00EF480B" w:rsidRDefault="00530CBD" w:rsidP="00B40EF1">
      <w:pPr>
        <w:pStyle w:val="ConcurBodyText"/>
        <w:keepNext/>
        <w:rPr>
          <w:b/>
          <w:bCs/>
        </w:rPr>
      </w:pPr>
      <w:r w:rsidRPr="001801D4">
        <w:rPr>
          <w:b/>
          <w:bCs/>
        </w:rPr>
        <w:lastRenderedPageBreak/>
        <w:t>Example: Send Itinerary dialog, with fields filled in before sending</w:t>
      </w:r>
    </w:p>
    <w:p w14:paraId="61FC9CD8" w14:textId="77777777" w:rsidR="00530CBD" w:rsidRPr="001801D4" w:rsidRDefault="00530CBD" w:rsidP="003C610C">
      <w:pPr>
        <w:pStyle w:val="ConcurBodyText"/>
      </w:pPr>
      <w:r w:rsidRPr="00E04288">
        <w:rPr>
          <w:noProof/>
        </w:rPr>
        <w:drawing>
          <wp:inline distT="0" distB="0" distL="0" distR="0" wp14:anchorId="1D9861FB" wp14:editId="79F398BF">
            <wp:extent cx="4361905" cy="4704762"/>
            <wp:effectExtent l="0" t="0" r="635" b="635"/>
            <wp:docPr id="443950160" name="Picture 443950160" descr="P15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60" name="Picture 443950160" descr="P1525#yIS1"/>
                    <pic:cNvPicPr/>
                  </pic:nvPicPr>
                  <pic:blipFill>
                    <a:blip r:embed="rId51"/>
                    <a:stretch>
                      <a:fillRect/>
                    </a:stretch>
                  </pic:blipFill>
                  <pic:spPr>
                    <a:xfrm>
                      <a:off x="0" y="0"/>
                      <a:ext cx="4361905" cy="4704762"/>
                    </a:xfrm>
                    <a:prstGeom prst="rect">
                      <a:avLst/>
                    </a:prstGeom>
                  </pic:spPr>
                </pic:pic>
              </a:graphicData>
            </a:graphic>
          </wp:inline>
        </w:drawing>
      </w:r>
    </w:p>
    <w:p w14:paraId="3319F0BF" w14:textId="77777777" w:rsidR="00530CBD" w:rsidRPr="00EF480B" w:rsidRDefault="00530CBD" w:rsidP="00D36104">
      <w:pPr>
        <w:pStyle w:val="ConcurBodyText"/>
        <w:keepNext/>
        <w:keepLines/>
        <w:rPr>
          <w:b/>
          <w:bCs/>
        </w:rPr>
      </w:pPr>
      <w:r w:rsidRPr="001801D4">
        <w:rPr>
          <w:b/>
          <w:bCs/>
        </w:rPr>
        <w:lastRenderedPageBreak/>
        <w:t>Example: Shared Itinerary Email</w:t>
      </w:r>
    </w:p>
    <w:p w14:paraId="0535A6E8" w14:textId="77777777" w:rsidR="00530CBD" w:rsidRPr="001801D4" w:rsidRDefault="00530CBD" w:rsidP="003C610C">
      <w:pPr>
        <w:pStyle w:val="ConcurBodyText"/>
      </w:pPr>
      <w:r w:rsidRPr="00E04288">
        <w:rPr>
          <w:noProof/>
        </w:rPr>
        <w:drawing>
          <wp:inline distT="0" distB="0" distL="0" distR="0" wp14:anchorId="1137CAEE" wp14:editId="2470C389">
            <wp:extent cx="5486400" cy="6858000"/>
            <wp:effectExtent l="0" t="0" r="0" b="0"/>
            <wp:docPr id="443950161" name="Picture 443950161" descr="P15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61" name="Picture 443950161" descr="P1527#yIS1"/>
                    <pic:cNvPicPr/>
                  </pic:nvPicPr>
                  <pic:blipFill>
                    <a:blip r:embed="rId52"/>
                    <a:stretch>
                      <a:fillRect/>
                    </a:stretch>
                  </pic:blipFill>
                  <pic:spPr>
                    <a:xfrm>
                      <a:off x="0" y="0"/>
                      <a:ext cx="5486400" cy="6858000"/>
                    </a:xfrm>
                    <a:prstGeom prst="rect">
                      <a:avLst/>
                    </a:prstGeom>
                  </pic:spPr>
                </pic:pic>
              </a:graphicData>
            </a:graphic>
          </wp:inline>
        </w:drawing>
      </w:r>
    </w:p>
    <w:p w14:paraId="7650CBC0" w14:textId="77777777" w:rsidR="00530CBD" w:rsidRPr="00001908" w:rsidRDefault="00530CBD" w:rsidP="008B2CDE">
      <w:pPr>
        <w:pStyle w:val="Heading4"/>
      </w:pPr>
      <w:r w:rsidRPr="00EF480B">
        <w:t xml:space="preserve">Configuration for </w:t>
      </w:r>
      <w:r w:rsidRPr="00001908">
        <w:t>Professional Travel</w:t>
      </w:r>
    </w:p>
    <w:p w14:paraId="14A56ACE" w14:textId="77777777" w:rsidR="00530CBD" w:rsidRPr="00B563C7" w:rsidRDefault="00530CBD" w:rsidP="008B2CDE">
      <w:pPr>
        <w:pStyle w:val="ConcurBodyText"/>
        <w:rPr>
          <w:rFonts w:eastAsia="Verdana" w:cs="Verdana"/>
        </w:rPr>
      </w:pPr>
      <w:r w:rsidRPr="00001908">
        <w:t>This feature is enabled by default. There are no configuration steps.</w:t>
      </w:r>
    </w:p>
    <w:p w14:paraId="28FF2399" w14:textId="77777777" w:rsidR="00530CBD" w:rsidRPr="005B29D9" w:rsidRDefault="00530CBD" w:rsidP="003C610C">
      <w:pPr>
        <w:pStyle w:val="ConcurBodyText"/>
      </w:pPr>
    </w:p>
    <w:p w14:paraId="5F05785A" w14:textId="1FD1EE24" w:rsidR="00530CBD" w:rsidRPr="00F64CB7" w:rsidRDefault="00530CBD" w:rsidP="001D075C">
      <w:pPr>
        <w:pStyle w:val="Heading3"/>
        <w:rPr>
          <w:rFonts w:eastAsia="Verdana" w:cs="Verdana"/>
        </w:rPr>
      </w:pPr>
      <w:bookmarkStart w:id="36" w:name="_Toc162246751"/>
      <w:r w:rsidRPr="00F64CB7">
        <w:rPr>
          <w:rFonts w:eastAsia="Verdana" w:cs="Verdana"/>
        </w:rPr>
        <w:lastRenderedPageBreak/>
        <w:t>New Concur Travel Experience: Improved Translations for Airport Names (Professional Edition Only) (Mar 22)</w:t>
      </w:r>
      <w:bookmarkEnd w:id="36"/>
    </w:p>
    <w:p w14:paraId="6FE6F161" w14:textId="77777777" w:rsidR="00530CBD" w:rsidRPr="00F64CB7" w:rsidRDefault="00530CBD" w:rsidP="001D075C">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4F562391"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C70A88"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EBB349"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49D3FA" w14:textId="77777777" w:rsidR="00530CBD" w:rsidRPr="00F64CB7" w:rsidRDefault="00530CBD">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4D41CD1B"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69F545B" w14:textId="77777777" w:rsidR="00530CBD" w:rsidRPr="00F64CB7" w:rsidRDefault="00530CBD">
            <w:pPr>
              <w:pStyle w:val="ConcurTableText8ptCenter"/>
              <w:keepNext/>
            </w:pPr>
            <w:r w:rsidRPr="00F64CB7">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974095E"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13981A9E"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7C88D028"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0665701"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124A52C"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5E13A5D"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1892AEC3"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7A68E96"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BB8D44E"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CB57693"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63EB09FC"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E471BA5"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8FC7A9C" w14:textId="77777777" w:rsidR="00530CBD" w:rsidRPr="00F64CB7" w:rsidRDefault="00530CBD">
            <w:pPr>
              <w:pStyle w:val="ConcurTableText8ptCenter"/>
              <w:keepNext/>
            </w:pPr>
            <w:r w:rsidRPr="00F64CB7">
              <w:t>X</w:t>
            </w:r>
          </w:p>
          <w:p w14:paraId="28F87B34"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F9B4D22" w14:textId="77777777" w:rsidR="00530CBD" w:rsidRPr="00F64CB7" w:rsidRDefault="00530CBD">
            <w:pPr>
              <w:pStyle w:val="ConcurTableText8pt"/>
              <w:keepNext/>
              <w:rPr>
                <w:b/>
              </w:rPr>
            </w:pPr>
            <w:r w:rsidRPr="00F64CB7">
              <w:rPr>
                <w:b/>
              </w:rPr>
              <w:t>Does not apply to this edition</w:t>
            </w:r>
          </w:p>
        </w:tc>
      </w:tr>
      <w:tr w:rsidR="00530CBD" w:rsidRPr="00F64CB7" w14:paraId="32856469"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EAF352" w14:textId="77777777" w:rsidR="00530CBD" w:rsidRPr="00F64CB7" w:rsidRDefault="00530CBD">
            <w:pPr>
              <w:pStyle w:val="ConcurTableText8pt"/>
              <w:keepNext/>
              <w:rPr>
                <w:b/>
              </w:rPr>
            </w:pPr>
            <w:r w:rsidRPr="00F64CB7">
              <w:rPr>
                <w:b/>
              </w:rPr>
              <w:t>Source</w:t>
            </w:r>
          </w:p>
        </w:tc>
      </w:tr>
      <w:tr w:rsidR="00530CBD" w:rsidRPr="00F64CB7" w14:paraId="6B0B17EA"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269DEE5"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298CD5B" w14:textId="77777777" w:rsidR="00530CBD" w:rsidRPr="00F64CB7" w:rsidRDefault="00530CBD">
            <w:pPr>
              <w:pStyle w:val="ConcurTableText8pt"/>
              <w:keepNext/>
            </w:pPr>
          </w:p>
        </w:tc>
      </w:tr>
      <w:tr w:rsidR="00530CBD" w:rsidRPr="00F64CB7" w14:paraId="39B13EE9"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3A14F97"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E7716C3" w14:textId="77777777" w:rsidR="00530CBD" w:rsidRPr="00F64CB7" w:rsidRDefault="00530CBD">
            <w:pPr>
              <w:pStyle w:val="ConcurTableText8pt"/>
              <w:keepNext/>
            </w:pPr>
          </w:p>
        </w:tc>
      </w:tr>
      <w:tr w:rsidR="00530CBD" w:rsidRPr="00F64CB7" w14:paraId="7AB25207"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C74516" w14:textId="77777777" w:rsidR="00530CBD" w:rsidRPr="00F64CB7" w:rsidRDefault="00530CBD">
            <w:pPr>
              <w:pStyle w:val="ConcurTableText8pt"/>
              <w:keepNext/>
              <w:rPr>
                <w:b/>
              </w:rPr>
            </w:pPr>
            <w:r w:rsidRPr="00F64CB7">
              <w:rPr>
                <w:b/>
              </w:rPr>
              <w:t>Other</w:t>
            </w:r>
          </w:p>
        </w:tc>
      </w:tr>
      <w:tr w:rsidR="00530CBD" w:rsidRPr="00F64CB7" w14:paraId="5AB0536F"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601CC1B"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E000180"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1464F3C"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15A926E" w14:textId="77777777" w:rsidR="00530CBD" w:rsidRPr="00F64CB7" w:rsidRDefault="00530CBD">
            <w:pPr>
              <w:pStyle w:val="ConcurTableText8pt"/>
              <w:keepNext/>
            </w:pPr>
            <w:r w:rsidRPr="00F64CB7">
              <w:t>Scan impact</w:t>
            </w:r>
          </w:p>
        </w:tc>
      </w:tr>
      <w:tr w:rsidR="00530CBD" w:rsidRPr="00F64CB7" w14:paraId="596C123A"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97DC27C"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89ADDE0"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83E9125" w14:textId="77777777" w:rsidR="00530CBD" w:rsidRPr="00F64CB7" w:rsidRDefault="00530CBD">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353302D" w14:textId="77777777" w:rsidR="00530CBD" w:rsidRPr="00F64CB7" w:rsidRDefault="00530CBD">
            <w:pPr>
              <w:pStyle w:val="ConcurTableText8pt"/>
              <w:keepNext/>
            </w:pPr>
            <w:r w:rsidRPr="00F64CB7">
              <w:t>UI impact</w:t>
            </w:r>
          </w:p>
        </w:tc>
      </w:tr>
      <w:tr w:rsidR="00530CBD" w:rsidRPr="00F64CB7" w14:paraId="292AA647"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20419DB"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260B7C9"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377499A"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24F5989" w14:textId="77777777" w:rsidR="00530CBD" w:rsidRPr="00F64CB7" w:rsidRDefault="00530CBD">
            <w:pPr>
              <w:pStyle w:val="ConcurTableText8pt"/>
              <w:keepNext/>
            </w:pPr>
            <w:r w:rsidRPr="00F64CB7">
              <w:t>File finishing impact</w:t>
            </w:r>
          </w:p>
        </w:tc>
      </w:tr>
      <w:tr w:rsidR="00530CBD" w:rsidRPr="00F64CB7" w14:paraId="6AF499D2"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439AC89"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39CED32"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6446073"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834C19F" w14:textId="77777777" w:rsidR="00530CBD" w:rsidRPr="00F64CB7" w:rsidRDefault="00530CBD">
            <w:pPr>
              <w:pStyle w:val="ConcurTableText8pt"/>
              <w:keepNext/>
            </w:pPr>
            <w:r w:rsidRPr="00F64CB7">
              <w:t>Profile/Profile API/3rd Party XML Sync Impact</w:t>
            </w:r>
          </w:p>
        </w:tc>
      </w:tr>
      <w:tr w:rsidR="00530CBD" w:rsidRPr="00F64CB7" w14:paraId="47720B0A"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BDFBCF" w14:textId="77777777" w:rsidR="00530CBD" w:rsidRPr="00F64CB7" w:rsidRDefault="00530CBD">
            <w:pPr>
              <w:pStyle w:val="ConcurTableText8pt"/>
              <w:keepNext/>
              <w:rPr>
                <w:b/>
              </w:rPr>
            </w:pPr>
            <w:r w:rsidRPr="00F64CB7">
              <w:rPr>
                <w:b/>
              </w:rPr>
              <w:t>Affected Documentation</w:t>
            </w:r>
          </w:p>
        </w:tc>
      </w:tr>
      <w:tr w:rsidR="00530CBD" w:rsidRPr="00F64CB7" w14:paraId="5CB0C9C2"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D1E6C79"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334691A" w14:textId="77777777" w:rsidR="00530CBD" w:rsidRPr="00F64CB7" w:rsidRDefault="00530CBD">
            <w:pPr>
              <w:pStyle w:val="ConcurTableText8pt"/>
              <w:keepNext/>
            </w:pPr>
          </w:p>
        </w:tc>
      </w:tr>
      <w:tr w:rsidR="00530CBD" w:rsidRPr="00F64CB7" w14:paraId="5C9ED13F"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53903FA"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75A41E4" w14:textId="77777777" w:rsidR="00530CBD" w:rsidRPr="00F64CB7" w:rsidRDefault="00530CBD">
            <w:pPr>
              <w:pStyle w:val="ConcurTableText8pt"/>
              <w:keepNext/>
            </w:pPr>
          </w:p>
        </w:tc>
      </w:tr>
      <w:tr w:rsidR="00530CBD" w:rsidRPr="00F64CB7" w14:paraId="625CC07A"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3CE3CD2"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A002373" w14:textId="77777777" w:rsidR="00530CBD" w:rsidRPr="00F64CB7" w:rsidRDefault="00530CBD">
            <w:pPr>
              <w:pStyle w:val="ConcurTableText8pt"/>
              <w:keepNext/>
            </w:pPr>
          </w:p>
        </w:tc>
      </w:tr>
      <w:tr w:rsidR="00530CBD" w:rsidRPr="00F64CB7" w14:paraId="39C7E9D7"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1B50F006"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B14D8A5" w14:textId="77777777" w:rsidR="00530CBD" w:rsidRPr="00F64CB7" w:rsidRDefault="00530CBD">
            <w:pPr>
              <w:pStyle w:val="ConcurTableText8pt"/>
            </w:pPr>
          </w:p>
        </w:tc>
      </w:tr>
    </w:tbl>
    <w:p w14:paraId="4562A3EA" w14:textId="77777777" w:rsidR="00530CBD" w:rsidRPr="00F64CB7" w:rsidRDefault="00530CBD" w:rsidP="001D075C">
      <w:pPr>
        <w:pStyle w:val="Heading4"/>
      </w:pPr>
      <w:r w:rsidRPr="00F64CB7">
        <w:t>Overview</w:t>
      </w:r>
    </w:p>
    <w:p w14:paraId="7437146F" w14:textId="77777777" w:rsidR="00530CBD" w:rsidRPr="00F64CB7" w:rsidRDefault="00530CBD" w:rsidP="001D075C">
      <w:pPr>
        <w:pStyle w:val="ConcurBodyText"/>
      </w:pPr>
      <w:r w:rsidRPr="00F64CB7">
        <w:t xml:space="preserve">In Concur Travel, translations for airport names will use AI programs (LLM – large language model). </w:t>
      </w:r>
      <w:r w:rsidRPr="00F64CB7">
        <w:rPr>
          <w:highlight w:val="yellow"/>
        </w:rPr>
        <w:t>Users can find airports by searching in their language (as set in their user profile) or in English. Matching search results will display in the user’s support language.</w:t>
      </w:r>
    </w:p>
    <w:p w14:paraId="0017CAA8" w14:textId="77777777" w:rsidR="00530CBD" w:rsidRPr="00F64CB7" w:rsidRDefault="00530CBD" w:rsidP="001D075C">
      <w:pPr>
        <w:pStyle w:val="Heading5"/>
      </w:pPr>
      <w:r w:rsidRPr="00F64CB7">
        <w:t>User/Customer Benefit</w:t>
      </w:r>
    </w:p>
    <w:p w14:paraId="2BC64AE7" w14:textId="77777777" w:rsidR="00530CBD" w:rsidRPr="00F64CB7" w:rsidRDefault="00530CBD" w:rsidP="001D075C">
      <w:pPr>
        <w:pStyle w:val="ConcurBodyText"/>
      </w:pPr>
      <w:r w:rsidRPr="00F64CB7">
        <w:t xml:space="preserve">Currently in Concur Travel, less than 100 airports are translated in some languages. </w:t>
      </w:r>
      <w:r w:rsidRPr="00F64CB7">
        <w:rPr>
          <w:highlight w:val="yellow"/>
        </w:rPr>
        <w:t>In the March release</w:t>
      </w:r>
      <w:r w:rsidRPr="00F64CB7">
        <w:t>, users will be able to see more than 5000 airports listed in all supported languages.</w:t>
      </w:r>
    </w:p>
    <w:p w14:paraId="7134386A" w14:textId="77777777" w:rsidR="00530CBD" w:rsidRPr="00F64CB7" w:rsidRDefault="00530CBD" w:rsidP="001D075C">
      <w:pPr>
        <w:pStyle w:val="Heading4"/>
      </w:pPr>
      <w:r w:rsidRPr="00F64CB7">
        <w:t>Configuration for Professional Travel</w:t>
      </w:r>
    </w:p>
    <w:p w14:paraId="7B652055" w14:textId="77777777" w:rsidR="00530CBD" w:rsidRPr="00F64CB7" w:rsidRDefault="00530CBD" w:rsidP="001D075C">
      <w:pPr>
        <w:pStyle w:val="ConcurBodyText"/>
      </w:pPr>
      <w:r w:rsidRPr="00F64CB7">
        <w:t>This feature is enabled by default. There are no configuration steps.</w:t>
      </w:r>
    </w:p>
    <w:p w14:paraId="71965762" w14:textId="2AC32FC7" w:rsidR="00530CBD" w:rsidRPr="00F64CB7" w:rsidRDefault="00530CBD" w:rsidP="00695124">
      <w:pPr>
        <w:pStyle w:val="Heading3"/>
        <w:keepLines/>
        <w:rPr>
          <w:rFonts w:eastAsia="Verdana" w:cs="Verdana"/>
        </w:rPr>
      </w:pPr>
      <w:bookmarkStart w:id="37" w:name="_Toc162246752"/>
      <w:r w:rsidRPr="00F64CB7">
        <w:rPr>
          <w:rFonts w:eastAsia="Verdana" w:cs="Verdana"/>
        </w:rPr>
        <w:lastRenderedPageBreak/>
        <w:t>New Concur Travel Experience: Meeting Match Redirect to Meeting During Booking Workflow (Professional Edition Only) (Mar 22)</w:t>
      </w:r>
      <w:bookmarkEnd w:id="37"/>
    </w:p>
    <w:p w14:paraId="2FA34A35" w14:textId="77777777" w:rsidR="00530CBD" w:rsidRPr="00F64CB7" w:rsidRDefault="00530CBD" w:rsidP="00695124">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16C2D822"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62939F"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C5EF5D"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7C89E4" w14:textId="77777777" w:rsidR="00530CBD" w:rsidRPr="00F64CB7" w:rsidRDefault="00530CBD">
            <w:pPr>
              <w:pStyle w:val="ConcurTableText8pt"/>
              <w:keepNext/>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t xml:space="preserve"> </w:t>
            </w:r>
            <w:r w:rsidRPr="00F64CB7">
              <w:rPr>
                <w:b/>
              </w:rPr>
              <w:t>Edition</w:t>
            </w:r>
          </w:p>
        </w:tc>
      </w:tr>
      <w:tr w:rsidR="00530CBD" w:rsidRPr="00F64CB7" w14:paraId="26A11E99"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hideMark/>
          </w:tcPr>
          <w:p w14:paraId="4BEA3DD5" w14:textId="77777777" w:rsidR="00530CBD" w:rsidRPr="00F64CB7" w:rsidRDefault="00530CBD">
            <w:pPr>
              <w:pStyle w:val="ConcurTableText8ptCenter"/>
              <w:keepNext/>
            </w:pPr>
            <w:r w:rsidRPr="00F64CB7">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452F808"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2E023B13"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4ED0F777"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E1F8D21"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B75F1A5"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26C42BCC"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78EB4824"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1B27F93"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7D50117"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4197D5A1"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3A70FF77"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53B984B"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hideMark/>
          </w:tcPr>
          <w:p w14:paraId="0A4E61F8"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7C113025" w14:textId="77777777" w:rsidR="00530CBD" w:rsidRPr="00F64CB7" w:rsidRDefault="00530CBD">
            <w:pPr>
              <w:pStyle w:val="ConcurTableText8pt"/>
              <w:keepNext/>
              <w:rPr>
                <w:b/>
              </w:rPr>
            </w:pPr>
            <w:r w:rsidRPr="00F64CB7">
              <w:rPr>
                <w:b/>
              </w:rPr>
              <w:t>Does not apply to this edition</w:t>
            </w:r>
          </w:p>
        </w:tc>
      </w:tr>
      <w:tr w:rsidR="00530CBD" w:rsidRPr="00F64CB7" w14:paraId="137ACA98"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05542C" w14:textId="77777777" w:rsidR="00530CBD" w:rsidRPr="00F64CB7" w:rsidRDefault="00530CBD">
            <w:pPr>
              <w:pStyle w:val="ConcurTableText8pt"/>
              <w:keepNext/>
              <w:rPr>
                <w:b/>
              </w:rPr>
            </w:pPr>
            <w:r w:rsidRPr="00F64CB7">
              <w:rPr>
                <w:b/>
              </w:rPr>
              <w:t>Source</w:t>
            </w:r>
          </w:p>
        </w:tc>
      </w:tr>
      <w:tr w:rsidR="00530CBD" w:rsidRPr="00F64CB7" w14:paraId="59891BB9"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8BADBF1"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394ABA1" w14:textId="77777777" w:rsidR="00530CBD" w:rsidRPr="00F64CB7" w:rsidRDefault="00530CBD">
            <w:pPr>
              <w:pStyle w:val="ConcurTableText8pt"/>
              <w:keepNext/>
            </w:pPr>
          </w:p>
        </w:tc>
      </w:tr>
      <w:tr w:rsidR="00530CBD" w:rsidRPr="00F64CB7" w14:paraId="6B6A60CD"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BF9790C"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CA5B054" w14:textId="77777777" w:rsidR="00530CBD" w:rsidRPr="00F64CB7" w:rsidRDefault="00530CBD">
            <w:pPr>
              <w:pStyle w:val="ConcurTableText8pt"/>
              <w:keepNext/>
            </w:pPr>
          </w:p>
        </w:tc>
      </w:tr>
      <w:tr w:rsidR="00530CBD" w:rsidRPr="00F64CB7" w14:paraId="7608DEAA"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1093F4" w14:textId="77777777" w:rsidR="00530CBD" w:rsidRPr="00F64CB7" w:rsidRDefault="00530CBD">
            <w:pPr>
              <w:pStyle w:val="ConcurTableText8pt"/>
              <w:keepNext/>
              <w:rPr>
                <w:b/>
              </w:rPr>
            </w:pPr>
            <w:r w:rsidRPr="00F64CB7">
              <w:rPr>
                <w:b/>
              </w:rPr>
              <w:t>Other</w:t>
            </w:r>
          </w:p>
        </w:tc>
      </w:tr>
      <w:tr w:rsidR="00530CBD" w:rsidRPr="00F64CB7" w14:paraId="0A315EFC"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hideMark/>
          </w:tcPr>
          <w:p w14:paraId="4D5316AB"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07998227"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722D874"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7ED69C26" w14:textId="77777777" w:rsidR="00530CBD" w:rsidRPr="00F64CB7" w:rsidRDefault="00530CBD">
            <w:pPr>
              <w:pStyle w:val="ConcurTableText8pt"/>
              <w:keepNext/>
            </w:pPr>
            <w:r w:rsidRPr="00F64CB7">
              <w:t>Scan impact</w:t>
            </w:r>
          </w:p>
        </w:tc>
      </w:tr>
      <w:tr w:rsidR="00530CBD" w:rsidRPr="00F64CB7" w14:paraId="22A6DAA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2315A2B8"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10103707"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hideMark/>
          </w:tcPr>
          <w:p w14:paraId="591BB446" w14:textId="77777777" w:rsidR="00530CBD" w:rsidRPr="00F64CB7" w:rsidRDefault="00530CBD">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hideMark/>
          </w:tcPr>
          <w:p w14:paraId="16DFCC21" w14:textId="77777777" w:rsidR="00530CBD" w:rsidRPr="00F64CB7" w:rsidRDefault="00530CBD">
            <w:pPr>
              <w:pStyle w:val="ConcurTableText8pt"/>
              <w:keepNext/>
            </w:pPr>
            <w:r w:rsidRPr="00F64CB7">
              <w:t>UI impact</w:t>
            </w:r>
          </w:p>
        </w:tc>
      </w:tr>
      <w:tr w:rsidR="00530CBD" w:rsidRPr="00F64CB7" w14:paraId="1230AEA1"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61E9872"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0ECB4993"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7D23F21"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7CCADB4" w14:textId="77777777" w:rsidR="00530CBD" w:rsidRPr="00F64CB7" w:rsidRDefault="00530CBD">
            <w:pPr>
              <w:pStyle w:val="ConcurTableText8pt"/>
              <w:keepNext/>
            </w:pPr>
            <w:r w:rsidRPr="00F64CB7">
              <w:t>File finishing impact</w:t>
            </w:r>
          </w:p>
        </w:tc>
      </w:tr>
      <w:tr w:rsidR="00530CBD" w:rsidRPr="00F64CB7" w14:paraId="7912626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0A820F7"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7D0592B2"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9D9B751"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105A739F" w14:textId="77777777" w:rsidR="00530CBD" w:rsidRPr="00F64CB7" w:rsidRDefault="00530CBD">
            <w:pPr>
              <w:pStyle w:val="ConcurTableText8pt"/>
              <w:keepNext/>
            </w:pPr>
            <w:r w:rsidRPr="00F64CB7">
              <w:t>Profile/Profile API/3rd Party XML Sync Impact</w:t>
            </w:r>
          </w:p>
        </w:tc>
      </w:tr>
      <w:tr w:rsidR="00530CBD" w:rsidRPr="00F64CB7" w14:paraId="5977486E"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55890B" w14:textId="77777777" w:rsidR="00530CBD" w:rsidRPr="00F64CB7" w:rsidRDefault="00530CBD">
            <w:pPr>
              <w:pStyle w:val="ConcurTableText8pt"/>
              <w:keepNext/>
              <w:rPr>
                <w:b/>
              </w:rPr>
            </w:pPr>
            <w:r w:rsidRPr="00F64CB7">
              <w:rPr>
                <w:b/>
              </w:rPr>
              <w:t>Affected Documentation</w:t>
            </w:r>
          </w:p>
        </w:tc>
      </w:tr>
      <w:tr w:rsidR="00530CBD" w:rsidRPr="00F64CB7" w14:paraId="25F9CD84"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50229135"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92971A6" w14:textId="77777777" w:rsidR="00530CBD" w:rsidRPr="00F64CB7" w:rsidRDefault="00530CBD">
            <w:pPr>
              <w:pStyle w:val="ConcurTableText8pt"/>
              <w:keepNext/>
            </w:pPr>
            <w:r w:rsidRPr="00F64CB7">
              <w:t>Third-Party Meeting Registration Travel Service Guide</w:t>
            </w:r>
          </w:p>
        </w:tc>
      </w:tr>
      <w:tr w:rsidR="00530CBD" w:rsidRPr="00F64CB7" w14:paraId="2F78A8B6"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B4DFD1E"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9F462A1" w14:textId="77777777" w:rsidR="00530CBD" w:rsidRPr="00F64CB7" w:rsidRDefault="00530CBD">
            <w:pPr>
              <w:pStyle w:val="ConcurTableText8pt"/>
              <w:keepNext/>
            </w:pPr>
          </w:p>
        </w:tc>
      </w:tr>
      <w:tr w:rsidR="00530CBD" w:rsidRPr="00F64CB7" w14:paraId="18016249"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2ED0916"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A8268F6" w14:textId="77777777" w:rsidR="00530CBD" w:rsidRPr="00F64CB7" w:rsidRDefault="00530CBD">
            <w:pPr>
              <w:pStyle w:val="ConcurTableText8pt"/>
              <w:keepNext/>
            </w:pPr>
          </w:p>
        </w:tc>
      </w:tr>
      <w:tr w:rsidR="00530CBD" w:rsidRPr="00F64CB7" w14:paraId="5534315E"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082457D9"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54AE4B0" w14:textId="77777777" w:rsidR="00530CBD" w:rsidRPr="00F64CB7" w:rsidRDefault="00530CBD">
            <w:pPr>
              <w:pStyle w:val="ConcurTableText8pt"/>
            </w:pPr>
          </w:p>
        </w:tc>
      </w:tr>
    </w:tbl>
    <w:p w14:paraId="4E56BFAF" w14:textId="77777777" w:rsidR="00530CBD" w:rsidRPr="00F64CB7" w:rsidRDefault="00530CBD" w:rsidP="00BF3B3D">
      <w:pPr>
        <w:pStyle w:val="Heading4"/>
      </w:pPr>
      <w:r w:rsidRPr="00F64CB7">
        <w:t>Overview</w:t>
      </w:r>
    </w:p>
    <w:p w14:paraId="710482EC" w14:textId="77777777" w:rsidR="00530CBD" w:rsidRPr="00F64CB7" w:rsidRDefault="00530CBD" w:rsidP="0055733E">
      <w:pPr>
        <w:pStyle w:val="ConcurBodyText"/>
        <w:keepLines/>
      </w:pPr>
      <w:r w:rsidRPr="00F64CB7">
        <w:t>The new Concur Travel experience user will be presented with a choice when a meeting match is detected upon search for a flight, rail, hotel, or rental car. They can either confirm that the trip is not applicable to any of the presented meetings and continue with their booking in the new experience or select one of the presented meetings and continue with the redirect to the meeting workflow using the legacy experience of Concur Travel.</w:t>
      </w:r>
    </w:p>
    <w:p w14:paraId="551F9C95" w14:textId="77777777" w:rsidR="00530CBD" w:rsidRPr="00F64CB7" w:rsidRDefault="00530CBD" w:rsidP="00BF3B3D">
      <w:pPr>
        <w:pStyle w:val="ConcurBodyText"/>
      </w:pPr>
      <w:r w:rsidRPr="00F64CB7">
        <w:t>The check for meeting matches will occur for new trips only, when created. If the user does any of the following, the check will not be invoked again, and no popup detection messages will be shown:</w:t>
      </w:r>
    </w:p>
    <w:p w14:paraId="38C6DBEB" w14:textId="77777777" w:rsidR="00530CBD" w:rsidRPr="00F64CB7" w:rsidRDefault="00530CBD" w:rsidP="00E04288">
      <w:pPr>
        <w:pStyle w:val="ConcurBullet"/>
        <w:numPr>
          <w:ilvl w:val="0"/>
          <w:numId w:val="31"/>
        </w:numPr>
        <w:tabs>
          <w:tab w:val="clear" w:pos="1080"/>
        </w:tabs>
        <w:ind w:left="720"/>
      </w:pPr>
      <w:r w:rsidRPr="00F64CB7">
        <w:t>searches again (with a rail search)</w:t>
      </w:r>
    </w:p>
    <w:p w14:paraId="3FEF8D67" w14:textId="77777777" w:rsidR="00530CBD" w:rsidRPr="00F64CB7" w:rsidRDefault="00530CBD" w:rsidP="00E04288">
      <w:pPr>
        <w:pStyle w:val="ConcurBullet"/>
        <w:numPr>
          <w:ilvl w:val="0"/>
          <w:numId w:val="31"/>
        </w:numPr>
        <w:tabs>
          <w:tab w:val="clear" w:pos="1080"/>
        </w:tabs>
        <w:ind w:left="720"/>
      </w:pPr>
      <w:r w:rsidRPr="00F64CB7">
        <w:t>edit a flight, rail, hotel, or rental car search or</w:t>
      </w:r>
    </w:p>
    <w:p w14:paraId="641089BF" w14:textId="77777777" w:rsidR="00530CBD" w:rsidRPr="00F64CB7" w:rsidRDefault="00530CBD" w:rsidP="00E04288">
      <w:pPr>
        <w:pStyle w:val="ConcurBullet"/>
        <w:numPr>
          <w:ilvl w:val="0"/>
          <w:numId w:val="31"/>
        </w:numPr>
        <w:tabs>
          <w:tab w:val="clear" w:pos="1080"/>
        </w:tabs>
        <w:ind w:left="720"/>
      </w:pPr>
      <w:r w:rsidRPr="00F64CB7">
        <w:t>add to an existing trip with flight, rail, hotel, or rental car</w:t>
      </w:r>
    </w:p>
    <w:p w14:paraId="698162B7" w14:textId="6527F35D" w:rsidR="00530CBD" w:rsidRPr="00F64CB7" w:rsidRDefault="00530CBD" w:rsidP="00E04288">
      <w:pPr>
        <w:pStyle w:val="ConcurNote"/>
        <w:tabs>
          <w:tab w:val="left" w:pos="720"/>
        </w:tabs>
        <w:rPr>
          <w:highlight w:val="yellow"/>
        </w:rPr>
      </w:pPr>
      <w:r w:rsidRPr="00F64CB7">
        <w:rPr>
          <w:highlight w:val="yellow"/>
        </w:rPr>
        <w:t>This feature will be available to all customers, on March 22 together with meeting match and conflict detec</w:t>
      </w:r>
      <w:r w:rsidRPr="003E20AE">
        <w:rPr>
          <w:highlight w:val="yellow"/>
        </w:rPr>
        <w:t>tion.</w:t>
      </w:r>
      <w:r w:rsidR="003E20AE" w:rsidRPr="003E20AE">
        <w:rPr>
          <w:highlight w:val="yellow"/>
        </w:rPr>
        <w:t xml:space="preserve"> </w:t>
      </w:r>
      <w:r w:rsidR="003E20AE" w:rsidRPr="007F1E09">
        <w:rPr>
          <w:highlight w:val="yellow"/>
        </w:rPr>
        <w:t>For Renfe Rail customers, this feature will be available with the release of user interface enhancements during April 8 – 10.</w:t>
      </w:r>
    </w:p>
    <w:p w14:paraId="23B4E9C3" w14:textId="77777777" w:rsidR="00530CBD" w:rsidRPr="00F64CB7" w:rsidRDefault="00530CBD" w:rsidP="00BF3B3D">
      <w:pPr>
        <w:pStyle w:val="Heading5"/>
      </w:pPr>
      <w:r w:rsidRPr="00F64CB7">
        <w:t>User/Customer Benefit</w:t>
      </w:r>
    </w:p>
    <w:p w14:paraId="6E78AB2A" w14:textId="77777777" w:rsidR="00530CBD" w:rsidRPr="00F64CB7" w:rsidRDefault="00530CBD" w:rsidP="00BF3B3D">
      <w:pPr>
        <w:pStyle w:val="ConcurBodyText"/>
      </w:pPr>
      <w:r w:rsidRPr="00F64CB7">
        <w:t>New Concur Travel experience users will be offered the flexibility to use the booking workflow in the new experience and still work with the matching meeting detection feature that is available in the legacy Concur Travel experience. A redirect to the legacy experience will only be necessary if a matching meeting is detected.</w:t>
      </w:r>
    </w:p>
    <w:p w14:paraId="264B557B" w14:textId="77777777" w:rsidR="00530CBD" w:rsidRPr="00F64CB7" w:rsidRDefault="00530CBD" w:rsidP="00BF3B3D">
      <w:pPr>
        <w:pStyle w:val="Heading4"/>
      </w:pPr>
      <w:r w:rsidRPr="00F64CB7">
        <w:lastRenderedPageBreak/>
        <w:t>End-User Experience</w:t>
      </w:r>
    </w:p>
    <w:p w14:paraId="331B26D4" w14:textId="77777777" w:rsidR="00530CBD" w:rsidRPr="00F64CB7" w:rsidRDefault="00530CBD" w:rsidP="00BF3B3D">
      <w:pPr>
        <w:pStyle w:val="ConcurBodyText"/>
      </w:pPr>
      <w:r w:rsidRPr="00F64CB7">
        <w:t>After a user begins the search, if a meeting match is detected based on the location and dates of the search, the user will see a popup message about the detection.</w:t>
      </w:r>
    </w:p>
    <w:p w14:paraId="33AD5002" w14:textId="77777777" w:rsidR="00530CBD" w:rsidRPr="001801D4" w:rsidRDefault="00530CBD" w:rsidP="00FE62BC">
      <w:pPr>
        <w:pStyle w:val="ConcurBodyText"/>
      </w:pPr>
      <w:r w:rsidRPr="00E04288">
        <w:rPr>
          <w:noProof/>
        </w:rPr>
        <w:drawing>
          <wp:inline distT="0" distB="0" distL="0" distR="0" wp14:anchorId="150A25A8" wp14:editId="41534B10">
            <wp:extent cx="4609524" cy="2209524"/>
            <wp:effectExtent l="0" t="0" r="635" b="635"/>
            <wp:docPr id="443950162" name="Picture 443950162" descr="P16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62" name="Picture 443950162" descr="P1681#yIS1"/>
                    <pic:cNvPicPr/>
                  </pic:nvPicPr>
                  <pic:blipFill>
                    <a:blip r:embed="rId53"/>
                    <a:stretch>
                      <a:fillRect/>
                    </a:stretch>
                  </pic:blipFill>
                  <pic:spPr>
                    <a:xfrm>
                      <a:off x="0" y="0"/>
                      <a:ext cx="4609524" cy="2209524"/>
                    </a:xfrm>
                    <a:prstGeom prst="rect">
                      <a:avLst/>
                    </a:prstGeom>
                  </pic:spPr>
                </pic:pic>
              </a:graphicData>
            </a:graphic>
          </wp:inline>
        </w:drawing>
      </w:r>
    </w:p>
    <w:p w14:paraId="1AE33106" w14:textId="77777777" w:rsidR="00530CBD" w:rsidRPr="005B29D9" w:rsidRDefault="00530CBD" w:rsidP="00E04288">
      <w:pPr>
        <w:pStyle w:val="ConcurNote"/>
        <w:tabs>
          <w:tab w:val="left" w:pos="720"/>
        </w:tabs>
      </w:pPr>
      <w:r w:rsidRPr="00EF480B">
        <w:t xml:space="preserve">The location that displays next to the meeting name </w:t>
      </w:r>
      <w:r w:rsidRPr="00001908">
        <w:t xml:space="preserve">in the dropdown list is the same as the </w:t>
      </w:r>
      <w:r w:rsidRPr="00001908">
        <w:rPr>
          <w:b/>
          <w:bCs/>
        </w:rPr>
        <w:t>Location Name</w:t>
      </w:r>
      <w:r w:rsidRPr="00001908">
        <w:t xml:space="preserve"> entered by the administrator in the </w:t>
      </w:r>
      <w:r w:rsidRPr="00B563C7">
        <w:rPr>
          <w:b/>
          <w:bCs/>
        </w:rPr>
        <w:t>Group Meeting Creation</w:t>
      </w:r>
      <w:r w:rsidRPr="005B29D9">
        <w:t xml:space="preserve"> admin page.</w:t>
      </w:r>
    </w:p>
    <w:p w14:paraId="18DC73EC" w14:textId="77777777" w:rsidR="00530CBD" w:rsidRPr="00F64CB7" w:rsidRDefault="00530CBD" w:rsidP="00E04288">
      <w:pPr>
        <w:pStyle w:val="ConcurNote"/>
        <w:tabs>
          <w:tab w:val="left" w:pos="720"/>
        </w:tabs>
      </w:pPr>
      <w:r w:rsidRPr="005B29D9">
        <w:t xml:space="preserve">The dates that display for each meeting line item in the dropdown are the same as the </w:t>
      </w:r>
      <w:r w:rsidRPr="005B29D9">
        <w:rPr>
          <w:b/>
          <w:bCs/>
        </w:rPr>
        <w:t>Start Date</w:t>
      </w:r>
      <w:r w:rsidRPr="00B34C55">
        <w:t xml:space="preserve"> and </w:t>
      </w:r>
      <w:r w:rsidRPr="00B34C55">
        <w:rPr>
          <w:b/>
          <w:bCs/>
        </w:rPr>
        <w:t>End Date</w:t>
      </w:r>
      <w:r w:rsidRPr="00025083">
        <w:t xml:space="preserve"> information entered by the administrator in the Group Meeting Creation admin page. The dates used for the meeting match check are the dates entered in the </w:t>
      </w:r>
      <w:r w:rsidRPr="00025083">
        <w:rPr>
          <w:b/>
          <w:bCs/>
        </w:rPr>
        <w:t>Matching Start Date</w:t>
      </w:r>
      <w:r w:rsidRPr="00025083">
        <w:t xml:space="preserve"> and </w:t>
      </w:r>
      <w:r w:rsidRPr="00940647">
        <w:rPr>
          <w:b/>
          <w:bCs/>
        </w:rPr>
        <w:t>Matching End Date</w:t>
      </w:r>
      <w:r w:rsidRPr="00F64CB7">
        <w:t xml:space="preserve"> fields on the </w:t>
      </w:r>
      <w:r w:rsidRPr="00F64CB7">
        <w:rPr>
          <w:b/>
          <w:bCs/>
        </w:rPr>
        <w:t>Group Meeting Creation</w:t>
      </w:r>
      <w:r w:rsidRPr="00F64CB7">
        <w:t xml:space="preserve"> admin page.</w:t>
      </w:r>
    </w:p>
    <w:p w14:paraId="5C57D5D0" w14:textId="77777777" w:rsidR="00530CBD" w:rsidRPr="00F64CB7" w:rsidRDefault="00530CBD" w:rsidP="00BF3B3D">
      <w:pPr>
        <w:pStyle w:val="Heading5"/>
      </w:pPr>
      <w:r w:rsidRPr="00F64CB7">
        <w:t>NO Meeting Match</w:t>
      </w:r>
    </w:p>
    <w:p w14:paraId="30B2656E" w14:textId="77777777" w:rsidR="00530CBD" w:rsidRPr="00F64CB7" w:rsidRDefault="00530CBD" w:rsidP="00BF3B3D">
      <w:pPr>
        <w:pStyle w:val="ConcurBodyText"/>
      </w:pPr>
      <w:r w:rsidRPr="00F64CB7">
        <w:t>If the user confirms that the presented meetings are not applicable, the popup message will close, and the page will automatically redirect to the next page in the booking workflow within the new experience.</w:t>
      </w:r>
    </w:p>
    <w:p w14:paraId="46E9F0C5" w14:textId="77777777" w:rsidR="00530CBD" w:rsidRPr="00F64CB7" w:rsidRDefault="00530CBD" w:rsidP="00BF3B3D">
      <w:pPr>
        <w:pStyle w:val="Heading5"/>
      </w:pPr>
      <w:r w:rsidRPr="00F64CB7">
        <w:t>Meeting Match</w:t>
      </w:r>
    </w:p>
    <w:p w14:paraId="17C69E2B" w14:textId="77777777" w:rsidR="00530CBD" w:rsidRPr="00F64CB7" w:rsidRDefault="00530CBD" w:rsidP="00BF3B3D">
      <w:pPr>
        <w:pStyle w:val="ConcurBodyText"/>
      </w:pPr>
      <w:r w:rsidRPr="00F64CB7">
        <w:t>If the user selects one of the presented meetings from the dropdown list, they can then click</w:t>
      </w:r>
      <w:r w:rsidRPr="00F64CB7">
        <w:rPr>
          <w:b/>
          <w:bCs/>
        </w:rPr>
        <w:t xml:space="preserve"> Book for meeting</w:t>
      </w:r>
      <w:r w:rsidRPr="00F64CB7">
        <w:t>. The page will redirect to the meeting workflow, available in the legacy experience for Concur Travel.</w:t>
      </w:r>
    </w:p>
    <w:p w14:paraId="39AEA0FA" w14:textId="77777777" w:rsidR="00530CBD" w:rsidRPr="00F64CB7" w:rsidRDefault="00530CBD" w:rsidP="00BF3B3D">
      <w:pPr>
        <w:pStyle w:val="ConcurBodyText"/>
        <w:keepNext/>
      </w:pPr>
      <w:r w:rsidRPr="00F64CB7">
        <w:t>Important notes to consider with the redirect and flight search:</w:t>
      </w:r>
    </w:p>
    <w:p w14:paraId="7B6269FD" w14:textId="77777777" w:rsidR="00530CBD" w:rsidRPr="00F64CB7" w:rsidRDefault="00530CBD" w:rsidP="00E04288">
      <w:pPr>
        <w:pStyle w:val="ConcurBullet"/>
        <w:numPr>
          <w:ilvl w:val="0"/>
          <w:numId w:val="31"/>
        </w:numPr>
        <w:tabs>
          <w:tab w:val="clear" w:pos="1080"/>
        </w:tabs>
        <w:ind w:left="720"/>
      </w:pPr>
      <w:r w:rsidRPr="00F64CB7">
        <w:t>If a round trip flight search matches a meeting, the user will be redirected to the flight results page in the legacy experience.</w:t>
      </w:r>
    </w:p>
    <w:p w14:paraId="09890094" w14:textId="77777777" w:rsidR="00530CBD" w:rsidRPr="00F64CB7" w:rsidRDefault="00530CBD" w:rsidP="00E04288">
      <w:pPr>
        <w:pStyle w:val="ConcurBullet"/>
        <w:numPr>
          <w:ilvl w:val="0"/>
          <w:numId w:val="31"/>
        </w:numPr>
        <w:tabs>
          <w:tab w:val="clear" w:pos="1080"/>
        </w:tabs>
        <w:ind w:left="720"/>
      </w:pPr>
      <w:r w:rsidRPr="00F64CB7">
        <w:t xml:space="preserve">If a one-way flight search matches a meeting, the user will be redirected to the </w:t>
      </w:r>
      <w:r w:rsidRPr="00F64CB7">
        <w:rPr>
          <w:b/>
          <w:bCs/>
        </w:rPr>
        <w:t>Flight Information</w:t>
      </w:r>
      <w:r w:rsidRPr="00F64CB7">
        <w:t xml:space="preserve"> page in the legacy experience. If the meeting configuration does not allow users to book a one-way flight to the meeting, the user must enter data for the return flight there.</w:t>
      </w:r>
    </w:p>
    <w:p w14:paraId="67E7F65E" w14:textId="77777777" w:rsidR="00530CBD" w:rsidRPr="00F64CB7" w:rsidRDefault="00530CBD" w:rsidP="008A5E76">
      <w:pPr>
        <w:pStyle w:val="ConcurBodyText"/>
        <w:keepNext/>
        <w:keepLines/>
      </w:pPr>
      <w:r w:rsidRPr="00F64CB7">
        <w:lastRenderedPageBreak/>
        <w:t>Important note to consider with the redirect and rental car or hotel search:</w:t>
      </w:r>
    </w:p>
    <w:p w14:paraId="48E374BA" w14:textId="77777777" w:rsidR="00530CBD" w:rsidRPr="00F64CB7" w:rsidRDefault="00530CBD" w:rsidP="00E04288">
      <w:pPr>
        <w:pStyle w:val="ConcurBullet"/>
        <w:numPr>
          <w:ilvl w:val="0"/>
          <w:numId w:val="31"/>
        </w:numPr>
        <w:tabs>
          <w:tab w:val="clear" w:pos="1080"/>
        </w:tabs>
        <w:ind w:left="720"/>
      </w:pPr>
      <w:r w:rsidRPr="00F64CB7">
        <w:t xml:space="preserve">If a rental car or hotel search matches a meeting, the user will be redirected from the new experience </w:t>
      </w:r>
      <w:r w:rsidRPr="00F64CB7">
        <w:rPr>
          <w:b/>
          <w:bCs/>
        </w:rPr>
        <w:t>Search</w:t>
      </w:r>
      <w:r w:rsidRPr="00F64CB7">
        <w:t xml:space="preserve"> tab to the </w:t>
      </w:r>
      <w:r w:rsidRPr="00F64CB7">
        <w:rPr>
          <w:b/>
          <w:bCs/>
        </w:rPr>
        <w:t>Flight Information</w:t>
      </w:r>
      <w:r w:rsidRPr="00F64CB7">
        <w:t xml:space="preserve"> page in the legacy experience and the meeting booking workflow for flight.</w:t>
      </w:r>
    </w:p>
    <w:p w14:paraId="5901D1B8" w14:textId="77777777" w:rsidR="00530CBD" w:rsidRPr="00F64CB7" w:rsidRDefault="00530CBD" w:rsidP="00BF3B3D">
      <w:pPr>
        <w:pStyle w:val="ConcurBodyText"/>
      </w:pPr>
      <w:r w:rsidRPr="00F64CB7">
        <w:t>Important note to consider with the redirect and rail search:</w:t>
      </w:r>
    </w:p>
    <w:p w14:paraId="35D76AFE" w14:textId="77777777" w:rsidR="00530CBD" w:rsidRPr="00F64CB7" w:rsidRDefault="00530CBD" w:rsidP="00E04288">
      <w:pPr>
        <w:pStyle w:val="ConcurBullet"/>
        <w:numPr>
          <w:ilvl w:val="0"/>
          <w:numId w:val="31"/>
        </w:numPr>
        <w:tabs>
          <w:tab w:val="clear" w:pos="1080"/>
        </w:tabs>
        <w:ind w:left="720"/>
      </w:pPr>
      <w:r w:rsidRPr="00F64CB7">
        <w:t xml:space="preserve">If a rail search matches a meeting, the user will be redirected to the </w:t>
      </w:r>
      <w:r w:rsidRPr="00F64CB7">
        <w:rPr>
          <w:b/>
          <w:bCs/>
        </w:rPr>
        <w:t>Flight Information</w:t>
      </w:r>
      <w:r w:rsidRPr="00F64CB7">
        <w:t xml:space="preserve"> page in the legacy experience and the meeting booking workflow for flight.</w:t>
      </w:r>
    </w:p>
    <w:p w14:paraId="24306260" w14:textId="77777777" w:rsidR="00530CBD" w:rsidRPr="00F64CB7" w:rsidRDefault="00530CBD" w:rsidP="00BF3B3D">
      <w:pPr>
        <w:pStyle w:val="ConcurBodyText"/>
      </w:pPr>
      <w:r w:rsidRPr="00F64CB7">
        <w:t>Important note to consider with the redirect and trip custom fields:</w:t>
      </w:r>
    </w:p>
    <w:p w14:paraId="6F3AB704" w14:textId="77777777" w:rsidR="00530CBD" w:rsidRPr="00F64CB7" w:rsidRDefault="00530CBD" w:rsidP="00E04288">
      <w:pPr>
        <w:pStyle w:val="ConcurBullet"/>
        <w:numPr>
          <w:ilvl w:val="0"/>
          <w:numId w:val="31"/>
        </w:numPr>
        <w:tabs>
          <w:tab w:val="clear" w:pos="1080"/>
        </w:tabs>
        <w:ind w:left="720"/>
      </w:pPr>
      <w:r w:rsidRPr="00F64CB7">
        <w:t xml:space="preserve">If trip custom fields are configured to display at the beginning of the workflow AND at least one of those custom fields is enabled for meetings, the redirect will be to the trip custom fields page within the meeting workflow in the legacy experience, and next to the flight results page or the </w:t>
      </w:r>
      <w:r w:rsidRPr="00F64CB7">
        <w:rPr>
          <w:b/>
          <w:bCs/>
        </w:rPr>
        <w:t>Flight Information</w:t>
      </w:r>
      <w:r w:rsidRPr="00F64CB7">
        <w:t xml:space="preserve"> page.</w:t>
      </w:r>
    </w:p>
    <w:p w14:paraId="3A8C12DC" w14:textId="77777777" w:rsidR="00530CBD" w:rsidRPr="00F64CB7" w:rsidRDefault="00530CBD" w:rsidP="00BF3B3D">
      <w:pPr>
        <w:pStyle w:val="Heading5"/>
      </w:pPr>
      <w:r w:rsidRPr="00F64CB7">
        <w:t>Conflicting Trip and Matching Meeting</w:t>
      </w:r>
    </w:p>
    <w:p w14:paraId="2ABC45E2" w14:textId="77777777" w:rsidR="00530CBD" w:rsidRPr="00F64CB7" w:rsidRDefault="00530CBD" w:rsidP="00BF3B3D">
      <w:pPr>
        <w:pStyle w:val="ConcurBodyText"/>
      </w:pPr>
      <w:r w:rsidRPr="00F64CB7">
        <w:t>If a conflicting trip AND a matching meeting are detected, two popups in a row will display. The first one displays for conflict detection, then the second for the meeting match.</w:t>
      </w:r>
    </w:p>
    <w:p w14:paraId="13D1BF47" w14:textId="77777777" w:rsidR="00530CBD" w:rsidRPr="00F64CB7" w:rsidRDefault="00530CBD" w:rsidP="00BF3B3D">
      <w:pPr>
        <w:pStyle w:val="Heading4"/>
      </w:pPr>
      <w:r w:rsidRPr="00F64CB7">
        <w:t>Configuration for Professional Travel</w:t>
      </w:r>
    </w:p>
    <w:p w14:paraId="70A3C7E7" w14:textId="77777777" w:rsidR="00530CBD" w:rsidRPr="00F64CB7" w:rsidRDefault="00530CBD" w:rsidP="00BF3B3D">
      <w:pPr>
        <w:pStyle w:val="ConcurMoreInfo"/>
      </w:pPr>
      <w:r w:rsidRPr="00F64CB7">
        <w:t xml:space="preserve">Meetings and meeting match features can be configured through the Meeting Admin section, available from the Company Admin page or Travel tab. For more information on meeting setup, refer to the </w:t>
      </w:r>
      <w:r w:rsidRPr="00F64CB7">
        <w:rPr>
          <w:i/>
          <w:iCs/>
        </w:rPr>
        <w:t>Third-Party Meeting Registration Travel Service Guide</w:t>
      </w:r>
      <w:r w:rsidRPr="00F64CB7">
        <w:t>.</w:t>
      </w:r>
    </w:p>
    <w:p w14:paraId="5638E333" w14:textId="1D0CA8CE" w:rsidR="00530CBD" w:rsidRPr="00F64CB7" w:rsidRDefault="00530CBD" w:rsidP="0075174C">
      <w:pPr>
        <w:pStyle w:val="Heading3"/>
        <w:rPr>
          <w:rFonts w:eastAsia="Verdana" w:cs="Verdana"/>
        </w:rPr>
      </w:pPr>
      <w:bookmarkStart w:id="38" w:name="_Toc162246753"/>
      <w:r w:rsidRPr="00F64CB7">
        <w:rPr>
          <w:rFonts w:eastAsia="Verdana" w:cs="Verdana"/>
        </w:rPr>
        <w:lastRenderedPageBreak/>
        <w:t>New Concur Travel Experience: Conflict Detection (Professional Edition Only) (Mar 22)</w:t>
      </w:r>
      <w:bookmarkEnd w:id="38"/>
    </w:p>
    <w:p w14:paraId="5F710626" w14:textId="77777777" w:rsidR="00530CBD" w:rsidRPr="00F64CB7" w:rsidRDefault="00530CBD" w:rsidP="0043359F">
      <w:pPr>
        <w:pStyle w:val="ConcurTableText7pt"/>
        <w:keepLines/>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75C1E518"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05CBDB"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6A4131"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53A3DA" w14:textId="77777777" w:rsidR="00530CBD" w:rsidRPr="00F64CB7" w:rsidRDefault="00530CBD">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35A63159"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2A7EB026" w14:textId="77777777" w:rsidR="00530CBD" w:rsidRPr="00F64CB7" w:rsidRDefault="00530CBD">
            <w:pPr>
              <w:pStyle w:val="ConcurTableText8ptCenter"/>
              <w:keepNext/>
            </w:pPr>
            <w:r w:rsidRPr="00F64CB7">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93860F8"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62ECE8A7"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56AAF45F"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3C005A3"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8A5240B"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32648E11"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6BBEBA32"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76DC450"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9112F2B"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34B5312"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4F43C05C"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EF9F625"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664A529"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E20E6D0" w14:textId="77777777" w:rsidR="00530CBD" w:rsidRPr="00F64CB7" w:rsidRDefault="00530CBD">
            <w:pPr>
              <w:pStyle w:val="ConcurTableText8pt"/>
              <w:keepNext/>
              <w:rPr>
                <w:b/>
              </w:rPr>
            </w:pPr>
            <w:r w:rsidRPr="00F64CB7">
              <w:rPr>
                <w:b/>
              </w:rPr>
              <w:t>Does not apply to this edition</w:t>
            </w:r>
          </w:p>
        </w:tc>
      </w:tr>
      <w:tr w:rsidR="00530CBD" w:rsidRPr="00F64CB7" w14:paraId="679A6203"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375A91" w14:textId="77777777" w:rsidR="00530CBD" w:rsidRPr="00F64CB7" w:rsidRDefault="00530CBD">
            <w:pPr>
              <w:pStyle w:val="ConcurTableText8pt"/>
              <w:keepNext/>
              <w:rPr>
                <w:b/>
              </w:rPr>
            </w:pPr>
            <w:r w:rsidRPr="00F64CB7">
              <w:rPr>
                <w:b/>
              </w:rPr>
              <w:t>Source</w:t>
            </w:r>
          </w:p>
        </w:tc>
      </w:tr>
      <w:tr w:rsidR="00530CBD" w:rsidRPr="00F64CB7" w14:paraId="49078A60"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8AEF850"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B78EC21" w14:textId="77777777" w:rsidR="00530CBD" w:rsidRPr="00F64CB7" w:rsidRDefault="00530CBD">
            <w:pPr>
              <w:pStyle w:val="ConcurTableText8pt"/>
              <w:keepNext/>
            </w:pPr>
            <w:r w:rsidRPr="00F64CB7">
              <w:t>All</w:t>
            </w:r>
          </w:p>
        </w:tc>
      </w:tr>
      <w:tr w:rsidR="00530CBD" w:rsidRPr="00F64CB7" w14:paraId="794F29A2"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1545D4A"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C8BC69C" w14:textId="77777777" w:rsidR="00530CBD" w:rsidRPr="00F64CB7" w:rsidRDefault="00530CBD">
            <w:pPr>
              <w:pStyle w:val="ConcurTableText8pt"/>
              <w:keepNext/>
            </w:pPr>
            <w:r w:rsidRPr="00F64CB7">
              <w:t>All</w:t>
            </w:r>
          </w:p>
        </w:tc>
      </w:tr>
      <w:tr w:rsidR="00530CBD" w:rsidRPr="00F64CB7" w14:paraId="44C1472A"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FD1952" w14:textId="77777777" w:rsidR="00530CBD" w:rsidRPr="00F64CB7" w:rsidRDefault="00530CBD">
            <w:pPr>
              <w:pStyle w:val="ConcurTableText8pt"/>
              <w:keepNext/>
              <w:rPr>
                <w:b/>
              </w:rPr>
            </w:pPr>
            <w:r w:rsidRPr="00F64CB7">
              <w:rPr>
                <w:b/>
              </w:rPr>
              <w:t>Other</w:t>
            </w:r>
          </w:p>
        </w:tc>
      </w:tr>
      <w:tr w:rsidR="00530CBD" w:rsidRPr="00F64CB7" w14:paraId="2C640925"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5D3F125"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ED6FEF1"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8FF4FF9"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05ABD702" w14:textId="77777777" w:rsidR="00530CBD" w:rsidRPr="00F64CB7" w:rsidRDefault="00530CBD">
            <w:pPr>
              <w:pStyle w:val="ConcurTableText8pt"/>
              <w:keepNext/>
            </w:pPr>
            <w:r w:rsidRPr="00F64CB7">
              <w:t>Scan impact</w:t>
            </w:r>
          </w:p>
        </w:tc>
      </w:tr>
      <w:tr w:rsidR="00530CBD" w:rsidRPr="00F64CB7" w14:paraId="031657B2"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4BFAABC"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8059D0E"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A66E2C0" w14:textId="77777777" w:rsidR="00530CBD" w:rsidRPr="00F64CB7" w:rsidRDefault="00530CBD">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815B039" w14:textId="77777777" w:rsidR="00530CBD" w:rsidRPr="00F64CB7" w:rsidRDefault="00530CBD">
            <w:pPr>
              <w:pStyle w:val="ConcurTableText8pt"/>
              <w:keepNext/>
            </w:pPr>
            <w:r w:rsidRPr="00F64CB7">
              <w:t>UI impact</w:t>
            </w:r>
          </w:p>
        </w:tc>
      </w:tr>
      <w:tr w:rsidR="00530CBD" w:rsidRPr="00F64CB7" w14:paraId="33B68FDE"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B2F0B1A"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6C9AA35"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19381D9"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2E91AD1" w14:textId="77777777" w:rsidR="00530CBD" w:rsidRPr="00F64CB7" w:rsidRDefault="00530CBD">
            <w:pPr>
              <w:pStyle w:val="ConcurTableText8pt"/>
              <w:keepNext/>
            </w:pPr>
            <w:r w:rsidRPr="00F64CB7">
              <w:t>File finishing impact</w:t>
            </w:r>
          </w:p>
        </w:tc>
      </w:tr>
      <w:tr w:rsidR="00530CBD" w:rsidRPr="00F64CB7" w14:paraId="1989AD43"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DBA01DD"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3E6650B"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8BF52DB"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EDA58B2" w14:textId="77777777" w:rsidR="00530CBD" w:rsidRPr="00F64CB7" w:rsidRDefault="00530CBD">
            <w:pPr>
              <w:pStyle w:val="ConcurTableText8pt"/>
              <w:keepNext/>
            </w:pPr>
            <w:r w:rsidRPr="00F64CB7">
              <w:t>Profile/Profile API/3rd Party XML Sync Impact</w:t>
            </w:r>
          </w:p>
        </w:tc>
      </w:tr>
      <w:tr w:rsidR="00530CBD" w:rsidRPr="00F64CB7" w14:paraId="181218CE"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C89BE9" w14:textId="77777777" w:rsidR="00530CBD" w:rsidRPr="00F64CB7" w:rsidRDefault="00530CBD">
            <w:pPr>
              <w:pStyle w:val="ConcurTableText8pt"/>
              <w:keepNext/>
              <w:rPr>
                <w:b/>
              </w:rPr>
            </w:pPr>
            <w:r w:rsidRPr="00F64CB7">
              <w:rPr>
                <w:b/>
              </w:rPr>
              <w:t>Affected Documentation</w:t>
            </w:r>
          </w:p>
        </w:tc>
      </w:tr>
      <w:tr w:rsidR="00530CBD" w:rsidRPr="00F64CB7" w14:paraId="371EBB6B"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94E648A"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F73C379" w14:textId="77777777" w:rsidR="00530CBD" w:rsidRPr="00F64CB7" w:rsidRDefault="00530CBD">
            <w:pPr>
              <w:pStyle w:val="ConcurTableText8pt"/>
              <w:keepNext/>
            </w:pPr>
          </w:p>
        </w:tc>
      </w:tr>
      <w:tr w:rsidR="00530CBD" w:rsidRPr="00F64CB7" w14:paraId="4798FA52"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108D622"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B0B9D29" w14:textId="77777777" w:rsidR="00530CBD" w:rsidRPr="00F64CB7" w:rsidRDefault="00530CBD">
            <w:pPr>
              <w:pStyle w:val="ConcurTableText8pt"/>
              <w:keepNext/>
              <w:tabs>
                <w:tab w:val="left" w:pos="5385"/>
              </w:tabs>
            </w:pPr>
          </w:p>
        </w:tc>
      </w:tr>
      <w:tr w:rsidR="00530CBD" w:rsidRPr="00F64CB7" w14:paraId="2BCD2DFA" w14:textId="77777777">
        <w:trPr>
          <w:cantSplit/>
          <w:trHeight w:val="330"/>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2C8001E"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DB9610E" w14:textId="77777777" w:rsidR="00530CBD" w:rsidRPr="00F64CB7" w:rsidRDefault="00530CBD">
            <w:pPr>
              <w:pStyle w:val="ConcurTableText8pt"/>
              <w:keepNext/>
            </w:pPr>
          </w:p>
        </w:tc>
      </w:tr>
      <w:tr w:rsidR="00530CBD" w:rsidRPr="00F64CB7" w14:paraId="45372E08"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7969AC21"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5FD65CC" w14:textId="77777777" w:rsidR="00530CBD" w:rsidRPr="00F64CB7" w:rsidRDefault="00530CBD">
            <w:pPr>
              <w:pStyle w:val="ConcurTableText8pt"/>
            </w:pPr>
          </w:p>
        </w:tc>
      </w:tr>
    </w:tbl>
    <w:p w14:paraId="70EDCA76" w14:textId="77777777" w:rsidR="00530CBD" w:rsidRPr="00F64CB7" w:rsidRDefault="00530CBD" w:rsidP="00277289">
      <w:pPr>
        <w:pStyle w:val="Heading4"/>
      </w:pPr>
      <w:r w:rsidRPr="00F64CB7">
        <w:t>Overview</w:t>
      </w:r>
    </w:p>
    <w:p w14:paraId="6D7CFDBC" w14:textId="77777777" w:rsidR="00530CBD" w:rsidRPr="00F64CB7" w:rsidRDefault="00530CBD" w:rsidP="0075174C">
      <w:pPr>
        <w:pStyle w:val="ConcurBodyText"/>
      </w:pPr>
      <w:r w:rsidRPr="00F64CB7">
        <w:t>In this release, Concur Travel will detect if users already have a trip booked for the dates that they have entered in the Search tool when editing the search or adding to an existing trip. If a trip is detected, the user will have the option to continue with a new booking or to cancel the search.</w:t>
      </w:r>
    </w:p>
    <w:p w14:paraId="6F1F12A6" w14:textId="77777777" w:rsidR="00530CBD" w:rsidRPr="00F64CB7" w:rsidRDefault="00530CBD" w:rsidP="0075174C">
      <w:pPr>
        <w:pStyle w:val="ConcurBodyText"/>
      </w:pPr>
      <w:r w:rsidRPr="00F64CB7">
        <w:t xml:space="preserve">The warning </w:t>
      </w:r>
      <w:r w:rsidRPr="00F64CB7">
        <w:rPr>
          <w:b/>
          <w:bCs/>
        </w:rPr>
        <w:t>This Trip Might Conflict</w:t>
      </w:r>
      <w:r w:rsidRPr="00F64CB7">
        <w:t xml:space="preserve"> acts as a safeguard against booking errors by providing users with valuable information regarding potential conflicts. By highlighting overlapping trips in advance, users can avoid double bookings, time clashes, or any other scheduling mistakes that may occur when planning and managing their trips.</w:t>
      </w:r>
    </w:p>
    <w:p w14:paraId="161B662A" w14:textId="0334AAC2" w:rsidR="00530CBD" w:rsidRPr="00F64CB7" w:rsidRDefault="00530CBD" w:rsidP="00E04288">
      <w:pPr>
        <w:pStyle w:val="ConcurNote"/>
        <w:tabs>
          <w:tab w:val="left" w:pos="720"/>
        </w:tabs>
        <w:rPr>
          <w:highlight w:val="yellow"/>
        </w:rPr>
      </w:pPr>
      <w:r w:rsidRPr="00F64CB7">
        <w:rPr>
          <w:highlight w:val="yellow"/>
        </w:rPr>
        <w:t>This feature will be available for TMC Preview, from March 18 to March 21. It will be available to all customers, on March 22.</w:t>
      </w:r>
      <w:r w:rsidR="00727991">
        <w:rPr>
          <w:highlight w:val="yellow"/>
        </w:rPr>
        <w:t xml:space="preserve"> </w:t>
      </w:r>
      <w:r w:rsidR="00727991" w:rsidRPr="00251163">
        <w:rPr>
          <w:highlight w:val="yellow"/>
        </w:rPr>
        <w:t>For Renfe Rail customers, this feature will be available with the release of user interface enhancements during April 8 – 10.</w:t>
      </w:r>
    </w:p>
    <w:p w14:paraId="342B167A" w14:textId="77777777" w:rsidR="00530CBD" w:rsidRPr="00F64CB7" w:rsidRDefault="00530CBD" w:rsidP="00E04288">
      <w:pPr>
        <w:pStyle w:val="ConcurNote"/>
        <w:tabs>
          <w:tab w:val="left" w:pos="720"/>
        </w:tabs>
      </w:pPr>
      <w:r w:rsidRPr="00F64CB7">
        <w:t>For availability in the mobile app, conflict detection is targeted for the April release.</w:t>
      </w:r>
    </w:p>
    <w:p w14:paraId="740A0927" w14:textId="77777777" w:rsidR="00530CBD" w:rsidRPr="00F64CB7" w:rsidRDefault="00530CBD" w:rsidP="0075174C">
      <w:pPr>
        <w:pStyle w:val="Heading5"/>
      </w:pPr>
      <w:r w:rsidRPr="00F64CB7">
        <w:t>User/Customer Benefit</w:t>
      </w:r>
    </w:p>
    <w:p w14:paraId="400E1E45" w14:textId="77777777" w:rsidR="00530CBD" w:rsidRPr="00F64CB7" w:rsidRDefault="00530CBD" w:rsidP="0075174C">
      <w:pPr>
        <w:pStyle w:val="ConcurBodyText"/>
      </w:pPr>
      <w:r w:rsidRPr="00F64CB7">
        <w:t>Users may be unaware that a travel arranger has already booked a trip for them. Concur Travel will provide users with the ability to stay informed when a conflict arises so that they can avoid unnecessary duplicate booking and scheduling conflicts.</w:t>
      </w:r>
    </w:p>
    <w:p w14:paraId="78AC15B4" w14:textId="77777777" w:rsidR="00530CBD" w:rsidRPr="00F64CB7" w:rsidRDefault="00530CBD" w:rsidP="0075174C">
      <w:pPr>
        <w:pStyle w:val="Heading4"/>
      </w:pPr>
      <w:r w:rsidRPr="00F64CB7">
        <w:lastRenderedPageBreak/>
        <w:t>End-User Experience</w:t>
      </w:r>
    </w:p>
    <w:p w14:paraId="7CC99605" w14:textId="77777777" w:rsidR="00530CBD" w:rsidRPr="00F64CB7" w:rsidRDefault="00530CBD" w:rsidP="0075174C">
      <w:pPr>
        <w:pStyle w:val="ConcurBodyText"/>
      </w:pPr>
      <w:r w:rsidRPr="00F64CB7">
        <w:t xml:space="preserve">If an overlapping trip is detected, a message prompt will ask the user if they want to proceed. If they click </w:t>
      </w:r>
      <w:r w:rsidRPr="00F64CB7">
        <w:rPr>
          <w:b/>
          <w:bCs/>
        </w:rPr>
        <w:t>Continue</w:t>
      </w:r>
      <w:r w:rsidRPr="00F64CB7">
        <w:t xml:space="preserve">, they can proceed and book the overlapping trip. If they click </w:t>
      </w:r>
      <w:r w:rsidRPr="00F64CB7">
        <w:rPr>
          <w:b/>
          <w:bCs/>
        </w:rPr>
        <w:t>Cancel</w:t>
      </w:r>
      <w:r w:rsidRPr="00F64CB7">
        <w:t>, they are returned to the search.</w:t>
      </w:r>
    </w:p>
    <w:p w14:paraId="5C8D32EE" w14:textId="77777777" w:rsidR="00530CBD" w:rsidRPr="00F64CB7" w:rsidRDefault="00530CBD" w:rsidP="788A1908">
      <w:pPr>
        <w:pStyle w:val="Heading5"/>
      </w:pPr>
      <w:r w:rsidRPr="00F64CB7">
        <w:rPr>
          <w:highlight w:val="yellow"/>
        </w:rPr>
        <w:t>Conflicting Trip and Matching Meeting</w:t>
      </w:r>
    </w:p>
    <w:p w14:paraId="2FE7AAB4" w14:textId="77777777" w:rsidR="00530CBD" w:rsidRPr="00F64CB7" w:rsidRDefault="00530CBD" w:rsidP="788A1908">
      <w:pPr>
        <w:pStyle w:val="ConcurBodyText"/>
      </w:pPr>
      <w:r w:rsidRPr="00F64CB7">
        <w:t>If a conflicting trip AND a matching meeting are detected, two popups in a row will display. The first one displays for conflict detection, then the second for the meeting match.</w:t>
      </w:r>
    </w:p>
    <w:p w14:paraId="658C97DA" w14:textId="77777777" w:rsidR="00530CBD" w:rsidRPr="00F64CB7" w:rsidRDefault="00530CBD" w:rsidP="0075174C">
      <w:pPr>
        <w:pStyle w:val="Heading4"/>
      </w:pPr>
      <w:r w:rsidRPr="00F64CB7">
        <w:t>Configuration for Professional Travel</w:t>
      </w:r>
    </w:p>
    <w:p w14:paraId="5DAA6594" w14:textId="77777777" w:rsidR="00530CBD" w:rsidRPr="00F64CB7" w:rsidRDefault="00530CBD" w:rsidP="0075174C">
      <w:pPr>
        <w:pStyle w:val="ConcurBodyText"/>
        <w:rPr>
          <w:rFonts w:eastAsia="Verdana" w:cs="Verdana"/>
        </w:rPr>
      </w:pPr>
      <w:r w:rsidRPr="00F64CB7">
        <w:t>This feature is enabled by default. There are no configuration steps.</w:t>
      </w:r>
    </w:p>
    <w:p w14:paraId="6D07C15E" w14:textId="74597526" w:rsidR="00530CBD" w:rsidRPr="001801D4" w:rsidRDefault="00530CBD" w:rsidP="00FD23E7">
      <w:pPr>
        <w:pStyle w:val="Heading3"/>
      </w:pPr>
      <w:bookmarkStart w:id="39" w:name="_Toc162246754"/>
      <w:r w:rsidRPr="00F64CB7">
        <w:t>**Ongoing** New Concur Travel Experience: Add to Trip Enhancement (Professional Edition Only)</w:t>
      </w:r>
      <w:bookmarkEnd w:id="39"/>
    </w:p>
    <w:p w14:paraId="5D9234D9" w14:textId="77777777" w:rsidR="00530CBD" w:rsidRPr="00EF480B" w:rsidRDefault="00530CBD" w:rsidP="00166D5E">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677694D4"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0252DB" w14:textId="77777777" w:rsidR="00530CBD" w:rsidRPr="00001908" w:rsidRDefault="00530CBD">
            <w:pPr>
              <w:pStyle w:val="ConcurTableText8ptCenter"/>
              <w:keepNext/>
              <w:rPr>
                <w:b/>
              </w:rPr>
            </w:pPr>
            <w:r w:rsidRPr="00001908">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317638" w14:textId="77777777" w:rsidR="00530CBD" w:rsidRPr="00B563C7" w:rsidRDefault="00530CBD">
            <w:pPr>
              <w:pStyle w:val="ConcurTableText8pt"/>
              <w:keepNext/>
              <w:jc w:val="center"/>
              <w:rPr>
                <w:b/>
              </w:rPr>
            </w:pPr>
            <w:r w:rsidRPr="00001908">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913A4E" w14:textId="77777777" w:rsidR="00530CBD" w:rsidRPr="00B34C55" w:rsidRDefault="00530CBD">
            <w:pPr>
              <w:pStyle w:val="ConcurTableText8pt"/>
              <w:keepNext/>
            </w:pPr>
            <w:r w:rsidRPr="005B29D9">
              <w:rPr>
                <w:rFonts w:ascii="Wingdings 3" w:eastAsia="Wingdings 3" w:hAnsi="Wingdings 3" w:cs="Wingdings 3"/>
              </w:rPr>
              <w:t>Å</w:t>
            </w:r>
            <w:r w:rsidRPr="005B29D9">
              <w:t xml:space="preserve"> </w:t>
            </w:r>
            <w:r w:rsidRPr="005B29D9">
              <w:rPr>
                <w:rFonts w:ascii="Wingdings 3" w:eastAsia="Wingdings 3" w:hAnsi="Wingdings 3" w:cs="Wingdings 3"/>
              </w:rPr>
              <w:t>Å</w:t>
            </w:r>
            <w:r w:rsidRPr="005B29D9">
              <w:t xml:space="preserve"> </w:t>
            </w:r>
            <w:r w:rsidRPr="00B34C55">
              <w:rPr>
                <w:b/>
              </w:rPr>
              <w:t>Edition</w:t>
            </w:r>
          </w:p>
        </w:tc>
      </w:tr>
      <w:tr w:rsidR="00530CBD" w:rsidRPr="00F64CB7" w14:paraId="1B8D7847"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B3888B1" w14:textId="77777777" w:rsidR="00530CBD" w:rsidRPr="00F64CB7" w:rsidRDefault="00530CBD">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2E0DBEC"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1761BC9C"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 new Amtrak feature)</w:t>
            </w:r>
          </w:p>
        </w:tc>
      </w:tr>
      <w:tr w:rsidR="00530CBD" w:rsidRPr="00F64CB7" w14:paraId="7E7DFC89"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D4BF9D6"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6BC4982"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005CADA3"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6BF2C23B"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424E080F" w14:textId="77777777" w:rsidR="00530CBD" w:rsidRPr="00F64CB7" w:rsidRDefault="00530CBD">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46980C14"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521432EE"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70D55EB6"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B122F3E"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3AB473F"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3CD9210A" w14:textId="77777777" w:rsidR="00530CBD" w:rsidRPr="00F64CB7" w:rsidRDefault="00530CBD">
            <w:pPr>
              <w:pStyle w:val="ConcurTableText8pt"/>
              <w:keepNext/>
              <w:rPr>
                <w:b/>
              </w:rPr>
            </w:pPr>
            <w:r w:rsidRPr="00F64CB7">
              <w:rPr>
                <w:b/>
              </w:rPr>
              <w:t>Does not apply to this edition</w:t>
            </w:r>
          </w:p>
        </w:tc>
      </w:tr>
      <w:tr w:rsidR="00530CBD" w:rsidRPr="00F64CB7" w14:paraId="31B546DA"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9F6367" w14:textId="77777777" w:rsidR="00530CBD" w:rsidRPr="00F64CB7" w:rsidRDefault="00530CBD">
            <w:pPr>
              <w:pStyle w:val="ConcurTableText8pt"/>
              <w:keepNext/>
              <w:rPr>
                <w:b/>
              </w:rPr>
            </w:pPr>
            <w:r w:rsidRPr="00F64CB7">
              <w:rPr>
                <w:b/>
              </w:rPr>
              <w:t>Source / Solution Suggestion</w:t>
            </w:r>
          </w:p>
        </w:tc>
      </w:tr>
      <w:tr w:rsidR="00530CBD" w:rsidRPr="00F64CB7" w14:paraId="198C9EBC"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126BEA45"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1072112" w14:textId="77777777" w:rsidR="00530CBD" w:rsidRPr="00F64CB7" w:rsidRDefault="00530CBD">
            <w:pPr>
              <w:pStyle w:val="ConcurTableText8pt"/>
              <w:keepNext/>
            </w:pPr>
            <w:r w:rsidRPr="00F64CB7">
              <w:t>All Flight and Hotel sources</w:t>
            </w:r>
          </w:p>
        </w:tc>
      </w:tr>
      <w:tr w:rsidR="00530CBD" w:rsidRPr="00F64CB7" w14:paraId="1427FC49"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2B25B0D"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F5BE9DF" w14:textId="77777777" w:rsidR="00530CBD" w:rsidRPr="00F64CB7" w:rsidRDefault="00530CBD">
            <w:pPr>
              <w:pStyle w:val="ConcurTableText8pt"/>
              <w:keepNext/>
            </w:pPr>
          </w:p>
        </w:tc>
      </w:tr>
      <w:tr w:rsidR="00530CBD" w:rsidRPr="00F64CB7" w14:paraId="5420DC2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06420D" w14:textId="77777777" w:rsidR="00530CBD" w:rsidRPr="00F64CB7" w:rsidRDefault="00530CBD">
            <w:pPr>
              <w:pStyle w:val="ConcurTableText8pt"/>
              <w:keepNext/>
              <w:rPr>
                <w:b/>
              </w:rPr>
            </w:pPr>
            <w:r w:rsidRPr="00F64CB7">
              <w:rPr>
                <w:b/>
              </w:rPr>
              <w:t>Other</w:t>
            </w:r>
          </w:p>
        </w:tc>
      </w:tr>
      <w:tr w:rsidR="00530CBD" w:rsidRPr="00F64CB7" w14:paraId="4A70CD5F"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BAA2EBE"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1ACFE473"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47BD6CF"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0DECA489" w14:textId="77777777" w:rsidR="00530CBD" w:rsidRPr="00F64CB7" w:rsidRDefault="00530CBD">
            <w:pPr>
              <w:pStyle w:val="ConcurTableText8pt"/>
              <w:keepNext/>
            </w:pPr>
            <w:r w:rsidRPr="00F64CB7">
              <w:t>Scan impact</w:t>
            </w:r>
          </w:p>
        </w:tc>
      </w:tr>
      <w:tr w:rsidR="00530CBD" w:rsidRPr="00F64CB7" w14:paraId="69D38DAA"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648398CA"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27897113"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EC3AAC3"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137AD1E9" w14:textId="77777777" w:rsidR="00530CBD" w:rsidRPr="00F64CB7" w:rsidRDefault="00530CBD">
            <w:pPr>
              <w:pStyle w:val="ConcurTableText8pt"/>
              <w:keepNext/>
            </w:pPr>
            <w:r w:rsidRPr="00F64CB7">
              <w:t>UI impact</w:t>
            </w:r>
          </w:p>
        </w:tc>
      </w:tr>
      <w:tr w:rsidR="00530CBD" w:rsidRPr="00F64CB7" w14:paraId="2A4BD16A"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3EEB189"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271DBB80"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AAED22D"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FC1D66C" w14:textId="77777777" w:rsidR="00530CBD" w:rsidRPr="00F64CB7" w:rsidRDefault="00530CBD">
            <w:pPr>
              <w:pStyle w:val="ConcurTableText8pt"/>
              <w:keepNext/>
            </w:pPr>
            <w:r w:rsidRPr="00F64CB7">
              <w:t>File finishing impact</w:t>
            </w:r>
          </w:p>
        </w:tc>
      </w:tr>
      <w:tr w:rsidR="00530CBD" w:rsidRPr="00F64CB7" w14:paraId="54BF46AF"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9ADA3BA"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556EF6B4"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CFB32F5"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6BDE9321" w14:textId="77777777" w:rsidR="00530CBD" w:rsidRPr="00F64CB7" w:rsidRDefault="00530CBD">
            <w:pPr>
              <w:pStyle w:val="ConcurTableText8pt"/>
              <w:keepNext/>
            </w:pPr>
            <w:r w:rsidRPr="00F64CB7">
              <w:t>Profile/Profile API/3rd Party XML Sync Impact</w:t>
            </w:r>
          </w:p>
        </w:tc>
      </w:tr>
      <w:tr w:rsidR="00530CBD" w:rsidRPr="00F64CB7" w14:paraId="3F89965A"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77E6A" w14:textId="77777777" w:rsidR="00530CBD" w:rsidRPr="00F64CB7" w:rsidRDefault="00530CBD">
            <w:pPr>
              <w:pStyle w:val="ConcurTableText8pt"/>
              <w:keepNext/>
              <w:rPr>
                <w:b/>
              </w:rPr>
            </w:pPr>
            <w:r w:rsidRPr="00F64CB7">
              <w:rPr>
                <w:b/>
              </w:rPr>
              <w:t>Affected Documentation</w:t>
            </w:r>
          </w:p>
        </w:tc>
      </w:tr>
      <w:tr w:rsidR="00530CBD" w:rsidRPr="00F64CB7" w14:paraId="0DA4F57B"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1C59DF7A"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3EDF0A8F" w14:textId="77777777" w:rsidR="00530CBD" w:rsidRPr="00F64CB7" w:rsidRDefault="00530CBD">
            <w:pPr>
              <w:pStyle w:val="ConcurTableText8pt"/>
              <w:keepNext/>
            </w:pPr>
          </w:p>
        </w:tc>
      </w:tr>
      <w:tr w:rsidR="00530CBD" w:rsidRPr="00F64CB7" w14:paraId="1D0A7C2E"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C6A27E2"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F88C56B" w14:textId="77777777" w:rsidR="00530CBD" w:rsidRPr="00F64CB7" w:rsidRDefault="00530CBD">
            <w:pPr>
              <w:pStyle w:val="ConcurTableText8pt"/>
              <w:keepNext/>
            </w:pPr>
          </w:p>
        </w:tc>
      </w:tr>
      <w:tr w:rsidR="00530CBD" w:rsidRPr="00F64CB7" w14:paraId="6D791511"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64AB02D"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A55826A" w14:textId="77777777" w:rsidR="00530CBD" w:rsidRPr="00F64CB7" w:rsidRDefault="00530CBD">
            <w:pPr>
              <w:pStyle w:val="ConcurTableText8pt"/>
              <w:keepNext/>
            </w:pPr>
          </w:p>
        </w:tc>
      </w:tr>
      <w:tr w:rsidR="00530CBD" w:rsidRPr="00F64CB7" w14:paraId="79930678"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592A10FB"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DDA44ED" w14:textId="77777777" w:rsidR="00530CBD" w:rsidRPr="00F64CB7" w:rsidRDefault="00530CBD">
            <w:pPr>
              <w:pStyle w:val="ConcurTableText8pt"/>
            </w:pPr>
            <w:r w:rsidRPr="00F64CB7">
              <w:t>Concur Travel Professional Edition End User Help</w:t>
            </w:r>
          </w:p>
        </w:tc>
      </w:tr>
    </w:tbl>
    <w:p w14:paraId="186C29A6" w14:textId="77777777" w:rsidR="00530CBD" w:rsidRPr="00F64CB7" w:rsidRDefault="00530CBD" w:rsidP="00FD23E7">
      <w:pPr>
        <w:pStyle w:val="Heading4"/>
      </w:pPr>
      <w:r w:rsidRPr="00F64CB7">
        <w:t>Overview</w:t>
      </w:r>
    </w:p>
    <w:p w14:paraId="0886891E" w14:textId="77777777" w:rsidR="00530CBD" w:rsidRPr="00F64CB7" w:rsidRDefault="00530CBD" w:rsidP="00FD23E7">
      <w:pPr>
        <w:pStyle w:val="ConcurBodyText"/>
      </w:pPr>
      <w:r w:rsidRPr="00F64CB7">
        <w:t xml:space="preserve">Concur Travel is enhancing the user experience when adding bookings to an existing trip. </w:t>
      </w:r>
    </w:p>
    <w:p w14:paraId="2C470623" w14:textId="26F02AD7" w:rsidR="00530CBD" w:rsidRPr="00F64CB7" w:rsidRDefault="00530CBD" w:rsidP="00D3390D">
      <w:pPr>
        <w:pStyle w:val="ConcurBodyText"/>
      </w:pPr>
      <w:r w:rsidRPr="00F64CB7">
        <w:t xml:space="preserve">In this release, when adding Hotel to an existing trip, the </w:t>
      </w:r>
      <w:r w:rsidRPr="00F64CB7">
        <w:rPr>
          <w:b/>
          <w:bCs/>
        </w:rPr>
        <w:t>Your Reservations</w:t>
      </w:r>
      <w:r w:rsidRPr="00F64CB7">
        <w:t xml:space="preserve"> dropdown will be enhanced to contain relevant information from the previously booked Flight, Car, and/or Rail. When the trip contains a single booking, Concur Travel will pre-select one of the values from the dropdown. More details about this enhancement are available in the user experience section of this release note.</w:t>
      </w:r>
    </w:p>
    <w:p w14:paraId="3BC33612" w14:textId="77777777" w:rsidR="00530CBD" w:rsidRPr="00F64CB7" w:rsidRDefault="00530CBD" w:rsidP="00D3390D">
      <w:pPr>
        <w:pStyle w:val="ConcurBodyText"/>
      </w:pPr>
      <w:r w:rsidRPr="00F64CB7">
        <w:lastRenderedPageBreak/>
        <w:t>In upcoming releases, similar enhancements will also be available for Flight and Car, and a new modal will be available when adding a new Concur Travel experience booking to another new Concur Travel experience booking. The user experience will remain the same when adding a new Concur Travel experience booking to a legacy Concur Travel booking.</w:t>
      </w:r>
    </w:p>
    <w:p w14:paraId="4AFE23B6" w14:textId="77777777" w:rsidR="00530CBD" w:rsidRPr="00F64CB7" w:rsidRDefault="00530CBD" w:rsidP="00FD23E7">
      <w:pPr>
        <w:pStyle w:val="Heading5"/>
      </w:pPr>
      <w:r w:rsidRPr="00F64CB7">
        <w:t>Phases</w:t>
      </w:r>
    </w:p>
    <w:p w14:paraId="12ACC86C" w14:textId="77777777" w:rsidR="00530CBD" w:rsidRPr="00F64CB7" w:rsidRDefault="00530CBD" w:rsidP="00D12ECD">
      <w:pPr>
        <w:pStyle w:val="ConcurBodyText"/>
        <w:keepNext/>
        <w:keepLines/>
      </w:pPr>
      <w:r w:rsidRPr="00F64CB7">
        <w:t>This feature will be released in phases:</w:t>
      </w:r>
    </w:p>
    <w:p w14:paraId="09919FC5" w14:textId="77777777" w:rsidR="00530CBD" w:rsidRPr="00F64CB7" w:rsidRDefault="00530CBD" w:rsidP="00D12ECD">
      <w:pPr>
        <w:pStyle w:val="ConcurTableText7p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gridCol w:w="2785"/>
      </w:tblGrid>
      <w:tr w:rsidR="00530CBD" w:rsidRPr="00F64CB7" w14:paraId="35292A22" w14:textId="77777777" w:rsidTr="4921ED55">
        <w:trPr>
          <w:cantSplit/>
          <w:tblHeader/>
        </w:trPr>
        <w:tc>
          <w:tcPr>
            <w:tcW w:w="584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2AAF573" w14:textId="77777777" w:rsidR="00530CBD" w:rsidRPr="00F64CB7" w:rsidRDefault="00530CBD">
            <w:pPr>
              <w:pStyle w:val="ConcurTableHeadLeft"/>
            </w:pPr>
            <w:r w:rsidRPr="00F64CB7">
              <w:t>Phase</w:t>
            </w:r>
          </w:p>
        </w:tc>
        <w:tc>
          <w:tcPr>
            <w:tcW w:w="278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3970F0C" w14:textId="77777777" w:rsidR="00530CBD" w:rsidRPr="00F64CB7" w:rsidRDefault="00530CBD">
            <w:pPr>
              <w:pStyle w:val="ConcurTableHeadLeft"/>
            </w:pPr>
            <w:r w:rsidRPr="00F64CB7">
              <w:t>Date of Release</w:t>
            </w:r>
          </w:p>
        </w:tc>
      </w:tr>
      <w:tr w:rsidR="00530CBD" w:rsidRPr="00F64CB7" w14:paraId="40DACE13" w14:textId="77777777" w:rsidTr="4921ED55">
        <w:trPr>
          <w:cantSplit/>
        </w:trPr>
        <w:tc>
          <w:tcPr>
            <w:tcW w:w="5845" w:type="dxa"/>
            <w:tcBorders>
              <w:top w:val="single" w:sz="4" w:space="0" w:color="auto"/>
              <w:left w:val="single" w:sz="4" w:space="0" w:color="auto"/>
              <w:bottom w:val="single" w:sz="4" w:space="0" w:color="auto"/>
              <w:right w:val="single" w:sz="4" w:space="0" w:color="auto"/>
            </w:tcBorders>
          </w:tcPr>
          <w:p w14:paraId="07422DFA" w14:textId="77777777" w:rsidR="00530CBD" w:rsidRPr="00F64CB7" w:rsidRDefault="00530CBD" w:rsidP="0004081D">
            <w:pPr>
              <w:pStyle w:val="ConcurTableText"/>
            </w:pPr>
            <w:r w:rsidRPr="00F64CB7">
              <w:t xml:space="preserve">Phase 1: </w:t>
            </w:r>
          </w:p>
          <w:p w14:paraId="10EA7836" w14:textId="66A853A5" w:rsidR="00530CBD" w:rsidRPr="00F64CB7" w:rsidRDefault="00530CBD" w:rsidP="00E04288">
            <w:pPr>
              <w:pStyle w:val="ConcurTableBullet"/>
              <w:keepNext/>
              <w:keepLines/>
              <w:tabs>
                <w:tab w:val="clear" w:pos="3780"/>
                <w:tab w:val="num" w:pos="936"/>
              </w:tabs>
              <w:ind w:left="936" w:hanging="360"/>
              <w:rPr>
                <w:rFonts w:cs="Calibri"/>
              </w:rPr>
            </w:pPr>
            <w:r w:rsidRPr="00F64CB7">
              <w:rPr>
                <w:rFonts w:cs="Calibri"/>
              </w:rPr>
              <w:t>Enhancements in the “Your reservations” dropdown options and pre-selection of one of the options when adding Hotel to an existing trip.</w:t>
            </w:r>
          </w:p>
          <w:p w14:paraId="0E125F6D" w14:textId="77777777" w:rsidR="00530CBD" w:rsidRPr="00F64CB7" w:rsidRDefault="00530CBD" w:rsidP="00E04288">
            <w:pPr>
              <w:pStyle w:val="ConcurTableBullet"/>
              <w:keepNext/>
              <w:keepLines/>
              <w:tabs>
                <w:tab w:val="clear" w:pos="3780"/>
                <w:tab w:val="num" w:pos="936"/>
              </w:tabs>
              <w:ind w:left="936" w:hanging="360"/>
              <w:rPr>
                <w:rFonts w:cs="Calibri"/>
              </w:rPr>
            </w:pPr>
            <w:r w:rsidRPr="00F64CB7">
              <w:t>No changes to existing user interface.</w:t>
            </w:r>
          </w:p>
        </w:tc>
        <w:tc>
          <w:tcPr>
            <w:tcW w:w="2785" w:type="dxa"/>
            <w:tcBorders>
              <w:top w:val="single" w:sz="4" w:space="0" w:color="auto"/>
              <w:left w:val="single" w:sz="4" w:space="0" w:color="auto"/>
              <w:bottom w:val="single" w:sz="4" w:space="0" w:color="auto"/>
              <w:right w:val="single" w:sz="4" w:space="0" w:color="auto"/>
            </w:tcBorders>
            <w:hideMark/>
          </w:tcPr>
          <w:p w14:paraId="71E387BA" w14:textId="77777777" w:rsidR="00530CBD" w:rsidRPr="00F64CB7" w:rsidRDefault="00530CBD">
            <w:pPr>
              <w:pStyle w:val="ConcurTableText"/>
            </w:pPr>
            <w:r w:rsidRPr="00F64CB7">
              <w:t>March 2024</w:t>
            </w:r>
          </w:p>
        </w:tc>
      </w:tr>
      <w:tr w:rsidR="00530CBD" w:rsidRPr="00F64CB7" w14:paraId="34097D17" w14:textId="77777777" w:rsidTr="4921ED55">
        <w:trPr>
          <w:cantSplit/>
        </w:trPr>
        <w:tc>
          <w:tcPr>
            <w:tcW w:w="5845" w:type="dxa"/>
            <w:tcBorders>
              <w:top w:val="single" w:sz="4" w:space="0" w:color="auto"/>
              <w:left w:val="single" w:sz="4" w:space="0" w:color="auto"/>
              <w:bottom w:val="single" w:sz="4" w:space="0" w:color="auto"/>
              <w:right w:val="single" w:sz="4" w:space="0" w:color="auto"/>
            </w:tcBorders>
            <w:hideMark/>
          </w:tcPr>
          <w:p w14:paraId="25209123" w14:textId="77777777" w:rsidR="00530CBD" w:rsidRPr="00F64CB7" w:rsidRDefault="00530CBD" w:rsidP="0004081D">
            <w:pPr>
              <w:pStyle w:val="ConcurTableText"/>
            </w:pPr>
            <w:r w:rsidRPr="00F64CB7">
              <w:t xml:space="preserve">Phase 2: </w:t>
            </w:r>
          </w:p>
          <w:p w14:paraId="6D6CA435" w14:textId="629DBD1A" w:rsidR="00530CBD" w:rsidRPr="00F64CB7" w:rsidRDefault="00530CBD" w:rsidP="00E04288">
            <w:pPr>
              <w:pStyle w:val="ConcurTableBullet"/>
              <w:tabs>
                <w:tab w:val="clear" w:pos="3780"/>
                <w:tab w:val="num" w:pos="936"/>
              </w:tabs>
              <w:ind w:left="936" w:hanging="360"/>
            </w:pPr>
            <w:r w:rsidRPr="00F64CB7">
              <w:rPr>
                <w:rFonts w:cs="Calibri"/>
              </w:rPr>
              <w:t>Enhancements in the “Your reservations” dropdown options and pre-selection of one of the options when adding Flight and Car to an existing trip</w:t>
            </w:r>
          </w:p>
          <w:p w14:paraId="7BE483CE" w14:textId="77777777" w:rsidR="00530CBD" w:rsidRPr="00F64CB7" w:rsidRDefault="00530CBD" w:rsidP="00E04288">
            <w:pPr>
              <w:pStyle w:val="ConcurTableBullet"/>
              <w:tabs>
                <w:tab w:val="clear" w:pos="3780"/>
                <w:tab w:val="num" w:pos="936"/>
              </w:tabs>
              <w:ind w:left="936" w:hanging="360"/>
            </w:pPr>
            <w:r w:rsidRPr="00F64CB7">
              <w:t>New UI modal available when adding New Concur Travel experience Flight, Hotel or Car content to a New Concur Travel experience trip</w:t>
            </w:r>
          </w:p>
        </w:tc>
        <w:tc>
          <w:tcPr>
            <w:tcW w:w="2785" w:type="dxa"/>
            <w:tcBorders>
              <w:top w:val="single" w:sz="4" w:space="0" w:color="auto"/>
              <w:left w:val="single" w:sz="4" w:space="0" w:color="auto"/>
              <w:bottom w:val="single" w:sz="4" w:space="0" w:color="auto"/>
              <w:right w:val="single" w:sz="4" w:space="0" w:color="auto"/>
            </w:tcBorders>
            <w:hideMark/>
          </w:tcPr>
          <w:p w14:paraId="08A16E19" w14:textId="77777777" w:rsidR="00530CBD" w:rsidRPr="00F64CB7" w:rsidRDefault="00530CBD">
            <w:pPr>
              <w:pStyle w:val="ConcurTableText"/>
            </w:pPr>
            <w:r w:rsidRPr="00F64CB7">
              <w:rPr>
                <w:highlight w:val="yellow"/>
              </w:rPr>
              <w:t>June 2024</w:t>
            </w:r>
          </w:p>
        </w:tc>
      </w:tr>
      <w:tr w:rsidR="00530CBD" w:rsidRPr="00F64CB7" w14:paraId="3E9D977F" w14:textId="77777777" w:rsidTr="4921ED55">
        <w:trPr>
          <w:cantSplit/>
        </w:trPr>
        <w:tc>
          <w:tcPr>
            <w:tcW w:w="5845" w:type="dxa"/>
            <w:tcBorders>
              <w:top w:val="single" w:sz="4" w:space="0" w:color="auto"/>
              <w:left w:val="single" w:sz="4" w:space="0" w:color="auto"/>
              <w:bottom w:val="single" w:sz="4" w:space="0" w:color="auto"/>
              <w:right w:val="single" w:sz="4" w:space="0" w:color="auto"/>
            </w:tcBorders>
          </w:tcPr>
          <w:p w14:paraId="6B10A42F" w14:textId="77777777" w:rsidR="00530CBD" w:rsidRPr="00F64CB7" w:rsidRDefault="00530CBD">
            <w:pPr>
              <w:pStyle w:val="ConcurTableText"/>
            </w:pPr>
            <w:r w:rsidRPr="00F64CB7">
              <w:t xml:space="preserve">Phase 3: </w:t>
            </w:r>
          </w:p>
          <w:p w14:paraId="78778E31" w14:textId="77777777" w:rsidR="00530CBD" w:rsidRPr="00F64CB7" w:rsidRDefault="00530CBD" w:rsidP="00E04288">
            <w:pPr>
              <w:pStyle w:val="ConcurTableBullet"/>
              <w:tabs>
                <w:tab w:val="clear" w:pos="3780"/>
                <w:tab w:val="num" w:pos="936"/>
              </w:tabs>
              <w:ind w:left="936" w:hanging="360"/>
            </w:pPr>
            <w:r w:rsidRPr="00F64CB7">
              <w:t xml:space="preserve"> Add Rail to existing Trip</w:t>
            </w:r>
          </w:p>
        </w:tc>
        <w:tc>
          <w:tcPr>
            <w:tcW w:w="2785" w:type="dxa"/>
            <w:tcBorders>
              <w:top w:val="single" w:sz="4" w:space="0" w:color="auto"/>
              <w:left w:val="single" w:sz="4" w:space="0" w:color="auto"/>
              <w:bottom w:val="single" w:sz="4" w:space="0" w:color="auto"/>
              <w:right w:val="single" w:sz="4" w:space="0" w:color="auto"/>
            </w:tcBorders>
            <w:hideMark/>
          </w:tcPr>
          <w:p w14:paraId="1D96D607" w14:textId="77777777" w:rsidR="00530CBD" w:rsidRPr="00F64CB7" w:rsidRDefault="00530CBD">
            <w:pPr>
              <w:pStyle w:val="ConcurTableText"/>
            </w:pPr>
            <w:r w:rsidRPr="00F64CB7">
              <w:t>TBD</w:t>
            </w:r>
          </w:p>
        </w:tc>
      </w:tr>
    </w:tbl>
    <w:p w14:paraId="3EC9AB85" w14:textId="77777777" w:rsidR="00530CBD" w:rsidRPr="00F64CB7" w:rsidRDefault="00530CBD" w:rsidP="00FD23E7">
      <w:pPr>
        <w:pStyle w:val="Heading5"/>
      </w:pPr>
      <w:r w:rsidRPr="00F64CB7">
        <w:t>User/Customer Benefit</w:t>
      </w:r>
    </w:p>
    <w:p w14:paraId="59C5D2A0" w14:textId="77777777" w:rsidR="00530CBD" w:rsidRPr="00F64CB7" w:rsidRDefault="00530CBD" w:rsidP="00C760D2">
      <w:pPr>
        <w:pStyle w:val="ConcurBodyText"/>
        <w:rPr>
          <w:rStyle w:val="ConcurBodyTextChar"/>
        </w:rPr>
      </w:pPr>
      <w:r w:rsidRPr="00F64CB7">
        <w:rPr>
          <w:rStyle w:val="ConcurBodyTextChar"/>
        </w:rPr>
        <w:t>The user will see more helpful details when adding Flight and Hotel to an existing trip.</w:t>
      </w:r>
    </w:p>
    <w:p w14:paraId="152E1EA4" w14:textId="77777777" w:rsidR="00530CBD" w:rsidRPr="00F64CB7" w:rsidRDefault="00530CBD" w:rsidP="002F0C05">
      <w:pPr>
        <w:pStyle w:val="Heading4"/>
      </w:pPr>
      <w:r w:rsidRPr="00F64CB7">
        <w:t>End-User Experience</w:t>
      </w:r>
    </w:p>
    <w:p w14:paraId="255A3D3E" w14:textId="77777777" w:rsidR="00530CBD" w:rsidRPr="00F64CB7" w:rsidRDefault="00530CBD" w:rsidP="00FD23E7">
      <w:pPr>
        <w:pStyle w:val="ConcurBodyText"/>
      </w:pPr>
      <w:r w:rsidRPr="00F64CB7">
        <w:t xml:space="preserve">When adding Hotel to to an existing trip, the </w:t>
      </w:r>
      <w:r w:rsidRPr="00F64CB7">
        <w:rPr>
          <w:b/>
          <w:bCs/>
        </w:rPr>
        <w:t>Your Reservations</w:t>
      </w:r>
      <w:r w:rsidRPr="00F64CB7">
        <w:t xml:space="preserve"> dropdown will show the following options in chronological order:</w:t>
      </w:r>
    </w:p>
    <w:p w14:paraId="11EC27D4" w14:textId="77777777" w:rsidR="00530CBD" w:rsidRPr="00F64CB7" w:rsidRDefault="00530CBD" w:rsidP="00FD23E7">
      <w:pPr>
        <w:pStyle w:val="ConcurBodyText"/>
      </w:pPr>
      <w:r w:rsidRPr="00F64CB7">
        <w:rPr>
          <w:b/>
          <w:bCs/>
        </w:rPr>
        <w:t>Flights</w:t>
      </w:r>
      <w:r w:rsidRPr="00F64CB7">
        <w:t>: If the trip includes flights, the user will see the following:</w:t>
      </w:r>
    </w:p>
    <w:p w14:paraId="2BC09B40" w14:textId="77777777" w:rsidR="00530CBD" w:rsidRPr="005B29D9" w:rsidRDefault="00530CBD" w:rsidP="00E04288">
      <w:pPr>
        <w:pStyle w:val="ConcurBullet"/>
        <w:numPr>
          <w:ilvl w:val="0"/>
          <w:numId w:val="31"/>
        </w:numPr>
        <w:tabs>
          <w:tab w:val="clear" w:pos="1080"/>
        </w:tabs>
        <w:ind w:left="720"/>
      </w:pPr>
      <w:r w:rsidRPr="00F64CB7">
        <w:rPr>
          <w:b/>
        </w:rPr>
        <w:t>Flight: Closest city to the Destination Airport, Arrival date</w:t>
      </w:r>
      <w:r w:rsidRPr="00F64CB7">
        <w:t xml:space="preserve"> - When selected, the </w:t>
      </w:r>
      <w:r w:rsidRPr="00E04288">
        <w:t>c</w:t>
      </w:r>
      <w:r w:rsidRPr="001801D4">
        <w:t>losest city to the des</w:t>
      </w:r>
      <w:r w:rsidRPr="00EF480B">
        <w:t>tination airport will be added to the </w:t>
      </w:r>
      <w:r w:rsidRPr="00001908">
        <w:rPr>
          <w:b/>
        </w:rPr>
        <w:t>Destination </w:t>
      </w:r>
      <w:r w:rsidRPr="00001908">
        <w:t>field, and the arrival date and departure date of the destination airport will be added to the </w:t>
      </w:r>
      <w:r w:rsidRPr="00001908">
        <w:rPr>
          <w:b/>
        </w:rPr>
        <w:t>Dates </w:t>
      </w:r>
      <w:r w:rsidRPr="00B563C7">
        <w:t>field.</w:t>
      </w:r>
    </w:p>
    <w:p w14:paraId="1710B8AD" w14:textId="77777777" w:rsidR="00530CBD" w:rsidRPr="00001908" w:rsidRDefault="00530CBD" w:rsidP="00E04288">
      <w:pPr>
        <w:pStyle w:val="ConcurBullet"/>
        <w:numPr>
          <w:ilvl w:val="0"/>
          <w:numId w:val="31"/>
        </w:numPr>
        <w:tabs>
          <w:tab w:val="clear" w:pos="1080"/>
        </w:tabs>
        <w:ind w:left="720"/>
      </w:pPr>
      <w:r w:rsidRPr="005B29D9">
        <w:rPr>
          <w:b/>
        </w:rPr>
        <w:t>Flight: Closest city to the final Airport, Arrival date</w:t>
      </w:r>
      <w:r w:rsidRPr="005B29D9">
        <w:t xml:space="preserve"> - When selected, the </w:t>
      </w:r>
      <w:r w:rsidRPr="00E04288">
        <w:t>c</w:t>
      </w:r>
      <w:r w:rsidRPr="001801D4">
        <w:t>losest city to the f</w:t>
      </w:r>
      <w:r w:rsidRPr="00EF480B">
        <w:t>inal airport will be added to the </w:t>
      </w:r>
      <w:r w:rsidRPr="00001908">
        <w:rPr>
          <w:b/>
        </w:rPr>
        <w:t>Destination </w:t>
      </w:r>
      <w:r w:rsidRPr="00001908">
        <w:t>field, and the arrival date of the final airport with a one</w:t>
      </w:r>
      <w:r w:rsidRPr="00E04288">
        <w:t>-</w:t>
      </w:r>
      <w:r w:rsidRPr="001801D4">
        <w:t>night stay will be added to the </w:t>
      </w:r>
      <w:r w:rsidRPr="00EF480B">
        <w:rPr>
          <w:b/>
        </w:rPr>
        <w:t>Dates </w:t>
      </w:r>
      <w:r w:rsidRPr="00001908">
        <w:t>field.</w:t>
      </w:r>
    </w:p>
    <w:p w14:paraId="778970D4" w14:textId="77777777" w:rsidR="00530CBD" w:rsidRPr="001801D4" w:rsidRDefault="00530CBD" w:rsidP="005C2349">
      <w:pPr>
        <w:pStyle w:val="ConcurBodyTextIndent"/>
      </w:pPr>
      <w:r w:rsidRPr="00E04288">
        <w:rPr>
          <w:noProof/>
        </w:rPr>
        <w:lastRenderedPageBreak/>
        <w:drawing>
          <wp:inline distT="0" distB="0" distL="0" distR="0" wp14:anchorId="33738506" wp14:editId="71C2F358">
            <wp:extent cx="5486400" cy="2161540"/>
            <wp:effectExtent l="0" t="0" r="0" b="0"/>
            <wp:docPr id="443950163" name="Picture 443950163" descr="P18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63" name="Picture 443950163" descr="P1877#yIS1"/>
                    <pic:cNvPicPr/>
                  </pic:nvPicPr>
                  <pic:blipFill>
                    <a:blip r:embed="rId54"/>
                    <a:stretch>
                      <a:fillRect/>
                    </a:stretch>
                  </pic:blipFill>
                  <pic:spPr>
                    <a:xfrm>
                      <a:off x="0" y="0"/>
                      <a:ext cx="5486400" cy="2161540"/>
                    </a:xfrm>
                    <a:prstGeom prst="rect">
                      <a:avLst/>
                    </a:prstGeom>
                  </pic:spPr>
                </pic:pic>
              </a:graphicData>
            </a:graphic>
          </wp:inline>
        </w:drawing>
      </w:r>
    </w:p>
    <w:p w14:paraId="6EBA66C1" w14:textId="77777777" w:rsidR="00530CBD" w:rsidRPr="00001908" w:rsidRDefault="00530CBD" w:rsidP="009C4689">
      <w:pPr>
        <w:pStyle w:val="ConcurBodyText"/>
      </w:pPr>
      <w:r w:rsidRPr="00EF480B">
        <w:rPr>
          <w:b/>
          <w:bCs/>
        </w:rPr>
        <w:t>Train</w:t>
      </w:r>
      <w:r w:rsidRPr="00001908">
        <w:t>: If the trip includes Train, the user will see the following:</w:t>
      </w:r>
    </w:p>
    <w:p w14:paraId="0004F021" w14:textId="77777777" w:rsidR="00530CBD" w:rsidRPr="00025083" w:rsidRDefault="00530CBD" w:rsidP="00E04288">
      <w:pPr>
        <w:pStyle w:val="ConcurBullet"/>
        <w:numPr>
          <w:ilvl w:val="0"/>
          <w:numId w:val="31"/>
        </w:numPr>
        <w:tabs>
          <w:tab w:val="clear" w:pos="1080"/>
        </w:tabs>
        <w:ind w:left="720"/>
      </w:pPr>
      <w:r w:rsidRPr="00001908">
        <w:rPr>
          <w:b/>
        </w:rPr>
        <w:t xml:space="preserve">Train: Closest city to the </w:t>
      </w:r>
      <w:r w:rsidRPr="00B563C7">
        <w:rPr>
          <w:b/>
        </w:rPr>
        <w:t>Destination Rail Station, Arrival date</w:t>
      </w:r>
      <w:r w:rsidRPr="005B29D9">
        <w:t xml:space="preserve"> - When selected, the </w:t>
      </w:r>
      <w:r w:rsidRPr="00E04288">
        <w:t>c</w:t>
      </w:r>
      <w:r w:rsidRPr="001801D4">
        <w:t xml:space="preserve">losest city to the destination </w:t>
      </w:r>
      <w:r w:rsidRPr="00EF480B">
        <w:t>rail station</w:t>
      </w:r>
      <w:r w:rsidRPr="00001908" w:rsidDel="00823829">
        <w:t xml:space="preserve"> </w:t>
      </w:r>
      <w:r w:rsidRPr="00001908">
        <w:t>will be added to the </w:t>
      </w:r>
      <w:r w:rsidRPr="00001908">
        <w:rPr>
          <w:b/>
        </w:rPr>
        <w:t>Destination </w:t>
      </w:r>
      <w:r w:rsidRPr="00B563C7">
        <w:t xml:space="preserve">field, and the arrival date and departure date of the destination </w:t>
      </w:r>
      <w:r w:rsidRPr="005B29D9">
        <w:t>rail stations</w:t>
      </w:r>
      <w:r w:rsidRPr="00B34C55" w:rsidDel="00823829">
        <w:t xml:space="preserve"> </w:t>
      </w:r>
      <w:r w:rsidRPr="00B34C55">
        <w:t>will be added to the </w:t>
      </w:r>
      <w:r w:rsidRPr="00025083">
        <w:rPr>
          <w:b/>
        </w:rPr>
        <w:t>Dates </w:t>
      </w:r>
      <w:r w:rsidRPr="00025083">
        <w:t>field.</w:t>
      </w:r>
    </w:p>
    <w:p w14:paraId="587CD8C2" w14:textId="77777777" w:rsidR="00530CBD" w:rsidRPr="00001908" w:rsidRDefault="00530CBD" w:rsidP="00E04288">
      <w:pPr>
        <w:pStyle w:val="ConcurBullet"/>
        <w:keepNext/>
        <w:keepLines/>
        <w:numPr>
          <w:ilvl w:val="0"/>
          <w:numId w:val="31"/>
        </w:numPr>
        <w:tabs>
          <w:tab w:val="clear" w:pos="1080"/>
        </w:tabs>
        <w:ind w:left="720"/>
      </w:pPr>
      <w:r w:rsidRPr="00025083">
        <w:rPr>
          <w:b/>
        </w:rPr>
        <w:t>Trai</w:t>
      </w:r>
      <w:r w:rsidRPr="00C53BCE">
        <w:rPr>
          <w:b/>
        </w:rPr>
        <w:t>n: Closest city to the final Rail Station, Arrival date</w:t>
      </w:r>
      <w:r w:rsidRPr="00940647">
        <w:t xml:space="preserve"> - When selected, the </w:t>
      </w:r>
      <w:r w:rsidRPr="00E04288">
        <w:t>c</w:t>
      </w:r>
      <w:r w:rsidRPr="001801D4">
        <w:t xml:space="preserve">losest city to the final </w:t>
      </w:r>
      <w:r w:rsidRPr="00EF480B">
        <w:t>r</w:t>
      </w:r>
      <w:r w:rsidRPr="00001908">
        <w:t>ail station</w:t>
      </w:r>
      <w:r w:rsidRPr="00B563C7" w:rsidDel="00823829">
        <w:t xml:space="preserve"> </w:t>
      </w:r>
      <w:r w:rsidRPr="005B29D9">
        <w:t>will be added to the </w:t>
      </w:r>
      <w:r w:rsidRPr="005B29D9">
        <w:rPr>
          <w:b/>
        </w:rPr>
        <w:t>Destination </w:t>
      </w:r>
      <w:r w:rsidRPr="005B29D9">
        <w:t>field, and the arrival date of the final Rail Station</w:t>
      </w:r>
      <w:r w:rsidRPr="00B34C55" w:rsidDel="00823829">
        <w:t xml:space="preserve"> </w:t>
      </w:r>
      <w:r w:rsidRPr="00B34C55">
        <w:t>with a one</w:t>
      </w:r>
      <w:r w:rsidRPr="00E04288">
        <w:t>-</w:t>
      </w:r>
      <w:r w:rsidRPr="001801D4">
        <w:t>night stay will be added to the </w:t>
      </w:r>
      <w:r w:rsidRPr="00EF480B">
        <w:rPr>
          <w:b/>
        </w:rPr>
        <w:t>Dates </w:t>
      </w:r>
      <w:r w:rsidRPr="00001908">
        <w:t>field.</w:t>
      </w:r>
    </w:p>
    <w:p w14:paraId="48948237" w14:textId="77777777" w:rsidR="00530CBD" w:rsidRPr="001801D4" w:rsidRDefault="00530CBD" w:rsidP="002414CF">
      <w:pPr>
        <w:pStyle w:val="ConcurBodyTextIndent"/>
      </w:pPr>
      <w:r w:rsidRPr="00E04288">
        <w:rPr>
          <w:noProof/>
        </w:rPr>
        <w:drawing>
          <wp:inline distT="0" distB="0" distL="0" distR="0" wp14:anchorId="5EFE71B3" wp14:editId="625CCE3F">
            <wp:extent cx="5486400" cy="2101215"/>
            <wp:effectExtent l="0" t="0" r="0" b="0"/>
            <wp:docPr id="443950164" name="Picture 443950164" descr="P18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64" name="Picture 443950164" descr="P1881#yIS1"/>
                    <pic:cNvPicPr/>
                  </pic:nvPicPr>
                  <pic:blipFill>
                    <a:blip r:embed="rId55"/>
                    <a:stretch>
                      <a:fillRect/>
                    </a:stretch>
                  </pic:blipFill>
                  <pic:spPr>
                    <a:xfrm>
                      <a:off x="0" y="0"/>
                      <a:ext cx="5486400" cy="2101215"/>
                    </a:xfrm>
                    <a:prstGeom prst="rect">
                      <a:avLst/>
                    </a:prstGeom>
                  </pic:spPr>
                </pic:pic>
              </a:graphicData>
            </a:graphic>
          </wp:inline>
        </w:drawing>
      </w:r>
    </w:p>
    <w:p w14:paraId="0454435D" w14:textId="77777777" w:rsidR="00530CBD" w:rsidRPr="00001908" w:rsidRDefault="00530CBD" w:rsidP="00E04288">
      <w:pPr>
        <w:pStyle w:val="ConcurBodyText"/>
        <w:keepNext/>
      </w:pPr>
      <w:r w:rsidRPr="00EF480B">
        <w:rPr>
          <w:b/>
          <w:bCs/>
        </w:rPr>
        <w:lastRenderedPageBreak/>
        <w:t>Car</w:t>
      </w:r>
      <w:r w:rsidRPr="00001908">
        <w:t>: If the trip includes rental car, the user will see the following:</w:t>
      </w:r>
    </w:p>
    <w:p w14:paraId="2FA8EFEC" w14:textId="77777777" w:rsidR="00530CBD" w:rsidRPr="00F64CB7" w:rsidRDefault="00530CBD" w:rsidP="00E04288">
      <w:pPr>
        <w:pStyle w:val="ConcurBullet"/>
        <w:keepNext/>
        <w:keepLines/>
        <w:numPr>
          <w:ilvl w:val="0"/>
          <w:numId w:val="31"/>
        </w:numPr>
        <w:tabs>
          <w:tab w:val="clear" w:pos="1080"/>
        </w:tabs>
        <w:ind w:left="720"/>
      </w:pPr>
      <w:r w:rsidRPr="00001908">
        <w:t>Car pick-up (</w:t>
      </w:r>
      <w:r w:rsidRPr="00B563C7">
        <w:t xml:space="preserve">Rental Car: Closest city to the Car Pick Up, </w:t>
      </w:r>
      <w:r w:rsidRPr="005B29D9">
        <w:t xml:space="preserve">Pick up date) </w:t>
      </w:r>
      <w:r w:rsidRPr="00B34C55">
        <w:t xml:space="preserve">- When selected, the </w:t>
      </w:r>
      <w:r w:rsidRPr="00025083">
        <w:t>closest city to the car pick up will be added to the </w:t>
      </w:r>
      <w:r w:rsidRPr="00F64CB7">
        <w:rPr>
          <w:b/>
        </w:rPr>
        <w:t>Destination </w:t>
      </w:r>
      <w:r w:rsidRPr="00F64CB7">
        <w:t>field, and the pick up date and drop off date of the rental car</w:t>
      </w:r>
      <w:r w:rsidRPr="00F64CB7" w:rsidDel="00823829">
        <w:t xml:space="preserve"> </w:t>
      </w:r>
      <w:r w:rsidRPr="00F64CB7">
        <w:t>will be added to the </w:t>
      </w:r>
      <w:r w:rsidRPr="00F64CB7">
        <w:rPr>
          <w:b/>
        </w:rPr>
        <w:t>Dates </w:t>
      </w:r>
      <w:r w:rsidRPr="00F64CB7">
        <w:t>field.</w:t>
      </w:r>
    </w:p>
    <w:p w14:paraId="7F08FFDB" w14:textId="77777777" w:rsidR="00530CBD" w:rsidRPr="001801D4" w:rsidRDefault="00530CBD" w:rsidP="00530133">
      <w:pPr>
        <w:pStyle w:val="ConcurBodyTextIndent"/>
      </w:pPr>
      <w:r w:rsidRPr="00E04288">
        <w:rPr>
          <w:noProof/>
        </w:rPr>
        <w:drawing>
          <wp:inline distT="0" distB="0" distL="0" distR="0" wp14:anchorId="1D612825" wp14:editId="334DE471">
            <wp:extent cx="5486400" cy="2170430"/>
            <wp:effectExtent l="0" t="0" r="0" b="1270"/>
            <wp:docPr id="443950165" name="Picture 443950165" descr="P18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65" name="Picture 443950165" descr="P1884#yIS1"/>
                    <pic:cNvPicPr/>
                  </pic:nvPicPr>
                  <pic:blipFill>
                    <a:blip r:embed="rId56"/>
                    <a:stretch>
                      <a:fillRect/>
                    </a:stretch>
                  </pic:blipFill>
                  <pic:spPr>
                    <a:xfrm>
                      <a:off x="0" y="0"/>
                      <a:ext cx="5486400" cy="2170430"/>
                    </a:xfrm>
                    <a:prstGeom prst="rect">
                      <a:avLst/>
                    </a:prstGeom>
                  </pic:spPr>
                </pic:pic>
              </a:graphicData>
            </a:graphic>
          </wp:inline>
        </w:drawing>
      </w:r>
    </w:p>
    <w:p w14:paraId="174C6D92" w14:textId="77777777" w:rsidR="00530CBD" w:rsidRPr="00B34C55" w:rsidRDefault="00530CBD" w:rsidP="00FD23E7">
      <w:pPr>
        <w:pStyle w:val="ConcurBodyText"/>
      </w:pPr>
      <w:r w:rsidRPr="00EF480B">
        <w:t xml:space="preserve">If the trip has only one reservation, </w:t>
      </w:r>
      <w:r w:rsidRPr="00001908">
        <w:t>When adding Hotel to an existing trip the following will be pre-selected</w:t>
      </w:r>
      <w:r w:rsidRPr="00B563C7">
        <w:t xml:space="preserve"> in the </w:t>
      </w:r>
      <w:r w:rsidRPr="005B29D9">
        <w:rPr>
          <w:b/>
          <w:bCs/>
        </w:rPr>
        <w:t>Your Reservations</w:t>
      </w:r>
      <w:r w:rsidRPr="005B29D9">
        <w:t xml:space="preserve"> pop-up</w:t>
      </w:r>
      <w:r w:rsidRPr="00B34C55">
        <w:t>:</w:t>
      </w:r>
    </w:p>
    <w:p w14:paraId="6A143B00" w14:textId="77777777" w:rsidR="00530CBD" w:rsidRPr="00940647" w:rsidRDefault="00530CBD" w:rsidP="00E04288">
      <w:pPr>
        <w:pStyle w:val="ConcurBullet"/>
        <w:numPr>
          <w:ilvl w:val="0"/>
          <w:numId w:val="31"/>
        </w:numPr>
        <w:tabs>
          <w:tab w:val="clear" w:pos="1080"/>
        </w:tabs>
        <w:ind w:left="720"/>
      </w:pPr>
      <w:r w:rsidRPr="00025083">
        <w:t xml:space="preserve">Flight: Arrival to the </w:t>
      </w:r>
      <w:r w:rsidRPr="00C53BCE">
        <w:t>destination Airport</w:t>
      </w:r>
    </w:p>
    <w:p w14:paraId="25285B59" w14:textId="77777777" w:rsidR="00530CBD" w:rsidRPr="00F64CB7" w:rsidRDefault="00530CBD" w:rsidP="00E04288">
      <w:pPr>
        <w:pStyle w:val="ConcurBullet"/>
        <w:numPr>
          <w:ilvl w:val="0"/>
          <w:numId w:val="31"/>
        </w:numPr>
        <w:tabs>
          <w:tab w:val="clear" w:pos="1080"/>
        </w:tabs>
        <w:ind w:left="720"/>
      </w:pPr>
      <w:r w:rsidRPr="00F64CB7">
        <w:t>Train: Arrival to the destination Rail Station</w:t>
      </w:r>
    </w:p>
    <w:p w14:paraId="184531D6" w14:textId="77777777" w:rsidR="00530CBD" w:rsidRPr="00F64CB7" w:rsidRDefault="00530CBD" w:rsidP="00E04288">
      <w:pPr>
        <w:pStyle w:val="ConcurBullet"/>
        <w:numPr>
          <w:ilvl w:val="0"/>
          <w:numId w:val="31"/>
        </w:numPr>
        <w:tabs>
          <w:tab w:val="clear" w:pos="1080"/>
        </w:tabs>
        <w:ind w:left="720"/>
      </w:pPr>
      <w:r w:rsidRPr="00F64CB7">
        <w:t>Car: Pick-up</w:t>
      </w:r>
    </w:p>
    <w:p w14:paraId="3195A3AD" w14:textId="77777777" w:rsidR="00530CBD" w:rsidRPr="00F64CB7" w:rsidRDefault="00530CBD" w:rsidP="00DF387E">
      <w:pPr>
        <w:pStyle w:val="Heading5"/>
      </w:pPr>
      <w:r w:rsidRPr="00F64CB7">
        <w:rPr>
          <w:bCs/>
        </w:rPr>
        <w:lastRenderedPageBreak/>
        <w:t>Example</w:t>
      </w:r>
      <w:r w:rsidRPr="00F64CB7">
        <w:t>: New UI Modal (Future Release)</w:t>
      </w:r>
    </w:p>
    <w:p w14:paraId="54B501E2" w14:textId="77777777" w:rsidR="00530CBD" w:rsidRPr="001801D4" w:rsidRDefault="00530CBD" w:rsidP="00E61AF0">
      <w:pPr>
        <w:pStyle w:val="ConcurBodyText"/>
      </w:pPr>
      <w:r w:rsidRPr="00E04288">
        <w:rPr>
          <w:noProof/>
        </w:rPr>
        <w:drawing>
          <wp:inline distT="0" distB="0" distL="0" distR="0" wp14:anchorId="4E418417" wp14:editId="4275334F">
            <wp:extent cx="5486400" cy="3797935"/>
            <wp:effectExtent l="0" t="0" r="0" b="0"/>
            <wp:docPr id="443950166" name="Picture 443950166" descr="P18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66" name="Picture 443950166" descr="P1890#yIS1"/>
                    <pic:cNvPicPr/>
                  </pic:nvPicPr>
                  <pic:blipFill>
                    <a:blip r:embed="rId57"/>
                    <a:stretch>
                      <a:fillRect/>
                    </a:stretch>
                  </pic:blipFill>
                  <pic:spPr>
                    <a:xfrm>
                      <a:off x="0" y="0"/>
                      <a:ext cx="5486400" cy="3797935"/>
                    </a:xfrm>
                    <a:prstGeom prst="rect">
                      <a:avLst/>
                    </a:prstGeom>
                  </pic:spPr>
                </pic:pic>
              </a:graphicData>
            </a:graphic>
          </wp:inline>
        </w:drawing>
      </w:r>
    </w:p>
    <w:p w14:paraId="3F16135E" w14:textId="77777777" w:rsidR="00530CBD" w:rsidRPr="00EF480B" w:rsidRDefault="00530CBD" w:rsidP="00FD23E7">
      <w:pPr>
        <w:pStyle w:val="Heading4"/>
      </w:pPr>
      <w:r w:rsidRPr="001801D4">
        <w:t>Configuration for Professional Travel</w:t>
      </w:r>
    </w:p>
    <w:p w14:paraId="4CF1D5F0" w14:textId="77777777" w:rsidR="00530CBD" w:rsidRPr="00001908" w:rsidRDefault="00530CBD" w:rsidP="00FD23E7">
      <w:pPr>
        <w:pStyle w:val="ConcurBodyText"/>
        <w:rPr>
          <w:rFonts w:eastAsia="Verdana" w:cs="Verdana"/>
          <w:color w:val="000000" w:themeColor="text1"/>
        </w:rPr>
      </w:pPr>
      <w:r w:rsidRPr="00001908">
        <w:t>This feature is enabled by default. There are no configuration steps.</w:t>
      </w:r>
    </w:p>
    <w:p w14:paraId="5874A0FB" w14:textId="3643D7CB" w:rsidR="00530CBD" w:rsidRPr="00F64CB7" w:rsidRDefault="00530CBD" w:rsidP="00D16767">
      <w:pPr>
        <w:pStyle w:val="Heading3"/>
        <w:rPr>
          <w:rFonts w:eastAsia="Verdana" w:cs="Verdana"/>
        </w:rPr>
      </w:pPr>
      <w:bookmarkStart w:id="40" w:name="_Toc162246755"/>
      <w:r w:rsidRPr="00F64CB7">
        <w:rPr>
          <w:rFonts w:eastAsia="Verdana" w:cs="Verdana"/>
          <w:color w:val="000000" w:themeColor="text1"/>
        </w:rPr>
        <w:lastRenderedPageBreak/>
        <w:t xml:space="preserve">**Ongoing** </w:t>
      </w:r>
      <w:r w:rsidRPr="00F64CB7">
        <w:rPr>
          <w:rFonts w:eastAsia="Verdana" w:cs="Verdana"/>
        </w:rPr>
        <w:t>New Concur Travel Experience: Trip History (Professional Edition Only)</w:t>
      </w:r>
      <w:bookmarkEnd w:id="40"/>
    </w:p>
    <w:p w14:paraId="0D50A6B0" w14:textId="77777777" w:rsidR="00530CBD" w:rsidRPr="00F64CB7" w:rsidRDefault="00530CBD" w:rsidP="003F7BE7">
      <w:pPr>
        <w:pStyle w:val="ConcurTableText7pt"/>
        <w:keepLines/>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0CBD" w:rsidRPr="00F64CB7" w14:paraId="48F2D8B7"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A1757D2" w14:textId="77777777" w:rsidR="00530CBD" w:rsidRPr="00F64CB7" w:rsidRDefault="00530CBD">
            <w:pPr>
              <w:pStyle w:val="ConcurTableHeadCentered8pt"/>
            </w:pPr>
            <w:r w:rsidRPr="00F64CB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C9101BC" w14:textId="77777777" w:rsidR="00530CBD" w:rsidRPr="00F64CB7" w:rsidRDefault="00530CBD">
            <w:pPr>
              <w:pStyle w:val="ConcurTableHeadCentered8pt"/>
            </w:pPr>
            <w:r w:rsidRPr="00F64CB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1FC591A" w14:textId="77777777" w:rsidR="00530CBD" w:rsidRPr="00F64CB7" w:rsidRDefault="00530CBD">
            <w:pPr>
              <w:pStyle w:val="ConcurTableHeadCentered8pt"/>
            </w:pPr>
            <w:r w:rsidRPr="00F64CB7">
              <w:t>Feature Target Release Date</w:t>
            </w:r>
          </w:p>
        </w:tc>
      </w:tr>
      <w:tr w:rsidR="00530CBD" w:rsidRPr="00F64CB7" w14:paraId="2A856761"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770CD02" w14:textId="77777777" w:rsidR="00530CBD" w:rsidRPr="00F64CB7" w:rsidRDefault="00530CBD">
            <w:pPr>
              <w:pStyle w:val="ConcurTableText8ptCenter"/>
              <w:keepNext/>
            </w:pPr>
            <w:r w:rsidRPr="00F64CB7">
              <w:t>December 2023</w:t>
            </w:r>
          </w:p>
        </w:tc>
        <w:tc>
          <w:tcPr>
            <w:tcW w:w="3010" w:type="dxa"/>
            <w:tcBorders>
              <w:top w:val="single" w:sz="4" w:space="0" w:color="auto"/>
              <w:left w:val="single" w:sz="4" w:space="0" w:color="auto"/>
              <w:bottom w:val="single" w:sz="4" w:space="0" w:color="auto"/>
              <w:right w:val="single" w:sz="4" w:space="0" w:color="auto"/>
            </w:tcBorders>
            <w:vAlign w:val="center"/>
          </w:tcPr>
          <w:p w14:paraId="2D759F1E" w14:textId="77777777" w:rsidR="00530CBD" w:rsidRPr="00F64CB7" w:rsidRDefault="00530CBD">
            <w:pPr>
              <w:pStyle w:val="ConcurTableText8ptCenter"/>
              <w:keepNext/>
            </w:pPr>
            <w:r w:rsidRPr="00F64CB7">
              <w:t>March 8,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14661020" w14:textId="77777777" w:rsidR="00530CBD" w:rsidRPr="00F64CB7" w:rsidRDefault="00530CBD">
            <w:pPr>
              <w:pStyle w:val="ConcurTableText8ptCenter"/>
              <w:keepNext/>
            </w:pPr>
            <w:r w:rsidRPr="00F64CB7">
              <w:t>March to May 2024</w:t>
            </w:r>
          </w:p>
        </w:tc>
      </w:tr>
      <w:tr w:rsidR="00530CBD" w:rsidRPr="00F64CB7" w14:paraId="3B69DEDD"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ADBC037" w14:textId="77777777" w:rsidR="00530CBD" w:rsidRPr="00F64CB7" w:rsidRDefault="00530CBD">
            <w:pPr>
              <w:pStyle w:val="ConcurTableText8ptCenter"/>
              <w:keepNext/>
            </w:pPr>
            <w:r w:rsidRPr="00F64CB7">
              <w:t xml:space="preserve">Any changes since the previous monthly release are highlighted </w:t>
            </w:r>
            <w:r w:rsidRPr="00F64CB7">
              <w:rPr>
                <w:highlight w:val="yellow"/>
              </w:rPr>
              <w:t>in yellow</w:t>
            </w:r>
            <w:r w:rsidRPr="00F64CB7">
              <w:t xml:space="preserve"> in this release note.</w:t>
            </w:r>
          </w:p>
        </w:tc>
      </w:tr>
    </w:tbl>
    <w:p w14:paraId="679798CD" w14:textId="77777777" w:rsidR="00530CBD" w:rsidRPr="00F64CB7" w:rsidRDefault="00530CBD" w:rsidP="003F7BE7">
      <w:pPr>
        <w:pStyle w:val="ConcurTableText7pt"/>
        <w:keepLines/>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311F8BA0"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CDEC7B"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F5F5C4"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E213D4" w14:textId="77777777" w:rsidR="00530CBD" w:rsidRPr="00F64CB7" w:rsidRDefault="00530CBD">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192C7AFB"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223C4A46" w14:textId="77777777" w:rsidR="00530CBD" w:rsidRPr="00F64CB7" w:rsidRDefault="00530CBD">
            <w:pPr>
              <w:pStyle w:val="ConcurTableText8ptCenter"/>
              <w:keepNext/>
            </w:pPr>
            <w:r w:rsidRPr="00F64CB7">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DFA2E67"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01D3107F"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12F4AD65"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A76B46B"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6F4576C"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36CA88F3"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5EC33276"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FACAA5F" w14:textId="77777777" w:rsidR="00530CBD" w:rsidRPr="00F64CB7" w:rsidRDefault="00530CBD">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E10DE92"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58375BA2"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61BDA151"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173C631"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186F9CD"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422A0990" w14:textId="77777777" w:rsidR="00530CBD" w:rsidRPr="00F64CB7" w:rsidRDefault="00530CBD">
            <w:pPr>
              <w:pStyle w:val="ConcurTableText8pt"/>
              <w:keepNext/>
              <w:rPr>
                <w:b/>
              </w:rPr>
            </w:pPr>
            <w:r w:rsidRPr="00F64CB7">
              <w:rPr>
                <w:b/>
              </w:rPr>
              <w:t>Does not apply to this edition</w:t>
            </w:r>
          </w:p>
        </w:tc>
      </w:tr>
      <w:tr w:rsidR="00530CBD" w:rsidRPr="00F64CB7" w14:paraId="08AC8F85"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E28F9F" w14:textId="77777777" w:rsidR="00530CBD" w:rsidRPr="00F64CB7" w:rsidRDefault="00530CBD">
            <w:pPr>
              <w:pStyle w:val="ConcurTableText8pt"/>
              <w:keepNext/>
              <w:rPr>
                <w:b/>
              </w:rPr>
            </w:pPr>
            <w:r w:rsidRPr="00F64CB7">
              <w:rPr>
                <w:b/>
              </w:rPr>
              <w:t>Source</w:t>
            </w:r>
          </w:p>
        </w:tc>
      </w:tr>
      <w:tr w:rsidR="00530CBD" w:rsidRPr="00F64CB7" w14:paraId="05FB4062"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F0AA31A"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62008B8" w14:textId="77777777" w:rsidR="00530CBD" w:rsidRPr="00F64CB7" w:rsidRDefault="00530CBD">
            <w:pPr>
              <w:pStyle w:val="ConcurTableText8pt"/>
              <w:keepNext/>
            </w:pPr>
            <w:r w:rsidRPr="00F64CB7">
              <w:t>Sabre, Car Connector</w:t>
            </w:r>
          </w:p>
        </w:tc>
      </w:tr>
      <w:tr w:rsidR="00530CBD" w:rsidRPr="00F64CB7" w14:paraId="50B2B411"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2E1924C"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2B624E7" w14:textId="77777777" w:rsidR="00530CBD" w:rsidRPr="00F64CB7" w:rsidRDefault="00530CBD">
            <w:pPr>
              <w:pStyle w:val="ConcurTableText8pt"/>
              <w:keepNext/>
            </w:pPr>
          </w:p>
        </w:tc>
      </w:tr>
      <w:tr w:rsidR="00530CBD" w:rsidRPr="00F64CB7" w14:paraId="52EDEB3E"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2DDA5" w14:textId="77777777" w:rsidR="00530CBD" w:rsidRPr="00F64CB7" w:rsidRDefault="00530CBD">
            <w:pPr>
              <w:pStyle w:val="ConcurTableText8pt"/>
              <w:keepNext/>
              <w:rPr>
                <w:b/>
              </w:rPr>
            </w:pPr>
            <w:r w:rsidRPr="00F64CB7">
              <w:rPr>
                <w:b/>
              </w:rPr>
              <w:t>Other</w:t>
            </w:r>
          </w:p>
        </w:tc>
      </w:tr>
      <w:tr w:rsidR="00530CBD" w:rsidRPr="00F64CB7" w14:paraId="3EBCAB1B"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C667D5F"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52E462CD"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EAF42A5"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49C6432" w14:textId="77777777" w:rsidR="00530CBD" w:rsidRPr="00F64CB7" w:rsidRDefault="00530CBD">
            <w:pPr>
              <w:pStyle w:val="ConcurTableText8pt"/>
              <w:keepNext/>
            </w:pPr>
            <w:r w:rsidRPr="00F64CB7">
              <w:t>Scan impact</w:t>
            </w:r>
          </w:p>
        </w:tc>
      </w:tr>
      <w:tr w:rsidR="00530CBD" w:rsidRPr="00F64CB7" w14:paraId="453ACB0E"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6FCF596"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1665FF9"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F7C9D30" w14:textId="77777777" w:rsidR="00530CBD" w:rsidRPr="00F64CB7" w:rsidRDefault="00530CBD">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AA70A17" w14:textId="77777777" w:rsidR="00530CBD" w:rsidRPr="00F64CB7" w:rsidRDefault="00530CBD">
            <w:pPr>
              <w:pStyle w:val="ConcurTableText8pt"/>
              <w:keepNext/>
            </w:pPr>
            <w:r w:rsidRPr="00F64CB7">
              <w:t>UI impact</w:t>
            </w:r>
          </w:p>
        </w:tc>
      </w:tr>
      <w:tr w:rsidR="00530CBD" w:rsidRPr="00F64CB7" w14:paraId="307A9E2D"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B8CA27D"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D427D69"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AD2037A"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5DC5376" w14:textId="77777777" w:rsidR="00530CBD" w:rsidRPr="00F64CB7" w:rsidRDefault="00530CBD">
            <w:pPr>
              <w:pStyle w:val="ConcurTableText8pt"/>
              <w:keepNext/>
            </w:pPr>
            <w:r w:rsidRPr="00F64CB7">
              <w:t>File finishing impact</w:t>
            </w:r>
          </w:p>
        </w:tc>
      </w:tr>
      <w:tr w:rsidR="00530CBD" w:rsidRPr="00F64CB7" w14:paraId="7ACCCD8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B12E2B0"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E8F5892"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C45C2C3"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B4D97FE" w14:textId="77777777" w:rsidR="00530CBD" w:rsidRPr="00F64CB7" w:rsidRDefault="00530CBD">
            <w:pPr>
              <w:pStyle w:val="ConcurTableText8pt"/>
              <w:keepNext/>
            </w:pPr>
            <w:r w:rsidRPr="00F64CB7">
              <w:t>Profile/Profile API/3rd Party XML Sync Impact</w:t>
            </w:r>
          </w:p>
        </w:tc>
      </w:tr>
      <w:tr w:rsidR="00530CBD" w:rsidRPr="00F64CB7" w14:paraId="4E930D8C"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F4ACBA" w14:textId="77777777" w:rsidR="00530CBD" w:rsidRPr="00F64CB7" w:rsidRDefault="00530CBD">
            <w:pPr>
              <w:pStyle w:val="ConcurTableText8pt"/>
              <w:keepNext/>
              <w:rPr>
                <w:b/>
              </w:rPr>
            </w:pPr>
            <w:r w:rsidRPr="00F64CB7">
              <w:rPr>
                <w:b/>
              </w:rPr>
              <w:t>Affected Documentation</w:t>
            </w:r>
          </w:p>
        </w:tc>
      </w:tr>
      <w:tr w:rsidR="00530CBD" w:rsidRPr="00F64CB7" w14:paraId="77BBA2DA"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A7B939D"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1DAF37B" w14:textId="77777777" w:rsidR="00530CBD" w:rsidRPr="00F64CB7" w:rsidRDefault="00530CBD">
            <w:pPr>
              <w:pStyle w:val="ConcurTableText8pt"/>
              <w:keepNext/>
            </w:pPr>
          </w:p>
        </w:tc>
      </w:tr>
      <w:tr w:rsidR="00530CBD" w:rsidRPr="00F64CB7" w14:paraId="099BD75F"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463780F"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701C2D3" w14:textId="77777777" w:rsidR="00530CBD" w:rsidRPr="00F64CB7" w:rsidRDefault="00530CBD">
            <w:pPr>
              <w:pStyle w:val="ConcurTableText8pt"/>
              <w:keepNext/>
              <w:tabs>
                <w:tab w:val="left" w:pos="5385"/>
              </w:tabs>
            </w:pPr>
            <w:r w:rsidRPr="00F64CB7">
              <w:tab/>
            </w:r>
          </w:p>
        </w:tc>
      </w:tr>
      <w:tr w:rsidR="00530CBD" w:rsidRPr="00F64CB7" w14:paraId="779BFEA8"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AA20C43"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5BD3B61" w14:textId="77777777" w:rsidR="00530CBD" w:rsidRPr="00F64CB7" w:rsidRDefault="00530CBD">
            <w:pPr>
              <w:pStyle w:val="ConcurTableText8pt"/>
              <w:keepNext/>
            </w:pPr>
          </w:p>
        </w:tc>
      </w:tr>
      <w:tr w:rsidR="00530CBD" w:rsidRPr="00F64CB7" w14:paraId="05C2124B"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6856E24"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7DF1F57" w14:textId="77777777" w:rsidR="00530CBD" w:rsidRPr="00F64CB7" w:rsidRDefault="00530CBD">
            <w:pPr>
              <w:pStyle w:val="ConcurTableText8pt"/>
            </w:pPr>
            <w:r w:rsidRPr="00F64CB7">
              <w:t>Concur Travel Professional Edition End User Help</w:t>
            </w:r>
          </w:p>
        </w:tc>
      </w:tr>
    </w:tbl>
    <w:p w14:paraId="014477E1" w14:textId="77777777" w:rsidR="00530CBD" w:rsidRPr="00F64CB7" w:rsidRDefault="00530CBD" w:rsidP="00D16767">
      <w:pPr>
        <w:pStyle w:val="Heading4"/>
      </w:pPr>
      <w:r w:rsidRPr="00F64CB7">
        <w:rPr>
          <w:highlight w:val="yellow"/>
        </w:rPr>
        <w:t>Overview</w:t>
      </w:r>
    </w:p>
    <w:p w14:paraId="3AB7A1CB" w14:textId="77777777" w:rsidR="00530CBD" w:rsidRPr="00F64CB7" w:rsidRDefault="00530CBD" w:rsidP="00D16767">
      <w:pPr>
        <w:pStyle w:val="ConcurBodyText"/>
      </w:pPr>
      <w:r w:rsidRPr="00F64CB7">
        <w:t xml:space="preserve">Targeted for the March to May 2024 releases, the </w:t>
      </w:r>
      <w:r w:rsidRPr="00F64CB7">
        <w:rPr>
          <w:b/>
          <w:bCs/>
        </w:rPr>
        <w:t xml:space="preserve">Trip History </w:t>
      </w:r>
      <w:r w:rsidRPr="00F64CB7">
        <w:t>feature</w:t>
      </w:r>
      <w:r w:rsidRPr="00F64CB7">
        <w:rPr>
          <w:b/>
          <w:bCs/>
        </w:rPr>
        <w:t xml:space="preserve"> </w:t>
      </w:r>
      <w:r w:rsidRPr="00F64CB7">
        <w:t>will be available for the new Concur Travel experience. This feature will provide all access to detailed historical records of all trips associated with an account. Data will be available indefinitely (except for legal, compliance policies such as GDPR “Right to be Forgotten” requests), even if the trip is subsequently cancelled and after the trip has been completed.</w:t>
      </w:r>
    </w:p>
    <w:p w14:paraId="31C6C549" w14:textId="77777777" w:rsidR="00530CBD" w:rsidRPr="00F64CB7" w:rsidRDefault="00530CBD" w:rsidP="00D16767">
      <w:pPr>
        <w:pStyle w:val="Heading5"/>
      </w:pPr>
      <w:r w:rsidRPr="00F64CB7">
        <w:rPr>
          <w:highlight w:val="yellow"/>
        </w:rPr>
        <w:lastRenderedPageBreak/>
        <w:t>Phases</w:t>
      </w:r>
    </w:p>
    <w:p w14:paraId="318B4CF9" w14:textId="77777777" w:rsidR="00530CBD" w:rsidRPr="00F64CB7" w:rsidRDefault="00530CBD" w:rsidP="00A01734">
      <w:pPr>
        <w:pStyle w:val="ConcurBodyText"/>
        <w:keepNext/>
      </w:pPr>
      <w:r w:rsidRPr="00F64CB7">
        <w:t xml:space="preserve">This feature will be released in phases, with the first </w:t>
      </w:r>
      <w:r w:rsidRPr="00F64CB7">
        <w:rPr>
          <w:b/>
        </w:rPr>
        <w:t>Trip History</w:t>
      </w:r>
      <w:r w:rsidRPr="00F64CB7">
        <w:t xml:space="preserve"> events visible starting on March 29:</w:t>
      </w:r>
    </w:p>
    <w:p w14:paraId="4814C2ED" w14:textId="77777777" w:rsidR="00530CBD" w:rsidRPr="00F64CB7" w:rsidRDefault="00530CBD" w:rsidP="00A01734">
      <w:pPr>
        <w:pStyle w:val="ConcurTableText7p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gridCol w:w="2785"/>
      </w:tblGrid>
      <w:tr w:rsidR="00530CBD" w:rsidRPr="00F64CB7" w14:paraId="65BA61F5" w14:textId="77777777" w:rsidTr="00AE5CFA">
        <w:trPr>
          <w:cantSplit/>
          <w:tblHeader/>
        </w:trPr>
        <w:tc>
          <w:tcPr>
            <w:tcW w:w="5845" w:type="dxa"/>
            <w:shd w:val="clear" w:color="auto" w:fill="000000" w:themeFill="text1"/>
          </w:tcPr>
          <w:p w14:paraId="5F86C919" w14:textId="77777777" w:rsidR="00530CBD" w:rsidRPr="00F64CB7" w:rsidRDefault="00530CBD">
            <w:pPr>
              <w:pStyle w:val="ConcurTableHeadLeft"/>
            </w:pPr>
            <w:r w:rsidRPr="00F64CB7">
              <w:t>Phase</w:t>
            </w:r>
          </w:p>
        </w:tc>
        <w:tc>
          <w:tcPr>
            <w:tcW w:w="2785" w:type="dxa"/>
            <w:shd w:val="clear" w:color="auto" w:fill="000000" w:themeFill="text1"/>
          </w:tcPr>
          <w:p w14:paraId="50DDBD77" w14:textId="77777777" w:rsidR="00530CBD" w:rsidRPr="00F64CB7" w:rsidRDefault="00530CBD">
            <w:pPr>
              <w:pStyle w:val="ConcurTableHeadLeft"/>
            </w:pPr>
            <w:r w:rsidRPr="00F64CB7">
              <w:t>Date of Release</w:t>
            </w:r>
          </w:p>
        </w:tc>
      </w:tr>
      <w:tr w:rsidR="00530CBD" w:rsidRPr="00F64CB7" w14:paraId="5C9BC12F" w14:textId="77777777">
        <w:trPr>
          <w:cantSplit/>
        </w:trPr>
        <w:tc>
          <w:tcPr>
            <w:tcW w:w="5845" w:type="dxa"/>
            <w:shd w:val="clear" w:color="auto" w:fill="auto"/>
          </w:tcPr>
          <w:p w14:paraId="3A4CEB24" w14:textId="77777777" w:rsidR="00530CBD" w:rsidRPr="00F64CB7" w:rsidRDefault="00530CBD" w:rsidP="00C368DE">
            <w:pPr>
              <w:pStyle w:val="ConcurTableText"/>
            </w:pPr>
            <w:r w:rsidRPr="00F64CB7">
              <w:t>Phase 1: New History tab on the Trip Overview Page.</w:t>
            </w:r>
          </w:p>
          <w:p w14:paraId="33E59693" w14:textId="77777777" w:rsidR="00530CBD" w:rsidRPr="00F64CB7" w:rsidRDefault="00530CBD" w:rsidP="00E04288">
            <w:pPr>
              <w:pStyle w:val="ConcurTableBullet"/>
              <w:tabs>
                <w:tab w:val="clear" w:pos="3780"/>
                <w:tab w:val="num" w:pos="936"/>
              </w:tabs>
              <w:ind w:left="936" w:hanging="360"/>
            </w:pPr>
            <w:r w:rsidRPr="00F64CB7">
              <w:t>Trip-level events</w:t>
            </w:r>
          </w:p>
          <w:p w14:paraId="09CE5EB8" w14:textId="77777777" w:rsidR="00530CBD" w:rsidRPr="00F64CB7" w:rsidRDefault="00530CBD" w:rsidP="00E04288">
            <w:pPr>
              <w:pStyle w:val="ConcurTableBullet"/>
              <w:numPr>
                <w:ilvl w:val="1"/>
                <w:numId w:val="30"/>
              </w:numPr>
            </w:pPr>
            <w:r w:rsidRPr="00F64CB7">
              <w:t>Trip Created</w:t>
            </w:r>
          </w:p>
          <w:p w14:paraId="4D14801A" w14:textId="77777777" w:rsidR="00530CBD" w:rsidRPr="00F64CB7" w:rsidRDefault="00530CBD" w:rsidP="00E04288">
            <w:pPr>
              <w:pStyle w:val="ConcurTableBullet"/>
              <w:numPr>
                <w:ilvl w:val="1"/>
                <w:numId w:val="30"/>
              </w:numPr>
            </w:pPr>
            <w:r w:rsidRPr="00F64CB7">
              <w:t>Trip Cancelled</w:t>
            </w:r>
          </w:p>
          <w:p w14:paraId="26833552" w14:textId="77777777" w:rsidR="00530CBD" w:rsidRPr="00F64CB7" w:rsidRDefault="00530CBD" w:rsidP="00E04288">
            <w:pPr>
              <w:pStyle w:val="ConcurTableBullet"/>
              <w:numPr>
                <w:ilvl w:val="1"/>
                <w:numId w:val="30"/>
              </w:numPr>
            </w:pPr>
            <w:r w:rsidRPr="00F64CB7">
              <w:t>Trip Confirmed</w:t>
            </w:r>
          </w:p>
          <w:p w14:paraId="12A15665" w14:textId="77777777" w:rsidR="00530CBD" w:rsidRPr="00F64CB7" w:rsidRDefault="00530CBD" w:rsidP="00E04288">
            <w:pPr>
              <w:pStyle w:val="ConcurTableBullet"/>
              <w:numPr>
                <w:ilvl w:val="1"/>
                <w:numId w:val="30"/>
              </w:numPr>
            </w:pPr>
            <w:r w:rsidRPr="00F64CB7">
              <w:t>Confirmation Email Sent</w:t>
            </w:r>
          </w:p>
          <w:p w14:paraId="527C1EBB" w14:textId="77777777" w:rsidR="00530CBD" w:rsidRPr="00F64CB7" w:rsidRDefault="00530CBD" w:rsidP="00E04288">
            <w:pPr>
              <w:pStyle w:val="ConcurTableBullet"/>
              <w:numPr>
                <w:ilvl w:val="1"/>
                <w:numId w:val="30"/>
              </w:numPr>
            </w:pPr>
            <w:r w:rsidRPr="00F64CB7">
              <w:t>Trip Sent to Agency for Processing</w:t>
            </w:r>
          </w:p>
          <w:p w14:paraId="7EB3D50E" w14:textId="77777777" w:rsidR="00530CBD" w:rsidRPr="00F64CB7" w:rsidRDefault="00530CBD" w:rsidP="00E04288">
            <w:pPr>
              <w:pStyle w:val="ConcurTableBullet"/>
              <w:tabs>
                <w:tab w:val="clear" w:pos="3780"/>
                <w:tab w:val="num" w:pos="936"/>
              </w:tabs>
              <w:ind w:left="936" w:hanging="360"/>
              <w:rPr>
                <w:rFonts w:cs="Calibri"/>
              </w:rPr>
            </w:pPr>
            <w:r w:rsidRPr="00F64CB7">
              <w:t>Stand-alone Approvals events</w:t>
            </w:r>
          </w:p>
          <w:p w14:paraId="54017438" w14:textId="77777777" w:rsidR="00530CBD" w:rsidRPr="00F64CB7" w:rsidRDefault="00530CBD" w:rsidP="00E04288">
            <w:pPr>
              <w:pStyle w:val="ConcurTableBullet"/>
              <w:numPr>
                <w:ilvl w:val="1"/>
                <w:numId w:val="30"/>
              </w:numPr>
              <w:rPr>
                <w:rFonts w:cs="Calibri"/>
                <w:color w:val="000000" w:themeColor="text1"/>
                <w:szCs w:val="18"/>
              </w:rPr>
            </w:pPr>
            <w:r w:rsidRPr="00F64CB7">
              <w:rPr>
                <w:rFonts w:cs="Calibri"/>
                <w:color w:val="000000" w:themeColor="text1"/>
                <w:szCs w:val="18"/>
              </w:rPr>
              <w:t>Trip Submitted for Approval</w:t>
            </w:r>
          </w:p>
          <w:p w14:paraId="56D4652E" w14:textId="77777777" w:rsidR="00530CBD" w:rsidRPr="00F64CB7" w:rsidRDefault="00530CBD" w:rsidP="00E04288">
            <w:pPr>
              <w:pStyle w:val="ConcurTableBullet"/>
              <w:numPr>
                <w:ilvl w:val="1"/>
                <w:numId w:val="30"/>
              </w:numPr>
              <w:rPr>
                <w:rFonts w:cs="Calibri"/>
                <w:color w:val="000000" w:themeColor="text1"/>
                <w:szCs w:val="18"/>
              </w:rPr>
            </w:pPr>
            <w:r w:rsidRPr="00F64CB7">
              <w:rPr>
                <w:rFonts w:cs="Calibri"/>
                <w:color w:val="000000" w:themeColor="text1"/>
                <w:szCs w:val="18"/>
              </w:rPr>
              <w:t>Trip Logged for Reporting</w:t>
            </w:r>
          </w:p>
          <w:p w14:paraId="2D3A7193" w14:textId="77777777" w:rsidR="00530CBD" w:rsidRPr="00F64CB7" w:rsidRDefault="00530CBD" w:rsidP="00E04288">
            <w:pPr>
              <w:pStyle w:val="ConcurTableBullet"/>
              <w:numPr>
                <w:ilvl w:val="1"/>
                <w:numId w:val="30"/>
              </w:numPr>
              <w:rPr>
                <w:rFonts w:cs="Calibri"/>
                <w:color w:val="000000" w:themeColor="text1"/>
                <w:szCs w:val="18"/>
              </w:rPr>
            </w:pPr>
            <w:r w:rsidRPr="00F64CB7">
              <w:rPr>
                <w:rFonts w:cs="Calibri"/>
                <w:color w:val="000000" w:themeColor="text1"/>
                <w:szCs w:val="18"/>
              </w:rPr>
              <w:t>Manager Notified</w:t>
            </w:r>
          </w:p>
          <w:p w14:paraId="3623E267" w14:textId="77777777" w:rsidR="00530CBD" w:rsidRPr="00F64CB7" w:rsidRDefault="00530CBD" w:rsidP="00E04288">
            <w:pPr>
              <w:pStyle w:val="ConcurTableBullet"/>
              <w:numPr>
                <w:ilvl w:val="1"/>
                <w:numId w:val="30"/>
              </w:numPr>
              <w:rPr>
                <w:rFonts w:cs="Calibri"/>
                <w:color w:val="000000" w:themeColor="text1"/>
                <w:szCs w:val="18"/>
              </w:rPr>
            </w:pPr>
            <w:r w:rsidRPr="00F64CB7">
              <w:rPr>
                <w:rFonts w:cs="Calibri"/>
                <w:color w:val="000000" w:themeColor="text1"/>
                <w:szCs w:val="18"/>
              </w:rPr>
              <w:t>Trip Approved</w:t>
            </w:r>
          </w:p>
          <w:p w14:paraId="19B166A2" w14:textId="77777777" w:rsidR="00530CBD" w:rsidRPr="00F64CB7" w:rsidRDefault="00530CBD" w:rsidP="00E04288">
            <w:pPr>
              <w:pStyle w:val="ConcurTableBullet"/>
              <w:numPr>
                <w:ilvl w:val="1"/>
                <w:numId w:val="30"/>
              </w:numPr>
              <w:rPr>
                <w:rFonts w:cs="Calibri"/>
                <w:color w:val="000000" w:themeColor="text1"/>
                <w:szCs w:val="18"/>
              </w:rPr>
            </w:pPr>
            <w:r w:rsidRPr="00F64CB7">
              <w:rPr>
                <w:rFonts w:cs="Calibri"/>
                <w:color w:val="000000" w:themeColor="text1"/>
                <w:szCs w:val="18"/>
              </w:rPr>
              <w:t>Trip Rejected</w:t>
            </w:r>
          </w:p>
          <w:p w14:paraId="45BB06D4" w14:textId="77777777" w:rsidR="00530CBD" w:rsidRPr="00F64CB7" w:rsidRDefault="00530CBD" w:rsidP="00E04288">
            <w:pPr>
              <w:pStyle w:val="ConcurTableBullet"/>
              <w:numPr>
                <w:ilvl w:val="1"/>
                <w:numId w:val="30"/>
              </w:numPr>
              <w:rPr>
                <w:rFonts w:cs="Calibri"/>
                <w:color w:val="000000" w:themeColor="text1"/>
                <w:szCs w:val="18"/>
              </w:rPr>
            </w:pPr>
            <w:r w:rsidRPr="00F64CB7">
              <w:rPr>
                <w:rFonts w:cs="Calibri"/>
                <w:color w:val="000000" w:themeColor="text1"/>
                <w:szCs w:val="18"/>
              </w:rPr>
              <w:t>Approval Deadline Expired</w:t>
            </w:r>
          </w:p>
          <w:p w14:paraId="3301D2C6" w14:textId="77777777" w:rsidR="00530CBD" w:rsidRPr="00F64CB7" w:rsidRDefault="00530CBD" w:rsidP="00A238B3">
            <w:pPr>
              <w:pStyle w:val="ConcurTableBullet"/>
              <w:numPr>
                <w:ilvl w:val="0"/>
                <w:numId w:val="0"/>
              </w:numPr>
              <w:ind w:left="1080"/>
              <w:rPr>
                <w:rFonts w:cs="Calibri"/>
                <w:color w:val="000000" w:themeColor="text1"/>
              </w:rPr>
            </w:pPr>
          </w:p>
        </w:tc>
        <w:tc>
          <w:tcPr>
            <w:tcW w:w="2785" w:type="dxa"/>
            <w:shd w:val="clear" w:color="auto" w:fill="auto"/>
          </w:tcPr>
          <w:p w14:paraId="67FFD503" w14:textId="77777777" w:rsidR="00530CBD" w:rsidRPr="00F64CB7" w:rsidRDefault="00530CBD">
            <w:pPr>
              <w:pStyle w:val="ConcurTableText"/>
            </w:pPr>
            <w:r w:rsidRPr="00F64CB7">
              <w:t>March 29, 2024</w:t>
            </w:r>
          </w:p>
        </w:tc>
      </w:tr>
      <w:tr w:rsidR="00530CBD" w:rsidRPr="00F64CB7" w14:paraId="0AA045D7" w14:textId="77777777">
        <w:trPr>
          <w:cantSplit/>
        </w:trPr>
        <w:tc>
          <w:tcPr>
            <w:tcW w:w="5845" w:type="dxa"/>
            <w:shd w:val="clear" w:color="auto" w:fill="auto"/>
          </w:tcPr>
          <w:p w14:paraId="5E4F13E5" w14:textId="77777777" w:rsidR="00530CBD" w:rsidRPr="00F64CB7" w:rsidRDefault="00530CBD">
            <w:pPr>
              <w:pStyle w:val="ConcurTableText"/>
            </w:pPr>
            <w:r w:rsidRPr="00F64CB7">
              <w:t>Phase 2:</w:t>
            </w:r>
          </w:p>
          <w:p w14:paraId="1ABB20A5" w14:textId="77777777" w:rsidR="00530CBD" w:rsidRPr="00F64CB7" w:rsidRDefault="00530CBD" w:rsidP="00E04288">
            <w:pPr>
              <w:pStyle w:val="ConcurTableBullet"/>
              <w:tabs>
                <w:tab w:val="clear" w:pos="3780"/>
                <w:tab w:val="num" w:pos="936"/>
              </w:tabs>
              <w:ind w:left="936" w:hanging="360"/>
            </w:pPr>
            <w:r w:rsidRPr="00F64CB7">
              <w:t>Booking-Specific events (for example, Booking Created, Booking Cancelled, Booking Updated, Booking Failed for Car, Hotel, and Rail Bookings), Booking Failed to Cancel</w:t>
            </w:r>
          </w:p>
        </w:tc>
        <w:tc>
          <w:tcPr>
            <w:tcW w:w="2785" w:type="dxa"/>
            <w:shd w:val="clear" w:color="auto" w:fill="auto"/>
          </w:tcPr>
          <w:p w14:paraId="17E0155D" w14:textId="77777777" w:rsidR="00530CBD" w:rsidRPr="00F64CB7" w:rsidRDefault="00530CBD">
            <w:pPr>
              <w:pStyle w:val="ConcurTableText"/>
            </w:pPr>
            <w:r w:rsidRPr="00F64CB7">
              <w:t>April 2024</w:t>
            </w:r>
          </w:p>
        </w:tc>
      </w:tr>
      <w:tr w:rsidR="00530CBD" w:rsidRPr="00F64CB7" w14:paraId="32EFA34A" w14:textId="77777777">
        <w:trPr>
          <w:cantSplit/>
        </w:trPr>
        <w:tc>
          <w:tcPr>
            <w:tcW w:w="5845" w:type="dxa"/>
            <w:shd w:val="clear" w:color="auto" w:fill="auto"/>
          </w:tcPr>
          <w:p w14:paraId="41A3ED4C" w14:textId="77777777" w:rsidR="00530CBD" w:rsidRPr="00F64CB7" w:rsidRDefault="00530CBD">
            <w:pPr>
              <w:pStyle w:val="ConcurTableText"/>
            </w:pPr>
            <w:r w:rsidRPr="00F64CB7">
              <w:t>Phase 3:</w:t>
            </w:r>
          </w:p>
          <w:p w14:paraId="48D34C2F" w14:textId="77777777" w:rsidR="00530CBD" w:rsidRPr="00F64CB7" w:rsidRDefault="00530CBD" w:rsidP="00E04288">
            <w:pPr>
              <w:pStyle w:val="ConcurTableBullet"/>
              <w:tabs>
                <w:tab w:val="clear" w:pos="3780"/>
                <w:tab w:val="num" w:pos="936"/>
              </w:tabs>
              <w:ind w:left="936" w:hanging="360"/>
            </w:pPr>
            <w:r w:rsidRPr="00F64CB7">
              <w:t>Approvals via Request Integration</w:t>
            </w:r>
          </w:p>
          <w:p w14:paraId="6D1E7D2A" w14:textId="77777777" w:rsidR="00530CBD" w:rsidRPr="00F64CB7" w:rsidRDefault="00530CBD" w:rsidP="00E04288">
            <w:pPr>
              <w:pStyle w:val="ConcurTableBullet"/>
              <w:tabs>
                <w:tab w:val="clear" w:pos="3780"/>
                <w:tab w:val="num" w:pos="936"/>
              </w:tabs>
              <w:ind w:left="936" w:hanging="360"/>
              <w:rPr>
                <w:color w:val="000000" w:themeColor="text1"/>
                <w:szCs w:val="18"/>
              </w:rPr>
            </w:pPr>
            <w:r w:rsidRPr="00F64CB7">
              <w:rPr>
                <w:color w:val="000000" w:themeColor="text1"/>
              </w:rPr>
              <w:t>Air Booking Cancelled, Air Booking Updated, Air Booking Failed</w:t>
            </w:r>
          </w:p>
          <w:p w14:paraId="45B4A925" w14:textId="77777777" w:rsidR="00530CBD" w:rsidRPr="00F64CB7" w:rsidRDefault="00530CBD" w:rsidP="00E04288">
            <w:pPr>
              <w:pStyle w:val="ConcurTableBullet"/>
              <w:tabs>
                <w:tab w:val="clear" w:pos="3780"/>
                <w:tab w:val="num" w:pos="936"/>
              </w:tabs>
              <w:ind w:left="936" w:hanging="360"/>
            </w:pPr>
            <w:r w:rsidRPr="00F64CB7">
              <w:t>Additional events</w:t>
            </w:r>
          </w:p>
          <w:p w14:paraId="3EC9D811" w14:textId="77777777" w:rsidR="00530CBD" w:rsidRPr="00F64CB7" w:rsidRDefault="00530CBD" w:rsidP="00E04288">
            <w:pPr>
              <w:pStyle w:val="ConcurTableBullet"/>
              <w:tabs>
                <w:tab w:val="clear" w:pos="3780"/>
                <w:tab w:val="num" w:pos="936"/>
              </w:tabs>
              <w:ind w:left="936" w:hanging="360"/>
            </w:pPr>
            <w:r w:rsidRPr="00F64CB7">
              <w:t>Some additional data for already released events</w:t>
            </w:r>
          </w:p>
        </w:tc>
        <w:tc>
          <w:tcPr>
            <w:tcW w:w="2785" w:type="dxa"/>
            <w:shd w:val="clear" w:color="auto" w:fill="auto"/>
          </w:tcPr>
          <w:p w14:paraId="6072E608" w14:textId="77777777" w:rsidR="00530CBD" w:rsidRPr="00F64CB7" w:rsidRDefault="00530CBD">
            <w:pPr>
              <w:pStyle w:val="ConcurTableText"/>
            </w:pPr>
            <w:r w:rsidRPr="00F64CB7">
              <w:t>May 2024</w:t>
            </w:r>
          </w:p>
        </w:tc>
      </w:tr>
    </w:tbl>
    <w:p w14:paraId="2E581451" w14:textId="77777777" w:rsidR="00530CBD" w:rsidRPr="00F64CB7" w:rsidRDefault="00530CBD" w:rsidP="00D16767">
      <w:pPr>
        <w:pStyle w:val="ConcurBodyText"/>
      </w:pPr>
      <w:r w:rsidRPr="00F64CB7">
        <w:t>A detailed list of supported events and which information they include with each phase will be provided in a future release note.</w:t>
      </w:r>
    </w:p>
    <w:p w14:paraId="04103761" w14:textId="77777777" w:rsidR="00530CBD" w:rsidRPr="00F64CB7" w:rsidRDefault="00530CBD" w:rsidP="00E04288">
      <w:pPr>
        <w:pStyle w:val="ConcurNote"/>
        <w:tabs>
          <w:tab w:val="left" w:pos="720"/>
        </w:tabs>
        <w:rPr>
          <w:highlight w:val="yellow"/>
        </w:rPr>
      </w:pPr>
      <w:r w:rsidRPr="00F64CB7">
        <w:rPr>
          <w:highlight w:val="yellow"/>
        </w:rPr>
        <w:t xml:space="preserve">Trips which include bookings from both the legacy and new Concur Travel experience will be included only in the legacy </w:t>
      </w:r>
      <w:r w:rsidRPr="00F64CB7">
        <w:rPr>
          <w:b/>
          <w:bCs/>
          <w:highlight w:val="yellow"/>
        </w:rPr>
        <w:t>Trip History</w:t>
      </w:r>
      <w:r w:rsidRPr="00F64CB7">
        <w:rPr>
          <w:highlight w:val="yellow"/>
        </w:rPr>
        <w:t xml:space="preserve">, on the web application,  </w:t>
      </w:r>
      <w:r w:rsidRPr="00F64CB7">
        <w:rPr>
          <w:rFonts w:eastAsia="Verdana" w:cs="Verdana"/>
          <w:color w:val="000000" w:themeColor="text1"/>
          <w:highlight w:val="yellow"/>
        </w:rPr>
        <w:t>and will show bookings regardless of whether they were booked via the legacy or new Concur Travel experience</w:t>
      </w:r>
      <w:r w:rsidRPr="00F64CB7">
        <w:rPr>
          <w:highlight w:val="yellow"/>
        </w:rPr>
        <w:t xml:space="preserve">. </w:t>
      </w:r>
      <w:r w:rsidRPr="00F64CB7">
        <w:br/>
      </w:r>
      <w:r w:rsidRPr="00F64CB7">
        <w:br/>
      </w:r>
      <w:r w:rsidRPr="00F64CB7">
        <w:rPr>
          <w:highlight w:val="yellow"/>
        </w:rPr>
        <w:t xml:space="preserve">Trips which include bookings from only the new Concur Travel experience will be included within the new experience’s </w:t>
      </w:r>
      <w:r w:rsidRPr="00F64CB7">
        <w:rPr>
          <w:b/>
          <w:bCs/>
          <w:highlight w:val="yellow"/>
        </w:rPr>
        <w:t>Trip History</w:t>
      </w:r>
      <w:r w:rsidRPr="00F64CB7">
        <w:rPr>
          <w:highlight w:val="yellow"/>
        </w:rPr>
        <w:t>, on both web and mobile applications. For the mobile app, feature availability will be in April.</w:t>
      </w:r>
    </w:p>
    <w:p w14:paraId="7D293071" w14:textId="77777777" w:rsidR="00530CBD" w:rsidRPr="00F64CB7" w:rsidRDefault="00530CBD" w:rsidP="00D16767">
      <w:pPr>
        <w:pStyle w:val="Heading5"/>
      </w:pPr>
      <w:r w:rsidRPr="00F64CB7">
        <w:lastRenderedPageBreak/>
        <w:t>User/Customer Benefit</w:t>
      </w:r>
    </w:p>
    <w:p w14:paraId="303465B3" w14:textId="77777777" w:rsidR="00530CBD" w:rsidRPr="00F64CB7" w:rsidRDefault="00530CBD" w:rsidP="00D16767">
      <w:pPr>
        <w:pStyle w:val="ConcurBodyText"/>
      </w:pPr>
      <w:r w:rsidRPr="00F64CB7">
        <w:t>This feature will provide greater clarity and confidence in the details of the Concur Travel booking experience, allowing users to search for and reference trip details more quickly and easily. This will allow users to avoid having to request information via a support case.</w:t>
      </w:r>
    </w:p>
    <w:p w14:paraId="652E473C" w14:textId="77777777" w:rsidR="00530CBD" w:rsidRPr="00F64CB7" w:rsidRDefault="00530CBD" w:rsidP="00D16767">
      <w:pPr>
        <w:pStyle w:val="ConcurBodyText"/>
        <w:spacing w:line="259" w:lineRule="auto"/>
      </w:pPr>
      <w:r w:rsidRPr="00F64CB7">
        <w:t xml:space="preserve">Users and arrangers will be able to see the </w:t>
      </w:r>
      <w:r w:rsidRPr="00F64CB7">
        <w:rPr>
          <w:b/>
          <w:bCs/>
        </w:rPr>
        <w:t>Trip History</w:t>
      </w:r>
      <w:r w:rsidRPr="00F64CB7">
        <w:t xml:space="preserve"> tab on the </w:t>
      </w:r>
      <w:r w:rsidRPr="00F64CB7">
        <w:rPr>
          <w:b/>
          <w:bCs/>
        </w:rPr>
        <w:t>Trip Overview</w:t>
      </w:r>
      <w:r w:rsidRPr="00F64CB7">
        <w:t xml:space="preserve"> page. TMCs, Support Agents, and SAP Concur representatives will be able to see the history via Support Tools, which will be included in a future release.</w:t>
      </w:r>
    </w:p>
    <w:p w14:paraId="3B6FC661" w14:textId="77777777" w:rsidR="00530CBD" w:rsidRPr="00F64CB7" w:rsidRDefault="00530CBD" w:rsidP="00D16767">
      <w:pPr>
        <w:pStyle w:val="Heading4"/>
      </w:pPr>
      <w:r w:rsidRPr="00F64CB7">
        <w:t>End-User Experience</w:t>
      </w:r>
    </w:p>
    <w:p w14:paraId="4A1A3B33" w14:textId="77777777" w:rsidR="00530CBD" w:rsidRPr="00F64CB7" w:rsidRDefault="00530CBD" w:rsidP="00D16767">
      <w:pPr>
        <w:pStyle w:val="ConcurBodyText"/>
      </w:pPr>
      <w:r w:rsidRPr="00F64CB7">
        <w:t>Historical data will include:</w:t>
      </w:r>
    </w:p>
    <w:p w14:paraId="6B5DE3B3" w14:textId="77777777" w:rsidR="00530CBD" w:rsidRPr="00F64CB7" w:rsidRDefault="00530CBD" w:rsidP="00E04288">
      <w:pPr>
        <w:pStyle w:val="ConcurBullet"/>
        <w:numPr>
          <w:ilvl w:val="0"/>
          <w:numId w:val="31"/>
        </w:numPr>
        <w:tabs>
          <w:tab w:val="clear" w:pos="1080"/>
        </w:tabs>
        <w:ind w:left="720"/>
      </w:pPr>
      <w:r w:rsidRPr="00F64CB7">
        <w:t>the original details of the trip and the travel provider, for example, airlines, hotels, locations etc.</w:t>
      </w:r>
    </w:p>
    <w:p w14:paraId="0BF53182" w14:textId="77777777" w:rsidR="00530CBD" w:rsidRPr="00F64CB7" w:rsidRDefault="00530CBD" w:rsidP="00E04288">
      <w:pPr>
        <w:pStyle w:val="ConcurBullet"/>
        <w:numPr>
          <w:ilvl w:val="0"/>
          <w:numId w:val="31"/>
        </w:numPr>
        <w:tabs>
          <w:tab w:val="clear" w:pos="1080"/>
        </w:tabs>
        <w:ind w:left="720"/>
      </w:pPr>
      <w:r w:rsidRPr="00F64CB7">
        <w:t>significant edits to a trip</w:t>
      </w:r>
    </w:p>
    <w:p w14:paraId="5878F5DB" w14:textId="77777777" w:rsidR="00530CBD" w:rsidRPr="00F64CB7" w:rsidRDefault="00530CBD" w:rsidP="00E04288">
      <w:pPr>
        <w:pStyle w:val="ConcurBullet"/>
        <w:numPr>
          <w:ilvl w:val="0"/>
          <w:numId w:val="31"/>
        </w:numPr>
        <w:tabs>
          <w:tab w:val="clear" w:pos="1080"/>
        </w:tabs>
        <w:ind w:left="720"/>
      </w:pPr>
      <w:r w:rsidRPr="00F64CB7">
        <w:t>the identity of the person performing each action taken on the trip</w:t>
      </w:r>
    </w:p>
    <w:p w14:paraId="337CC427" w14:textId="77777777" w:rsidR="00530CBD" w:rsidRPr="00F64CB7" w:rsidRDefault="00530CBD" w:rsidP="00E04288">
      <w:pPr>
        <w:pStyle w:val="ConcurBullet"/>
        <w:numPr>
          <w:ilvl w:val="0"/>
          <w:numId w:val="31"/>
        </w:numPr>
        <w:tabs>
          <w:tab w:val="clear" w:pos="1080"/>
        </w:tabs>
        <w:ind w:left="720"/>
      </w:pPr>
      <w:r w:rsidRPr="00F64CB7">
        <w:t>dates and time stamps</w:t>
      </w:r>
    </w:p>
    <w:p w14:paraId="547DCDBB" w14:textId="77777777" w:rsidR="00530CBD" w:rsidRPr="00F64CB7" w:rsidRDefault="00530CBD" w:rsidP="00E04288">
      <w:pPr>
        <w:pStyle w:val="ConcurBullet"/>
        <w:numPr>
          <w:ilvl w:val="0"/>
          <w:numId w:val="31"/>
        </w:numPr>
        <w:tabs>
          <w:tab w:val="clear" w:pos="1080"/>
        </w:tabs>
        <w:ind w:left="720"/>
      </w:pPr>
      <w:r w:rsidRPr="00F64CB7">
        <w:t>ticket and confirmation numbers</w:t>
      </w:r>
    </w:p>
    <w:p w14:paraId="794A564C" w14:textId="77777777" w:rsidR="00530CBD" w:rsidRPr="00F64CB7" w:rsidRDefault="00530CBD" w:rsidP="00E04288">
      <w:pPr>
        <w:pStyle w:val="ConcurBullet"/>
        <w:numPr>
          <w:ilvl w:val="0"/>
          <w:numId w:val="31"/>
        </w:numPr>
        <w:tabs>
          <w:tab w:val="clear" w:pos="1080"/>
        </w:tabs>
        <w:ind w:left="720"/>
      </w:pPr>
      <w:r w:rsidRPr="00F64CB7">
        <w:t>approvals and rejections</w:t>
      </w:r>
    </w:p>
    <w:p w14:paraId="33DD99DF" w14:textId="77777777" w:rsidR="00530CBD" w:rsidRPr="00F64CB7" w:rsidRDefault="00530CBD" w:rsidP="00E04288">
      <w:pPr>
        <w:pStyle w:val="ConcurBullet"/>
        <w:numPr>
          <w:ilvl w:val="0"/>
          <w:numId w:val="31"/>
        </w:numPr>
        <w:tabs>
          <w:tab w:val="clear" w:pos="1080"/>
        </w:tabs>
        <w:ind w:left="720"/>
      </w:pPr>
      <w:r w:rsidRPr="00F64CB7">
        <w:t>policy violations</w:t>
      </w:r>
    </w:p>
    <w:p w14:paraId="5764C804" w14:textId="77777777" w:rsidR="00530CBD" w:rsidRPr="00F64CB7" w:rsidRDefault="00530CBD" w:rsidP="00E04288">
      <w:pPr>
        <w:pStyle w:val="ConcurBullet"/>
        <w:numPr>
          <w:ilvl w:val="0"/>
          <w:numId w:val="31"/>
        </w:numPr>
        <w:tabs>
          <w:tab w:val="clear" w:pos="1080"/>
        </w:tabs>
        <w:ind w:left="720"/>
      </w:pPr>
      <w:r w:rsidRPr="00F64CB7">
        <w:t>detailed trip costs</w:t>
      </w:r>
    </w:p>
    <w:p w14:paraId="505A30A5" w14:textId="77777777" w:rsidR="00530CBD" w:rsidRPr="00F64CB7" w:rsidRDefault="00530CBD" w:rsidP="00E04288">
      <w:pPr>
        <w:pStyle w:val="ConcurBullet"/>
        <w:numPr>
          <w:ilvl w:val="0"/>
          <w:numId w:val="31"/>
        </w:numPr>
        <w:tabs>
          <w:tab w:val="clear" w:pos="1080"/>
        </w:tabs>
        <w:ind w:left="720"/>
      </w:pPr>
      <w:r w:rsidRPr="00F64CB7">
        <w:t>specific details of travel providers</w:t>
      </w:r>
    </w:p>
    <w:p w14:paraId="2F091910" w14:textId="77777777" w:rsidR="00530CBD" w:rsidRPr="00F64CB7" w:rsidRDefault="00530CBD" w:rsidP="00F603DE">
      <w:pPr>
        <w:pStyle w:val="Heading5"/>
      </w:pPr>
      <w:r w:rsidRPr="00F64CB7">
        <w:rPr>
          <w:highlight w:val="yellow"/>
        </w:rPr>
        <w:t>Phase I Details:</w:t>
      </w:r>
    </w:p>
    <w:tbl>
      <w:tblPr>
        <w:tblStyle w:val="TableGrid"/>
        <w:tblW w:w="8640" w:type="dxa"/>
        <w:tblLayout w:type="fixed"/>
        <w:tblLook w:val="06A0" w:firstRow="1" w:lastRow="0" w:firstColumn="1" w:lastColumn="0" w:noHBand="1" w:noVBand="1"/>
      </w:tblPr>
      <w:tblGrid>
        <w:gridCol w:w="2880"/>
        <w:gridCol w:w="3415"/>
        <w:gridCol w:w="2345"/>
      </w:tblGrid>
      <w:tr w:rsidR="00530CBD" w:rsidRPr="00F64CB7" w14:paraId="1EA4C9C7" w14:textId="77777777" w:rsidTr="00831379">
        <w:trPr>
          <w:cantSplit/>
          <w:trHeight w:val="300"/>
          <w:tblHeader/>
        </w:trPr>
        <w:tc>
          <w:tcPr>
            <w:tcW w:w="2880" w:type="dxa"/>
            <w:shd w:val="clear" w:color="auto" w:fill="000000" w:themeFill="text1"/>
          </w:tcPr>
          <w:p w14:paraId="0B133C9A" w14:textId="77777777" w:rsidR="00530CBD" w:rsidRPr="00F64CB7" w:rsidRDefault="00530CBD" w:rsidP="00831379">
            <w:pPr>
              <w:pStyle w:val="ConcurTableHeadLeft"/>
            </w:pPr>
            <w:r w:rsidRPr="00F64CB7">
              <w:t>Event</w:t>
            </w:r>
          </w:p>
        </w:tc>
        <w:tc>
          <w:tcPr>
            <w:tcW w:w="3415" w:type="dxa"/>
            <w:shd w:val="clear" w:color="auto" w:fill="000000" w:themeFill="text1"/>
          </w:tcPr>
          <w:p w14:paraId="7C08A5DA" w14:textId="77777777" w:rsidR="00530CBD" w:rsidRPr="00F64CB7" w:rsidRDefault="00530CBD" w:rsidP="00831379">
            <w:pPr>
              <w:pStyle w:val="ConcurTableHeadLeft"/>
            </w:pPr>
            <w:r w:rsidRPr="00F64CB7">
              <w:t>Data Included</w:t>
            </w:r>
          </w:p>
        </w:tc>
        <w:tc>
          <w:tcPr>
            <w:tcW w:w="2345" w:type="dxa"/>
            <w:shd w:val="clear" w:color="auto" w:fill="000000" w:themeFill="text1"/>
          </w:tcPr>
          <w:p w14:paraId="72CF8817" w14:textId="77777777" w:rsidR="00530CBD" w:rsidRPr="00F64CB7" w:rsidRDefault="00530CBD" w:rsidP="00831379">
            <w:pPr>
              <w:pStyle w:val="ConcurTableHeadLeft"/>
            </w:pPr>
            <w:r w:rsidRPr="00F64CB7">
              <w:t>Notes/Additional Information</w:t>
            </w:r>
          </w:p>
        </w:tc>
      </w:tr>
      <w:tr w:rsidR="00530CBD" w:rsidRPr="00F64CB7" w14:paraId="55D67B96" w14:textId="77777777" w:rsidTr="00831379">
        <w:trPr>
          <w:cantSplit/>
          <w:trHeight w:val="300"/>
        </w:trPr>
        <w:tc>
          <w:tcPr>
            <w:tcW w:w="2880" w:type="dxa"/>
          </w:tcPr>
          <w:p w14:paraId="32DD8EAB" w14:textId="77777777" w:rsidR="00530CBD" w:rsidRPr="00F64CB7" w:rsidRDefault="00530CBD" w:rsidP="005B3185">
            <w:pPr>
              <w:pStyle w:val="ConcurTableText"/>
            </w:pPr>
            <w:r w:rsidRPr="00F64CB7">
              <w:t>Trip Created</w:t>
            </w:r>
          </w:p>
        </w:tc>
        <w:tc>
          <w:tcPr>
            <w:tcW w:w="3415" w:type="dxa"/>
          </w:tcPr>
          <w:p w14:paraId="78B6F283" w14:textId="77777777" w:rsidR="00530CBD" w:rsidRPr="00F64CB7" w:rsidRDefault="00530CBD" w:rsidP="00E04288">
            <w:pPr>
              <w:pStyle w:val="ConcurTableBullet"/>
              <w:tabs>
                <w:tab w:val="clear" w:pos="3780"/>
                <w:tab w:val="num" w:pos="936"/>
              </w:tabs>
              <w:ind w:left="936" w:hanging="360"/>
            </w:pPr>
            <w:r w:rsidRPr="00F64CB7">
              <w:t>Who</w:t>
            </w:r>
          </w:p>
          <w:p w14:paraId="1D8274DE" w14:textId="77777777" w:rsidR="00530CBD" w:rsidRPr="00F64CB7" w:rsidRDefault="00530CBD" w:rsidP="00E04288">
            <w:pPr>
              <w:pStyle w:val="ConcurTableBullet"/>
              <w:tabs>
                <w:tab w:val="clear" w:pos="3780"/>
                <w:tab w:val="num" w:pos="936"/>
              </w:tabs>
              <w:ind w:left="936" w:hanging="360"/>
            </w:pPr>
            <w:r w:rsidRPr="00F64CB7">
              <w:t>Date | Time | Timezone</w:t>
            </w:r>
          </w:p>
        </w:tc>
        <w:tc>
          <w:tcPr>
            <w:tcW w:w="2345" w:type="dxa"/>
          </w:tcPr>
          <w:p w14:paraId="30CA2411" w14:textId="77777777" w:rsidR="00530CBD" w:rsidRPr="00F64CB7" w:rsidRDefault="00530CBD" w:rsidP="005B3185">
            <w:pPr>
              <w:pStyle w:val="ConcurTableText"/>
            </w:pPr>
          </w:p>
        </w:tc>
      </w:tr>
      <w:tr w:rsidR="00530CBD" w:rsidRPr="00F64CB7" w14:paraId="39A157BE" w14:textId="77777777" w:rsidTr="00831379">
        <w:trPr>
          <w:cantSplit/>
          <w:trHeight w:val="300"/>
        </w:trPr>
        <w:tc>
          <w:tcPr>
            <w:tcW w:w="2880" w:type="dxa"/>
          </w:tcPr>
          <w:p w14:paraId="20501A69" w14:textId="77777777" w:rsidR="00530CBD" w:rsidRPr="00F64CB7" w:rsidRDefault="00530CBD" w:rsidP="005B3185">
            <w:pPr>
              <w:pStyle w:val="ConcurTableText"/>
            </w:pPr>
            <w:r w:rsidRPr="00F64CB7">
              <w:t>Trip Cancelled</w:t>
            </w:r>
          </w:p>
        </w:tc>
        <w:tc>
          <w:tcPr>
            <w:tcW w:w="3415" w:type="dxa"/>
          </w:tcPr>
          <w:p w14:paraId="3C11FDB8" w14:textId="77777777" w:rsidR="00530CBD" w:rsidRPr="00F64CB7" w:rsidRDefault="00530CBD" w:rsidP="00E04288">
            <w:pPr>
              <w:pStyle w:val="ConcurTableBullet"/>
              <w:tabs>
                <w:tab w:val="clear" w:pos="3780"/>
                <w:tab w:val="num" w:pos="936"/>
              </w:tabs>
              <w:ind w:left="936" w:hanging="360"/>
            </w:pPr>
            <w:r w:rsidRPr="00F64CB7">
              <w:t>Who</w:t>
            </w:r>
          </w:p>
          <w:p w14:paraId="193F51F0" w14:textId="77777777" w:rsidR="00530CBD" w:rsidRPr="00F64CB7" w:rsidRDefault="00530CBD" w:rsidP="00E04288">
            <w:pPr>
              <w:pStyle w:val="ConcurTableBullet"/>
              <w:tabs>
                <w:tab w:val="clear" w:pos="3780"/>
                <w:tab w:val="num" w:pos="936"/>
              </w:tabs>
              <w:ind w:left="936" w:hanging="360"/>
            </w:pPr>
            <w:r w:rsidRPr="00F64CB7">
              <w:t>Date | Time | Timezone</w:t>
            </w:r>
          </w:p>
        </w:tc>
        <w:tc>
          <w:tcPr>
            <w:tcW w:w="2345" w:type="dxa"/>
          </w:tcPr>
          <w:p w14:paraId="2D3732B7" w14:textId="77777777" w:rsidR="00530CBD" w:rsidRPr="00F64CB7" w:rsidRDefault="00530CBD" w:rsidP="005B3185">
            <w:pPr>
              <w:pStyle w:val="ConcurTableText"/>
            </w:pPr>
          </w:p>
        </w:tc>
      </w:tr>
      <w:tr w:rsidR="00530CBD" w:rsidRPr="00F64CB7" w14:paraId="1B49D980" w14:textId="77777777" w:rsidTr="00831379">
        <w:trPr>
          <w:cantSplit/>
          <w:trHeight w:val="300"/>
        </w:trPr>
        <w:tc>
          <w:tcPr>
            <w:tcW w:w="2880" w:type="dxa"/>
          </w:tcPr>
          <w:p w14:paraId="7DAFF5E0" w14:textId="77777777" w:rsidR="00530CBD" w:rsidRPr="00F64CB7" w:rsidRDefault="00530CBD" w:rsidP="005B3185">
            <w:pPr>
              <w:pStyle w:val="ConcurTableText"/>
            </w:pPr>
            <w:r w:rsidRPr="00F64CB7">
              <w:t>Trip Confirmed</w:t>
            </w:r>
          </w:p>
        </w:tc>
        <w:tc>
          <w:tcPr>
            <w:tcW w:w="3415" w:type="dxa"/>
          </w:tcPr>
          <w:p w14:paraId="62789B1E" w14:textId="77777777" w:rsidR="00530CBD" w:rsidRPr="00F64CB7" w:rsidRDefault="00530CBD" w:rsidP="00E04288">
            <w:pPr>
              <w:pStyle w:val="ConcurTableBullet"/>
              <w:tabs>
                <w:tab w:val="clear" w:pos="3780"/>
                <w:tab w:val="num" w:pos="936"/>
              </w:tabs>
              <w:ind w:left="936" w:hanging="360"/>
            </w:pPr>
            <w:r w:rsidRPr="00F64CB7">
              <w:t>Who</w:t>
            </w:r>
          </w:p>
          <w:p w14:paraId="47E3BAC5" w14:textId="77777777" w:rsidR="00530CBD" w:rsidRPr="00F64CB7" w:rsidRDefault="00530CBD" w:rsidP="00E04288">
            <w:pPr>
              <w:pStyle w:val="ConcurTableBullet"/>
              <w:tabs>
                <w:tab w:val="clear" w:pos="3780"/>
                <w:tab w:val="num" w:pos="936"/>
              </w:tabs>
              <w:ind w:left="936" w:hanging="360"/>
            </w:pPr>
            <w:r w:rsidRPr="00F64CB7">
              <w:rPr>
                <w:rFonts w:ascii="Calibri" w:hAnsi="Calibri"/>
                <w:sz w:val="22"/>
                <w:szCs w:val="22"/>
              </w:rPr>
              <w:t>Date | Time | Timezone</w:t>
            </w:r>
            <w:r w:rsidRPr="00F64CB7">
              <w:t xml:space="preserve"> </w:t>
            </w:r>
          </w:p>
        </w:tc>
        <w:tc>
          <w:tcPr>
            <w:tcW w:w="2345" w:type="dxa"/>
          </w:tcPr>
          <w:p w14:paraId="0680EE7D" w14:textId="77777777" w:rsidR="00530CBD" w:rsidRPr="00F64CB7" w:rsidRDefault="00530CBD" w:rsidP="005B3185">
            <w:pPr>
              <w:pStyle w:val="ConcurTableText"/>
            </w:pPr>
          </w:p>
        </w:tc>
      </w:tr>
      <w:tr w:rsidR="00530CBD" w:rsidRPr="00F64CB7" w14:paraId="0BB43F46" w14:textId="77777777" w:rsidTr="00831379">
        <w:trPr>
          <w:cantSplit/>
          <w:trHeight w:val="300"/>
        </w:trPr>
        <w:tc>
          <w:tcPr>
            <w:tcW w:w="2880" w:type="dxa"/>
          </w:tcPr>
          <w:p w14:paraId="7B29BDCA" w14:textId="77777777" w:rsidR="00530CBD" w:rsidRPr="00F64CB7" w:rsidRDefault="00530CBD" w:rsidP="005B3185">
            <w:pPr>
              <w:pStyle w:val="ConcurTableText"/>
            </w:pPr>
            <w:r w:rsidRPr="00F64CB7">
              <w:t>Confirmation Email Sent</w:t>
            </w:r>
          </w:p>
        </w:tc>
        <w:tc>
          <w:tcPr>
            <w:tcW w:w="3415" w:type="dxa"/>
          </w:tcPr>
          <w:p w14:paraId="0B62FABA" w14:textId="77777777" w:rsidR="00530CBD" w:rsidRPr="00F64CB7" w:rsidRDefault="00530CBD" w:rsidP="00E04288">
            <w:pPr>
              <w:pStyle w:val="ConcurTableBullet"/>
              <w:tabs>
                <w:tab w:val="clear" w:pos="3780"/>
                <w:tab w:val="num" w:pos="936"/>
              </w:tabs>
              <w:ind w:left="936" w:hanging="360"/>
            </w:pPr>
            <w:r w:rsidRPr="00F64CB7">
              <w:t>Date | Time | Timezone</w:t>
            </w:r>
          </w:p>
          <w:p w14:paraId="6F396D49" w14:textId="77777777" w:rsidR="00530CBD" w:rsidRPr="00F64CB7" w:rsidRDefault="00530CBD" w:rsidP="00E04288">
            <w:pPr>
              <w:pStyle w:val="ConcurTableBullet"/>
              <w:tabs>
                <w:tab w:val="clear" w:pos="3780"/>
                <w:tab w:val="num" w:pos="936"/>
              </w:tabs>
              <w:ind w:left="936" w:hanging="360"/>
            </w:pPr>
            <w:r w:rsidRPr="00F64CB7">
              <w:t>Which user / email address</w:t>
            </w:r>
          </w:p>
        </w:tc>
        <w:tc>
          <w:tcPr>
            <w:tcW w:w="2345" w:type="dxa"/>
          </w:tcPr>
          <w:p w14:paraId="092280CF" w14:textId="77777777" w:rsidR="00530CBD" w:rsidRPr="00F64CB7" w:rsidRDefault="00530CBD" w:rsidP="005B3185">
            <w:pPr>
              <w:pStyle w:val="ConcurTableText"/>
            </w:pPr>
          </w:p>
        </w:tc>
      </w:tr>
      <w:tr w:rsidR="00530CBD" w:rsidRPr="00F64CB7" w14:paraId="1CAE3769" w14:textId="77777777" w:rsidTr="00831379">
        <w:trPr>
          <w:cantSplit/>
          <w:trHeight w:val="300"/>
        </w:trPr>
        <w:tc>
          <w:tcPr>
            <w:tcW w:w="2880" w:type="dxa"/>
          </w:tcPr>
          <w:p w14:paraId="1CEC0B24" w14:textId="77777777" w:rsidR="00530CBD" w:rsidRPr="00F64CB7" w:rsidRDefault="00530CBD" w:rsidP="005B3185">
            <w:pPr>
              <w:pStyle w:val="ConcurTableText"/>
            </w:pPr>
            <w:r w:rsidRPr="00F64CB7">
              <w:t>Trip Sent to Agency for Processing)</w:t>
            </w:r>
          </w:p>
        </w:tc>
        <w:tc>
          <w:tcPr>
            <w:tcW w:w="3415" w:type="dxa"/>
          </w:tcPr>
          <w:p w14:paraId="26742C16" w14:textId="77777777" w:rsidR="00530CBD" w:rsidRPr="00F64CB7" w:rsidRDefault="00530CBD" w:rsidP="00E04288">
            <w:pPr>
              <w:pStyle w:val="ConcurTableBullet"/>
              <w:tabs>
                <w:tab w:val="clear" w:pos="3780"/>
                <w:tab w:val="num" w:pos="936"/>
              </w:tabs>
              <w:ind w:left="936" w:hanging="360"/>
            </w:pPr>
            <w:r w:rsidRPr="00F64CB7">
              <w:t>Date | Time | Timezone</w:t>
            </w:r>
          </w:p>
        </w:tc>
        <w:tc>
          <w:tcPr>
            <w:tcW w:w="2345" w:type="dxa"/>
          </w:tcPr>
          <w:p w14:paraId="51CC10D2" w14:textId="77777777" w:rsidR="00530CBD" w:rsidRPr="00F64CB7" w:rsidRDefault="00530CBD" w:rsidP="005B3185">
            <w:pPr>
              <w:pStyle w:val="ConcurTableText"/>
            </w:pPr>
            <w:r w:rsidRPr="00F64CB7">
              <w:t>For Trips sent to Agency for Finishing and/or Ticketing</w:t>
            </w:r>
          </w:p>
        </w:tc>
      </w:tr>
      <w:tr w:rsidR="00530CBD" w:rsidRPr="00F64CB7" w14:paraId="61485F6F" w14:textId="77777777" w:rsidTr="00831379">
        <w:trPr>
          <w:cantSplit/>
          <w:trHeight w:val="300"/>
        </w:trPr>
        <w:tc>
          <w:tcPr>
            <w:tcW w:w="2880" w:type="dxa"/>
          </w:tcPr>
          <w:p w14:paraId="629078EE" w14:textId="77777777" w:rsidR="00530CBD" w:rsidRPr="00F64CB7" w:rsidRDefault="00530CBD" w:rsidP="005B3185">
            <w:pPr>
              <w:pStyle w:val="ConcurTableText"/>
            </w:pPr>
            <w:r w:rsidRPr="00F64CB7">
              <w:t>Trip Logged for Reporting</w:t>
            </w:r>
          </w:p>
        </w:tc>
        <w:tc>
          <w:tcPr>
            <w:tcW w:w="3415" w:type="dxa"/>
          </w:tcPr>
          <w:p w14:paraId="5B7C2EBB" w14:textId="77777777" w:rsidR="00530CBD" w:rsidRPr="00F64CB7" w:rsidRDefault="00530CBD" w:rsidP="00E04288">
            <w:pPr>
              <w:pStyle w:val="ConcurTableBullet"/>
              <w:tabs>
                <w:tab w:val="clear" w:pos="3780"/>
                <w:tab w:val="num" w:pos="936"/>
              </w:tabs>
              <w:ind w:left="936" w:hanging="360"/>
            </w:pPr>
            <w:r w:rsidRPr="00F64CB7">
              <w:t>Date | Time | Timezone</w:t>
            </w:r>
          </w:p>
        </w:tc>
        <w:tc>
          <w:tcPr>
            <w:tcW w:w="2345" w:type="dxa"/>
          </w:tcPr>
          <w:p w14:paraId="4619A7D5" w14:textId="77777777" w:rsidR="00530CBD" w:rsidRPr="00F64CB7" w:rsidRDefault="00530CBD" w:rsidP="005B3185">
            <w:pPr>
              <w:pStyle w:val="ConcurTableText"/>
            </w:pPr>
          </w:p>
        </w:tc>
      </w:tr>
      <w:tr w:rsidR="00530CBD" w:rsidRPr="00F64CB7" w14:paraId="45337587" w14:textId="77777777" w:rsidTr="00831379">
        <w:trPr>
          <w:cantSplit/>
          <w:trHeight w:val="300"/>
        </w:trPr>
        <w:tc>
          <w:tcPr>
            <w:tcW w:w="2880" w:type="dxa"/>
          </w:tcPr>
          <w:p w14:paraId="308202FC" w14:textId="77777777" w:rsidR="00530CBD" w:rsidRPr="00F64CB7" w:rsidRDefault="00530CBD" w:rsidP="005B3185">
            <w:pPr>
              <w:pStyle w:val="ConcurTableText"/>
            </w:pPr>
            <w:r w:rsidRPr="00F64CB7">
              <w:lastRenderedPageBreak/>
              <w:t>Trip Submitted for Approval</w:t>
            </w:r>
          </w:p>
        </w:tc>
        <w:tc>
          <w:tcPr>
            <w:tcW w:w="3415" w:type="dxa"/>
          </w:tcPr>
          <w:p w14:paraId="06B95956" w14:textId="77777777" w:rsidR="00530CBD" w:rsidRPr="00F64CB7" w:rsidRDefault="00530CBD" w:rsidP="00E04288">
            <w:pPr>
              <w:pStyle w:val="ConcurTableBullet"/>
              <w:tabs>
                <w:tab w:val="clear" w:pos="3780"/>
                <w:tab w:val="num" w:pos="936"/>
              </w:tabs>
              <w:ind w:left="936" w:hanging="360"/>
              <w:rPr>
                <w:rFonts w:ascii="Calibri" w:hAnsi="Calibri"/>
                <w:sz w:val="22"/>
                <w:szCs w:val="22"/>
              </w:rPr>
            </w:pPr>
            <w:r w:rsidRPr="00F64CB7">
              <w:t>Who submitted the trip for approval</w:t>
            </w:r>
          </w:p>
          <w:p w14:paraId="0FA4FF47" w14:textId="77777777" w:rsidR="00530CBD" w:rsidRPr="00F64CB7" w:rsidRDefault="00530CBD" w:rsidP="00E04288">
            <w:pPr>
              <w:pStyle w:val="ConcurTableBullet"/>
              <w:tabs>
                <w:tab w:val="clear" w:pos="3780"/>
                <w:tab w:val="num" w:pos="936"/>
              </w:tabs>
              <w:ind w:left="936" w:hanging="360"/>
            </w:pPr>
            <w:r w:rsidRPr="00F64CB7">
              <w:t>Date | Time | Timezone</w:t>
            </w:r>
            <w:r w:rsidRPr="00F64CB7">
              <w:br/>
              <w:t>When trip was submitted for approval</w:t>
            </w:r>
          </w:p>
          <w:p w14:paraId="47E201C3" w14:textId="77777777" w:rsidR="00530CBD" w:rsidRPr="00F64CB7" w:rsidRDefault="00530CBD" w:rsidP="00E04288">
            <w:pPr>
              <w:pStyle w:val="ConcurTableBullet"/>
              <w:tabs>
                <w:tab w:val="clear" w:pos="3780"/>
                <w:tab w:val="num" w:pos="936"/>
              </w:tabs>
              <w:ind w:left="936" w:hanging="360"/>
            </w:pPr>
            <w:r w:rsidRPr="00F64CB7">
              <w:t>Whose approval is required</w:t>
            </w:r>
          </w:p>
          <w:p w14:paraId="446A6DCE" w14:textId="77777777" w:rsidR="00530CBD" w:rsidRPr="00F64CB7" w:rsidRDefault="00530CBD" w:rsidP="00E04288">
            <w:pPr>
              <w:pStyle w:val="ConcurTableBullet"/>
              <w:tabs>
                <w:tab w:val="clear" w:pos="3780"/>
                <w:tab w:val="num" w:pos="936"/>
              </w:tabs>
              <w:ind w:left="936" w:hanging="360"/>
            </w:pPr>
            <w:r w:rsidRPr="00F64CB7">
              <w:t>Approval deadline</w:t>
            </w:r>
          </w:p>
          <w:p w14:paraId="42035B1E" w14:textId="77777777" w:rsidR="00530CBD" w:rsidRPr="00F64CB7" w:rsidRDefault="00530CBD" w:rsidP="00E04288">
            <w:pPr>
              <w:pStyle w:val="ConcurTableBullet"/>
              <w:tabs>
                <w:tab w:val="clear" w:pos="3780"/>
                <w:tab w:val="num" w:pos="936"/>
              </w:tabs>
              <w:ind w:left="936" w:hanging="360"/>
            </w:pPr>
            <w:r w:rsidRPr="00F64CB7">
              <w:t xml:space="preserve">Email sent to Approver </w:t>
            </w:r>
          </w:p>
          <w:p w14:paraId="15CB5B3A" w14:textId="77777777" w:rsidR="00530CBD" w:rsidRPr="00F64CB7" w:rsidRDefault="00530CBD" w:rsidP="00AA38DD">
            <w:pPr>
              <w:pStyle w:val="ConcurTableBullet"/>
              <w:numPr>
                <w:ilvl w:val="0"/>
                <w:numId w:val="0"/>
              </w:numPr>
              <w:ind w:left="936"/>
            </w:pPr>
          </w:p>
        </w:tc>
        <w:tc>
          <w:tcPr>
            <w:tcW w:w="2345" w:type="dxa"/>
          </w:tcPr>
          <w:p w14:paraId="357784EE" w14:textId="77777777" w:rsidR="00530CBD" w:rsidRPr="00F64CB7" w:rsidRDefault="00530CBD" w:rsidP="005B3185">
            <w:pPr>
              <w:pStyle w:val="ConcurTableText"/>
            </w:pPr>
            <w:r w:rsidRPr="00F64CB7">
              <w:t>If a user creates a new booking, with new dates, and this changes the Approval deadline, there will be a second “Trip Submitted for Approval” event with the new details, and new Approval deadline.</w:t>
            </w:r>
          </w:p>
        </w:tc>
      </w:tr>
      <w:tr w:rsidR="00530CBD" w:rsidRPr="00F64CB7" w14:paraId="47A15FFC" w14:textId="77777777" w:rsidTr="00831379">
        <w:trPr>
          <w:cantSplit/>
          <w:trHeight w:val="300"/>
        </w:trPr>
        <w:tc>
          <w:tcPr>
            <w:tcW w:w="2880" w:type="dxa"/>
          </w:tcPr>
          <w:p w14:paraId="6230986E" w14:textId="77777777" w:rsidR="00530CBD" w:rsidRPr="00F64CB7" w:rsidRDefault="00530CBD" w:rsidP="005B3185">
            <w:pPr>
              <w:pStyle w:val="ConcurTableText"/>
            </w:pPr>
            <w:r w:rsidRPr="00F64CB7">
              <w:t>Manager Notified</w:t>
            </w:r>
          </w:p>
        </w:tc>
        <w:tc>
          <w:tcPr>
            <w:tcW w:w="3415" w:type="dxa"/>
          </w:tcPr>
          <w:p w14:paraId="7D548C5F" w14:textId="77777777" w:rsidR="00530CBD" w:rsidRPr="00F64CB7" w:rsidRDefault="00530CBD" w:rsidP="00E04288">
            <w:pPr>
              <w:pStyle w:val="ConcurTableBullet"/>
              <w:tabs>
                <w:tab w:val="clear" w:pos="3780"/>
                <w:tab w:val="num" w:pos="936"/>
              </w:tabs>
              <w:ind w:left="936" w:hanging="360"/>
            </w:pPr>
            <w:r w:rsidRPr="00F64CB7">
              <w:t>Date | Time | Timezone Which email address</w:t>
            </w:r>
          </w:p>
        </w:tc>
        <w:tc>
          <w:tcPr>
            <w:tcW w:w="2345" w:type="dxa"/>
          </w:tcPr>
          <w:p w14:paraId="2F9A259A" w14:textId="77777777" w:rsidR="00530CBD" w:rsidRPr="00F64CB7" w:rsidRDefault="00530CBD" w:rsidP="005B3185">
            <w:pPr>
              <w:pStyle w:val="ConcurTableText"/>
            </w:pPr>
          </w:p>
        </w:tc>
      </w:tr>
      <w:tr w:rsidR="00530CBD" w:rsidRPr="00F64CB7" w14:paraId="63519C58" w14:textId="77777777" w:rsidTr="00831379">
        <w:trPr>
          <w:cantSplit/>
          <w:trHeight w:val="300"/>
        </w:trPr>
        <w:tc>
          <w:tcPr>
            <w:tcW w:w="2880" w:type="dxa"/>
          </w:tcPr>
          <w:p w14:paraId="14EC14A0" w14:textId="77777777" w:rsidR="00530CBD" w:rsidRPr="00F64CB7" w:rsidRDefault="00530CBD" w:rsidP="005B3185">
            <w:pPr>
              <w:pStyle w:val="ConcurTableText"/>
            </w:pPr>
            <w:r w:rsidRPr="00F64CB7">
              <w:t>Trip Approved</w:t>
            </w:r>
          </w:p>
        </w:tc>
        <w:tc>
          <w:tcPr>
            <w:tcW w:w="3415" w:type="dxa"/>
          </w:tcPr>
          <w:p w14:paraId="3FDFFBF1" w14:textId="77777777" w:rsidR="00530CBD" w:rsidRPr="00F64CB7" w:rsidRDefault="00530CBD" w:rsidP="00E04288">
            <w:pPr>
              <w:pStyle w:val="ConcurTableBullet"/>
              <w:tabs>
                <w:tab w:val="clear" w:pos="3780"/>
                <w:tab w:val="num" w:pos="936"/>
              </w:tabs>
              <w:ind w:left="936" w:hanging="360"/>
            </w:pPr>
            <w:r w:rsidRPr="00F64CB7">
              <w:t>Who Approved</w:t>
            </w:r>
          </w:p>
          <w:p w14:paraId="0ED120C6" w14:textId="77777777" w:rsidR="00530CBD" w:rsidRPr="00F64CB7" w:rsidRDefault="00530CBD" w:rsidP="00E04288">
            <w:pPr>
              <w:pStyle w:val="ConcurTableBullet"/>
              <w:tabs>
                <w:tab w:val="clear" w:pos="3780"/>
                <w:tab w:val="num" w:pos="936"/>
              </w:tabs>
              <w:ind w:left="936" w:hanging="360"/>
            </w:pPr>
            <w:r w:rsidRPr="00F64CB7">
              <w:t xml:space="preserve">Date | Time | Timezone </w:t>
            </w:r>
          </w:p>
          <w:p w14:paraId="07E305B4" w14:textId="77777777" w:rsidR="00530CBD" w:rsidRPr="00F64CB7" w:rsidRDefault="00530CBD" w:rsidP="00E04288">
            <w:pPr>
              <w:pStyle w:val="ConcurTableBullet"/>
              <w:tabs>
                <w:tab w:val="clear" w:pos="3780"/>
                <w:tab w:val="num" w:pos="936"/>
              </w:tabs>
              <w:ind w:left="936" w:hanging="360"/>
            </w:pPr>
            <w:r w:rsidRPr="00F64CB7">
              <w:t>Approver’s Comments (if any)</w:t>
            </w:r>
          </w:p>
        </w:tc>
        <w:tc>
          <w:tcPr>
            <w:tcW w:w="2345" w:type="dxa"/>
          </w:tcPr>
          <w:p w14:paraId="2B5E7F97" w14:textId="77777777" w:rsidR="00530CBD" w:rsidRPr="00F64CB7" w:rsidRDefault="00530CBD" w:rsidP="005B3185">
            <w:pPr>
              <w:pStyle w:val="ConcurTableText"/>
            </w:pPr>
          </w:p>
        </w:tc>
      </w:tr>
      <w:tr w:rsidR="00530CBD" w:rsidRPr="00F64CB7" w14:paraId="098AB639" w14:textId="77777777" w:rsidTr="00831379">
        <w:trPr>
          <w:cantSplit/>
          <w:trHeight w:val="300"/>
        </w:trPr>
        <w:tc>
          <w:tcPr>
            <w:tcW w:w="2880" w:type="dxa"/>
          </w:tcPr>
          <w:p w14:paraId="4CE7C9AA" w14:textId="77777777" w:rsidR="00530CBD" w:rsidRPr="00F64CB7" w:rsidRDefault="00530CBD" w:rsidP="005B3185">
            <w:pPr>
              <w:pStyle w:val="ConcurTableText"/>
            </w:pPr>
            <w:r w:rsidRPr="00F64CB7">
              <w:t>Trip Rejected</w:t>
            </w:r>
          </w:p>
        </w:tc>
        <w:tc>
          <w:tcPr>
            <w:tcW w:w="3415" w:type="dxa"/>
          </w:tcPr>
          <w:p w14:paraId="73305599" w14:textId="77777777" w:rsidR="00530CBD" w:rsidRPr="00F64CB7" w:rsidRDefault="00530CBD" w:rsidP="00E04288">
            <w:pPr>
              <w:pStyle w:val="ConcurTableBullet"/>
              <w:tabs>
                <w:tab w:val="clear" w:pos="3780"/>
                <w:tab w:val="num" w:pos="936"/>
              </w:tabs>
              <w:ind w:left="936" w:hanging="360"/>
            </w:pPr>
            <w:r w:rsidRPr="00F64CB7">
              <w:t>Who Rejected</w:t>
            </w:r>
          </w:p>
          <w:p w14:paraId="2050BC6E" w14:textId="77777777" w:rsidR="00530CBD" w:rsidRPr="00F64CB7" w:rsidRDefault="00530CBD" w:rsidP="00E04288">
            <w:pPr>
              <w:pStyle w:val="ConcurTableBullet"/>
              <w:tabs>
                <w:tab w:val="clear" w:pos="3780"/>
                <w:tab w:val="num" w:pos="936"/>
              </w:tabs>
              <w:ind w:left="936" w:hanging="360"/>
            </w:pPr>
            <w:r w:rsidRPr="00F64CB7">
              <w:t>Date | Time | Timezone Approver’s Comments (if any)</w:t>
            </w:r>
          </w:p>
        </w:tc>
        <w:tc>
          <w:tcPr>
            <w:tcW w:w="2345" w:type="dxa"/>
          </w:tcPr>
          <w:p w14:paraId="54598686" w14:textId="77777777" w:rsidR="00530CBD" w:rsidRPr="00F64CB7" w:rsidRDefault="00530CBD" w:rsidP="005B3185">
            <w:pPr>
              <w:pStyle w:val="ConcurTableText"/>
            </w:pPr>
          </w:p>
        </w:tc>
      </w:tr>
      <w:tr w:rsidR="00530CBD" w:rsidRPr="00F64CB7" w14:paraId="5C1829D8" w14:textId="77777777" w:rsidTr="00831379">
        <w:trPr>
          <w:cantSplit/>
          <w:trHeight w:val="300"/>
        </w:trPr>
        <w:tc>
          <w:tcPr>
            <w:tcW w:w="2880" w:type="dxa"/>
          </w:tcPr>
          <w:p w14:paraId="297D5FA2" w14:textId="77777777" w:rsidR="00530CBD" w:rsidRPr="00F64CB7" w:rsidRDefault="00530CBD" w:rsidP="005B3185">
            <w:pPr>
              <w:pStyle w:val="ConcurTableText"/>
            </w:pPr>
            <w:r w:rsidRPr="00F64CB7">
              <w:t>Approval Deadline Expired</w:t>
            </w:r>
          </w:p>
        </w:tc>
        <w:tc>
          <w:tcPr>
            <w:tcW w:w="3415" w:type="dxa"/>
          </w:tcPr>
          <w:p w14:paraId="49CA82CC" w14:textId="77777777" w:rsidR="00530CBD" w:rsidRPr="00F64CB7" w:rsidRDefault="00530CBD" w:rsidP="00E04288">
            <w:pPr>
              <w:pStyle w:val="ConcurTableBullet"/>
              <w:tabs>
                <w:tab w:val="clear" w:pos="3780"/>
                <w:tab w:val="num" w:pos="936"/>
              </w:tabs>
              <w:ind w:left="936" w:hanging="360"/>
            </w:pPr>
            <w:r w:rsidRPr="00F64CB7">
              <w:t>Date | Time | Timezone</w:t>
            </w:r>
          </w:p>
        </w:tc>
        <w:tc>
          <w:tcPr>
            <w:tcW w:w="2345" w:type="dxa"/>
          </w:tcPr>
          <w:p w14:paraId="7908A7BE" w14:textId="77777777" w:rsidR="00530CBD" w:rsidRPr="00F64CB7" w:rsidRDefault="00530CBD" w:rsidP="005B3185">
            <w:pPr>
              <w:pStyle w:val="ConcurTableText"/>
            </w:pPr>
          </w:p>
        </w:tc>
      </w:tr>
    </w:tbl>
    <w:p w14:paraId="260A2D32" w14:textId="77777777" w:rsidR="00530CBD" w:rsidRPr="00F64CB7" w:rsidRDefault="00530CBD" w:rsidP="00D36104">
      <w:pPr>
        <w:pStyle w:val="ConcurBullet"/>
        <w:numPr>
          <w:ilvl w:val="0"/>
          <w:numId w:val="0"/>
        </w:numPr>
      </w:pPr>
    </w:p>
    <w:p w14:paraId="6F7495F4" w14:textId="77777777" w:rsidR="00530CBD" w:rsidRPr="00F64CB7" w:rsidRDefault="00530CBD" w:rsidP="00E04288">
      <w:pPr>
        <w:pStyle w:val="ConcurProcedureHeading"/>
        <w:tabs>
          <w:tab w:val="clear" w:pos="1440"/>
          <w:tab w:val="num" w:pos="360"/>
        </w:tabs>
        <w:ind w:left="360" w:hanging="432"/>
      </w:pPr>
      <w:r w:rsidRPr="00F64CB7">
        <w:t>To access trip histories:</w:t>
      </w:r>
    </w:p>
    <w:p w14:paraId="66A993B8" w14:textId="77777777" w:rsidR="00530CBD" w:rsidRPr="00E04288" w:rsidRDefault="00530CBD">
      <w:pPr>
        <w:pStyle w:val="DocumentMap"/>
        <w:numPr>
          <w:ilvl w:val="0"/>
          <w:numId w:val="45"/>
        </w:numPr>
        <w:shd w:val="clear" w:color="auto" w:fill="auto"/>
        <w:rPr>
          <w:rFonts w:ascii="Verdana" w:hAnsi="Verdana"/>
        </w:rPr>
      </w:pPr>
      <w:r w:rsidRPr="00E04288">
        <w:rPr>
          <w:rFonts w:ascii="Verdana" w:hAnsi="Verdana"/>
        </w:rPr>
        <w:t xml:space="preserve">On the </w:t>
      </w:r>
      <w:r w:rsidRPr="00E04288">
        <w:rPr>
          <w:rFonts w:ascii="Verdana" w:hAnsi="Verdana"/>
          <w:b/>
          <w:bCs/>
        </w:rPr>
        <w:t>Trip Overview</w:t>
      </w:r>
      <w:r w:rsidRPr="00E04288">
        <w:rPr>
          <w:rFonts w:ascii="Verdana" w:hAnsi="Verdana"/>
        </w:rPr>
        <w:t xml:space="preserve"> page, click the </w:t>
      </w:r>
      <w:r w:rsidRPr="00E04288">
        <w:rPr>
          <w:rFonts w:ascii="Verdana" w:hAnsi="Verdana"/>
          <w:b/>
          <w:bCs/>
        </w:rPr>
        <w:t xml:space="preserve">Trip History </w:t>
      </w:r>
      <w:r w:rsidRPr="00E04288">
        <w:rPr>
          <w:rFonts w:ascii="Verdana" w:hAnsi="Verdana"/>
        </w:rPr>
        <w:t>tab.</w:t>
      </w:r>
    </w:p>
    <w:p w14:paraId="1294F135" w14:textId="77777777" w:rsidR="00530CBD" w:rsidRPr="00F64CB7" w:rsidRDefault="00530CBD" w:rsidP="00E04288">
      <w:pPr>
        <w:pStyle w:val="ConcurNumber0"/>
        <w:numPr>
          <w:ilvl w:val="0"/>
          <w:numId w:val="40"/>
        </w:numPr>
      </w:pPr>
      <w:r w:rsidRPr="00F64CB7">
        <w:t xml:space="preserve">The </w:t>
      </w:r>
      <w:r w:rsidRPr="00F64CB7">
        <w:rPr>
          <w:b/>
          <w:bCs/>
        </w:rPr>
        <w:t>Trip History</w:t>
      </w:r>
      <w:r w:rsidRPr="00F64CB7">
        <w:t xml:space="preserve"> tab will display all the events that took place for the trip in either ascending or descending chronological sort order, such as Creation, Cancellation, Approval etc.</w:t>
      </w:r>
    </w:p>
    <w:p w14:paraId="76F63F4A" w14:textId="77777777" w:rsidR="00530CBD" w:rsidRPr="00F64CB7" w:rsidRDefault="00530CBD" w:rsidP="00E04288">
      <w:pPr>
        <w:pStyle w:val="ConcurNumber0"/>
        <w:numPr>
          <w:ilvl w:val="0"/>
          <w:numId w:val="40"/>
        </w:numPr>
      </w:pPr>
      <w:r w:rsidRPr="00F64CB7">
        <w:t>To expand the content and see additional details, click the arrow icon next to the event.</w:t>
      </w:r>
    </w:p>
    <w:p w14:paraId="5FE6ED32" w14:textId="77777777" w:rsidR="00530CBD" w:rsidRPr="001801D4" w:rsidRDefault="00530CBD" w:rsidP="00592B98">
      <w:pPr>
        <w:pStyle w:val="ConcurBodyText"/>
      </w:pPr>
      <w:r w:rsidRPr="00E04288">
        <w:rPr>
          <w:noProof/>
        </w:rPr>
        <w:lastRenderedPageBreak/>
        <w:drawing>
          <wp:inline distT="0" distB="0" distL="0" distR="0" wp14:anchorId="2E542763" wp14:editId="6D77D28F">
            <wp:extent cx="5486400" cy="4473575"/>
            <wp:effectExtent l="0" t="0" r="0" b="3175"/>
            <wp:docPr id="443950169" name="Picture 443950169" descr="P20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69" name="Picture 443950169" descr="P2088#yIS1"/>
                    <pic:cNvPicPr/>
                  </pic:nvPicPr>
                  <pic:blipFill>
                    <a:blip r:embed="rId58"/>
                    <a:stretch>
                      <a:fillRect/>
                    </a:stretch>
                  </pic:blipFill>
                  <pic:spPr>
                    <a:xfrm>
                      <a:off x="0" y="0"/>
                      <a:ext cx="5486400" cy="4473575"/>
                    </a:xfrm>
                    <a:prstGeom prst="rect">
                      <a:avLst/>
                    </a:prstGeom>
                  </pic:spPr>
                </pic:pic>
              </a:graphicData>
            </a:graphic>
          </wp:inline>
        </w:drawing>
      </w:r>
    </w:p>
    <w:p w14:paraId="392685FC" w14:textId="77777777" w:rsidR="00530CBD" w:rsidRPr="00F64CB7" w:rsidRDefault="00530CBD" w:rsidP="00E04288">
      <w:pPr>
        <w:pStyle w:val="ConcurNote"/>
        <w:tabs>
          <w:tab w:val="left" w:pos="720"/>
        </w:tabs>
      </w:pPr>
      <w:r w:rsidRPr="00EF480B">
        <w:rPr>
          <w:rFonts w:eastAsia="Verdana" w:cs="Verdana"/>
          <w:color w:val="000000" w:themeColor="text1"/>
          <w:highlight w:val="yellow"/>
        </w:rPr>
        <w:t xml:space="preserve"> </w:t>
      </w:r>
      <w:r w:rsidRPr="00001908">
        <w:rPr>
          <w:highlight w:val="yellow"/>
        </w:rPr>
        <w:t xml:space="preserve">Events will become visible for </w:t>
      </w:r>
      <w:r w:rsidRPr="00001908">
        <w:rPr>
          <w:b/>
          <w:bCs/>
          <w:highlight w:val="yellow"/>
        </w:rPr>
        <w:t>new</w:t>
      </w:r>
      <w:r w:rsidRPr="00001908">
        <w:rPr>
          <w:highlight w:val="yellow"/>
        </w:rPr>
        <w:t xml:space="preserve"> trips created after this feature is released and as new events become available with each phase. This means there will be no backfill for older trips or user actions on existing trips. For example, a trip created in </w:t>
      </w:r>
      <w:r w:rsidRPr="00B563C7">
        <w:rPr>
          <w:highlight w:val="yellow"/>
        </w:rPr>
        <w:t>April (after the March release) will have the “</w:t>
      </w:r>
      <w:r w:rsidRPr="005B29D9">
        <w:rPr>
          <w:highlight w:val="yellow"/>
        </w:rPr>
        <w:t xml:space="preserve">Trip Created” event available in </w:t>
      </w:r>
      <w:r w:rsidRPr="005B29D9">
        <w:rPr>
          <w:b/>
          <w:bCs/>
          <w:highlight w:val="yellow"/>
        </w:rPr>
        <w:t>Trip History</w:t>
      </w:r>
      <w:r w:rsidRPr="005B29D9">
        <w:rPr>
          <w:highlight w:val="yellow"/>
        </w:rPr>
        <w:t>, but no “Booking Created” events for any of the</w:t>
      </w:r>
      <w:r w:rsidRPr="00B34C55">
        <w:rPr>
          <w:highlight w:val="yellow"/>
        </w:rPr>
        <w:t xml:space="preserve"> bookings. However, if </w:t>
      </w:r>
      <w:r w:rsidRPr="00025083">
        <w:rPr>
          <w:highlight w:val="yellow"/>
        </w:rPr>
        <w:t xml:space="preserve">a booking in that trip is subsequently cancelled </w:t>
      </w:r>
      <w:r w:rsidRPr="00C53BCE">
        <w:rPr>
          <w:highlight w:val="yellow"/>
        </w:rPr>
        <w:t>after the</w:t>
      </w:r>
      <w:r w:rsidRPr="00940647">
        <w:rPr>
          <w:highlight w:val="yellow"/>
        </w:rPr>
        <w:t xml:space="preserve"> </w:t>
      </w:r>
      <w:r w:rsidRPr="00F64CB7">
        <w:rPr>
          <w:highlight w:val="yellow"/>
        </w:rPr>
        <w:t>April release, there will be a “Booking Cancelled event, without the corresponding “Booking Created” event</w:t>
      </w:r>
      <w:r w:rsidRPr="00F64CB7">
        <w:rPr>
          <w:rFonts w:eastAsia="Verdana" w:cs="Verdana"/>
          <w:color w:val="000000" w:themeColor="text1"/>
          <w:highlight w:val="yellow"/>
        </w:rPr>
        <w:t xml:space="preserve">. </w:t>
      </w:r>
      <w:r w:rsidRPr="00F64CB7">
        <w:rPr>
          <w:rFonts w:eastAsia="Verdana" w:cs="Verdana"/>
        </w:rPr>
        <w:t xml:space="preserve"> </w:t>
      </w:r>
      <w:r w:rsidRPr="00F64CB7">
        <w:t xml:space="preserve"> </w:t>
      </w:r>
    </w:p>
    <w:p w14:paraId="15EEE0D4" w14:textId="77777777" w:rsidR="00530CBD" w:rsidRPr="00F64CB7" w:rsidRDefault="00530CBD" w:rsidP="00D16767">
      <w:pPr>
        <w:pStyle w:val="Heading4"/>
      </w:pPr>
      <w:r w:rsidRPr="00F64CB7">
        <w:t>Configuration for Professional Travel</w:t>
      </w:r>
    </w:p>
    <w:p w14:paraId="0833D50C" w14:textId="77777777" w:rsidR="00530CBD" w:rsidRPr="00F64CB7" w:rsidRDefault="00530CBD" w:rsidP="00482801">
      <w:pPr>
        <w:pStyle w:val="ConcurBodyText"/>
        <w:rPr>
          <w:rFonts w:eastAsia="Verdana" w:cs="Verdana"/>
        </w:rPr>
      </w:pPr>
      <w:r w:rsidRPr="00F64CB7">
        <w:t>This feature is enabled by default. There are no configuration steps.</w:t>
      </w:r>
    </w:p>
    <w:p w14:paraId="73192F74" w14:textId="239DCFF1" w:rsidR="00530CBD" w:rsidRPr="00F64CB7" w:rsidRDefault="00530CBD" w:rsidP="00D944C4">
      <w:pPr>
        <w:pStyle w:val="Heading3"/>
        <w:rPr>
          <w:rFonts w:eastAsia="Verdana" w:cs="Verdana"/>
        </w:rPr>
      </w:pPr>
      <w:bookmarkStart w:id="41" w:name="_Toc162246756"/>
      <w:r w:rsidRPr="00F64CB7">
        <w:rPr>
          <w:rFonts w:eastAsia="Verdana" w:cs="Verdana"/>
        </w:rPr>
        <w:lastRenderedPageBreak/>
        <w:t>**Ongoing** New Concur Travel Experience: Feature Exclusions, Limitations &amp; Changed Behavior (Professional Edition Only)</w:t>
      </w:r>
      <w:bookmarkEnd w:id="41"/>
    </w:p>
    <w:p w14:paraId="283E7771" w14:textId="77777777" w:rsidR="00530CBD" w:rsidRPr="00F64CB7" w:rsidRDefault="00530CBD" w:rsidP="00574C6B">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0CBD" w:rsidRPr="00F64CB7" w14:paraId="707221D1"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F78FF17" w14:textId="77777777" w:rsidR="00530CBD" w:rsidRPr="00F64CB7" w:rsidRDefault="00530CBD">
            <w:pPr>
              <w:pStyle w:val="ConcurTableHeadCentered8pt"/>
            </w:pPr>
            <w:r w:rsidRPr="00F64CB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FDF1BC6" w14:textId="77777777" w:rsidR="00530CBD" w:rsidRPr="00F64CB7" w:rsidRDefault="00530CBD">
            <w:pPr>
              <w:pStyle w:val="ConcurTableHeadCentered8pt"/>
            </w:pPr>
            <w:r w:rsidRPr="00F64CB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D39760A" w14:textId="77777777" w:rsidR="00530CBD" w:rsidRPr="00F64CB7" w:rsidRDefault="00530CBD">
            <w:pPr>
              <w:pStyle w:val="ConcurTableHeadCentered8pt"/>
            </w:pPr>
            <w:r w:rsidRPr="00F64CB7">
              <w:t>Feature Target Release Date</w:t>
            </w:r>
          </w:p>
        </w:tc>
      </w:tr>
      <w:tr w:rsidR="00530CBD" w:rsidRPr="00F64CB7" w14:paraId="58388FBC"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65883401" w14:textId="77777777" w:rsidR="00530CBD" w:rsidRPr="00F64CB7" w:rsidRDefault="00530CBD">
            <w:pPr>
              <w:pStyle w:val="ConcurTableText8ptCenter"/>
              <w:keepNext/>
            </w:pPr>
            <w:r w:rsidRPr="00F64CB7">
              <w:t>September 15, 2023</w:t>
            </w:r>
          </w:p>
        </w:tc>
        <w:tc>
          <w:tcPr>
            <w:tcW w:w="3010" w:type="dxa"/>
            <w:tcBorders>
              <w:top w:val="single" w:sz="4" w:space="0" w:color="auto"/>
              <w:left w:val="single" w:sz="4" w:space="0" w:color="auto"/>
              <w:bottom w:val="single" w:sz="4" w:space="0" w:color="auto"/>
              <w:right w:val="single" w:sz="4" w:space="0" w:color="auto"/>
            </w:tcBorders>
            <w:vAlign w:val="center"/>
          </w:tcPr>
          <w:p w14:paraId="353FE58D" w14:textId="77777777" w:rsidR="00530CBD" w:rsidRPr="00F64CB7" w:rsidRDefault="00530CBD">
            <w:pPr>
              <w:pStyle w:val="ConcurTableText8ptCenter"/>
              <w:keepNext/>
            </w:pPr>
            <w:r w:rsidRPr="00F64CB7">
              <w:t>March 15,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6F562E3B" w14:textId="77777777" w:rsidR="00530CBD" w:rsidRPr="00F64CB7" w:rsidRDefault="00530CBD">
            <w:pPr>
              <w:pStyle w:val="ConcurTableText8ptCenter"/>
              <w:keepNext/>
            </w:pPr>
            <w:r w:rsidRPr="00F64CB7">
              <w:t>TBD</w:t>
            </w:r>
          </w:p>
        </w:tc>
      </w:tr>
      <w:tr w:rsidR="00530CBD" w:rsidRPr="00F64CB7" w14:paraId="46208DAA"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0CEEF458" w14:textId="77777777" w:rsidR="00530CBD" w:rsidRPr="00F64CB7" w:rsidRDefault="00530CBD">
            <w:pPr>
              <w:pStyle w:val="ConcurTableText8ptCenter"/>
              <w:keepNext/>
            </w:pPr>
            <w:r w:rsidRPr="00F64CB7">
              <w:t xml:space="preserve">Any changes since the previous monthly release are highlighted </w:t>
            </w:r>
            <w:r w:rsidRPr="00F64CB7">
              <w:rPr>
                <w:highlight w:val="yellow"/>
              </w:rPr>
              <w:t>in yellow</w:t>
            </w:r>
            <w:r w:rsidRPr="00F64CB7">
              <w:t xml:space="preserve"> in this release note.</w:t>
            </w:r>
          </w:p>
        </w:tc>
      </w:tr>
    </w:tbl>
    <w:p w14:paraId="69E7875A" w14:textId="77777777" w:rsidR="00530CBD" w:rsidRPr="00F64CB7" w:rsidRDefault="00530CBD" w:rsidP="00DF1CC1">
      <w:pPr>
        <w:pStyle w:val="Heading4"/>
      </w:pPr>
      <w:r w:rsidRPr="00F64CB7">
        <w:t>Overview</w:t>
      </w:r>
    </w:p>
    <w:p w14:paraId="7240644E" w14:textId="77777777" w:rsidR="00530CBD" w:rsidRPr="00F64CB7" w:rsidRDefault="00530CBD" w:rsidP="00D944C4">
      <w:pPr>
        <w:pStyle w:val="ConcurBodyText"/>
      </w:pPr>
      <w:r w:rsidRPr="00F64CB7">
        <w:t>SAP Concur is delivering the new Concur Travel experience through phased software releases, while limiting the impact on customers and travelers.</w:t>
      </w:r>
    </w:p>
    <w:p w14:paraId="2B54F1A8" w14:textId="77777777" w:rsidR="00530CBD" w:rsidRPr="00F64CB7" w:rsidRDefault="00530CBD" w:rsidP="00E04288">
      <w:pPr>
        <w:pStyle w:val="ConcurBullet"/>
        <w:numPr>
          <w:ilvl w:val="0"/>
          <w:numId w:val="31"/>
        </w:numPr>
        <w:tabs>
          <w:tab w:val="clear" w:pos="1080"/>
        </w:tabs>
        <w:ind w:left="720"/>
      </w:pPr>
      <w:r w:rsidRPr="00F64CB7">
        <w:t>All customers and travelers can continue to use Concur Travel, which will support all existing capabilities.</w:t>
      </w:r>
    </w:p>
    <w:p w14:paraId="74C79478" w14:textId="77777777" w:rsidR="00530CBD" w:rsidRPr="00F64CB7" w:rsidRDefault="00530CBD" w:rsidP="00E04288">
      <w:pPr>
        <w:pStyle w:val="ConcurBullet"/>
        <w:numPr>
          <w:ilvl w:val="0"/>
          <w:numId w:val="31"/>
        </w:numPr>
        <w:tabs>
          <w:tab w:val="clear" w:pos="1080"/>
        </w:tabs>
        <w:ind w:left="720"/>
      </w:pPr>
      <w:r w:rsidRPr="00F64CB7">
        <w:t>Travelers will continue to use their same URLs, logins, passwords, and mobile application. No specific traveler access change is required.</w:t>
      </w:r>
    </w:p>
    <w:p w14:paraId="2797A2A7" w14:textId="77777777" w:rsidR="00530CBD" w:rsidRPr="00F64CB7" w:rsidRDefault="00530CBD" w:rsidP="00E04288">
      <w:pPr>
        <w:pStyle w:val="ConcurBullet"/>
        <w:numPr>
          <w:ilvl w:val="0"/>
          <w:numId w:val="31"/>
        </w:numPr>
        <w:tabs>
          <w:tab w:val="clear" w:pos="1080"/>
        </w:tabs>
        <w:ind w:left="720"/>
      </w:pPr>
      <w:r w:rsidRPr="00F64CB7">
        <w:t>The system is designed so that if a traveler were to book something not yet supported, they would be directed to the current booking flow they already know and use. Over time, as those capabilities are added to the new experience, redirects will be less frequent.</w:t>
      </w:r>
    </w:p>
    <w:p w14:paraId="7F47993C" w14:textId="77777777" w:rsidR="00530CBD" w:rsidRPr="00F64CB7" w:rsidRDefault="00530CBD" w:rsidP="00D944C4">
      <w:pPr>
        <w:pStyle w:val="ConcurBodyText"/>
        <w:keepNext/>
        <w:keepLines/>
      </w:pPr>
      <w:r w:rsidRPr="00F64CB7">
        <w:t>For customers that want to see the Q4 2023 release of the new Concur Travel experience:</w:t>
      </w:r>
    </w:p>
    <w:p w14:paraId="78CE9851" w14:textId="77777777" w:rsidR="00530CBD" w:rsidRPr="00F64CB7" w:rsidRDefault="00530CBD" w:rsidP="00E04288">
      <w:pPr>
        <w:pStyle w:val="ConcurBullet"/>
        <w:numPr>
          <w:ilvl w:val="0"/>
          <w:numId w:val="31"/>
        </w:numPr>
        <w:tabs>
          <w:tab w:val="clear" w:pos="1080"/>
        </w:tabs>
        <w:ind w:left="720"/>
      </w:pPr>
      <w:r w:rsidRPr="00F64CB7">
        <w:t>The customer’s servicing TMC must have acknowledged support for bookings made through the new Concur Travel experience.</w:t>
      </w:r>
    </w:p>
    <w:p w14:paraId="28B64FA4" w14:textId="77777777" w:rsidR="00530CBD" w:rsidRPr="00F64CB7" w:rsidRDefault="00530CBD" w:rsidP="00E04288">
      <w:pPr>
        <w:pStyle w:val="ConcurBullet"/>
        <w:numPr>
          <w:ilvl w:val="0"/>
          <w:numId w:val="31"/>
        </w:numPr>
        <w:tabs>
          <w:tab w:val="clear" w:pos="1080"/>
        </w:tabs>
        <w:ind w:left="720"/>
      </w:pPr>
      <w:r w:rsidRPr="00F64CB7">
        <w:t>Customers must be eligible, based on content sources, policies, and configuration settings, as described in the linked document below.</w:t>
      </w:r>
    </w:p>
    <w:p w14:paraId="751A15ED" w14:textId="77777777" w:rsidR="00530CBD" w:rsidRPr="00F64CB7" w:rsidRDefault="00530CBD" w:rsidP="003D0215">
      <w:pPr>
        <w:pStyle w:val="ConcurBodyText"/>
      </w:pPr>
      <w:r w:rsidRPr="00F64CB7">
        <w:t>Customers will automatically receive the Q4 2023 release of the new Concur Travel experience unless the customer or their TMC chooses to opt out.</w:t>
      </w:r>
    </w:p>
    <w:p w14:paraId="04C80CA7" w14:textId="77777777" w:rsidR="00530CBD" w:rsidRPr="00F64CB7" w:rsidRDefault="00530CBD" w:rsidP="00D944C4">
      <w:pPr>
        <w:pStyle w:val="Heading5"/>
      </w:pPr>
      <w:r w:rsidRPr="00F64CB7">
        <w:t>User/Customer Benefit</w:t>
      </w:r>
    </w:p>
    <w:p w14:paraId="099A1759" w14:textId="77777777" w:rsidR="00530CBD" w:rsidRPr="00F64CB7" w:rsidRDefault="00530CBD" w:rsidP="00D944C4">
      <w:pPr>
        <w:pStyle w:val="ConcurBodyText"/>
      </w:pPr>
      <w:r w:rsidRPr="00F64CB7">
        <w:t>With all the changes in user experience to address the current industry capabilities and traveler expectations, some policy rules or features may no longer be relevant. These will be decommissioned over time and will be outlined in the linked document below.</w:t>
      </w:r>
    </w:p>
    <w:p w14:paraId="777E590A" w14:textId="77777777" w:rsidR="00530CBD" w:rsidRPr="00F64CB7" w:rsidRDefault="00530CBD" w:rsidP="00D944C4">
      <w:pPr>
        <w:pStyle w:val="Heading4"/>
      </w:pPr>
      <w:r w:rsidRPr="00F64CB7">
        <w:t>End-User Experience</w:t>
      </w:r>
    </w:p>
    <w:p w14:paraId="452ADF2D" w14:textId="77777777" w:rsidR="00530CBD" w:rsidRPr="00F64CB7" w:rsidRDefault="00530CBD" w:rsidP="00D944C4">
      <w:pPr>
        <w:pStyle w:val="ConcurBodyText"/>
      </w:pPr>
      <w:r w:rsidRPr="00F64CB7">
        <w:t>Every company, travel program, and traveler are different, so SAP Concur wants to ensure that you have the information to understand when it’s the right time to implement the new booking experience in your organization.</w:t>
      </w:r>
    </w:p>
    <w:p w14:paraId="18C095A5" w14:textId="77777777" w:rsidR="00530CBD" w:rsidRPr="00F64CB7" w:rsidRDefault="00530CBD" w:rsidP="00D944C4">
      <w:pPr>
        <w:pStyle w:val="ConcurBodyText"/>
      </w:pPr>
      <w:r w:rsidRPr="00F64CB7">
        <w:t>Continue to check this release note as SAP Concur will update it regularly with additional details as development continues.</w:t>
      </w:r>
    </w:p>
    <w:p w14:paraId="2F399BAE" w14:textId="77777777" w:rsidR="00530CBD" w:rsidRPr="00EF480B" w:rsidRDefault="00530CBD" w:rsidP="00D944C4">
      <w:pPr>
        <w:pStyle w:val="ConcurMoreInfo"/>
      </w:pPr>
      <w:r w:rsidRPr="00F64CB7">
        <w:t xml:space="preserve">For more information about disclaimers, exclusions, limitations, and more, please refer to the </w:t>
      </w:r>
      <w:hyperlink r:id="rId59">
        <w:r w:rsidRPr="00EF480B">
          <w:rPr>
            <w:rStyle w:val="Hyperlink"/>
            <w:i/>
            <w:iCs/>
            <w:highlight w:val="yellow"/>
          </w:rPr>
          <w:t>New Concur Travel Experience: Exclusions, Limitations, Redirects &amp; Enhancements</w:t>
        </w:r>
      </w:hyperlink>
      <w:r w:rsidRPr="001801D4">
        <w:t xml:space="preserve"> document.</w:t>
      </w:r>
    </w:p>
    <w:p w14:paraId="501639A7" w14:textId="77777777" w:rsidR="00530CBD" w:rsidRPr="00001908" w:rsidRDefault="00530CBD" w:rsidP="00D944C4">
      <w:pPr>
        <w:pStyle w:val="Heading4"/>
      </w:pPr>
      <w:r w:rsidRPr="00EF480B">
        <w:lastRenderedPageBreak/>
        <w:t>Configuration for Professional Travel</w:t>
      </w:r>
    </w:p>
    <w:p w14:paraId="7FAE9488" w14:textId="77777777" w:rsidR="00530CBD" w:rsidRPr="00001908" w:rsidRDefault="00530CBD" w:rsidP="001F263B">
      <w:pPr>
        <w:pStyle w:val="ConcurBodyText"/>
      </w:pPr>
      <w:r w:rsidRPr="00001908">
        <w:t>For configuration instructions, please refer to individual release notes.</w:t>
      </w:r>
    </w:p>
    <w:p w14:paraId="273EFFAC" w14:textId="77777777" w:rsidR="00530CBD" w:rsidRPr="005B29D9" w:rsidRDefault="00530CBD" w:rsidP="00580BC1">
      <w:pPr>
        <w:pStyle w:val="Heading2"/>
      </w:pPr>
      <w:bookmarkStart w:id="42" w:name="_Toc162246757"/>
      <w:r w:rsidRPr="00B563C7">
        <w:t>Rail</w:t>
      </w:r>
      <w:bookmarkEnd w:id="42"/>
    </w:p>
    <w:p w14:paraId="36E342A7" w14:textId="77777777" w:rsidR="00530CBD" w:rsidRPr="00EF480B" w:rsidRDefault="00530CBD" w:rsidP="005A1616">
      <w:pPr>
        <w:pStyle w:val="Heading3"/>
        <w:rPr>
          <w:rFonts w:eastAsia="Verdana" w:cs="Verdana"/>
        </w:rPr>
      </w:pPr>
      <w:bookmarkStart w:id="43" w:name="_Toc162246758"/>
      <w:r w:rsidRPr="005B29D9">
        <w:rPr>
          <w:rFonts w:eastAsia="Verdana" w:cs="Verdana"/>
        </w:rPr>
        <w:t>New Concur Travel Experience: Renfe - Choose Your Rule Class Tied to</w:t>
      </w:r>
      <w:r w:rsidRPr="001801D4">
        <w:rPr>
          <w:rFonts w:eastAsia="Verdana" w:cs="Verdana"/>
        </w:rPr>
        <w:t xml:space="preserve"> Same Agency Setting (Professional Edition Only)</w:t>
      </w:r>
      <w:bookmarkEnd w:id="43"/>
    </w:p>
    <w:p w14:paraId="4780D0FE" w14:textId="77777777" w:rsidR="00530CBD" w:rsidRPr="00B34C55" w:rsidRDefault="00530CBD" w:rsidP="001A155D">
      <w:pPr>
        <w:pStyle w:val="ConcurMoreInfo"/>
      </w:pPr>
      <w:r w:rsidRPr="00001908">
        <w:t xml:space="preserve">Refer to the </w:t>
      </w:r>
      <w:r w:rsidRPr="00001908">
        <w:rPr>
          <w:rFonts w:eastAsia="Verdana" w:cs="Verdana"/>
          <w:i/>
          <w:iCs/>
          <w:color w:val="000000" w:themeColor="text1"/>
        </w:rPr>
        <w:t xml:space="preserve">**Ongoing Changes** </w:t>
      </w:r>
      <w:r w:rsidRPr="00001908">
        <w:rPr>
          <w:rFonts w:eastAsia="Verdana" w:cs="Verdana"/>
          <w:i/>
          <w:iCs/>
        </w:rPr>
        <w:t xml:space="preserve">New Concur Travel Experience: Choose Your Rule Class Tied to Same Agency </w:t>
      </w:r>
      <w:r w:rsidRPr="00B563C7">
        <w:rPr>
          <w:rFonts w:eastAsia="Verdana" w:cs="Verdana"/>
          <w:i/>
          <w:iCs/>
        </w:rPr>
        <w:t>Setting (Professional Edition Only)</w:t>
      </w:r>
      <w:r w:rsidRPr="005B29D9">
        <w:rPr>
          <w:rFonts w:eastAsia="Verdana" w:cs="Verdana"/>
        </w:rPr>
        <w:t xml:space="preserve"> </w:t>
      </w:r>
      <w:r w:rsidRPr="005B29D9">
        <w:t xml:space="preserve">release note in the </w:t>
      </w:r>
      <w:r w:rsidRPr="005B29D9">
        <w:rPr>
          <w:b/>
          <w:bCs/>
        </w:rPr>
        <w:t>Planned Changes &gt; Administration</w:t>
      </w:r>
      <w:r w:rsidRPr="00B34C55">
        <w:t xml:space="preserve"> section of this document.</w:t>
      </w:r>
    </w:p>
    <w:p w14:paraId="33DE6F53" w14:textId="2598860F" w:rsidR="00530CBD" w:rsidRPr="00F64CB7" w:rsidRDefault="00530CBD" w:rsidP="00F4698E">
      <w:pPr>
        <w:pStyle w:val="Heading3"/>
        <w:rPr>
          <w:rFonts w:eastAsia="Verdana" w:cs="Verdana"/>
          <w:bCs/>
          <w:color w:val="000000"/>
          <w:szCs w:val="24"/>
        </w:rPr>
      </w:pPr>
      <w:bookmarkStart w:id="44" w:name="_Toc162246759"/>
      <w:r w:rsidRPr="00F64CB7" w:rsidDel="005D6664">
        <w:rPr>
          <w:rFonts w:eastAsia="Verdana" w:cs="Verdana"/>
          <w:color w:val="000000" w:themeColor="text1"/>
        </w:rPr>
        <w:t xml:space="preserve">New Concur Travel Experience: </w:t>
      </w:r>
      <w:r w:rsidRPr="00F64CB7">
        <w:rPr>
          <w:rFonts w:eastAsia="Verdana" w:cs="Verdana"/>
          <w:color w:val="000000" w:themeColor="text1"/>
        </w:rPr>
        <w:t xml:space="preserve">Trainline - Book and Approve Request Support (Professional Edition Only) </w:t>
      </w:r>
      <w:r w:rsidRPr="00F64CB7">
        <w:rPr>
          <w:rFonts w:eastAsia="Verdana" w:cs="Verdana"/>
          <w:bCs/>
          <w:color w:val="000000"/>
          <w:szCs w:val="24"/>
        </w:rPr>
        <w:t>(Feb 19-28)</w:t>
      </w:r>
      <w:bookmarkEnd w:id="44"/>
    </w:p>
    <w:p w14:paraId="77618ED4" w14:textId="77777777" w:rsidR="00530CBD" w:rsidRPr="00F64CB7" w:rsidRDefault="00530CBD" w:rsidP="00F4698E">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5579F516"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B14663"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E6290B"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C1662F" w14:textId="77777777" w:rsidR="00530CBD" w:rsidRPr="00F64CB7" w:rsidRDefault="00530CBD">
            <w:pPr>
              <w:pStyle w:val="ConcurTableText8pt"/>
              <w:keepNext/>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t xml:space="preserve"> </w:t>
            </w:r>
            <w:r w:rsidRPr="00F64CB7">
              <w:rPr>
                <w:b/>
              </w:rPr>
              <w:t>Edition</w:t>
            </w:r>
          </w:p>
        </w:tc>
      </w:tr>
      <w:tr w:rsidR="00530CBD" w:rsidRPr="00F64CB7" w14:paraId="7C182B6F"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2BC28EE" w14:textId="77777777" w:rsidR="00530CBD" w:rsidRPr="00F64CB7" w:rsidRDefault="00530CBD">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77B076E"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55D8E00D"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configuration/setup needed by agency/ admin; can be turned OFF (example: new icons or rate display, new Amtrak feature)</w:t>
            </w:r>
          </w:p>
        </w:tc>
      </w:tr>
      <w:tr w:rsidR="00530CBD" w:rsidRPr="00F64CB7" w14:paraId="0ED86B9F"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64743ED"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705A5A7"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6EB0C73D"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5DD7E460"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1FA55B00" w14:textId="77777777" w:rsidR="00530CBD" w:rsidRPr="00F64CB7" w:rsidRDefault="00530CBD">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25A0D73C"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266DD02C"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655F10F1"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E612026"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F1B3383"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4193FD09" w14:textId="77777777" w:rsidR="00530CBD" w:rsidRPr="00F64CB7" w:rsidRDefault="00530CBD">
            <w:pPr>
              <w:pStyle w:val="ConcurTableText8pt"/>
              <w:keepNext/>
              <w:rPr>
                <w:b/>
              </w:rPr>
            </w:pPr>
            <w:r w:rsidRPr="00F64CB7">
              <w:rPr>
                <w:b/>
              </w:rPr>
              <w:t>Does not apply to this edition</w:t>
            </w:r>
          </w:p>
        </w:tc>
      </w:tr>
      <w:tr w:rsidR="00530CBD" w:rsidRPr="00F64CB7" w14:paraId="7B2AA925"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19E31E" w14:textId="77777777" w:rsidR="00530CBD" w:rsidRPr="00F64CB7" w:rsidRDefault="00530CBD">
            <w:pPr>
              <w:pStyle w:val="ConcurTableText8pt"/>
              <w:keepNext/>
              <w:rPr>
                <w:b/>
              </w:rPr>
            </w:pPr>
            <w:r w:rsidRPr="00F64CB7">
              <w:rPr>
                <w:b/>
              </w:rPr>
              <w:t>Source / Solution Suggestion</w:t>
            </w:r>
          </w:p>
        </w:tc>
      </w:tr>
      <w:tr w:rsidR="00530CBD" w:rsidRPr="00F64CB7" w14:paraId="229379BD"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2EA7F9F0"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D2C2BA6" w14:textId="77777777" w:rsidR="00530CBD" w:rsidRPr="00F64CB7" w:rsidRDefault="00530CBD">
            <w:pPr>
              <w:pStyle w:val="ConcurTableText8pt"/>
              <w:keepNext/>
            </w:pPr>
          </w:p>
        </w:tc>
      </w:tr>
      <w:tr w:rsidR="00530CBD" w:rsidRPr="00F64CB7" w14:paraId="4D6AFD4F"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EB21A02"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19C8A1A" w14:textId="77777777" w:rsidR="00530CBD" w:rsidRPr="00F64CB7" w:rsidRDefault="00530CBD">
            <w:pPr>
              <w:pStyle w:val="ConcurTableText8pt"/>
              <w:keepNext/>
            </w:pPr>
            <w:r w:rsidRPr="00F64CB7">
              <w:t>Trainline</w:t>
            </w:r>
          </w:p>
        </w:tc>
      </w:tr>
      <w:tr w:rsidR="00530CBD" w:rsidRPr="00F64CB7" w14:paraId="2468074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848ED3" w14:textId="77777777" w:rsidR="00530CBD" w:rsidRPr="00F64CB7" w:rsidRDefault="00530CBD">
            <w:pPr>
              <w:pStyle w:val="ConcurTableText8pt"/>
              <w:keepNext/>
              <w:rPr>
                <w:b/>
              </w:rPr>
            </w:pPr>
            <w:r w:rsidRPr="00F64CB7">
              <w:rPr>
                <w:b/>
              </w:rPr>
              <w:t>Other</w:t>
            </w:r>
          </w:p>
        </w:tc>
      </w:tr>
      <w:tr w:rsidR="00530CBD" w:rsidRPr="00F64CB7" w14:paraId="2DA0D0B6"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5ECD5DC"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29D53E4D"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4C3E098"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198C1225" w14:textId="77777777" w:rsidR="00530CBD" w:rsidRPr="00F64CB7" w:rsidRDefault="00530CBD">
            <w:pPr>
              <w:pStyle w:val="ConcurTableText8pt"/>
              <w:keepNext/>
            </w:pPr>
            <w:r w:rsidRPr="00F64CB7">
              <w:t>Scan impact</w:t>
            </w:r>
          </w:p>
        </w:tc>
      </w:tr>
      <w:tr w:rsidR="00530CBD" w:rsidRPr="00F64CB7" w14:paraId="5307B8D5"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0D73A399"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2857D104"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BFA5547" w14:textId="77777777" w:rsidR="00530CBD" w:rsidRPr="00F64CB7" w:rsidRDefault="00530CBD">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hideMark/>
          </w:tcPr>
          <w:p w14:paraId="5DA661ED" w14:textId="77777777" w:rsidR="00530CBD" w:rsidRPr="00F64CB7" w:rsidRDefault="00530CBD">
            <w:pPr>
              <w:pStyle w:val="ConcurTableText8pt"/>
              <w:keepNext/>
            </w:pPr>
            <w:r w:rsidRPr="00F64CB7">
              <w:t>UI impact</w:t>
            </w:r>
          </w:p>
        </w:tc>
      </w:tr>
      <w:tr w:rsidR="00530CBD" w:rsidRPr="00F64CB7" w14:paraId="67B0ED02"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A4AA742"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4CFF6DAF"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E1FC330"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239008DE" w14:textId="77777777" w:rsidR="00530CBD" w:rsidRPr="00F64CB7" w:rsidRDefault="00530CBD">
            <w:pPr>
              <w:pStyle w:val="ConcurTableText8pt"/>
              <w:keepNext/>
            </w:pPr>
            <w:r w:rsidRPr="00F64CB7">
              <w:t>File finishing impact</w:t>
            </w:r>
          </w:p>
        </w:tc>
      </w:tr>
      <w:tr w:rsidR="00530CBD" w:rsidRPr="00F64CB7" w14:paraId="5B27E69C"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981670E"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445B4B31"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D607F19"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9F8DC49" w14:textId="77777777" w:rsidR="00530CBD" w:rsidRPr="00F64CB7" w:rsidRDefault="00530CBD">
            <w:pPr>
              <w:pStyle w:val="ConcurTableText8pt"/>
              <w:keepNext/>
            </w:pPr>
            <w:r w:rsidRPr="00F64CB7">
              <w:t>Profile/Profile API/3rd Party XML Sync Impact</w:t>
            </w:r>
          </w:p>
        </w:tc>
      </w:tr>
      <w:tr w:rsidR="00530CBD" w:rsidRPr="00F64CB7" w14:paraId="7D6DE890"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C6E5E3" w14:textId="77777777" w:rsidR="00530CBD" w:rsidRPr="00F64CB7" w:rsidRDefault="00530CBD">
            <w:pPr>
              <w:pStyle w:val="ConcurTableText8pt"/>
              <w:keepNext/>
              <w:rPr>
                <w:b/>
              </w:rPr>
            </w:pPr>
            <w:r w:rsidRPr="00F64CB7">
              <w:rPr>
                <w:b/>
              </w:rPr>
              <w:t>Affected Documentation</w:t>
            </w:r>
          </w:p>
        </w:tc>
      </w:tr>
      <w:tr w:rsidR="00530CBD" w:rsidRPr="00F64CB7" w14:paraId="61775F3D"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7C7FD7DE"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4F894DB8" w14:textId="77777777" w:rsidR="00530CBD" w:rsidRPr="00F64CB7" w:rsidRDefault="00530CBD">
            <w:pPr>
              <w:pStyle w:val="ConcurTableText8pt"/>
              <w:keepNext/>
            </w:pPr>
          </w:p>
        </w:tc>
      </w:tr>
      <w:tr w:rsidR="00530CBD" w:rsidRPr="00F64CB7" w14:paraId="6C8CFE94"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B8D875E"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F8F03AE" w14:textId="77777777" w:rsidR="00530CBD" w:rsidRPr="00F64CB7" w:rsidRDefault="00530CBD">
            <w:pPr>
              <w:pStyle w:val="ConcurTableText8pt"/>
              <w:keepNext/>
            </w:pPr>
          </w:p>
        </w:tc>
      </w:tr>
      <w:tr w:rsidR="00530CBD" w:rsidRPr="00F64CB7" w14:paraId="220F7900"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80F61D5"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1292224" w14:textId="77777777" w:rsidR="00530CBD" w:rsidRPr="00F64CB7" w:rsidRDefault="00530CBD">
            <w:pPr>
              <w:pStyle w:val="ConcurTableText8pt"/>
              <w:keepNext/>
            </w:pPr>
          </w:p>
        </w:tc>
      </w:tr>
      <w:tr w:rsidR="00530CBD" w:rsidRPr="00F64CB7" w14:paraId="425F95FF"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46A1B823"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521F277" w14:textId="77777777" w:rsidR="00530CBD" w:rsidRPr="00F64CB7" w:rsidRDefault="00530CBD">
            <w:pPr>
              <w:pStyle w:val="ConcurTableText8pt"/>
            </w:pPr>
          </w:p>
        </w:tc>
      </w:tr>
    </w:tbl>
    <w:p w14:paraId="680A3E83" w14:textId="77777777" w:rsidR="00530CBD" w:rsidRPr="00F64CB7" w:rsidRDefault="00530CBD" w:rsidP="00F4698E">
      <w:pPr>
        <w:pStyle w:val="Heading4"/>
      </w:pPr>
      <w:r w:rsidRPr="00F64CB7">
        <w:t>Overview</w:t>
      </w:r>
    </w:p>
    <w:p w14:paraId="6C0D107D" w14:textId="77777777" w:rsidR="00530CBD" w:rsidRPr="00F64CB7" w:rsidRDefault="00530CBD" w:rsidP="00F4698E">
      <w:pPr>
        <w:pStyle w:val="ConcurBodyText"/>
      </w:pPr>
      <w:r w:rsidRPr="00F64CB7">
        <w:t xml:space="preserve">As of February 19-28, Concur Travel introduced support for </w:t>
      </w:r>
      <w:r w:rsidRPr="00F64CB7">
        <w:rPr>
          <w:b/>
          <w:bCs/>
        </w:rPr>
        <w:t>Book then Approve Request</w:t>
      </w:r>
      <w:r w:rsidRPr="00F64CB7">
        <w:t xml:space="preserve"> integration for Trainline customers.</w:t>
      </w:r>
    </w:p>
    <w:p w14:paraId="4C3E70A3" w14:textId="77777777" w:rsidR="00530CBD" w:rsidRPr="00F64CB7" w:rsidRDefault="00530CBD" w:rsidP="00F4698E">
      <w:pPr>
        <w:pStyle w:val="Heading5"/>
      </w:pPr>
      <w:r w:rsidRPr="00F64CB7">
        <w:t>User/Customer Benefit</w:t>
      </w:r>
    </w:p>
    <w:p w14:paraId="12740658" w14:textId="77777777" w:rsidR="00530CBD" w:rsidRPr="00F64CB7" w:rsidRDefault="00530CBD" w:rsidP="00F4698E">
      <w:pPr>
        <w:pStyle w:val="ConcurBodyText"/>
      </w:pPr>
      <w:r w:rsidRPr="00F64CB7">
        <w:t>This functionality provides a smoother booking process for the customer.</w:t>
      </w:r>
    </w:p>
    <w:p w14:paraId="08240B61" w14:textId="77777777" w:rsidR="00530CBD" w:rsidRPr="00F64CB7" w:rsidRDefault="00530CBD" w:rsidP="00F4698E">
      <w:pPr>
        <w:pStyle w:val="Heading4"/>
      </w:pPr>
      <w:r w:rsidRPr="00F64CB7">
        <w:lastRenderedPageBreak/>
        <w:t>End-User Experience</w:t>
      </w:r>
    </w:p>
    <w:p w14:paraId="69D53E8F" w14:textId="77777777" w:rsidR="00530CBD" w:rsidRPr="00F64CB7" w:rsidRDefault="00530CBD" w:rsidP="00F4698E">
      <w:pPr>
        <w:pStyle w:val="ConcurBodyText"/>
      </w:pPr>
      <w:r w:rsidRPr="00F64CB7">
        <w:t xml:space="preserve">When booking a Trainline trip, the user is directed to the </w:t>
      </w:r>
      <w:r w:rsidRPr="00F64CB7">
        <w:rPr>
          <w:b/>
          <w:bCs/>
        </w:rPr>
        <w:t xml:space="preserve">Request </w:t>
      </w:r>
      <w:r w:rsidRPr="00F64CB7">
        <w:t>header to confirm the trip and submit the request. The request approver can then approve, reject, or send it back.</w:t>
      </w:r>
    </w:p>
    <w:p w14:paraId="34CDE83D" w14:textId="77777777" w:rsidR="00530CBD" w:rsidRPr="00F64CB7" w:rsidRDefault="00530CBD" w:rsidP="00F4698E">
      <w:pPr>
        <w:pStyle w:val="ConcurBodyText"/>
      </w:pPr>
      <w:r w:rsidRPr="00F64CB7">
        <w:t xml:space="preserve">This functionality to always create a </w:t>
      </w:r>
      <w:r w:rsidRPr="00F64CB7">
        <w:rPr>
          <w:b/>
          <w:bCs/>
        </w:rPr>
        <w:t>Request</w:t>
      </w:r>
      <w:r w:rsidRPr="00F64CB7">
        <w:t xml:space="preserve"> is based on rules and configurations.</w:t>
      </w:r>
    </w:p>
    <w:p w14:paraId="5A534267" w14:textId="77777777" w:rsidR="00530CBD" w:rsidRPr="00F64CB7" w:rsidRDefault="00530CBD" w:rsidP="00F4698E">
      <w:pPr>
        <w:pStyle w:val="ConcurNote"/>
      </w:pPr>
      <w:r w:rsidRPr="00F64CB7">
        <w:t>Previously, if a client had enabled Request Integration and Trainline, they would not be able to enable any other vertical (Flight, Car, or Hotel) in the new Concur Travel experience. This will be corrected in a subsequent release.</w:t>
      </w:r>
    </w:p>
    <w:p w14:paraId="472745E1" w14:textId="77777777" w:rsidR="00530CBD" w:rsidRPr="00F64CB7" w:rsidRDefault="00530CBD" w:rsidP="00F4698E">
      <w:pPr>
        <w:pStyle w:val="ConcurBodyText"/>
        <w:keepNext/>
      </w:pPr>
      <w:r w:rsidRPr="00F64CB7">
        <w:t xml:space="preserve">This integration for </w:t>
      </w:r>
      <w:r w:rsidRPr="00F64CB7">
        <w:rPr>
          <w:b/>
          <w:bCs/>
        </w:rPr>
        <w:t>Request</w:t>
      </w:r>
      <w:r w:rsidRPr="00F64CB7">
        <w:t xml:space="preserve"> only applies to the new Concur Travel experience and Trainline bookings. If this is combined with any other element of Concur Travel (Flight, Car etc.) this function will not apply.</w:t>
      </w:r>
    </w:p>
    <w:p w14:paraId="48B0A81F" w14:textId="77777777" w:rsidR="00530CBD" w:rsidRPr="00F64CB7" w:rsidRDefault="00530CBD" w:rsidP="00F4698E">
      <w:pPr>
        <w:pStyle w:val="Heading4"/>
      </w:pPr>
      <w:r w:rsidRPr="00F64CB7">
        <w:t>Configuration for Professional Travel</w:t>
      </w:r>
    </w:p>
    <w:p w14:paraId="3C2E8FDE" w14:textId="77777777" w:rsidR="00530CBD" w:rsidRPr="00F64CB7" w:rsidRDefault="00530CBD" w:rsidP="00E04288">
      <w:pPr>
        <w:pStyle w:val="ConcurProcedureHeading"/>
        <w:tabs>
          <w:tab w:val="clear" w:pos="1440"/>
          <w:tab w:val="num" w:pos="360"/>
        </w:tabs>
        <w:ind w:left="360" w:hanging="432"/>
      </w:pPr>
      <w:r w:rsidRPr="00F64CB7">
        <w:t xml:space="preserve">To enable the </w:t>
      </w:r>
      <w:r w:rsidRPr="00F64CB7">
        <w:rPr>
          <w:bCs/>
        </w:rPr>
        <w:t>Request Booking Switch</w:t>
      </w:r>
    </w:p>
    <w:p w14:paraId="615212FC" w14:textId="77777777" w:rsidR="00530CBD" w:rsidRPr="00E04288" w:rsidRDefault="00530CBD">
      <w:pPr>
        <w:pStyle w:val="DocumentMap"/>
        <w:numPr>
          <w:ilvl w:val="0"/>
          <w:numId w:val="46"/>
        </w:numPr>
        <w:shd w:val="clear" w:color="auto" w:fill="auto"/>
        <w:rPr>
          <w:rFonts w:ascii="Verdana" w:hAnsi="Verdana"/>
        </w:rPr>
      </w:pPr>
      <w:r w:rsidRPr="00E04288">
        <w:rPr>
          <w:rFonts w:ascii="Verdana" w:hAnsi="Verdana"/>
        </w:rPr>
        <w:t xml:space="preserve">Click </w:t>
      </w:r>
      <w:r w:rsidRPr="00E04288">
        <w:rPr>
          <w:rFonts w:ascii="Verdana" w:hAnsi="Verdana"/>
          <w:b/>
          <w:bCs/>
        </w:rPr>
        <w:t>Administration &gt; Travel</w:t>
      </w:r>
      <w:r w:rsidRPr="00E04288">
        <w:rPr>
          <w:rFonts w:ascii="Verdana" w:hAnsi="Verdana"/>
        </w:rPr>
        <w:t xml:space="preserve">, then, select </w:t>
      </w:r>
      <w:r w:rsidRPr="00E04288">
        <w:rPr>
          <w:rFonts w:ascii="Verdana" w:hAnsi="Verdana"/>
          <w:b/>
          <w:bCs/>
        </w:rPr>
        <w:t>Travel System Admin</w:t>
      </w:r>
      <w:r w:rsidRPr="00E04288">
        <w:rPr>
          <w:rFonts w:ascii="Verdana" w:hAnsi="Verdana"/>
        </w:rPr>
        <w:t>.</w:t>
      </w:r>
    </w:p>
    <w:p w14:paraId="24AF377F" w14:textId="77777777" w:rsidR="00530CBD" w:rsidRPr="00F64CB7" w:rsidRDefault="00530CBD" w:rsidP="00E04288">
      <w:pPr>
        <w:pStyle w:val="ConcurNumber0"/>
        <w:numPr>
          <w:ilvl w:val="0"/>
          <w:numId w:val="38"/>
        </w:numPr>
      </w:pPr>
      <w:r w:rsidRPr="00F64CB7">
        <w:t xml:space="preserve">Locate the desired company. In the </w:t>
      </w:r>
      <w:r w:rsidRPr="00F64CB7">
        <w:rPr>
          <w:b/>
          <w:bCs/>
        </w:rPr>
        <w:t>Wizard Options</w:t>
      </w:r>
      <w:r w:rsidRPr="00F64CB7">
        <w:t xml:space="preserve"> section of the </w:t>
      </w:r>
      <w:r w:rsidRPr="00F64CB7">
        <w:rPr>
          <w:b/>
          <w:bCs/>
        </w:rPr>
        <w:t>Travel Configuration</w:t>
      </w:r>
      <w:r w:rsidRPr="00F64CB7">
        <w:t xml:space="preserve"> page, select </w:t>
      </w:r>
      <w:r w:rsidRPr="00F64CB7">
        <w:rPr>
          <w:b/>
          <w:bCs/>
        </w:rPr>
        <w:t>Enable Travel Request Integration</w:t>
      </w:r>
      <w:r w:rsidRPr="00F64CB7">
        <w:t>. This must be selected to use the booking switch feature.</w:t>
      </w:r>
    </w:p>
    <w:p w14:paraId="70F0D6D4" w14:textId="77777777" w:rsidR="00530CBD" w:rsidRPr="00F64CB7" w:rsidRDefault="00530CBD" w:rsidP="00E04288">
      <w:pPr>
        <w:pStyle w:val="ConcurNumber0"/>
        <w:numPr>
          <w:ilvl w:val="0"/>
          <w:numId w:val="38"/>
        </w:numPr>
      </w:pPr>
      <w:r w:rsidRPr="00F64CB7">
        <w:t xml:space="preserve">Select </w:t>
      </w:r>
      <w:r w:rsidRPr="00F64CB7">
        <w:rPr>
          <w:b/>
          <w:bCs/>
        </w:rPr>
        <w:t>Enable Request Booking Switch</w:t>
      </w:r>
      <w:r w:rsidRPr="00F64CB7">
        <w:t>.</w:t>
      </w:r>
    </w:p>
    <w:p w14:paraId="626E7F18" w14:textId="41D47E19" w:rsidR="00530CBD" w:rsidRPr="00F64CB7" w:rsidRDefault="00530CBD" w:rsidP="00F4698E">
      <w:pPr>
        <w:pStyle w:val="Heading3"/>
        <w:rPr>
          <w:rFonts w:eastAsia="Verdana" w:cs="Verdana"/>
        </w:rPr>
      </w:pPr>
      <w:bookmarkStart w:id="45" w:name="_Toc162246760"/>
      <w:r w:rsidRPr="00F64CB7">
        <w:rPr>
          <w:rFonts w:eastAsia="Verdana" w:cs="Verdana"/>
        </w:rPr>
        <w:t>Orphaned Trip Handling Changes for Trainline (</w:t>
      </w:r>
      <w:r w:rsidRPr="00F64CB7">
        <w:rPr>
          <w:rFonts w:eastAsia="Verdana" w:cs="Verdana"/>
          <w:bCs/>
          <w:color w:val="000000"/>
          <w:szCs w:val="24"/>
        </w:rPr>
        <w:t>Feb 19-28</w:t>
      </w:r>
      <w:r w:rsidRPr="00F64CB7">
        <w:rPr>
          <w:rFonts w:eastAsia="Verdana" w:cs="Verdana"/>
        </w:rPr>
        <w:t>)</w:t>
      </w:r>
      <w:bookmarkEnd w:id="45"/>
    </w:p>
    <w:p w14:paraId="440EB421" w14:textId="77777777" w:rsidR="00530CBD" w:rsidRPr="00F64CB7" w:rsidRDefault="00530CBD" w:rsidP="00192752">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00204700"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212BDC"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C508B"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CAB220" w14:textId="77777777" w:rsidR="00530CBD" w:rsidRPr="00F64CB7" w:rsidRDefault="00530CBD">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2236E653"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1508883" w14:textId="77777777" w:rsidR="00530CBD" w:rsidRPr="00F64CB7" w:rsidRDefault="00530CBD">
            <w:pPr>
              <w:pStyle w:val="ConcurTableText8ptCenter"/>
              <w:keepNext/>
            </w:pPr>
            <w:r w:rsidRPr="00F64CB7">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9920EAA" w14:textId="77777777" w:rsidR="00530CBD" w:rsidRPr="00F64CB7" w:rsidRDefault="00530CBD">
            <w:pPr>
              <w:pStyle w:val="ConcurTableText8ptCenter"/>
              <w:keepNext/>
            </w:pPr>
            <w:r w:rsidRPr="00F64CB7">
              <w:t>X</w:t>
            </w:r>
          </w:p>
        </w:tc>
        <w:tc>
          <w:tcPr>
            <w:tcW w:w="7574" w:type="dxa"/>
            <w:gridSpan w:val="3"/>
            <w:tcBorders>
              <w:top w:val="single" w:sz="4" w:space="0" w:color="auto"/>
              <w:left w:val="single" w:sz="4" w:space="0" w:color="auto"/>
              <w:bottom w:val="dotted" w:sz="4" w:space="0" w:color="auto"/>
              <w:right w:val="single" w:sz="4" w:space="0" w:color="auto"/>
            </w:tcBorders>
          </w:tcPr>
          <w:p w14:paraId="33496866"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5A78E525"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F2ECCC1"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171D058"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6529DB3"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65DE54EC"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AFBA5DD"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316FEED"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43EBCD0"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7D7CBF34"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D6CC804"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141F29A"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0A050425" w14:textId="77777777" w:rsidR="00530CBD" w:rsidRPr="00F64CB7" w:rsidRDefault="00530CBD">
            <w:pPr>
              <w:pStyle w:val="ConcurTableText8pt"/>
              <w:keepNext/>
              <w:rPr>
                <w:b/>
              </w:rPr>
            </w:pPr>
            <w:r w:rsidRPr="00F64CB7">
              <w:rPr>
                <w:b/>
              </w:rPr>
              <w:t>Does not apply to this edition</w:t>
            </w:r>
          </w:p>
        </w:tc>
      </w:tr>
      <w:tr w:rsidR="00530CBD" w:rsidRPr="00F64CB7" w14:paraId="26455C9B"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C01DD6" w14:textId="77777777" w:rsidR="00530CBD" w:rsidRPr="00F64CB7" w:rsidRDefault="00530CBD">
            <w:pPr>
              <w:pStyle w:val="ConcurTableText8pt"/>
              <w:keepNext/>
              <w:rPr>
                <w:b/>
              </w:rPr>
            </w:pPr>
            <w:r w:rsidRPr="00F64CB7">
              <w:rPr>
                <w:b/>
              </w:rPr>
              <w:t>Source</w:t>
            </w:r>
          </w:p>
        </w:tc>
      </w:tr>
      <w:tr w:rsidR="00530CBD" w:rsidRPr="00F64CB7" w14:paraId="4C07A9A0"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DFE732F"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595B9DA" w14:textId="77777777" w:rsidR="00530CBD" w:rsidRPr="00F64CB7" w:rsidRDefault="00530CBD">
            <w:pPr>
              <w:pStyle w:val="ConcurTableText8pt"/>
              <w:keepNext/>
            </w:pPr>
            <w:r w:rsidRPr="00F64CB7">
              <w:t>Trainline Direct Connect</w:t>
            </w:r>
          </w:p>
        </w:tc>
      </w:tr>
      <w:tr w:rsidR="00530CBD" w:rsidRPr="00F64CB7" w14:paraId="4ACD495F"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D033943"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FB8ACE2" w14:textId="77777777" w:rsidR="00530CBD" w:rsidRPr="00F64CB7" w:rsidRDefault="00530CBD">
            <w:pPr>
              <w:pStyle w:val="ConcurTableText8pt"/>
              <w:keepNext/>
            </w:pPr>
          </w:p>
        </w:tc>
      </w:tr>
      <w:tr w:rsidR="00530CBD" w:rsidRPr="00F64CB7" w14:paraId="38C48ED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84913C" w14:textId="77777777" w:rsidR="00530CBD" w:rsidRPr="00F64CB7" w:rsidRDefault="00530CBD">
            <w:pPr>
              <w:pStyle w:val="ConcurTableText8pt"/>
              <w:keepNext/>
              <w:rPr>
                <w:b/>
              </w:rPr>
            </w:pPr>
            <w:r w:rsidRPr="00F64CB7">
              <w:rPr>
                <w:b/>
              </w:rPr>
              <w:t>Other</w:t>
            </w:r>
          </w:p>
        </w:tc>
      </w:tr>
      <w:tr w:rsidR="00530CBD" w:rsidRPr="00F64CB7" w14:paraId="3CCFFF2F"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7A8214C"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81248FC"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086C65C"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D7496F5" w14:textId="77777777" w:rsidR="00530CBD" w:rsidRPr="00F64CB7" w:rsidRDefault="00530CBD">
            <w:pPr>
              <w:pStyle w:val="ConcurTableText8pt"/>
              <w:keepNext/>
            </w:pPr>
            <w:r w:rsidRPr="00F64CB7">
              <w:t>Scan impact</w:t>
            </w:r>
          </w:p>
        </w:tc>
      </w:tr>
      <w:tr w:rsidR="00530CBD" w:rsidRPr="00F64CB7" w14:paraId="4836936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27D812C"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3D13951"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C90CB71" w14:textId="77777777" w:rsidR="00530CBD" w:rsidRPr="00F64CB7" w:rsidRDefault="00530CBD">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9D98100" w14:textId="77777777" w:rsidR="00530CBD" w:rsidRPr="00F64CB7" w:rsidRDefault="00530CBD">
            <w:pPr>
              <w:pStyle w:val="ConcurTableText8pt"/>
              <w:keepNext/>
            </w:pPr>
            <w:r w:rsidRPr="00F64CB7">
              <w:t>UI impact</w:t>
            </w:r>
          </w:p>
        </w:tc>
      </w:tr>
      <w:tr w:rsidR="00530CBD" w:rsidRPr="00F64CB7" w14:paraId="7E797F4C"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0C184F2"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B163066"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D4B95E4"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7C227B1" w14:textId="77777777" w:rsidR="00530CBD" w:rsidRPr="00F64CB7" w:rsidRDefault="00530CBD">
            <w:pPr>
              <w:pStyle w:val="ConcurTableText8pt"/>
              <w:keepNext/>
            </w:pPr>
            <w:r w:rsidRPr="00F64CB7">
              <w:t>File finishing impact</w:t>
            </w:r>
          </w:p>
        </w:tc>
      </w:tr>
      <w:tr w:rsidR="00530CBD" w:rsidRPr="00F64CB7" w14:paraId="3D6AEA1E"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6158A30"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363056A"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8D39345"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7C576CA" w14:textId="77777777" w:rsidR="00530CBD" w:rsidRPr="00F64CB7" w:rsidRDefault="00530CBD">
            <w:pPr>
              <w:pStyle w:val="ConcurTableText8pt"/>
              <w:keepNext/>
            </w:pPr>
            <w:r w:rsidRPr="00F64CB7">
              <w:t>Profile/Profile API/3rd Party XML Sync Impact</w:t>
            </w:r>
          </w:p>
        </w:tc>
      </w:tr>
      <w:tr w:rsidR="00530CBD" w:rsidRPr="00F64CB7" w14:paraId="3E2BF982"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A4465B" w14:textId="77777777" w:rsidR="00530CBD" w:rsidRPr="00F64CB7" w:rsidRDefault="00530CBD">
            <w:pPr>
              <w:pStyle w:val="ConcurTableText8pt"/>
              <w:keepNext/>
              <w:rPr>
                <w:b/>
              </w:rPr>
            </w:pPr>
            <w:r w:rsidRPr="00F64CB7">
              <w:rPr>
                <w:b/>
              </w:rPr>
              <w:t>Affected Documentation</w:t>
            </w:r>
          </w:p>
        </w:tc>
      </w:tr>
      <w:tr w:rsidR="00530CBD" w:rsidRPr="00F64CB7" w14:paraId="433F99A2"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80FD202"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1F87223" w14:textId="77777777" w:rsidR="00530CBD" w:rsidRPr="00F64CB7" w:rsidRDefault="00530CBD">
            <w:pPr>
              <w:pStyle w:val="ConcurTableText8pt"/>
              <w:keepNext/>
            </w:pPr>
          </w:p>
        </w:tc>
      </w:tr>
      <w:tr w:rsidR="00530CBD" w:rsidRPr="00F64CB7" w14:paraId="7F4436E6"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9F5AB6C"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0BE4AB0" w14:textId="77777777" w:rsidR="00530CBD" w:rsidRPr="00F64CB7" w:rsidRDefault="00530CBD">
            <w:pPr>
              <w:pStyle w:val="ConcurTableText8pt"/>
              <w:keepNext/>
            </w:pPr>
          </w:p>
        </w:tc>
      </w:tr>
      <w:tr w:rsidR="00530CBD" w:rsidRPr="00F64CB7" w14:paraId="6B23A7F6"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6FB0425"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6DB038B" w14:textId="77777777" w:rsidR="00530CBD" w:rsidRPr="00F64CB7" w:rsidRDefault="00530CBD">
            <w:pPr>
              <w:pStyle w:val="ConcurTableText8pt"/>
              <w:keepNext/>
            </w:pPr>
          </w:p>
        </w:tc>
      </w:tr>
      <w:tr w:rsidR="00530CBD" w:rsidRPr="00F64CB7" w14:paraId="0118368A"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1EF789C"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AF2D668" w14:textId="77777777" w:rsidR="00530CBD" w:rsidRPr="00F64CB7" w:rsidRDefault="00530CBD">
            <w:pPr>
              <w:pStyle w:val="ConcurTableText8pt"/>
            </w:pPr>
            <w:r w:rsidRPr="00F64CB7">
              <w:t>Concur Travel Professional Edition End User Help, Travel Services Help</w:t>
            </w:r>
          </w:p>
        </w:tc>
      </w:tr>
    </w:tbl>
    <w:p w14:paraId="18F10F32" w14:textId="77777777" w:rsidR="00530CBD" w:rsidRPr="00F64CB7" w:rsidRDefault="00530CBD" w:rsidP="00F4698E">
      <w:pPr>
        <w:pStyle w:val="Heading4"/>
      </w:pPr>
      <w:r w:rsidRPr="00F64CB7">
        <w:lastRenderedPageBreak/>
        <w:t>Overview</w:t>
      </w:r>
    </w:p>
    <w:p w14:paraId="72E0BA71" w14:textId="77777777" w:rsidR="00530CBD" w:rsidRPr="00F64CB7" w:rsidRDefault="00530CBD" w:rsidP="00F4698E">
      <w:pPr>
        <w:pStyle w:val="ConcurBodyText"/>
      </w:pPr>
      <w:r w:rsidRPr="00F64CB7">
        <w:t xml:space="preserve">Previously, for orphaned trips containing Trainline, Concur Travel neither auto-cancelled nor auto-finalized the trip. As of February </w:t>
      </w:r>
      <w:r w:rsidRPr="00F64CB7">
        <w:rPr>
          <w:rFonts w:eastAsia="Verdana" w:cs="Verdana"/>
          <w:bCs/>
          <w:color w:val="000000"/>
          <w:szCs w:val="24"/>
        </w:rPr>
        <w:t>19-28</w:t>
      </w:r>
      <w:r w:rsidRPr="00F64CB7">
        <w:t>, Concur Travel began to auto-finalize the trips containing Trainline, similar to what currently happens with Renfe trips.</w:t>
      </w:r>
    </w:p>
    <w:p w14:paraId="325D7F1E" w14:textId="77777777" w:rsidR="00530CBD" w:rsidRPr="00F64CB7" w:rsidRDefault="00530CBD" w:rsidP="00F4698E">
      <w:pPr>
        <w:pStyle w:val="Heading5"/>
      </w:pPr>
      <w:r w:rsidRPr="00F64CB7">
        <w:t>User/Customer Benefit</w:t>
      </w:r>
    </w:p>
    <w:p w14:paraId="47E28015" w14:textId="77777777" w:rsidR="00530CBD" w:rsidRPr="00F64CB7" w:rsidRDefault="00530CBD" w:rsidP="00F4698E">
      <w:pPr>
        <w:pStyle w:val="ConcurBodyText"/>
      </w:pPr>
      <w:r w:rsidRPr="00F64CB7">
        <w:t>If a trip is not cancelled nor finalized, the necessary changes required for trip fulfillment are not included in the trip (for example, to ticket a flight, such information would be required).</w:t>
      </w:r>
    </w:p>
    <w:p w14:paraId="57588BD4" w14:textId="77777777" w:rsidR="00530CBD" w:rsidRPr="00F64CB7" w:rsidRDefault="00530CBD" w:rsidP="00F4698E">
      <w:pPr>
        <w:pStyle w:val="Heading4"/>
      </w:pPr>
      <w:r w:rsidRPr="00F64CB7">
        <w:t>End-User Experience</w:t>
      </w:r>
    </w:p>
    <w:p w14:paraId="7AF93AEC" w14:textId="77777777" w:rsidR="00530CBD" w:rsidRPr="00F64CB7" w:rsidRDefault="00530CBD" w:rsidP="00F4698E">
      <w:pPr>
        <w:pStyle w:val="ConcurBodyText"/>
        <w:keepNext/>
      </w:pPr>
      <w:r w:rsidRPr="00F64CB7">
        <w:t xml:space="preserve">When the user abandons the trip on the </w:t>
      </w:r>
      <w:r w:rsidRPr="00F64CB7">
        <w:rPr>
          <w:b/>
          <w:bCs/>
        </w:rPr>
        <w:t>Finalize</w:t>
      </w:r>
      <w:r w:rsidRPr="00F64CB7">
        <w:t xml:space="preserve"> page:</w:t>
      </w:r>
    </w:p>
    <w:p w14:paraId="46567A0D" w14:textId="77777777" w:rsidR="00530CBD" w:rsidRPr="00F64CB7" w:rsidRDefault="00530CBD" w:rsidP="00E04288">
      <w:pPr>
        <w:pStyle w:val="ConcurBullet"/>
        <w:keepNext/>
        <w:numPr>
          <w:ilvl w:val="0"/>
          <w:numId w:val="31"/>
        </w:numPr>
        <w:tabs>
          <w:tab w:val="clear" w:pos="1080"/>
        </w:tabs>
        <w:ind w:left="720"/>
      </w:pPr>
      <w:r w:rsidRPr="00F64CB7">
        <w:t>The trip is auto-finalized after four hours.</w:t>
      </w:r>
    </w:p>
    <w:p w14:paraId="7E952A8C" w14:textId="77777777" w:rsidR="00530CBD" w:rsidRPr="00F64CB7" w:rsidRDefault="00530CBD" w:rsidP="00E04288">
      <w:pPr>
        <w:pStyle w:val="ConcurBullet"/>
        <w:keepLines/>
        <w:numPr>
          <w:ilvl w:val="0"/>
          <w:numId w:val="31"/>
        </w:numPr>
        <w:tabs>
          <w:tab w:val="clear" w:pos="1080"/>
        </w:tabs>
        <w:ind w:left="720"/>
      </w:pPr>
      <w:r w:rsidRPr="00F64CB7">
        <w:t>A warning e-mail is sent at that time, informing the user that the trip was sent through finishing. The e-mail presents the following information: “The following trip was not completed in Concur Travel. Concur has automatically sent your trip through finishing to ensure your travel agency can fulfill your reservation. Your agency has also been notified about this and may be contacting you to obtain any un-captured trip information, such as policy violation justification or questions asked for each trip (custom trip fields). Your agency may charge additional fees for this. To prevent this from occurring in the future, please be sure to complete your reservation in Concur Travel – you can tell you have completed your booking when you see "Finished!" at the top of the page during the booking process.”</w:t>
      </w:r>
    </w:p>
    <w:p w14:paraId="3B8E374B" w14:textId="77777777" w:rsidR="00530CBD" w:rsidRPr="00F64CB7" w:rsidRDefault="00530CBD" w:rsidP="00E04288">
      <w:pPr>
        <w:pStyle w:val="ConcurBullet"/>
        <w:keepLines/>
        <w:numPr>
          <w:ilvl w:val="0"/>
          <w:numId w:val="31"/>
        </w:numPr>
        <w:tabs>
          <w:tab w:val="clear" w:pos="1080"/>
        </w:tabs>
        <w:ind w:left="720"/>
      </w:pPr>
      <w:r w:rsidRPr="00F64CB7">
        <w:t xml:space="preserve">For trips containing bookings made solely in the new Concur Travel experience, users are redirected to the </w:t>
      </w:r>
      <w:r w:rsidRPr="00F64CB7">
        <w:rPr>
          <w:b/>
          <w:bCs/>
        </w:rPr>
        <w:t>Finalize</w:t>
      </w:r>
      <w:r w:rsidRPr="00F64CB7">
        <w:t xml:space="preserve"> page where they can update the trip with new trip name, description, custom fields, and itinerary level policy. They can click </w:t>
      </w:r>
      <w:r w:rsidRPr="00F64CB7">
        <w:rPr>
          <w:b/>
          <w:bCs/>
        </w:rPr>
        <w:t>Confirm</w:t>
      </w:r>
      <w:r w:rsidRPr="00F64CB7">
        <w:t xml:space="preserve"> to finalize the trip again with the additional details.</w:t>
      </w:r>
    </w:p>
    <w:p w14:paraId="59EC0A97" w14:textId="77777777" w:rsidR="00530CBD" w:rsidRPr="00F64CB7" w:rsidRDefault="00530CBD" w:rsidP="00F4698E">
      <w:pPr>
        <w:pStyle w:val="ConcurBodyText"/>
      </w:pPr>
      <w:r w:rsidRPr="00F64CB7">
        <w:t>The differences in behavior compared to trips containing legacy Concur Travel bookings include:</w:t>
      </w:r>
    </w:p>
    <w:p w14:paraId="4F5F3499" w14:textId="77777777" w:rsidR="00530CBD" w:rsidRPr="00F64CB7" w:rsidRDefault="00530CBD" w:rsidP="00E04288">
      <w:pPr>
        <w:pStyle w:val="ConcurBullet"/>
        <w:numPr>
          <w:ilvl w:val="0"/>
          <w:numId w:val="31"/>
        </w:numPr>
        <w:tabs>
          <w:tab w:val="clear" w:pos="1080"/>
        </w:tabs>
        <w:ind w:left="720"/>
      </w:pPr>
      <w:r w:rsidRPr="00F64CB7">
        <w:t xml:space="preserve">If the user opens a trip in Concur, the new Concur Travel </w:t>
      </w:r>
      <w:r w:rsidRPr="00F64CB7">
        <w:rPr>
          <w:b/>
          <w:bCs/>
        </w:rPr>
        <w:t>Finalize</w:t>
      </w:r>
      <w:r w:rsidRPr="00F64CB7">
        <w:t xml:space="preserve"> page is displayed (as for an orphaned trip), because the user can update the trip with a new trip name, description, custom fields, itinerary level policy and send it through to finishing once again.</w:t>
      </w:r>
    </w:p>
    <w:p w14:paraId="1271A116" w14:textId="77777777" w:rsidR="00530CBD" w:rsidRPr="00F64CB7" w:rsidRDefault="00530CBD" w:rsidP="00E04288">
      <w:pPr>
        <w:pStyle w:val="ConcurBullet"/>
        <w:numPr>
          <w:ilvl w:val="0"/>
          <w:numId w:val="31"/>
        </w:numPr>
        <w:tabs>
          <w:tab w:val="clear" w:pos="1080"/>
        </w:tabs>
        <w:ind w:left="720"/>
      </w:pPr>
      <w:r w:rsidRPr="00F64CB7">
        <w:t>If approval is required (Request to be created), the user is not prevented from proceeding with these steps.</w:t>
      </w:r>
    </w:p>
    <w:p w14:paraId="2C3D71C1" w14:textId="77777777" w:rsidR="00530CBD" w:rsidRPr="00F64CB7" w:rsidRDefault="00530CBD" w:rsidP="00F4698E">
      <w:pPr>
        <w:pStyle w:val="Heading4"/>
      </w:pPr>
      <w:r w:rsidRPr="00F64CB7">
        <w:t>Configuration for Professional and Standard Travel</w:t>
      </w:r>
    </w:p>
    <w:p w14:paraId="4C41CBC2" w14:textId="77777777" w:rsidR="00530CBD" w:rsidRPr="00F64CB7" w:rsidRDefault="00530CBD" w:rsidP="00F4698E">
      <w:pPr>
        <w:pStyle w:val="ConcurBodyText"/>
      </w:pPr>
      <w:r w:rsidRPr="00F64CB7">
        <w:t>This feature is enabled by default. There are no configuration steps.</w:t>
      </w:r>
    </w:p>
    <w:p w14:paraId="1332B8BB" w14:textId="0FF664B2" w:rsidR="00530CBD" w:rsidRPr="00F64CB7" w:rsidRDefault="00530CBD" w:rsidP="00F4698E">
      <w:pPr>
        <w:pStyle w:val="Heading3"/>
        <w:rPr>
          <w:rFonts w:eastAsia="Verdana" w:cs="Verdana"/>
          <w:color w:val="000000" w:themeColor="text1"/>
        </w:rPr>
      </w:pPr>
      <w:bookmarkStart w:id="46" w:name="_Toc162246761"/>
      <w:r w:rsidRPr="00F64CB7">
        <w:rPr>
          <w:rFonts w:eastAsia="Verdana" w:cs="Verdana"/>
          <w:color w:val="000000" w:themeColor="text1"/>
          <w:highlight w:val="yellow"/>
        </w:rPr>
        <w:lastRenderedPageBreak/>
        <w:t>New Concur Travel Experience: Trainline New Supported Rules (Professional Edition Only) (</w:t>
      </w:r>
      <w:r w:rsidRPr="00F64CB7">
        <w:rPr>
          <w:rFonts w:eastAsia="Verdana" w:cs="Verdana"/>
          <w:bCs/>
          <w:color w:val="000000"/>
          <w:szCs w:val="24"/>
          <w:highlight w:val="yellow"/>
        </w:rPr>
        <w:t>Feb 19 -28</w:t>
      </w:r>
      <w:r w:rsidRPr="00F64CB7">
        <w:rPr>
          <w:rFonts w:eastAsia="Verdana" w:cs="Verdana"/>
          <w:color w:val="000000" w:themeColor="text1"/>
          <w:highlight w:val="yellow"/>
        </w:rPr>
        <w:t>)</w:t>
      </w:r>
      <w:bookmarkEnd w:id="46"/>
    </w:p>
    <w:p w14:paraId="1BE59CF3" w14:textId="77777777" w:rsidR="00530CBD" w:rsidRPr="00F64CB7" w:rsidRDefault="00530CBD" w:rsidP="00F4698E">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7AA2D33E"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C2E6E6"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20F07B"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B659E0" w14:textId="77777777" w:rsidR="00530CBD" w:rsidRPr="00F64CB7" w:rsidRDefault="00530CBD">
            <w:pPr>
              <w:pStyle w:val="ConcurTableText8pt"/>
              <w:keepNext/>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t xml:space="preserve"> </w:t>
            </w:r>
            <w:r w:rsidRPr="00F64CB7">
              <w:rPr>
                <w:b/>
              </w:rPr>
              <w:t>Edition</w:t>
            </w:r>
          </w:p>
        </w:tc>
      </w:tr>
      <w:tr w:rsidR="00530CBD" w:rsidRPr="00F64CB7" w14:paraId="0A11C66C"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38EEEE1" w14:textId="77777777" w:rsidR="00530CBD" w:rsidRPr="00F64CB7" w:rsidRDefault="00530CBD">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2D6F033C"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16DBD1F1"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 new Amtrak feature)</w:t>
            </w:r>
          </w:p>
        </w:tc>
      </w:tr>
      <w:tr w:rsidR="00530CBD" w:rsidRPr="00F64CB7" w14:paraId="4F037CBE"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6F5D5BA"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0153F21"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4A238072"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25DDBD17"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53D558A4" w14:textId="77777777" w:rsidR="00530CBD" w:rsidRPr="00F64CB7" w:rsidRDefault="00530CBD">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3AB680B1"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0673DC79"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102217EC"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6ABD87F"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99D625E"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35D38F02" w14:textId="77777777" w:rsidR="00530CBD" w:rsidRPr="00F64CB7" w:rsidRDefault="00530CBD">
            <w:pPr>
              <w:pStyle w:val="ConcurTableText8pt"/>
              <w:keepNext/>
              <w:rPr>
                <w:b/>
              </w:rPr>
            </w:pPr>
            <w:r w:rsidRPr="00F64CB7">
              <w:rPr>
                <w:b/>
              </w:rPr>
              <w:t>Does not apply to this edition</w:t>
            </w:r>
          </w:p>
        </w:tc>
      </w:tr>
      <w:tr w:rsidR="00530CBD" w:rsidRPr="00F64CB7" w14:paraId="1B9C9321"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FC6432" w14:textId="77777777" w:rsidR="00530CBD" w:rsidRPr="00F64CB7" w:rsidRDefault="00530CBD">
            <w:pPr>
              <w:pStyle w:val="ConcurTableText8pt"/>
              <w:keepNext/>
              <w:rPr>
                <w:b/>
              </w:rPr>
            </w:pPr>
            <w:r w:rsidRPr="00F64CB7">
              <w:rPr>
                <w:b/>
              </w:rPr>
              <w:t>Source / Solution Suggestion</w:t>
            </w:r>
          </w:p>
        </w:tc>
      </w:tr>
      <w:tr w:rsidR="00530CBD" w:rsidRPr="00F64CB7" w14:paraId="50785C4D"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0C51EF8"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54202F6" w14:textId="77777777" w:rsidR="00530CBD" w:rsidRPr="00F64CB7" w:rsidRDefault="00530CBD">
            <w:pPr>
              <w:pStyle w:val="ConcurTableText8pt"/>
              <w:keepNext/>
            </w:pPr>
          </w:p>
        </w:tc>
      </w:tr>
      <w:tr w:rsidR="00530CBD" w:rsidRPr="00F64CB7" w14:paraId="337C7111"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479D402"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0C728FE" w14:textId="77777777" w:rsidR="00530CBD" w:rsidRPr="00F64CB7" w:rsidRDefault="00530CBD">
            <w:pPr>
              <w:pStyle w:val="ConcurTableText8pt"/>
              <w:keepNext/>
            </w:pPr>
          </w:p>
        </w:tc>
      </w:tr>
      <w:tr w:rsidR="00530CBD" w:rsidRPr="00F64CB7" w14:paraId="4F92C42C"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0A5604" w14:textId="77777777" w:rsidR="00530CBD" w:rsidRPr="00F64CB7" w:rsidRDefault="00530CBD">
            <w:pPr>
              <w:pStyle w:val="ConcurTableText8pt"/>
              <w:keepNext/>
              <w:rPr>
                <w:b/>
              </w:rPr>
            </w:pPr>
            <w:r w:rsidRPr="00F64CB7">
              <w:rPr>
                <w:b/>
              </w:rPr>
              <w:t>Other</w:t>
            </w:r>
          </w:p>
        </w:tc>
      </w:tr>
      <w:tr w:rsidR="00530CBD" w:rsidRPr="00F64CB7" w14:paraId="130107DD"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C7CBB54"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682B5C35"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27D3D29"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79A03AE9" w14:textId="77777777" w:rsidR="00530CBD" w:rsidRPr="00F64CB7" w:rsidRDefault="00530CBD">
            <w:pPr>
              <w:pStyle w:val="ConcurTableText8pt"/>
              <w:keepNext/>
            </w:pPr>
            <w:r w:rsidRPr="00F64CB7">
              <w:t>Scan impact</w:t>
            </w:r>
          </w:p>
        </w:tc>
      </w:tr>
      <w:tr w:rsidR="00530CBD" w:rsidRPr="00F64CB7" w14:paraId="436D7FE2"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29976FA5"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31A2D5EC"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EF5956D"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3E725682" w14:textId="77777777" w:rsidR="00530CBD" w:rsidRPr="00F64CB7" w:rsidRDefault="00530CBD">
            <w:pPr>
              <w:pStyle w:val="ConcurTableText8pt"/>
              <w:keepNext/>
            </w:pPr>
            <w:r w:rsidRPr="00F64CB7">
              <w:t>UI impact</w:t>
            </w:r>
          </w:p>
        </w:tc>
      </w:tr>
      <w:tr w:rsidR="00530CBD" w:rsidRPr="00F64CB7" w14:paraId="2218AFC5"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ACFE5F4"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74B5AE35"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8E92F05"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24BDD81E" w14:textId="77777777" w:rsidR="00530CBD" w:rsidRPr="00F64CB7" w:rsidRDefault="00530CBD">
            <w:pPr>
              <w:pStyle w:val="ConcurTableText8pt"/>
              <w:keepNext/>
            </w:pPr>
            <w:r w:rsidRPr="00F64CB7">
              <w:t>File finishing impact</w:t>
            </w:r>
          </w:p>
        </w:tc>
      </w:tr>
      <w:tr w:rsidR="00530CBD" w:rsidRPr="00F64CB7" w14:paraId="15530125"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81BED3D"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5268FA60"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05A1E14"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3C4099A4" w14:textId="77777777" w:rsidR="00530CBD" w:rsidRPr="00F64CB7" w:rsidRDefault="00530CBD">
            <w:pPr>
              <w:pStyle w:val="ConcurTableText8pt"/>
              <w:keepNext/>
            </w:pPr>
            <w:r w:rsidRPr="00F64CB7">
              <w:t>Profile/Profile API/3rd Party XML Sync Impact</w:t>
            </w:r>
          </w:p>
        </w:tc>
      </w:tr>
      <w:tr w:rsidR="00530CBD" w:rsidRPr="00F64CB7" w14:paraId="6EF269BE"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5FB6BE" w14:textId="77777777" w:rsidR="00530CBD" w:rsidRPr="00F64CB7" w:rsidRDefault="00530CBD">
            <w:pPr>
              <w:pStyle w:val="ConcurTableText8pt"/>
              <w:keepNext/>
              <w:rPr>
                <w:b/>
              </w:rPr>
            </w:pPr>
            <w:r w:rsidRPr="00F64CB7">
              <w:rPr>
                <w:b/>
              </w:rPr>
              <w:t>Affected Documentation</w:t>
            </w:r>
          </w:p>
        </w:tc>
      </w:tr>
      <w:tr w:rsidR="00530CBD" w:rsidRPr="00F64CB7" w14:paraId="11EE3487"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4CF8C3E"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094407DC" w14:textId="77777777" w:rsidR="00530CBD" w:rsidRPr="00E04288" w:rsidRDefault="00530CBD">
            <w:pPr>
              <w:pStyle w:val="ConcurTableText8pt"/>
              <w:keepNext/>
            </w:pPr>
          </w:p>
        </w:tc>
      </w:tr>
      <w:tr w:rsidR="00530CBD" w:rsidRPr="00F64CB7" w14:paraId="15F22687"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A61DBF5"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74039B2" w14:textId="77777777" w:rsidR="00530CBD" w:rsidRPr="00F64CB7" w:rsidRDefault="00530CBD">
            <w:pPr>
              <w:pStyle w:val="ConcurTableText8pt"/>
              <w:keepNext/>
            </w:pPr>
          </w:p>
        </w:tc>
      </w:tr>
      <w:tr w:rsidR="00530CBD" w:rsidRPr="00F64CB7" w14:paraId="7E407457"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5BCB9C0"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42EB0C6" w14:textId="77777777" w:rsidR="00530CBD" w:rsidRPr="00F64CB7" w:rsidRDefault="00530CBD">
            <w:pPr>
              <w:pStyle w:val="ConcurTableText8pt"/>
              <w:keepNext/>
            </w:pPr>
          </w:p>
        </w:tc>
      </w:tr>
      <w:tr w:rsidR="00530CBD" w:rsidRPr="00F64CB7" w14:paraId="38295C77"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09BC3AB3"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52499B4" w14:textId="77777777" w:rsidR="00530CBD" w:rsidRPr="00F64CB7" w:rsidRDefault="00530CBD">
            <w:pPr>
              <w:pStyle w:val="ConcurTableText8pt"/>
            </w:pPr>
            <w:r w:rsidRPr="00F64CB7">
              <w:t>Travel Services Help</w:t>
            </w:r>
          </w:p>
        </w:tc>
      </w:tr>
    </w:tbl>
    <w:p w14:paraId="25CD2569" w14:textId="77777777" w:rsidR="00530CBD" w:rsidRPr="00F64CB7" w:rsidRDefault="00530CBD" w:rsidP="00F4698E">
      <w:pPr>
        <w:pStyle w:val="Heading4"/>
      </w:pPr>
      <w:r w:rsidRPr="00F64CB7">
        <w:t>Overview</w:t>
      </w:r>
    </w:p>
    <w:p w14:paraId="4A21015D" w14:textId="77777777" w:rsidR="00530CBD" w:rsidRPr="00F64CB7" w:rsidRDefault="00530CBD" w:rsidP="00F4698E">
      <w:pPr>
        <w:pStyle w:val="ConcurBodyText"/>
      </w:pPr>
      <w:r w:rsidRPr="00F64CB7">
        <w:t>As of February 1</w:t>
      </w:r>
      <w:r w:rsidRPr="00F64CB7">
        <w:rPr>
          <w:rFonts w:eastAsia="Verdana" w:cs="Verdana"/>
          <w:bCs/>
          <w:color w:val="000000"/>
          <w:szCs w:val="24"/>
        </w:rPr>
        <w:t>9</w:t>
      </w:r>
      <w:r w:rsidRPr="00F64CB7">
        <w:rPr>
          <w:rFonts w:eastAsia="Verdana" w:cs="Verdana"/>
          <w:bCs/>
          <w:color w:val="000000"/>
          <w:szCs w:val="24"/>
        </w:rPr>
        <w:noBreakHyphen/>
        <w:t>28</w:t>
      </w:r>
      <w:r w:rsidRPr="00F64CB7">
        <w:t>, new rules are supported for Trainline to match the legacy Concur Travel experience. This requires Trainline clients to update their rule class setup.</w:t>
      </w:r>
    </w:p>
    <w:p w14:paraId="6F3E2CEA" w14:textId="77777777" w:rsidR="00530CBD" w:rsidRPr="00F64CB7" w:rsidRDefault="00530CBD" w:rsidP="00F4698E">
      <w:pPr>
        <w:pStyle w:val="Heading5"/>
      </w:pPr>
      <w:r w:rsidRPr="00F64CB7">
        <w:t>User/Customer Benefit</w:t>
      </w:r>
    </w:p>
    <w:p w14:paraId="3F4E0EEF" w14:textId="77777777" w:rsidR="00530CBD" w:rsidRPr="00F64CB7" w:rsidRDefault="00530CBD" w:rsidP="00F4698E">
      <w:pPr>
        <w:pStyle w:val="ConcurBodyText"/>
      </w:pPr>
      <w:r w:rsidRPr="00F64CB7">
        <w:t>To provide a more effective and consistent user experience, the Trainline rules have been updated for the new Concur Travel experience.</w:t>
      </w:r>
    </w:p>
    <w:p w14:paraId="309FBF77" w14:textId="77777777" w:rsidR="00530CBD" w:rsidRPr="00F64CB7" w:rsidRDefault="00530CBD" w:rsidP="00F4698E">
      <w:pPr>
        <w:pStyle w:val="Heading4"/>
      </w:pPr>
      <w:r w:rsidRPr="00F64CB7">
        <w:t>End-User Experience</w:t>
      </w:r>
    </w:p>
    <w:p w14:paraId="7B810D7F" w14:textId="77777777" w:rsidR="00530CBD" w:rsidRPr="00F64CB7" w:rsidRDefault="00530CBD" w:rsidP="00F4698E">
      <w:pPr>
        <w:pStyle w:val="ConcurBodyText"/>
        <w:keepNext/>
      </w:pPr>
      <w:r w:rsidRPr="00F64CB7">
        <w:t>The following rules are supported for Trainline in the new Concur Travel experience.</w:t>
      </w:r>
    </w:p>
    <w:p w14:paraId="20EFB61A" w14:textId="77777777" w:rsidR="00530CBD" w:rsidRPr="00F64CB7" w:rsidRDefault="00530CBD" w:rsidP="00F4698E">
      <w:pPr>
        <w:pStyle w:val="Heading5"/>
      </w:pPr>
      <w:r w:rsidRPr="00F64CB7">
        <w:t>Flight</w:t>
      </w:r>
    </w:p>
    <w:p w14:paraId="2729CBC1" w14:textId="77777777" w:rsidR="00530CBD" w:rsidRPr="00F64CB7" w:rsidRDefault="00530CBD" w:rsidP="00E04288">
      <w:pPr>
        <w:pStyle w:val="ConcurBullet"/>
        <w:numPr>
          <w:ilvl w:val="0"/>
          <w:numId w:val="31"/>
        </w:numPr>
        <w:tabs>
          <w:tab w:val="clear" w:pos="1080"/>
        </w:tabs>
        <w:ind w:left="720"/>
      </w:pPr>
      <w:r w:rsidRPr="00F64CB7">
        <w:t>Flight Number [condition] [FlightNumber]</w:t>
      </w:r>
    </w:p>
    <w:p w14:paraId="097A6975" w14:textId="77777777" w:rsidR="00530CBD" w:rsidRPr="00F64CB7" w:rsidRDefault="00530CBD" w:rsidP="00E04288">
      <w:pPr>
        <w:pStyle w:val="ConcurBullet"/>
        <w:numPr>
          <w:ilvl w:val="0"/>
          <w:numId w:val="31"/>
        </w:numPr>
        <w:tabs>
          <w:tab w:val="clear" w:pos="1080"/>
        </w:tabs>
        <w:ind w:left="720"/>
      </w:pPr>
      <w:r w:rsidRPr="00F64CB7">
        <w:t>Flight Number is in the list of [FlightNumber]</w:t>
      </w:r>
    </w:p>
    <w:p w14:paraId="382C65C7" w14:textId="77777777" w:rsidR="00530CBD" w:rsidRPr="00F64CB7" w:rsidRDefault="00530CBD" w:rsidP="00E04288">
      <w:pPr>
        <w:pStyle w:val="ConcurBullet"/>
        <w:numPr>
          <w:ilvl w:val="0"/>
          <w:numId w:val="31"/>
        </w:numPr>
        <w:tabs>
          <w:tab w:val="clear" w:pos="1080"/>
        </w:tabs>
        <w:ind w:left="720"/>
      </w:pPr>
      <w:r w:rsidRPr="00F64CB7">
        <w:t>Air Fare is [condition] [currency][money]</w:t>
      </w:r>
    </w:p>
    <w:p w14:paraId="1A494695" w14:textId="77777777" w:rsidR="00530CBD" w:rsidRPr="00F64CB7" w:rsidRDefault="00530CBD" w:rsidP="00E04288">
      <w:pPr>
        <w:pStyle w:val="ConcurBullet"/>
        <w:numPr>
          <w:ilvl w:val="0"/>
          <w:numId w:val="31"/>
        </w:numPr>
        <w:tabs>
          <w:tab w:val="clear" w:pos="1080"/>
        </w:tabs>
        <w:ind w:left="720"/>
      </w:pPr>
      <w:r w:rsidRPr="00F64CB7">
        <w:t>Air Fare is [condition] the least cost logical airfare plus [difference] [currencyOrPercent]</w:t>
      </w:r>
    </w:p>
    <w:p w14:paraId="082579F4" w14:textId="77777777" w:rsidR="00530CBD" w:rsidRPr="00F64CB7" w:rsidRDefault="00530CBD" w:rsidP="00E04288">
      <w:pPr>
        <w:pStyle w:val="ConcurBullet"/>
        <w:numPr>
          <w:ilvl w:val="0"/>
          <w:numId w:val="31"/>
        </w:numPr>
        <w:tabs>
          <w:tab w:val="clear" w:pos="1080"/>
        </w:tabs>
        <w:ind w:left="720"/>
      </w:pPr>
      <w:r w:rsidRPr="00F64CB7">
        <w:t>Air Fare is within [difference] to [difference2] [currencyOrPercent] of the least cost logical airfare</w:t>
      </w:r>
    </w:p>
    <w:p w14:paraId="20C4457B" w14:textId="77777777" w:rsidR="00530CBD" w:rsidRPr="00F64CB7" w:rsidRDefault="00530CBD" w:rsidP="00E04288">
      <w:pPr>
        <w:pStyle w:val="ConcurBullet"/>
        <w:numPr>
          <w:ilvl w:val="0"/>
          <w:numId w:val="31"/>
        </w:numPr>
        <w:tabs>
          <w:tab w:val="clear" w:pos="1080"/>
        </w:tabs>
        <w:ind w:left="720"/>
      </w:pPr>
      <w:r w:rsidRPr="00F64CB7">
        <w:t>Air Fare is [difference] [currencyOrPercent] [condition] the least cost fewest stops fare</w:t>
      </w:r>
    </w:p>
    <w:p w14:paraId="24AA503C" w14:textId="77777777" w:rsidR="00530CBD" w:rsidRPr="00F64CB7" w:rsidRDefault="00530CBD" w:rsidP="00E04288">
      <w:pPr>
        <w:pStyle w:val="ConcurBullet"/>
        <w:numPr>
          <w:ilvl w:val="0"/>
          <w:numId w:val="31"/>
        </w:numPr>
        <w:tabs>
          <w:tab w:val="clear" w:pos="1080"/>
        </w:tabs>
        <w:ind w:left="720"/>
      </w:pPr>
      <w:r w:rsidRPr="00F64CB7">
        <w:lastRenderedPageBreak/>
        <w:t xml:space="preserve">Air Fare is [condition] the least cost [numStops]-stop fare [plusMinus] [difference] </w:t>
      </w:r>
    </w:p>
    <w:p w14:paraId="34D4CB64" w14:textId="77777777" w:rsidR="00530CBD" w:rsidRPr="00F64CB7" w:rsidRDefault="00530CBD" w:rsidP="00E04288">
      <w:pPr>
        <w:pStyle w:val="ConcurBullet"/>
        <w:numPr>
          <w:ilvl w:val="0"/>
          <w:numId w:val="31"/>
        </w:numPr>
        <w:tabs>
          <w:tab w:val="clear" w:pos="1080"/>
        </w:tabs>
        <w:ind w:left="720"/>
      </w:pPr>
      <w:r w:rsidRPr="00F64CB7">
        <w:t>Air Base Fare is [condition] [currency][money]</w:t>
      </w:r>
    </w:p>
    <w:p w14:paraId="628B7AA4" w14:textId="77777777" w:rsidR="00530CBD" w:rsidRPr="00F64CB7" w:rsidRDefault="00530CBD" w:rsidP="00E04288">
      <w:pPr>
        <w:pStyle w:val="ConcurBullet"/>
        <w:numPr>
          <w:ilvl w:val="0"/>
          <w:numId w:val="31"/>
        </w:numPr>
        <w:tabs>
          <w:tab w:val="clear" w:pos="1080"/>
        </w:tabs>
        <w:ind w:left="720"/>
      </w:pPr>
      <w:r w:rsidRPr="00F64CB7">
        <w:t>One or more fare basis codes contain [FareBasisText]</w:t>
      </w:r>
    </w:p>
    <w:p w14:paraId="1BECD214" w14:textId="77777777" w:rsidR="00530CBD" w:rsidRPr="00F64CB7" w:rsidRDefault="00530CBD" w:rsidP="00E04288">
      <w:pPr>
        <w:pStyle w:val="ConcurBullet"/>
        <w:numPr>
          <w:ilvl w:val="0"/>
          <w:numId w:val="31"/>
        </w:numPr>
        <w:tabs>
          <w:tab w:val="clear" w:pos="1080"/>
        </w:tabs>
        <w:ind w:left="720"/>
      </w:pPr>
      <w:r w:rsidRPr="00F64CB7">
        <w:t>One or more fare basis codes do not contain [FareBasisText]</w:t>
      </w:r>
    </w:p>
    <w:p w14:paraId="6743FD57" w14:textId="77777777" w:rsidR="00530CBD" w:rsidRPr="00F64CB7" w:rsidRDefault="00530CBD" w:rsidP="00E04288">
      <w:pPr>
        <w:pStyle w:val="ConcurBullet"/>
        <w:numPr>
          <w:ilvl w:val="0"/>
          <w:numId w:val="31"/>
        </w:numPr>
        <w:tabs>
          <w:tab w:val="clear" w:pos="1080"/>
        </w:tabs>
        <w:ind w:left="720"/>
      </w:pPr>
      <w:r w:rsidRPr="00F64CB7">
        <w:t>Any leg departure City is [CityCodeList]</w:t>
      </w:r>
    </w:p>
    <w:p w14:paraId="365AD5A9" w14:textId="77777777" w:rsidR="00530CBD" w:rsidRPr="00F64CB7" w:rsidRDefault="00530CBD" w:rsidP="00E04288">
      <w:pPr>
        <w:pStyle w:val="ConcurBullet"/>
        <w:numPr>
          <w:ilvl w:val="0"/>
          <w:numId w:val="31"/>
        </w:numPr>
        <w:tabs>
          <w:tab w:val="clear" w:pos="1080"/>
        </w:tabs>
        <w:ind w:left="720"/>
      </w:pPr>
      <w:r w:rsidRPr="00F64CB7">
        <w:t>Any leg departure City is not [CityCodeList]</w:t>
      </w:r>
    </w:p>
    <w:p w14:paraId="55C3932E" w14:textId="77777777" w:rsidR="00530CBD" w:rsidRPr="00F64CB7" w:rsidRDefault="00530CBD" w:rsidP="00E04288">
      <w:pPr>
        <w:pStyle w:val="ConcurBullet"/>
        <w:numPr>
          <w:ilvl w:val="0"/>
          <w:numId w:val="31"/>
        </w:numPr>
        <w:tabs>
          <w:tab w:val="clear" w:pos="1080"/>
        </w:tabs>
        <w:ind w:left="720"/>
      </w:pPr>
      <w:r w:rsidRPr="00F64CB7">
        <w:t>Any leg arrival City is [CityCodeList]</w:t>
      </w:r>
    </w:p>
    <w:p w14:paraId="4AF21CEF" w14:textId="77777777" w:rsidR="00530CBD" w:rsidRPr="00F64CB7" w:rsidRDefault="00530CBD" w:rsidP="00E04288">
      <w:pPr>
        <w:pStyle w:val="ConcurBullet"/>
        <w:numPr>
          <w:ilvl w:val="0"/>
          <w:numId w:val="31"/>
        </w:numPr>
        <w:tabs>
          <w:tab w:val="clear" w:pos="1080"/>
        </w:tabs>
        <w:ind w:left="720"/>
      </w:pPr>
      <w:r w:rsidRPr="00F64CB7">
        <w:t>Any leg arrival City is not [CityCodeList]</w:t>
      </w:r>
    </w:p>
    <w:p w14:paraId="454CD2C4" w14:textId="77777777" w:rsidR="00530CBD" w:rsidRPr="00F64CB7" w:rsidRDefault="00530CBD" w:rsidP="00E04288">
      <w:pPr>
        <w:pStyle w:val="ConcurBullet"/>
        <w:numPr>
          <w:ilvl w:val="0"/>
          <w:numId w:val="31"/>
        </w:numPr>
        <w:tabs>
          <w:tab w:val="clear" w:pos="1080"/>
        </w:tabs>
        <w:ind w:left="720"/>
      </w:pPr>
      <w:r w:rsidRPr="00F64CB7">
        <w:t>First leg departure City is [CityCodeList]</w:t>
      </w:r>
    </w:p>
    <w:p w14:paraId="2F3E9028" w14:textId="77777777" w:rsidR="00530CBD" w:rsidRPr="00F64CB7" w:rsidRDefault="00530CBD" w:rsidP="00E04288">
      <w:pPr>
        <w:pStyle w:val="ConcurBullet"/>
        <w:numPr>
          <w:ilvl w:val="0"/>
          <w:numId w:val="31"/>
        </w:numPr>
        <w:tabs>
          <w:tab w:val="clear" w:pos="1080"/>
        </w:tabs>
        <w:ind w:left="720"/>
      </w:pPr>
      <w:r w:rsidRPr="00F64CB7">
        <w:t>First leg departure City is not [CityCodeList]</w:t>
      </w:r>
    </w:p>
    <w:p w14:paraId="0E2D180A" w14:textId="77777777" w:rsidR="00530CBD" w:rsidRPr="00F64CB7" w:rsidRDefault="00530CBD" w:rsidP="00E04288">
      <w:pPr>
        <w:pStyle w:val="ConcurBullet"/>
        <w:numPr>
          <w:ilvl w:val="0"/>
          <w:numId w:val="31"/>
        </w:numPr>
        <w:tabs>
          <w:tab w:val="clear" w:pos="1080"/>
        </w:tabs>
        <w:ind w:left="720"/>
      </w:pPr>
      <w:r w:rsidRPr="00F64CB7">
        <w:t>First leg arrival City is [CityCodeList]</w:t>
      </w:r>
    </w:p>
    <w:p w14:paraId="72FFF260" w14:textId="77777777" w:rsidR="00530CBD" w:rsidRPr="00F64CB7" w:rsidRDefault="00530CBD" w:rsidP="00E04288">
      <w:pPr>
        <w:pStyle w:val="ConcurBullet"/>
        <w:numPr>
          <w:ilvl w:val="0"/>
          <w:numId w:val="31"/>
        </w:numPr>
        <w:tabs>
          <w:tab w:val="clear" w:pos="1080"/>
        </w:tabs>
        <w:ind w:left="720"/>
      </w:pPr>
      <w:r w:rsidRPr="00F64CB7">
        <w:t>First leg arrival City is not [CityCodeList]</w:t>
      </w:r>
    </w:p>
    <w:p w14:paraId="6002364C" w14:textId="77777777" w:rsidR="00530CBD" w:rsidRPr="00F64CB7" w:rsidRDefault="00530CBD" w:rsidP="00E04288">
      <w:pPr>
        <w:pStyle w:val="ConcurBullet"/>
        <w:numPr>
          <w:ilvl w:val="0"/>
          <w:numId w:val="31"/>
        </w:numPr>
        <w:tabs>
          <w:tab w:val="clear" w:pos="1080"/>
        </w:tabs>
        <w:ind w:left="720"/>
      </w:pPr>
      <w:r w:rsidRPr="00F64CB7">
        <w:t>Flights connect through airport/city [CityCodeList]</w:t>
      </w:r>
    </w:p>
    <w:p w14:paraId="4FE9F154" w14:textId="77777777" w:rsidR="00530CBD" w:rsidRPr="00F64CB7" w:rsidRDefault="00530CBD" w:rsidP="00E04288">
      <w:pPr>
        <w:pStyle w:val="ConcurBullet"/>
        <w:numPr>
          <w:ilvl w:val="0"/>
          <w:numId w:val="31"/>
        </w:numPr>
        <w:tabs>
          <w:tab w:val="clear" w:pos="1080"/>
        </w:tabs>
        <w:ind w:left="720"/>
      </w:pPr>
      <w:r w:rsidRPr="00F64CB7">
        <w:t>No flights connect through airport/city [CityCodeList]</w:t>
      </w:r>
    </w:p>
    <w:p w14:paraId="5CDBF6AF" w14:textId="77777777" w:rsidR="00530CBD" w:rsidRPr="00F64CB7" w:rsidRDefault="00530CBD" w:rsidP="00E04288">
      <w:pPr>
        <w:pStyle w:val="ConcurBullet"/>
        <w:numPr>
          <w:ilvl w:val="0"/>
          <w:numId w:val="31"/>
        </w:numPr>
        <w:tabs>
          <w:tab w:val="clear" w:pos="1080"/>
        </w:tabs>
        <w:ind w:left="720"/>
      </w:pPr>
      <w:r w:rsidRPr="00F64CB7">
        <w:t>Flight departure or arrival city is [CityCodeList]</w:t>
      </w:r>
    </w:p>
    <w:p w14:paraId="7D93893D" w14:textId="77777777" w:rsidR="00530CBD" w:rsidRPr="00F64CB7" w:rsidRDefault="00530CBD" w:rsidP="00E04288">
      <w:pPr>
        <w:pStyle w:val="ConcurBullet"/>
        <w:numPr>
          <w:ilvl w:val="0"/>
          <w:numId w:val="31"/>
        </w:numPr>
        <w:tabs>
          <w:tab w:val="clear" w:pos="1080"/>
        </w:tabs>
        <w:ind w:left="720"/>
      </w:pPr>
      <w:r w:rsidRPr="00F64CB7">
        <w:t>Neither departure nor arrival city is [CityCodeList]</w:t>
      </w:r>
    </w:p>
    <w:p w14:paraId="2004D80E" w14:textId="77777777" w:rsidR="00530CBD" w:rsidRPr="00F64CB7" w:rsidRDefault="00530CBD" w:rsidP="00E04288">
      <w:pPr>
        <w:pStyle w:val="ConcurBullet"/>
        <w:numPr>
          <w:ilvl w:val="0"/>
          <w:numId w:val="31"/>
        </w:numPr>
        <w:tabs>
          <w:tab w:val="clear" w:pos="1080"/>
        </w:tabs>
        <w:ind w:left="720"/>
      </w:pPr>
      <w:r w:rsidRPr="00F64CB7">
        <w:t>Flight is between airports [CityCodeList1] and [CityCodeList2]</w:t>
      </w:r>
    </w:p>
    <w:p w14:paraId="74E16454" w14:textId="77777777" w:rsidR="00530CBD" w:rsidRPr="00F64CB7" w:rsidRDefault="00530CBD" w:rsidP="00E04288">
      <w:pPr>
        <w:pStyle w:val="ConcurBullet"/>
        <w:numPr>
          <w:ilvl w:val="0"/>
          <w:numId w:val="31"/>
        </w:numPr>
        <w:tabs>
          <w:tab w:val="clear" w:pos="1080"/>
        </w:tabs>
        <w:ind w:left="720"/>
      </w:pPr>
      <w:r w:rsidRPr="00F64CB7">
        <w:t>Flight is not between airports [CityCodeList1] and [CityCodeList2]</w:t>
      </w:r>
    </w:p>
    <w:p w14:paraId="05D2E327" w14:textId="77777777" w:rsidR="00530CBD" w:rsidRPr="00F64CB7" w:rsidRDefault="00530CBD" w:rsidP="00E04288">
      <w:pPr>
        <w:pStyle w:val="ConcurBullet"/>
        <w:numPr>
          <w:ilvl w:val="0"/>
          <w:numId w:val="31"/>
        </w:numPr>
        <w:tabs>
          <w:tab w:val="clear" w:pos="1080"/>
        </w:tabs>
        <w:ind w:left="720"/>
      </w:pPr>
      <w:r w:rsidRPr="00F64CB7">
        <w:t>Flight departure date is [condition] [Date]</w:t>
      </w:r>
    </w:p>
    <w:p w14:paraId="066113BB" w14:textId="77777777" w:rsidR="00530CBD" w:rsidRPr="00F64CB7" w:rsidRDefault="00530CBD" w:rsidP="00E04288">
      <w:pPr>
        <w:pStyle w:val="ConcurBullet"/>
        <w:numPr>
          <w:ilvl w:val="0"/>
          <w:numId w:val="31"/>
        </w:numPr>
        <w:tabs>
          <w:tab w:val="clear" w:pos="1080"/>
        </w:tabs>
        <w:ind w:left="720"/>
      </w:pPr>
      <w:r w:rsidRPr="00F64CB7">
        <w:t>Flight arrival date is [condition] [Date]</w:t>
      </w:r>
    </w:p>
    <w:p w14:paraId="553EA820" w14:textId="77777777" w:rsidR="00530CBD" w:rsidRPr="00F64CB7" w:rsidRDefault="00530CBD" w:rsidP="00E04288">
      <w:pPr>
        <w:pStyle w:val="ConcurBullet"/>
        <w:numPr>
          <w:ilvl w:val="0"/>
          <w:numId w:val="31"/>
        </w:numPr>
        <w:tabs>
          <w:tab w:val="clear" w:pos="1080"/>
        </w:tabs>
        <w:ind w:left="720"/>
      </w:pPr>
      <w:r w:rsidRPr="00F64CB7">
        <w:t>Flight depart time is [condition] [Time]</w:t>
      </w:r>
    </w:p>
    <w:p w14:paraId="5FC4C07F" w14:textId="77777777" w:rsidR="00530CBD" w:rsidRPr="00F64CB7" w:rsidRDefault="00530CBD" w:rsidP="00E04288">
      <w:pPr>
        <w:pStyle w:val="ConcurBullet"/>
        <w:numPr>
          <w:ilvl w:val="0"/>
          <w:numId w:val="31"/>
        </w:numPr>
        <w:tabs>
          <w:tab w:val="clear" w:pos="1080"/>
        </w:tabs>
        <w:ind w:left="720"/>
      </w:pPr>
      <w:r w:rsidRPr="00F64CB7">
        <w:t>Flight arrival time is [condition] [Time]</w:t>
      </w:r>
    </w:p>
    <w:p w14:paraId="1A199F0E" w14:textId="77777777" w:rsidR="00530CBD" w:rsidRPr="00F64CB7" w:rsidRDefault="00530CBD" w:rsidP="00E04288">
      <w:pPr>
        <w:pStyle w:val="ConcurBullet"/>
        <w:numPr>
          <w:ilvl w:val="0"/>
          <w:numId w:val="31"/>
        </w:numPr>
        <w:tabs>
          <w:tab w:val="clear" w:pos="1080"/>
        </w:tabs>
        <w:ind w:left="720"/>
      </w:pPr>
      <w:r w:rsidRPr="00F64CB7">
        <w:t>Flight depart time is between [Time1] and [Time2]</w:t>
      </w:r>
    </w:p>
    <w:p w14:paraId="63F7AA89" w14:textId="77777777" w:rsidR="00530CBD" w:rsidRPr="00F64CB7" w:rsidRDefault="00530CBD" w:rsidP="00E04288">
      <w:pPr>
        <w:pStyle w:val="ConcurBullet"/>
        <w:numPr>
          <w:ilvl w:val="0"/>
          <w:numId w:val="31"/>
        </w:numPr>
        <w:tabs>
          <w:tab w:val="clear" w:pos="1080"/>
        </w:tabs>
        <w:ind w:left="720"/>
      </w:pPr>
      <w:r w:rsidRPr="00F64CB7">
        <w:t>Flight arrival time is between [Time1] and [Time2]</w:t>
      </w:r>
    </w:p>
    <w:p w14:paraId="2F562A6E" w14:textId="77777777" w:rsidR="00530CBD" w:rsidRPr="00F64CB7" w:rsidRDefault="00530CBD" w:rsidP="00E04288">
      <w:pPr>
        <w:pStyle w:val="ConcurBullet"/>
        <w:numPr>
          <w:ilvl w:val="0"/>
          <w:numId w:val="31"/>
        </w:numPr>
        <w:tabs>
          <w:tab w:val="clear" w:pos="1080"/>
        </w:tabs>
        <w:ind w:left="720"/>
      </w:pPr>
      <w:r w:rsidRPr="00F64CB7">
        <w:t>Flight depart time is not between [Time1] and [Time2]</w:t>
      </w:r>
    </w:p>
    <w:p w14:paraId="17A67D94" w14:textId="77777777" w:rsidR="00530CBD" w:rsidRPr="00F64CB7" w:rsidRDefault="00530CBD" w:rsidP="00E04288">
      <w:pPr>
        <w:pStyle w:val="ConcurBullet"/>
        <w:numPr>
          <w:ilvl w:val="0"/>
          <w:numId w:val="31"/>
        </w:numPr>
        <w:tabs>
          <w:tab w:val="clear" w:pos="1080"/>
        </w:tabs>
        <w:ind w:left="720"/>
      </w:pPr>
      <w:r w:rsidRPr="00F64CB7">
        <w:t>Flight arrival time is not between [Time1] and [Time2]</w:t>
      </w:r>
    </w:p>
    <w:p w14:paraId="692C5268" w14:textId="77777777" w:rsidR="00530CBD" w:rsidRPr="00F64CB7" w:rsidRDefault="00530CBD" w:rsidP="00E04288">
      <w:pPr>
        <w:pStyle w:val="ConcurBullet"/>
        <w:numPr>
          <w:ilvl w:val="0"/>
          <w:numId w:val="31"/>
        </w:numPr>
        <w:tabs>
          <w:tab w:val="clear" w:pos="1080"/>
        </w:tabs>
        <w:ind w:left="720"/>
      </w:pPr>
      <w:r w:rsidRPr="00F64CB7">
        <w:t>Flight departure date/time is [condition] [Date] at [Time]</w:t>
      </w:r>
    </w:p>
    <w:p w14:paraId="64625019" w14:textId="77777777" w:rsidR="00530CBD" w:rsidRPr="00F64CB7" w:rsidRDefault="00530CBD" w:rsidP="00E04288">
      <w:pPr>
        <w:pStyle w:val="ConcurBullet"/>
        <w:numPr>
          <w:ilvl w:val="0"/>
          <w:numId w:val="31"/>
        </w:numPr>
        <w:tabs>
          <w:tab w:val="clear" w:pos="1080"/>
        </w:tabs>
        <w:ind w:left="720"/>
      </w:pPr>
      <w:r w:rsidRPr="00F64CB7">
        <w:t>Flight arrival date/time is [condition] [Date] at [Time]</w:t>
      </w:r>
    </w:p>
    <w:p w14:paraId="2AA7B3A3" w14:textId="77777777" w:rsidR="00530CBD" w:rsidRPr="00F64CB7" w:rsidRDefault="00530CBD" w:rsidP="00E04288">
      <w:pPr>
        <w:pStyle w:val="ConcurBullet"/>
        <w:numPr>
          <w:ilvl w:val="0"/>
          <w:numId w:val="31"/>
        </w:numPr>
        <w:tabs>
          <w:tab w:val="clear" w:pos="1080"/>
        </w:tabs>
        <w:ind w:left="720"/>
      </w:pPr>
      <w:r w:rsidRPr="00F64CB7">
        <w:t>Flight departure date/time on [leg] leg [condition] [Date] at [Time]</w:t>
      </w:r>
    </w:p>
    <w:p w14:paraId="7EA344E9" w14:textId="77777777" w:rsidR="00530CBD" w:rsidRPr="00F64CB7" w:rsidRDefault="00530CBD" w:rsidP="00E04288">
      <w:pPr>
        <w:pStyle w:val="ConcurBullet"/>
        <w:numPr>
          <w:ilvl w:val="0"/>
          <w:numId w:val="31"/>
        </w:numPr>
        <w:tabs>
          <w:tab w:val="clear" w:pos="1080"/>
        </w:tabs>
        <w:ind w:left="720"/>
      </w:pPr>
      <w:r w:rsidRPr="00F64CB7">
        <w:t>Flight arrival date/time on [leg] leg [condition] [Date] at [Time]</w:t>
      </w:r>
    </w:p>
    <w:p w14:paraId="58979089" w14:textId="77777777" w:rsidR="00530CBD" w:rsidRPr="00F64CB7" w:rsidRDefault="00530CBD" w:rsidP="00E04288">
      <w:pPr>
        <w:pStyle w:val="ConcurBullet"/>
        <w:numPr>
          <w:ilvl w:val="0"/>
          <w:numId w:val="31"/>
        </w:numPr>
        <w:tabs>
          <w:tab w:val="clear" w:pos="1080"/>
        </w:tabs>
        <w:ind w:left="720"/>
      </w:pPr>
      <w:r w:rsidRPr="00F64CB7">
        <w:t>Flight departs on [DayOfWeekCodes]</w:t>
      </w:r>
    </w:p>
    <w:p w14:paraId="4990B534" w14:textId="77777777" w:rsidR="00530CBD" w:rsidRPr="00F64CB7" w:rsidRDefault="00530CBD" w:rsidP="00E04288">
      <w:pPr>
        <w:pStyle w:val="ConcurBullet"/>
        <w:numPr>
          <w:ilvl w:val="0"/>
          <w:numId w:val="31"/>
        </w:numPr>
        <w:tabs>
          <w:tab w:val="clear" w:pos="1080"/>
        </w:tabs>
        <w:ind w:left="720"/>
      </w:pPr>
      <w:r w:rsidRPr="00F64CB7">
        <w:t>Flight does not depart on [DayOfWeekCodes]</w:t>
      </w:r>
    </w:p>
    <w:p w14:paraId="4F847923" w14:textId="77777777" w:rsidR="00530CBD" w:rsidRPr="00F64CB7" w:rsidRDefault="00530CBD" w:rsidP="00E04288">
      <w:pPr>
        <w:pStyle w:val="ConcurBullet"/>
        <w:numPr>
          <w:ilvl w:val="0"/>
          <w:numId w:val="31"/>
        </w:numPr>
        <w:tabs>
          <w:tab w:val="clear" w:pos="1080"/>
        </w:tabs>
        <w:ind w:left="720"/>
      </w:pPr>
      <w:r w:rsidRPr="00F64CB7">
        <w:t>Flight is refundable</w:t>
      </w:r>
    </w:p>
    <w:p w14:paraId="2828071D" w14:textId="77777777" w:rsidR="00530CBD" w:rsidRPr="00F64CB7" w:rsidRDefault="00530CBD" w:rsidP="00E04288">
      <w:pPr>
        <w:pStyle w:val="ConcurBullet"/>
        <w:numPr>
          <w:ilvl w:val="0"/>
          <w:numId w:val="31"/>
        </w:numPr>
        <w:tabs>
          <w:tab w:val="clear" w:pos="1080"/>
        </w:tabs>
        <w:ind w:left="720"/>
      </w:pPr>
      <w:r w:rsidRPr="00F64CB7">
        <w:t>Flight is not refundable</w:t>
      </w:r>
    </w:p>
    <w:p w14:paraId="22A59D62" w14:textId="77777777" w:rsidR="00530CBD" w:rsidRPr="00F64CB7" w:rsidRDefault="00530CBD" w:rsidP="00E04288">
      <w:pPr>
        <w:pStyle w:val="ConcurBullet"/>
        <w:numPr>
          <w:ilvl w:val="0"/>
          <w:numId w:val="31"/>
        </w:numPr>
        <w:tabs>
          <w:tab w:val="clear" w:pos="1080"/>
        </w:tabs>
        <w:ind w:left="720"/>
      </w:pPr>
      <w:r w:rsidRPr="00F64CB7">
        <w:t>Carrier is not preferred</w:t>
      </w:r>
    </w:p>
    <w:p w14:paraId="469374C5" w14:textId="77777777" w:rsidR="00530CBD" w:rsidRPr="00F64CB7" w:rsidRDefault="00530CBD" w:rsidP="00E04288">
      <w:pPr>
        <w:pStyle w:val="ConcurBullet"/>
        <w:numPr>
          <w:ilvl w:val="0"/>
          <w:numId w:val="31"/>
        </w:numPr>
        <w:tabs>
          <w:tab w:val="clear" w:pos="1080"/>
        </w:tabs>
        <w:ind w:left="720"/>
      </w:pPr>
      <w:r w:rsidRPr="00F64CB7">
        <w:lastRenderedPageBreak/>
        <w:t>Carrier is preferred</w:t>
      </w:r>
    </w:p>
    <w:p w14:paraId="21F37DF0" w14:textId="77777777" w:rsidR="00530CBD" w:rsidRPr="00F64CB7" w:rsidRDefault="00530CBD" w:rsidP="00E04288">
      <w:pPr>
        <w:pStyle w:val="ConcurBullet"/>
        <w:numPr>
          <w:ilvl w:val="0"/>
          <w:numId w:val="31"/>
        </w:numPr>
        <w:tabs>
          <w:tab w:val="clear" w:pos="1080"/>
        </w:tabs>
        <w:ind w:left="720"/>
      </w:pPr>
      <w:r w:rsidRPr="00F64CB7">
        <w:t>Marketing airline is in [CarrierList]</w:t>
      </w:r>
    </w:p>
    <w:p w14:paraId="153327E6" w14:textId="77777777" w:rsidR="00530CBD" w:rsidRPr="00F64CB7" w:rsidRDefault="00530CBD" w:rsidP="00E04288">
      <w:pPr>
        <w:pStyle w:val="ConcurBullet"/>
        <w:numPr>
          <w:ilvl w:val="0"/>
          <w:numId w:val="31"/>
        </w:numPr>
        <w:tabs>
          <w:tab w:val="clear" w:pos="1080"/>
        </w:tabs>
        <w:ind w:left="720"/>
      </w:pPr>
      <w:r w:rsidRPr="00F64CB7">
        <w:t>Marketing airline is not in [CarrierList]</w:t>
      </w:r>
    </w:p>
    <w:p w14:paraId="668E4F82" w14:textId="77777777" w:rsidR="00530CBD" w:rsidRPr="00F64CB7" w:rsidRDefault="00530CBD" w:rsidP="00E04288">
      <w:pPr>
        <w:pStyle w:val="ConcurBullet"/>
        <w:numPr>
          <w:ilvl w:val="0"/>
          <w:numId w:val="31"/>
        </w:numPr>
        <w:tabs>
          <w:tab w:val="clear" w:pos="1080"/>
        </w:tabs>
        <w:ind w:left="720"/>
      </w:pPr>
      <w:r w:rsidRPr="00F64CB7">
        <w:t>Operating airline is in [CarrierList]</w:t>
      </w:r>
    </w:p>
    <w:p w14:paraId="7C8D2DD3" w14:textId="77777777" w:rsidR="00530CBD" w:rsidRPr="00F64CB7" w:rsidRDefault="00530CBD" w:rsidP="00E04288">
      <w:pPr>
        <w:pStyle w:val="ConcurBullet"/>
        <w:numPr>
          <w:ilvl w:val="0"/>
          <w:numId w:val="31"/>
        </w:numPr>
        <w:tabs>
          <w:tab w:val="clear" w:pos="1080"/>
        </w:tabs>
        <w:ind w:left="720"/>
      </w:pPr>
      <w:r w:rsidRPr="00F64CB7">
        <w:t>Operating airline is not in [CarrierList]</w:t>
      </w:r>
    </w:p>
    <w:p w14:paraId="4F2404AB" w14:textId="77777777" w:rsidR="00530CBD" w:rsidRPr="00F64CB7" w:rsidRDefault="00530CBD" w:rsidP="00E04288">
      <w:pPr>
        <w:pStyle w:val="ConcurBullet"/>
        <w:numPr>
          <w:ilvl w:val="0"/>
          <w:numId w:val="31"/>
        </w:numPr>
        <w:tabs>
          <w:tab w:val="clear" w:pos="1080"/>
        </w:tabs>
        <w:ind w:left="720"/>
      </w:pPr>
      <w:r w:rsidRPr="00F64CB7">
        <w:t>Any segment carried by [CarrierList]</w:t>
      </w:r>
    </w:p>
    <w:p w14:paraId="33D3E844" w14:textId="77777777" w:rsidR="00530CBD" w:rsidRPr="00F64CB7" w:rsidRDefault="00530CBD" w:rsidP="00E04288">
      <w:pPr>
        <w:pStyle w:val="ConcurBullet"/>
        <w:numPr>
          <w:ilvl w:val="0"/>
          <w:numId w:val="31"/>
        </w:numPr>
        <w:tabs>
          <w:tab w:val="clear" w:pos="1080"/>
        </w:tabs>
        <w:ind w:left="720"/>
      </w:pPr>
      <w:r w:rsidRPr="00F64CB7">
        <w:t>Any segment not carried by [CarrierList]</w:t>
      </w:r>
    </w:p>
    <w:p w14:paraId="638251DE" w14:textId="77777777" w:rsidR="00530CBD" w:rsidRPr="00F64CB7" w:rsidRDefault="00530CBD" w:rsidP="00E04288">
      <w:pPr>
        <w:pStyle w:val="ConcurBullet"/>
        <w:numPr>
          <w:ilvl w:val="0"/>
          <w:numId w:val="31"/>
        </w:numPr>
        <w:tabs>
          <w:tab w:val="clear" w:pos="1080"/>
        </w:tabs>
        <w:ind w:left="720"/>
      </w:pPr>
      <w:r w:rsidRPr="00F64CB7">
        <w:t>Any flight is in region [Region]</w:t>
      </w:r>
    </w:p>
    <w:p w14:paraId="198B9156" w14:textId="77777777" w:rsidR="00530CBD" w:rsidRPr="00F64CB7" w:rsidRDefault="00530CBD" w:rsidP="00E04288">
      <w:pPr>
        <w:pStyle w:val="ConcurBullet"/>
        <w:numPr>
          <w:ilvl w:val="0"/>
          <w:numId w:val="31"/>
        </w:numPr>
        <w:tabs>
          <w:tab w:val="clear" w:pos="1080"/>
        </w:tabs>
        <w:ind w:left="720"/>
      </w:pPr>
      <w:r w:rsidRPr="00F64CB7">
        <w:t>Any flight is not in region [Region]</w:t>
      </w:r>
    </w:p>
    <w:p w14:paraId="1A5341FF" w14:textId="77777777" w:rsidR="00530CBD" w:rsidRPr="00F64CB7" w:rsidRDefault="00530CBD" w:rsidP="00E04288">
      <w:pPr>
        <w:pStyle w:val="ConcurBullet"/>
        <w:numPr>
          <w:ilvl w:val="0"/>
          <w:numId w:val="31"/>
        </w:numPr>
        <w:tabs>
          <w:tab w:val="clear" w:pos="1080"/>
        </w:tabs>
        <w:ind w:left="720"/>
      </w:pPr>
      <w:r w:rsidRPr="00F64CB7">
        <w:t>All Flights are within the region: [Region]</w:t>
      </w:r>
    </w:p>
    <w:p w14:paraId="07179E7E" w14:textId="77777777" w:rsidR="00530CBD" w:rsidRPr="00F64CB7" w:rsidRDefault="00530CBD" w:rsidP="00E04288">
      <w:pPr>
        <w:pStyle w:val="ConcurBullet"/>
        <w:numPr>
          <w:ilvl w:val="0"/>
          <w:numId w:val="31"/>
        </w:numPr>
        <w:tabs>
          <w:tab w:val="clear" w:pos="1080"/>
        </w:tabs>
        <w:ind w:left="720"/>
      </w:pPr>
      <w:r w:rsidRPr="00F64CB7">
        <w:t>All Flights are within the region: Africa</w:t>
      </w:r>
    </w:p>
    <w:p w14:paraId="30280CDC" w14:textId="77777777" w:rsidR="00530CBD" w:rsidRPr="00F64CB7" w:rsidRDefault="00530CBD" w:rsidP="00E04288">
      <w:pPr>
        <w:pStyle w:val="ConcurBullet"/>
        <w:numPr>
          <w:ilvl w:val="0"/>
          <w:numId w:val="31"/>
        </w:numPr>
        <w:tabs>
          <w:tab w:val="clear" w:pos="1080"/>
        </w:tabs>
        <w:ind w:left="720"/>
      </w:pPr>
      <w:r w:rsidRPr="00F64CB7">
        <w:t>All Flights are within the region: Asia</w:t>
      </w:r>
    </w:p>
    <w:p w14:paraId="0B821989" w14:textId="77777777" w:rsidR="00530CBD" w:rsidRPr="00F64CB7" w:rsidRDefault="00530CBD" w:rsidP="00E04288">
      <w:pPr>
        <w:pStyle w:val="ConcurBullet"/>
        <w:numPr>
          <w:ilvl w:val="0"/>
          <w:numId w:val="31"/>
        </w:numPr>
        <w:tabs>
          <w:tab w:val="clear" w:pos="1080"/>
        </w:tabs>
        <w:ind w:left="720"/>
      </w:pPr>
      <w:r w:rsidRPr="00F64CB7">
        <w:t>All Flights are within the region: Australia</w:t>
      </w:r>
    </w:p>
    <w:p w14:paraId="191A466F" w14:textId="77777777" w:rsidR="00530CBD" w:rsidRPr="00F64CB7" w:rsidRDefault="00530CBD" w:rsidP="00E04288">
      <w:pPr>
        <w:pStyle w:val="ConcurBullet"/>
        <w:numPr>
          <w:ilvl w:val="0"/>
          <w:numId w:val="31"/>
        </w:numPr>
        <w:tabs>
          <w:tab w:val="clear" w:pos="1080"/>
        </w:tabs>
        <w:ind w:left="720"/>
      </w:pPr>
      <w:r w:rsidRPr="00F64CB7">
        <w:t>All Flights are within the region: Europe + UK</w:t>
      </w:r>
    </w:p>
    <w:p w14:paraId="200CC381" w14:textId="77777777" w:rsidR="00530CBD" w:rsidRPr="00F64CB7" w:rsidRDefault="00530CBD" w:rsidP="00E04288">
      <w:pPr>
        <w:pStyle w:val="ConcurBullet"/>
        <w:numPr>
          <w:ilvl w:val="0"/>
          <w:numId w:val="31"/>
        </w:numPr>
        <w:tabs>
          <w:tab w:val="clear" w:pos="1080"/>
        </w:tabs>
        <w:ind w:left="720"/>
      </w:pPr>
      <w:r w:rsidRPr="00F64CB7">
        <w:t>All Flights are within the region: South America</w:t>
      </w:r>
    </w:p>
    <w:p w14:paraId="24B4E1AA" w14:textId="77777777" w:rsidR="00530CBD" w:rsidRPr="00F64CB7" w:rsidRDefault="00530CBD" w:rsidP="00E04288">
      <w:pPr>
        <w:pStyle w:val="ConcurBullet"/>
        <w:numPr>
          <w:ilvl w:val="0"/>
          <w:numId w:val="31"/>
        </w:numPr>
        <w:tabs>
          <w:tab w:val="clear" w:pos="1080"/>
        </w:tabs>
        <w:ind w:left="720"/>
      </w:pPr>
      <w:r w:rsidRPr="00F64CB7">
        <w:t>All Flights are within the region: North America</w:t>
      </w:r>
    </w:p>
    <w:p w14:paraId="4A41FA45" w14:textId="77777777" w:rsidR="00530CBD" w:rsidRPr="00F64CB7" w:rsidRDefault="00530CBD" w:rsidP="00E04288">
      <w:pPr>
        <w:pStyle w:val="ConcurBullet"/>
        <w:numPr>
          <w:ilvl w:val="0"/>
          <w:numId w:val="31"/>
        </w:numPr>
        <w:tabs>
          <w:tab w:val="clear" w:pos="1080"/>
        </w:tabs>
        <w:ind w:left="720"/>
      </w:pPr>
      <w:r w:rsidRPr="00F64CB7">
        <w:t>Flight Departure Country/Region is [CountryList]</w:t>
      </w:r>
    </w:p>
    <w:p w14:paraId="602AF5CB" w14:textId="77777777" w:rsidR="00530CBD" w:rsidRPr="00F64CB7" w:rsidRDefault="00530CBD" w:rsidP="00E04288">
      <w:pPr>
        <w:pStyle w:val="ConcurBullet"/>
        <w:numPr>
          <w:ilvl w:val="0"/>
          <w:numId w:val="31"/>
        </w:numPr>
        <w:tabs>
          <w:tab w:val="clear" w:pos="1080"/>
        </w:tabs>
        <w:ind w:left="720"/>
      </w:pPr>
      <w:r w:rsidRPr="00F64CB7">
        <w:t>Flight Arrival Country/Region is [CountryList]</w:t>
      </w:r>
    </w:p>
    <w:p w14:paraId="6B244695" w14:textId="77777777" w:rsidR="00530CBD" w:rsidRPr="00F64CB7" w:rsidRDefault="00530CBD" w:rsidP="00E04288">
      <w:pPr>
        <w:pStyle w:val="ConcurBullet"/>
        <w:numPr>
          <w:ilvl w:val="0"/>
          <w:numId w:val="31"/>
        </w:numPr>
        <w:tabs>
          <w:tab w:val="clear" w:pos="1080"/>
        </w:tabs>
        <w:ind w:left="720"/>
      </w:pPr>
      <w:r w:rsidRPr="00F64CB7">
        <w:t>Flight connects in country/region [CountryList]</w:t>
      </w:r>
    </w:p>
    <w:p w14:paraId="69B4BA29" w14:textId="77777777" w:rsidR="00530CBD" w:rsidRPr="00F64CB7" w:rsidRDefault="00530CBD" w:rsidP="00E04288">
      <w:pPr>
        <w:pStyle w:val="ConcurBullet"/>
        <w:numPr>
          <w:ilvl w:val="0"/>
          <w:numId w:val="31"/>
        </w:numPr>
        <w:tabs>
          <w:tab w:val="clear" w:pos="1080"/>
        </w:tabs>
        <w:ind w:left="720"/>
      </w:pPr>
      <w:r w:rsidRPr="00F64CB7">
        <w:t>No flights connect in country/region [CountryList]</w:t>
      </w:r>
    </w:p>
    <w:p w14:paraId="5556B6CC" w14:textId="77777777" w:rsidR="00530CBD" w:rsidRPr="00F64CB7" w:rsidRDefault="00530CBD" w:rsidP="00E04288">
      <w:pPr>
        <w:pStyle w:val="ConcurBullet"/>
        <w:numPr>
          <w:ilvl w:val="0"/>
          <w:numId w:val="31"/>
        </w:numPr>
        <w:tabs>
          <w:tab w:val="clear" w:pos="1080"/>
        </w:tabs>
        <w:ind w:left="720"/>
      </w:pPr>
      <w:r w:rsidRPr="00F64CB7">
        <w:t>All Flights are within the country/region: [CountryList]</w:t>
      </w:r>
    </w:p>
    <w:p w14:paraId="7AAF8C45" w14:textId="77777777" w:rsidR="00530CBD" w:rsidRPr="00F64CB7" w:rsidRDefault="00530CBD" w:rsidP="00E04288">
      <w:pPr>
        <w:pStyle w:val="ConcurBullet"/>
        <w:numPr>
          <w:ilvl w:val="0"/>
          <w:numId w:val="31"/>
        </w:numPr>
        <w:tabs>
          <w:tab w:val="clear" w:pos="1080"/>
        </w:tabs>
        <w:ind w:left="720"/>
      </w:pPr>
      <w:r w:rsidRPr="00F64CB7">
        <w:t>No Flights are within the country/region: [CountryList]</w:t>
      </w:r>
    </w:p>
    <w:p w14:paraId="3BA51CF1" w14:textId="77777777" w:rsidR="00530CBD" w:rsidRPr="00F64CB7" w:rsidRDefault="00530CBD" w:rsidP="00E04288">
      <w:pPr>
        <w:pStyle w:val="ConcurBullet"/>
        <w:numPr>
          <w:ilvl w:val="0"/>
          <w:numId w:val="31"/>
        </w:numPr>
        <w:tabs>
          <w:tab w:val="clear" w:pos="1080"/>
        </w:tabs>
        <w:ind w:left="720"/>
      </w:pPr>
      <w:r w:rsidRPr="00F64CB7">
        <w:t>Any flight is in country/region [CountryList]</w:t>
      </w:r>
    </w:p>
    <w:p w14:paraId="4854165A" w14:textId="77777777" w:rsidR="00530CBD" w:rsidRPr="00F64CB7" w:rsidRDefault="00530CBD" w:rsidP="00E04288">
      <w:pPr>
        <w:pStyle w:val="ConcurBullet"/>
        <w:numPr>
          <w:ilvl w:val="0"/>
          <w:numId w:val="31"/>
        </w:numPr>
        <w:tabs>
          <w:tab w:val="clear" w:pos="1080"/>
        </w:tabs>
        <w:ind w:left="720"/>
      </w:pPr>
      <w:r w:rsidRPr="00F64CB7">
        <w:t>Any flight not within the country/region [CountryList]</w:t>
      </w:r>
    </w:p>
    <w:p w14:paraId="5CEA5B80" w14:textId="77777777" w:rsidR="00530CBD" w:rsidRPr="00F64CB7" w:rsidRDefault="00530CBD" w:rsidP="00E04288">
      <w:pPr>
        <w:pStyle w:val="ConcurBullet"/>
        <w:numPr>
          <w:ilvl w:val="0"/>
          <w:numId w:val="31"/>
        </w:numPr>
        <w:tabs>
          <w:tab w:val="clear" w:pos="1080"/>
        </w:tabs>
        <w:ind w:left="720"/>
      </w:pPr>
      <w:r w:rsidRPr="00F64CB7">
        <w:t>Flight departs from or arrives at an alternate airport in the region</w:t>
      </w:r>
    </w:p>
    <w:p w14:paraId="25C5316A" w14:textId="77777777" w:rsidR="00530CBD" w:rsidRPr="00F64CB7" w:rsidRDefault="00530CBD" w:rsidP="00E04288">
      <w:pPr>
        <w:pStyle w:val="ConcurBullet"/>
        <w:numPr>
          <w:ilvl w:val="0"/>
          <w:numId w:val="31"/>
        </w:numPr>
        <w:tabs>
          <w:tab w:val="clear" w:pos="1080"/>
        </w:tabs>
        <w:ind w:left="720"/>
      </w:pPr>
      <w:r w:rsidRPr="00F64CB7">
        <w:t>User requested Area Airports and flights do not depart from/return to the same airport</w:t>
      </w:r>
    </w:p>
    <w:p w14:paraId="19058946" w14:textId="77777777" w:rsidR="00530CBD" w:rsidRPr="00F64CB7" w:rsidRDefault="00530CBD" w:rsidP="00E04288">
      <w:pPr>
        <w:pStyle w:val="ConcurBullet"/>
        <w:numPr>
          <w:ilvl w:val="0"/>
          <w:numId w:val="31"/>
        </w:numPr>
        <w:tabs>
          <w:tab w:val="clear" w:pos="1080"/>
        </w:tabs>
        <w:ind w:left="720"/>
      </w:pPr>
      <w:r w:rsidRPr="00F64CB7">
        <w:t>Flight departs from or arrives at the user's chosen airport</w:t>
      </w:r>
    </w:p>
    <w:p w14:paraId="04700D23" w14:textId="77777777" w:rsidR="00530CBD" w:rsidRPr="00F64CB7" w:rsidRDefault="00530CBD" w:rsidP="00E04288">
      <w:pPr>
        <w:pStyle w:val="ConcurBullet"/>
        <w:numPr>
          <w:ilvl w:val="0"/>
          <w:numId w:val="31"/>
        </w:numPr>
        <w:tabs>
          <w:tab w:val="clear" w:pos="1080"/>
        </w:tabs>
        <w:ind w:left="720"/>
      </w:pPr>
      <w:r w:rsidRPr="00F64CB7">
        <w:t>Air Fare is [condition] the least cost air fare into the preferred airport [plusMinus] [difference]</w:t>
      </w:r>
    </w:p>
    <w:p w14:paraId="59B4AEDC" w14:textId="77777777" w:rsidR="00530CBD" w:rsidRPr="00F64CB7" w:rsidRDefault="00530CBD" w:rsidP="00E04288">
      <w:pPr>
        <w:pStyle w:val="ConcurBullet"/>
        <w:numPr>
          <w:ilvl w:val="0"/>
          <w:numId w:val="31"/>
        </w:numPr>
        <w:tabs>
          <w:tab w:val="clear" w:pos="1080"/>
        </w:tabs>
        <w:ind w:left="720"/>
      </w:pPr>
      <w:r w:rsidRPr="00F64CB7">
        <w:t>The least cost logical airfare uses alternate airports</w:t>
      </w:r>
    </w:p>
    <w:p w14:paraId="03A52224" w14:textId="77777777" w:rsidR="00530CBD" w:rsidRPr="00F64CB7" w:rsidRDefault="00530CBD" w:rsidP="00E04288">
      <w:pPr>
        <w:pStyle w:val="ConcurBullet"/>
        <w:numPr>
          <w:ilvl w:val="0"/>
          <w:numId w:val="31"/>
        </w:numPr>
        <w:tabs>
          <w:tab w:val="clear" w:pos="1080"/>
        </w:tabs>
        <w:ind w:left="720"/>
      </w:pPr>
      <w:r w:rsidRPr="00F64CB7">
        <w:t>The least cost logical airfare uses the user's chosen airport</w:t>
      </w:r>
    </w:p>
    <w:p w14:paraId="711B67FC" w14:textId="77777777" w:rsidR="00530CBD" w:rsidRPr="00F64CB7" w:rsidRDefault="00530CBD" w:rsidP="00E04288">
      <w:pPr>
        <w:pStyle w:val="ConcurBullet"/>
        <w:numPr>
          <w:ilvl w:val="0"/>
          <w:numId w:val="31"/>
        </w:numPr>
        <w:tabs>
          <w:tab w:val="clear" w:pos="1080"/>
        </w:tabs>
        <w:ind w:left="720"/>
      </w:pPr>
      <w:r w:rsidRPr="00F64CB7">
        <w:t>Flight uses [prefAlt] airport and airport is one of [CityCodeList]</w:t>
      </w:r>
    </w:p>
    <w:p w14:paraId="4371357E" w14:textId="77777777" w:rsidR="00530CBD" w:rsidRPr="00F64CB7" w:rsidRDefault="00530CBD" w:rsidP="00E04288">
      <w:pPr>
        <w:pStyle w:val="ConcurBullet"/>
        <w:numPr>
          <w:ilvl w:val="0"/>
          <w:numId w:val="31"/>
        </w:numPr>
        <w:tabs>
          <w:tab w:val="clear" w:pos="1080"/>
        </w:tabs>
        <w:ind w:left="720"/>
      </w:pPr>
      <w:r w:rsidRPr="00F64CB7">
        <w:t>Flight is booked less than [DaysAdvance] days in advance</w:t>
      </w:r>
    </w:p>
    <w:p w14:paraId="691E01DB" w14:textId="77777777" w:rsidR="00530CBD" w:rsidRPr="00F64CB7" w:rsidRDefault="00530CBD" w:rsidP="00E04288">
      <w:pPr>
        <w:pStyle w:val="ConcurBullet"/>
        <w:numPr>
          <w:ilvl w:val="0"/>
          <w:numId w:val="31"/>
        </w:numPr>
        <w:tabs>
          <w:tab w:val="clear" w:pos="1080"/>
        </w:tabs>
        <w:ind w:left="720"/>
      </w:pPr>
      <w:r w:rsidRPr="00F64CB7">
        <w:t>Flight is booked less than [HoursAdvance] hours in advance</w:t>
      </w:r>
    </w:p>
    <w:p w14:paraId="3F3A1BA8" w14:textId="77777777" w:rsidR="00530CBD" w:rsidRPr="00F64CB7" w:rsidRDefault="00530CBD" w:rsidP="00E04288">
      <w:pPr>
        <w:pStyle w:val="ConcurBullet"/>
        <w:numPr>
          <w:ilvl w:val="0"/>
          <w:numId w:val="31"/>
        </w:numPr>
        <w:tabs>
          <w:tab w:val="clear" w:pos="1080"/>
        </w:tabs>
        <w:ind w:left="720"/>
      </w:pPr>
      <w:r w:rsidRPr="00F64CB7">
        <w:t>Any leg duration [condition] that of the user's selected flights plus [minutes] minutes, [incExcLayovers] layovers</w:t>
      </w:r>
    </w:p>
    <w:p w14:paraId="3343C17E" w14:textId="77777777" w:rsidR="00530CBD" w:rsidRPr="00F64CB7" w:rsidRDefault="00530CBD" w:rsidP="00E04288">
      <w:pPr>
        <w:pStyle w:val="ConcurBullet"/>
        <w:numPr>
          <w:ilvl w:val="0"/>
          <w:numId w:val="31"/>
        </w:numPr>
        <w:tabs>
          <w:tab w:val="clear" w:pos="1080"/>
        </w:tabs>
        <w:ind w:left="720"/>
      </w:pPr>
      <w:r w:rsidRPr="00F64CB7">
        <w:lastRenderedPageBreak/>
        <w:t>Any leg duration [condition] that of the shortest duration for that leg in the inventory plus [minutes] minutes, [incExcLayovers] layovers</w:t>
      </w:r>
    </w:p>
    <w:p w14:paraId="4962C0DC" w14:textId="77777777" w:rsidR="00530CBD" w:rsidRPr="00F64CB7" w:rsidRDefault="00530CBD" w:rsidP="00E04288">
      <w:pPr>
        <w:pStyle w:val="ConcurBullet"/>
        <w:numPr>
          <w:ilvl w:val="0"/>
          <w:numId w:val="31"/>
        </w:numPr>
        <w:tabs>
          <w:tab w:val="clear" w:pos="1080"/>
        </w:tabs>
        <w:ind w:left="720"/>
      </w:pPr>
      <w:r w:rsidRPr="00F64CB7">
        <w:t>Shortest Flight duration between two most distant airports is [condition] [minutes] minutes, [incExcLayovers] layovers</w:t>
      </w:r>
    </w:p>
    <w:p w14:paraId="6C8D99B3" w14:textId="77777777" w:rsidR="00530CBD" w:rsidRPr="00F64CB7" w:rsidRDefault="00530CBD" w:rsidP="00E04288">
      <w:pPr>
        <w:pStyle w:val="ConcurBullet"/>
        <w:numPr>
          <w:ilvl w:val="0"/>
          <w:numId w:val="31"/>
        </w:numPr>
        <w:tabs>
          <w:tab w:val="clear" w:pos="1080"/>
        </w:tabs>
        <w:ind w:left="720"/>
      </w:pPr>
      <w:r w:rsidRPr="00F64CB7">
        <w:t>Flight duration of all flights in a segment (including layovers) is [condition] [Duration] minutes</w:t>
      </w:r>
    </w:p>
    <w:p w14:paraId="0F4E69CE" w14:textId="77777777" w:rsidR="00530CBD" w:rsidRPr="00F64CB7" w:rsidRDefault="00530CBD" w:rsidP="00E04288">
      <w:pPr>
        <w:pStyle w:val="ConcurBullet"/>
        <w:numPr>
          <w:ilvl w:val="0"/>
          <w:numId w:val="31"/>
        </w:numPr>
        <w:tabs>
          <w:tab w:val="clear" w:pos="1080"/>
        </w:tabs>
        <w:ind w:left="720"/>
      </w:pPr>
      <w:r w:rsidRPr="00F64CB7">
        <w:t>Flight duration of all flights in a segment (excluding layovers) is [condition] [Duration] minutes</w:t>
      </w:r>
    </w:p>
    <w:p w14:paraId="4E3DCE64" w14:textId="77777777" w:rsidR="00530CBD" w:rsidRPr="00F64CB7" w:rsidRDefault="00530CBD" w:rsidP="00E04288">
      <w:pPr>
        <w:pStyle w:val="ConcurBullet"/>
        <w:numPr>
          <w:ilvl w:val="0"/>
          <w:numId w:val="31"/>
        </w:numPr>
        <w:tabs>
          <w:tab w:val="clear" w:pos="1080"/>
        </w:tabs>
        <w:ind w:left="720"/>
      </w:pPr>
      <w:r w:rsidRPr="00F64CB7">
        <w:t>Flight duration for any single flight is [condition] [Duration] minutes</w:t>
      </w:r>
    </w:p>
    <w:p w14:paraId="3423A1E7" w14:textId="77777777" w:rsidR="00530CBD" w:rsidRPr="00F64CB7" w:rsidRDefault="00530CBD" w:rsidP="00E04288">
      <w:pPr>
        <w:pStyle w:val="ConcurBullet"/>
        <w:numPr>
          <w:ilvl w:val="0"/>
          <w:numId w:val="31"/>
        </w:numPr>
        <w:tabs>
          <w:tab w:val="clear" w:pos="1080"/>
        </w:tabs>
        <w:ind w:left="720"/>
      </w:pPr>
      <w:r w:rsidRPr="00F64CB7">
        <w:t>Fare is from the Reservation System</w:t>
      </w:r>
    </w:p>
    <w:p w14:paraId="5606F102" w14:textId="77777777" w:rsidR="00530CBD" w:rsidRPr="00F64CB7" w:rsidRDefault="00530CBD" w:rsidP="00E04288">
      <w:pPr>
        <w:pStyle w:val="ConcurBullet"/>
        <w:numPr>
          <w:ilvl w:val="0"/>
          <w:numId w:val="31"/>
        </w:numPr>
        <w:tabs>
          <w:tab w:val="clear" w:pos="1080"/>
        </w:tabs>
        <w:ind w:left="720"/>
      </w:pPr>
      <w:r w:rsidRPr="00F64CB7">
        <w:t>Fare is not from the Reservation System</w:t>
      </w:r>
    </w:p>
    <w:p w14:paraId="6358CE9D" w14:textId="77777777" w:rsidR="00530CBD" w:rsidRPr="00F64CB7" w:rsidRDefault="00530CBD" w:rsidP="00E04288">
      <w:pPr>
        <w:pStyle w:val="ConcurBullet"/>
        <w:numPr>
          <w:ilvl w:val="0"/>
          <w:numId w:val="31"/>
        </w:numPr>
        <w:tabs>
          <w:tab w:val="clear" w:pos="1080"/>
        </w:tabs>
        <w:ind w:left="720"/>
      </w:pPr>
      <w:r w:rsidRPr="00F64CB7">
        <w:t>Fare uses class of service not in [ClassList]</w:t>
      </w:r>
    </w:p>
    <w:p w14:paraId="60FB44A9" w14:textId="77777777" w:rsidR="00530CBD" w:rsidRPr="00F64CB7" w:rsidRDefault="00530CBD" w:rsidP="00E04288">
      <w:pPr>
        <w:pStyle w:val="ConcurBullet"/>
        <w:numPr>
          <w:ilvl w:val="0"/>
          <w:numId w:val="31"/>
        </w:numPr>
        <w:tabs>
          <w:tab w:val="clear" w:pos="1080"/>
        </w:tabs>
        <w:ind w:left="720"/>
      </w:pPr>
      <w:r w:rsidRPr="00F64CB7">
        <w:t>Fare uses cabin class not in list [CabinList]</w:t>
      </w:r>
    </w:p>
    <w:p w14:paraId="2285E941" w14:textId="77777777" w:rsidR="00530CBD" w:rsidRPr="00F64CB7" w:rsidRDefault="00530CBD" w:rsidP="00E04288">
      <w:pPr>
        <w:pStyle w:val="ConcurBullet"/>
        <w:numPr>
          <w:ilvl w:val="0"/>
          <w:numId w:val="31"/>
        </w:numPr>
        <w:tabs>
          <w:tab w:val="clear" w:pos="1080"/>
        </w:tabs>
        <w:ind w:left="720"/>
      </w:pPr>
      <w:r w:rsidRPr="00F64CB7">
        <w:t>Search results contain one or more of these vendors: [VendorList]</w:t>
      </w:r>
    </w:p>
    <w:p w14:paraId="06521EA2" w14:textId="77777777" w:rsidR="00530CBD" w:rsidRPr="00F64CB7" w:rsidRDefault="00530CBD" w:rsidP="00E04288">
      <w:pPr>
        <w:pStyle w:val="ConcurBullet"/>
        <w:numPr>
          <w:ilvl w:val="0"/>
          <w:numId w:val="31"/>
        </w:numPr>
        <w:tabs>
          <w:tab w:val="clear" w:pos="1080"/>
        </w:tabs>
        <w:ind w:left="720"/>
      </w:pPr>
      <w:r w:rsidRPr="00F64CB7">
        <w:t>Search results contain none of these vendors: [VendorList]</w:t>
      </w:r>
    </w:p>
    <w:p w14:paraId="176DF349" w14:textId="77777777" w:rsidR="00530CBD" w:rsidRPr="00F64CB7" w:rsidRDefault="00530CBD" w:rsidP="00E04288">
      <w:pPr>
        <w:pStyle w:val="ConcurBullet"/>
        <w:numPr>
          <w:ilvl w:val="0"/>
          <w:numId w:val="31"/>
        </w:numPr>
        <w:tabs>
          <w:tab w:val="clear" w:pos="1080"/>
        </w:tabs>
        <w:ind w:left="720"/>
      </w:pPr>
      <w:r w:rsidRPr="00F64CB7">
        <w:t>Results contain preferred vendors</w:t>
      </w:r>
    </w:p>
    <w:p w14:paraId="701B0777" w14:textId="77777777" w:rsidR="00530CBD" w:rsidRPr="00F64CB7" w:rsidRDefault="00530CBD" w:rsidP="00E04288">
      <w:pPr>
        <w:pStyle w:val="ConcurBullet"/>
        <w:numPr>
          <w:ilvl w:val="0"/>
          <w:numId w:val="31"/>
        </w:numPr>
        <w:tabs>
          <w:tab w:val="clear" w:pos="1080"/>
        </w:tabs>
        <w:ind w:left="720"/>
      </w:pPr>
      <w:r w:rsidRPr="00F64CB7">
        <w:t>Results do not contain preferred vendors</w:t>
      </w:r>
    </w:p>
    <w:p w14:paraId="57FA592A" w14:textId="77777777" w:rsidR="00530CBD" w:rsidRPr="00F64CB7" w:rsidRDefault="00530CBD" w:rsidP="00E04288">
      <w:pPr>
        <w:pStyle w:val="ConcurBullet"/>
        <w:numPr>
          <w:ilvl w:val="0"/>
          <w:numId w:val="31"/>
        </w:numPr>
        <w:tabs>
          <w:tab w:val="clear" w:pos="1080"/>
        </w:tabs>
        <w:ind w:left="720"/>
      </w:pPr>
      <w:r w:rsidRPr="00F64CB7">
        <w:t>Trip duration [condition] [DaysLong] days</w:t>
      </w:r>
    </w:p>
    <w:p w14:paraId="3A3B80B1" w14:textId="77777777" w:rsidR="00530CBD" w:rsidRPr="00F64CB7" w:rsidRDefault="00530CBD" w:rsidP="00E04288">
      <w:pPr>
        <w:pStyle w:val="ConcurBullet"/>
        <w:numPr>
          <w:ilvl w:val="0"/>
          <w:numId w:val="31"/>
        </w:numPr>
        <w:tabs>
          <w:tab w:val="clear" w:pos="1080"/>
        </w:tabs>
        <w:ind w:left="720"/>
      </w:pPr>
      <w:r w:rsidRPr="00F64CB7">
        <w:t>Time spent at destination is [condition] [DaysLong] days</w:t>
      </w:r>
    </w:p>
    <w:p w14:paraId="17C4D760" w14:textId="77777777" w:rsidR="00530CBD" w:rsidRPr="00F64CB7" w:rsidRDefault="00530CBD" w:rsidP="00E04288">
      <w:pPr>
        <w:pStyle w:val="ConcurBullet"/>
        <w:numPr>
          <w:ilvl w:val="0"/>
          <w:numId w:val="31"/>
        </w:numPr>
        <w:tabs>
          <w:tab w:val="clear" w:pos="1080"/>
        </w:tabs>
        <w:ind w:left="720"/>
      </w:pPr>
      <w:r w:rsidRPr="00F64CB7">
        <w:t>Flight Number of stops is [condition] [Numstops]</w:t>
      </w:r>
    </w:p>
    <w:p w14:paraId="758745E1" w14:textId="77777777" w:rsidR="00530CBD" w:rsidRPr="00F64CB7" w:rsidRDefault="00530CBD" w:rsidP="00E04288">
      <w:pPr>
        <w:pStyle w:val="ConcurBullet"/>
        <w:numPr>
          <w:ilvl w:val="0"/>
          <w:numId w:val="31"/>
        </w:numPr>
        <w:tabs>
          <w:tab w:val="clear" w:pos="1080"/>
        </w:tabs>
        <w:ind w:left="720"/>
      </w:pPr>
      <w:r w:rsidRPr="00F64CB7">
        <w:t>The least cost logical airfare is on one of [CarrierList]</w:t>
      </w:r>
    </w:p>
    <w:p w14:paraId="6190B7EE" w14:textId="77777777" w:rsidR="00530CBD" w:rsidRPr="00F64CB7" w:rsidRDefault="00530CBD" w:rsidP="00E04288">
      <w:pPr>
        <w:pStyle w:val="ConcurBullet"/>
        <w:numPr>
          <w:ilvl w:val="0"/>
          <w:numId w:val="31"/>
        </w:numPr>
        <w:tabs>
          <w:tab w:val="clear" w:pos="1080"/>
        </w:tabs>
        <w:ind w:left="720"/>
      </w:pPr>
      <w:r w:rsidRPr="00F64CB7">
        <w:t>The least cost logical airfare is not on one of [CarrierList]</w:t>
      </w:r>
    </w:p>
    <w:p w14:paraId="07ED1495" w14:textId="77777777" w:rsidR="00530CBD" w:rsidRPr="00F64CB7" w:rsidRDefault="00530CBD" w:rsidP="00E04288">
      <w:pPr>
        <w:pStyle w:val="ConcurBullet"/>
        <w:numPr>
          <w:ilvl w:val="0"/>
          <w:numId w:val="31"/>
        </w:numPr>
        <w:tabs>
          <w:tab w:val="clear" w:pos="1080"/>
        </w:tabs>
        <w:ind w:left="720"/>
      </w:pPr>
      <w:r w:rsidRPr="00F64CB7">
        <w:t>Layover duration on any segment is [condition] [minutes] minutes</w:t>
      </w:r>
    </w:p>
    <w:p w14:paraId="2D3B59EB" w14:textId="77777777" w:rsidR="00530CBD" w:rsidRPr="00F64CB7" w:rsidRDefault="00530CBD" w:rsidP="00E04288">
      <w:pPr>
        <w:pStyle w:val="ConcurBullet"/>
        <w:numPr>
          <w:ilvl w:val="0"/>
          <w:numId w:val="31"/>
        </w:numPr>
        <w:tabs>
          <w:tab w:val="clear" w:pos="1080"/>
        </w:tabs>
        <w:ind w:left="720"/>
      </w:pPr>
      <w:r w:rsidRPr="00F64CB7">
        <w:t>Number of stops in the least cost logical fare is [condition] [numStops] stops</w:t>
      </w:r>
    </w:p>
    <w:p w14:paraId="58F55247" w14:textId="77777777" w:rsidR="00530CBD" w:rsidRPr="00F64CB7" w:rsidRDefault="00530CBD" w:rsidP="00E04288">
      <w:pPr>
        <w:pStyle w:val="ConcurBullet"/>
        <w:numPr>
          <w:ilvl w:val="0"/>
          <w:numId w:val="31"/>
        </w:numPr>
        <w:tabs>
          <w:tab w:val="clear" w:pos="1080"/>
        </w:tabs>
        <w:ind w:left="720"/>
      </w:pPr>
      <w:r w:rsidRPr="00F64CB7">
        <w:t>Number of stops is [condition] the number of stops in the least cost logical fare</w:t>
      </w:r>
    </w:p>
    <w:p w14:paraId="566259B0" w14:textId="77777777" w:rsidR="00530CBD" w:rsidRPr="00F64CB7" w:rsidRDefault="00530CBD" w:rsidP="00E04288">
      <w:pPr>
        <w:pStyle w:val="ConcurBullet"/>
        <w:numPr>
          <w:ilvl w:val="0"/>
          <w:numId w:val="31"/>
        </w:numPr>
        <w:tabs>
          <w:tab w:val="clear" w:pos="1080"/>
        </w:tabs>
        <w:ind w:left="720"/>
      </w:pPr>
      <w:r w:rsidRPr="00F64CB7">
        <w:t>Contains flights in cabin lower than that requested</w:t>
      </w:r>
    </w:p>
    <w:p w14:paraId="1617A45C" w14:textId="77777777" w:rsidR="00530CBD" w:rsidRPr="00F64CB7" w:rsidRDefault="00530CBD" w:rsidP="00E04288">
      <w:pPr>
        <w:pStyle w:val="ConcurBullet"/>
        <w:numPr>
          <w:ilvl w:val="0"/>
          <w:numId w:val="31"/>
        </w:numPr>
        <w:tabs>
          <w:tab w:val="clear" w:pos="1080"/>
        </w:tabs>
        <w:ind w:left="720"/>
      </w:pPr>
      <w:r w:rsidRPr="00F64CB7">
        <w:t>Booking source is [Source]</w:t>
      </w:r>
    </w:p>
    <w:p w14:paraId="240914B9" w14:textId="77777777" w:rsidR="00530CBD" w:rsidRPr="00F64CB7" w:rsidRDefault="00530CBD" w:rsidP="00E04288">
      <w:pPr>
        <w:pStyle w:val="ConcurBullet"/>
        <w:numPr>
          <w:ilvl w:val="0"/>
          <w:numId w:val="31"/>
        </w:numPr>
        <w:tabs>
          <w:tab w:val="clear" w:pos="1080"/>
        </w:tabs>
        <w:ind w:left="720"/>
      </w:pPr>
      <w:r w:rsidRPr="00F64CB7">
        <w:t>Booking source is not [Source]</w:t>
      </w:r>
    </w:p>
    <w:p w14:paraId="0B6CB2A2" w14:textId="77777777" w:rsidR="00530CBD" w:rsidRPr="00F64CB7" w:rsidRDefault="00530CBD" w:rsidP="00F4698E">
      <w:pPr>
        <w:pStyle w:val="Heading5"/>
      </w:pPr>
      <w:r w:rsidRPr="00F64CB7">
        <w:t>Rail</w:t>
      </w:r>
    </w:p>
    <w:p w14:paraId="640DB7E2" w14:textId="77777777" w:rsidR="00530CBD" w:rsidRPr="00F64CB7" w:rsidRDefault="00530CBD" w:rsidP="00E04288">
      <w:pPr>
        <w:pStyle w:val="ConcurBullet"/>
        <w:numPr>
          <w:ilvl w:val="0"/>
          <w:numId w:val="31"/>
        </w:numPr>
        <w:tabs>
          <w:tab w:val="clear" w:pos="1080"/>
        </w:tabs>
        <w:ind w:left="720"/>
      </w:pPr>
      <w:r w:rsidRPr="00F64CB7">
        <w:t>Number of train changes is [condition] [NumTrainChanges] and train carrier is in [CarrierList]</w:t>
      </w:r>
    </w:p>
    <w:p w14:paraId="7D543A6E" w14:textId="77777777" w:rsidR="00530CBD" w:rsidRPr="00F64CB7" w:rsidRDefault="00530CBD" w:rsidP="00E04288">
      <w:pPr>
        <w:pStyle w:val="ConcurBullet"/>
        <w:numPr>
          <w:ilvl w:val="0"/>
          <w:numId w:val="31"/>
        </w:numPr>
        <w:tabs>
          <w:tab w:val="clear" w:pos="1080"/>
        </w:tabs>
        <w:ind w:left="720"/>
      </w:pPr>
      <w:r w:rsidRPr="00F64CB7">
        <w:t>Rail is [PreferredList]</w:t>
      </w:r>
    </w:p>
    <w:p w14:paraId="23528C4B" w14:textId="77777777" w:rsidR="00530CBD" w:rsidRPr="00F64CB7" w:rsidRDefault="00530CBD" w:rsidP="00E04288">
      <w:pPr>
        <w:pStyle w:val="ConcurBullet"/>
        <w:numPr>
          <w:ilvl w:val="0"/>
          <w:numId w:val="31"/>
        </w:numPr>
        <w:tabs>
          <w:tab w:val="clear" w:pos="1080"/>
        </w:tabs>
        <w:ind w:left="720"/>
      </w:pPr>
      <w:r w:rsidRPr="00F64CB7">
        <w:t>Rail is not [PreferredList]</w:t>
      </w:r>
    </w:p>
    <w:p w14:paraId="30DCD650" w14:textId="77777777" w:rsidR="00530CBD" w:rsidRPr="00F64CB7" w:rsidRDefault="00530CBD" w:rsidP="00E04288">
      <w:pPr>
        <w:pStyle w:val="ConcurBullet"/>
        <w:numPr>
          <w:ilvl w:val="0"/>
          <w:numId w:val="31"/>
        </w:numPr>
        <w:tabs>
          <w:tab w:val="clear" w:pos="1080"/>
        </w:tabs>
        <w:ind w:left="720"/>
      </w:pPr>
      <w:r w:rsidRPr="00F64CB7">
        <w:t>Trip duration [condition] [DaysLong] days</w:t>
      </w:r>
    </w:p>
    <w:p w14:paraId="23169654" w14:textId="77777777" w:rsidR="00530CBD" w:rsidRPr="00F64CB7" w:rsidRDefault="00530CBD" w:rsidP="00E04288">
      <w:pPr>
        <w:pStyle w:val="ConcurBullet"/>
        <w:numPr>
          <w:ilvl w:val="0"/>
          <w:numId w:val="31"/>
        </w:numPr>
        <w:tabs>
          <w:tab w:val="clear" w:pos="1080"/>
        </w:tabs>
        <w:ind w:left="720"/>
      </w:pPr>
      <w:r w:rsidRPr="00F64CB7">
        <w:t>Rail fare description contains [DescriptionList]</w:t>
      </w:r>
    </w:p>
    <w:p w14:paraId="3491D122" w14:textId="77777777" w:rsidR="00530CBD" w:rsidRPr="00F64CB7" w:rsidRDefault="00530CBD" w:rsidP="00E04288">
      <w:pPr>
        <w:pStyle w:val="ConcurBullet"/>
        <w:numPr>
          <w:ilvl w:val="0"/>
          <w:numId w:val="31"/>
        </w:numPr>
        <w:tabs>
          <w:tab w:val="clear" w:pos="1080"/>
        </w:tabs>
        <w:ind w:left="720"/>
      </w:pPr>
      <w:r w:rsidRPr="00F64CB7">
        <w:t>Train is from source [Vendor] and Operating Carrier in [CarrierList]</w:t>
      </w:r>
    </w:p>
    <w:p w14:paraId="5910DD2B" w14:textId="77777777" w:rsidR="00530CBD" w:rsidRPr="00F64CB7" w:rsidRDefault="00530CBD" w:rsidP="00E04288">
      <w:pPr>
        <w:pStyle w:val="ConcurBullet"/>
        <w:numPr>
          <w:ilvl w:val="0"/>
          <w:numId w:val="31"/>
        </w:numPr>
        <w:tabs>
          <w:tab w:val="clear" w:pos="1080"/>
        </w:tabs>
        <w:ind w:left="720"/>
      </w:pPr>
      <w:r w:rsidRPr="00F64CB7">
        <w:lastRenderedPageBreak/>
        <w:t>Train is from source [Vendor] and train type in [TrainTypeList]</w:t>
      </w:r>
    </w:p>
    <w:p w14:paraId="77018FF6" w14:textId="77777777" w:rsidR="00530CBD" w:rsidRPr="00F64CB7" w:rsidRDefault="00530CBD" w:rsidP="00F4698E">
      <w:pPr>
        <w:pStyle w:val="Heading5"/>
      </w:pPr>
      <w:r w:rsidRPr="00F64CB7">
        <w:t>View More Fares</w:t>
      </w:r>
    </w:p>
    <w:p w14:paraId="11FCCC4D" w14:textId="77777777" w:rsidR="00530CBD" w:rsidRPr="00F64CB7" w:rsidRDefault="00530CBD" w:rsidP="00F4698E">
      <w:pPr>
        <w:pStyle w:val="ConcurBodyText"/>
      </w:pPr>
      <w:r w:rsidRPr="00F64CB7">
        <w:t xml:space="preserve">These rules are applied during the initial search. </w:t>
      </w:r>
    </w:p>
    <w:p w14:paraId="2A366A3C" w14:textId="77777777" w:rsidR="00530CBD" w:rsidRPr="00F64CB7" w:rsidRDefault="00530CBD" w:rsidP="00E04288">
      <w:pPr>
        <w:pStyle w:val="ConcurBullet"/>
        <w:numPr>
          <w:ilvl w:val="0"/>
          <w:numId w:val="31"/>
        </w:numPr>
        <w:tabs>
          <w:tab w:val="clear" w:pos="1080"/>
        </w:tabs>
        <w:ind w:left="720"/>
      </w:pPr>
      <w:r w:rsidRPr="00F64CB7">
        <w:t>* Fare in cabin classes: [CabinList] is [condition] the least cost logical airfare plus [difference] [currencyOrPercent]</w:t>
      </w:r>
    </w:p>
    <w:p w14:paraId="0496457C" w14:textId="77777777" w:rsidR="00530CBD" w:rsidRPr="00F64CB7" w:rsidRDefault="00530CBD" w:rsidP="00E04288">
      <w:pPr>
        <w:pStyle w:val="ConcurBullet"/>
        <w:numPr>
          <w:ilvl w:val="0"/>
          <w:numId w:val="31"/>
        </w:numPr>
        <w:tabs>
          <w:tab w:val="clear" w:pos="1080"/>
        </w:tabs>
        <w:ind w:left="720"/>
      </w:pPr>
      <w:r w:rsidRPr="00F64CB7">
        <w:t xml:space="preserve"> * Refundable fare in cabin classes: [CabinList] is [condition] the least cost logical airfare plus [difference] [currencyOrPercent]</w:t>
      </w:r>
    </w:p>
    <w:p w14:paraId="13F456AE" w14:textId="77777777" w:rsidR="00530CBD" w:rsidRPr="00F64CB7" w:rsidRDefault="00530CBD" w:rsidP="00E04288">
      <w:pPr>
        <w:pStyle w:val="ConcurBullet"/>
        <w:numPr>
          <w:ilvl w:val="0"/>
          <w:numId w:val="31"/>
        </w:numPr>
        <w:tabs>
          <w:tab w:val="clear" w:pos="1080"/>
        </w:tabs>
        <w:ind w:left="720"/>
      </w:pPr>
      <w:r w:rsidRPr="00F64CB7">
        <w:t xml:space="preserve"> * Refundable fare in cabin classes: [CabinList] is [condition] the cheapest fare in flight plus [difference] [currencyOrPercent]</w:t>
      </w:r>
    </w:p>
    <w:p w14:paraId="1FAE0045" w14:textId="77777777" w:rsidR="00530CBD" w:rsidRPr="00F64CB7" w:rsidRDefault="00530CBD" w:rsidP="00E04288">
      <w:pPr>
        <w:pStyle w:val="ConcurBullet"/>
        <w:numPr>
          <w:ilvl w:val="0"/>
          <w:numId w:val="31"/>
        </w:numPr>
        <w:tabs>
          <w:tab w:val="clear" w:pos="1080"/>
        </w:tabs>
        <w:ind w:left="720"/>
      </w:pPr>
      <w:r w:rsidRPr="00F64CB7">
        <w:t xml:space="preserve"> * Fare in cabin classes: [CabinList] is [condition] the cheapest refundable fare in flight plus [difference] [currencyOrPercent]</w:t>
      </w:r>
    </w:p>
    <w:p w14:paraId="714D0D3D" w14:textId="77777777" w:rsidR="00530CBD" w:rsidRPr="00F64CB7" w:rsidRDefault="00530CBD" w:rsidP="00E04288">
      <w:pPr>
        <w:pStyle w:val="ConcurBullet"/>
        <w:numPr>
          <w:ilvl w:val="0"/>
          <w:numId w:val="31"/>
        </w:numPr>
        <w:tabs>
          <w:tab w:val="clear" w:pos="1080"/>
        </w:tabs>
        <w:ind w:left="720"/>
      </w:pPr>
      <w:r w:rsidRPr="00F64CB7">
        <w:t xml:space="preserve"> First leg departure City is [CityCodeList]</w:t>
      </w:r>
    </w:p>
    <w:p w14:paraId="3401C383" w14:textId="77777777" w:rsidR="00530CBD" w:rsidRPr="00F64CB7" w:rsidRDefault="00530CBD" w:rsidP="00E04288">
      <w:pPr>
        <w:pStyle w:val="ConcurBullet"/>
        <w:numPr>
          <w:ilvl w:val="0"/>
          <w:numId w:val="31"/>
        </w:numPr>
        <w:tabs>
          <w:tab w:val="clear" w:pos="1080"/>
        </w:tabs>
        <w:ind w:left="720"/>
      </w:pPr>
      <w:r w:rsidRPr="00F64CB7">
        <w:t xml:space="preserve"> First leg departure City is not [CityCodeList]</w:t>
      </w:r>
    </w:p>
    <w:p w14:paraId="42B65739" w14:textId="77777777" w:rsidR="00530CBD" w:rsidRPr="00F64CB7" w:rsidRDefault="00530CBD" w:rsidP="00E04288">
      <w:pPr>
        <w:pStyle w:val="ConcurBullet"/>
        <w:numPr>
          <w:ilvl w:val="0"/>
          <w:numId w:val="31"/>
        </w:numPr>
        <w:tabs>
          <w:tab w:val="clear" w:pos="1080"/>
        </w:tabs>
        <w:ind w:left="720"/>
      </w:pPr>
      <w:r w:rsidRPr="00F64CB7">
        <w:t xml:space="preserve"> First leg arrival City is [CityCodeList]</w:t>
      </w:r>
    </w:p>
    <w:p w14:paraId="683D0F5B" w14:textId="77777777" w:rsidR="00530CBD" w:rsidRPr="00F64CB7" w:rsidRDefault="00530CBD" w:rsidP="00E04288">
      <w:pPr>
        <w:pStyle w:val="ConcurBullet"/>
        <w:numPr>
          <w:ilvl w:val="0"/>
          <w:numId w:val="31"/>
        </w:numPr>
        <w:tabs>
          <w:tab w:val="clear" w:pos="1080"/>
        </w:tabs>
        <w:ind w:left="720"/>
      </w:pPr>
      <w:r w:rsidRPr="00F64CB7">
        <w:t xml:space="preserve"> First leg arrival City is not [CityCodeList]</w:t>
      </w:r>
    </w:p>
    <w:p w14:paraId="0982F43F" w14:textId="77777777" w:rsidR="00530CBD" w:rsidRPr="00F64CB7" w:rsidRDefault="00530CBD" w:rsidP="00E04288">
      <w:pPr>
        <w:pStyle w:val="ConcurBullet"/>
        <w:numPr>
          <w:ilvl w:val="0"/>
          <w:numId w:val="31"/>
        </w:numPr>
        <w:tabs>
          <w:tab w:val="clear" w:pos="1080"/>
        </w:tabs>
        <w:ind w:left="720"/>
      </w:pPr>
      <w:r w:rsidRPr="00F64CB7">
        <w:t xml:space="preserve"> User requested Area Airports and flights do not depart from/return to the same airport</w:t>
      </w:r>
    </w:p>
    <w:p w14:paraId="7FE0D4B9" w14:textId="77777777" w:rsidR="00530CBD" w:rsidRPr="00F64CB7" w:rsidRDefault="00530CBD" w:rsidP="00E04288">
      <w:pPr>
        <w:pStyle w:val="ConcurBullet"/>
        <w:numPr>
          <w:ilvl w:val="0"/>
          <w:numId w:val="31"/>
        </w:numPr>
        <w:tabs>
          <w:tab w:val="clear" w:pos="1080"/>
        </w:tabs>
        <w:ind w:left="720"/>
      </w:pPr>
      <w:r w:rsidRPr="00F64CB7">
        <w:t xml:space="preserve"> Airline is [CarrierList] and brand name is [BrandedFareNameList]</w:t>
      </w:r>
    </w:p>
    <w:p w14:paraId="6F4DB41E" w14:textId="77777777" w:rsidR="00530CBD" w:rsidRPr="00F64CB7" w:rsidRDefault="00530CBD" w:rsidP="00E04288">
      <w:pPr>
        <w:pStyle w:val="ConcurBullet"/>
        <w:numPr>
          <w:ilvl w:val="0"/>
          <w:numId w:val="31"/>
        </w:numPr>
        <w:tabs>
          <w:tab w:val="clear" w:pos="1080"/>
        </w:tabs>
        <w:ind w:left="720"/>
      </w:pPr>
      <w:r w:rsidRPr="00F64CB7">
        <w:t xml:space="preserve"> One or more fare basis codes contain [FareBasisText]</w:t>
      </w:r>
    </w:p>
    <w:p w14:paraId="1303C6EE" w14:textId="77777777" w:rsidR="00530CBD" w:rsidRPr="00F64CB7" w:rsidRDefault="00530CBD" w:rsidP="00E04288">
      <w:pPr>
        <w:pStyle w:val="ConcurBullet"/>
        <w:numPr>
          <w:ilvl w:val="0"/>
          <w:numId w:val="31"/>
        </w:numPr>
        <w:tabs>
          <w:tab w:val="clear" w:pos="1080"/>
        </w:tabs>
        <w:ind w:left="720"/>
      </w:pPr>
      <w:r w:rsidRPr="00F64CB7">
        <w:t xml:space="preserve"> One or more fare basis codes do not contain [FareBasisText]</w:t>
      </w:r>
    </w:p>
    <w:p w14:paraId="12F35ED2" w14:textId="77777777" w:rsidR="00530CBD" w:rsidRPr="00F64CB7" w:rsidRDefault="00530CBD" w:rsidP="00F4698E">
      <w:pPr>
        <w:pStyle w:val="Heading5"/>
      </w:pPr>
      <w:r w:rsidRPr="00F64CB7">
        <w:t>Class of Service Group (Unique from Flight Group)</w:t>
      </w:r>
    </w:p>
    <w:p w14:paraId="1D896746" w14:textId="77777777" w:rsidR="00530CBD" w:rsidRPr="00F64CB7" w:rsidRDefault="00530CBD" w:rsidP="00E04288">
      <w:pPr>
        <w:pStyle w:val="ConcurBullet"/>
        <w:numPr>
          <w:ilvl w:val="0"/>
          <w:numId w:val="31"/>
        </w:numPr>
        <w:tabs>
          <w:tab w:val="clear" w:pos="1080"/>
        </w:tabs>
        <w:ind w:left="720"/>
      </w:pPr>
      <w:r w:rsidRPr="00F64CB7">
        <w:t>Cabin classes allowed: [CabinClasses]</w:t>
      </w:r>
    </w:p>
    <w:p w14:paraId="3B4B98C2" w14:textId="77777777" w:rsidR="00530CBD" w:rsidRPr="00F64CB7" w:rsidRDefault="00530CBD" w:rsidP="00E04288">
      <w:pPr>
        <w:pStyle w:val="ConcurBullet"/>
        <w:numPr>
          <w:ilvl w:val="0"/>
          <w:numId w:val="31"/>
        </w:numPr>
        <w:tabs>
          <w:tab w:val="clear" w:pos="1080"/>
        </w:tabs>
        <w:ind w:left="720"/>
      </w:pPr>
      <w:r w:rsidRPr="00F64CB7">
        <w:t>Leg duration [condition] that of the shortest option available plus [minutes] minutes, [incExcLayovers] layovers</w:t>
      </w:r>
    </w:p>
    <w:p w14:paraId="5E302A62" w14:textId="77777777" w:rsidR="00530CBD" w:rsidRPr="00F64CB7" w:rsidRDefault="00530CBD" w:rsidP="00E04288">
      <w:pPr>
        <w:pStyle w:val="ConcurBullet"/>
        <w:numPr>
          <w:ilvl w:val="0"/>
          <w:numId w:val="31"/>
        </w:numPr>
        <w:tabs>
          <w:tab w:val="clear" w:pos="1080"/>
        </w:tabs>
        <w:ind w:left="720"/>
      </w:pPr>
      <w:r w:rsidRPr="00F64CB7">
        <w:t>Waitlist cabin(s) are available and allowed</w:t>
      </w:r>
    </w:p>
    <w:p w14:paraId="78D6DE9E" w14:textId="77777777" w:rsidR="00530CBD" w:rsidRPr="00F64CB7" w:rsidRDefault="00530CBD" w:rsidP="00A92291">
      <w:pPr>
        <w:pStyle w:val="Heading5"/>
      </w:pPr>
      <w:r w:rsidRPr="00F64CB7">
        <w:rPr>
          <w:highlight w:val="yellow"/>
        </w:rPr>
        <w:t>Flight Rules for Rail</w:t>
      </w:r>
    </w:p>
    <w:p w14:paraId="66275E9D" w14:textId="77777777" w:rsidR="00530CBD" w:rsidRPr="00F64CB7" w:rsidRDefault="00530CBD" w:rsidP="00E01961">
      <w:pPr>
        <w:pStyle w:val="ConcurBodyText"/>
      </w:pPr>
      <w:r w:rsidRPr="00F64CB7">
        <w:t>Considerations when setting up:</w:t>
      </w:r>
    </w:p>
    <w:p w14:paraId="0F6599C2" w14:textId="77777777" w:rsidR="00530CBD" w:rsidRPr="00F64CB7" w:rsidRDefault="00530CBD" w:rsidP="00E04288">
      <w:pPr>
        <w:pStyle w:val="ConcurBullet"/>
        <w:numPr>
          <w:ilvl w:val="0"/>
          <w:numId w:val="31"/>
        </w:numPr>
        <w:tabs>
          <w:tab w:val="clear" w:pos="1080"/>
        </w:tabs>
        <w:ind w:left="720"/>
      </w:pPr>
      <w:r w:rsidRPr="00F64CB7">
        <w:t>City code is Rail station code.</w:t>
      </w:r>
    </w:p>
    <w:p w14:paraId="47C87075" w14:textId="77777777" w:rsidR="00530CBD" w:rsidRPr="00F64CB7" w:rsidRDefault="00530CBD" w:rsidP="00E04288">
      <w:pPr>
        <w:pStyle w:val="ConcurBullet"/>
        <w:numPr>
          <w:ilvl w:val="0"/>
          <w:numId w:val="31"/>
        </w:numPr>
        <w:tabs>
          <w:tab w:val="clear" w:pos="1080"/>
        </w:tabs>
        <w:ind w:left="720"/>
      </w:pPr>
      <w:r w:rsidRPr="00F64CB7">
        <w:t>Flight number is a maximum of 4 digits.</w:t>
      </w:r>
    </w:p>
    <w:p w14:paraId="6F8F0F32" w14:textId="77777777" w:rsidR="00530CBD" w:rsidRPr="00F64CB7" w:rsidRDefault="00530CBD" w:rsidP="00E04288">
      <w:pPr>
        <w:pStyle w:val="ConcurNoteIndent"/>
        <w:tabs>
          <w:tab w:val="num" w:pos="1440"/>
        </w:tabs>
        <w:ind w:left="1440" w:hanging="720"/>
      </w:pPr>
      <w:r w:rsidRPr="00F64CB7">
        <w:t>The admin interface limit may not be long enough for train number.</w:t>
      </w:r>
    </w:p>
    <w:p w14:paraId="5E46D112" w14:textId="77777777" w:rsidR="00530CBD" w:rsidRPr="00F64CB7" w:rsidRDefault="00530CBD" w:rsidP="00E04288">
      <w:pPr>
        <w:pStyle w:val="ConcurBullet"/>
        <w:numPr>
          <w:ilvl w:val="0"/>
          <w:numId w:val="31"/>
        </w:numPr>
        <w:tabs>
          <w:tab w:val="clear" w:pos="1080"/>
        </w:tabs>
        <w:ind w:left="720"/>
      </w:pPr>
      <w:r w:rsidRPr="00F64CB7">
        <w:t>There is no difference between marketing / operating / validating carriers in Rail.</w:t>
      </w:r>
    </w:p>
    <w:p w14:paraId="5DCF8C8F" w14:textId="77777777" w:rsidR="00530CBD" w:rsidRPr="00F64CB7" w:rsidRDefault="00530CBD" w:rsidP="00E04288">
      <w:pPr>
        <w:pStyle w:val="ConcurBullet"/>
        <w:numPr>
          <w:ilvl w:val="0"/>
          <w:numId w:val="31"/>
        </w:numPr>
        <w:tabs>
          <w:tab w:val="clear" w:pos="1080"/>
        </w:tabs>
        <w:ind w:left="720"/>
      </w:pPr>
      <w:r w:rsidRPr="00F64CB7">
        <w:t>Rail fare always checks the total cost.</w:t>
      </w:r>
    </w:p>
    <w:p w14:paraId="7E502ECD" w14:textId="77777777" w:rsidR="00530CBD" w:rsidRPr="00F64CB7" w:rsidRDefault="00530CBD" w:rsidP="00E04288">
      <w:pPr>
        <w:pStyle w:val="ConcurBullet"/>
        <w:numPr>
          <w:ilvl w:val="0"/>
          <w:numId w:val="31"/>
        </w:numPr>
        <w:tabs>
          <w:tab w:val="clear" w:pos="1080"/>
        </w:tabs>
        <w:ind w:left="720"/>
      </w:pPr>
      <w:r w:rsidRPr="00F64CB7">
        <w:t>For LLF definition:</w:t>
      </w:r>
    </w:p>
    <w:p w14:paraId="65205B0B" w14:textId="77777777" w:rsidR="00530CBD" w:rsidRPr="00F64CB7" w:rsidRDefault="00530CBD" w:rsidP="00E04288">
      <w:pPr>
        <w:pStyle w:val="ConcurBulletIndent"/>
        <w:tabs>
          <w:tab w:val="num" w:pos="1080"/>
        </w:tabs>
        <w:ind w:left="1080"/>
      </w:pPr>
      <w:r w:rsidRPr="00F64CB7">
        <w:t>If “Include rail” option is OFF, LLF will be turned off for Rail.</w:t>
      </w:r>
    </w:p>
    <w:p w14:paraId="2551967B" w14:textId="77777777" w:rsidR="00530CBD" w:rsidRPr="00F64CB7" w:rsidRDefault="00530CBD" w:rsidP="00E04288">
      <w:pPr>
        <w:pStyle w:val="ConcurBulletIndent"/>
        <w:tabs>
          <w:tab w:val="num" w:pos="1080"/>
        </w:tabs>
        <w:ind w:left="1080"/>
      </w:pPr>
      <w:r w:rsidRPr="00F64CB7">
        <w:lastRenderedPageBreak/>
        <w:t>Refundability option only applies when this information is available.</w:t>
      </w:r>
    </w:p>
    <w:p w14:paraId="4606AC39" w14:textId="77777777" w:rsidR="00530CBD" w:rsidRPr="00F64CB7" w:rsidRDefault="00530CBD" w:rsidP="00E04288">
      <w:pPr>
        <w:pStyle w:val="ConcurBulletIndent"/>
        <w:tabs>
          <w:tab w:val="num" w:pos="1080"/>
        </w:tabs>
        <w:ind w:left="1080"/>
      </w:pPr>
      <w:r w:rsidRPr="00F64CB7">
        <w:t>Center time calculation does not support morning, afternoon, evening, or anytime.</w:t>
      </w:r>
    </w:p>
    <w:p w14:paraId="0909E1C0" w14:textId="77777777" w:rsidR="00530CBD" w:rsidRPr="00F64CB7" w:rsidRDefault="00530CBD" w:rsidP="00E04288">
      <w:pPr>
        <w:pStyle w:val="ConcurBulletIndent"/>
        <w:tabs>
          <w:tab w:val="num" w:pos="1080"/>
        </w:tabs>
        <w:ind w:left="1080"/>
      </w:pPr>
      <w:r w:rsidRPr="00F64CB7">
        <w:t>Arrival time is not supported.</w:t>
      </w:r>
    </w:p>
    <w:p w14:paraId="5B262A76" w14:textId="77777777" w:rsidR="00530CBD" w:rsidRPr="00F64CB7" w:rsidRDefault="00530CBD" w:rsidP="00E04288">
      <w:pPr>
        <w:pStyle w:val="ConcurBullet"/>
        <w:numPr>
          <w:ilvl w:val="0"/>
          <w:numId w:val="31"/>
        </w:numPr>
        <w:tabs>
          <w:tab w:val="clear" w:pos="1080"/>
        </w:tabs>
        <w:ind w:left="720"/>
      </w:pPr>
      <w:r w:rsidRPr="00F64CB7">
        <w:t>Outbound policy violations will not be called out-of-policy, even if no inbound fares can be combined with the specific outbound fare to yield a policy compliant option. For example, if a rule is set up as "Air Fare greater than $50 - require approval" and the cheapest outbound fare is $40 and the cheapest inbound fare is $30, then:</w:t>
      </w:r>
    </w:p>
    <w:p w14:paraId="6237D50B" w14:textId="77777777" w:rsidR="00530CBD" w:rsidRPr="00F64CB7" w:rsidRDefault="00530CBD" w:rsidP="00E04288">
      <w:pPr>
        <w:pStyle w:val="ConcurBulletIndent"/>
        <w:tabs>
          <w:tab w:val="num" w:pos="1080"/>
        </w:tabs>
        <w:ind w:left="1080"/>
      </w:pPr>
      <w:r w:rsidRPr="00F64CB7">
        <w:t>The outbound fare will not be marked out-of-policy.</w:t>
      </w:r>
    </w:p>
    <w:p w14:paraId="12F50195" w14:textId="77777777" w:rsidR="00530CBD" w:rsidRPr="00F64CB7" w:rsidRDefault="00530CBD" w:rsidP="00E04288">
      <w:pPr>
        <w:pStyle w:val="ConcurBulletIndent"/>
        <w:tabs>
          <w:tab w:val="num" w:pos="1080"/>
        </w:tabs>
        <w:ind w:left="1080"/>
      </w:pPr>
      <w:r w:rsidRPr="00F64CB7">
        <w:t>All inbound fares will be marked out-of-policy.</w:t>
      </w:r>
    </w:p>
    <w:p w14:paraId="5C4A6AE6" w14:textId="77777777" w:rsidR="00530CBD" w:rsidRPr="00F64CB7" w:rsidRDefault="00530CBD" w:rsidP="00F4698E">
      <w:pPr>
        <w:pStyle w:val="Heading4"/>
      </w:pPr>
      <w:r w:rsidRPr="00F64CB7">
        <w:t>Configuration for Professional Travel</w:t>
      </w:r>
    </w:p>
    <w:p w14:paraId="2DF3D51E" w14:textId="77777777" w:rsidR="00530CBD" w:rsidRPr="00F64CB7" w:rsidRDefault="00530CBD" w:rsidP="00F4698E">
      <w:pPr>
        <w:pStyle w:val="ConcurBodyText"/>
      </w:pPr>
      <w:r w:rsidRPr="00F64CB7">
        <w:t>No additional steps are required by administrators to support this change. However, SAP Concur recommends that clients provide messaging within Concur Travel to inform travelers of the updated rule set.</w:t>
      </w:r>
    </w:p>
    <w:p w14:paraId="7E43B863" w14:textId="77777777" w:rsidR="00530CBD" w:rsidRPr="00F64CB7" w:rsidRDefault="00530CBD" w:rsidP="00F4698E">
      <w:pPr>
        <w:pStyle w:val="ConcurMoreInfo"/>
      </w:pPr>
      <w:r w:rsidRPr="00F64CB7">
        <w:t xml:space="preserve">For more information on UK Rail (Trainline), refer to February release updates to the </w:t>
      </w:r>
      <w:r w:rsidRPr="00F64CB7">
        <w:rPr>
          <w:i/>
          <w:iCs/>
        </w:rPr>
        <w:t>Travel Services Help</w:t>
      </w:r>
      <w:r w:rsidRPr="00F64CB7">
        <w:t xml:space="preserve">. To locate, go to the SAP Help Portal and select the Travel Services Help listed under the </w:t>
      </w:r>
      <w:r w:rsidRPr="00F64CB7">
        <w:rPr>
          <w:i/>
          <w:iCs/>
        </w:rPr>
        <w:t>Implement &gt; Administration</w:t>
      </w:r>
      <w:r w:rsidRPr="00F64CB7">
        <w:t xml:space="preserve"> section.</w:t>
      </w:r>
    </w:p>
    <w:p w14:paraId="07059BAA" w14:textId="5B9B29C0" w:rsidR="00530CBD" w:rsidRPr="00F64CB7" w:rsidRDefault="00530CBD" w:rsidP="00313E7D">
      <w:pPr>
        <w:pStyle w:val="Heading3"/>
        <w:keepLines/>
        <w:rPr>
          <w:rFonts w:eastAsia="Verdana" w:cs="Verdana"/>
        </w:rPr>
      </w:pPr>
      <w:bookmarkStart w:id="47" w:name="_Toc162246762"/>
      <w:r w:rsidRPr="00F64CB7">
        <w:t>Trainline Decommission for Apollo and Worldspan Configurations (Feb 29)</w:t>
      </w:r>
      <w:bookmarkEnd w:id="47"/>
    </w:p>
    <w:p w14:paraId="7D31793C" w14:textId="77777777" w:rsidR="00530CBD" w:rsidRPr="00F64CB7" w:rsidRDefault="00530CBD" w:rsidP="00313E7D">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57A4EC93" w14:textId="77777777" w:rsidTr="0087698B">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04E0A4"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2AD882"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22C0C07B" w14:textId="77777777" w:rsidR="00530CBD" w:rsidRPr="00F64CB7" w:rsidRDefault="00530CBD">
            <w:pPr>
              <w:pStyle w:val="ConcurTableText8pt"/>
              <w:keepNext/>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t xml:space="preserve"> </w:t>
            </w:r>
            <w:r w:rsidRPr="00F64CB7">
              <w:rPr>
                <w:b/>
              </w:rPr>
              <w:t>Edition</w:t>
            </w:r>
          </w:p>
        </w:tc>
      </w:tr>
      <w:tr w:rsidR="00530CBD" w:rsidRPr="00F64CB7" w14:paraId="4FE46176" w14:textId="77777777" w:rsidTr="0087698B">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D149E96" w14:textId="77777777" w:rsidR="00530CBD" w:rsidRPr="00F64CB7" w:rsidRDefault="00530CBD">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B14E2DE"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7B503A95"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 new Amtrak feature)</w:t>
            </w:r>
          </w:p>
        </w:tc>
      </w:tr>
      <w:tr w:rsidR="00530CBD" w:rsidRPr="00F64CB7" w14:paraId="03D9FE84" w14:textId="77777777" w:rsidTr="0087698B">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77BC51C"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2458376"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2FD119DD"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281CD8DF" w14:textId="77777777" w:rsidTr="0087698B">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5D05CF84" w14:textId="77777777" w:rsidR="00530CBD" w:rsidRPr="00F64CB7" w:rsidRDefault="00530CBD">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42F6D252"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dotted" w:sz="4" w:space="0" w:color="auto"/>
              <w:right w:val="single" w:sz="4" w:space="0" w:color="auto"/>
            </w:tcBorders>
            <w:hideMark/>
          </w:tcPr>
          <w:p w14:paraId="11EF65B0"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36A2BAB7" w14:textId="77777777" w:rsidTr="0087698B">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5B8A4DF"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799F240"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hideMark/>
          </w:tcPr>
          <w:p w14:paraId="77EF692C" w14:textId="77777777" w:rsidR="00530CBD" w:rsidRPr="00F64CB7" w:rsidRDefault="00530CBD">
            <w:pPr>
              <w:pStyle w:val="ConcurTableText8pt"/>
              <w:keepNext/>
              <w:rPr>
                <w:b/>
              </w:rPr>
            </w:pPr>
            <w:r w:rsidRPr="00F64CB7">
              <w:rPr>
                <w:b/>
              </w:rPr>
              <w:t>Does not apply to this edition</w:t>
            </w:r>
          </w:p>
        </w:tc>
      </w:tr>
      <w:tr w:rsidR="00530CBD" w:rsidRPr="00F64CB7" w14:paraId="4109A0E9" w14:textId="77777777" w:rsidTr="0087698B">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1BE1D088" w14:textId="77777777" w:rsidR="00530CBD" w:rsidRPr="00F64CB7" w:rsidRDefault="00530CBD">
            <w:pPr>
              <w:pStyle w:val="ConcurTableText8pt"/>
              <w:keepNext/>
              <w:rPr>
                <w:b/>
              </w:rPr>
            </w:pPr>
            <w:r w:rsidRPr="00F64CB7">
              <w:rPr>
                <w:b/>
              </w:rPr>
              <w:t>Source / Solution Suggestion</w:t>
            </w:r>
          </w:p>
        </w:tc>
      </w:tr>
      <w:tr w:rsidR="00530CBD" w:rsidRPr="00F64CB7" w14:paraId="73A76944" w14:textId="77777777" w:rsidTr="0087698B">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296EEAA1"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F2BF01E" w14:textId="77777777" w:rsidR="00530CBD" w:rsidRPr="00F64CB7" w:rsidRDefault="00530CBD">
            <w:pPr>
              <w:pStyle w:val="ConcurTableText8pt"/>
              <w:keepNext/>
            </w:pPr>
          </w:p>
        </w:tc>
      </w:tr>
      <w:tr w:rsidR="00530CBD" w:rsidRPr="00F64CB7" w14:paraId="21DFB9F3" w14:textId="77777777" w:rsidTr="0087698B">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87E42A5"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ECFB858" w14:textId="77777777" w:rsidR="00530CBD" w:rsidRPr="00F64CB7" w:rsidRDefault="00530CBD">
            <w:pPr>
              <w:pStyle w:val="ConcurTableText8pt"/>
              <w:keepNext/>
            </w:pPr>
            <w:r w:rsidRPr="00F64CB7">
              <w:t>UK Rail (Trainline)</w:t>
            </w:r>
          </w:p>
        </w:tc>
      </w:tr>
      <w:tr w:rsidR="00530CBD" w:rsidRPr="00F64CB7" w14:paraId="126F9D92" w14:textId="77777777" w:rsidTr="0087698B">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1EED58AD" w14:textId="77777777" w:rsidR="00530CBD" w:rsidRPr="00F64CB7" w:rsidRDefault="00530CBD">
            <w:pPr>
              <w:pStyle w:val="ConcurTableText8pt"/>
              <w:keepNext/>
              <w:rPr>
                <w:b/>
              </w:rPr>
            </w:pPr>
            <w:r w:rsidRPr="00F64CB7">
              <w:rPr>
                <w:b/>
              </w:rPr>
              <w:t>Other</w:t>
            </w:r>
          </w:p>
        </w:tc>
      </w:tr>
      <w:tr w:rsidR="00530CBD" w:rsidRPr="00F64CB7" w14:paraId="49E9394C" w14:textId="77777777" w:rsidTr="0087698B">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EFCB0C5"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1F166164"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8A2FB6A"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5F93F34A" w14:textId="77777777" w:rsidR="00530CBD" w:rsidRPr="00F64CB7" w:rsidRDefault="00530CBD">
            <w:pPr>
              <w:pStyle w:val="ConcurTableText8pt"/>
              <w:keepNext/>
            </w:pPr>
            <w:r w:rsidRPr="00F64CB7">
              <w:t>Scan impact</w:t>
            </w:r>
          </w:p>
        </w:tc>
      </w:tr>
      <w:tr w:rsidR="00530CBD" w:rsidRPr="00F64CB7" w14:paraId="5851E44F" w14:textId="77777777" w:rsidTr="0087698B">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1347E32B"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47E291D5"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A016E78"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03F7E67C" w14:textId="77777777" w:rsidR="00530CBD" w:rsidRPr="00F64CB7" w:rsidRDefault="00530CBD">
            <w:pPr>
              <w:pStyle w:val="ConcurTableText8pt"/>
              <w:keepNext/>
            </w:pPr>
            <w:r w:rsidRPr="00F64CB7">
              <w:t>UI impact</w:t>
            </w:r>
          </w:p>
        </w:tc>
      </w:tr>
      <w:tr w:rsidR="00530CBD" w:rsidRPr="00F64CB7" w14:paraId="193E0DEC" w14:textId="77777777" w:rsidTr="0087698B">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8B08C8E"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080D05F8"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6AAC186"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0FCF27FF" w14:textId="77777777" w:rsidR="00530CBD" w:rsidRPr="00F64CB7" w:rsidRDefault="00530CBD">
            <w:pPr>
              <w:pStyle w:val="ConcurTableText8pt"/>
              <w:keepNext/>
            </w:pPr>
            <w:r w:rsidRPr="00F64CB7">
              <w:t>File finishing impact</w:t>
            </w:r>
          </w:p>
        </w:tc>
      </w:tr>
      <w:tr w:rsidR="00530CBD" w:rsidRPr="00F64CB7" w14:paraId="51FCFF98" w14:textId="77777777" w:rsidTr="0087698B">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CA8D79E"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7464D423"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B2B39C6"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245452E6" w14:textId="77777777" w:rsidR="00530CBD" w:rsidRPr="00F64CB7" w:rsidRDefault="00530CBD">
            <w:pPr>
              <w:pStyle w:val="ConcurTableText8pt"/>
              <w:keepNext/>
            </w:pPr>
            <w:r w:rsidRPr="00F64CB7">
              <w:t>Profile/Profile API/3rd Party XML Sync Impact</w:t>
            </w:r>
          </w:p>
        </w:tc>
      </w:tr>
      <w:tr w:rsidR="00530CBD" w:rsidRPr="00F64CB7" w14:paraId="2C182ABD" w14:textId="77777777" w:rsidTr="0087698B">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71E65357" w14:textId="77777777" w:rsidR="00530CBD" w:rsidRPr="00F64CB7" w:rsidRDefault="00530CBD">
            <w:pPr>
              <w:pStyle w:val="ConcurTableText8pt"/>
              <w:keepNext/>
              <w:rPr>
                <w:b/>
              </w:rPr>
            </w:pPr>
            <w:r w:rsidRPr="00F64CB7">
              <w:rPr>
                <w:b/>
              </w:rPr>
              <w:t>Affected Documentation</w:t>
            </w:r>
          </w:p>
        </w:tc>
      </w:tr>
      <w:tr w:rsidR="00530CBD" w:rsidRPr="00F64CB7" w14:paraId="58CC5B00" w14:textId="77777777" w:rsidTr="0087698B">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362C717F"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620AF0FF" w14:textId="77777777" w:rsidR="00530CBD" w:rsidRPr="00F64CB7" w:rsidRDefault="00530CBD">
            <w:pPr>
              <w:pStyle w:val="ConcurTableText8pt"/>
              <w:keepNext/>
            </w:pPr>
          </w:p>
        </w:tc>
      </w:tr>
      <w:tr w:rsidR="00530CBD" w:rsidRPr="00F64CB7" w14:paraId="109EB5C4" w14:textId="77777777" w:rsidTr="0087698B">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2CBEC36"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431ABF5" w14:textId="77777777" w:rsidR="00530CBD" w:rsidRPr="00F64CB7" w:rsidRDefault="00530CBD">
            <w:pPr>
              <w:pStyle w:val="ConcurTableText8pt"/>
              <w:keepNext/>
            </w:pPr>
          </w:p>
        </w:tc>
      </w:tr>
      <w:tr w:rsidR="00530CBD" w:rsidRPr="00F64CB7" w14:paraId="363C2AD7" w14:textId="77777777" w:rsidTr="0087698B">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3AFD8ED"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C21C2D4" w14:textId="77777777" w:rsidR="00530CBD" w:rsidRPr="00F64CB7" w:rsidRDefault="00530CBD">
            <w:pPr>
              <w:pStyle w:val="ConcurTableText8pt"/>
              <w:keepNext/>
            </w:pPr>
          </w:p>
        </w:tc>
      </w:tr>
      <w:tr w:rsidR="00530CBD" w:rsidRPr="00F64CB7" w14:paraId="1F176A6F" w14:textId="77777777" w:rsidTr="0087698B">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3D443C45"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DC8E573" w14:textId="77777777" w:rsidR="00530CBD" w:rsidRPr="00F64CB7" w:rsidRDefault="00530CBD">
            <w:pPr>
              <w:pStyle w:val="ConcurTableText8pt"/>
            </w:pPr>
            <w:r w:rsidRPr="00F64CB7">
              <w:t>Travel Services Help</w:t>
            </w:r>
          </w:p>
        </w:tc>
      </w:tr>
    </w:tbl>
    <w:p w14:paraId="605AEF53" w14:textId="77777777" w:rsidR="00530CBD" w:rsidRPr="00F64CB7" w:rsidRDefault="00530CBD" w:rsidP="005A1616">
      <w:pPr>
        <w:pStyle w:val="Heading4"/>
      </w:pPr>
      <w:r w:rsidRPr="00F64CB7">
        <w:lastRenderedPageBreak/>
        <w:t>Overview</w:t>
      </w:r>
    </w:p>
    <w:p w14:paraId="1B9C3C8A" w14:textId="77777777" w:rsidR="00530CBD" w:rsidRPr="00F64CB7" w:rsidRDefault="00530CBD" w:rsidP="005A1616">
      <w:pPr>
        <w:pStyle w:val="ConcurBodyText"/>
        <w:keepNext/>
      </w:pPr>
      <w:r w:rsidRPr="00F64CB7">
        <w:t>Concur Travel currently provides travelers the ability to book trains via Trainline for the UK market. The solution is supported for Amadeus, Sabre, and Galileo travel configurations.</w:t>
      </w:r>
    </w:p>
    <w:p w14:paraId="53CB3780" w14:textId="77777777" w:rsidR="00530CBD" w:rsidRPr="00F64CB7" w:rsidRDefault="00530CBD" w:rsidP="005A1616">
      <w:pPr>
        <w:pStyle w:val="ConcurBodyText"/>
        <w:rPr>
          <w:color w:val="1D1C1D"/>
        </w:rPr>
      </w:pPr>
      <w:r w:rsidRPr="00F64CB7">
        <w:rPr>
          <w:color w:val="1D1C1D"/>
        </w:rPr>
        <w:t>Due to changing contractual obligations, SAP Concur and Travelport jointly decided to decommission the direct connection to Concur Travel in February 2024. The UK Rail (Trainline) direct connect has been automatically disabled and no longer visible for any Apollo and Worldspan travel configurations effective February 29.</w:t>
      </w:r>
    </w:p>
    <w:p w14:paraId="361CFA46" w14:textId="77777777" w:rsidR="00530CBD" w:rsidRPr="00F64CB7" w:rsidRDefault="00530CBD" w:rsidP="005A1616">
      <w:pPr>
        <w:pStyle w:val="Heading5"/>
      </w:pPr>
      <w:r w:rsidRPr="00F64CB7">
        <w:t>User/Customer Benefit</w:t>
      </w:r>
    </w:p>
    <w:p w14:paraId="10BA21EE" w14:textId="77777777" w:rsidR="00530CBD" w:rsidRPr="00F64CB7" w:rsidRDefault="00530CBD" w:rsidP="005A1616">
      <w:pPr>
        <w:pStyle w:val="ConcurBodyText"/>
      </w:pPr>
      <w:r w:rsidRPr="00F64CB7">
        <w:t>Periodically, under-supported third-party features may be removed to ensure usability standards are maintained. This feature is not fully supported and has been decommissioned.</w:t>
      </w:r>
    </w:p>
    <w:p w14:paraId="4FB45A69" w14:textId="77777777" w:rsidR="00530CBD" w:rsidRPr="00F64CB7" w:rsidRDefault="00530CBD" w:rsidP="005A1616">
      <w:pPr>
        <w:pStyle w:val="Heading4"/>
      </w:pPr>
      <w:r w:rsidRPr="00F64CB7">
        <w:t>End-User Experience</w:t>
      </w:r>
    </w:p>
    <w:p w14:paraId="54FD5BC3" w14:textId="77777777" w:rsidR="00530CBD" w:rsidRPr="00F64CB7" w:rsidRDefault="00530CBD" w:rsidP="005A1616">
      <w:pPr>
        <w:pStyle w:val="ConcurBodyText"/>
      </w:pPr>
      <w:r w:rsidRPr="00F64CB7">
        <w:t xml:space="preserve">Existing Rail itineraries will remain visible in Concur Travel under </w:t>
      </w:r>
      <w:r w:rsidRPr="00F64CB7">
        <w:rPr>
          <w:b/>
          <w:bCs/>
        </w:rPr>
        <w:t>Upcoming Trips</w:t>
      </w:r>
      <w:r w:rsidRPr="00F64CB7">
        <w:t>. Historical data will also be kept for reporting.</w:t>
      </w:r>
    </w:p>
    <w:p w14:paraId="16B63E14" w14:textId="77777777" w:rsidR="00530CBD" w:rsidRPr="00F64CB7" w:rsidRDefault="00530CBD" w:rsidP="005A1616">
      <w:pPr>
        <w:pStyle w:val="ConcurNote"/>
      </w:pPr>
      <w:r w:rsidRPr="00F64CB7">
        <w:t>This Trainline decommission is only applicable to Apollo and Worldspan. Amadeus, Sabre, and Galileo are not affected by this change.</w:t>
      </w:r>
    </w:p>
    <w:p w14:paraId="687850DE" w14:textId="77777777" w:rsidR="00530CBD" w:rsidRPr="00F64CB7" w:rsidRDefault="00530CBD" w:rsidP="005A1616">
      <w:pPr>
        <w:pStyle w:val="Heading4"/>
      </w:pPr>
      <w:r w:rsidRPr="00F64CB7">
        <w:t>Configuration for Professional and Standard Travel</w:t>
      </w:r>
    </w:p>
    <w:p w14:paraId="6AC3390D" w14:textId="77777777" w:rsidR="00530CBD" w:rsidRPr="00F64CB7" w:rsidRDefault="00530CBD" w:rsidP="005A1616">
      <w:pPr>
        <w:pStyle w:val="ConcurBodyText"/>
      </w:pPr>
      <w:r w:rsidRPr="00F64CB7">
        <w:t>No additional steps are required by administrators to support this change. However, SAP Concur recommends that clients provide messaging within Concur Travel to inform travelers.</w:t>
      </w:r>
    </w:p>
    <w:p w14:paraId="5E7090D8" w14:textId="25DE1911" w:rsidR="00530CBD" w:rsidRPr="00F64CB7" w:rsidRDefault="00530CBD" w:rsidP="00342010">
      <w:pPr>
        <w:pStyle w:val="Heading3"/>
        <w:rPr>
          <w:rFonts w:eastAsia="Verdana" w:cs="Verdana"/>
          <w:bCs/>
          <w:color w:val="000000"/>
          <w:szCs w:val="24"/>
        </w:rPr>
      </w:pPr>
      <w:bookmarkStart w:id="48" w:name="_Toc162246763"/>
      <w:r w:rsidRPr="00F64CB7">
        <w:rPr>
          <w:rFonts w:eastAsia="Verdana" w:cs="Verdana"/>
          <w:bCs/>
          <w:color w:val="000000"/>
          <w:szCs w:val="24"/>
        </w:rPr>
        <w:lastRenderedPageBreak/>
        <w:t>New Concur Travel Experience: Trainline - Train Options Turned Down (Professional Edition Only) (Feb 19-28)</w:t>
      </w:r>
      <w:bookmarkEnd w:id="48"/>
    </w:p>
    <w:p w14:paraId="1F71A89B" w14:textId="77777777" w:rsidR="00530CBD" w:rsidRPr="00F64CB7" w:rsidRDefault="00530CBD" w:rsidP="00342010">
      <w:pPr>
        <w:keepNext/>
        <w:spacing w:before="20" w:after="20"/>
        <w:rPr>
          <w:rFonts w:cs="Verdana"/>
          <w:color w:val="000000"/>
          <w:sz w:val="14"/>
          <w:szCs w:val="14"/>
        </w:rPr>
      </w:pPr>
    </w:p>
    <w:tbl>
      <w:tblPr>
        <w:tblW w:w="8910" w:type="dxa"/>
        <w:tblInd w:w="-188" w:type="dxa"/>
        <w:tblLayout w:type="fixed"/>
        <w:tblLook w:val="04A0" w:firstRow="1" w:lastRow="0" w:firstColumn="1" w:lastColumn="0" w:noHBand="0" w:noVBand="1"/>
      </w:tblPr>
      <w:tblGrid>
        <w:gridCol w:w="887"/>
        <w:gridCol w:w="733"/>
        <w:gridCol w:w="2647"/>
        <w:gridCol w:w="641"/>
        <w:gridCol w:w="4002"/>
      </w:tblGrid>
      <w:tr w:rsidR="00530CBD" w:rsidRPr="00F64CB7" w14:paraId="3C06F83B" w14:textId="77777777" w:rsidTr="0087698B">
        <w:tc>
          <w:tcPr>
            <w:tcW w:w="887" w:type="dxa"/>
            <w:tcBorders>
              <w:top w:val="single" w:sz="6" w:space="0" w:color="auto"/>
              <w:left w:val="single" w:sz="6" w:space="0" w:color="auto"/>
              <w:bottom w:val="single" w:sz="6" w:space="0" w:color="auto"/>
              <w:right w:val="single" w:sz="6" w:space="0" w:color="auto"/>
            </w:tcBorders>
            <w:shd w:val="clear" w:color="auto" w:fill="D9D9D9"/>
            <w:vAlign w:val="center"/>
          </w:tcPr>
          <w:p w14:paraId="665DF8A1" w14:textId="77777777" w:rsidR="00530CBD" w:rsidRPr="00F64CB7" w:rsidRDefault="00530CBD">
            <w:pPr>
              <w:pStyle w:val="ConcurTableText8ptCenter"/>
              <w:keepNext/>
              <w:rPr>
                <w:rFonts w:eastAsia="Verdana" w:cs="Verdana"/>
                <w:szCs w:val="16"/>
              </w:rPr>
            </w:pPr>
            <w:r w:rsidRPr="00F64CB7">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3E182CC7" w14:textId="77777777" w:rsidR="00530CBD" w:rsidRPr="00F64CB7" w:rsidRDefault="00530CBD">
            <w:pPr>
              <w:pStyle w:val="ConcurTableText8pt"/>
              <w:keepNext/>
              <w:jc w:val="center"/>
              <w:rPr>
                <w:rFonts w:eastAsia="Verdana" w:cs="Verdana"/>
                <w:szCs w:val="16"/>
              </w:rPr>
            </w:pPr>
            <w:r w:rsidRPr="00F64CB7">
              <w:rPr>
                <w:rFonts w:eastAsia="Verdana" w:cs="Verdana"/>
                <w:b/>
                <w:bCs/>
                <w:szCs w:val="16"/>
              </w:rPr>
              <w:t>Stan</w:t>
            </w:r>
          </w:p>
        </w:tc>
        <w:tc>
          <w:tcPr>
            <w:tcW w:w="7290" w:type="dxa"/>
            <w:gridSpan w:val="3"/>
            <w:tcBorders>
              <w:top w:val="single" w:sz="6" w:space="0" w:color="auto"/>
              <w:left w:val="single" w:sz="6" w:space="0" w:color="auto"/>
              <w:bottom w:val="single" w:sz="6" w:space="0" w:color="auto"/>
              <w:right w:val="single" w:sz="6" w:space="0" w:color="auto"/>
            </w:tcBorders>
            <w:shd w:val="clear" w:color="auto" w:fill="D9D9D9"/>
          </w:tcPr>
          <w:p w14:paraId="407AA489" w14:textId="77777777" w:rsidR="00530CBD" w:rsidRPr="00F64CB7" w:rsidRDefault="00530CBD">
            <w:pPr>
              <w:pStyle w:val="ConcurTableText8pt"/>
              <w:keepNext/>
              <w:rPr>
                <w:rFonts w:eastAsia="Verdana" w:cs="Verdana"/>
                <w:szCs w:val="16"/>
              </w:rPr>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rPr>
                <w:rFonts w:eastAsia="Verdana" w:cs="Verdana"/>
                <w:szCs w:val="16"/>
              </w:rPr>
              <w:t xml:space="preserve"> </w:t>
            </w:r>
            <w:r w:rsidRPr="00F64CB7">
              <w:rPr>
                <w:rFonts w:eastAsia="Verdana" w:cs="Verdana"/>
                <w:b/>
                <w:bCs/>
                <w:szCs w:val="16"/>
              </w:rPr>
              <w:t>Edition</w:t>
            </w:r>
          </w:p>
        </w:tc>
      </w:tr>
      <w:tr w:rsidR="00530CBD" w:rsidRPr="00F64CB7" w14:paraId="7852090B" w14:textId="77777777" w:rsidTr="0087698B">
        <w:tc>
          <w:tcPr>
            <w:tcW w:w="887" w:type="dxa"/>
            <w:tcBorders>
              <w:top w:val="single" w:sz="6" w:space="0" w:color="auto"/>
              <w:left w:val="single" w:sz="6" w:space="0" w:color="auto"/>
              <w:bottom w:val="dotted" w:sz="6" w:space="0" w:color="auto"/>
              <w:right w:val="dotted" w:sz="6" w:space="0" w:color="auto"/>
            </w:tcBorders>
            <w:shd w:val="clear" w:color="auto" w:fill="FFFFCC"/>
            <w:vAlign w:val="center"/>
          </w:tcPr>
          <w:p w14:paraId="726DCED1" w14:textId="77777777" w:rsidR="00530CBD" w:rsidRPr="00F64CB7" w:rsidRDefault="00530CBD">
            <w:pPr>
              <w:pStyle w:val="ConcurTableText8ptCenter"/>
              <w:keepNext/>
              <w:rPr>
                <w:rFonts w:eastAsia="Verdana" w:cs="Verdana"/>
                <w:szCs w:val="16"/>
              </w:rPr>
            </w:pP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79A40A87" w14:textId="77777777" w:rsidR="00530CBD" w:rsidRPr="00F64CB7" w:rsidRDefault="00530CBD">
            <w:pPr>
              <w:keepNext/>
              <w:spacing w:before="20" w:after="20"/>
              <w:jc w:val="center"/>
              <w:rPr>
                <w:rFonts w:cs="Verdana"/>
                <w:sz w:val="16"/>
                <w:szCs w:val="16"/>
              </w:rPr>
            </w:pPr>
          </w:p>
        </w:tc>
        <w:tc>
          <w:tcPr>
            <w:tcW w:w="7290" w:type="dxa"/>
            <w:gridSpan w:val="3"/>
            <w:tcBorders>
              <w:top w:val="single" w:sz="6" w:space="0" w:color="auto"/>
              <w:left w:val="single" w:sz="6" w:space="0" w:color="auto"/>
              <w:bottom w:val="dotted" w:sz="6" w:space="0" w:color="auto"/>
              <w:right w:val="single" w:sz="6" w:space="0" w:color="auto"/>
            </w:tcBorders>
          </w:tcPr>
          <w:p w14:paraId="2534DEBF" w14:textId="77777777" w:rsidR="00530CBD" w:rsidRPr="00F64CB7" w:rsidRDefault="00530CBD">
            <w:pPr>
              <w:pStyle w:val="ConcurTableText8pt"/>
              <w:keepNext/>
              <w:rPr>
                <w:rFonts w:eastAsia="Verdana" w:cs="Verdana"/>
                <w:szCs w:val="16"/>
              </w:rPr>
            </w:pPr>
            <w:r w:rsidRPr="00F64CB7">
              <w:rPr>
                <w:rFonts w:eastAsia="Verdana" w:cs="Verdana"/>
                <w:b/>
                <w:bCs/>
                <w:szCs w:val="16"/>
              </w:rPr>
              <w:t>On:</w:t>
            </w:r>
            <w:r w:rsidRPr="00F64CB7">
              <w:rPr>
                <w:rFonts w:eastAsia="Verdana" w:cs="Verdana"/>
                <w:szCs w:val="16"/>
              </w:rPr>
              <w:t xml:space="preserve"> Impacts </w:t>
            </w:r>
            <w:r w:rsidRPr="00F64CB7">
              <w:rPr>
                <w:rFonts w:eastAsia="Verdana" w:cs="Verdana"/>
                <w:b/>
                <w:bCs/>
                <w:i/>
                <w:iCs/>
                <w:color w:val="FF0000"/>
                <w:szCs w:val="16"/>
              </w:rPr>
              <w:t>end users</w:t>
            </w:r>
            <w:r w:rsidRPr="00F64CB7">
              <w:rPr>
                <w:rFonts w:eastAsia="Verdana" w:cs="Verdana"/>
                <w:szCs w:val="16"/>
              </w:rPr>
              <w:t xml:space="preserve"> who use this feature/vendor; no configuration/setup by agency/ admin; cannot be turned OFF (example: new icons or rate display, new Amtrak feature)</w:t>
            </w:r>
          </w:p>
        </w:tc>
      </w:tr>
      <w:tr w:rsidR="00530CBD" w:rsidRPr="00F64CB7" w14:paraId="0CC6D17B" w14:textId="77777777" w:rsidTr="0087698B">
        <w:tc>
          <w:tcPr>
            <w:tcW w:w="887" w:type="dxa"/>
            <w:tcBorders>
              <w:top w:val="dotted" w:sz="6" w:space="0" w:color="auto"/>
              <w:left w:val="single" w:sz="6" w:space="0" w:color="auto"/>
              <w:bottom w:val="dotted" w:sz="6" w:space="0" w:color="auto"/>
              <w:right w:val="dotted" w:sz="6" w:space="0" w:color="auto"/>
            </w:tcBorders>
            <w:shd w:val="clear" w:color="auto" w:fill="FFFFCC"/>
            <w:vAlign w:val="center"/>
          </w:tcPr>
          <w:p w14:paraId="7E31EC05" w14:textId="77777777" w:rsidR="00530CBD" w:rsidRPr="00F64CB7" w:rsidRDefault="00530CBD">
            <w:pPr>
              <w:keepNext/>
              <w:spacing w:before="20" w:after="20"/>
              <w:jc w:val="center"/>
              <w:rPr>
                <w:rFonts w:cs="Verdana"/>
                <w:sz w:val="16"/>
                <w:szCs w:val="16"/>
              </w:rPr>
            </w:pPr>
            <w:r w:rsidRPr="00F64CB7">
              <w:rPr>
                <w:rFonts w:cs="Verdana"/>
                <w:sz w:val="16"/>
                <w:szCs w:val="16"/>
              </w:rPr>
              <w:t>X</w:t>
            </w: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5C3873ED" w14:textId="77777777" w:rsidR="00530CBD" w:rsidRPr="00F64CB7" w:rsidRDefault="00530CBD">
            <w:pPr>
              <w:keepNext/>
              <w:spacing w:before="20" w:after="20"/>
              <w:jc w:val="center"/>
              <w:rPr>
                <w:rFonts w:cs="Verdana"/>
                <w:sz w:val="16"/>
                <w:szCs w:val="16"/>
              </w:rPr>
            </w:pPr>
          </w:p>
        </w:tc>
        <w:tc>
          <w:tcPr>
            <w:tcW w:w="7290" w:type="dxa"/>
            <w:gridSpan w:val="3"/>
            <w:tcBorders>
              <w:top w:val="dotted" w:sz="6" w:space="0" w:color="auto"/>
              <w:left w:val="single" w:sz="6" w:space="0" w:color="auto"/>
              <w:bottom w:val="dotted" w:sz="6" w:space="0" w:color="auto"/>
              <w:right w:val="single" w:sz="6" w:space="0" w:color="auto"/>
            </w:tcBorders>
          </w:tcPr>
          <w:p w14:paraId="7CC42B87" w14:textId="77777777" w:rsidR="00530CBD" w:rsidRPr="00F64CB7" w:rsidRDefault="00530CBD">
            <w:pPr>
              <w:pStyle w:val="ConcurTableText8pt"/>
              <w:keepNext/>
              <w:rPr>
                <w:rFonts w:eastAsia="Verdana" w:cs="Verdana"/>
                <w:szCs w:val="16"/>
              </w:rPr>
            </w:pPr>
            <w:r w:rsidRPr="00F64CB7">
              <w:rPr>
                <w:rFonts w:eastAsia="Verdana" w:cs="Verdana"/>
                <w:b/>
                <w:bCs/>
                <w:szCs w:val="16"/>
              </w:rPr>
              <w:t>Available</w:t>
            </w:r>
            <w:r w:rsidRPr="00F64CB7">
              <w:rPr>
                <w:rFonts w:eastAsia="Verdana" w:cs="Verdana"/>
                <w:szCs w:val="16"/>
              </w:rPr>
              <w:t xml:space="preserve"> </w:t>
            </w:r>
            <w:r w:rsidRPr="00F64CB7">
              <w:rPr>
                <w:rFonts w:eastAsia="Verdana" w:cs="Verdana"/>
                <w:b/>
                <w:bCs/>
                <w:szCs w:val="16"/>
              </w:rPr>
              <w:t>for use:</w:t>
            </w:r>
            <w:r w:rsidRPr="00F64CB7">
              <w:rPr>
                <w:rFonts w:eastAsia="Verdana" w:cs="Verdana"/>
                <w:szCs w:val="16"/>
              </w:rPr>
              <w:t xml:space="preserve"> No impact to </w:t>
            </w:r>
            <w:r w:rsidRPr="00F64CB7">
              <w:rPr>
                <w:rFonts w:eastAsia="Verdana" w:cs="Verdana"/>
                <w:b/>
                <w:bCs/>
                <w:i/>
                <w:iCs/>
                <w:color w:val="FF0000"/>
                <w:szCs w:val="16"/>
              </w:rPr>
              <w:t>end users</w:t>
            </w:r>
            <w:r w:rsidRPr="00F64CB7">
              <w:rPr>
                <w:rFonts w:eastAsia="Verdana" w:cs="Verdana"/>
                <w:b/>
                <w:bCs/>
                <w:i/>
                <w:iCs/>
                <w:szCs w:val="16"/>
              </w:rPr>
              <w:t xml:space="preserve"> </w:t>
            </w:r>
            <w:r w:rsidRPr="00F64CB7">
              <w:rPr>
                <w:rFonts w:eastAsia="Verdana" w:cs="Verdana"/>
                <w:szCs w:val="16"/>
              </w:rPr>
              <w:t>unless/until configuration/setup by agency/admin (described below) (example: new rule, new Travelfusion airline)</w:t>
            </w:r>
          </w:p>
        </w:tc>
      </w:tr>
      <w:tr w:rsidR="00530CBD" w:rsidRPr="00F64CB7" w14:paraId="5EF2075D" w14:textId="77777777" w:rsidTr="0087698B">
        <w:tc>
          <w:tcPr>
            <w:tcW w:w="887" w:type="dxa"/>
            <w:tcBorders>
              <w:top w:val="dotted" w:sz="6" w:space="0" w:color="auto"/>
              <w:left w:val="single" w:sz="6" w:space="0" w:color="auto"/>
              <w:bottom w:val="dotted" w:sz="6" w:space="0" w:color="auto"/>
              <w:right w:val="dotted" w:sz="6" w:space="0" w:color="auto"/>
            </w:tcBorders>
            <w:shd w:val="clear" w:color="auto" w:fill="FFFFCC"/>
            <w:vAlign w:val="center"/>
          </w:tcPr>
          <w:p w14:paraId="425F23D7" w14:textId="77777777" w:rsidR="00530CBD" w:rsidRPr="00F64CB7" w:rsidRDefault="00530CBD">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56EEC5DF" w14:textId="77777777" w:rsidR="00530CBD" w:rsidRPr="00F64CB7" w:rsidRDefault="00530CBD">
            <w:pPr>
              <w:keepNext/>
              <w:spacing w:before="20" w:after="20"/>
              <w:jc w:val="center"/>
              <w:rPr>
                <w:rFonts w:cs="Verdana"/>
                <w:sz w:val="16"/>
                <w:szCs w:val="16"/>
              </w:rPr>
            </w:pPr>
          </w:p>
        </w:tc>
        <w:tc>
          <w:tcPr>
            <w:tcW w:w="7290" w:type="dxa"/>
            <w:gridSpan w:val="3"/>
            <w:tcBorders>
              <w:top w:val="dotted" w:sz="6" w:space="0" w:color="auto"/>
              <w:left w:val="single" w:sz="6" w:space="0" w:color="auto"/>
              <w:bottom w:val="dotted" w:sz="6" w:space="0" w:color="auto"/>
              <w:right w:val="single" w:sz="6" w:space="0" w:color="auto"/>
            </w:tcBorders>
          </w:tcPr>
          <w:p w14:paraId="2129E2E4" w14:textId="77777777" w:rsidR="00530CBD" w:rsidRPr="00F64CB7" w:rsidRDefault="00530CBD">
            <w:pPr>
              <w:pStyle w:val="ConcurTableText8pt"/>
              <w:keepNext/>
              <w:rPr>
                <w:rFonts w:eastAsia="Verdana" w:cs="Verdana"/>
                <w:szCs w:val="16"/>
              </w:rPr>
            </w:pPr>
            <w:r w:rsidRPr="00F64CB7">
              <w:rPr>
                <w:rFonts w:eastAsia="Verdana" w:cs="Verdana"/>
                <w:b/>
                <w:bCs/>
                <w:szCs w:val="16"/>
              </w:rPr>
              <w:t xml:space="preserve">Other: </w:t>
            </w:r>
            <w:r w:rsidRPr="00F64CB7">
              <w:rPr>
                <w:rFonts w:eastAsia="Verdana" w:cs="Verdana"/>
                <w:szCs w:val="16"/>
              </w:rPr>
              <w:t>Refer to the release note below</w:t>
            </w:r>
          </w:p>
        </w:tc>
      </w:tr>
      <w:tr w:rsidR="00530CBD" w:rsidRPr="00F64CB7" w14:paraId="33D0818C" w14:textId="77777777" w:rsidTr="0087698B">
        <w:tc>
          <w:tcPr>
            <w:tcW w:w="887" w:type="dxa"/>
            <w:tcBorders>
              <w:top w:val="dotted" w:sz="6" w:space="0" w:color="auto"/>
              <w:left w:val="single" w:sz="6" w:space="0" w:color="auto"/>
              <w:bottom w:val="single" w:sz="6" w:space="0" w:color="auto"/>
              <w:right w:val="dotted" w:sz="6" w:space="0" w:color="auto"/>
            </w:tcBorders>
            <w:shd w:val="clear" w:color="auto" w:fill="FFFFCC"/>
            <w:vAlign w:val="center"/>
          </w:tcPr>
          <w:p w14:paraId="06116004" w14:textId="77777777" w:rsidR="00530CBD" w:rsidRPr="00F64CB7" w:rsidRDefault="00530CBD">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639D3C23" w14:textId="77777777" w:rsidR="00530CBD" w:rsidRPr="00F64CB7" w:rsidRDefault="00530CBD">
            <w:pPr>
              <w:keepNext/>
              <w:spacing w:before="20" w:after="20"/>
              <w:jc w:val="center"/>
              <w:rPr>
                <w:rFonts w:cs="Verdana"/>
                <w:sz w:val="16"/>
                <w:szCs w:val="16"/>
              </w:rPr>
            </w:pPr>
            <w:r w:rsidRPr="00F64CB7">
              <w:rPr>
                <w:rFonts w:cs="Verdana"/>
                <w:sz w:val="16"/>
                <w:szCs w:val="16"/>
              </w:rPr>
              <w:t>X</w:t>
            </w:r>
          </w:p>
        </w:tc>
        <w:tc>
          <w:tcPr>
            <w:tcW w:w="7290" w:type="dxa"/>
            <w:gridSpan w:val="3"/>
            <w:tcBorders>
              <w:top w:val="dotted" w:sz="6" w:space="0" w:color="auto"/>
              <w:left w:val="single" w:sz="6" w:space="0" w:color="auto"/>
              <w:bottom w:val="single" w:sz="6" w:space="0" w:color="auto"/>
              <w:right w:val="single" w:sz="6" w:space="0" w:color="auto"/>
            </w:tcBorders>
          </w:tcPr>
          <w:p w14:paraId="2218FDE2" w14:textId="77777777" w:rsidR="00530CBD" w:rsidRPr="00F64CB7" w:rsidRDefault="00530CBD">
            <w:pPr>
              <w:pStyle w:val="ConcurTableText8pt"/>
              <w:keepNext/>
              <w:rPr>
                <w:rFonts w:eastAsia="Verdana" w:cs="Verdana"/>
                <w:szCs w:val="16"/>
              </w:rPr>
            </w:pPr>
            <w:r w:rsidRPr="00F64CB7">
              <w:rPr>
                <w:rFonts w:eastAsia="Verdana" w:cs="Verdana"/>
                <w:b/>
                <w:bCs/>
                <w:szCs w:val="16"/>
              </w:rPr>
              <w:t>Does not apply to this edition</w:t>
            </w:r>
          </w:p>
        </w:tc>
      </w:tr>
      <w:tr w:rsidR="00530CBD" w:rsidRPr="00F64CB7" w14:paraId="570486E8" w14:textId="77777777" w:rsidTr="0087698B">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6106A569" w14:textId="77777777" w:rsidR="00530CBD" w:rsidRPr="00F64CB7" w:rsidRDefault="00530CBD">
            <w:pPr>
              <w:pStyle w:val="ConcurTableText8pt"/>
              <w:keepNext/>
              <w:rPr>
                <w:rFonts w:eastAsia="Verdana" w:cs="Verdana"/>
                <w:szCs w:val="16"/>
              </w:rPr>
            </w:pPr>
            <w:r w:rsidRPr="00F64CB7">
              <w:rPr>
                <w:rFonts w:eastAsia="Verdana" w:cs="Verdana"/>
                <w:b/>
                <w:bCs/>
                <w:szCs w:val="16"/>
              </w:rPr>
              <w:t>Source / Solution Suggestion</w:t>
            </w:r>
          </w:p>
        </w:tc>
      </w:tr>
      <w:tr w:rsidR="00530CBD" w:rsidRPr="00F64CB7" w14:paraId="21206E52" w14:textId="77777777" w:rsidTr="0087698B">
        <w:tc>
          <w:tcPr>
            <w:tcW w:w="1620" w:type="dxa"/>
            <w:gridSpan w:val="2"/>
            <w:tcBorders>
              <w:top w:val="single" w:sz="6" w:space="0" w:color="auto"/>
              <w:left w:val="single" w:sz="6" w:space="0" w:color="auto"/>
              <w:bottom w:val="dotted" w:sz="6" w:space="0" w:color="auto"/>
              <w:right w:val="single" w:sz="6" w:space="0" w:color="auto"/>
            </w:tcBorders>
            <w:vAlign w:val="center"/>
          </w:tcPr>
          <w:p w14:paraId="63B86359" w14:textId="77777777" w:rsidR="00530CBD" w:rsidRPr="00F64CB7" w:rsidRDefault="00530CBD">
            <w:pPr>
              <w:pStyle w:val="ConcurTableText8pt"/>
              <w:keepNext/>
              <w:jc w:val="right"/>
              <w:rPr>
                <w:rFonts w:eastAsia="Verdana" w:cs="Verdana"/>
                <w:szCs w:val="16"/>
              </w:rPr>
            </w:pPr>
            <w:r w:rsidRPr="00F64CB7">
              <w:rPr>
                <w:rFonts w:eastAsia="Verdana" w:cs="Verdana"/>
                <w:szCs w:val="16"/>
              </w:rPr>
              <w:t>GDS</w:t>
            </w:r>
          </w:p>
        </w:tc>
        <w:tc>
          <w:tcPr>
            <w:tcW w:w="7290" w:type="dxa"/>
            <w:gridSpan w:val="3"/>
            <w:tcBorders>
              <w:top w:val="single" w:sz="6" w:space="0" w:color="auto"/>
              <w:left w:val="single" w:sz="6" w:space="0" w:color="auto"/>
              <w:bottom w:val="dotted" w:sz="6" w:space="0" w:color="auto"/>
              <w:right w:val="single" w:sz="6" w:space="0" w:color="auto"/>
            </w:tcBorders>
            <w:shd w:val="clear" w:color="auto" w:fill="FFFFCC"/>
          </w:tcPr>
          <w:p w14:paraId="33C82AD8" w14:textId="77777777" w:rsidR="00530CBD" w:rsidRPr="00F64CB7" w:rsidRDefault="00530CBD">
            <w:pPr>
              <w:keepNext/>
              <w:spacing w:before="20" w:after="20"/>
              <w:rPr>
                <w:rFonts w:cs="Verdana"/>
                <w:sz w:val="16"/>
                <w:szCs w:val="16"/>
              </w:rPr>
            </w:pPr>
          </w:p>
        </w:tc>
      </w:tr>
      <w:tr w:rsidR="00530CBD" w:rsidRPr="00F64CB7" w14:paraId="4EC836C6" w14:textId="77777777" w:rsidTr="0087698B">
        <w:tc>
          <w:tcPr>
            <w:tcW w:w="1620" w:type="dxa"/>
            <w:gridSpan w:val="2"/>
            <w:tcBorders>
              <w:top w:val="dotted" w:sz="6" w:space="0" w:color="auto"/>
              <w:left w:val="single" w:sz="6" w:space="0" w:color="auto"/>
              <w:bottom w:val="dotted" w:sz="6" w:space="0" w:color="auto"/>
              <w:right w:val="single" w:sz="6" w:space="0" w:color="auto"/>
            </w:tcBorders>
            <w:vAlign w:val="center"/>
          </w:tcPr>
          <w:p w14:paraId="74350F0F" w14:textId="77777777" w:rsidR="00530CBD" w:rsidRPr="00F64CB7" w:rsidRDefault="00530CBD">
            <w:pPr>
              <w:pStyle w:val="ConcurTableText8pt"/>
              <w:keepNext/>
              <w:jc w:val="right"/>
              <w:rPr>
                <w:rFonts w:eastAsia="Verdana" w:cs="Verdana"/>
                <w:szCs w:val="16"/>
              </w:rPr>
            </w:pPr>
            <w:r w:rsidRPr="00F64CB7">
              <w:rPr>
                <w:rFonts w:eastAsia="Verdana" w:cs="Verdana"/>
                <w:szCs w:val="16"/>
              </w:rPr>
              <w:t>Direct Connect</w:t>
            </w:r>
          </w:p>
        </w:tc>
        <w:tc>
          <w:tcPr>
            <w:tcW w:w="7290" w:type="dxa"/>
            <w:gridSpan w:val="3"/>
            <w:tcBorders>
              <w:top w:val="dotted" w:sz="6" w:space="0" w:color="auto"/>
              <w:left w:val="single" w:sz="6" w:space="0" w:color="auto"/>
              <w:bottom w:val="dotted" w:sz="6" w:space="0" w:color="auto"/>
              <w:right w:val="single" w:sz="6" w:space="0" w:color="auto"/>
            </w:tcBorders>
            <w:shd w:val="clear" w:color="auto" w:fill="FFFFCC"/>
          </w:tcPr>
          <w:p w14:paraId="328FB965" w14:textId="77777777" w:rsidR="00530CBD" w:rsidRPr="00F64CB7" w:rsidRDefault="00530CBD">
            <w:pPr>
              <w:pStyle w:val="ConcurTableText8pt"/>
              <w:keepNext/>
              <w:rPr>
                <w:rFonts w:eastAsia="Verdana" w:cs="Verdana"/>
                <w:szCs w:val="16"/>
              </w:rPr>
            </w:pPr>
            <w:r w:rsidRPr="00F64CB7">
              <w:rPr>
                <w:rFonts w:eastAsia="Verdana" w:cs="Verdana"/>
                <w:szCs w:val="16"/>
              </w:rPr>
              <w:t>Trainline</w:t>
            </w:r>
          </w:p>
        </w:tc>
      </w:tr>
      <w:tr w:rsidR="00530CBD" w:rsidRPr="00F64CB7" w14:paraId="414DCD00" w14:textId="77777777" w:rsidTr="0087698B">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71EA3706" w14:textId="77777777" w:rsidR="00530CBD" w:rsidRPr="00F64CB7" w:rsidRDefault="00530CBD">
            <w:pPr>
              <w:pStyle w:val="ConcurTableText8pt"/>
              <w:keepNext/>
              <w:rPr>
                <w:rFonts w:eastAsia="Verdana" w:cs="Verdana"/>
                <w:szCs w:val="16"/>
              </w:rPr>
            </w:pPr>
            <w:r w:rsidRPr="00F64CB7">
              <w:rPr>
                <w:rFonts w:eastAsia="Verdana" w:cs="Verdana"/>
                <w:b/>
                <w:bCs/>
                <w:szCs w:val="16"/>
              </w:rPr>
              <w:t>Other</w:t>
            </w:r>
          </w:p>
        </w:tc>
      </w:tr>
      <w:tr w:rsidR="00530CBD" w:rsidRPr="00F64CB7" w14:paraId="308F6C8D" w14:textId="77777777" w:rsidTr="0087698B">
        <w:tc>
          <w:tcPr>
            <w:tcW w:w="887" w:type="dxa"/>
            <w:tcBorders>
              <w:top w:val="single" w:sz="6" w:space="0" w:color="auto"/>
              <w:left w:val="single" w:sz="6" w:space="0" w:color="auto"/>
              <w:bottom w:val="dotted" w:sz="6" w:space="0" w:color="auto"/>
              <w:right w:val="single" w:sz="6" w:space="0" w:color="auto"/>
            </w:tcBorders>
            <w:shd w:val="clear" w:color="auto" w:fill="FFFFCC"/>
            <w:vAlign w:val="center"/>
          </w:tcPr>
          <w:p w14:paraId="60BE6186" w14:textId="77777777" w:rsidR="00530CBD" w:rsidRPr="00F64CB7" w:rsidRDefault="00530CBD">
            <w:pPr>
              <w:pStyle w:val="ConcurTableText8ptCenter"/>
              <w:keepNext/>
              <w:rPr>
                <w:rFonts w:eastAsia="Verdana" w:cs="Verdana"/>
                <w:szCs w:val="16"/>
              </w:rPr>
            </w:pPr>
            <w:r w:rsidRPr="00F64CB7">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02B03A6F"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3DBE6541" w14:textId="77777777" w:rsidR="00530CBD" w:rsidRPr="00F64CB7" w:rsidRDefault="00530CBD">
            <w:pPr>
              <w:keepNext/>
              <w:spacing w:before="20" w:after="20"/>
              <w:jc w:val="center"/>
              <w:rPr>
                <w:rFonts w:cs="Verdana"/>
                <w:sz w:val="16"/>
                <w:szCs w:val="16"/>
              </w:rPr>
            </w:pPr>
          </w:p>
        </w:tc>
        <w:tc>
          <w:tcPr>
            <w:tcW w:w="4002" w:type="dxa"/>
            <w:tcBorders>
              <w:top w:val="single" w:sz="6" w:space="0" w:color="auto"/>
              <w:left w:val="single" w:sz="6" w:space="0" w:color="auto"/>
              <w:bottom w:val="dotted" w:sz="6" w:space="0" w:color="auto"/>
              <w:right w:val="single" w:sz="6" w:space="0" w:color="auto"/>
            </w:tcBorders>
          </w:tcPr>
          <w:p w14:paraId="4C3F398B" w14:textId="77777777" w:rsidR="00530CBD" w:rsidRPr="00F64CB7" w:rsidRDefault="00530CBD">
            <w:pPr>
              <w:pStyle w:val="ConcurTableText8pt"/>
              <w:keepNext/>
              <w:rPr>
                <w:rFonts w:eastAsia="Verdana" w:cs="Verdana"/>
                <w:szCs w:val="16"/>
              </w:rPr>
            </w:pPr>
            <w:r w:rsidRPr="00F64CB7">
              <w:rPr>
                <w:rFonts w:eastAsia="Verdana" w:cs="Verdana"/>
                <w:szCs w:val="16"/>
              </w:rPr>
              <w:t>Scan impact</w:t>
            </w:r>
          </w:p>
        </w:tc>
      </w:tr>
      <w:tr w:rsidR="00530CBD" w:rsidRPr="00F64CB7" w14:paraId="42A4391D" w14:textId="77777777" w:rsidTr="0087698B">
        <w:tc>
          <w:tcPr>
            <w:tcW w:w="887" w:type="dxa"/>
            <w:tcBorders>
              <w:top w:val="dotted" w:sz="6" w:space="0" w:color="auto"/>
              <w:left w:val="single" w:sz="6" w:space="0" w:color="auto"/>
              <w:bottom w:val="dotted" w:sz="6" w:space="0" w:color="auto"/>
              <w:right w:val="single" w:sz="6" w:space="0" w:color="auto"/>
            </w:tcBorders>
            <w:shd w:val="clear" w:color="auto" w:fill="FFFFCC"/>
            <w:vAlign w:val="center"/>
          </w:tcPr>
          <w:p w14:paraId="09443C03" w14:textId="77777777" w:rsidR="00530CBD" w:rsidRPr="00F64CB7" w:rsidRDefault="00530CBD">
            <w:pPr>
              <w:pStyle w:val="ConcurTableText8ptCenter"/>
              <w:keepNext/>
              <w:rPr>
                <w:rFonts w:eastAsia="Verdana" w:cs="Verdana"/>
                <w:szCs w:val="16"/>
              </w:rPr>
            </w:pPr>
            <w:r w:rsidRPr="00F64CB7">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19BEE9F4"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4C21E538" w14:textId="77777777" w:rsidR="00530CBD" w:rsidRPr="00F64CB7" w:rsidRDefault="00530CBD">
            <w:pPr>
              <w:keepNext/>
              <w:spacing w:before="20" w:after="20"/>
              <w:jc w:val="center"/>
              <w:rPr>
                <w:rFonts w:cs="Verdana"/>
                <w:sz w:val="16"/>
                <w:szCs w:val="16"/>
              </w:rPr>
            </w:pPr>
          </w:p>
        </w:tc>
        <w:tc>
          <w:tcPr>
            <w:tcW w:w="4002" w:type="dxa"/>
            <w:tcBorders>
              <w:top w:val="dotted" w:sz="6" w:space="0" w:color="auto"/>
              <w:left w:val="single" w:sz="6" w:space="0" w:color="auto"/>
              <w:bottom w:val="dotted" w:sz="6" w:space="0" w:color="auto"/>
              <w:right w:val="single" w:sz="6" w:space="0" w:color="auto"/>
            </w:tcBorders>
          </w:tcPr>
          <w:p w14:paraId="4B637C4B" w14:textId="77777777" w:rsidR="00530CBD" w:rsidRPr="00F64CB7" w:rsidRDefault="00530CBD">
            <w:pPr>
              <w:pStyle w:val="ConcurTableText8pt"/>
              <w:keepNext/>
              <w:rPr>
                <w:rFonts w:eastAsia="Verdana" w:cs="Verdana"/>
                <w:szCs w:val="16"/>
              </w:rPr>
            </w:pPr>
            <w:r w:rsidRPr="00F64CB7">
              <w:rPr>
                <w:rFonts w:eastAsia="Verdana" w:cs="Verdana"/>
                <w:szCs w:val="16"/>
              </w:rPr>
              <w:t>UI impact</w:t>
            </w:r>
          </w:p>
        </w:tc>
      </w:tr>
      <w:tr w:rsidR="00530CBD" w:rsidRPr="00F64CB7" w14:paraId="2D796EDE" w14:textId="77777777" w:rsidTr="0087698B">
        <w:tc>
          <w:tcPr>
            <w:tcW w:w="887" w:type="dxa"/>
            <w:tcBorders>
              <w:top w:val="dotted" w:sz="6" w:space="0" w:color="auto"/>
              <w:left w:val="single" w:sz="6" w:space="0" w:color="auto"/>
              <w:bottom w:val="dotted" w:sz="6" w:space="0" w:color="auto"/>
              <w:right w:val="single" w:sz="6" w:space="0" w:color="auto"/>
            </w:tcBorders>
            <w:shd w:val="clear" w:color="auto" w:fill="FFFFCC"/>
            <w:vAlign w:val="center"/>
          </w:tcPr>
          <w:p w14:paraId="312FEEA5" w14:textId="77777777" w:rsidR="00530CBD" w:rsidRPr="00F64CB7" w:rsidRDefault="00530CBD">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16E2F301"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1B9136A5" w14:textId="77777777" w:rsidR="00530CBD" w:rsidRPr="00F64CB7" w:rsidRDefault="00530CBD">
            <w:pPr>
              <w:keepNext/>
              <w:spacing w:before="20" w:after="20"/>
              <w:jc w:val="center"/>
              <w:rPr>
                <w:rFonts w:cs="Verdana"/>
                <w:sz w:val="16"/>
                <w:szCs w:val="16"/>
              </w:rPr>
            </w:pPr>
          </w:p>
        </w:tc>
        <w:tc>
          <w:tcPr>
            <w:tcW w:w="4002" w:type="dxa"/>
            <w:tcBorders>
              <w:top w:val="dotted" w:sz="6" w:space="0" w:color="auto"/>
              <w:left w:val="single" w:sz="6" w:space="0" w:color="auto"/>
              <w:bottom w:val="dotted" w:sz="6" w:space="0" w:color="auto"/>
              <w:right w:val="single" w:sz="6" w:space="0" w:color="auto"/>
            </w:tcBorders>
          </w:tcPr>
          <w:p w14:paraId="2CEA2425" w14:textId="77777777" w:rsidR="00530CBD" w:rsidRPr="00F64CB7" w:rsidRDefault="00530CBD">
            <w:pPr>
              <w:pStyle w:val="ConcurTableText8pt"/>
              <w:keepNext/>
              <w:rPr>
                <w:rFonts w:eastAsia="Verdana" w:cs="Verdana"/>
                <w:szCs w:val="16"/>
              </w:rPr>
            </w:pPr>
            <w:r w:rsidRPr="00F64CB7">
              <w:rPr>
                <w:rFonts w:eastAsia="Verdana" w:cs="Verdana"/>
                <w:szCs w:val="16"/>
              </w:rPr>
              <w:t>File finishing impact</w:t>
            </w:r>
          </w:p>
        </w:tc>
      </w:tr>
      <w:tr w:rsidR="00530CBD" w:rsidRPr="00F64CB7" w14:paraId="134BC8AB" w14:textId="77777777" w:rsidTr="0087698B">
        <w:tc>
          <w:tcPr>
            <w:tcW w:w="887" w:type="dxa"/>
            <w:tcBorders>
              <w:top w:val="dotted" w:sz="6" w:space="0" w:color="auto"/>
              <w:left w:val="single" w:sz="6" w:space="0" w:color="auto"/>
              <w:bottom w:val="dotted" w:sz="6" w:space="0" w:color="auto"/>
              <w:right w:val="single" w:sz="6" w:space="0" w:color="auto"/>
            </w:tcBorders>
            <w:shd w:val="clear" w:color="auto" w:fill="FFFFCC"/>
            <w:vAlign w:val="center"/>
          </w:tcPr>
          <w:p w14:paraId="269F02CE" w14:textId="77777777" w:rsidR="00530CBD" w:rsidRPr="00F64CB7" w:rsidRDefault="00530CBD">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3D3B6F9A" w14:textId="77777777" w:rsidR="00530CBD" w:rsidRPr="00F64CB7" w:rsidRDefault="00530CBD">
            <w:pPr>
              <w:pStyle w:val="ConcurTableText8pt"/>
              <w:keepNext/>
              <w:rPr>
                <w:rFonts w:eastAsia="Verdana" w:cs="Verdana"/>
                <w:szCs w:val="16"/>
              </w:rPr>
            </w:pPr>
            <w:r w:rsidRPr="00F64CB7">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2C354DD3" w14:textId="77777777" w:rsidR="00530CBD" w:rsidRPr="00F64CB7" w:rsidRDefault="00530CBD">
            <w:pPr>
              <w:keepNext/>
              <w:spacing w:before="20" w:after="20"/>
              <w:jc w:val="center"/>
              <w:rPr>
                <w:rFonts w:cs="Verdana"/>
                <w:sz w:val="16"/>
                <w:szCs w:val="16"/>
              </w:rPr>
            </w:pPr>
          </w:p>
        </w:tc>
        <w:tc>
          <w:tcPr>
            <w:tcW w:w="4002" w:type="dxa"/>
            <w:tcBorders>
              <w:top w:val="dotted" w:sz="6" w:space="0" w:color="auto"/>
              <w:left w:val="single" w:sz="6" w:space="0" w:color="auto"/>
              <w:bottom w:val="dotted" w:sz="6" w:space="0" w:color="auto"/>
              <w:right w:val="single" w:sz="6" w:space="0" w:color="auto"/>
            </w:tcBorders>
          </w:tcPr>
          <w:p w14:paraId="13F75A31" w14:textId="77777777" w:rsidR="00530CBD" w:rsidRPr="00F64CB7" w:rsidRDefault="00530CBD">
            <w:pPr>
              <w:pStyle w:val="ConcurTableText8pt"/>
              <w:keepNext/>
              <w:rPr>
                <w:rFonts w:eastAsia="Verdana" w:cs="Verdana"/>
                <w:szCs w:val="16"/>
              </w:rPr>
            </w:pPr>
            <w:r w:rsidRPr="00F64CB7">
              <w:rPr>
                <w:rFonts w:eastAsia="Verdana" w:cs="Verdana"/>
                <w:szCs w:val="16"/>
              </w:rPr>
              <w:t>Profile/Profile API/3rd Party XML Sync Impact</w:t>
            </w:r>
          </w:p>
        </w:tc>
      </w:tr>
      <w:tr w:rsidR="00530CBD" w:rsidRPr="00F64CB7" w14:paraId="7BD173FF" w14:textId="77777777" w:rsidTr="0087698B">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5D5E0ACE" w14:textId="77777777" w:rsidR="00530CBD" w:rsidRPr="00F64CB7" w:rsidRDefault="00530CBD">
            <w:pPr>
              <w:pStyle w:val="ConcurTableText8pt"/>
              <w:keepNext/>
              <w:rPr>
                <w:rFonts w:eastAsia="Verdana" w:cs="Verdana"/>
                <w:szCs w:val="16"/>
              </w:rPr>
            </w:pPr>
            <w:r w:rsidRPr="00F64CB7">
              <w:rPr>
                <w:rFonts w:eastAsia="Verdana" w:cs="Verdana"/>
                <w:b/>
                <w:bCs/>
                <w:szCs w:val="16"/>
              </w:rPr>
              <w:t>Affected Documentation</w:t>
            </w:r>
          </w:p>
        </w:tc>
      </w:tr>
      <w:tr w:rsidR="00530CBD" w:rsidRPr="00F64CB7" w14:paraId="03740D85" w14:textId="77777777" w:rsidTr="0087698B">
        <w:tc>
          <w:tcPr>
            <w:tcW w:w="1620" w:type="dxa"/>
            <w:gridSpan w:val="2"/>
            <w:tcBorders>
              <w:top w:val="single" w:sz="6" w:space="0" w:color="auto"/>
              <w:left w:val="single" w:sz="6" w:space="0" w:color="auto"/>
              <w:bottom w:val="dotted" w:sz="6" w:space="0" w:color="auto"/>
              <w:right w:val="single" w:sz="6" w:space="0" w:color="auto"/>
            </w:tcBorders>
            <w:vAlign w:val="center"/>
          </w:tcPr>
          <w:p w14:paraId="2D5C04CF" w14:textId="77777777" w:rsidR="00530CBD" w:rsidRPr="00F64CB7" w:rsidRDefault="00530CBD">
            <w:pPr>
              <w:pStyle w:val="ConcurTableText8pt"/>
              <w:jc w:val="right"/>
            </w:pPr>
            <w:r w:rsidRPr="00F64CB7">
              <w:t>TSGs</w:t>
            </w:r>
          </w:p>
        </w:tc>
        <w:tc>
          <w:tcPr>
            <w:tcW w:w="7290" w:type="dxa"/>
            <w:gridSpan w:val="3"/>
            <w:tcBorders>
              <w:top w:val="single" w:sz="6" w:space="0" w:color="auto"/>
              <w:left w:val="single" w:sz="6" w:space="0" w:color="auto"/>
              <w:bottom w:val="dotted" w:sz="6" w:space="0" w:color="auto"/>
              <w:right w:val="single" w:sz="6" w:space="0" w:color="auto"/>
            </w:tcBorders>
            <w:shd w:val="clear" w:color="auto" w:fill="FFFFCC"/>
          </w:tcPr>
          <w:p w14:paraId="3E3146C0" w14:textId="77777777" w:rsidR="00530CBD" w:rsidRPr="00F64CB7" w:rsidRDefault="00530CBD">
            <w:pPr>
              <w:pStyle w:val="ConcurTableText8pt"/>
            </w:pPr>
          </w:p>
        </w:tc>
      </w:tr>
      <w:tr w:rsidR="00530CBD" w:rsidRPr="00F64CB7" w14:paraId="56382758" w14:textId="77777777" w:rsidTr="0087698B">
        <w:tc>
          <w:tcPr>
            <w:tcW w:w="1620" w:type="dxa"/>
            <w:gridSpan w:val="2"/>
            <w:tcBorders>
              <w:top w:val="dotted" w:sz="6" w:space="0" w:color="auto"/>
              <w:left w:val="single" w:sz="6" w:space="0" w:color="auto"/>
              <w:bottom w:val="dotted" w:sz="6" w:space="0" w:color="auto"/>
              <w:right w:val="single" w:sz="6" w:space="0" w:color="auto"/>
            </w:tcBorders>
            <w:vAlign w:val="center"/>
          </w:tcPr>
          <w:p w14:paraId="16374BA9" w14:textId="77777777" w:rsidR="00530CBD" w:rsidRPr="00F64CB7" w:rsidRDefault="00530CBD">
            <w:pPr>
              <w:pStyle w:val="ConcurTableText8pt"/>
              <w:jc w:val="right"/>
            </w:pPr>
            <w:r w:rsidRPr="00F64CB7">
              <w:t>Fact Sheets</w:t>
            </w:r>
          </w:p>
        </w:tc>
        <w:tc>
          <w:tcPr>
            <w:tcW w:w="7290" w:type="dxa"/>
            <w:gridSpan w:val="3"/>
            <w:tcBorders>
              <w:top w:val="dotted" w:sz="6" w:space="0" w:color="auto"/>
              <w:left w:val="single" w:sz="6" w:space="0" w:color="auto"/>
              <w:bottom w:val="dotted" w:sz="6" w:space="0" w:color="auto"/>
              <w:right w:val="single" w:sz="6" w:space="0" w:color="auto"/>
            </w:tcBorders>
            <w:shd w:val="clear" w:color="auto" w:fill="FFFFCC"/>
          </w:tcPr>
          <w:p w14:paraId="625E498A" w14:textId="77777777" w:rsidR="00530CBD" w:rsidRPr="00F64CB7" w:rsidRDefault="00530CBD">
            <w:pPr>
              <w:pStyle w:val="ConcurTableText8pt"/>
              <w:keepNext/>
              <w:keepLines/>
            </w:pPr>
          </w:p>
        </w:tc>
      </w:tr>
      <w:tr w:rsidR="00530CBD" w:rsidRPr="00F64CB7" w14:paraId="35914BD7" w14:textId="77777777" w:rsidTr="0087698B">
        <w:tc>
          <w:tcPr>
            <w:tcW w:w="1620" w:type="dxa"/>
            <w:gridSpan w:val="2"/>
            <w:tcBorders>
              <w:top w:val="dotted" w:sz="6" w:space="0" w:color="auto"/>
              <w:left w:val="single" w:sz="6" w:space="0" w:color="auto"/>
              <w:bottom w:val="dotted" w:sz="6" w:space="0" w:color="auto"/>
              <w:right w:val="single" w:sz="6" w:space="0" w:color="auto"/>
            </w:tcBorders>
            <w:vAlign w:val="center"/>
          </w:tcPr>
          <w:p w14:paraId="434A509B" w14:textId="77777777" w:rsidR="00530CBD" w:rsidRPr="00F64CB7" w:rsidRDefault="00530CBD">
            <w:pPr>
              <w:pStyle w:val="ConcurTableText8pt"/>
              <w:jc w:val="right"/>
            </w:pPr>
            <w:r w:rsidRPr="00F64CB7">
              <w:t>Admin Guides</w:t>
            </w:r>
          </w:p>
        </w:tc>
        <w:tc>
          <w:tcPr>
            <w:tcW w:w="7290" w:type="dxa"/>
            <w:gridSpan w:val="3"/>
            <w:tcBorders>
              <w:top w:val="dotted" w:sz="6" w:space="0" w:color="auto"/>
              <w:left w:val="single" w:sz="6" w:space="0" w:color="auto"/>
              <w:bottom w:val="dotted" w:sz="6" w:space="0" w:color="auto"/>
              <w:right w:val="single" w:sz="6" w:space="0" w:color="auto"/>
            </w:tcBorders>
            <w:shd w:val="clear" w:color="auto" w:fill="FFFFCC"/>
          </w:tcPr>
          <w:p w14:paraId="15032AE5" w14:textId="77777777" w:rsidR="00530CBD" w:rsidRPr="00F64CB7" w:rsidRDefault="00530CBD">
            <w:pPr>
              <w:pStyle w:val="ConcurTableText8pt"/>
            </w:pPr>
          </w:p>
        </w:tc>
      </w:tr>
      <w:tr w:rsidR="00530CBD" w:rsidRPr="00F64CB7" w14:paraId="07BBD2EF" w14:textId="77777777" w:rsidTr="0087698B">
        <w:tc>
          <w:tcPr>
            <w:tcW w:w="1620" w:type="dxa"/>
            <w:gridSpan w:val="2"/>
            <w:tcBorders>
              <w:top w:val="dotted" w:sz="6" w:space="0" w:color="auto"/>
              <w:left w:val="single" w:sz="6" w:space="0" w:color="auto"/>
              <w:bottom w:val="single" w:sz="6" w:space="0" w:color="auto"/>
              <w:right w:val="single" w:sz="6" w:space="0" w:color="auto"/>
            </w:tcBorders>
            <w:vAlign w:val="center"/>
          </w:tcPr>
          <w:p w14:paraId="221736DF" w14:textId="77777777" w:rsidR="00530CBD" w:rsidRPr="00F64CB7" w:rsidRDefault="00530CBD">
            <w:pPr>
              <w:pStyle w:val="ConcurTableText8pt"/>
              <w:jc w:val="right"/>
            </w:pPr>
            <w:r w:rsidRPr="00F64CB7">
              <w:t>Other</w:t>
            </w:r>
          </w:p>
        </w:tc>
        <w:tc>
          <w:tcPr>
            <w:tcW w:w="7290" w:type="dxa"/>
            <w:gridSpan w:val="3"/>
            <w:tcBorders>
              <w:top w:val="dotted" w:sz="6" w:space="0" w:color="auto"/>
              <w:left w:val="single" w:sz="6" w:space="0" w:color="auto"/>
              <w:bottom w:val="single" w:sz="6" w:space="0" w:color="auto"/>
              <w:right w:val="single" w:sz="6" w:space="0" w:color="auto"/>
            </w:tcBorders>
            <w:shd w:val="clear" w:color="auto" w:fill="FFFFCC"/>
          </w:tcPr>
          <w:p w14:paraId="6FA0D297" w14:textId="77777777" w:rsidR="00530CBD" w:rsidRPr="00F64CB7" w:rsidRDefault="00530CBD">
            <w:pPr>
              <w:pStyle w:val="ConcurTableText8pt"/>
            </w:pPr>
            <w:r w:rsidRPr="00F64CB7">
              <w:t>Module Properties</w:t>
            </w:r>
          </w:p>
        </w:tc>
      </w:tr>
    </w:tbl>
    <w:p w14:paraId="4B97D9D7" w14:textId="77777777" w:rsidR="00530CBD" w:rsidRPr="00F64CB7" w:rsidRDefault="00530CBD" w:rsidP="00342010">
      <w:pPr>
        <w:pStyle w:val="Heading4"/>
        <w:rPr>
          <w:rFonts w:eastAsia="Verdana" w:cs="Verdana"/>
          <w:bCs/>
          <w:iCs/>
          <w:color w:val="000000"/>
        </w:rPr>
      </w:pPr>
      <w:r w:rsidRPr="00F64CB7">
        <w:rPr>
          <w:rFonts w:eastAsia="Verdana" w:cs="Verdana"/>
          <w:bCs/>
          <w:iCs/>
          <w:color w:val="000000"/>
        </w:rPr>
        <w:t>Overview</w:t>
      </w:r>
    </w:p>
    <w:p w14:paraId="1B8CDDBB" w14:textId="77777777" w:rsidR="00530CBD" w:rsidRPr="00F64CB7" w:rsidRDefault="00530CBD" w:rsidP="00342010">
      <w:pPr>
        <w:pStyle w:val="ConcurBodyText"/>
      </w:pPr>
      <w:r w:rsidRPr="00F64CB7">
        <w:t>If an out-of-policy fare is chosen by the user when creating a booking, the options not chosen will be captured and displayed, both to the user and to the approvers. This allows the approver to view the alternatives that were not selected.</w:t>
      </w:r>
    </w:p>
    <w:p w14:paraId="0623137F" w14:textId="77777777" w:rsidR="00530CBD" w:rsidRPr="00F64CB7" w:rsidRDefault="00530CBD" w:rsidP="00342010">
      <w:pPr>
        <w:pStyle w:val="Heading5"/>
      </w:pPr>
      <w:r w:rsidRPr="00F64CB7">
        <w:t>User/Customer Benefit</w:t>
      </w:r>
    </w:p>
    <w:p w14:paraId="0AAFAA55" w14:textId="77777777" w:rsidR="00530CBD" w:rsidRPr="00F64CB7" w:rsidRDefault="00530CBD" w:rsidP="00342010">
      <w:pPr>
        <w:pStyle w:val="ConcurBodyText"/>
      </w:pPr>
      <w:r w:rsidRPr="00F64CB7">
        <w:t xml:space="preserve">The updates to the </w:t>
      </w:r>
      <w:r w:rsidRPr="00F64CB7">
        <w:rPr>
          <w:b/>
          <w:bCs/>
        </w:rPr>
        <w:t>Policy</w:t>
      </w:r>
      <w:r w:rsidRPr="00F64CB7">
        <w:t xml:space="preserve"> section for Rail provide a more cohesive Concur Travel experience. This allows for the visibility of available fares not chosen when creating out-of-policy bookings.</w:t>
      </w:r>
    </w:p>
    <w:p w14:paraId="10264564" w14:textId="77777777" w:rsidR="00530CBD" w:rsidRPr="00F64CB7" w:rsidRDefault="00530CBD" w:rsidP="00342010">
      <w:pPr>
        <w:pStyle w:val="Heading4"/>
        <w:rPr>
          <w:rFonts w:eastAsia="Verdana" w:cs="Verdana"/>
          <w:bCs/>
          <w:iCs/>
          <w:color w:val="000000"/>
        </w:rPr>
      </w:pPr>
      <w:r w:rsidRPr="00F64CB7">
        <w:rPr>
          <w:rFonts w:eastAsia="Verdana" w:cs="Verdana"/>
          <w:bCs/>
          <w:iCs/>
          <w:color w:val="000000"/>
        </w:rPr>
        <w:t>End-User Experience</w:t>
      </w:r>
    </w:p>
    <w:p w14:paraId="2740BDE2" w14:textId="77777777" w:rsidR="00530CBD" w:rsidRPr="00F64CB7" w:rsidRDefault="00530CBD" w:rsidP="00342010">
      <w:pPr>
        <w:pStyle w:val="ConcurBodyText"/>
        <w:keepNext/>
        <w:keepLines/>
      </w:pPr>
      <w:r w:rsidRPr="00F64CB7">
        <w:t xml:space="preserve">When booking out-of-policy, a list of </w:t>
      </w:r>
      <w:r w:rsidRPr="00F64CB7">
        <w:rPr>
          <w:b/>
          <w:bCs/>
        </w:rPr>
        <w:t xml:space="preserve">Train Options Turned Down </w:t>
      </w:r>
      <w:r w:rsidRPr="00F64CB7">
        <w:t xml:space="preserve">displays. This list is available to the user on the </w:t>
      </w:r>
      <w:r w:rsidRPr="00F64CB7">
        <w:rPr>
          <w:b/>
          <w:bCs/>
        </w:rPr>
        <w:t>Review and Book</w:t>
      </w:r>
      <w:r w:rsidRPr="00F64CB7">
        <w:t xml:space="preserve"> page within the </w:t>
      </w:r>
      <w:r w:rsidRPr="00F64CB7">
        <w:rPr>
          <w:b/>
          <w:bCs/>
        </w:rPr>
        <w:t>Travel Policy</w:t>
      </w:r>
      <w:r w:rsidRPr="00F64CB7">
        <w:t xml:space="preserve"> section. For approvers, the </w:t>
      </w:r>
      <w:r w:rsidRPr="00F64CB7">
        <w:rPr>
          <w:b/>
          <w:bCs/>
        </w:rPr>
        <w:t>Train Options Turned Down</w:t>
      </w:r>
      <w:r w:rsidRPr="00F64CB7">
        <w:t xml:space="preserve"> are available in the approver view and in the approver e-mail.</w:t>
      </w:r>
    </w:p>
    <w:p w14:paraId="79C1558C" w14:textId="77777777" w:rsidR="00530CBD" w:rsidRPr="00F64CB7" w:rsidRDefault="00530CBD" w:rsidP="00342010">
      <w:pPr>
        <w:pStyle w:val="ConcurBodyText"/>
      </w:pPr>
      <w:r w:rsidRPr="00F64CB7">
        <w:t>When Least Cost Logical Fare (LLF) is enabled but not chosen during a booking, the first option in the list is a declined LLF. The other list items are the remaining in-policy offers that have not been chosen.</w:t>
      </w:r>
    </w:p>
    <w:p w14:paraId="08FBE2E2" w14:textId="77777777" w:rsidR="00530CBD" w:rsidRPr="00F64CB7" w:rsidRDefault="00530CBD" w:rsidP="00342010">
      <w:pPr>
        <w:pStyle w:val="ConcurBodyText"/>
      </w:pPr>
      <w:r w:rsidRPr="00F64CB7">
        <w:rPr>
          <w:b/>
          <w:bCs/>
        </w:rPr>
        <w:t>Train Options Turned Down</w:t>
      </w:r>
      <w:r w:rsidRPr="00F64CB7">
        <w:t xml:space="preserve"> displays only if there are alternative in-policy offers available. If all fares are out-of-policy, no Train Options Turned Down display. The maximum number of </w:t>
      </w:r>
      <w:r w:rsidRPr="00F64CB7">
        <w:rPr>
          <w:b/>
          <w:bCs/>
        </w:rPr>
        <w:t>Train Options Turned Down</w:t>
      </w:r>
      <w:r w:rsidRPr="00F64CB7">
        <w:t xml:space="preserve"> displayed is limited to ten in the new Concur Travel experience.</w:t>
      </w:r>
    </w:p>
    <w:p w14:paraId="423BB7DE" w14:textId="77777777" w:rsidR="00530CBD" w:rsidRPr="00F64CB7" w:rsidRDefault="00530CBD" w:rsidP="00342010">
      <w:pPr>
        <w:pStyle w:val="Heading4"/>
        <w:rPr>
          <w:rFonts w:eastAsia="Verdana" w:cs="Verdana"/>
          <w:bCs/>
          <w:iCs/>
          <w:color w:val="000000"/>
        </w:rPr>
      </w:pPr>
      <w:r w:rsidRPr="00F64CB7">
        <w:rPr>
          <w:rFonts w:eastAsia="Verdana" w:cs="Verdana"/>
          <w:bCs/>
          <w:iCs/>
          <w:color w:val="000000"/>
        </w:rPr>
        <w:lastRenderedPageBreak/>
        <w:t>Configuration for Professional Travel</w:t>
      </w:r>
    </w:p>
    <w:p w14:paraId="0809893B" w14:textId="77777777" w:rsidR="00530CBD" w:rsidRPr="00F64CB7" w:rsidRDefault="00530CBD" w:rsidP="00342010">
      <w:pPr>
        <w:pStyle w:val="ConcurBodyText"/>
      </w:pPr>
      <w:r w:rsidRPr="00F64CB7">
        <w:t>This feature will be enabled by default. There are no configuration steps.</w:t>
      </w:r>
    </w:p>
    <w:p w14:paraId="70E25E25" w14:textId="77777777" w:rsidR="00530CBD" w:rsidRPr="00F64CB7" w:rsidRDefault="00530CBD" w:rsidP="00342010">
      <w:pPr>
        <w:pStyle w:val="ConcurBodyText"/>
        <w:rPr>
          <w:i/>
          <w:iCs/>
        </w:rPr>
      </w:pPr>
      <w:r w:rsidRPr="00F64CB7">
        <w:t xml:space="preserve">The default number of options turned down is 10 (depending on fare availability). Administrators can configure the number of displayed fares using the </w:t>
      </w:r>
      <w:r w:rsidRPr="00F64CB7">
        <w:rPr>
          <w:b/>
          <w:bCs/>
        </w:rPr>
        <w:t>Limit options turned down for Approval</w:t>
      </w:r>
      <w:r w:rsidRPr="00F64CB7">
        <w:t xml:space="preserve"> module property.</w:t>
      </w:r>
    </w:p>
    <w:p w14:paraId="374296BF" w14:textId="77777777" w:rsidR="00530CBD" w:rsidRPr="00F64CB7" w:rsidRDefault="00530CBD" w:rsidP="00342010">
      <w:pPr>
        <w:pStyle w:val="ConcurNote"/>
      </w:pPr>
      <w:r w:rsidRPr="00F64CB7">
        <w:t xml:space="preserve"> The module property setting is also applicable to Flight bookings. It is not only specific to Rail bookings.</w:t>
      </w:r>
    </w:p>
    <w:p w14:paraId="109DE70B" w14:textId="54747997" w:rsidR="00530CBD" w:rsidRPr="00F64CB7" w:rsidRDefault="00530CBD" w:rsidP="00043F3E">
      <w:pPr>
        <w:pStyle w:val="Heading3"/>
        <w:rPr>
          <w:rFonts w:eastAsia="Verdana" w:cs="Verdana"/>
          <w:color w:val="000000"/>
          <w:szCs w:val="24"/>
        </w:rPr>
      </w:pPr>
      <w:bookmarkStart w:id="49" w:name="_Toc162246764"/>
      <w:r w:rsidRPr="00F64CB7">
        <w:rPr>
          <w:rFonts w:eastAsia="Verdana" w:cs="Verdana"/>
          <w:color w:val="000000"/>
          <w:szCs w:val="24"/>
        </w:rPr>
        <w:t xml:space="preserve">New Concur Travel Experience: Trainline - Configurable Message Boards (Professional Edition Only) </w:t>
      </w:r>
      <w:r w:rsidRPr="00F64CB7">
        <w:rPr>
          <w:rFonts w:eastAsia="Verdana" w:cs="Verdana"/>
          <w:bCs/>
          <w:color w:val="000000"/>
          <w:szCs w:val="24"/>
        </w:rPr>
        <w:t>(Feb 19-28)</w:t>
      </w:r>
      <w:bookmarkEnd w:id="49"/>
    </w:p>
    <w:p w14:paraId="14B559AE" w14:textId="77777777" w:rsidR="00530CBD" w:rsidRPr="00F64CB7" w:rsidRDefault="00530CBD" w:rsidP="00043F3E">
      <w:pPr>
        <w:keepNext/>
        <w:spacing w:before="20" w:after="20"/>
        <w:rPr>
          <w:rFonts w:cs="Verdana"/>
          <w:color w:val="000000"/>
          <w:sz w:val="14"/>
          <w:szCs w:val="14"/>
        </w:rPr>
      </w:pPr>
    </w:p>
    <w:tbl>
      <w:tblPr>
        <w:tblW w:w="8910" w:type="dxa"/>
        <w:tblInd w:w="-188" w:type="dxa"/>
        <w:tblLayout w:type="fixed"/>
        <w:tblLook w:val="04A0" w:firstRow="1" w:lastRow="0" w:firstColumn="1" w:lastColumn="0" w:noHBand="0" w:noVBand="1"/>
      </w:tblPr>
      <w:tblGrid>
        <w:gridCol w:w="720"/>
        <w:gridCol w:w="810"/>
        <w:gridCol w:w="2737"/>
        <w:gridCol w:w="641"/>
        <w:gridCol w:w="4002"/>
      </w:tblGrid>
      <w:tr w:rsidR="00530CBD" w:rsidRPr="00F64CB7" w14:paraId="6E4BF9E8" w14:textId="77777777" w:rsidTr="0087698B">
        <w:tc>
          <w:tcPr>
            <w:tcW w:w="720" w:type="dxa"/>
            <w:tcBorders>
              <w:top w:val="single" w:sz="6" w:space="0" w:color="auto"/>
              <w:left w:val="single" w:sz="6" w:space="0" w:color="auto"/>
              <w:bottom w:val="single" w:sz="6" w:space="0" w:color="auto"/>
              <w:right w:val="single" w:sz="6" w:space="0" w:color="auto"/>
            </w:tcBorders>
            <w:shd w:val="clear" w:color="auto" w:fill="D9D9D9"/>
            <w:vAlign w:val="center"/>
          </w:tcPr>
          <w:p w14:paraId="0C3E2308" w14:textId="77777777" w:rsidR="00530CBD" w:rsidRPr="00F64CB7" w:rsidRDefault="00530CBD">
            <w:pPr>
              <w:pStyle w:val="ConcurTableText8ptCenter"/>
              <w:keepNext/>
              <w:rPr>
                <w:rFonts w:eastAsia="Verdana" w:cs="Verdana"/>
                <w:szCs w:val="16"/>
              </w:rPr>
            </w:pPr>
            <w:r w:rsidRPr="00F64CB7">
              <w:rPr>
                <w:rFonts w:eastAsia="Verdana" w:cs="Verdana"/>
                <w:b/>
                <w:bCs/>
                <w:szCs w:val="16"/>
              </w:rPr>
              <w:t>Prof</w:t>
            </w:r>
          </w:p>
        </w:tc>
        <w:tc>
          <w:tcPr>
            <w:tcW w:w="810" w:type="dxa"/>
            <w:tcBorders>
              <w:top w:val="single" w:sz="6" w:space="0" w:color="auto"/>
              <w:left w:val="single" w:sz="6" w:space="0" w:color="auto"/>
              <w:bottom w:val="single" w:sz="6" w:space="0" w:color="auto"/>
              <w:right w:val="single" w:sz="6" w:space="0" w:color="auto"/>
            </w:tcBorders>
            <w:shd w:val="clear" w:color="auto" w:fill="D9D9D9"/>
            <w:vAlign w:val="center"/>
          </w:tcPr>
          <w:p w14:paraId="46D2B3EF" w14:textId="77777777" w:rsidR="00530CBD" w:rsidRPr="00F64CB7" w:rsidRDefault="00530CBD">
            <w:pPr>
              <w:pStyle w:val="ConcurTableText8pt"/>
              <w:keepNext/>
              <w:jc w:val="center"/>
              <w:rPr>
                <w:rFonts w:eastAsia="Verdana" w:cs="Verdana"/>
                <w:szCs w:val="16"/>
              </w:rPr>
            </w:pPr>
            <w:r w:rsidRPr="00F64CB7">
              <w:rPr>
                <w:rFonts w:eastAsia="Verdana" w:cs="Verdana"/>
                <w:b/>
                <w:bCs/>
                <w:szCs w:val="16"/>
              </w:rPr>
              <w:t>Stan</w:t>
            </w:r>
          </w:p>
        </w:tc>
        <w:tc>
          <w:tcPr>
            <w:tcW w:w="7380" w:type="dxa"/>
            <w:gridSpan w:val="3"/>
            <w:tcBorders>
              <w:top w:val="single" w:sz="6" w:space="0" w:color="auto"/>
              <w:left w:val="single" w:sz="6" w:space="0" w:color="auto"/>
              <w:bottom w:val="single" w:sz="6" w:space="0" w:color="auto"/>
              <w:right w:val="single" w:sz="6" w:space="0" w:color="auto"/>
            </w:tcBorders>
            <w:shd w:val="clear" w:color="auto" w:fill="D9D9D9"/>
          </w:tcPr>
          <w:p w14:paraId="1C4DC359" w14:textId="77777777" w:rsidR="00530CBD" w:rsidRPr="00F64CB7" w:rsidRDefault="00530CBD">
            <w:pPr>
              <w:pStyle w:val="ConcurTableText8pt"/>
              <w:keepNext/>
              <w:rPr>
                <w:rFonts w:eastAsia="Verdana" w:cs="Verdana"/>
                <w:szCs w:val="16"/>
              </w:rPr>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t xml:space="preserve"> </w:t>
            </w:r>
            <w:r w:rsidRPr="00F64CB7">
              <w:rPr>
                <w:rFonts w:eastAsia="Verdana" w:cs="Verdana"/>
                <w:b/>
                <w:bCs/>
                <w:szCs w:val="16"/>
              </w:rPr>
              <w:t>Edition</w:t>
            </w:r>
          </w:p>
        </w:tc>
      </w:tr>
      <w:tr w:rsidR="00530CBD" w:rsidRPr="00F64CB7" w14:paraId="37DD3F12" w14:textId="77777777" w:rsidTr="0087698B">
        <w:tc>
          <w:tcPr>
            <w:tcW w:w="720" w:type="dxa"/>
            <w:tcBorders>
              <w:top w:val="single" w:sz="6" w:space="0" w:color="auto"/>
              <w:left w:val="single" w:sz="6" w:space="0" w:color="auto"/>
              <w:bottom w:val="dotted" w:sz="6" w:space="0" w:color="auto"/>
              <w:right w:val="dotted" w:sz="6" w:space="0" w:color="auto"/>
            </w:tcBorders>
            <w:shd w:val="clear" w:color="auto" w:fill="FFFFCC"/>
            <w:vAlign w:val="center"/>
          </w:tcPr>
          <w:p w14:paraId="73BF2B8B" w14:textId="77777777" w:rsidR="00530CBD" w:rsidRPr="00F64CB7" w:rsidRDefault="00530CBD">
            <w:pPr>
              <w:pStyle w:val="ConcurTableText8ptCenter"/>
              <w:keepNext/>
              <w:rPr>
                <w:rFonts w:eastAsia="Verdana" w:cs="Verdana"/>
                <w:szCs w:val="16"/>
              </w:rPr>
            </w:pPr>
          </w:p>
        </w:tc>
        <w:tc>
          <w:tcPr>
            <w:tcW w:w="810" w:type="dxa"/>
            <w:tcBorders>
              <w:top w:val="single" w:sz="6" w:space="0" w:color="auto"/>
              <w:left w:val="dotted" w:sz="6" w:space="0" w:color="auto"/>
              <w:bottom w:val="dotted" w:sz="6" w:space="0" w:color="auto"/>
              <w:right w:val="single" w:sz="6" w:space="0" w:color="auto"/>
            </w:tcBorders>
            <w:shd w:val="clear" w:color="auto" w:fill="FFFFCC"/>
            <w:vAlign w:val="center"/>
          </w:tcPr>
          <w:p w14:paraId="07F673DA" w14:textId="77777777" w:rsidR="00530CBD" w:rsidRPr="00F64CB7" w:rsidRDefault="00530CBD">
            <w:pPr>
              <w:keepNext/>
              <w:spacing w:before="20" w:after="20"/>
              <w:jc w:val="center"/>
              <w:rPr>
                <w:rFonts w:cs="Verdana"/>
                <w:sz w:val="16"/>
                <w:szCs w:val="16"/>
              </w:rPr>
            </w:pPr>
          </w:p>
        </w:tc>
        <w:tc>
          <w:tcPr>
            <w:tcW w:w="7380" w:type="dxa"/>
            <w:gridSpan w:val="3"/>
            <w:tcBorders>
              <w:top w:val="single" w:sz="6" w:space="0" w:color="auto"/>
              <w:left w:val="single" w:sz="6" w:space="0" w:color="auto"/>
              <w:bottom w:val="dotted" w:sz="6" w:space="0" w:color="auto"/>
              <w:right w:val="single" w:sz="6" w:space="0" w:color="auto"/>
            </w:tcBorders>
          </w:tcPr>
          <w:p w14:paraId="14C72B85" w14:textId="77777777" w:rsidR="00530CBD" w:rsidRPr="00F64CB7" w:rsidRDefault="00530CBD">
            <w:pPr>
              <w:pStyle w:val="ConcurTableText8pt"/>
              <w:keepNext/>
              <w:rPr>
                <w:rFonts w:eastAsia="Verdana" w:cs="Verdana"/>
                <w:szCs w:val="16"/>
              </w:rPr>
            </w:pPr>
            <w:r w:rsidRPr="00F64CB7">
              <w:rPr>
                <w:rFonts w:eastAsia="Verdana" w:cs="Verdana"/>
                <w:b/>
                <w:bCs/>
                <w:szCs w:val="16"/>
              </w:rPr>
              <w:t>On:</w:t>
            </w:r>
            <w:r w:rsidRPr="00F64CB7">
              <w:rPr>
                <w:rFonts w:eastAsia="Verdana" w:cs="Verdana"/>
                <w:szCs w:val="16"/>
              </w:rPr>
              <w:t xml:space="preserve"> Impacts </w:t>
            </w:r>
            <w:r w:rsidRPr="00F64CB7">
              <w:rPr>
                <w:rFonts w:eastAsia="Verdana" w:cs="Verdana"/>
                <w:b/>
                <w:bCs/>
                <w:i/>
                <w:iCs/>
                <w:color w:val="FF0000"/>
                <w:szCs w:val="16"/>
              </w:rPr>
              <w:t>end users</w:t>
            </w:r>
            <w:r w:rsidRPr="00F64CB7">
              <w:rPr>
                <w:rFonts w:eastAsia="Verdana" w:cs="Verdana"/>
                <w:szCs w:val="16"/>
              </w:rPr>
              <w:t xml:space="preserve"> who use this feature/vendor; no configuration/setup by agency/ admin; cannot be turned OFF (example: new icons or rate display, new Amtrak feature)</w:t>
            </w:r>
          </w:p>
        </w:tc>
      </w:tr>
      <w:tr w:rsidR="00530CBD" w:rsidRPr="00F64CB7" w14:paraId="2F748805" w14:textId="77777777" w:rsidTr="0087698B">
        <w:tc>
          <w:tcPr>
            <w:tcW w:w="720" w:type="dxa"/>
            <w:tcBorders>
              <w:top w:val="dotted" w:sz="6" w:space="0" w:color="auto"/>
              <w:left w:val="single" w:sz="6" w:space="0" w:color="auto"/>
              <w:bottom w:val="dotted" w:sz="6" w:space="0" w:color="auto"/>
              <w:right w:val="dotted" w:sz="6" w:space="0" w:color="auto"/>
            </w:tcBorders>
            <w:shd w:val="clear" w:color="auto" w:fill="FFFFCC"/>
            <w:vAlign w:val="center"/>
          </w:tcPr>
          <w:p w14:paraId="3DC96065" w14:textId="77777777" w:rsidR="00530CBD" w:rsidRPr="00F64CB7" w:rsidRDefault="00530CBD">
            <w:pPr>
              <w:keepNext/>
              <w:spacing w:before="20" w:after="20"/>
              <w:jc w:val="center"/>
              <w:rPr>
                <w:rFonts w:cs="Verdana"/>
                <w:sz w:val="16"/>
                <w:szCs w:val="16"/>
              </w:rPr>
            </w:pPr>
            <w:r w:rsidRPr="00F64CB7">
              <w:rPr>
                <w:rFonts w:cs="Verdana"/>
                <w:sz w:val="16"/>
                <w:szCs w:val="16"/>
              </w:rPr>
              <w:t>X</w:t>
            </w:r>
          </w:p>
        </w:tc>
        <w:tc>
          <w:tcPr>
            <w:tcW w:w="810" w:type="dxa"/>
            <w:tcBorders>
              <w:top w:val="dotted" w:sz="6" w:space="0" w:color="auto"/>
              <w:left w:val="dotted" w:sz="6" w:space="0" w:color="auto"/>
              <w:bottom w:val="dotted" w:sz="6" w:space="0" w:color="auto"/>
              <w:right w:val="single" w:sz="6" w:space="0" w:color="auto"/>
            </w:tcBorders>
            <w:shd w:val="clear" w:color="auto" w:fill="FFFFCC"/>
            <w:vAlign w:val="center"/>
          </w:tcPr>
          <w:p w14:paraId="7183C7C6" w14:textId="77777777" w:rsidR="00530CBD" w:rsidRPr="00F64CB7" w:rsidRDefault="00530CBD">
            <w:pPr>
              <w:keepNext/>
              <w:spacing w:before="20" w:after="20"/>
              <w:jc w:val="center"/>
              <w:rPr>
                <w:rFonts w:cs="Verdana"/>
                <w:sz w:val="16"/>
                <w:szCs w:val="16"/>
              </w:rPr>
            </w:pPr>
          </w:p>
        </w:tc>
        <w:tc>
          <w:tcPr>
            <w:tcW w:w="7380" w:type="dxa"/>
            <w:gridSpan w:val="3"/>
            <w:tcBorders>
              <w:top w:val="dotted" w:sz="6" w:space="0" w:color="auto"/>
              <w:left w:val="single" w:sz="6" w:space="0" w:color="auto"/>
              <w:bottom w:val="dotted" w:sz="6" w:space="0" w:color="auto"/>
              <w:right w:val="single" w:sz="6" w:space="0" w:color="auto"/>
            </w:tcBorders>
          </w:tcPr>
          <w:p w14:paraId="6793E2E6" w14:textId="77777777" w:rsidR="00530CBD" w:rsidRPr="00F64CB7" w:rsidRDefault="00530CBD">
            <w:pPr>
              <w:pStyle w:val="ConcurTableText8pt"/>
              <w:keepNext/>
              <w:rPr>
                <w:rFonts w:eastAsia="Verdana" w:cs="Verdana"/>
                <w:szCs w:val="16"/>
              </w:rPr>
            </w:pPr>
            <w:r w:rsidRPr="00F64CB7">
              <w:rPr>
                <w:rFonts w:eastAsia="Verdana" w:cs="Verdana"/>
                <w:b/>
                <w:bCs/>
                <w:szCs w:val="16"/>
              </w:rPr>
              <w:t>Available</w:t>
            </w:r>
            <w:r w:rsidRPr="00F64CB7">
              <w:rPr>
                <w:rFonts w:eastAsia="Verdana" w:cs="Verdana"/>
                <w:szCs w:val="16"/>
              </w:rPr>
              <w:t xml:space="preserve"> </w:t>
            </w:r>
            <w:r w:rsidRPr="00F64CB7">
              <w:rPr>
                <w:rFonts w:eastAsia="Verdana" w:cs="Verdana"/>
                <w:b/>
                <w:bCs/>
                <w:szCs w:val="16"/>
              </w:rPr>
              <w:t>for use:</w:t>
            </w:r>
            <w:r w:rsidRPr="00F64CB7">
              <w:rPr>
                <w:rFonts w:eastAsia="Verdana" w:cs="Verdana"/>
                <w:szCs w:val="16"/>
              </w:rPr>
              <w:t xml:space="preserve"> No impact to </w:t>
            </w:r>
            <w:r w:rsidRPr="00F64CB7">
              <w:rPr>
                <w:rFonts w:eastAsia="Verdana" w:cs="Verdana"/>
                <w:b/>
                <w:bCs/>
                <w:i/>
                <w:iCs/>
                <w:color w:val="FF0000"/>
                <w:szCs w:val="16"/>
              </w:rPr>
              <w:t>end users</w:t>
            </w:r>
            <w:r w:rsidRPr="00F64CB7">
              <w:rPr>
                <w:rFonts w:eastAsia="Verdana" w:cs="Verdana"/>
                <w:b/>
                <w:bCs/>
                <w:i/>
                <w:iCs/>
                <w:szCs w:val="16"/>
              </w:rPr>
              <w:t xml:space="preserve"> </w:t>
            </w:r>
            <w:r w:rsidRPr="00F64CB7">
              <w:rPr>
                <w:rFonts w:eastAsia="Verdana" w:cs="Verdana"/>
                <w:szCs w:val="16"/>
              </w:rPr>
              <w:t>unless/until configuration/setup by agency/admin (described below) (example: new rule, new Travelfusion airline)</w:t>
            </w:r>
          </w:p>
        </w:tc>
      </w:tr>
      <w:tr w:rsidR="00530CBD" w:rsidRPr="00F64CB7" w14:paraId="30B6FE1D" w14:textId="77777777" w:rsidTr="0087698B">
        <w:tc>
          <w:tcPr>
            <w:tcW w:w="720" w:type="dxa"/>
            <w:tcBorders>
              <w:top w:val="dotted" w:sz="6" w:space="0" w:color="auto"/>
              <w:left w:val="single" w:sz="6" w:space="0" w:color="auto"/>
              <w:bottom w:val="dotted" w:sz="6" w:space="0" w:color="auto"/>
              <w:right w:val="dotted" w:sz="6" w:space="0" w:color="auto"/>
            </w:tcBorders>
            <w:shd w:val="clear" w:color="auto" w:fill="FFFFCC"/>
            <w:vAlign w:val="center"/>
          </w:tcPr>
          <w:p w14:paraId="2492E1F6" w14:textId="77777777" w:rsidR="00530CBD" w:rsidRPr="00F64CB7" w:rsidRDefault="00530CBD">
            <w:pPr>
              <w:keepNext/>
              <w:spacing w:before="20" w:after="20"/>
              <w:jc w:val="center"/>
              <w:rPr>
                <w:rFonts w:cs="Verdana"/>
                <w:sz w:val="16"/>
                <w:szCs w:val="16"/>
              </w:rPr>
            </w:pPr>
          </w:p>
        </w:tc>
        <w:tc>
          <w:tcPr>
            <w:tcW w:w="810" w:type="dxa"/>
            <w:tcBorders>
              <w:top w:val="dotted" w:sz="6" w:space="0" w:color="auto"/>
              <w:left w:val="dotted" w:sz="6" w:space="0" w:color="auto"/>
              <w:bottom w:val="dotted" w:sz="6" w:space="0" w:color="auto"/>
              <w:right w:val="single" w:sz="6" w:space="0" w:color="auto"/>
            </w:tcBorders>
            <w:shd w:val="clear" w:color="auto" w:fill="FFFFCC"/>
            <w:vAlign w:val="center"/>
          </w:tcPr>
          <w:p w14:paraId="31F37269" w14:textId="77777777" w:rsidR="00530CBD" w:rsidRPr="00F64CB7" w:rsidRDefault="00530CBD">
            <w:pPr>
              <w:keepNext/>
              <w:spacing w:before="20" w:after="20"/>
              <w:jc w:val="center"/>
              <w:rPr>
                <w:rFonts w:cs="Verdana"/>
                <w:sz w:val="16"/>
                <w:szCs w:val="16"/>
              </w:rPr>
            </w:pPr>
          </w:p>
        </w:tc>
        <w:tc>
          <w:tcPr>
            <w:tcW w:w="7380" w:type="dxa"/>
            <w:gridSpan w:val="3"/>
            <w:tcBorders>
              <w:top w:val="dotted" w:sz="6" w:space="0" w:color="auto"/>
              <w:left w:val="single" w:sz="6" w:space="0" w:color="auto"/>
              <w:bottom w:val="dotted" w:sz="6" w:space="0" w:color="auto"/>
              <w:right w:val="single" w:sz="6" w:space="0" w:color="auto"/>
            </w:tcBorders>
          </w:tcPr>
          <w:p w14:paraId="6378EA07" w14:textId="77777777" w:rsidR="00530CBD" w:rsidRPr="00F64CB7" w:rsidRDefault="00530CBD">
            <w:pPr>
              <w:pStyle w:val="ConcurTableText8pt"/>
              <w:keepNext/>
              <w:rPr>
                <w:rFonts w:eastAsia="Verdana" w:cs="Verdana"/>
                <w:szCs w:val="16"/>
              </w:rPr>
            </w:pPr>
            <w:r w:rsidRPr="00F64CB7">
              <w:rPr>
                <w:rFonts w:eastAsia="Verdana" w:cs="Verdana"/>
                <w:b/>
                <w:bCs/>
                <w:szCs w:val="16"/>
              </w:rPr>
              <w:t xml:space="preserve">Other: </w:t>
            </w:r>
            <w:r w:rsidRPr="00F64CB7">
              <w:rPr>
                <w:rFonts w:eastAsia="Verdana" w:cs="Verdana"/>
                <w:szCs w:val="16"/>
              </w:rPr>
              <w:t>Refer to the release note below</w:t>
            </w:r>
          </w:p>
        </w:tc>
      </w:tr>
      <w:tr w:rsidR="00530CBD" w:rsidRPr="00F64CB7" w14:paraId="6C9E4D95" w14:textId="77777777" w:rsidTr="0087698B">
        <w:tc>
          <w:tcPr>
            <w:tcW w:w="720" w:type="dxa"/>
            <w:tcBorders>
              <w:top w:val="dotted" w:sz="6" w:space="0" w:color="auto"/>
              <w:left w:val="single" w:sz="6" w:space="0" w:color="auto"/>
              <w:bottom w:val="single" w:sz="6" w:space="0" w:color="auto"/>
              <w:right w:val="dotted" w:sz="6" w:space="0" w:color="auto"/>
            </w:tcBorders>
            <w:shd w:val="clear" w:color="auto" w:fill="FFFFCC"/>
            <w:vAlign w:val="center"/>
          </w:tcPr>
          <w:p w14:paraId="773F63C4" w14:textId="77777777" w:rsidR="00530CBD" w:rsidRPr="00F64CB7" w:rsidRDefault="00530CBD">
            <w:pPr>
              <w:keepNext/>
              <w:spacing w:before="20" w:after="20"/>
              <w:jc w:val="center"/>
              <w:rPr>
                <w:rFonts w:cs="Verdana"/>
                <w:sz w:val="16"/>
                <w:szCs w:val="16"/>
              </w:rPr>
            </w:pPr>
          </w:p>
        </w:tc>
        <w:tc>
          <w:tcPr>
            <w:tcW w:w="810" w:type="dxa"/>
            <w:tcBorders>
              <w:top w:val="dotted" w:sz="6" w:space="0" w:color="auto"/>
              <w:left w:val="dotted" w:sz="6" w:space="0" w:color="auto"/>
              <w:bottom w:val="single" w:sz="6" w:space="0" w:color="auto"/>
              <w:right w:val="single" w:sz="6" w:space="0" w:color="auto"/>
            </w:tcBorders>
            <w:shd w:val="clear" w:color="auto" w:fill="FFFFCC"/>
            <w:vAlign w:val="center"/>
          </w:tcPr>
          <w:p w14:paraId="55E3501C" w14:textId="77777777" w:rsidR="00530CBD" w:rsidRPr="00F64CB7" w:rsidRDefault="00530CBD">
            <w:pPr>
              <w:keepNext/>
              <w:spacing w:before="20" w:after="20"/>
              <w:jc w:val="center"/>
              <w:rPr>
                <w:rFonts w:cs="Verdana"/>
                <w:sz w:val="16"/>
                <w:szCs w:val="16"/>
              </w:rPr>
            </w:pPr>
            <w:r w:rsidRPr="00F64CB7">
              <w:rPr>
                <w:rFonts w:cs="Verdana"/>
                <w:sz w:val="16"/>
                <w:szCs w:val="16"/>
              </w:rPr>
              <w:t>X</w:t>
            </w:r>
          </w:p>
        </w:tc>
        <w:tc>
          <w:tcPr>
            <w:tcW w:w="7380" w:type="dxa"/>
            <w:gridSpan w:val="3"/>
            <w:tcBorders>
              <w:top w:val="dotted" w:sz="6" w:space="0" w:color="auto"/>
              <w:left w:val="single" w:sz="6" w:space="0" w:color="auto"/>
              <w:bottom w:val="single" w:sz="6" w:space="0" w:color="auto"/>
              <w:right w:val="single" w:sz="6" w:space="0" w:color="auto"/>
            </w:tcBorders>
          </w:tcPr>
          <w:p w14:paraId="0C853065" w14:textId="77777777" w:rsidR="00530CBD" w:rsidRPr="00F64CB7" w:rsidRDefault="00530CBD">
            <w:pPr>
              <w:pStyle w:val="ConcurTableText8pt"/>
              <w:keepNext/>
              <w:rPr>
                <w:rFonts w:eastAsia="Verdana" w:cs="Verdana"/>
                <w:szCs w:val="16"/>
              </w:rPr>
            </w:pPr>
            <w:r w:rsidRPr="00F64CB7">
              <w:rPr>
                <w:rFonts w:eastAsia="Verdana" w:cs="Verdana"/>
                <w:b/>
                <w:bCs/>
                <w:szCs w:val="16"/>
              </w:rPr>
              <w:t>Does not apply to this edition</w:t>
            </w:r>
          </w:p>
        </w:tc>
      </w:tr>
      <w:tr w:rsidR="00530CBD" w:rsidRPr="00F64CB7" w14:paraId="4E3756E3" w14:textId="77777777" w:rsidTr="0087698B">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1013447E" w14:textId="77777777" w:rsidR="00530CBD" w:rsidRPr="00F64CB7" w:rsidRDefault="00530CBD">
            <w:pPr>
              <w:pStyle w:val="ConcurTableText8pt"/>
              <w:keepNext/>
              <w:rPr>
                <w:rFonts w:eastAsia="Verdana" w:cs="Verdana"/>
                <w:szCs w:val="16"/>
              </w:rPr>
            </w:pPr>
            <w:r w:rsidRPr="00F64CB7">
              <w:rPr>
                <w:rFonts w:eastAsia="Verdana" w:cs="Verdana"/>
                <w:b/>
                <w:bCs/>
                <w:szCs w:val="16"/>
              </w:rPr>
              <w:t>Source / Solution Suggestion</w:t>
            </w:r>
          </w:p>
        </w:tc>
      </w:tr>
      <w:tr w:rsidR="00530CBD" w:rsidRPr="00F64CB7" w14:paraId="467CAEC1" w14:textId="77777777" w:rsidTr="0087698B">
        <w:tc>
          <w:tcPr>
            <w:tcW w:w="1530" w:type="dxa"/>
            <w:gridSpan w:val="2"/>
            <w:tcBorders>
              <w:top w:val="single" w:sz="6" w:space="0" w:color="auto"/>
              <w:left w:val="single" w:sz="6" w:space="0" w:color="auto"/>
              <w:bottom w:val="dotted" w:sz="6" w:space="0" w:color="auto"/>
              <w:right w:val="single" w:sz="6" w:space="0" w:color="auto"/>
            </w:tcBorders>
            <w:vAlign w:val="center"/>
          </w:tcPr>
          <w:p w14:paraId="3C0D1663" w14:textId="77777777" w:rsidR="00530CBD" w:rsidRPr="00F64CB7" w:rsidRDefault="00530CBD">
            <w:pPr>
              <w:pStyle w:val="ConcurTableText8pt"/>
              <w:keepNext/>
              <w:jc w:val="right"/>
              <w:rPr>
                <w:rFonts w:eastAsia="Verdana" w:cs="Verdana"/>
                <w:szCs w:val="16"/>
              </w:rPr>
            </w:pPr>
            <w:r w:rsidRPr="00F64CB7">
              <w:rPr>
                <w:rFonts w:eastAsia="Verdana" w:cs="Verdana"/>
                <w:szCs w:val="16"/>
              </w:rPr>
              <w:t>GDS</w:t>
            </w:r>
          </w:p>
        </w:tc>
        <w:tc>
          <w:tcPr>
            <w:tcW w:w="7380" w:type="dxa"/>
            <w:gridSpan w:val="3"/>
            <w:tcBorders>
              <w:top w:val="single" w:sz="6" w:space="0" w:color="auto"/>
              <w:left w:val="single" w:sz="6" w:space="0" w:color="auto"/>
              <w:bottom w:val="dotted" w:sz="6" w:space="0" w:color="auto"/>
              <w:right w:val="single" w:sz="6" w:space="0" w:color="auto"/>
            </w:tcBorders>
            <w:shd w:val="clear" w:color="auto" w:fill="FFFFCC"/>
          </w:tcPr>
          <w:p w14:paraId="5D209839" w14:textId="77777777" w:rsidR="00530CBD" w:rsidRPr="00F64CB7" w:rsidRDefault="00530CBD">
            <w:pPr>
              <w:keepNext/>
              <w:spacing w:before="20" w:after="20"/>
              <w:rPr>
                <w:rFonts w:cs="Verdana"/>
                <w:sz w:val="16"/>
                <w:szCs w:val="16"/>
              </w:rPr>
            </w:pPr>
          </w:p>
        </w:tc>
      </w:tr>
      <w:tr w:rsidR="00530CBD" w:rsidRPr="00F64CB7" w14:paraId="49BDCB9B" w14:textId="77777777" w:rsidTr="0087698B">
        <w:tc>
          <w:tcPr>
            <w:tcW w:w="1530" w:type="dxa"/>
            <w:gridSpan w:val="2"/>
            <w:tcBorders>
              <w:top w:val="dotted" w:sz="6" w:space="0" w:color="auto"/>
              <w:left w:val="single" w:sz="6" w:space="0" w:color="auto"/>
              <w:bottom w:val="dotted" w:sz="6" w:space="0" w:color="auto"/>
              <w:right w:val="single" w:sz="6" w:space="0" w:color="auto"/>
            </w:tcBorders>
            <w:vAlign w:val="center"/>
          </w:tcPr>
          <w:p w14:paraId="3848F91B" w14:textId="77777777" w:rsidR="00530CBD" w:rsidRPr="00F64CB7" w:rsidRDefault="00530CBD">
            <w:pPr>
              <w:pStyle w:val="ConcurTableText8pt"/>
              <w:keepNext/>
              <w:jc w:val="right"/>
              <w:rPr>
                <w:rFonts w:eastAsia="Verdana" w:cs="Verdana"/>
                <w:szCs w:val="16"/>
              </w:rPr>
            </w:pPr>
            <w:r w:rsidRPr="00F64CB7">
              <w:rPr>
                <w:rFonts w:eastAsia="Verdana" w:cs="Verdana"/>
                <w:szCs w:val="16"/>
              </w:rPr>
              <w:t>Direct Connect</w:t>
            </w:r>
          </w:p>
        </w:tc>
        <w:tc>
          <w:tcPr>
            <w:tcW w:w="7380" w:type="dxa"/>
            <w:gridSpan w:val="3"/>
            <w:tcBorders>
              <w:top w:val="dotted" w:sz="6" w:space="0" w:color="auto"/>
              <w:left w:val="single" w:sz="6" w:space="0" w:color="auto"/>
              <w:bottom w:val="dotted" w:sz="6" w:space="0" w:color="auto"/>
              <w:right w:val="single" w:sz="6" w:space="0" w:color="auto"/>
            </w:tcBorders>
            <w:shd w:val="clear" w:color="auto" w:fill="FFFFCC"/>
          </w:tcPr>
          <w:p w14:paraId="6289563A" w14:textId="77777777" w:rsidR="00530CBD" w:rsidRPr="00F64CB7" w:rsidRDefault="00530CBD">
            <w:pPr>
              <w:pStyle w:val="ConcurTableText8pt"/>
              <w:keepNext/>
              <w:rPr>
                <w:rFonts w:eastAsia="Verdana" w:cs="Verdana"/>
                <w:szCs w:val="16"/>
              </w:rPr>
            </w:pPr>
            <w:r w:rsidRPr="00F64CB7">
              <w:rPr>
                <w:rFonts w:eastAsia="Verdana" w:cs="Verdana"/>
                <w:szCs w:val="16"/>
              </w:rPr>
              <w:t>Trainline</w:t>
            </w:r>
          </w:p>
        </w:tc>
      </w:tr>
      <w:tr w:rsidR="00530CBD" w:rsidRPr="00F64CB7" w14:paraId="4DE934E1" w14:textId="77777777" w:rsidTr="0087698B">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1138DFAA" w14:textId="77777777" w:rsidR="00530CBD" w:rsidRPr="00F64CB7" w:rsidRDefault="00530CBD">
            <w:pPr>
              <w:pStyle w:val="ConcurTableText8pt"/>
              <w:keepNext/>
              <w:rPr>
                <w:rFonts w:eastAsia="Verdana" w:cs="Verdana"/>
                <w:szCs w:val="16"/>
              </w:rPr>
            </w:pPr>
            <w:r w:rsidRPr="00F64CB7">
              <w:rPr>
                <w:rFonts w:eastAsia="Verdana" w:cs="Verdana"/>
                <w:b/>
                <w:bCs/>
                <w:szCs w:val="16"/>
              </w:rPr>
              <w:t>Other</w:t>
            </w:r>
          </w:p>
        </w:tc>
      </w:tr>
      <w:tr w:rsidR="00530CBD" w:rsidRPr="00F64CB7" w14:paraId="4B35E0C0" w14:textId="77777777" w:rsidTr="0087698B">
        <w:tc>
          <w:tcPr>
            <w:tcW w:w="720" w:type="dxa"/>
            <w:tcBorders>
              <w:top w:val="single" w:sz="6" w:space="0" w:color="auto"/>
              <w:left w:val="single" w:sz="6" w:space="0" w:color="auto"/>
              <w:bottom w:val="dotted" w:sz="6" w:space="0" w:color="auto"/>
              <w:right w:val="single" w:sz="6" w:space="0" w:color="auto"/>
            </w:tcBorders>
            <w:shd w:val="clear" w:color="auto" w:fill="FFFFCC"/>
            <w:vAlign w:val="center"/>
          </w:tcPr>
          <w:p w14:paraId="069E7774" w14:textId="77777777" w:rsidR="00530CBD" w:rsidRPr="00F64CB7" w:rsidRDefault="00530CBD">
            <w:pPr>
              <w:pStyle w:val="ConcurTableText8ptCenter"/>
              <w:keepNext/>
              <w:rPr>
                <w:rFonts w:eastAsia="Verdana" w:cs="Verdana"/>
                <w:szCs w:val="16"/>
              </w:rPr>
            </w:pPr>
            <w:r w:rsidRPr="00F64CB7">
              <w:rPr>
                <w:rFonts w:eastAsia="Verdana" w:cs="Verdana"/>
                <w:szCs w:val="16"/>
              </w:rPr>
              <w:t>X</w:t>
            </w:r>
          </w:p>
        </w:tc>
        <w:tc>
          <w:tcPr>
            <w:tcW w:w="3547" w:type="dxa"/>
            <w:gridSpan w:val="2"/>
            <w:tcBorders>
              <w:top w:val="single" w:sz="6" w:space="0" w:color="auto"/>
              <w:left w:val="single" w:sz="6" w:space="0" w:color="auto"/>
              <w:bottom w:val="dotted" w:sz="6" w:space="0" w:color="auto"/>
              <w:right w:val="single" w:sz="6" w:space="0" w:color="auto"/>
            </w:tcBorders>
          </w:tcPr>
          <w:p w14:paraId="08595D35"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67597957" w14:textId="77777777" w:rsidR="00530CBD" w:rsidRPr="00F64CB7" w:rsidRDefault="00530CBD">
            <w:pPr>
              <w:keepNext/>
              <w:spacing w:before="20" w:after="20"/>
              <w:jc w:val="center"/>
              <w:rPr>
                <w:rFonts w:cs="Verdana"/>
                <w:sz w:val="16"/>
                <w:szCs w:val="16"/>
              </w:rPr>
            </w:pPr>
          </w:p>
        </w:tc>
        <w:tc>
          <w:tcPr>
            <w:tcW w:w="4002" w:type="dxa"/>
            <w:tcBorders>
              <w:top w:val="single" w:sz="6" w:space="0" w:color="auto"/>
              <w:left w:val="single" w:sz="6" w:space="0" w:color="auto"/>
              <w:bottom w:val="dotted" w:sz="6" w:space="0" w:color="auto"/>
              <w:right w:val="single" w:sz="6" w:space="0" w:color="auto"/>
            </w:tcBorders>
          </w:tcPr>
          <w:p w14:paraId="6E90FC8F" w14:textId="77777777" w:rsidR="00530CBD" w:rsidRPr="00F64CB7" w:rsidRDefault="00530CBD">
            <w:pPr>
              <w:pStyle w:val="ConcurTableText8pt"/>
              <w:keepNext/>
              <w:rPr>
                <w:rFonts w:eastAsia="Verdana" w:cs="Verdana"/>
                <w:szCs w:val="16"/>
              </w:rPr>
            </w:pPr>
            <w:r w:rsidRPr="00F64CB7">
              <w:rPr>
                <w:rFonts w:eastAsia="Verdana" w:cs="Verdana"/>
                <w:szCs w:val="16"/>
              </w:rPr>
              <w:t>Scan impact</w:t>
            </w:r>
          </w:p>
        </w:tc>
      </w:tr>
      <w:tr w:rsidR="00530CBD" w:rsidRPr="00F64CB7" w14:paraId="0CAD699D" w14:textId="77777777" w:rsidTr="0087698B">
        <w:tc>
          <w:tcPr>
            <w:tcW w:w="720" w:type="dxa"/>
            <w:tcBorders>
              <w:top w:val="dotted" w:sz="6" w:space="0" w:color="auto"/>
              <w:left w:val="single" w:sz="6" w:space="0" w:color="auto"/>
              <w:bottom w:val="dotted" w:sz="6" w:space="0" w:color="auto"/>
              <w:right w:val="single" w:sz="6" w:space="0" w:color="auto"/>
            </w:tcBorders>
            <w:shd w:val="clear" w:color="auto" w:fill="FFFFCC"/>
            <w:vAlign w:val="center"/>
          </w:tcPr>
          <w:p w14:paraId="6CFC07AE" w14:textId="77777777" w:rsidR="00530CBD" w:rsidRPr="00F64CB7" w:rsidRDefault="00530CBD">
            <w:pPr>
              <w:pStyle w:val="ConcurTableText8ptCenter"/>
              <w:keepNext/>
              <w:rPr>
                <w:rFonts w:eastAsia="Verdana" w:cs="Verdana"/>
                <w:szCs w:val="16"/>
              </w:rPr>
            </w:pPr>
            <w:r w:rsidRPr="00F64CB7">
              <w:rPr>
                <w:rFonts w:eastAsia="Verdana" w:cs="Verdana"/>
                <w:szCs w:val="16"/>
              </w:rPr>
              <w:t>X</w:t>
            </w:r>
          </w:p>
        </w:tc>
        <w:tc>
          <w:tcPr>
            <w:tcW w:w="3547" w:type="dxa"/>
            <w:gridSpan w:val="2"/>
            <w:tcBorders>
              <w:top w:val="dotted" w:sz="6" w:space="0" w:color="auto"/>
              <w:left w:val="single" w:sz="6" w:space="0" w:color="auto"/>
              <w:bottom w:val="dotted" w:sz="6" w:space="0" w:color="auto"/>
              <w:right w:val="single" w:sz="6" w:space="0" w:color="auto"/>
            </w:tcBorders>
          </w:tcPr>
          <w:p w14:paraId="1BBF8790"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1DC061C7" w14:textId="77777777" w:rsidR="00530CBD" w:rsidRPr="00F64CB7" w:rsidRDefault="00530CBD">
            <w:pPr>
              <w:keepNext/>
              <w:spacing w:before="20" w:after="20"/>
              <w:jc w:val="center"/>
              <w:rPr>
                <w:rFonts w:cs="Verdana"/>
                <w:sz w:val="16"/>
                <w:szCs w:val="16"/>
              </w:rPr>
            </w:pPr>
          </w:p>
        </w:tc>
        <w:tc>
          <w:tcPr>
            <w:tcW w:w="4002" w:type="dxa"/>
            <w:tcBorders>
              <w:top w:val="dotted" w:sz="6" w:space="0" w:color="auto"/>
              <w:left w:val="single" w:sz="6" w:space="0" w:color="auto"/>
              <w:bottom w:val="dotted" w:sz="6" w:space="0" w:color="auto"/>
              <w:right w:val="single" w:sz="6" w:space="0" w:color="auto"/>
            </w:tcBorders>
          </w:tcPr>
          <w:p w14:paraId="7873C730" w14:textId="77777777" w:rsidR="00530CBD" w:rsidRPr="00F64CB7" w:rsidRDefault="00530CBD">
            <w:pPr>
              <w:pStyle w:val="ConcurTableText8pt"/>
              <w:keepNext/>
              <w:rPr>
                <w:rFonts w:eastAsia="Verdana" w:cs="Verdana"/>
                <w:szCs w:val="16"/>
              </w:rPr>
            </w:pPr>
            <w:r w:rsidRPr="00F64CB7">
              <w:rPr>
                <w:rFonts w:eastAsia="Verdana" w:cs="Verdana"/>
                <w:szCs w:val="16"/>
              </w:rPr>
              <w:t>UI impact</w:t>
            </w:r>
          </w:p>
        </w:tc>
      </w:tr>
      <w:tr w:rsidR="00530CBD" w:rsidRPr="00F64CB7" w14:paraId="0E233DF8" w14:textId="77777777" w:rsidTr="0087698B">
        <w:tc>
          <w:tcPr>
            <w:tcW w:w="720" w:type="dxa"/>
            <w:tcBorders>
              <w:top w:val="dotted" w:sz="6" w:space="0" w:color="auto"/>
              <w:left w:val="single" w:sz="6" w:space="0" w:color="auto"/>
              <w:bottom w:val="dotted" w:sz="6" w:space="0" w:color="auto"/>
              <w:right w:val="single" w:sz="6" w:space="0" w:color="auto"/>
            </w:tcBorders>
            <w:shd w:val="clear" w:color="auto" w:fill="FFFFCC"/>
            <w:vAlign w:val="center"/>
          </w:tcPr>
          <w:p w14:paraId="73B9522C" w14:textId="77777777" w:rsidR="00530CBD" w:rsidRPr="00F64CB7" w:rsidRDefault="00530CBD">
            <w:pPr>
              <w:keepNext/>
              <w:spacing w:before="20" w:after="20"/>
              <w:jc w:val="center"/>
              <w:rPr>
                <w:rFonts w:cs="Verdana"/>
                <w:sz w:val="16"/>
                <w:szCs w:val="16"/>
              </w:rPr>
            </w:pPr>
          </w:p>
        </w:tc>
        <w:tc>
          <w:tcPr>
            <w:tcW w:w="3547" w:type="dxa"/>
            <w:gridSpan w:val="2"/>
            <w:tcBorders>
              <w:top w:val="dotted" w:sz="6" w:space="0" w:color="auto"/>
              <w:left w:val="single" w:sz="6" w:space="0" w:color="auto"/>
              <w:bottom w:val="dotted" w:sz="6" w:space="0" w:color="auto"/>
              <w:right w:val="single" w:sz="6" w:space="0" w:color="auto"/>
            </w:tcBorders>
          </w:tcPr>
          <w:p w14:paraId="27924D49"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32ABA131" w14:textId="77777777" w:rsidR="00530CBD" w:rsidRPr="00F64CB7" w:rsidRDefault="00530CBD">
            <w:pPr>
              <w:keepNext/>
              <w:spacing w:before="20" w:after="20"/>
              <w:jc w:val="center"/>
              <w:rPr>
                <w:rFonts w:cs="Verdana"/>
                <w:sz w:val="16"/>
                <w:szCs w:val="16"/>
              </w:rPr>
            </w:pPr>
          </w:p>
        </w:tc>
        <w:tc>
          <w:tcPr>
            <w:tcW w:w="4002" w:type="dxa"/>
            <w:tcBorders>
              <w:top w:val="dotted" w:sz="6" w:space="0" w:color="auto"/>
              <w:left w:val="single" w:sz="6" w:space="0" w:color="auto"/>
              <w:bottom w:val="dotted" w:sz="6" w:space="0" w:color="auto"/>
              <w:right w:val="single" w:sz="6" w:space="0" w:color="auto"/>
            </w:tcBorders>
          </w:tcPr>
          <w:p w14:paraId="7D53AD10" w14:textId="77777777" w:rsidR="00530CBD" w:rsidRPr="00F64CB7" w:rsidRDefault="00530CBD">
            <w:pPr>
              <w:pStyle w:val="ConcurTableText8pt"/>
              <w:keepNext/>
              <w:rPr>
                <w:rFonts w:eastAsia="Verdana" w:cs="Verdana"/>
                <w:szCs w:val="16"/>
              </w:rPr>
            </w:pPr>
            <w:r w:rsidRPr="00F64CB7">
              <w:rPr>
                <w:rFonts w:eastAsia="Verdana" w:cs="Verdana"/>
                <w:szCs w:val="16"/>
              </w:rPr>
              <w:t>File finishing impact</w:t>
            </w:r>
          </w:p>
        </w:tc>
      </w:tr>
      <w:tr w:rsidR="00530CBD" w:rsidRPr="00F64CB7" w14:paraId="40056A63" w14:textId="77777777" w:rsidTr="0087698B">
        <w:tc>
          <w:tcPr>
            <w:tcW w:w="720" w:type="dxa"/>
            <w:tcBorders>
              <w:top w:val="dotted" w:sz="6" w:space="0" w:color="auto"/>
              <w:left w:val="single" w:sz="6" w:space="0" w:color="auto"/>
              <w:bottom w:val="dotted" w:sz="6" w:space="0" w:color="auto"/>
              <w:right w:val="single" w:sz="6" w:space="0" w:color="auto"/>
            </w:tcBorders>
            <w:shd w:val="clear" w:color="auto" w:fill="FFFFCC"/>
            <w:vAlign w:val="center"/>
          </w:tcPr>
          <w:p w14:paraId="790D1002" w14:textId="77777777" w:rsidR="00530CBD" w:rsidRPr="00F64CB7" w:rsidRDefault="00530CBD">
            <w:pPr>
              <w:keepNext/>
              <w:spacing w:before="20" w:after="20"/>
              <w:jc w:val="center"/>
              <w:rPr>
                <w:rFonts w:cs="Verdana"/>
                <w:sz w:val="16"/>
                <w:szCs w:val="16"/>
              </w:rPr>
            </w:pPr>
          </w:p>
        </w:tc>
        <w:tc>
          <w:tcPr>
            <w:tcW w:w="3547" w:type="dxa"/>
            <w:gridSpan w:val="2"/>
            <w:tcBorders>
              <w:top w:val="dotted" w:sz="6" w:space="0" w:color="auto"/>
              <w:left w:val="single" w:sz="6" w:space="0" w:color="auto"/>
              <w:bottom w:val="dotted" w:sz="6" w:space="0" w:color="auto"/>
              <w:right w:val="single" w:sz="6" w:space="0" w:color="auto"/>
            </w:tcBorders>
          </w:tcPr>
          <w:p w14:paraId="052C106B" w14:textId="77777777" w:rsidR="00530CBD" w:rsidRPr="00F64CB7" w:rsidRDefault="00530CBD">
            <w:pPr>
              <w:pStyle w:val="ConcurTableText8pt"/>
              <w:keepNext/>
              <w:rPr>
                <w:rFonts w:eastAsia="Verdana" w:cs="Verdana"/>
                <w:szCs w:val="16"/>
              </w:rPr>
            </w:pPr>
            <w:r w:rsidRPr="00F64CB7">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067E9DBC" w14:textId="77777777" w:rsidR="00530CBD" w:rsidRPr="00F64CB7" w:rsidRDefault="00530CBD">
            <w:pPr>
              <w:keepNext/>
              <w:spacing w:before="20" w:after="20"/>
              <w:jc w:val="center"/>
              <w:rPr>
                <w:rFonts w:cs="Verdana"/>
                <w:sz w:val="16"/>
                <w:szCs w:val="16"/>
              </w:rPr>
            </w:pPr>
          </w:p>
        </w:tc>
        <w:tc>
          <w:tcPr>
            <w:tcW w:w="4002" w:type="dxa"/>
            <w:tcBorders>
              <w:top w:val="dotted" w:sz="6" w:space="0" w:color="auto"/>
              <w:left w:val="single" w:sz="6" w:space="0" w:color="auto"/>
              <w:bottom w:val="dotted" w:sz="6" w:space="0" w:color="auto"/>
              <w:right w:val="single" w:sz="6" w:space="0" w:color="auto"/>
            </w:tcBorders>
          </w:tcPr>
          <w:p w14:paraId="4275E600" w14:textId="77777777" w:rsidR="00530CBD" w:rsidRPr="00F64CB7" w:rsidRDefault="00530CBD">
            <w:pPr>
              <w:pStyle w:val="ConcurTableText8pt"/>
              <w:keepNext/>
              <w:rPr>
                <w:rFonts w:eastAsia="Verdana" w:cs="Verdana"/>
                <w:szCs w:val="16"/>
              </w:rPr>
            </w:pPr>
            <w:r w:rsidRPr="00F64CB7">
              <w:rPr>
                <w:rFonts w:eastAsia="Verdana" w:cs="Verdana"/>
                <w:szCs w:val="16"/>
              </w:rPr>
              <w:t>Profile/Profile API/3rd Party XML Sync Impact</w:t>
            </w:r>
          </w:p>
        </w:tc>
      </w:tr>
      <w:tr w:rsidR="00530CBD" w:rsidRPr="00F64CB7" w14:paraId="697FDFF6" w14:textId="77777777" w:rsidTr="0087698B">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2ACF3062" w14:textId="77777777" w:rsidR="00530CBD" w:rsidRPr="00F64CB7" w:rsidRDefault="00530CBD">
            <w:pPr>
              <w:pStyle w:val="ConcurTableText8pt"/>
              <w:keepNext/>
              <w:rPr>
                <w:rFonts w:eastAsia="Verdana" w:cs="Verdana"/>
                <w:szCs w:val="16"/>
              </w:rPr>
            </w:pPr>
            <w:r w:rsidRPr="00F64CB7">
              <w:rPr>
                <w:rFonts w:eastAsia="Verdana" w:cs="Verdana"/>
                <w:b/>
                <w:bCs/>
                <w:szCs w:val="16"/>
              </w:rPr>
              <w:t>Affected Documentation</w:t>
            </w:r>
          </w:p>
        </w:tc>
      </w:tr>
      <w:tr w:rsidR="00530CBD" w:rsidRPr="00F64CB7" w14:paraId="6355DDDD" w14:textId="77777777" w:rsidTr="0087698B">
        <w:tc>
          <w:tcPr>
            <w:tcW w:w="1530" w:type="dxa"/>
            <w:gridSpan w:val="2"/>
            <w:tcBorders>
              <w:top w:val="single" w:sz="6" w:space="0" w:color="auto"/>
              <w:left w:val="single" w:sz="6" w:space="0" w:color="auto"/>
              <w:bottom w:val="dotted" w:sz="6" w:space="0" w:color="auto"/>
              <w:right w:val="single" w:sz="6" w:space="0" w:color="auto"/>
            </w:tcBorders>
            <w:vAlign w:val="center"/>
          </w:tcPr>
          <w:p w14:paraId="69BFE1B1" w14:textId="77777777" w:rsidR="00530CBD" w:rsidRPr="00F64CB7" w:rsidRDefault="00530CBD">
            <w:pPr>
              <w:pStyle w:val="ConcurTableText8pt"/>
              <w:keepNext/>
              <w:jc w:val="right"/>
              <w:rPr>
                <w:rFonts w:eastAsia="Verdana" w:cs="Verdana"/>
                <w:szCs w:val="16"/>
              </w:rPr>
            </w:pPr>
            <w:r w:rsidRPr="00F64CB7">
              <w:rPr>
                <w:rFonts w:eastAsia="Verdana" w:cs="Verdana"/>
                <w:szCs w:val="16"/>
              </w:rPr>
              <w:t>TSGs</w:t>
            </w:r>
          </w:p>
        </w:tc>
        <w:tc>
          <w:tcPr>
            <w:tcW w:w="7380" w:type="dxa"/>
            <w:gridSpan w:val="3"/>
            <w:tcBorders>
              <w:top w:val="single" w:sz="6" w:space="0" w:color="auto"/>
              <w:left w:val="single" w:sz="6" w:space="0" w:color="auto"/>
              <w:bottom w:val="dotted" w:sz="6" w:space="0" w:color="auto"/>
              <w:right w:val="single" w:sz="6" w:space="0" w:color="auto"/>
            </w:tcBorders>
            <w:shd w:val="clear" w:color="auto" w:fill="FFFFCC"/>
          </w:tcPr>
          <w:p w14:paraId="014230C6" w14:textId="77777777" w:rsidR="00530CBD" w:rsidRPr="00F64CB7" w:rsidRDefault="00530CBD">
            <w:pPr>
              <w:keepNext/>
              <w:spacing w:before="20" w:after="20"/>
              <w:rPr>
                <w:sz w:val="16"/>
                <w:szCs w:val="16"/>
              </w:rPr>
            </w:pPr>
            <w:r w:rsidRPr="00F64CB7">
              <w:rPr>
                <w:sz w:val="16"/>
                <w:szCs w:val="16"/>
              </w:rPr>
              <w:t>Configurable Message Boards Travel Service Guide</w:t>
            </w:r>
          </w:p>
        </w:tc>
      </w:tr>
      <w:tr w:rsidR="00530CBD" w:rsidRPr="00F64CB7" w14:paraId="21DBCC0E" w14:textId="77777777" w:rsidTr="0087698B">
        <w:tc>
          <w:tcPr>
            <w:tcW w:w="1530" w:type="dxa"/>
            <w:gridSpan w:val="2"/>
            <w:tcBorders>
              <w:top w:val="dotted" w:sz="6" w:space="0" w:color="auto"/>
              <w:left w:val="single" w:sz="6" w:space="0" w:color="auto"/>
              <w:bottom w:val="dotted" w:sz="6" w:space="0" w:color="auto"/>
              <w:right w:val="single" w:sz="6" w:space="0" w:color="auto"/>
            </w:tcBorders>
            <w:vAlign w:val="center"/>
          </w:tcPr>
          <w:p w14:paraId="702D617E" w14:textId="77777777" w:rsidR="00530CBD" w:rsidRPr="00F64CB7" w:rsidRDefault="00530CBD">
            <w:pPr>
              <w:pStyle w:val="ConcurTableText8pt"/>
              <w:keepNext/>
              <w:jc w:val="right"/>
              <w:rPr>
                <w:rFonts w:eastAsia="Verdana" w:cs="Verdana"/>
                <w:szCs w:val="16"/>
              </w:rPr>
            </w:pPr>
            <w:r w:rsidRPr="00F64CB7">
              <w:rPr>
                <w:rFonts w:eastAsia="Verdana" w:cs="Verdana"/>
                <w:szCs w:val="16"/>
              </w:rPr>
              <w:t>Fact Sheets</w:t>
            </w:r>
          </w:p>
        </w:tc>
        <w:tc>
          <w:tcPr>
            <w:tcW w:w="7380" w:type="dxa"/>
            <w:gridSpan w:val="3"/>
            <w:tcBorders>
              <w:top w:val="dotted" w:sz="6" w:space="0" w:color="auto"/>
              <w:left w:val="single" w:sz="6" w:space="0" w:color="auto"/>
              <w:bottom w:val="dotted" w:sz="6" w:space="0" w:color="auto"/>
              <w:right w:val="single" w:sz="6" w:space="0" w:color="auto"/>
            </w:tcBorders>
            <w:shd w:val="clear" w:color="auto" w:fill="FFFFCC"/>
          </w:tcPr>
          <w:p w14:paraId="18020DE5" w14:textId="77777777" w:rsidR="00530CBD" w:rsidRPr="00F64CB7" w:rsidRDefault="00530CBD">
            <w:pPr>
              <w:keepNext/>
              <w:spacing w:before="20" w:after="20"/>
              <w:rPr>
                <w:rFonts w:cs="Verdana"/>
                <w:sz w:val="16"/>
                <w:szCs w:val="16"/>
              </w:rPr>
            </w:pPr>
          </w:p>
        </w:tc>
      </w:tr>
      <w:tr w:rsidR="00530CBD" w:rsidRPr="00F64CB7" w14:paraId="7CD2AEDE" w14:textId="77777777" w:rsidTr="0087698B">
        <w:tc>
          <w:tcPr>
            <w:tcW w:w="1530" w:type="dxa"/>
            <w:gridSpan w:val="2"/>
            <w:tcBorders>
              <w:top w:val="dotted" w:sz="6" w:space="0" w:color="auto"/>
              <w:left w:val="single" w:sz="6" w:space="0" w:color="auto"/>
              <w:bottom w:val="dotted" w:sz="6" w:space="0" w:color="auto"/>
              <w:right w:val="single" w:sz="6" w:space="0" w:color="auto"/>
            </w:tcBorders>
            <w:vAlign w:val="center"/>
          </w:tcPr>
          <w:p w14:paraId="083001F7" w14:textId="77777777" w:rsidR="00530CBD" w:rsidRPr="00F64CB7" w:rsidRDefault="00530CBD">
            <w:pPr>
              <w:pStyle w:val="ConcurTableText8pt"/>
              <w:keepNext/>
              <w:jc w:val="right"/>
              <w:rPr>
                <w:rFonts w:eastAsia="Verdana" w:cs="Verdana"/>
                <w:szCs w:val="16"/>
              </w:rPr>
            </w:pPr>
            <w:r w:rsidRPr="00F64CB7">
              <w:rPr>
                <w:rFonts w:eastAsia="Verdana" w:cs="Verdana"/>
                <w:szCs w:val="16"/>
              </w:rPr>
              <w:t>Admin Guides</w:t>
            </w:r>
          </w:p>
        </w:tc>
        <w:tc>
          <w:tcPr>
            <w:tcW w:w="7380" w:type="dxa"/>
            <w:gridSpan w:val="3"/>
            <w:tcBorders>
              <w:top w:val="dotted" w:sz="6" w:space="0" w:color="auto"/>
              <w:left w:val="single" w:sz="6" w:space="0" w:color="auto"/>
              <w:bottom w:val="dotted" w:sz="6" w:space="0" w:color="auto"/>
              <w:right w:val="single" w:sz="6" w:space="0" w:color="auto"/>
            </w:tcBorders>
            <w:shd w:val="clear" w:color="auto" w:fill="FFFFCC"/>
          </w:tcPr>
          <w:p w14:paraId="34C82225" w14:textId="77777777" w:rsidR="00530CBD" w:rsidRPr="00F64CB7" w:rsidRDefault="00530CBD">
            <w:pPr>
              <w:keepNext/>
              <w:spacing w:before="20" w:after="20"/>
              <w:rPr>
                <w:rFonts w:cs="Verdana"/>
                <w:sz w:val="16"/>
                <w:szCs w:val="16"/>
              </w:rPr>
            </w:pPr>
          </w:p>
        </w:tc>
      </w:tr>
      <w:tr w:rsidR="00530CBD" w:rsidRPr="00F64CB7" w14:paraId="21CD7B79" w14:textId="77777777" w:rsidTr="0087698B">
        <w:tc>
          <w:tcPr>
            <w:tcW w:w="1530" w:type="dxa"/>
            <w:gridSpan w:val="2"/>
            <w:tcBorders>
              <w:top w:val="dotted" w:sz="6" w:space="0" w:color="auto"/>
              <w:left w:val="single" w:sz="6" w:space="0" w:color="auto"/>
              <w:bottom w:val="single" w:sz="6" w:space="0" w:color="auto"/>
              <w:right w:val="single" w:sz="6" w:space="0" w:color="auto"/>
            </w:tcBorders>
            <w:vAlign w:val="center"/>
          </w:tcPr>
          <w:p w14:paraId="398B7B27" w14:textId="77777777" w:rsidR="00530CBD" w:rsidRPr="00F64CB7" w:rsidRDefault="00530CBD">
            <w:pPr>
              <w:pStyle w:val="ConcurTableText8pt"/>
              <w:jc w:val="right"/>
              <w:rPr>
                <w:rFonts w:eastAsia="Verdana" w:cs="Verdana"/>
                <w:szCs w:val="16"/>
              </w:rPr>
            </w:pPr>
            <w:r w:rsidRPr="00F64CB7">
              <w:rPr>
                <w:rFonts w:eastAsia="Verdana" w:cs="Verdana"/>
                <w:szCs w:val="16"/>
              </w:rPr>
              <w:t>Other</w:t>
            </w:r>
          </w:p>
        </w:tc>
        <w:tc>
          <w:tcPr>
            <w:tcW w:w="7380" w:type="dxa"/>
            <w:gridSpan w:val="3"/>
            <w:tcBorders>
              <w:top w:val="dotted" w:sz="6" w:space="0" w:color="auto"/>
              <w:left w:val="single" w:sz="6" w:space="0" w:color="auto"/>
              <w:bottom w:val="single" w:sz="6" w:space="0" w:color="auto"/>
              <w:right w:val="single" w:sz="6" w:space="0" w:color="auto"/>
            </w:tcBorders>
            <w:shd w:val="clear" w:color="auto" w:fill="FFFFCC"/>
          </w:tcPr>
          <w:p w14:paraId="37004E6D" w14:textId="77777777" w:rsidR="00530CBD" w:rsidRPr="00F64CB7" w:rsidRDefault="00530CBD">
            <w:pPr>
              <w:spacing w:before="20" w:after="20"/>
              <w:rPr>
                <w:rFonts w:cs="Verdana"/>
                <w:sz w:val="16"/>
                <w:szCs w:val="16"/>
              </w:rPr>
            </w:pPr>
          </w:p>
        </w:tc>
      </w:tr>
    </w:tbl>
    <w:p w14:paraId="63069C8F" w14:textId="77777777" w:rsidR="00530CBD" w:rsidRPr="00F64CB7" w:rsidRDefault="00530CBD" w:rsidP="00043F3E">
      <w:pPr>
        <w:pStyle w:val="Heading4"/>
        <w:rPr>
          <w:rFonts w:eastAsia="Verdana" w:cs="Verdana"/>
          <w:bCs/>
          <w:iCs/>
          <w:color w:val="000000"/>
        </w:rPr>
      </w:pPr>
      <w:r w:rsidRPr="00F64CB7">
        <w:rPr>
          <w:rFonts w:eastAsia="Verdana" w:cs="Verdana"/>
          <w:bCs/>
          <w:iCs/>
          <w:color w:val="000000"/>
        </w:rPr>
        <w:t>Overview</w:t>
      </w:r>
    </w:p>
    <w:p w14:paraId="0FB0FE5B" w14:textId="77777777" w:rsidR="00530CBD" w:rsidRPr="00001908" w:rsidRDefault="00530CBD" w:rsidP="00043F3E">
      <w:pPr>
        <w:pStyle w:val="ConcurBodyText"/>
        <w:keepNext/>
      </w:pPr>
      <w:r w:rsidRPr="00F64CB7">
        <w:rPr>
          <w:rFonts w:eastAsia="Verdana" w:cs="Verdana"/>
          <w:color w:val="000000" w:themeColor="text1"/>
        </w:rPr>
        <w:t xml:space="preserve">Configurable Message Boards allow clients to influence end user interactions with dynamic, rule based, messaging. </w:t>
      </w:r>
      <w:r w:rsidRPr="00F64CB7">
        <w:t>The new Concur</w:t>
      </w:r>
      <w:r w:rsidRPr="001801D4">
        <w:t xml:space="preserve"> Travel experience for Trainline support</w:t>
      </w:r>
      <w:r w:rsidRPr="00EF480B">
        <w:t>s</w:t>
      </w:r>
      <w:r w:rsidRPr="00001908">
        <w:t xml:space="preserve"> placement to match the legacy Concur Travel experience.</w:t>
      </w:r>
    </w:p>
    <w:p w14:paraId="141AABD3" w14:textId="77777777" w:rsidR="00530CBD" w:rsidRPr="00B563C7" w:rsidRDefault="00530CBD" w:rsidP="00043F3E">
      <w:pPr>
        <w:pStyle w:val="Heading5"/>
      </w:pPr>
      <w:r w:rsidRPr="00001908">
        <w:t>User/Customer Benefit</w:t>
      </w:r>
    </w:p>
    <w:p w14:paraId="5E3E6B0F" w14:textId="77777777" w:rsidR="00530CBD" w:rsidRPr="005B29D9" w:rsidRDefault="00530CBD" w:rsidP="00043F3E">
      <w:pPr>
        <w:pStyle w:val="ConcurBodyText"/>
        <w:spacing w:line="259" w:lineRule="auto"/>
      </w:pPr>
      <w:r w:rsidRPr="005B29D9">
        <w:t>Configurable Message Boards provide administrators with the opportunity to configure informative custom messaging for specific scenarios based on policy rules to their end users.</w:t>
      </w:r>
    </w:p>
    <w:p w14:paraId="1B9DFB23" w14:textId="77777777" w:rsidR="00530CBD" w:rsidRPr="005B29D9" w:rsidRDefault="00530CBD" w:rsidP="00043F3E">
      <w:pPr>
        <w:pStyle w:val="Heading4"/>
        <w:rPr>
          <w:rFonts w:eastAsia="Verdana" w:cs="Verdana"/>
          <w:bCs/>
          <w:iCs/>
          <w:color w:val="000000"/>
        </w:rPr>
      </w:pPr>
      <w:r w:rsidRPr="005B29D9">
        <w:rPr>
          <w:rFonts w:eastAsia="Verdana" w:cs="Verdana"/>
          <w:bCs/>
          <w:iCs/>
          <w:color w:val="000000"/>
        </w:rPr>
        <w:lastRenderedPageBreak/>
        <w:t>End-User Experience</w:t>
      </w:r>
    </w:p>
    <w:p w14:paraId="16B83BA5" w14:textId="77777777" w:rsidR="00530CBD" w:rsidRPr="00025083" w:rsidRDefault="00530CBD" w:rsidP="00043F3E">
      <w:pPr>
        <w:pStyle w:val="ConcurBodyText"/>
        <w:keepNext/>
        <w:keepLines/>
        <w:rPr>
          <w:rFonts w:eastAsia="Verdana" w:cs="Verdana"/>
          <w:color w:val="000000"/>
        </w:rPr>
      </w:pPr>
      <w:r w:rsidRPr="00B34C55">
        <w:rPr>
          <w:rFonts w:eastAsia="Verdana" w:cs="Verdana"/>
          <w:color w:val="000000"/>
        </w:rPr>
        <w:t>Messages display on the shop page. They can appear inline</w:t>
      </w:r>
      <w:r w:rsidRPr="00025083">
        <w:rPr>
          <w:rFonts w:eastAsia="Verdana" w:cs="Verdana"/>
          <w:color w:val="000000"/>
        </w:rPr>
        <w:t>:</w:t>
      </w:r>
    </w:p>
    <w:p w14:paraId="34D4D8D2" w14:textId="77777777" w:rsidR="00530CBD" w:rsidRPr="001801D4" w:rsidRDefault="00530CBD" w:rsidP="00043F3E">
      <w:pPr>
        <w:pStyle w:val="ConcurBodyText"/>
      </w:pPr>
      <w:r w:rsidRPr="00E04288">
        <w:rPr>
          <w:noProof/>
        </w:rPr>
        <w:drawing>
          <wp:inline distT="0" distB="0" distL="0" distR="0" wp14:anchorId="05D9D954" wp14:editId="11732AD5">
            <wp:extent cx="5486400" cy="1442784"/>
            <wp:effectExtent l="19050" t="19050" r="19050" b="24130"/>
            <wp:docPr id="443950171" name="Picture 443950171" descr="P27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71" name="Picture 443950171" descr="P2726#yIS1"/>
                    <pic:cNvPicPr/>
                  </pic:nvPicPr>
                  <pic:blipFill>
                    <a:blip r:embed="rId60"/>
                    <a:stretch>
                      <a:fillRect/>
                    </a:stretch>
                  </pic:blipFill>
                  <pic:spPr>
                    <a:xfrm>
                      <a:off x="0" y="0"/>
                      <a:ext cx="5486400" cy="1442784"/>
                    </a:xfrm>
                    <a:prstGeom prst="rect">
                      <a:avLst/>
                    </a:prstGeom>
                    <a:ln w="6348" cmpd="sng">
                      <a:solidFill>
                        <a:srgbClr val="000000"/>
                      </a:solidFill>
                      <a:prstDash val="solid"/>
                    </a:ln>
                  </pic:spPr>
                </pic:pic>
              </a:graphicData>
            </a:graphic>
          </wp:inline>
        </w:drawing>
      </w:r>
    </w:p>
    <w:p w14:paraId="648ECCC0" w14:textId="77777777" w:rsidR="00530CBD" w:rsidRPr="005B29D9" w:rsidRDefault="00530CBD" w:rsidP="00043F3E">
      <w:pPr>
        <w:pStyle w:val="ConcurBodyText"/>
      </w:pPr>
      <w:r w:rsidRPr="00EF480B">
        <w:t>Or in a</w:t>
      </w:r>
      <w:r w:rsidRPr="00001908">
        <w:t xml:space="preserve"> popup</w:t>
      </w:r>
      <w:r w:rsidRPr="00B563C7">
        <w:t>:</w:t>
      </w:r>
    </w:p>
    <w:p w14:paraId="5551C122" w14:textId="77777777" w:rsidR="00530CBD" w:rsidRPr="001801D4" w:rsidRDefault="00530CBD" w:rsidP="00043F3E">
      <w:pPr>
        <w:pStyle w:val="ConcurBodyText"/>
        <w:rPr>
          <w:rFonts w:eastAsia="Verdana" w:cs="Verdana"/>
          <w:color w:val="000000"/>
        </w:rPr>
      </w:pPr>
      <w:r w:rsidRPr="00E04288">
        <w:rPr>
          <w:noProof/>
        </w:rPr>
        <w:drawing>
          <wp:inline distT="0" distB="0" distL="0" distR="0" wp14:anchorId="0A3EF384" wp14:editId="2C10C308">
            <wp:extent cx="5486400" cy="1376346"/>
            <wp:effectExtent l="19050" t="19050" r="19050" b="14605"/>
            <wp:docPr id="443950172" name="Picture 443950172" descr="P27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72" name="Picture 443950172" descr="P2728#yIS1"/>
                    <pic:cNvPicPr/>
                  </pic:nvPicPr>
                  <pic:blipFill>
                    <a:blip r:embed="rId61"/>
                    <a:stretch>
                      <a:fillRect/>
                    </a:stretch>
                  </pic:blipFill>
                  <pic:spPr>
                    <a:xfrm>
                      <a:off x="0" y="0"/>
                      <a:ext cx="5486400" cy="1376346"/>
                    </a:xfrm>
                    <a:prstGeom prst="rect">
                      <a:avLst/>
                    </a:prstGeom>
                    <a:ln w="6348" cmpd="sng">
                      <a:solidFill>
                        <a:srgbClr val="000000"/>
                      </a:solidFill>
                      <a:prstDash val="solid"/>
                    </a:ln>
                  </pic:spPr>
                </pic:pic>
              </a:graphicData>
            </a:graphic>
          </wp:inline>
        </w:drawing>
      </w:r>
    </w:p>
    <w:p w14:paraId="3C6B17F5" w14:textId="77777777" w:rsidR="00530CBD" w:rsidRPr="00001908" w:rsidRDefault="00530CBD" w:rsidP="00043F3E">
      <w:pPr>
        <w:pStyle w:val="Heading4"/>
        <w:rPr>
          <w:rFonts w:eastAsia="Verdana" w:cs="Verdana"/>
          <w:bCs/>
          <w:iCs/>
          <w:color w:val="000000"/>
        </w:rPr>
      </w:pPr>
      <w:r w:rsidRPr="00EF480B">
        <w:rPr>
          <w:rFonts w:eastAsia="Verdana" w:cs="Verdana"/>
          <w:bCs/>
          <w:iCs/>
          <w:color w:val="000000"/>
        </w:rPr>
        <w:t>Configuration for Professional Travel</w:t>
      </w:r>
    </w:p>
    <w:p w14:paraId="7382ED57" w14:textId="77777777" w:rsidR="00530CBD" w:rsidRPr="00B34C55" w:rsidRDefault="00530CBD" w:rsidP="00043F3E">
      <w:pPr>
        <w:pStyle w:val="ConcurBodyText"/>
        <w:keepNext/>
      </w:pPr>
      <w:r w:rsidRPr="00001908">
        <w:t xml:space="preserve">In the </w:t>
      </w:r>
      <w:r w:rsidRPr="00001908">
        <w:rPr>
          <w:b/>
          <w:bCs/>
        </w:rPr>
        <w:t xml:space="preserve">Travel </w:t>
      </w:r>
      <w:r w:rsidRPr="00B563C7">
        <w:rPr>
          <w:b/>
          <w:bCs/>
        </w:rPr>
        <w:t xml:space="preserve">Policy </w:t>
      </w:r>
      <w:r w:rsidRPr="005B29D9">
        <w:rPr>
          <w:b/>
          <w:bCs/>
        </w:rPr>
        <w:t>Administration</w:t>
      </w:r>
      <w:r w:rsidRPr="005B29D9">
        <w:t xml:space="preserve"> section, rules can be configured under </w:t>
      </w:r>
      <w:r w:rsidRPr="005B29D9">
        <w:rPr>
          <w:b/>
          <w:bCs/>
        </w:rPr>
        <w:t>Messages - Air Fare Shop Results</w:t>
      </w:r>
      <w:r w:rsidRPr="005B29D9">
        <w:t>:</w:t>
      </w:r>
    </w:p>
    <w:p w14:paraId="00D80C8F" w14:textId="77777777" w:rsidR="00530CBD" w:rsidRPr="001801D4" w:rsidRDefault="00530CBD" w:rsidP="00043F3E">
      <w:pPr>
        <w:pStyle w:val="ConcurBodyText"/>
      </w:pPr>
      <w:r w:rsidRPr="00E04288">
        <w:rPr>
          <w:noProof/>
        </w:rPr>
        <w:drawing>
          <wp:inline distT="0" distB="0" distL="0" distR="0" wp14:anchorId="1A16C69A" wp14:editId="76CDBA5D">
            <wp:extent cx="3200400" cy="3135305"/>
            <wp:effectExtent l="0" t="0" r="0" b="8255"/>
            <wp:docPr id="443950173" name="Picture 443950173" descr="P27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73" name="Picture 443950173" descr="P2731#yIS1"/>
                    <pic:cNvPicPr/>
                  </pic:nvPicPr>
                  <pic:blipFill>
                    <a:blip r:embed="rId62"/>
                    <a:stretch>
                      <a:fillRect/>
                    </a:stretch>
                  </pic:blipFill>
                  <pic:spPr>
                    <a:xfrm>
                      <a:off x="0" y="0"/>
                      <a:ext cx="3200400" cy="3135305"/>
                    </a:xfrm>
                    <a:prstGeom prst="rect">
                      <a:avLst/>
                    </a:prstGeom>
                  </pic:spPr>
                </pic:pic>
              </a:graphicData>
            </a:graphic>
          </wp:inline>
        </w:drawing>
      </w:r>
    </w:p>
    <w:p w14:paraId="7B66776D" w14:textId="77777777" w:rsidR="00530CBD" w:rsidRPr="00001908" w:rsidRDefault="00530CBD" w:rsidP="00043F3E">
      <w:pPr>
        <w:pStyle w:val="ConcurBodyText"/>
      </w:pPr>
      <w:r w:rsidRPr="001801D4">
        <w:lastRenderedPageBreak/>
        <w:t xml:space="preserve">Support for configurable message boards is limited to the web user interface. Rich text including formatting and hyperlinks </w:t>
      </w:r>
      <w:r w:rsidRPr="00EF480B">
        <w:t>are</w:t>
      </w:r>
      <w:r w:rsidRPr="00001908">
        <w:t xml:space="preserve"> supported.</w:t>
      </w:r>
    </w:p>
    <w:p w14:paraId="25009A9E" w14:textId="77777777" w:rsidR="00530CBD" w:rsidRPr="005B29D9" w:rsidRDefault="00530CBD" w:rsidP="00043F3E">
      <w:pPr>
        <w:pStyle w:val="ConcurBodyText"/>
      </w:pPr>
      <w:r w:rsidRPr="00001908">
        <w:t>Any message entered manually by an administrator is not localized. If a message is not set up by an administrator, th</w:t>
      </w:r>
      <w:r w:rsidRPr="00B563C7">
        <w:t>e localized rule display</w:t>
      </w:r>
      <w:r w:rsidRPr="005B29D9">
        <w:t>s to the user.</w:t>
      </w:r>
    </w:p>
    <w:p w14:paraId="233874BE" w14:textId="77777777" w:rsidR="00530CBD" w:rsidRPr="00B34C55" w:rsidRDefault="00530CBD" w:rsidP="00043F3E">
      <w:pPr>
        <w:pStyle w:val="ConcurNote"/>
      </w:pPr>
      <w:r w:rsidRPr="005B29D9">
        <w:t>It is not possible to configure configurable message boards separately for Rail and Flight bookings. If configured, messaging will display for both.</w:t>
      </w:r>
    </w:p>
    <w:p w14:paraId="47E37297" w14:textId="13697C96" w:rsidR="00530CBD" w:rsidRPr="0078559A" w:rsidRDefault="00530CBD" w:rsidP="005620C6">
      <w:pPr>
        <w:pStyle w:val="Heading3"/>
        <w:rPr>
          <w:rFonts w:eastAsia="Verdana" w:cs="Verdana"/>
          <w:bCs/>
          <w:color w:val="000000"/>
          <w:szCs w:val="24"/>
        </w:rPr>
      </w:pPr>
      <w:bookmarkStart w:id="50" w:name="_Toc162246765"/>
      <w:r w:rsidRPr="00025083">
        <w:rPr>
          <w:rFonts w:eastAsia="Verdana" w:cs="Verdana"/>
          <w:bCs/>
          <w:color w:val="000000"/>
          <w:szCs w:val="24"/>
        </w:rPr>
        <w:t xml:space="preserve">New Concur Travel Experience: Trainline - Support for Multiple Rail Connectors (Professional Edition Only) </w:t>
      </w:r>
      <w:r w:rsidRPr="00C53BCE">
        <w:rPr>
          <w:rFonts w:eastAsia="Verdana" w:cs="Verdana"/>
          <w:bCs/>
          <w:color w:val="000000"/>
          <w:szCs w:val="24"/>
        </w:rPr>
        <w:t>(Feb 19-</w:t>
      </w:r>
      <w:r w:rsidRPr="00940647">
        <w:rPr>
          <w:rFonts w:eastAsia="Verdana" w:cs="Verdana"/>
          <w:bCs/>
          <w:color w:val="000000"/>
          <w:szCs w:val="24"/>
        </w:rPr>
        <w:t>28)</w:t>
      </w:r>
      <w:bookmarkEnd w:id="50"/>
    </w:p>
    <w:p w14:paraId="7BAFF553" w14:textId="77777777" w:rsidR="00530CBD" w:rsidRPr="00F64CB7" w:rsidRDefault="00530CBD" w:rsidP="005620C6">
      <w:pPr>
        <w:keepNext/>
        <w:spacing w:before="20" w:after="20"/>
        <w:rPr>
          <w:rFonts w:cs="Verdana"/>
          <w:color w:val="000000"/>
          <w:sz w:val="14"/>
          <w:szCs w:val="14"/>
        </w:rPr>
      </w:pPr>
    </w:p>
    <w:tbl>
      <w:tblPr>
        <w:tblW w:w="5166" w:type="pct"/>
        <w:tblInd w:w="-188" w:type="dxa"/>
        <w:tblLook w:val="04A0" w:firstRow="1" w:lastRow="0" w:firstColumn="1" w:lastColumn="0" w:noHBand="0" w:noVBand="1"/>
      </w:tblPr>
      <w:tblGrid>
        <w:gridCol w:w="868"/>
        <w:gridCol w:w="786"/>
        <w:gridCol w:w="2575"/>
        <w:gridCol w:w="631"/>
        <w:gridCol w:w="4050"/>
      </w:tblGrid>
      <w:tr w:rsidR="00530CBD" w:rsidRPr="00F64CB7" w14:paraId="3EAC65F0" w14:textId="77777777">
        <w:tc>
          <w:tcPr>
            <w:tcW w:w="487" w:type="pct"/>
            <w:tcBorders>
              <w:top w:val="single" w:sz="6" w:space="0" w:color="auto"/>
              <w:left w:val="single" w:sz="6" w:space="0" w:color="auto"/>
              <w:bottom w:val="single" w:sz="6" w:space="0" w:color="auto"/>
              <w:right w:val="single" w:sz="6" w:space="0" w:color="auto"/>
            </w:tcBorders>
            <w:shd w:val="clear" w:color="auto" w:fill="D9D9D9"/>
            <w:vAlign w:val="center"/>
          </w:tcPr>
          <w:p w14:paraId="286375A1" w14:textId="77777777" w:rsidR="00530CBD" w:rsidRPr="00F64CB7" w:rsidRDefault="00530CBD">
            <w:pPr>
              <w:pStyle w:val="ConcurTableText8ptCenter"/>
              <w:keepNext/>
              <w:rPr>
                <w:rFonts w:eastAsia="Verdana" w:cs="Verdana"/>
                <w:szCs w:val="16"/>
              </w:rPr>
            </w:pPr>
            <w:r w:rsidRPr="00F64CB7">
              <w:rPr>
                <w:rFonts w:eastAsia="Verdana" w:cs="Verdana"/>
                <w:b/>
                <w:bCs/>
                <w:szCs w:val="16"/>
              </w:rPr>
              <w:t>Prof</w:t>
            </w:r>
          </w:p>
        </w:tc>
        <w:tc>
          <w:tcPr>
            <w:tcW w:w="441" w:type="pct"/>
            <w:tcBorders>
              <w:top w:val="single" w:sz="6" w:space="0" w:color="auto"/>
              <w:left w:val="single" w:sz="6" w:space="0" w:color="auto"/>
              <w:bottom w:val="single" w:sz="6" w:space="0" w:color="auto"/>
              <w:right w:val="single" w:sz="6" w:space="0" w:color="auto"/>
            </w:tcBorders>
            <w:shd w:val="clear" w:color="auto" w:fill="D9D9D9"/>
            <w:vAlign w:val="center"/>
          </w:tcPr>
          <w:p w14:paraId="0AA45A5D" w14:textId="77777777" w:rsidR="00530CBD" w:rsidRPr="00F64CB7" w:rsidRDefault="00530CBD">
            <w:pPr>
              <w:pStyle w:val="ConcurTableText8pt"/>
              <w:keepNext/>
              <w:jc w:val="center"/>
              <w:rPr>
                <w:rFonts w:eastAsia="Verdana" w:cs="Verdana"/>
                <w:szCs w:val="16"/>
              </w:rPr>
            </w:pPr>
            <w:r w:rsidRPr="00F64CB7">
              <w:rPr>
                <w:rFonts w:eastAsia="Verdana" w:cs="Verdana"/>
                <w:b/>
                <w:bCs/>
                <w:szCs w:val="16"/>
              </w:rPr>
              <w:t>Stan</w:t>
            </w:r>
          </w:p>
        </w:tc>
        <w:tc>
          <w:tcPr>
            <w:tcW w:w="4073" w:type="pct"/>
            <w:gridSpan w:val="3"/>
            <w:tcBorders>
              <w:top w:val="single" w:sz="6" w:space="0" w:color="auto"/>
              <w:left w:val="single" w:sz="6" w:space="0" w:color="auto"/>
              <w:bottom w:val="single" w:sz="6" w:space="0" w:color="auto"/>
              <w:right w:val="single" w:sz="6" w:space="0" w:color="auto"/>
            </w:tcBorders>
            <w:shd w:val="clear" w:color="auto" w:fill="D9D9D9"/>
          </w:tcPr>
          <w:p w14:paraId="5E2B5017" w14:textId="77777777" w:rsidR="00530CBD" w:rsidRPr="00F64CB7" w:rsidRDefault="00530CBD">
            <w:pPr>
              <w:pStyle w:val="ConcurTableText8pt"/>
              <w:keepNext/>
              <w:rPr>
                <w:rFonts w:eastAsia="Verdana" w:cs="Verdana"/>
                <w:szCs w:val="16"/>
              </w:rPr>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t xml:space="preserve"> </w:t>
            </w:r>
            <w:r w:rsidRPr="00F64CB7">
              <w:rPr>
                <w:rFonts w:eastAsia="Verdana" w:cs="Verdana"/>
                <w:b/>
                <w:bCs/>
                <w:szCs w:val="16"/>
              </w:rPr>
              <w:t>Edition</w:t>
            </w:r>
          </w:p>
        </w:tc>
      </w:tr>
      <w:tr w:rsidR="00530CBD" w:rsidRPr="00F64CB7" w14:paraId="5113EF5C" w14:textId="77777777">
        <w:tc>
          <w:tcPr>
            <w:tcW w:w="487" w:type="pct"/>
            <w:tcBorders>
              <w:top w:val="single" w:sz="6" w:space="0" w:color="auto"/>
              <w:left w:val="single" w:sz="6" w:space="0" w:color="auto"/>
              <w:bottom w:val="dotted" w:sz="6" w:space="0" w:color="auto"/>
              <w:right w:val="dotted" w:sz="6" w:space="0" w:color="auto"/>
            </w:tcBorders>
            <w:shd w:val="clear" w:color="auto" w:fill="FFFFCC"/>
            <w:vAlign w:val="center"/>
          </w:tcPr>
          <w:p w14:paraId="76CF6B05" w14:textId="77777777" w:rsidR="00530CBD" w:rsidRPr="00F64CB7" w:rsidRDefault="00530CBD">
            <w:pPr>
              <w:pStyle w:val="ConcurTableText8ptCenter"/>
              <w:keepNext/>
              <w:rPr>
                <w:rFonts w:eastAsia="Verdana" w:cs="Verdana"/>
                <w:szCs w:val="16"/>
              </w:rPr>
            </w:pPr>
          </w:p>
        </w:tc>
        <w:tc>
          <w:tcPr>
            <w:tcW w:w="441" w:type="pct"/>
            <w:tcBorders>
              <w:top w:val="single" w:sz="6" w:space="0" w:color="auto"/>
              <w:left w:val="dotted" w:sz="6" w:space="0" w:color="auto"/>
              <w:bottom w:val="dotted" w:sz="6" w:space="0" w:color="auto"/>
              <w:right w:val="single" w:sz="6" w:space="0" w:color="auto"/>
            </w:tcBorders>
            <w:shd w:val="clear" w:color="auto" w:fill="FFFFCC"/>
            <w:vAlign w:val="center"/>
          </w:tcPr>
          <w:p w14:paraId="0E499FEC" w14:textId="77777777" w:rsidR="00530CBD" w:rsidRPr="00F64CB7" w:rsidRDefault="00530CBD">
            <w:pPr>
              <w:keepNext/>
              <w:spacing w:before="20" w:after="20"/>
              <w:jc w:val="center"/>
              <w:rPr>
                <w:rFonts w:cs="Verdana"/>
                <w:sz w:val="16"/>
                <w:szCs w:val="16"/>
              </w:rPr>
            </w:pPr>
          </w:p>
        </w:tc>
        <w:tc>
          <w:tcPr>
            <w:tcW w:w="4073" w:type="pct"/>
            <w:gridSpan w:val="3"/>
            <w:tcBorders>
              <w:top w:val="single" w:sz="6" w:space="0" w:color="auto"/>
              <w:left w:val="single" w:sz="6" w:space="0" w:color="auto"/>
              <w:bottom w:val="dotted" w:sz="6" w:space="0" w:color="auto"/>
              <w:right w:val="single" w:sz="6" w:space="0" w:color="auto"/>
            </w:tcBorders>
          </w:tcPr>
          <w:p w14:paraId="3988D303" w14:textId="77777777" w:rsidR="00530CBD" w:rsidRPr="00F64CB7" w:rsidRDefault="00530CBD">
            <w:pPr>
              <w:pStyle w:val="ConcurTableText8pt"/>
              <w:keepNext/>
              <w:rPr>
                <w:rFonts w:eastAsia="Verdana" w:cs="Verdana"/>
                <w:szCs w:val="16"/>
              </w:rPr>
            </w:pPr>
            <w:r w:rsidRPr="00F64CB7">
              <w:rPr>
                <w:rFonts w:eastAsia="Verdana" w:cs="Verdana"/>
                <w:b/>
                <w:bCs/>
                <w:szCs w:val="16"/>
              </w:rPr>
              <w:t>On:</w:t>
            </w:r>
            <w:r w:rsidRPr="00F64CB7">
              <w:rPr>
                <w:rFonts w:eastAsia="Verdana" w:cs="Verdana"/>
                <w:szCs w:val="16"/>
              </w:rPr>
              <w:t xml:space="preserve"> Impacts </w:t>
            </w:r>
            <w:r w:rsidRPr="00F64CB7">
              <w:rPr>
                <w:rFonts w:eastAsia="Verdana" w:cs="Verdana"/>
                <w:b/>
                <w:bCs/>
                <w:i/>
                <w:iCs/>
                <w:color w:val="FF0000"/>
                <w:szCs w:val="16"/>
              </w:rPr>
              <w:t>end users</w:t>
            </w:r>
            <w:r w:rsidRPr="00F64CB7">
              <w:rPr>
                <w:rFonts w:eastAsia="Verdana" w:cs="Verdana"/>
                <w:szCs w:val="16"/>
              </w:rPr>
              <w:t xml:space="preserve"> who use this feature/vendor; no configuration/setup by agency/ admin; cannot be turned OFF (example: new icons or rate display, new Amtrak feature)</w:t>
            </w:r>
          </w:p>
        </w:tc>
      </w:tr>
      <w:tr w:rsidR="00530CBD" w:rsidRPr="00F64CB7" w14:paraId="092FE47F" w14:textId="77777777">
        <w:tc>
          <w:tcPr>
            <w:tcW w:w="487" w:type="pct"/>
            <w:tcBorders>
              <w:top w:val="dotted" w:sz="6" w:space="0" w:color="auto"/>
              <w:left w:val="single" w:sz="6" w:space="0" w:color="auto"/>
              <w:bottom w:val="dotted" w:sz="6" w:space="0" w:color="auto"/>
              <w:right w:val="dotted" w:sz="6" w:space="0" w:color="auto"/>
            </w:tcBorders>
            <w:shd w:val="clear" w:color="auto" w:fill="FFFFCC"/>
            <w:vAlign w:val="center"/>
          </w:tcPr>
          <w:p w14:paraId="04D26B07" w14:textId="77777777" w:rsidR="00530CBD" w:rsidRPr="00F64CB7" w:rsidRDefault="00530CBD">
            <w:pPr>
              <w:keepNext/>
              <w:spacing w:before="20" w:after="20"/>
              <w:jc w:val="center"/>
              <w:rPr>
                <w:rFonts w:cs="Verdana"/>
                <w:sz w:val="16"/>
                <w:szCs w:val="16"/>
              </w:rPr>
            </w:pPr>
            <w:r w:rsidRPr="00F64CB7">
              <w:rPr>
                <w:rFonts w:cs="Verdana"/>
                <w:sz w:val="16"/>
                <w:szCs w:val="16"/>
              </w:rPr>
              <w:t>X</w:t>
            </w:r>
          </w:p>
        </w:tc>
        <w:tc>
          <w:tcPr>
            <w:tcW w:w="441" w:type="pct"/>
            <w:tcBorders>
              <w:top w:val="dotted" w:sz="6" w:space="0" w:color="auto"/>
              <w:left w:val="dotted" w:sz="6" w:space="0" w:color="auto"/>
              <w:bottom w:val="dotted" w:sz="6" w:space="0" w:color="auto"/>
              <w:right w:val="single" w:sz="6" w:space="0" w:color="auto"/>
            </w:tcBorders>
            <w:shd w:val="clear" w:color="auto" w:fill="FFFFCC"/>
            <w:vAlign w:val="center"/>
          </w:tcPr>
          <w:p w14:paraId="17608D6A" w14:textId="77777777" w:rsidR="00530CBD" w:rsidRPr="00F64CB7" w:rsidRDefault="00530CBD">
            <w:pPr>
              <w:keepNext/>
              <w:spacing w:before="20" w:after="20"/>
              <w:jc w:val="center"/>
              <w:rPr>
                <w:rFonts w:cs="Verdana"/>
                <w:sz w:val="16"/>
                <w:szCs w:val="16"/>
              </w:rPr>
            </w:pPr>
          </w:p>
        </w:tc>
        <w:tc>
          <w:tcPr>
            <w:tcW w:w="4073" w:type="pct"/>
            <w:gridSpan w:val="3"/>
            <w:tcBorders>
              <w:top w:val="dotted" w:sz="6" w:space="0" w:color="auto"/>
              <w:left w:val="single" w:sz="6" w:space="0" w:color="auto"/>
              <w:bottom w:val="dotted" w:sz="6" w:space="0" w:color="auto"/>
              <w:right w:val="single" w:sz="6" w:space="0" w:color="auto"/>
            </w:tcBorders>
          </w:tcPr>
          <w:p w14:paraId="6E1DD2E1" w14:textId="77777777" w:rsidR="00530CBD" w:rsidRPr="00F64CB7" w:rsidRDefault="00530CBD">
            <w:pPr>
              <w:pStyle w:val="ConcurTableText8pt"/>
              <w:keepNext/>
              <w:rPr>
                <w:rFonts w:eastAsia="Verdana" w:cs="Verdana"/>
                <w:szCs w:val="16"/>
              </w:rPr>
            </w:pPr>
            <w:r w:rsidRPr="00F64CB7">
              <w:rPr>
                <w:rFonts w:eastAsia="Verdana" w:cs="Verdana"/>
                <w:b/>
                <w:bCs/>
                <w:szCs w:val="16"/>
              </w:rPr>
              <w:t>Available</w:t>
            </w:r>
            <w:r w:rsidRPr="00F64CB7">
              <w:rPr>
                <w:rFonts w:eastAsia="Verdana" w:cs="Verdana"/>
                <w:szCs w:val="16"/>
              </w:rPr>
              <w:t xml:space="preserve"> </w:t>
            </w:r>
            <w:r w:rsidRPr="00F64CB7">
              <w:rPr>
                <w:rFonts w:eastAsia="Verdana" w:cs="Verdana"/>
                <w:b/>
                <w:bCs/>
                <w:szCs w:val="16"/>
              </w:rPr>
              <w:t>for use:</w:t>
            </w:r>
            <w:r w:rsidRPr="00F64CB7">
              <w:rPr>
                <w:rFonts w:eastAsia="Verdana" w:cs="Verdana"/>
                <w:szCs w:val="16"/>
              </w:rPr>
              <w:t xml:space="preserve"> No impact to </w:t>
            </w:r>
            <w:r w:rsidRPr="00F64CB7">
              <w:rPr>
                <w:rFonts w:eastAsia="Verdana" w:cs="Verdana"/>
                <w:b/>
                <w:bCs/>
                <w:i/>
                <w:iCs/>
                <w:color w:val="FF0000"/>
                <w:szCs w:val="16"/>
              </w:rPr>
              <w:t>end users</w:t>
            </w:r>
            <w:r w:rsidRPr="00F64CB7">
              <w:rPr>
                <w:rFonts w:eastAsia="Verdana" w:cs="Verdana"/>
                <w:b/>
                <w:bCs/>
                <w:i/>
                <w:iCs/>
                <w:szCs w:val="16"/>
              </w:rPr>
              <w:t xml:space="preserve"> </w:t>
            </w:r>
            <w:r w:rsidRPr="00F64CB7">
              <w:rPr>
                <w:rFonts w:eastAsia="Verdana" w:cs="Verdana"/>
                <w:szCs w:val="16"/>
              </w:rPr>
              <w:t>unless/until configuration/setup by agency/admin (described below) (example: new rule, new Travelfusion airline)</w:t>
            </w:r>
          </w:p>
        </w:tc>
      </w:tr>
      <w:tr w:rsidR="00530CBD" w:rsidRPr="00F64CB7" w14:paraId="199BDBD8" w14:textId="77777777">
        <w:tc>
          <w:tcPr>
            <w:tcW w:w="487" w:type="pct"/>
            <w:tcBorders>
              <w:top w:val="dotted" w:sz="6" w:space="0" w:color="auto"/>
              <w:left w:val="single" w:sz="6" w:space="0" w:color="auto"/>
              <w:bottom w:val="dotted" w:sz="6" w:space="0" w:color="auto"/>
              <w:right w:val="dotted" w:sz="6" w:space="0" w:color="auto"/>
            </w:tcBorders>
            <w:shd w:val="clear" w:color="auto" w:fill="FFFFCC"/>
            <w:vAlign w:val="center"/>
          </w:tcPr>
          <w:p w14:paraId="0D5D9F33" w14:textId="77777777" w:rsidR="00530CBD" w:rsidRPr="00F64CB7" w:rsidRDefault="00530CBD">
            <w:pPr>
              <w:keepNext/>
              <w:spacing w:before="20" w:after="20"/>
              <w:jc w:val="center"/>
              <w:rPr>
                <w:rFonts w:cs="Verdana"/>
                <w:sz w:val="16"/>
                <w:szCs w:val="16"/>
              </w:rPr>
            </w:pPr>
          </w:p>
        </w:tc>
        <w:tc>
          <w:tcPr>
            <w:tcW w:w="441" w:type="pct"/>
            <w:tcBorders>
              <w:top w:val="dotted" w:sz="6" w:space="0" w:color="auto"/>
              <w:left w:val="dotted" w:sz="6" w:space="0" w:color="auto"/>
              <w:bottom w:val="dotted" w:sz="6" w:space="0" w:color="auto"/>
              <w:right w:val="single" w:sz="6" w:space="0" w:color="auto"/>
            </w:tcBorders>
            <w:shd w:val="clear" w:color="auto" w:fill="FFFFCC"/>
            <w:vAlign w:val="center"/>
          </w:tcPr>
          <w:p w14:paraId="5BB130CE" w14:textId="77777777" w:rsidR="00530CBD" w:rsidRPr="00F64CB7" w:rsidRDefault="00530CBD">
            <w:pPr>
              <w:keepNext/>
              <w:spacing w:before="20" w:after="20"/>
              <w:jc w:val="center"/>
              <w:rPr>
                <w:rFonts w:cs="Verdana"/>
                <w:sz w:val="16"/>
                <w:szCs w:val="16"/>
              </w:rPr>
            </w:pPr>
          </w:p>
        </w:tc>
        <w:tc>
          <w:tcPr>
            <w:tcW w:w="4073" w:type="pct"/>
            <w:gridSpan w:val="3"/>
            <w:tcBorders>
              <w:top w:val="dotted" w:sz="6" w:space="0" w:color="auto"/>
              <w:left w:val="single" w:sz="6" w:space="0" w:color="auto"/>
              <w:bottom w:val="dotted" w:sz="6" w:space="0" w:color="auto"/>
              <w:right w:val="single" w:sz="6" w:space="0" w:color="auto"/>
            </w:tcBorders>
          </w:tcPr>
          <w:p w14:paraId="37AA4167" w14:textId="77777777" w:rsidR="00530CBD" w:rsidRPr="00F64CB7" w:rsidRDefault="00530CBD">
            <w:pPr>
              <w:pStyle w:val="ConcurTableText8pt"/>
              <w:keepNext/>
              <w:rPr>
                <w:rFonts w:eastAsia="Verdana" w:cs="Verdana"/>
                <w:szCs w:val="16"/>
              </w:rPr>
            </w:pPr>
            <w:r w:rsidRPr="00F64CB7">
              <w:rPr>
                <w:rFonts w:eastAsia="Verdana" w:cs="Verdana"/>
                <w:b/>
                <w:bCs/>
                <w:szCs w:val="16"/>
              </w:rPr>
              <w:t xml:space="preserve">Other: </w:t>
            </w:r>
            <w:r w:rsidRPr="00F64CB7">
              <w:rPr>
                <w:rFonts w:eastAsia="Verdana" w:cs="Verdana"/>
                <w:szCs w:val="16"/>
              </w:rPr>
              <w:t>Refer to the release note below</w:t>
            </w:r>
          </w:p>
        </w:tc>
      </w:tr>
      <w:tr w:rsidR="00530CBD" w:rsidRPr="00F64CB7" w14:paraId="422AE84A" w14:textId="77777777">
        <w:tc>
          <w:tcPr>
            <w:tcW w:w="487" w:type="pct"/>
            <w:tcBorders>
              <w:top w:val="dotted" w:sz="6" w:space="0" w:color="auto"/>
              <w:left w:val="single" w:sz="6" w:space="0" w:color="auto"/>
              <w:bottom w:val="single" w:sz="6" w:space="0" w:color="auto"/>
              <w:right w:val="dotted" w:sz="6" w:space="0" w:color="auto"/>
            </w:tcBorders>
            <w:shd w:val="clear" w:color="auto" w:fill="FFFFCC"/>
            <w:vAlign w:val="center"/>
          </w:tcPr>
          <w:p w14:paraId="0B4DB5A1" w14:textId="77777777" w:rsidR="00530CBD" w:rsidRPr="00F64CB7" w:rsidRDefault="00530CBD">
            <w:pPr>
              <w:keepNext/>
              <w:spacing w:before="20" w:after="20"/>
              <w:jc w:val="center"/>
              <w:rPr>
                <w:rFonts w:cs="Verdana"/>
                <w:sz w:val="16"/>
                <w:szCs w:val="16"/>
              </w:rPr>
            </w:pPr>
          </w:p>
        </w:tc>
        <w:tc>
          <w:tcPr>
            <w:tcW w:w="441" w:type="pct"/>
            <w:tcBorders>
              <w:top w:val="dotted" w:sz="6" w:space="0" w:color="auto"/>
              <w:left w:val="dotted" w:sz="6" w:space="0" w:color="auto"/>
              <w:bottom w:val="single" w:sz="6" w:space="0" w:color="auto"/>
              <w:right w:val="single" w:sz="6" w:space="0" w:color="auto"/>
            </w:tcBorders>
            <w:shd w:val="clear" w:color="auto" w:fill="FFFFCC"/>
            <w:vAlign w:val="center"/>
          </w:tcPr>
          <w:p w14:paraId="3F3D91E4" w14:textId="77777777" w:rsidR="00530CBD" w:rsidRPr="00F64CB7" w:rsidRDefault="00530CBD">
            <w:pPr>
              <w:keepNext/>
              <w:spacing w:before="20" w:after="20"/>
              <w:jc w:val="center"/>
              <w:rPr>
                <w:rFonts w:cs="Verdana"/>
                <w:sz w:val="16"/>
                <w:szCs w:val="16"/>
              </w:rPr>
            </w:pPr>
            <w:r w:rsidRPr="00F64CB7">
              <w:rPr>
                <w:rFonts w:cs="Verdana"/>
                <w:sz w:val="16"/>
                <w:szCs w:val="16"/>
              </w:rPr>
              <w:t>X</w:t>
            </w:r>
          </w:p>
        </w:tc>
        <w:tc>
          <w:tcPr>
            <w:tcW w:w="4073" w:type="pct"/>
            <w:gridSpan w:val="3"/>
            <w:tcBorders>
              <w:top w:val="dotted" w:sz="6" w:space="0" w:color="auto"/>
              <w:left w:val="single" w:sz="6" w:space="0" w:color="auto"/>
              <w:bottom w:val="single" w:sz="6" w:space="0" w:color="auto"/>
              <w:right w:val="single" w:sz="6" w:space="0" w:color="auto"/>
            </w:tcBorders>
          </w:tcPr>
          <w:p w14:paraId="3812BEB5" w14:textId="77777777" w:rsidR="00530CBD" w:rsidRPr="00F64CB7" w:rsidRDefault="00530CBD">
            <w:pPr>
              <w:pStyle w:val="ConcurTableText8pt"/>
              <w:keepNext/>
              <w:rPr>
                <w:rFonts w:eastAsia="Verdana" w:cs="Verdana"/>
                <w:szCs w:val="16"/>
              </w:rPr>
            </w:pPr>
            <w:r w:rsidRPr="00F64CB7">
              <w:rPr>
                <w:rFonts w:eastAsia="Verdana" w:cs="Verdana"/>
                <w:b/>
                <w:bCs/>
                <w:szCs w:val="16"/>
              </w:rPr>
              <w:t>Does not apply to this edition</w:t>
            </w:r>
          </w:p>
        </w:tc>
      </w:tr>
      <w:tr w:rsidR="00530CBD" w:rsidRPr="00F64CB7" w14:paraId="3B27CF39" w14:textId="77777777">
        <w:tc>
          <w:tcPr>
            <w:tcW w:w="5000" w:type="pct"/>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031E441D" w14:textId="77777777" w:rsidR="00530CBD" w:rsidRPr="00F64CB7" w:rsidRDefault="00530CBD">
            <w:pPr>
              <w:pStyle w:val="ConcurTableText8pt"/>
              <w:keepNext/>
              <w:rPr>
                <w:rFonts w:eastAsia="Verdana" w:cs="Verdana"/>
                <w:szCs w:val="16"/>
              </w:rPr>
            </w:pPr>
            <w:r w:rsidRPr="00F64CB7">
              <w:rPr>
                <w:rFonts w:eastAsia="Verdana" w:cs="Verdana"/>
                <w:b/>
                <w:bCs/>
                <w:szCs w:val="16"/>
              </w:rPr>
              <w:t>Source / Solution Suggestion</w:t>
            </w:r>
          </w:p>
        </w:tc>
      </w:tr>
      <w:tr w:rsidR="00530CBD" w:rsidRPr="00F64CB7" w14:paraId="1365651F" w14:textId="77777777">
        <w:tc>
          <w:tcPr>
            <w:tcW w:w="927" w:type="pct"/>
            <w:gridSpan w:val="2"/>
            <w:tcBorders>
              <w:top w:val="single" w:sz="6" w:space="0" w:color="auto"/>
              <w:left w:val="single" w:sz="6" w:space="0" w:color="auto"/>
              <w:bottom w:val="dotted" w:sz="6" w:space="0" w:color="auto"/>
              <w:right w:val="single" w:sz="6" w:space="0" w:color="auto"/>
            </w:tcBorders>
            <w:vAlign w:val="center"/>
          </w:tcPr>
          <w:p w14:paraId="01458A84" w14:textId="77777777" w:rsidR="00530CBD" w:rsidRPr="00F64CB7" w:rsidRDefault="00530CBD">
            <w:pPr>
              <w:pStyle w:val="ConcurTableText8pt"/>
              <w:keepNext/>
              <w:jc w:val="right"/>
              <w:rPr>
                <w:rFonts w:eastAsia="Verdana" w:cs="Verdana"/>
                <w:szCs w:val="16"/>
              </w:rPr>
            </w:pPr>
            <w:r w:rsidRPr="00F64CB7">
              <w:rPr>
                <w:rFonts w:eastAsia="Verdana" w:cs="Verdana"/>
                <w:szCs w:val="16"/>
              </w:rPr>
              <w:t>GDS</w:t>
            </w:r>
          </w:p>
        </w:tc>
        <w:tc>
          <w:tcPr>
            <w:tcW w:w="4073" w:type="pct"/>
            <w:gridSpan w:val="3"/>
            <w:tcBorders>
              <w:top w:val="single" w:sz="6" w:space="0" w:color="auto"/>
              <w:left w:val="single" w:sz="6" w:space="0" w:color="auto"/>
              <w:bottom w:val="dotted" w:sz="6" w:space="0" w:color="auto"/>
              <w:right w:val="single" w:sz="6" w:space="0" w:color="auto"/>
            </w:tcBorders>
            <w:shd w:val="clear" w:color="auto" w:fill="FFFFCC"/>
          </w:tcPr>
          <w:p w14:paraId="63DF9509" w14:textId="77777777" w:rsidR="00530CBD" w:rsidRPr="00F64CB7" w:rsidRDefault="00530CBD">
            <w:pPr>
              <w:keepNext/>
              <w:spacing w:before="20" w:after="20"/>
              <w:rPr>
                <w:rFonts w:cs="Verdana"/>
                <w:sz w:val="16"/>
                <w:szCs w:val="16"/>
              </w:rPr>
            </w:pPr>
          </w:p>
        </w:tc>
      </w:tr>
      <w:tr w:rsidR="00530CBD" w:rsidRPr="00F64CB7" w14:paraId="58B22772" w14:textId="77777777">
        <w:tc>
          <w:tcPr>
            <w:tcW w:w="927" w:type="pct"/>
            <w:gridSpan w:val="2"/>
            <w:tcBorders>
              <w:top w:val="dotted" w:sz="6" w:space="0" w:color="auto"/>
              <w:left w:val="single" w:sz="6" w:space="0" w:color="auto"/>
              <w:bottom w:val="dotted" w:sz="6" w:space="0" w:color="auto"/>
              <w:right w:val="single" w:sz="6" w:space="0" w:color="auto"/>
            </w:tcBorders>
            <w:vAlign w:val="center"/>
          </w:tcPr>
          <w:p w14:paraId="33E515F4" w14:textId="77777777" w:rsidR="00530CBD" w:rsidRPr="00F64CB7" w:rsidRDefault="00530CBD">
            <w:pPr>
              <w:pStyle w:val="ConcurTableText8pt"/>
              <w:keepNext/>
              <w:jc w:val="right"/>
              <w:rPr>
                <w:rFonts w:eastAsia="Verdana" w:cs="Verdana"/>
                <w:szCs w:val="16"/>
              </w:rPr>
            </w:pPr>
            <w:r w:rsidRPr="00F64CB7">
              <w:rPr>
                <w:rFonts w:eastAsia="Verdana" w:cs="Verdana"/>
                <w:szCs w:val="16"/>
              </w:rPr>
              <w:t>Direct Connect</w:t>
            </w:r>
          </w:p>
        </w:tc>
        <w:tc>
          <w:tcPr>
            <w:tcW w:w="4073" w:type="pct"/>
            <w:gridSpan w:val="3"/>
            <w:tcBorders>
              <w:top w:val="dotted" w:sz="6" w:space="0" w:color="auto"/>
              <w:left w:val="single" w:sz="6" w:space="0" w:color="auto"/>
              <w:bottom w:val="dotted" w:sz="6" w:space="0" w:color="auto"/>
              <w:right w:val="single" w:sz="6" w:space="0" w:color="auto"/>
            </w:tcBorders>
            <w:shd w:val="clear" w:color="auto" w:fill="FFFFCC"/>
          </w:tcPr>
          <w:p w14:paraId="7687F440" w14:textId="77777777" w:rsidR="00530CBD" w:rsidRPr="00F64CB7" w:rsidRDefault="00530CBD">
            <w:pPr>
              <w:pStyle w:val="ConcurTableText8pt"/>
              <w:keepNext/>
              <w:rPr>
                <w:rFonts w:eastAsia="Verdana" w:cs="Verdana"/>
                <w:szCs w:val="16"/>
              </w:rPr>
            </w:pPr>
            <w:r w:rsidRPr="00F64CB7">
              <w:rPr>
                <w:rFonts w:eastAsia="Verdana" w:cs="Verdana"/>
                <w:szCs w:val="16"/>
              </w:rPr>
              <w:t>Trainline</w:t>
            </w:r>
          </w:p>
        </w:tc>
      </w:tr>
      <w:tr w:rsidR="00530CBD" w:rsidRPr="00F64CB7" w14:paraId="2BC56E25" w14:textId="77777777">
        <w:tc>
          <w:tcPr>
            <w:tcW w:w="5000" w:type="pct"/>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45A02558" w14:textId="77777777" w:rsidR="00530CBD" w:rsidRPr="00F64CB7" w:rsidRDefault="00530CBD">
            <w:pPr>
              <w:pStyle w:val="ConcurTableText8pt"/>
              <w:keepNext/>
              <w:rPr>
                <w:rFonts w:eastAsia="Verdana" w:cs="Verdana"/>
                <w:szCs w:val="16"/>
              </w:rPr>
            </w:pPr>
            <w:r w:rsidRPr="00F64CB7">
              <w:rPr>
                <w:rFonts w:eastAsia="Verdana" w:cs="Verdana"/>
                <w:b/>
                <w:bCs/>
                <w:szCs w:val="16"/>
              </w:rPr>
              <w:t>Other</w:t>
            </w:r>
          </w:p>
        </w:tc>
      </w:tr>
      <w:tr w:rsidR="00530CBD" w:rsidRPr="00F64CB7" w14:paraId="258E7F74" w14:textId="77777777">
        <w:tc>
          <w:tcPr>
            <w:tcW w:w="487" w:type="pct"/>
            <w:tcBorders>
              <w:top w:val="single" w:sz="6" w:space="0" w:color="auto"/>
              <w:left w:val="single" w:sz="6" w:space="0" w:color="auto"/>
              <w:bottom w:val="dotted" w:sz="6" w:space="0" w:color="auto"/>
              <w:right w:val="single" w:sz="6" w:space="0" w:color="auto"/>
            </w:tcBorders>
            <w:shd w:val="clear" w:color="auto" w:fill="FFFFCC"/>
            <w:vAlign w:val="center"/>
          </w:tcPr>
          <w:p w14:paraId="501F5EBA" w14:textId="77777777" w:rsidR="00530CBD" w:rsidRPr="00F64CB7" w:rsidRDefault="00530CBD">
            <w:pPr>
              <w:pStyle w:val="ConcurTableText8ptCenter"/>
              <w:keepNext/>
              <w:rPr>
                <w:rFonts w:eastAsia="Verdana" w:cs="Verdana"/>
                <w:szCs w:val="16"/>
              </w:rPr>
            </w:pPr>
            <w:r w:rsidRPr="00F64CB7">
              <w:rPr>
                <w:rFonts w:eastAsia="Verdana" w:cs="Verdana"/>
                <w:szCs w:val="16"/>
              </w:rPr>
              <w:t>X</w:t>
            </w:r>
          </w:p>
        </w:tc>
        <w:tc>
          <w:tcPr>
            <w:tcW w:w="1886" w:type="pct"/>
            <w:gridSpan w:val="2"/>
            <w:tcBorders>
              <w:top w:val="single" w:sz="6" w:space="0" w:color="auto"/>
              <w:left w:val="single" w:sz="6" w:space="0" w:color="auto"/>
              <w:bottom w:val="dotted" w:sz="6" w:space="0" w:color="auto"/>
              <w:right w:val="single" w:sz="6" w:space="0" w:color="auto"/>
            </w:tcBorders>
          </w:tcPr>
          <w:p w14:paraId="5E81E4E1"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EMEA Data Center </w:t>
            </w:r>
          </w:p>
        </w:tc>
        <w:tc>
          <w:tcPr>
            <w:tcW w:w="354" w:type="pct"/>
            <w:tcBorders>
              <w:top w:val="single" w:sz="6" w:space="0" w:color="auto"/>
              <w:left w:val="single" w:sz="6" w:space="0" w:color="auto"/>
              <w:bottom w:val="dotted" w:sz="6" w:space="0" w:color="auto"/>
              <w:right w:val="single" w:sz="6" w:space="0" w:color="auto"/>
            </w:tcBorders>
            <w:shd w:val="clear" w:color="auto" w:fill="FFFFCC"/>
          </w:tcPr>
          <w:p w14:paraId="38366760" w14:textId="77777777" w:rsidR="00530CBD" w:rsidRPr="00F64CB7" w:rsidRDefault="00530CBD">
            <w:pPr>
              <w:keepNext/>
              <w:spacing w:before="20" w:after="20"/>
              <w:jc w:val="center"/>
              <w:rPr>
                <w:rFonts w:cs="Verdana"/>
                <w:sz w:val="16"/>
                <w:szCs w:val="16"/>
              </w:rPr>
            </w:pPr>
          </w:p>
        </w:tc>
        <w:tc>
          <w:tcPr>
            <w:tcW w:w="2274" w:type="pct"/>
            <w:tcBorders>
              <w:top w:val="single" w:sz="6" w:space="0" w:color="auto"/>
              <w:left w:val="single" w:sz="6" w:space="0" w:color="auto"/>
              <w:bottom w:val="dotted" w:sz="6" w:space="0" w:color="auto"/>
              <w:right w:val="single" w:sz="6" w:space="0" w:color="auto"/>
            </w:tcBorders>
          </w:tcPr>
          <w:p w14:paraId="1A28AD56" w14:textId="77777777" w:rsidR="00530CBD" w:rsidRPr="00F64CB7" w:rsidRDefault="00530CBD">
            <w:pPr>
              <w:pStyle w:val="ConcurTableText8pt"/>
              <w:keepNext/>
              <w:rPr>
                <w:rFonts w:eastAsia="Verdana" w:cs="Verdana"/>
                <w:szCs w:val="16"/>
              </w:rPr>
            </w:pPr>
            <w:r w:rsidRPr="00F64CB7">
              <w:rPr>
                <w:rFonts w:eastAsia="Verdana" w:cs="Verdana"/>
                <w:szCs w:val="16"/>
              </w:rPr>
              <w:t>Scan impact</w:t>
            </w:r>
          </w:p>
        </w:tc>
      </w:tr>
      <w:tr w:rsidR="00530CBD" w:rsidRPr="00F64CB7" w14:paraId="473764B3" w14:textId="77777777">
        <w:tc>
          <w:tcPr>
            <w:tcW w:w="487" w:type="pct"/>
            <w:tcBorders>
              <w:top w:val="dotted" w:sz="6" w:space="0" w:color="auto"/>
              <w:left w:val="single" w:sz="6" w:space="0" w:color="auto"/>
              <w:bottom w:val="dotted" w:sz="6" w:space="0" w:color="auto"/>
              <w:right w:val="single" w:sz="6" w:space="0" w:color="auto"/>
            </w:tcBorders>
            <w:shd w:val="clear" w:color="auto" w:fill="FFFFCC"/>
            <w:vAlign w:val="center"/>
          </w:tcPr>
          <w:p w14:paraId="66BC5C5B" w14:textId="77777777" w:rsidR="00530CBD" w:rsidRPr="00F64CB7" w:rsidRDefault="00530CBD">
            <w:pPr>
              <w:pStyle w:val="ConcurTableText8ptCenter"/>
              <w:keepNext/>
              <w:rPr>
                <w:rFonts w:eastAsia="Verdana" w:cs="Verdana"/>
                <w:szCs w:val="16"/>
              </w:rPr>
            </w:pPr>
            <w:r w:rsidRPr="00F64CB7">
              <w:rPr>
                <w:rFonts w:eastAsia="Verdana" w:cs="Verdana"/>
                <w:szCs w:val="16"/>
              </w:rPr>
              <w:t>X</w:t>
            </w:r>
          </w:p>
        </w:tc>
        <w:tc>
          <w:tcPr>
            <w:tcW w:w="1886" w:type="pct"/>
            <w:gridSpan w:val="2"/>
            <w:tcBorders>
              <w:top w:val="dotted" w:sz="6" w:space="0" w:color="auto"/>
              <w:left w:val="single" w:sz="6" w:space="0" w:color="auto"/>
              <w:bottom w:val="dotted" w:sz="6" w:space="0" w:color="auto"/>
              <w:right w:val="single" w:sz="6" w:space="0" w:color="auto"/>
            </w:tcBorders>
          </w:tcPr>
          <w:p w14:paraId="632FF961"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North America Data Center </w:t>
            </w:r>
          </w:p>
        </w:tc>
        <w:tc>
          <w:tcPr>
            <w:tcW w:w="354" w:type="pct"/>
            <w:tcBorders>
              <w:top w:val="dotted" w:sz="6" w:space="0" w:color="auto"/>
              <w:left w:val="single" w:sz="6" w:space="0" w:color="auto"/>
              <w:bottom w:val="dotted" w:sz="6" w:space="0" w:color="auto"/>
              <w:right w:val="single" w:sz="6" w:space="0" w:color="auto"/>
            </w:tcBorders>
            <w:shd w:val="clear" w:color="auto" w:fill="FFFFCC"/>
          </w:tcPr>
          <w:p w14:paraId="427EF4C6" w14:textId="77777777" w:rsidR="00530CBD" w:rsidRPr="00F64CB7" w:rsidRDefault="00530CBD">
            <w:pPr>
              <w:keepNext/>
              <w:spacing w:before="20" w:after="20"/>
              <w:jc w:val="center"/>
              <w:rPr>
                <w:rFonts w:cs="Verdana"/>
                <w:sz w:val="16"/>
                <w:szCs w:val="16"/>
              </w:rPr>
            </w:pPr>
          </w:p>
        </w:tc>
        <w:tc>
          <w:tcPr>
            <w:tcW w:w="2274" w:type="pct"/>
            <w:tcBorders>
              <w:top w:val="dotted" w:sz="6" w:space="0" w:color="auto"/>
              <w:left w:val="single" w:sz="6" w:space="0" w:color="auto"/>
              <w:bottom w:val="dotted" w:sz="6" w:space="0" w:color="auto"/>
              <w:right w:val="single" w:sz="6" w:space="0" w:color="auto"/>
            </w:tcBorders>
          </w:tcPr>
          <w:p w14:paraId="1B813769" w14:textId="77777777" w:rsidR="00530CBD" w:rsidRPr="00F64CB7" w:rsidRDefault="00530CBD">
            <w:pPr>
              <w:pStyle w:val="ConcurTableText8pt"/>
              <w:keepNext/>
              <w:rPr>
                <w:rFonts w:eastAsia="Verdana" w:cs="Verdana"/>
                <w:szCs w:val="16"/>
              </w:rPr>
            </w:pPr>
            <w:r w:rsidRPr="00F64CB7">
              <w:rPr>
                <w:rFonts w:eastAsia="Verdana" w:cs="Verdana"/>
                <w:szCs w:val="16"/>
              </w:rPr>
              <w:t>UI impact</w:t>
            </w:r>
          </w:p>
        </w:tc>
      </w:tr>
      <w:tr w:rsidR="00530CBD" w:rsidRPr="00F64CB7" w14:paraId="7D79C897" w14:textId="77777777">
        <w:tc>
          <w:tcPr>
            <w:tcW w:w="487" w:type="pct"/>
            <w:tcBorders>
              <w:top w:val="dotted" w:sz="6" w:space="0" w:color="auto"/>
              <w:left w:val="single" w:sz="6" w:space="0" w:color="auto"/>
              <w:bottom w:val="dotted" w:sz="6" w:space="0" w:color="auto"/>
              <w:right w:val="single" w:sz="6" w:space="0" w:color="auto"/>
            </w:tcBorders>
            <w:shd w:val="clear" w:color="auto" w:fill="FFFFCC"/>
            <w:vAlign w:val="center"/>
          </w:tcPr>
          <w:p w14:paraId="331F11A7" w14:textId="77777777" w:rsidR="00530CBD" w:rsidRPr="00F64CB7" w:rsidRDefault="00530CBD">
            <w:pPr>
              <w:keepNext/>
              <w:spacing w:before="20" w:after="20"/>
              <w:jc w:val="center"/>
              <w:rPr>
                <w:rFonts w:cs="Verdana"/>
                <w:sz w:val="16"/>
                <w:szCs w:val="16"/>
              </w:rPr>
            </w:pPr>
          </w:p>
        </w:tc>
        <w:tc>
          <w:tcPr>
            <w:tcW w:w="1886" w:type="pct"/>
            <w:gridSpan w:val="2"/>
            <w:tcBorders>
              <w:top w:val="dotted" w:sz="6" w:space="0" w:color="auto"/>
              <w:left w:val="single" w:sz="6" w:space="0" w:color="auto"/>
              <w:bottom w:val="dotted" w:sz="6" w:space="0" w:color="auto"/>
              <w:right w:val="single" w:sz="6" w:space="0" w:color="auto"/>
            </w:tcBorders>
          </w:tcPr>
          <w:p w14:paraId="49F4F95A"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China Data Center </w:t>
            </w:r>
          </w:p>
        </w:tc>
        <w:tc>
          <w:tcPr>
            <w:tcW w:w="354" w:type="pct"/>
            <w:tcBorders>
              <w:top w:val="dotted" w:sz="6" w:space="0" w:color="auto"/>
              <w:left w:val="single" w:sz="6" w:space="0" w:color="auto"/>
              <w:bottom w:val="dotted" w:sz="6" w:space="0" w:color="auto"/>
              <w:right w:val="single" w:sz="6" w:space="0" w:color="auto"/>
            </w:tcBorders>
            <w:shd w:val="clear" w:color="auto" w:fill="FFFFCC"/>
          </w:tcPr>
          <w:p w14:paraId="560EC8B0" w14:textId="77777777" w:rsidR="00530CBD" w:rsidRPr="00F64CB7" w:rsidRDefault="00530CBD">
            <w:pPr>
              <w:keepNext/>
              <w:spacing w:before="20" w:after="20"/>
              <w:jc w:val="center"/>
              <w:rPr>
                <w:rFonts w:cs="Verdana"/>
                <w:sz w:val="16"/>
                <w:szCs w:val="16"/>
              </w:rPr>
            </w:pPr>
          </w:p>
        </w:tc>
        <w:tc>
          <w:tcPr>
            <w:tcW w:w="2274" w:type="pct"/>
            <w:tcBorders>
              <w:top w:val="dotted" w:sz="6" w:space="0" w:color="auto"/>
              <w:left w:val="single" w:sz="6" w:space="0" w:color="auto"/>
              <w:bottom w:val="dotted" w:sz="6" w:space="0" w:color="auto"/>
              <w:right w:val="single" w:sz="6" w:space="0" w:color="auto"/>
            </w:tcBorders>
          </w:tcPr>
          <w:p w14:paraId="1035DD5C" w14:textId="77777777" w:rsidR="00530CBD" w:rsidRPr="00F64CB7" w:rsidRDefault="00530CBD">
            <w:pPr>
              <w:pStyle w:val="ConcurTableText8pt"/>
              <w:keepNext/>
              <w:rPr>
                <w:rFonts w:eastAsia="Verdana" w:cs="Verdana"/>
                <w:szCs w:val="16"/>
              </w:rPr>
            </w:pPr>
            <w:r w:rsidRPr="00F64CB7">
              <w:rPr>
                <w:rFonts w:eastAsia="Verdana" w:cs="Verdana"/>
                <w:szCs w:val="16"/>
              </w:rPr>
              <w:t>File finishing impact</w:t>
            </w:r>
          </w:p>
        </w:tc>
      </w:tr>
      <w:tr w:rsidR="00530CBD" w:rsidRPr="00F64CB7" w14:paraId="11BB1BFA" w14:textId="77777777">
        <w:tc>
          <w:tcPr>
            <w:tcW w:w="487" w:type="pct"/>
            <w:tcBorders>
              <w:top w:val="dotted" w:sz="6" w:space="0" w:color="auto"/>
              <w:left w:val="single" w:sz="6" w:space="0" w:color="auto"/>
              <w:bottom w:val="dotted" w:sz="6" w:space="0" w:color="auto"/>
              <w:right w:val="single" w:sz="6" w:space="0" w:color="auto"/>
            </w:tcBorders>
            <w:shd w:val="clear" w:color="auto" w:fill="FFFFCC"/>
            <w:vAlign w:val="center"/>
          </w:tcPr>
          <w:p w14:paraId="44115592" w14:textId="77777777" w:rsidR="00530CBD" w:rsidRPr="00F64CB7" w:rsidRDefault="00530CBD">
            <w:pPr>
              <w:keepNext/>
              <w:spacing w:before="20" w:after="20"/>
              <w:jc w:val="center"/>
              <w:rPr>
                <w:rFonts w:cs="Verdana"/>
                <w:sz w:val="16"/>
                <w:szCs w:val="16"/>
              </w:rPr>
            </w:pPr>
          </w:p>
        </w:tc>
        <w:tc>
          <w:tcPr>
            <w:tcW w:w="1886" w:type="pct"/>
            <w:gridSpan w:val="2"/>
            <w:tcBorders>
              <w:top w:val="dotted" w:sz="6" w:space="0" w:color="auto"/>
              <w:left w:val="single" w:sz="6" w:space="0" w:color="auto"/>
              <w:bottom w:val="dotted" w:sz="6" w:space="0" w:color="auto"/>
              <w:right w:val="single" w:sz="6" w:space="0" w:color="auto"/>
            </w:tcBorders>
          </w:tcPr>
          <w:p w14:paraId="680CA0AC" w14:textId="77777777" w:rsidR="00530CBD" w:rsidRPr="00F64CB7" w:rsidRDefault="00530CBD">
            <w:pPr>
              <w:pStyle w:val="ConcurTableText8pt"/>
              <w:keepNext/>
              <w:rPr>
                <w:rFonts w:eastAsia="Verdana" w:cs="Verdana"/>
                <w:szCs w:val="16"/>
              </w:rPr>
            </w:pPr>
            <w:r w:rsidRPr="00F64CB7">
              <w:rPr>
                <w:rFonts w:eastAsia="Verdana" w:cs="Verdana"/>
                <w:szCs w:val="16"/>
              </w:rPr>
              <w:t>All data centers</w:t>
            </w:r>
          </w:p>
        </w:tc>
        <w:tc>
          <w:tcPr>
            <w:tcW w:w="354" w:type="pct"/>
            <w:tcBorders>
              <w:top w:val="dotted" w:sz="6" w:space="0" w:color="auto"/>
              <w:left w:val="single" w:sz="6" w:space="0" w:color="auto"/>
              <w:bottom w:val="dotted" w:sz="6" w:space="0" w:color="auto"/>
              <w:right w:val="single" w:sz="6" w:space="0" w:color="auto"/>
            </w:tcBorders>
            <w:shd w:val="clear" w:color="auto" w:fill="FFFFCC"/>
          </w:tcPr>
          <w:p w14:paraId="477CD022" w14:textId="77777777" w:rsidR="00530CBD" w:rsidRPr="00F64CB7" w:rsidRDefault="00530CBD">
            <w:pPr>
              <w:keepNext/>
              <w:spacing w:before="20" w:after="20"/>
              <w:jc w:val="center"/>
              <w:rPr>
                <w:rFonts w:cs="Verdana"/>
                <w:sz w:val="16"/>
                <w:szCs w:val="16"/>
              </w:rPr>
            </w:pPr>
          </w:p>
        </w:tc>
        <w:tc>
          <w:tcPr>
            <w:tcW w:w="2274" w:type="pct"/>
            <w:tcBorders>
              <w:top w:val="dotted" w:sz="6" w:space="0" w:color="auto"/>
              <w:left w:val="single" w:sz="6" w:space="0" w:color="auto"/>
              <w:bottom w:val="dotted" w:sz="6" w:space="0" w:color="auto"/>
              <w:right w:val="single" w:sz="6" w:space="0" w:color="auto"/>
            </w:tcBorders>
          </w:tcPr>
          <w:p w14:paraId="1A49868A" w14:textId="77777777" w:rsidR="00530CBD" w:rsidRPr="00F64CB7" w:rsidRDefault="00530CBD">
            <w:pPr>
              <w:pStyle w:val="ConcurTableText8pt"/>
              <w:keepNext/>
              <w:rPr>
                <w:rFonts w:eastAsia="Verdana" w:cs="Verdana"/>
                <w:szCs w:val="16"/>
              </w:rPr>
            </w:pPr>
            <w:r w:rsidRPr="00F64CB7">
              <w:rPr>
                <w:rFonts w:eastAsia="Verdana" w:cs="Verdana"/>
                <w:szCs w:val="16"/>
              </w:rPr>
              <w:t>Profile/Profile API/3rd Party XML Sync Impact</w:t>
            </w:r>
          </w:p>
        </w:tc>
      </w:tr>
      <w:tr w:rsidR="00530CBD" w:rsidRPr="00F64CB7" w14:paraId="21003A52" w14:textId="77777777">
        <w:tc>
          <w:tcPr>
            <w:tcW w:w="5000" w:type="pct"/>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522CF001" w14:textId="77777777" w:rsidR="00530CBD" w:rsidRPr="00F64CB7" w:rsidRDefault="00530CBD">
            <w:pPr>
              <w:pStyle w:val="ConcurTableText8pt"/>
              <w:keepNext/>
              <w:rPr>
                <w:rFonts w:eastAsia="Verdana" w:cs="Verdana"/>
                <w:szCs w:val="16"/>
              </w:rPr>
            </w:pPr>
            <w:r w:rsidRPr="00F64CB7">
              <w:rPr>
                <w:rFonts w:eastAsia="Verdana" w:cs="Verdana"/>
                <w:b/>
                <w:bCs/>
                <w:szCs w:val="16"/>
              </w:rPr>
              <w:t>Affected Documentation</w:t>
            </w:r>
          </w:p>
        </w:tc>
      </w:tr>
      <w:tr w:rsidR="00530CBD" w:rsidRPr="00F64CB7" w14:paraId="08F117FE" w14:textId="77777777">
        <w:tc>
          <w:tcPr>
            <w:tcW w:w="927" w:type="pct"/>
            <w:gridSpan w:val="2"/>
            <w:tcBorders>
              <w:top w:val="single" w:sz="6" w:space="0" w:color="auto"/>
              <w:left w:val="single" w:sz="6" w:space="0" w:color="auto"/>
              <w:bottom w:val="dotted" w:sz="6" w:space="0" w:color="auto"/>
              <w:right w:val="single" w:sz="6" w:space="0" w:color="auto"/>
            </w:tcBorders>
            <w:vAlign w:val="center"/>
          </w:tcPr>
          <w:p w14:paraId="20CA1B1B" w14:textId="77777777" w:rsidR="00530CBD" w:rsidRPr="00F64CB7" w:rsidRDefault="00530CBD">
            <w:pPr>
              <w:pStyle w:val="ConcurTableText8pt"/>
              <w:keepNext/>
              <w:jc w:val="right"/>
              <w:rPr>
                <w:rFonts w:eastAsia="Verdana" w:cs="Verdana"/>
                <w:szCs w:val="16"/>
              </w:rPr>
            </w:pPr>
            <w:r w:rsidRPr="00F64CB7">
              <w:rPr>
                <w:rFonts w:eastAsia="Verdana" w:cs="Verdana"/>
                <w:szCs w:val="16"/>
              </w:rPr>
              <w:t>TSGs</w:t>
            </w:r>
          </w:p>
        </w:tc>
        <w:tc>
          <w:tcPr>
            <w:tcW w:w="4073" w:type="pct"/>
            <w:gridSpan w:val="3"/>
            <w:tcBorders>
              <w:top w:val="single" w:sz="6" w:space="0" w:color="auto"/>
              <w:left w:val="single" w:sz="6" w:space="0" w:color="auto"/>
              <w:bottom w:val="dotted" w:sz="6" w:space="0" w:color="auto"/>
              <w:right w:val="single" w:sz="6" w:space="0" w:color="auto"/>
            </w:tcBorders>
            <w:shd w:val="clear" w:color="auto" w:fill="FFFFCC"/>
          </w:tcPr>
          <w:p w14:paraId="047EA0F2" w14:textId="77777777" w:rsidR="00530CBD" w:rsidRPr="00F64CB7" w:rsidRDefault="00530CBD">
            <w:pPr>
              <w:keepNext/>
              <w:spacing w:before="20" w:after="20"/>
              <w:rPr>
                <w:sz w:val="16"/>
                <w:szCs w:val="16"/>
              </w:rPr>
            </w:pPr>
          </w:p>
        </w:tc>
      </w:tr>
      <w:tr w:rsidR="00530CBD" w:rsidRPr="00F64CB7" w14:paraId="6EF7522C" w14:textId="77777777">
        <w:tc>
          <w:tcPr>
            <w:tcW w:w="927" w:type="pct"/>
            <w:gridSpan w:val="2"/>
            <w:tcBorders>
              <w:top w:val="dotted" w:sz="6" w:space="0" w:color="auto"/>
              <w:left w:val="single" w:sz="6" w:space="0" w:color="auto"/>
              <w:bottom w:val="dotted" w:sz="6" w:space="0" w:color="auto"/>
              <w:right w:val="single" w:sz="6" w:space="0" w:color="auto"/>
            </w:tcBorders>
            <w:vAlign w:val="center"/>
          </w:tcPr>
          <w:p w14:paraId="243227F8" w14:textId="77777777" w:rsidR="00530CBD" w:rsidRPr="00F64CB7" w:rsidRDefault="00530CBD">
            <w:pPr>
              <w:pStyle w:val="ConcurTableText8pt"/>
              <w:keepNext/>
              <w:jc w:val="right"/>
              <w:rPr>
                <w:rFonts w:eastAsia="Verdana" w:cs="Verdana"/>
                <w:szCs w:val="16"/>
              </w:rPr>
            </w:pPr>
            <w:r w:rsidRPr="00F64CB7">
              <w:rPr>
                <w:rFonts w:eastAsia="Verdana" w:cs="Verdana"/>
                <w:szCs w:val="16"/>
              </w:rPr>
              <w:t>Fact Sheets</w:t>
            </w:r>
          </w:p>
        </w:tc>
        <w:tc>
          <w:tcPr>
            <w:tcW w:w="4073" w:type="pct"/>
            <w:gridSpan w:val="3"/>
            <w:tcBorders>
              <w:top w:val="dotted" w:sz="6" w:space="0" w:color="auto"/>
              <w:left w:val="single" w:sz="6" w:space="0" w:color="auto"/>
              <w:bottom w:val="dotted" w:sz="6" w:space="0" w:color="auto"/>
              <w:right w:val="single" w:sz="6" w:space="0" w:color="auto"/>
            </w:tcBorders>
            <w:shd w:val="clear" w:color="auto" w:fill="FFFFCC"/>
          </w:tcPr>
          <w:p w14:paraId="33340D84" w14:textId="77777777" w:rsidR="00530CBD" w:rsidRPr="00F64CB7" w:rsidRDefault="00530CBD">
            <w:pPr>
              <w:keepNext/>
              <w:spacing w:before="20" w:after="20"/>
              <w:rPr>
                <w:rFonts w:cs="Verdana"/>
                <w:sz w:val="16"/>
                <w:szCs w:val="16"/>
              </w:rPr>
            </w:pPr>
          </w:p>
        </w:tc>
      </w:tr>
      <w:tr w:rsidR="00530CBD" w:rsidRPr="00F64CB7" w14:paraId="1DFC721F" w14:textId="77777777">
        <w:tc>
          <w:tcPr>
            <w:tcW w:w="927" w:type="pct"/>
            <w:gridSpan w:val="2"/>
            <w:tcBorders>
              <w:top w:val="dotted" w:sz="6" w:space="0" w:color="auto"/>
              <w:left w:val="single" w:sz="6" w:space="0" w:color="auto"/>
              <w:bottom w:val="dotted" w:sz="6" w:space="0" w:color="auto"/>
              <w:right w:val="single" w:sz="6" w:space="0" w:color="auto"/>
            </w:tcBorders>
            <w:vAlign w:val="center"/>
          </w:tcPr>
          <w:p w14:paraId="21185E4B" w14:textId="77777777" w:rsidR="00530CBD" w:rsidRPr="00F64CB7" w:rsidRDefault="00530CBD">
            <w:pPr>
              <w:pStyle w:val="ConcurTableText8pt"/>
              <w:keepNext/>
              <w:jc w:val="right"/>
              <w:rPr>
                <w:rFonts w:eastAsia="Verdana" w:cs="Verdana"/>
                <w:szCs w:val="16"/>
              </w:rPr>
            </w:pPr>
            <w:r w:rsidRPr="00F64CB7">
              <w:rPr>
                <w:rFonts w:eastAsia="Verdana" w:cs="Verdana"/>
                <w:szCs w:val="16"/>
              </w:rPr>
              <w:t>Admin Guides</w:t>
            </w:r>
          </w:p>
        </w:tc>
        <w:tc>
          <w:tcPr>
            <w:tcW w:w="4073" w:type="pct"/>
            <w:gridSpan w:val="3"/>
            <w:tcBorders>
              <w:top w:val="dotted" w:sz="6" w:space="0" w:color="auto"/>
              <w:left w:val="single" w:sz="6" w:space="0" w:color="auto"/>
              <w:bottom w:val="dotted" w:sz="6" w:space="0" w:color="auto"/>
              <w:right w:val="single" w:sz="6" w:space="0" w:color="auto"/>
            </w:tcBorders>
            <w:shd w:val="clear" w:color="auto" w:fill="FFFFCC"/>
          </w:tcPr>
          <w:p w14:paraId="3EE623E9" w14:textId="77777777" w:rsidR="00530CBD" w:rsidRPr="00F64CB7" w:rsidRDefault="00530CBD">
            <w:pPr>
              <w:keepNext/>
              <w:spacing w:before="20" w:after="20"/>
              <w:rPr>
                <w:rFonts w:cs="Verdana"/>
                <w:sz w:val="16"/>
                <w:szCs w:val="16"/>
              </w:rPr>
            </w:pPr>
            <w:r w:rsidRPr="00F64CB7">
              <w:rPr>
                <w:rFonts w:cs="Verdana"/>
                <w:sz w:val="16"/>
                <w:szCs w:val="16"/>
              </w:rPr>
              <w:t>Travel System Admin Guide</w:t>
            </w:r>
          </w:p>
        </w:tc>
      </w:tr>
      <w:tr w:rsidR="00530CBD" w:rsidRPr="00F64CB7" w14:paraId="27855BAE" w14:textId="77777777">
        <w:tc>
          <w:tcPr>
            <w:tcW w:w="927" w:type="pct"/>
            <w:gridSpan w:val="2"/>
            <w:tcBorders>
              <w:top w:val="dotted" w:sz="6" w:space="0" w:color="auto"/>
              <w:left w:val="single" w:sz="6" w:space="0" w:color="auto"/>
              <w:bottom w:val="single" w:sz="6" w:space="0" w:color="auto"/>
              <w:right w:val="single" w:sz="6" w:space="0" w:color="auto"/>
            </w:tcBorders>
            <w:vAlign w:val="center"/>
          </w:tcPr>
          <w:p w14:paraId="78B2C5E2" w14:textId="77777777" w:rsidR="00530CBD" w:rsidRPr="00F64CB7" w:rsidRDefault="00530CBD">
            <w:pPr>
              <w:pStyle w:val="ConcurTableText8pt"/>
              <w:jc w:val="right"/>
              <w:rPr>
                <w:rFonts w:eastAsia="Verdana" w:cs="Verdana"/>
                <w:szCs w:val="16"/>
              </w:rPr>
            </w:pPr>
            <w:r w:rsidRPr="00F64CB7">
              <w:rPr>
                <w:rFonts w:eastAsia="Verdana" w:cs="Verdana"/>
                <w:szCs w:val="16"/>
              </w:rPr>
              <w:t>Other</w:t>
            </w:r>
          </w:p>
        </w:tc>
        <w:tc>
          <w:tcPr>
            <w:tcW w:w="4073" w:type="pct"/>
            <w:gridSpan w:val="3"/>
            <w:tcBorders>
              <w:top w:val="dotted" w:sz="6" w:space="0" w:color="auto"/>
              <w:left w:val="single" w:sz="6" w:space="0" w:color="auto"/>
              <w:bottom w:val="single" w:sz="6" w:space="0" w:color="auto"/>
              <w:right w:val="single" w:sz="6" w:space="0" w:color="auto"/>
            </w:tcBorders>
            <w:shd w:val="clear" w:color="auto" w:fill="FFFFCC"/>
          </w:tcPr>
          <w:p w14:paraId="7D5E58E6" w14:textId="77777777" w:rsidR="00530CBD" w:rsidRPr="00F64CB7" w:rsidRDefault="00530CBD">
            <w:pPr>
              <w:spacing w:before="20" w:after="20"/>
              <w:rPr>
                <w:rFonts w:cs="Verdana"/>
                <w:sz w:val="16"/>
                <w:szCs w:val="16"/>
              </w:rPr>
            </w:pPr>
          </w:p>
        </w:tc>
      </w:tr>
    </w:tbl>
    <w:p w14:paraId="421AD9E2" w14:textId="77777777" w:rsidR="00530CBD" w:rsidRPr="00F64CB7" w:rsidRDefault="00530CBD" w:rsidP="005620C6">
      <w:pPr>
        <w:pStyle w:val="Heading4"/>
        <w:rPr>
          <w:rFonts w:eastAsia="Verdana" w:cs="Verdana"/>
          <w:bCs/>
          <w:iCs/>
          <w:color w:val="000000"/>
        </w:rPr>
      </w:pPr>
      <w:r w:rsidRPr="00F64CB7">
        <w:rPr>
          <w:rFonts w:eastAsia="Verdana" w:cs="Verdana"/>
          <w:bCs/>
          <w:iCs/>
          <w:color w:val="000000"/>
        </w:rPr>
        <w:t>Overview</w:t>
      </w:r>
    </w:p>
    <w:p w14:paraId="1B258B5F" w14:textId="77777777" w:rsidR="00530CBD" w:rsidRPr="00F64CB7" w:rsidRDefault="00530CBD" w:rsidP="005620C6">
      <w:pPr>
        <w:pStyle w:val="ConcurBodyText"/>
        <w:keepNext/>
        <w:keepLines/>
        <w:rPr>
          <w:rFonts w:eastAsia="Verdana" w:cs="Verdana"/>
          <w:color w:val="000000"/>
        </w:rPr>
      </w:pPr>
      <w:r w:rsidRPr="00F64CB7">
        <w:rPr>
          <w:rFonts w:eastAsia="Verdana" w:cs="Verdana"/>
          <w:color w:val="000000" w:themeColor="text1"/>
        </w:rPr>
        <w:t>Concur Travel offers multiple rail connectors. From February 19-28, support has been added for any rail connectors offered by Concur Travel to be enabled with Trainline.</w:t>
      </w:r>
    </w:p>
    <w:p w14:paraId="0A606DF1" w14:textId="77777777" w:rsidR="00530CBD" w:rsidRPr="00F64CB7" w:rsidRDefault="00530CBD" w:rsidP="005620C6">
      <w:pPr>
        <w:pStyle w:val="Heading5"/>
      </w:pPr>
      <w:r w:rsidRPr="00F64CB7">
        <w:t>User/Customer Benefit</w:t>
      </w:r>
    </w:p>
    <w:p w14:paraId="30667365" w14:textId="77777777" w:rsidR="00530CBD" w:rsidRPr="00F64CB7" w:rsidRDefault="00530CBD" w:rsidP="005620C6">
      <w:pPr>
        <w:pStyle w:val="ConcurBodyText"/>
        <w:keepNext/>
        <w:keepLines/>
      </w:pPr>
      <w:r w:rsidRPr="00F64CB7">
        <w:t>This change provides administrators with the opportunity to enable a wider rail offering to their users on one travel configuration in the new Concur Travel experience.</w:t>
      </w:r>
    </w:p>
    <w:p w14:paraId="6565B00C" w14:textId="77777777" w:rsidR="00530CBD" w:rsidRPr="00F64CB7" w:rsidRDefault="00530CBD" w:rsidP="005620C6">
      <w:pPr>
        <w:pStyle w:val="Heading4"/>
        <w:rPr>
          <w:rFonts w:eastAsia="Verdana" w:cs="Verdana"/>
          <w:bCs/>
          <w:iCs/>
          <w:color w:val="000000"/>
        </w:rPr>
      </w:pPr>
      <w:r w:rsidRPr="00F64CB7">
        <w:rPr>
          <w:rFonts w:eastAsia="Verdana" w:cs="Verdana"/>
          <w:bCs/>
          <w:iCs/>
          <w:color w:val="000000"/>
        </w:rPr>
        <w:t>End-User Experience</w:t>
      </w:r>
    </w:p>
    <w:p w14:paraId="091FABB5" w14:textId="77777777" w:rsidR="00530CBD" w:rsidRPr="00F64CB7" w:rsidRDefault="00530CBD" w:rsidP="005620C6">
      <w:pPr>
        <w:pStyle w:val="ConcurBodyText"/>
        <w:rPr>
          <w:rFonts w:eastAsia="Verdana" w:cs="Verdana"/>
          <w:color w:val="000000"/>
        </w:rPr>
      </w:pPr>
      <w:r w:rsidRPr="00F64CB7">
        <w:rPr>
          <w:rFonts w:eastAsia="Verdana" w:cs="Verdana"/>
          <w:color w:val="000000"/>
        </w:rPr>
        <w:t>End users can now book with any of the enabled rail connectors.</w:t>
      </w:r>
    </w:p>
    <w:p w14:paraId="1F0AEF16" w14:textId="77777777" w:rsidR="00530CBD" w:rsidRPr="00F64CB7" w:rsidRDefault="00530CBD" w:rsidP="005620C6">
      <w:pPr>
        <w:pStyle w:val="ConcurBodyText"/>
        <w:rPr>
          <w:rFonts w:eastAsia="Verdana" w:cs="Verdana"/>
          <w:color w:val="000000"/>
        </w:rPr>
      </w:pPr>
      <w:r w:rsidRPr="00F64CB7">
        <w:rPr>
          <w:rFonts w:eastAsia="Verdana" w:cs="Verdana"/>
          <w:color w:val="000000"/>
        </w:rPr>
        <w:lastRenderedPageBreak/>
        <w:t>For travel configurations where only rail connectors in the New Concur Travel Experience are enabled, vendor selection by the user is not necessary.</w:t>
      </w:r>
    </w:p>
    <w:p w14:paraId="0182D88B" w14:textId="77777777" w:rsidR="00530CBD" w:rsidRPr="00F64CB7" w:rsidRDefault="00530CBD" w:rsidP="005620C6">
      <w:pPr>
        <w:pStyle w:val="ConcurBodyText"/>
        <w:rPr>
          <w:rFonts w:eastAsia="Verdana" w:cs="Verdana"/>
          <w:color w:val="000000"/>
        </w:rPr>
      </w:pPr>
      <w:r w:rsidRPr="00F64CB7">
        <w:rPr>
          <w:rFonts w:eastAsia="Verdana" w:cs="Verdana"/>
          <w:color w:val="000000"/>
        </w:rPr>
        <w:t>For travel configurations combining current and New Concur Travel Experience rail connectors, the user can select the vendor from a dropdown.</w:t>
      </w:r>
    </w:p>
    <w:p w14:paraId="13B9ECCB" w14:textId="77777777" w:rsidR="00530CBD" w:rsidRPr="00F64CB7" w:rsidRDefault="00530CBD" w:rsidP="005620C6">
      <w:pPr>
        <w:pStyle w:val="Heading4"/>
        <w:rPr>
          <w:rFonts w:eastAsia="Verdana" w:cs="Verdana"/>
          <w:bCs/>
          <w:iCs/>
          <w:color w:val="000000"/>
        </w:rPr>
      </w:pPr>
      <w:r w:rsidRPr="00F64CB7">
        <w:rPr>
          <w:rFonts w:eastAsia="Verdana" w:cs="Verdana"/>
          <w:bCs/>
          <w:iCs/>
          <w:color w:val="000000"/>
        </w:rPr>
        <w:t>Configuration for Professional Travel</w:t>
      </w:r>
    </w:p>
    <w:p w14:paraId="5EBDE63C" w14:textId="77777777" w:rsidR="00530CBD" w:rsidRPr="00F64CB7" w:rsidRDefault="00530CBD" w:rsidP="005620C6">
      <w:pPr>
        <w:pStyle w:val="ConcurBodyText"/>
      </w:pPr>
      <w:r w:rsidRPr="00F64CB7">
        <w:t>No additional steps are required by administrators to support this change.</w:t>
      </w:r>
    </w:p>
    <w:p w14:paraId="363683DF" w14:textId="77777777" w:rsidR="00530CBD" w:rsidRPr="00F64CB7" w:rsidRDefault="00530CBD" w:rsidP="005620C6">
      <w:pPr>
        <w:pStyle w:val="ConcurBodyText"/>
      </w:pPr>
      <w:r w:rsidRPr="00F64CB7">
        <w:t xml:space="preserve">New rail connectors can be added or removed on the </w:t>
      </w:r>
      <w:r w:rsidRPr="00F64CB7">
        <w:rPr>
          <w:b/>
          <w:bCs/>
        </w:rPr>
        <w:t xml:space="preserve">Company Travel Configuration </w:t>
      </w:r>
      <w:r w:rsidRPr="00F64CB7">
        <w:t>page.</w:t>
      </w:r>
    </w:p>
    <w:p w14:paraId="646DCBBD" w14:textId="77777777" w:rsidR="00530CBD" w:rsidRPr="00F64CB7" w:rsidRDefault="00530CBD" w:rsidP="005620C6">
      <w:pPr>
        <w:pStyle w:val="ConcurBodyText"/>
      </w:pPr>
      <w:r w:rsidRPr="00F64CB7">
        <w:t>Currently when Renfe is enabled alongside any additional rail connector, only Renfe is available to the end users. This limitation will be removed with a future release.</w:t>
      </w:r>
    </w:p>
    <w:p w14:paraId="632E07AC" w14:textId="5230CED3" w:rsidR="00530CBD" w:rsidRPr="00F64CB7" w:rsidRDefault="00530CBD" w:rsidP="00BC24BE">
      <w:pPr>
        <w:pStyle w:val="Heading3"/>
        <w:rPr>
          <w:rFonts w:eastAsia="Verdana" w:cs="Verdana"/>
          <w:bCs/>
          <w:color w:val="000000"/>
          <w:szCs w:val="24"/>
        </w:rPr>
      </w:pPr>
      <w:bookmarkStart w:id="51" w:name="_Toc162246766"/>
      <w:r w:rsidRPr="00F64CB7">
        <w:rPr>
          <w:rFonts w:eastAsia="Verdana" w:cs="Verdana"/>
          <w:bCs/>
          <w:color w:val="000000"/>
          <w:szCs w:val="24"/>
        </w:rPr>
        <w:t>New Concur Travel Experience: Trainline - Multiple Violation Reasons (Professional Edition Only) (Feb 19-28)</w:t>
      </w:r>
      <w:bookmarkEnd w:id="51"/>
    </w:p>
    <w:p w14:paraId="77E92E8B" w14:textId="77777777" w:rsidR="00530CBD" w:rsidRPr="00F64CB7" w:rsidRDefault="00530CBD" w:rsidP="00BC24BE">
      <w:pPr>
        <w:keepNext/>
        <w:spacing w:before="20" w:after="20"/>
        <w:rPr>
          <w:rFonts w:cs="Verdana"/>
          <w:color w:val="000000"/>
          <w:sz w:val="14"/>
          <w:szCs w:val="14"/>
        </w:rPr>
      </w:pPr>
    </w:p>
    <w:tbl>
      <w:tblPr>
        <w:tblW w:w="8910" w:type="dxa"/>
        <w:tblInd w:w="-188" w:type="dxa"/>
        <w:tblLayout w:type="fixed"/>
        <w:tblLook w:val="04A0" w:firstRow="1" w:lastRow="0" w:firstColumn="1" w:lastColumn="0" w:noHBand="0" w:noVBand="1"/>
      </w:tblPr>
      <w:tblGrid>
        <w:gridCol w:w="887"/>
        <w:gridCol w:w="806"/>
        <w:gridCol w:w="2537"/>
        <w:gridCol w:w="630"/>
        <w:gridCol w:w="4050"/>
      </w:tblGrid>
      <w:tr w:rsidR="00530CBD" w:rsidRPr="00F64CB7" w14:paraId="3D49A938" w14:textId="77777777">
        <w:tc>
          <w:tcPr>
            <w:tcW w:w="887" w:type="dxa"/>
            <w:tcBorders>
              <w:top w:val="single" w:sz="6" w:space="0" w:color="auto"/>
              <w:left w:val="single" w:sz="6" w:space="0" w:color="auto"/>
              <w:bottom w:val="single" w:sz="6" w:space="0" w:color="auto"/>
              <w:right w:val="single" w:sz="6" w:space="0" w:color="auto"/>
            </w:tcBorders>
            <w:shd w:val="clear" w:color="auto" w:fill="D9D9D9"/>
            <w:vAlign w:val="center"/>
          </w:tcPr>
          <w:p w14:paraId="47AB7B43" w14:textId="77777777" w:rsidR="00530CBD" w:rsidRPr="00F64CB7" w:rsidRDefault="00530CBD">
            <w:pPr>
              <w:pStyle w:val="ConcurTableText8ptCenter"/>
              <w:keepNext/>
              <w:rPr>
                <w:rFonts w:eastAsia="Verdana" w:cs="Verdana"/>
                <w:szCs w:val="16"/>
              </w:rPr>
            </w:pPr>
            <w:r w:rsidRPr="00F64CB7">
              <w:rPr>
                <w:rFonts w:eastAsia="Verdana" w:cs="Verdana"/>
                <w:b/>
                <w:bCs/>
                <w:szCs w:val="16"/>
              </w:rPr>
              <w:t>Prof</w:t>
            </w:r>
          </w:p>
        </w:tc>
        <w:tc>
          <w:tcPr>
            <w:tcW w:w="806" w:type="dxa"/>
            <w:tcBorders>
              <w:top w:val="single" w:sz="6" w:space="0" w:color="auto"/>
              <w:left w:val="single" w:sz="6" w:space="0" w:color="auto"/>
              <w:bottom w:val="single" w:sz="6" w:space="0" w:color="auto"/>
              <w:right w:val="single" w:sz="6" w:space="0" w:color="auto"/>
            </w:tcBorders>
            <w:shd w:val="clear" w:color="auto" w:fill="D9D9D9"/>
            <w:vAlign w:val="center"/>
          </w:tcPr>
          <w:p w14:paraId="18A4A16B" w14:textId="77777777" w:rsidR="00530CBD" w:rsidRPr="00F64CB7" w:rsidRDefault="00530CBD">
            <w:pPr>
              <w:pStyle w:val="ConcurTableText8pt"/>
              <w:keepNext/>
              <w:jc w:val="center"/>
              <w:rPr>
                <w:rFonts w:eastAsia="Verdana" w:cs="Verdana"/>
                <w:szCs w:val="16"/>
              </w:rPr>
            </w:pPr>
            <w:r w:rsidRPr="00F64CB7">
              <w:rPr>
                <w:rFonts w:eastAsia="Verdana" w:cs="Verdana"/>
                <w:b/>
                <w:bCs/>
                <w:szCs w:val="16"/>
              </w:rPr>
              <w:t>Stan</w:t>
            </w:r>
          </w:p>
        </w:tc>
        <w:tc>
          <w:tcPr>
            <w:tcW w:w="7217" w:type="dxa"/>
            <w:gridSpan w:val="3"/>
            <w:tcBorders>
              <w:top w:val="single" w:sz="6" w:space="0" w:color="auto"/>
              <w:left w:val="single" w:sz="6" w:space="0" w:color="auto"/>
              <w:bottom w:val="single" w:sz="6" w:space="0" w:color="auto"/>
              <w:right w:val="single" w:sz="6" w:space="0" w:color="auto"/>
            </w:tcBorders>
            <w:shd w:val="clear" w:color="auto" w:fill="D9D9D9"/>
          </w:tcPr>
          <w:p w14:paraId="7ED144CF" w14:textId="77777777" w:rsidR="00530CBD" w:rsidRPr="00F64CB7" w:rsidRDefault="00530CBD">
            <w:pPr>
              <w:pStyle w:val="ConcurTableText8pt"/>
              <w:keepNext/>
              <w:rPr>
                <w:rFonts w:eastAsia="Verdana" w:cs="Verdana"/>
                <w:szCs w:val="16"/>
              </w:rPr>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t xml:space="preserve"> </w:t>
            </w:r>
            <w:r w:rsidRPr="00F64CB7">
              <w:rPr>
                <w:rFonts w:eastAsia="Verdana" w:cs="Verdana"/>
                <w:b/>
                <w:bCs/>
                <w:szCs w:val="16"/>
              </w:rPr>
              <w:t>Edition</w:t>
            </w:r>
          </w:p>
        </w:tc>
      </w:tr>
      <w:tr w:rsidR="00530CBD" w:rsidRPr="00F64CB7" w14:paraId="4713B54A" w14:textId="77777777">
        <w:tc>
          <w:tcPr>
            <w:tcW w:w="887" w:type="dxa"/>
            <w:tcBorders>
              <w:top w:val="single" w:sz="6" w:space="0" w:color="auto"/>
              <w:left w:val="single" w:sz="6" w:space="0" w:color="auto"/>
              <w:bottom w:val="dotted" w:sz="6" w:space="0" w:color="auto"/>
              <w:right w:val="dotted" w:sz="6" w:space="0" w:color="auto"/>
            </w:tcBorders>
            <w:shd w:val="clear" w:color="auto" w:fill="FFFFCC"/>
            <w:vAlign w:val="center"/>
          </w:tcPr>
          <w:p w14:paraId="4DED9219" w14:textId="77777777" w:rsidR="00530CBD" w:rsidRPr="00F64CB7" w:rsidRDefault="00530CBD">
            <w:pPr>
              <w:pStyle w:val="ConcurTableText8ptCenter"/>
              <w:keepNext/>
              <w:rPr>
                <w:rFonts w:eastAsia="Verdana" w:cs="Verdana"/>
                <w:szCs w:val="16"/>
              </w:rPr>
            </w:pPr>
          </w:p>
        </w:tc>
        <w:tc>
          <w:tcPr>
            <w:tcW w:w="806" w:type="dxa"/>
            <w:tcBorders>
              <w:top w:val="single" w:sz="6" w:space="0" w:color="auto"/>
              <w:left w:val="dotted" w:sz="6" w:space="0" w:color="auto"/>
              <w:bottom w:val="dotted" w:sz="6" w:space="0" w:color="auto"/>
              <w:right w:val="single" w:sz="6" w:space="0" w:color="auto"/>
            </w:tcBorders>
            <w:shd w:val="clear" w:color="auto" w:fill="FFFFCC"/>
            <w:vAlign w:val="center"/>
          </w:tcPr>
          <w:p w14:paraId="2E0AB13C" w14:textId="77777777" w:rsidR="00530CBD" w:rsidRPr="00F64CB7" w:rsidRDefault="00530CBD">
            <w:pPr>
              <w:keepNext/>
              <w:spacing w:before="20" w:after="20"/>
              <w:jc w:val="center"/>
              <w:rPr>
                <w:rFonts w:cs="Verdana"/>
                <w:sz w:val="16"/>
                <w:szCs w:val="16"/>
              </w:rPr>
            </w:pPr>
          </w:p>
        </w:tc>
        <w:tc>
          <w:tcPr>
            <w:tcW w:w="7217" w:type="dxa"/>
            <w:gridSpan w:val="3"/>
            <w:tcBorders>
              <w:top w:val="single" w:sz="6" w:space="0" w:color="auto"/>
              <w:left w:val="single" w:sz="6" w:space="0" w:color="auto"/>
              <w:bottom w:val="dotted" w:sz="6" w:space="0" w:color="auto"/>
              <w:right w:val="single" w:sz="6" w:space="0" w:color="auto"/>
            </w:tcBorders>
          </w:tcPr>
          <w:p w14:paraId="6B3E10B4" w14:textId="77777777" w:rsidR="00530CBD" w:rsidRPr="00F64CB7" w:rsidRDefault="00530CBD">
            <w:pPr>
              <w:pStyle w:val="ConcurTableText8pt"/>
              <w:keepNext/>
              <w:rPr>
                <w:rFonts w:eastAsia="Verdana" w:cs="Verdana"/>
                <w:szCs w:val="16"/>
              </w:rPr>
            </w:pPr>
            <w:r w:rsidRPr="00F64CB7">
              <w:rPr>
                <w:rFonts w:eastAsia="Verdana" w:cs="Verdana"/>
                <w:b/>
                <w:bCs/>
                <w:szCs w:val="16"/>
              </w:rPr>
              <w:t>On:</w:t>
            </w:r>
            <w:r w:rsidRPr="00F64CB7">
              <w:rPr>
                <w:rFonts w:eastAsia="Verdana" w:cs="Verdana"/>
                <w:szCs w:val="16"/>
              </w:rPr>
              <w:t xml:space="preserve"> Impacts </w:t>
            </w:r>
            <w:r w:rsidRPr="00F64CB7">
              <w:rPr>
                <w:rFonts w:eastAsia="Verdana" w:cs="Verdana"/>
                <w:b/>
                <w:bCs/>
                <w:i/>
                <w:iCs/>
                <w:color w:val="FF0000"/>
                <w:szCs w:val="16"/>
              </w:rPr>
              <w:t>end users</w:t>
            </w:r>
            <w:r w:rsidRPr="00F64CB7">
              <w:rPr>
                <w:rFonts w:eastAsia="Verdana" w:cs="Verdana"/>
                <w:szCs w:val="16"/>
              </w:rPr>
              <w:t xml:space="preserve"> who use this feature/vendor; no configuration/setup by agency/ admin; cannot be turned OFF (example: new icons or rate display, new Amtrak feature)</w:t>
            </w:r>
          </w:p>
        </w:tc>
      </w:tr>
      <w:tr w:rsidR="00530CBD" w:rsidRPr="00F64CB7" w14:paraId="58540ECB" w14:textId="77777777">
        <w:tc>
          <w:tcPr>
            <w:tcW w:w="887" w:type="dxa"/>
            <w:tcBorders>
              <w:top w:val="dotted" w:sz="6" w:space="0" w:color="auto"/>
              <w:left w:val="single" w:sz="6" w:space="0" w:color="auto"/>
              <w:bottom w:val="dotted" w:sz="6" w:space="0" w:color="auto"/>
              <w:right w:val="dotted" w:sz="6" w:space="0" w:color="auto"/>
            </w:tcBorders>
            <w:shd w:val="clear" w:color="auto" w:fill="FFFFCC"/>
            <w:vAlign w:val="center"/>
          </w:tcPr>
          <w:p w14:paraId="5A1EA0F0" w14:textId="77777777" w:rsidR="00530CBD" w:rsidRPr="00F64CB7" w:rsidRDefault="00530CBD">
            <w:pPr>
              <w:keepNext/>
              <w:spacing w:before="20" w:after="20"/>
              <w:jc w:val="center"/>
              <w:rPr>
                <w:rFonts w:cs="Verdana"/>
                <w:sz w:val="16"/>
                <w:szCs w:val="16"/>
              </w:rPr>
            </w:pPr>
            <w:r w:rsidRPr="00F64CB7">
              <w:rPr>
                <w:rFonts w:cs="Verdana"/>
                <w:sz w:val="16"/>
                <w:szCs w:val="16"/>
              </w:rPr>
              <w:t>X</w:t>
            </w:r>
          </w:p>
        </w:tc>
        <w:tc>
          <w:tcPr>
            <w:tcW w:w="806" w:type="dxa"/>
            <w:tcBorders>
              <w:top w:val="dotted" w:sz="6" w:space="0" w:color="auto"/>
              <w:left w:val="dotted" w:sz="6" w:space="0" w:color="auto"/>
              <w:bottom w:val="dotted" w:sz="6" w:space="0" w:color="auto"/>
              <w:right w:val="single" w:sz="6" w:space="0" w:color="auto"/>
            </w:tcBorders>
            <w:shd w:val="clear" w:color="auto" w:fill="FFFFCC"/>
            <w:vAlign w:val="center"/>
          </w:tcPr>
          <w:p w14:paraId="6410F4D9" w14:textId="77777777" w:rsidR="00530CBD" w:rsidRPr="00F64CB7" w:rsidRDefault="00530CBD">
            <w:pPr>
              <w:keepNext/>
              <w:spacing w:before="20" w:after="20"/>
              <w:jc w:val="center"/>
              <w:rPr>
                <w:rFonts w:cs="Verdana"/>
                <w:sz w:val="16"/>
                <w:szCs w:val="16"/>
              </w:rPr>
            </w:pPr>
          </w:p>
        </w:tc>
        <w:tc>
          <w:tcPr>
            <w:tcW w:w="7217" w:type="dxa"/>
            <w:gridSpan w:val="3"/>
            <w:tcBorders>
              <w:top w:val="dotted" w:sz="6" w:space="0" w:color="auto"/>
              <w:left w:val="single" w:sz="6" w:space="0" w:color="auto"/>
              <w:bottom w:val="dotted" w:sz="6" w:space="0" w:color="auto"/>
              <w:right w:val="single" w:sz="6" w:space="0" w:color="auto"/>
            </w:tcBorders>
          </w:tcPr>
          <w:p w14:paraId="798E049E" w14:textId="77777777" w:rsidR="00530CBD" w:rsidRPr="00F64CB7" w:rsidRDefault="00530CBD">
            <w:pPr>
              <w:pStyle w:val="ConcurTableText8pt"/>
              <w:keepNext/>
              <w:rPr>
                <w:rFonts w:eastAsia="Verdana" w:cs="Verdana"/>
                <w:szCs w:val="16"/>
              </w:rPr>
            </w:pPr>
            <w:r w:rsidRPr="00F64CB7">
              <w:rPr>
                <w:rFonts w:eastAsia="Verdana" w:cs="Verdana"/>
                <w:b/>
                <w:bCs/>
                <w:szCs w:val="16"/>
              </w:rPr>
              <w:t>Available</w:t>
            </w:r>
            <w:r w:rsidRPr="00F64CB7">
              <w:rPr>
                <w:rFonts w:eastAsia="Verdana" w:cs="Verdana"/>
                <w:szCs w:val="16"/>
              </w:rPr>
              <w:t xml:space="preserve"> </w:t>
            </w:r>
            <w:r w:rsidRPr="00F64CB7">
              <w:rPr>
                <w:rFonts w:eastAsia="Verdana" w:cs="Verdana"/>
                <w:b/>
                <w:bCs/>
                <w:szCs w:val="16"/>
              </w:rPr>
              <w:t>for use:</w:t>
            </w:r>
            <w:r w:rsidRPr="00F64CB7">
              <w:rPr>
                <w:rFonts w:eastAsia="Verdana" w:cs="Verdana"/>
                <w:szCs w:val="16"/>
              </w:rPr>
              <w:t xml:space="preserve"> No impact to </w:t>
            </w:r>
            <w:r w:rsidRPr="00F64CB7">
              <w:rPr>
                <w:rFonts w:eastAsia="Verdana" w:cs="Verdana"/>
                <w:b/>
                <w:bCs/>
                <w:i/>
                <w:iCs/>
                <w:color w:val="FF0000"/>
                <w:szCs w:val="16"/>
              </w:rPr>
              <w:t>end users</w:t>
            </w:r>
            <w:r w:rsidRPr="00F64CB7">
              <w:rPr>
                <w:rFonts w:eastAsia="Verdana" w:cs="Verdana"/>
                <w:b/>
                <w:bCs/>
                <w:i/>
                <w:iCs/>
                <w:szCs w:val="16"/>
              </w:rPr>
              <w:t xml:space="preserve"> </w:t>
            </w:r>
            <w:r w:rsidRPr="00F64CB7">
              <w:rPr>
                <w:rFonts w:eastAsia="Verdana" w:cs="Verdana"/>
                <w:szCs w:val="16"/>
              </w:rPr>
              <w:t>unless/until configuration/setup by agency/admin (described below) (example: new rule, new Travelfusion airline)</w:t>
            </w:r>
          </w:p>
        </w:tc>
      </w:tr>
      <w:tr w:rsidR="00530CBD" w:rsidRPr="00F64CB7" w14:paraId="071589CF" w14:textId="77777777">
        <w:tc>
          <w:tcPr>
            <w:tcW w:w="887" w:type="dxa"/>
            <w:tcBorders>
              <w:top w:val="dotted" w:sz="6" w:space="0" w:color="auto"/>
              <w:left w:val="single" w:sz="6" w:space="0" w:color="auto"/>
              <w:bottom w:val="dotted" w:sz="6" w:space="0" w:color="auto"/>
              <w:right w:val="dotted" w:sz="6" w:space="0" w:color="auto"/>
            </w:tcBorders>
            <w:shd w:val="clear" w:color="auto" w:fill="FFFFCC"/>
            <w:vAlign w:val="center"/>
          </w:tcPr>
          <w:p w14:paraId="2BC86314" w14:textId="77777777" w:rsidR="00530CBD" w:rsidRPr="00F64CB7" w:rsidRDefault="00530CBD">
            <w:pPr>
              <w:keepNext/>
              <w:spacing w:before="20" w:after="20"/>
              <w:jc w:val="center"/>
              <w:rPr>
                <w:rFonts w:cs="Verdana"/>
                <w:sz w:val="16"/>
                <w:szCs w:val="16"/>
              </w:rPr>
            </w:pPr>
          </w:p>
        </w:tc>
        <w:tc>
          <w:tcPr>
            <w:tcW w:w="806" w:type="dxa"/>
            <w:tcBorders>
              <w:top w:val="dotted" w:sz="6" w:space="0" w:color="auto"/>
              <w:left w:val="dotted" w:sz="6" w:space="0" w:color="auto"/>
              <w:bottom w:val="dotted" w:sz="6" w:space="0" w:color="auto"/>
              <w:right w:val="single" w:sz="6" w:space="0" w:color="auto"/>
            </w:tcBorders>
            <w:shd w:val="clear" w:color="auto" w:fill="FFFFCC"/>
            <w:vAlign w:val="center"/>
          </w:tcPr>
          <w:p w14:paraId="418DCE3B" w14:textId="77777777" w:rsidR="00530CBD" w:rsidRPr="00F64CB7" w:rsidRDefault="00530CBD">
            <w:pPr>
              <w:keepNext/>
              <w:spacing w:before="20" w:after="20"/>
              <w:jc w:val="center"/>
              <w:rPr>
                <w:rFonts w:cs="Verdana"/>
                <w:sz w:val="16"/>
                <w:szCs w:val="16"/>
              </w:rPr>
            </w:pPr>
          </w:p>
        </w:tc>
        <w:tc>
          <w:tcPr>
            <w:tcW w:w="7217" w:type="dxa"/>
            <w:gridSpan w:val="3"/>
            <w:tcBorders>
              <w:top w:val="dotted" w:sz="6" w:space="0" w:color="auto"/>
              <w:left w:val="single" w:sz="6" w:space="0" w:color="auto"/>
              <w:bottom w:val="dotted" w:sz="6" w:space="0" w:color="auto"/>
              <w:right w:val="single" w:sz="6" w:space="0" w:color="auto"/>
            </w:tcBorders>
          </w:tcPr>
          <w:p w14:paraId="782D90B6" w14:textId="77777777" w:rsidR="00530CBD" w:rsidRPr="00F64CB7" w:rsidRDefault="00530CBD">
            <w:pPr>
              <w:pStyle w:val="ConcurTableText8pt"/>
              <w:keepNext/>
              <w:rPr>
                <w:rFonts w:eastAsia="Verdana" w:cs="Verdana"/>
                <w:szCs w:val="16"/>
              </w:rPr>
            </w:pPr>
            <w:r w:rsidRPr="00F64CB7">
              <w:rPr>
                <w:rFonts w:eastAsia="Verdana" w:cs="Verdana"/>
                <w:b/>
                <w:bCs/>
                <w:szCs w:val="16"/>
              </w:rPr>
              <w:t xml:space="preserve">Other: </w:t>
            </w:r>
            <w:r w:rsidRPr="00F64CB7">
              <w:rPr>
                <w:rFonts w:eastAsia="Verdana" w:cs="Verdana"/>
                <w:szCs w:val="16"/>
              </w:rPr>
              <w:t>Refer to the release note below</w:t>
            </w:r>
          </w:p>
        </w:tc>
      </w:tr>
      <w:tr w:rsidR="00530CBD" w:rsidRPr="00F64CB7" w14:paraId="68C28705" w14:textId="77777777">
        <w:tc>
          <w:tcPr>
            <w:tcW w:w="887" w:type="dxa"/>
            <w:tcBorders>
              <w:top w:val="dotted" w:sz="6" w:space="0" w:color="auto"/>
              <w:left w:val="single" w:sz="6" w:space="0" w:color="auto"/>
              <w:bottom w:val="single" w:sz="6" w:space="0" w:color="auto"/>
              <w:right w:val="dotted" w:sz="6" w:space="0" w:color="auto"/>
            </w:tcBorders>
            <w:shd w:val="clear" w:color="auto" w:fill="FFFFCC"/>
            <w:vAlign w:val="center"/>
          </w:tcPr>
          <w:p w14:paraId="60548F0F" w14:textId="77777777" w:rsidR="00530CBD" w:rsidRPr="00F64CB7" w:rsidRDefault="00530CBD">
            <w:pPr>
              <w:keepNext/>
              <w:spacing w:before="20" w:after="20"/>
              <w:jc w:val="center"/>
              <w:rPr>
                <w:rFonts w:cs="Verdana"/>
                <w:sz w:val="16"/>
                <w:szCs w:val="16"/>
              </w:rPr>
            </w:pPr>
          </w:p>
        </w:tc>
        <w:tc>
          <w:tcPr>
            <w:tcW w:w="806" w:type="dxa"/>
            <w:tcBorders>
              <w:top w:val="dotted" w:sz="6" w:space="0" w:color="auto"/>
              <w:left w:val="dotted" w:sz="6" w:space="0" w:color="auto"/>
              <w:bottom w:val="single" w:sz="6" w:space="0" w:color="auto"/>
              <w:right w:val="single" w:sz="6" w:space="0" w:color="auto"/>
            </w:tcBorders>
            <w:shd w:val="clear" w:color="auto" w:fill="FFFFCC"/>
            <w:vAlign w:val="center"/>
          </w:tcPr>
          <w:p w14:paraId="27010985" w14:textId="77777777" w:rsidR="00530CBD" w:rsidRPr="00F64CB7" w:rsidRDefault="00530CBD">
            <w:pPr>
              <w:keepNext/>
              <w:spacing w:before="20" w:after="20"/>
              <w:jc w:val="center"/>
              <w:rPr>
                <w:rFonts w:cs="Verdana"/>
                <w:sz w:val="16"/>
                <w:szCs w:val="16"/>
              </w:rPr>
            </w:pPr>
            <w:r w:rsidRPr="00F64CB7">
              <w:rPr>
                <w:rFonts w:cs="Verdana"/>
                <w:sz w:val="16"/>
                <w:szCs w:val="16"/>
              </w:rPr>
              <w:t>X</w:t>
            </w:r>
          </w:p>
        </w:tc>
        <w:tc>
          <w:tcPr>
            <w:tcW w:w="7217" w:type="dxa"/>
            <w:gridSpan w:val="3"/>
            <w:tcBorders>
              <w:top w:val="dotted" w:sz="6" w:space="0" w:color="auto"/>
              <w:left w:val="single" w:sz="6" w:space="0" w:color="auto"/>
              <w:bottom w:val="single" w:sz="6" w:space="0" w:color="auto"/>
              <w:right w:val="single" w:sz="6" w:space="0" w:color="auto"/>
            </w:tcBorders>
          </w:tcPr>
          <w:p w14:paraId="6DD6E956" w14:textId="77777777" w:rsidR="00530CBD" w:rsidRPr="00F64CB7" w:rsidRDefault="00530CBD">
            <w:pPr>
              <w:pStyle w:val="ConcurTableText8pt"/>
              <w:keepNext/>
              <w:rPr>
                <w:rFonts w:eastAsia="Verdana" w:cs="Verdana"/>
                <w:szCs w:val="16"/>
              </w:rPr>
            </w:pPr>
            <w:r w:rsidRPr="00F64CB7">
              <w:rPr>
                <w:rFonts w:eastAsia="Verdana" w:cs="Verdana"/>
                <w:b/>
                <w:bCs/>
                <w:szCs w:val="16"/>
              </w:rPr>
              <w:t>Does not apply to this edition</w:t>
            </w:r>
          </w:p>
        </w:tc>
      </w:tr>
      <w:tr w:rsidR="00530CBD" w:rsidRPr="00F64CB7" w14:paraId="0D21FC76" w14:textId="77777777">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09C2B18C" w14:textId="77777777" w:rsidR="00530CBD" w:rsidRPr="00F64CB7" w:rsidRDefault="00530CBD">
            <w:pPr>
              <w:pStyle w:val="ConcurTableText8pt"/>
              <w:keepNext/>
              <w:rPr>
                <w:rFonts w:eastAsia="Verdana" w:cs="Verdana"/>
                <w:szCs w:val="16"/>
              </w:rPr>
            </w:pPr>
            <w:r w:rsidRPr="00F64CB7">
              <w:rPr>
                <w:rFonts w:eastAsia="Verdana" w:cs="Verdana"/>
                <w:b/>
                <w:bCs/>
                <w:szCs w:val="16"/>
              </w:rPr>
              <w:t>Source / Solution Suggestion</w:t>
            </w:r>
          </w:p>
        </w:tc>
      </w:tr>
      <w:tr w:rsidR="00530CBD" w:rsidRPr="00F64CB7" w14:paraId="058D0753" w14:textId="77777777">
        <w:tc>
          <w:tcPr>
            <w:tcW w:w="1693" w:type="dxa"/>
            <w:gridSpan w:val="2"/>
            <w:tcBorders>
              <w:top w:val="single" w:sz="6" w:space="0" w:color="auto"/>
              <w:left w:val="single" w:sz="6" w:space="0" w:color="auto"/>
              <w:bottom w:val="dotted" w:sz="6" w:space="0" w:color="auto"/>
              <w:right w:val="single" w:sz="6" w:space="0" w:color="auto"/>
            </w:tcBorders>
            <w:vAlign w:val="center"/>
          </w:tcPr>
          <w:p w14:paraId="6BDF01F9" w14:textId="77777777" w:rsidR="00530CBD" w:rsidRPr="00F64CB7" w:rsidRDefault="00530CBD">
            <w:pPr>
              <w:pStyle w:val="ConcurTableText8pt"/>
              <w:keepNext/>
              <w:jc w:val="right"/>
              <w:rPr>
                <w:rFonts w:eastAsia="Verdana" w:cs="Verdana"/>
                <w:szCs w:val="16"/>
              </w:rPr>
            </w:pPr>
            <w:r w:rsidRPr="00F64CB7">
              <w:rPr>
                <w:rFonts w:eastAsia="Verdana" w:cs="Verdana"/>
                <w:szCs w:val="16"/>
              </w:rPr>
              <w:t>GDS</w:t>
            </w:r>
          </w:p>
        </w:tc>
        <w:tc>
          <w:tcPr>
            <w:tcW w:w="7217" w:type="dxa"/>
            <w:gridSpan w:val="3"/>
            <w:tcBorders>
              <w:top w:val="single" w:sz="6" w:space="0" w:color="auto"/>
              <w:left w:val="single" w:sz="6" w:space="0" w:color="auto"/>
              <w:bottom w:val="dotted" w:sz="6" w:space="0" w:color="auto"/>
              <w:right w:val="single" w:sz="6" w:space="0" w:color="auto"/>
            </w:tcBorders>
            <w:shd w:val="clear" w:color="auto" w:fill="FFFFCC"/>
          </w:tcPr>
          <w:p w14:paraId="655B95C1" w14:textId="77777777" w:rsidR="00530CBD" w:rsidRPr="00F64CB7" w:rsidRDefault="00530CBD">
            <w:pPr>
              <w:keepNext/>
              <w:spacing w:before="20" w:after="20"/>
              <w:rPr>
                <w:rFonts w:cs="Verdana"/>
                <w:sz w:val="16"/>
                <w:szCs w:val="16"/>
              </w:rPr>
            </w:pPr>
          </w:p>
        </w:tc>
      </w:tr>
      <w:tr w:rsidR="00530CBD" w:rsidRPr="00F64CB7" w14:paraId="623FB5F6" w14:textId="77777777">
        <w:tc>
          <w:tcPr>
            <w:tcW w:w="1693" w:type="dxa"/>
            <w:gridSpan w:val="2"/>
            <w:tcBorders>
              <w:top w:val="dotted" w:sz="6" w:space="0" w:color="auto"/>
              <w:left w:val="single" w:sz="6" w:space="0" w:color="auto"/>
              <w:bottom w:val="dotted" w:sz="6" w:space="0" w:color="auto"/>
              <w:right w:val="single" w:sz="6" w:space="0" w:color="auto"/>
            </w:tcBorders>
            <w:vAlign w:val="center"/>
          </w:tcPr>
          <w:p w14:paraId="0E5EB872" w14:textId="77777777" w:rsidR="00530CBD" w:rsidRPr="00F64CB7" w:rsidRDefault="00530CBD">
            <w:pPr>
              <w:pStyle w:val="ConcurTableText8pt"/>
              <w:keepNext/>
              <w:jc w:val="right"/>
              <w:rPr>
                <w:rFonts w:eastAsia="Verdana" w:cs="Verdana"/>
                <w:szCs w:val="16"/>
              </w:rPr>
            </w:pPr>
            <w:r w:rsidRPr="00F64CB7">
              <w:rPr>
                <w:rFonts w:eastAsia="Verdana" w:cs="Verdana"/>
                <w:szCs w:val="16"/>
              </w:rPr>
              <w:t>Direct Connect</w:t>
            </w:r>
          </w:p>
        </w:tc>
        <w:tc>
          <w:tcPr>
            <w:tcW w:w="7217" w:type="dxa"/>
            <w:gridSpan w:val="3"/>
            <w:tcBorders>
              <w:top w:val="dotted" w:sz="6" w:space="0" w:color="auto"/>
              <w:left w:val="single" w:sz="6" w:space="0" w:color="auto"/>
              <w:bottom w:val="dotted" w:sz="6" w:space="0" w:color="auto"/>
              <w:right w:val="single" w:sz="6" w:space="0" w:color="auto"/>
            </w:tcBorders>
            <w:shd w:val="clear" w:color="auto" w:fill="FFFFCC"/>
          </w:tcPr>
          <w:p w14:paraId="62D6B737" w14:textId="77777777" w:rsidR="00530CBD" w:rsidRPr="00F64CB7" w:rsidRDefault="00530CBD">
            <w:pPr>
              <w:pStyle w:val="ConcurTableText8pt"/>
              <w:keepNext/>
              <w:rPr>
                <w:rFonts w:eastAsia="Verdana" w:cs="Verdana"/>
                <w:szCs w:val="16"/>
              </w:rPr>
            </w:pPr>
            <w:r w:rsidRPr="00F64CB7">
              <w:rPr>
                <w:rFonts w:eastAsia="Verdana" w:cs="Verdana"/>
                <w:szCs w:val="16"/>
              </w:rPr>
              <w:t>Trainline</w:t>
            </w:r>
          </w:p>
        </w:tc>
      </w:tr>
      <w:tr w:rsidR="00530CBD" w:rsidRPr="00F64CB7" w14:paraId="14D1DC7B" w14:textId="77777777">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4134774F" w14:textId="77777777" w:rsidR="00530CBD" w:rsidRPr="00F64CB7" w:rsidRDefault="00530CBD">
            <w:pPr>
              <w:pStyle w:val="ConcurTableText8pt"/>
              <w:keepNext/>
              <w:rPr>
                <w:rFonts w:eastAsia="Verdana" w:cs="Verdana"/>
                <w:szCs w:val="16"/>
              </w:rPr>
            </w:pPr>
            <w:r w:rsidRPr="00F64CB7">
              <w:rPr>
                <w:rFonts w:eastAsia="Verdana" w:cs="Verdana"/>
                <w:b/>
                <w:bCs/>
                <w:szCs w:val="16"/>
              </w:rPr>
              <w:t>Other</w:t>
            </w:r>
          </w:p>
        </w:tc>
      </w:tr>
      <w:tr w:rsidR="00530CBD" w:rsidRPr="00F64CB7" w14:paraId="162DEA93" w14:textId="77777777">
        <w:tc>
          <w:tcPr>
            <w:tcW w:w="887" w:type="dxa"/>
            <w:tcBorders>
              <w:top w:val="single" w:sz="6" w:space="0" w:color="auto"/>
              <w:left w:val="single" w:sz="6" w:space="0" w:color="auto"/>
              <w:bottom w:val="dotted" w:sz="6" w:space="0" w:color="auto"/>
              <w:right w:val="single" w:sz="6" w:space="0" w:color="auto"/>
            </w:tcBorders>
            <w:shd w:val="clear" w:color="auto" w:fill="FFFFCC"/>
            <w:vAlign w:val="center"/>
          </w:tcPr>
          <w:p w14:paraId="520418CC" w14:textId="77777777" w:rsidR="00530CBD" w:rsidRPr="00F64CB7" w:rsidRDefault="00530CBD">
            <w:pPr>
              <w:pStyle w:val="ConcurTableText8ptCenter"/>
              <w:keepNext/>
              <w:rPr>
                <w:rFonts w:eastAsia="Verdana" w:cs="Verdana"/>
                <w:szCs w:val="16"/>
              </w:rPr>
            </w:pPr>
            <w:r w:rsidRPr="00F64CB7">
              <w:rPr>
                <w:rFonts w:eastAsia="Verdana" w:cs="Verdana"/>
                <w:szCs w:val="16"/>
              </w:rPr>
              <w:t>X</w:t>
            </w:r>
          </w:p>
        </w:tc>
        <w:tc>
          <w:tcPr>
            <w:tcW w:w="3343" w:type="dxa"/>
            <w:gridSpan w:val="2"/>
            <w:tcBorders>
              <w:top w:val="single" w:sz="6" w:space="0" w:color="auto"/>
              <w:left w:val="single" w:sz="6" w:space="0" w:color="auto"/>
              <w:bottom w:val="dotted" w:sz="6" w:space="0" w:color="auto"/>
              <w:right w:val="single" w:sz="6" w:space="0" w:color="auto"/>
            </w:tcBorders>
          </w:tcPr>
          <w:p w14:paraId="02383A35"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EMEA Data Center </w:t>
            </w:r>
          </w:p>
        </w:tc>
        <w:tc>
          <w:tcPr>
            <w:tcW w:w="630" w:type="dxa"/>
            <w:tcBorders>
              <w:top w:val="single" w:sz="6" w:space="0" w:color="auto"/>
              <w:left w:val="single" w:sz="6" w:space="0" w:color="auto"/>
              <w:bottom w:val="dotted" w:sz="6" w:space="0" w:color="auto"/>
              <w:right w:val="single" w:sz="6" w:space="0" w:color="auto"/>
            </w:tcBorders>
            <w:shd w:val="clear" w:color="auto" w:fill="FFFFCC"/>
          </w:tcPr>
          <w:p w14:paraId="421DAC8A" w14:textId="77777777" w:rsidR="00530CBD" w:rsidRPr="00F64CB7" w:rsidRDefault="00530CBD">
            <w:pPr>
              <w:keepNext/>
              <w:spacing w:before="20" w:after="20"/>
              <w:jc w:val="center"/>
              <w:rPr>
                <w:rFonts w:cs="Verdana"/>
                <w:sz w:val="16"/>
                <w:szCs w:val="16"/>
              </w:rPr>
            </w:pPr>
          </w:p>
        </w:tc>
        <w:tc>
          <w:tcPr>
            <w:tcW w:w="4050" w:type="dxa"/>
            <w:tcBorders>
              <w:top w:val="single" w:sz="6" w:space="0" w:color="auto"/>
              <w:left w:val="single" w:sz="6" w:space="0" w:color="auto"/>
              <w:bottom w:val="dotted" w:sz="6" w:space="0" w:color="auto"/>
              <w:right w:val="single" w:sz="6" w:space="0" w:color="auto"/>
            </w:tcBorders>
          </w:tcPr>
          <w:p w14:paraId="07710733" w14:textId="77777777" w:rsidR="00530CBD" w:rsidRPr="00F64CB7" w:rsidRDefault="00530CBD">
            <w:pPr>
              <w:pStyle w:val="ConcurTableText8pt"/>
              <w:keepNext/>
              <w:rPr>
                <w:rFonts w:eastAsia="Verdana" w:cs="Verdana"/>
                <w:szCs w:val="16"/>
              </w:rPr>
            </w:pPr>
            <w:r w:rsidRPr="00F64CB7">
              <w:rPr>
                <w:rFonts w:eastAsia="Verdana" w:cs="Verdana"/>
                <w:szCs w:val="16"/>
              </w:rPr>
              <w:t>Scan impact</w:t>
            </w:r>
          </w:p>
        </w:tc>
      </w:tr>
      <w:tr w:rsidR="00530CBD" w:rsidRPr="00F64CB7" w14:paraId="111F1244" w14:textId="77777777">
        <w:tc>
          <w:tcPr>
            <w:tcW w:w="887" w:type="dxa"/>
            <w:tcBorders>
              <w:top w:val="dotted" w:sz="6" w:space="0" w:color="auto"/>
              <w:left w:val="single" w:sz="6" w:space="0" w:color="auto"/>
              <w:bottom w:val="dotted" w:sz="6" w:space="0" w:color="auto"/>
              <w:right w:val="single" w:sz="6" w:space="0" w:color="auto"/>
            </w:tcBorders>
            <w:shd w:val="clear" w:color="auto" w:fill="FFFFCC"/>
            <w:vAlign w:val="center"/>
          </w:tcPr>
          <w:p w14:paraId="7A8CC1F8" w14:textId="77777777" w:rsidR="00530CBD" w:rsidRPr="00F64CB7" w:rsidRDefault="00530CBD">
            <w:pPr>
              <w:pStyle w:val="ConcurTableText8ptCenter"/>
              <w:keepNext/>
              <w:rPr>
                <w:rFonts w:eastAsia="Verdana" w:cs="Verdana"/>
                <w:szCs w:val="16"/>
              </w:rPr>
            </w:pPr>
            <w:r w:rsidRPr="00F64CB7">
              <w:rPr>
                <w:rFonts w:eastAsia="Verdana" w:cs="Verdana"/>
                <w:szCs w:val="16"/>
              </w:rPr>
              <w:t>X</w:t>
            </w:r>
          </w:p>
        </w:tc>
        <w:tc>
          <w:tcPr>
            <w:tcW w:w="3343" w:type="dxa"/>
            <w:gridSpan w:val="2"/>
            <w:tcBorders>
              <w:top w:val="dotted" w:sz="6" w:space="0" w:color="auto"/>
              <w:left w:val="single" w:sz="6" w:space="0" w:color="auto"/>
              <w:bottom w:val="dotted" w:sz="6" w:space="0" w:color="auto"/>
              <w:right w:val="single" w:sz="6" w:space="0" w:color="auto"/>
            </w:tcBorders>
          </w:tcPr>
          <w:p w14:paraId="04FA4C9F"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North America Data Center </w:t>
            </w:r>
          </w:p>
        </w:tc>
        <w:tc>
          <w:tcPr>
            <w:tcW w:w="630" w:type="dxa"/>
            <w:tcBorders>
              <w:top w:val="dotted" w:sz="6" w:space="0" w:color="auto"/>
              <w:left w:val="single" w:sz="6" w:space="0" w:color="auto"/>
              <w:bottom w:val="dotted" w:sz="6" w:space="0" w:color="auto"/>
              <w:right w:val="single" w:sz="6" w:space="0" w:color="auto"/>
            </w:tcBorders>
            <w:shd w:val="clear" w:color="auto" w:fill="FFFFCC"/>
          </w:tcPr>
          <w:p w14:paraId="115A1741" w14:textId="77777777" w:rsidR="00530CBD" w:rsidRPr="00F64CB7" w:rsidRDefault="00530CBD">
            <w:pPr>
              <w:keepNext/>
              <w:spacing w:before="20" w:after="20"/>
              <w:jc w:val="center"/>
              <w:rPr>
                <w:rFonts w:cs="Verdana"/>
                <w:sz w:val="16"/>
                <w:szCs w:val="16"/>
              </w:rPr>
            </w:pPr>
          </w:p>
        </w:tc>
        <w:tc>
          <w:tcPr>
            <w:tcW w:w="4050" w:type="dxa"/>
            <w:tcBorders>
              <w:top w:val="dotted" w:sz="6" w:space="0" w:color="auto"/>
              <w:left w:val="single" w:sz="6" w:space="0" w:color="auto"/>
              <w:bottom w:val="dotted" w:sz="6" w:space="0" w:color="auto"/>
              <w:right w:val="single" w:sz="6" w:space="0" w:color="auto"/>
            </w:tcBorders>
          </w:tcPr>
          <w:p w14:paraId="483AC186" w14:textId="77777777" w:rsidR="00530CBD" w:rsidRPr="00F64CB7" w:rsidRDefault="00530CBD">
            <w:pPr>
              <w:pStyle w:val="ConcurTableText8pt"/>
              <w:keepNext/>
              <w:rPr>
                <w:rFonts w:eastAsia="Verdana" w:cs="Verdana"/>
                <w:szCs w:val="16"/>
              </w:rPr>
            </w:pPr>
            <w:r w:rsidRPr="00F64CB7">
              <w:rPr>
                <w:rFonts w:eastAsia="Verdana" w:cs="Verdana"/>
                <w:szCs w:val="16"/>
              </w:rPr>
              <w:t>UI impact</w:t>
            </w:r>
          </w:p>
        </w:tc>
      </w:tr>
      <w:tr w:rsidR="00530CBD" w:rsidRPr="00F64CB7" w14:paraId="7F2F3A9A" w14:textId="77777777">
        <w:tc>
          <w:tcPr>
            <w:tcW w:w="887" w:type="dxa"/>
            <w:tcBorders>
              <w:top w:val="dotted" w:sz="6" w:space="0" w:color="auto"/>
              <w:left w:val="single" w:sz="6" w:space="0" w:color="auto"/>
              <w:bottom w:val="dotted" w:sz="6" w:space="0" w:color="auto"/>
              <w:right w:val="single" w:sz="6" w:space="0" w:color="auto"/>
            </w:tcBorders>
            <w:shd w:val="clear" w:color="auto" w:fill="FFFFCC"/>
            <w:vAlign w:val="center"/>
          </w:tcPr>
          <w:p w14:paraId="700C7359" w14:textId="77777777" w:rsidR="00530CBD" w:rsidRPr="00F64CB7" w:rsidRDefault="00530CBD">
            <w:pPr>
              <w:keepNext/>
              <w:spacing w:before="20" w:after="20"/>
              <w:jc w:val="center"/>
              <w:rPr>
                <w:rFonts w:cs="Verdana"/>
                <w:sz w:val="16"/>
                <w:szCs w:val="16"/>
              </w:rPr>
            </w:pPr>
          </w:p>
        </w:tc>
        <w:tc>
          <w:tcPr>
            <w:tcW w:w="3343" w:type="dxa"/>
            <w:gridSpan w:val="2"/>
            <w:tcBorders>
              <w:top w:val="dotted" w:sz="6" w:space="0" w:color="auto"/>
              <w:left w:val="single" w:sz="6" w:space="0" w:color="auto"/>
              <w:bottom w:val="dotted" w:sz="6" w:space="0" w:color="auto"/>
              <w:right w:val="single" w:sz="6" w:space="0" w:color="auto"/>
            </w:tcBorders>
          </w:tcPr>
          <w:p w14:paraId="28B20376"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China Data Center </w:t>
            </w:r>
          </w:p>
        </w:tc>
        <w:tc>
          <w:tcPr>
            <w:tcW w:w="630" w:type="dxa"/>
            <w:tcBorders>
              <w:top w:val="dotted" w:sz="6" w:space="0" w:color="auto"/>
              <w:left w:val="single" w:sz="6" w:space="0" w:color="auto"/>
              <w:bottom w:val="dotted" w:sz="6" w:space="0" w:color="auto"/>
              <w:right w:val="single" w:sz="6" w:space="0" w:color="auto"/>
            </w:tcBorders>
            <w:shd w:val="clear" w:color="auto" w:fill="FFFFCC"/>
          </w:tcPr>
          <w:p w14:paraId="503B8F85" w14:textId="77777777" w:rsidR="00530CBD" w:rsidRPr="00F64CB7" w:rsidRDefault="00530CBD">
            <w:pPr>
              <w:keepNext/>
              <w:spacing w:before="20" w:after="20"/>
              <w:jc w:val="center"/>
              <w:rPr>
                <w:rFonts w:cs="Verdana"/>
                <w:sz w:val="16"/>
                <w:szCs w:val="16"/>
              </w:rPr>
            </w:pPr>
          </w:p>
        </w:tc>
        <w:tc>
          <w:tcPr>
            <w:tcW w:w="4050" w:type="dxa"/>
            <w:tcBorders>
              <w:top w:val="dotted" w:sz="6" w:space="0" w:color="auto"/>
              <w:left w:val="single" w:sz="6" w:space="0" w:color="auto"/>
              <w:bottom w:val="dotted" w:sz="6" w:space="0" w:color="auto"/>
              <w:right w:val="single" w:sz="6" w:space="0" w:color="auto"/>
            </w:tcBorders>
          </w:tcPr>
          <w:p w14:paraId="17FDD05D" w14:textId="77777777" w:rsidR="00530CBD" w:rsidRPr="00F64CB7" w:rsidRDefault="00530CBD">
            <w:pPr>
              <w:pStyle w:val="ConcurTableText8pt"/>
              <w:keepNext/>
              <w:rPr>
                <w:rFonts w:eastAsia="Verdana" w:cs="Verdana"/>
                <w:szCs w:val="16"/>
              </w:rPr>
            </w:pPr>
            <w:r w:rsidRPr="00F64CB7">
              <w:rPr>
                <w:rFonts w:eastAsia="Verdana" w:cs="Verdana"/>
                <w:szCs w:val="16"/>
              </w:rPr>
              <w:t>File finishing impact</w:t>
            </w:r>
          </w:p>
        </w:tc>
      </w:tr>
      <w:tr w:rsidR="00530CBD" w:rsidRPr="00F64CB7" w14:paraId="57633ADD" w14:textId="77777777">
        <w:tc>
          <w:tcPr>
            <w:tcW w:w="887" w:type="dxa"/>
            <w:tcBorders>
              <w:top w:val="dotted" w:sz="6" w:space="0" w:color="auto"/>
              <w:left w:val="single" w:sz="6" w:space="0" w:color="auto"/>
              <w:bottom w:val="dotted" w:sz="6" w:space="0" w:color="auto"/>
              <w:right w:val="single" w:sz="6" w:space="0" w:color="auto"/>
            </w:tcBorders>
            <w:shd w:val="clear" w:color="auto" w:fill="FFFFCC"/>
            <w:vAlign w:val="center"/>
          </w:tcPr>
          <w:p w14:paraId="51E81656" w14:textId="77777777" w:rsidR="00530CBD" w:rsidRPr="00F64CB7" w:rsidRDefault="00530CBD">
            <w:pPr>
              <w:keepNext/>
              <w:spacing w:before="20" w:after="20"/>
              <w:jc w:val="center"/>
              <w:rPr>
                <w:rFonts w:cs="Verdana"/>
                <w:sz w:val="16"/>
                <w:szCs w:val="16"/>
              </w:rPr>
            </w:pPr>
          </w:p>
        </w:tc>
        <w:tc>
          <w:tcPr>
            <w:tcW w:w="3343" w:type="dxa"/>
            <w:gridSpan w:val="2"/>
            <w:tcBorders>
              <w:top w:val="dotted" w:sz="6" w:space="0" w:color="auto"/>
              <w:left w:val="single" w:sz="6" w:space="0" w:color="auto"/>
              <w:bottom w:val="dotted" w:sz="6" w:space="0" w:color="auto"/>
              <w:right w:val="single" w:sz="6" w:space="0" w:color="auto"/>
            </w:tcBorders>
          </w:tcPr>
          <w:p w14:paraId="4FADCCC3" w14:textId="77777777" w:rsidR="00530CBD" w:rsidRPr="00F64CB7" w:rsidRDefault="00530CBD">
            <w:pPr>
              <w:pStyle w:val="ConcurTableText8pt"/>
              <w:keepNext/>
              <w:rPr>
                <w:rFonts w:eastAsia="Verdana" w:cs="Verdana"/>
                <w:szCs w:val="16"/>
              </w:rPr>
            </w:pPr>
            <w:r w:rsidRPr="00F64CB7">
              <w:rPr>
                <w:rFonts w:eastAsia="Verdana" w:cs="Verdana"/>
                <w:szCs w:val="16"/>
              </w:rPr>
              <w:t>All data centers</w:t>
            </w:r>
          </w:p>
        </w:tc>
        <w:tc>
          <w:tcPr>
            <w:tcW w:w="630" w:type="dxa"/>
            <w:tcBorders>
              <w:top w:val="dotted" w:sz="6" w:space="0" w:color="auto"/>
              <w:left w:val="single" w:sz="6" w:space="0" w:color="auto"/>
              <w:bottom w:val="dotted" w:sz="6" w:space="0" w:color="auto"/>
              <w:right w:val="single" w:sz="6" w:space="0" w:color="auto"/>
            </w:tcBorders>
            <w:shd w:val="clear" w:color="auto" w:fill="FFFFCC"/>
          </w:tcPr>
          <w:p w14:paraId="599547C7" w14:textId="77777777" w:rsidR="00530CBD" w:rsidRPr="00F64CB7" w:rsidRDefault="00530CBD">
            <w:pPr>
              <w:keepNext/>
              <w:spacing w:before="20" w:after="20"/>
              <w:jc w:val="center"/>
              <w:rPr>
                <w:rFonts w:cs="Verdana"/>
                <w:sz w:val="16"/>
                <w:szCs w:val="16"/>
              </w:rPr>
            </w:pPr>
          </w:p>
        </w:tc>
        <w:tc>
          <w:tcPr>
            <w:tcW w:w="4050" w:type="dxa"/>
            <w:tcBorders>
              <w:top w:val="dotted" w:sz="6" w:space="0" w:color="auto"/>
              <w:left w:val="single" w:sz="6" w:space="0" w:color="auto"/>
              <w:bottom w:val="dotted" w:sz="6" w:space="0" w:color="auto"/>
              <w:right w:val="single" w:sz="6" w:space="0" w:color="auto"/>
            </w:tcBorders>
          </w:tcPr>
          <w:p w14:paraId="4EEF8F8F" w14:textId="77777777" w:rsidR="00530CBD" w:rsidRPr="00F64CB7" w:rsidRDefault="00530CBD">
            <w:pPr>
              <w:pStyle w:val="ConcurTableText8pt"/>
              <w:keepNext/>
              <w:rPr>
                <w:rFonts w:eastAsia="Verdana" w:cs="Verdana"/>
                <w:szCs w:val="16"/>
              </w:rPr>
            </w:pPr>
            <w:r w:rsidRPr="00F64CB7">
              <w:rPr>
                <w:rFonts w:eastAsia="Verdana" w:cs="Verdana"/>
                <w:szCs w:val="16"/>
              </w:rPr>
              <w:t>Profile/Profile API/3rd Party XML Sync Impact</w:t>
            </w:r>
          </w:p>
        </w:tc>
      </w:tr>
      <w:tr w:rsidR="00530CBD" w:rsidRPr="00F64CB7" w14:paraId="7221415D" w14:textId="77777777">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14D608EE" w14:textId="77777777" w:rsidR="00530CBD" w:rsidRPr="00F64CB7" w:rsidRDefault="00530CBD">
            <w:pPr>
              <w:pStyle w:val="ConcurTableText8pt"/>
              <w:keepNext/>
              <w:rPr>
                <w:rFonts w:eastAsia="Verdana" w:cs="Verdana"/>
                <w:szCs w:val="16"/>
              </w:rPr>
            </w:pPr>
            <w:r w:rsidRPr="00F64CB7">
              <w:rPr>
                <w:rFonts w:eastAsia="Verdana" w:cs="Verdana"/>
                <w:b/>
                <w:bCs/>
                <w:szCs w:val="16"/>
              </w:rPr>
              <w:t>Affected Documentation</w:t>
            </w:r>
          </w:p>
        </w:tc>
      </w:tr>
      <w:tr w:rsidR="00530CBD" w:rsidRPr="00F64CB7" w14:paraId="2B1ADCCB" w14:textId="77777777">
        <w:tc>
          <w:tcPr>
            <w:tcW w:w="1693" w:type="dxa"/>
            <w:gridSpan w:val="2"/>
            <w:tcBorders>
              <w:top w:val="single" w:sz="6" w:space="0" w:color="auto"/>
              <w:left w:val="single" w:sz="6" w:space="0" w:color="auto"/>
              <w:bottom w:val="dotted" w:sz="6" w:space="0" w:color="auto"/>
              <w:right w:val="single" w:sz="6" w:space="0" w:color="auto"/>
            </w:tcBorders>
            <w:vAlign w:val="center"/>
          </w:tcPr>
          <w:p w14:paraId="00D581C1" w14:textId="77777777" w:rsidR="00530CBD" w:rsidRPr="00F64CB7" w:rsidRDefault="00530CBD">
            <w:pPr>
              <w:pStyle w:val="ConcurTableText8pt"/>
              <w:keepNext/>
              <w:jc w:val="right"/>
              <w:rPr>
                <w:rFonts w:eastAsia="Verdana" w:cs="Verdana"/>
                <w:szCs w:val="16"/>
              </w:rPr>
            </w:pPr>
            <w:r w:rsidRPr="00F64CB7">
              <w:rPr>
                <w:rFonts w:eastAsia="Verdana" w:cs="Verdana"/>
                <w:szCs w:val="16"/>
              </w:rPr>
              <w:t>TSGs</w:t>
            </w:r>
          </w:p>
        </w:tc>
        <w:tc>
          <w:tcPr>
            <w:tcW w:w="7217" w:type="dxa"/>
            <w:gridSpan w:val="3"/>
            <w:tcBorders>
              <w:top w:val="single" w:sz="6" w:space="0" w:color="auto"/>
              <w:left w:val="single" w:sz="6" w:space="0" w:color="auto"/>
              <w:bottom w:val="dotted" w:sz="6" w:space="0" w:color="auto"/>
              <w:right w:val="single" w:sz="6" w:space="0" w:color="auto"/>
            </w:tcBorders>
            <w:shd w:val="clear" w:color="auto" w:fill="FFFFCC"/>
          </w:tcPr>
          <w:p w14:paraId="19DF6B0F" w14:textId="77777777" w:rsidR="00530CBD" w:rsidRPr="00F64CB7" w:rsidRDefault="00530CBD">
            <w:pPr>
              <w:keepNext/>
              <w:spacing w:before="20" w:after="20"/>
              <w:rPr>
                <w:sz w:val="16"/>
                <w:szCs w:val="16"/>
              </w:rPr>
            </w:pPr>
          </w:p>
        </w:tc>
      </w:tr>
      <w:tr w:rsidR="00530CBD" w:rsidRPr="00F64CB7" w14:paraId="417D68CF" w14:textId="77777777">
        <w:tc>
          <w:tcPr>
            <w:tcW w:w="1693" w:type="dxa"/>
            <w:gridSpan w:val="2"/>
            <w:tcBorders>
              <w:top w:val="dotted" w:sz="6" w:space="0" w:color="auto"/>
              <w:left w:val="single" w:sz="6" w:space="0" w:color="auto"/>
              <w:bottom w:val="dotted" w:sz="6" w:space="0" w:color="auto"/>
              <w:right w:val="single" w:sz="6" w:space="0" w:color="auto"/>
            </w:tcBorders>
            <w:vAlign w:val="center"/>
          </w:tcPr>
          <w:p w14:paraId="40951B85" w14:textId="77777777" w:rsidR="00530CBD" w:rsidRPr="00F64CB7" w:rsidRDefault="00530CBD">
            <w:pPr>
              <w:pStyle w:val="ConcurTableText8pt"/>
              <w:keepNext/>
              <w:jc w:val="right"/>
              <w:rPr>
                <w:rFonts w:eastAsia="Verdana" w:cs="Verdana"/>
                <w:szCs w:val="16"/>
              </w:rPr>
            </w:pPr>
            <w:r w:rsidRPr="00F64CB7">
              <w:rPr>
                <w:rFonts w:eastAsia="Verdana" w:cs="Verdana"/>
                <w:szCs w:val="16"/>
              </w:rPr>
              <w:t>Fact Sheets</w:t>
            </w:r>
          </w:p>
        </w:tc>
        <w:tc>
          <w:tcPr>
            <w:tcW w:w="7217" w:type="dxa"/>
            <w:gridSpan w:val="3"/>
            <w:tcBorders>
              <w:top w:val="dotted" w:sz="6" w:space="0" w:color="auto"/>
              <w:left w:val="single" w:sz="6" w:space="0" w:color="auto"/>
              <w:bottom w:val="dotted" w:sz="6" w:space="0" w:color="auto"/>
              <w:right w:val="single" w:sz="6" w:space="0" w:color="auto"/>
            </w:tcBorders>
            <w:shd w:val="clear" w:color="auto" w:fill="FFFFCC"/>
          </w:tcPr>
          <w:p w14:paraId="334D8F40" w14:textId="77777777" w:rsidR="00530CBD" w:rsidRPr="00F64CB7" w:rsidRDefault="00530CBD">
            <w:pPr>
              <w:keepNext/>
              <w:spacing w:before="20" w:after="20"/>
              <w:rPr>
                <w:rFonts w:cs="Verdana"/>
                <w:sz w:val="16"/>
                <w:szCs w:val="16"/>
              </w:rPr>
            </w:pPr>
          </w:p>
        </w:tc>
      </w:tr>
      <w:tr w:rsidR="00530CBD" w:rsidRPr="00F64CB7" w14:paraId="768EE4D3" w14:textId="77777777">
        <w:tc>
          <w:tcPr>
            <w:tcW w:w="1693" w:type="dxa"/>
            <w:gridSpan w:val="2"/>
            <w:tcBorders>
              <w:top w:val="dotted" w:sz="6" w:space="0" w:color="auto"/>
              <w:left w:val="single" w:sz="6" w:space="0" w:color="auto"/>
              <w:bottom w:val="dotted" w:sz="6" w:space="0" w:color="auto"/>
              <w:right w:val="single" w:sz="6" w:space="0" w:color="auto"/>
            </w:tcBorders>
            <w:vAlign w:val="center"/>
          </w:tcPr>
          <w:p w14:paraId="032AAFE2" w14:textId="77777777" w:rsidR="00530CBD" w:rsidRPr="00F64CB7" w:rsidRDefault="00530CBD">
            <w:pPr>
              <w:pStyle w:val="ConcurTableText8pt"/>
              <w:keepNext/>
              <w:jc w:val="right"/>
              <w:rPr>
                <w:rFonts w:eastAsia="Verdana" w:cs="Verdana"/>
                <w:szCs w:val="16"/>
              </w:rPr>
            </w:pPr>
            <w:r w:rsidRPr="00F64CB7">
              <w:rPr>
                <w:rFonts w:eastAsia="Verdana" w:cs="Verdana"/>
                <w:szCs w:val="16"/>
              </w:rPr>
              <w:t>Admin Guides</w:t>
            </w:r>
          </w:p>
        </w:tc>
        <w:tc>
          <w:tcPr>
            <w:tcW w:w="7217" w:type="dxa"/>
            <w:gridSpan w:val="3"/>
            <w:tcBorders>
              <w:top w:val="dotted" w:sz="6" w:space="0" w:color="auto"/>
              <w:left w:val="single" w:sz="6" w:space="0" w:color="auto"/>
              <w:bottom w:val="dotted" w:sz="6" w:space="0" w:color="auto"/>
              <w:right w:val="single" w:sz="6" w:space="0" w:color="auto"/>
            </w:tcBorders>
            <w:shd w:val="clear" w:color="auto" w:fill="FFFFCC"/>
          </w:tcPr>
          <w:p w14:paraId="17AA2D0C" w14:textId="77777777" w:rsidR="00530CBD" w:rsidRPr="00F64CB7" w:rsidRDefault="00530CBD">
            <w:pPr>
              <w:keepNext/>
              <w:spacing w:before="20" w:after="20"/>
              <w:rPr>
                <w:rFonts w:cs="Verdana"/>
                <w:sz w:val="16"/>
                <w:szCs w:val="16"/>
              </w:rPr>
            </w:pPr>
            <w:r w:rsidRPr="00F64CB7">
              <w:rPr>
                <w:rFonts w:cs="Verdana"/>
                <w:sz w:val="16"/>
                <w:szCs w:val="16"/>
              </w:rPr>
              <w:t>Travel System Admin Guide</w:t>
            </w:r>
          </w:p>
        </w:tc>
      </w:tr>
      <w:tr w:rsidR="00530CBD" w:rsidRPr="00F64CB7" w14:paraId="4EE6A487" w14:textId="77777777">
        <w:tc>
          <w:tcPr>
            <w:tcW w:w="1693" w:type="dxa"/>
            <w:gridSpan w:val="2"/>
            <w:tcBorders>
              <w:top w:val="dotted" w:sz="6" w:space="0" w:color="auto"/>
              <w:left w:val="single" w:sz="6" w:space="0" w:color="auto"/>
              <w:bottom w:val="single" w:sz="6" w:space="0" w:color="auto"/>
              <w:right w:val="single" w:sz="6" w:space="0" w:color="auto"/>
            </w:tcBorders>
            <w:vAlign w:val="center"/>
          </w:tcPr>
          <w:p w14:paraId="62ED5DB9" w14:textId="77777777" w:rsidR="00530CBD" w:rsidRPr="00F64CB7" w:rsidRDefault="00530CBD">
            <w:pPr>
              <w:pStyle w:val="ConcurTableText8pt"/>
              <w:jc w:val="right"/>
              <w:rPr>
                <w:rFonts w:eastAsia="Verdana" w:cs="Verdana"/>
                <w:szCs w:val="16"/>
              </w:rPr>
            </w:pPr>
            <w:r w:rsidRPr="00F64CB7">
              <w:rPr>
                <w:rFonts w:eastAsia="Verdana" w:cs="Verdana"/>
                <w:szCs w:val="16"/>
              </w:rPr>
              <w:t>Other</w:t>
            </w:r>
          </w:p>
        </w:tc>
        <w:tc>
          <w:tcPr>
            <w:tcW w:w="7217" w:type="dxa"/>
            <w:gridSpan w:val="3"/>
            <w:tcBorders>
              <w:top w:val="dotted" w:sz="6" w:space="0" w:color="auto"/>
              <w:left w:val="single" w:sz="6" w:space="0" w:color="auto"/>
              <w:bottom w:val="single" w:sz="6" w:space="0" w:color="auto"/>
              <w:right w:val="single" w:sz="6" w:space="0" w:color="auto"/>
            </w:tcBorders>
            <w:shd w:val="clear" w:color="auto" w:fill="FFFFCC"/>
          </w:tcPr>
          <w:p w14:paraId="473171C6" w14:textId="77777777" w:rsidR="00530CBD" w:rsidRPr="00F64CB7" w:rsidRDefault="00530CBD">
            <w:pPr>
              <w:spacing w:before="20" w:after="20"/>
              <w:rPr>
                <w:rFonts w:cs="Verdana"/>
                <w:sz w:val="16"/>
                <w:szCs w:val="16"/>
              </w:rPr>
            </w:pPr>
          </w:p>
        </w:tc>
      </w:tr>
    </w:tbl>
    <w:p w14:paraId="0142A298" w14:textId="77777777" w:rsidR="00530CBD" w:rsidRPr="00F64CB7" w:rsidRDefault="00530CBD" w:rsidP="00BC24BE">
      <w:pPr>
        <w:pStyle w:val="Heading4"/>
        <w:rPr>
          <w:rFonts w:eastAsia="Verdana" w:cs="Verdana"/>
          <w:bCs/>
          <w:iCs/>
          <w:color w:val="000000"/>
        </w:rPr>
      </w:pPr>
      <w:r w:rsidRPr="00F64CB7">
        <w:rPr>
          <w:rFonts w:eastAsia="Verdana" w:cs="Verdana"/>
          <w:bCs/>
          <w:iCs/>
          <w:color w:val="000000"/>
        </w:rPr>
        <w:t>Overview</w:t>
      </w:r>
    </w:p>
    <w:p w14:paraId="746442A2" w14:textId="77777777" w:rsidR="00530CBD" w:rsidRPr="00F64CB7" w:rsidRDefault="00530CBD" w:rsidP="00BC24BE">
      <w:pPr>
        <w:pStyle w:val="ConcurBodyText"/>
      </w:pPr>
      <w:r w:rsidRPr="00F64CB7">
        <w:t>For bookings of out-of-policy fares, users are required to select a policy violation reason.</w:t>
      </w:r>
    </w:p>
    <w:p w14:paraId="455D4181" w14:textId="77777777" w:rsidR="00530CBD" w:rsidRPr="00F64CB7" w:rsidRDefault="00530CBD" w:rsidP="004A2075">
      <w:pPr>
        <w:pStyle w:val="Heading5"/>
      </w:pPr>
      <w:r w:rsidRPr="00F64CB7">
        <w:t>User/Customer Benefit</w:t>
      </w:r>
    </w:p>
    <w:p w14:paraId="25A6D299" w14:textId="77777777" w:rsidR="00530CBD" w:rsidRPr="00F64CB7" w:rsidRDefault="00530CBD" w:rsidP="00BC24BE">
      <w:pPr>
        <w:pStyle w:val="ConcurBodyText"/>
      </w:pPr>
      <w:r w:rsidRPr="00F64CB7">
        <w:t>The updates to the Policy section for rail will provide a more cohesive Concur Travel experience. They allow for improved visibility of violated policy rules and the ability to provide multiple violation reasons for rail bookings.</w:t>
      </w:r>
    </w:p>
    <w:p w14:paraId="0BE9FE2B" w14:textId="77777777" w:rsidR="00530CBD" w:rsidRPr="00F64CB7" w:rsidRDefault="00530CBD" w:rsidP="00BC24BE">
      <w:pPr>
        <w:pStyle w:val="Heading4"/>
        <w:rPr>
          <w:rFonts w:eastAsia="Verdana" w:cs="Verdana"/>
          <w:bCs/>
          <w:iCs/>
          <w:color w:val="000000"/>
        </w:rPr>
      </w:pPr>
      <w:r w:rsidRPr="00F64CB7">
        <w:rPr>
          <w:rFonts w:eastAsia="Verdana" w:cs="Verdana"/>
          <w:bCs/>
          <w:iCs/>
          <w:color w:val="000000"/>
        </w:rPr>
        <w:lastRenderedPageBreak/>
        <w:t>End-User Experience</w:t>
      </w:r>
    </w:p>
    <w:p w14:paraId="2AC86F25" w14:textId="77777777" w:rsidR="00530CBD" w:rsidRPr="00F64CB7" w:rsidRDefault="00530CBD" w:rsidP="00BC24BE">
      <w:pPr>
        <w:pStyle w:val="ConcurBodyText"/>
      </w:pPr>
      <w:r w:rsidRPr="00F64CB7">
        <w:t xml:space="preserve">If </w:t>
      </w:r>
      <w:r w:rsidRPr="00F64CB7">
        <w:rPr>
          <w:b/>
          <w:bCs/>
        </w:rPr>
        <w:t xml:space="preserve">Allow Multiple Violation Reason Codes </w:t>
      </w:r>
      <w:r w:rsidRPr="00F64CB7">
        <w:t>is enabled and multiple travel policy rules are violated, a user may be requested to select multiple violation reasons on the</w:t>
      </w:r>
      <w:r w:rsidRPr="00F64CB7">
        <w:rPr>
          <w:b/>
          <w:bCs/>
        </w:rPr>
        <w:t xml:space="preserve"> Review and Book page </w:t>
      </w:r>
      <w:r w:rsidRPr="00F64CB7">
        <w:t>if different policy violation reason types are configured for the rules</w:t>
      </w:r>
      <w:r w:rsidRPr="00F64CB7">
        <w:rPr>
          <w:b/>
          <w:bCs/>
        </w:rPr>
        <w:t>.</w:t>
      </w:r>
    </w:p>
    <w:p w14:paraId="665CA8C5" w14:textId="77777777" w:rsidR="00530CBD" w:rsidRPr="00F64CB7" w:rsidRDefault="00530CBD" w:rsidP="00BC24BE">
      <w:pPr>
        <w:pStyle w:val="ConcurBodyText"/>
      </w:pPr>
      <w:r w:rsidRPr="00F64CB7">
        <w:t>The user interface displays a list all the policy rules violated, grouped by the rule action.</w:t>
      </w:r>
    </w:p>
    <w:p w14:paraId="0BC36E9A" w14:textId="77777777" w:rsidR="00530CBD" w:rsidRPr="001801D4" w:rsidRDefault="00530CBD" w:rsidP="00BC24BE">
      <w:pPr>
        <w:pStyle w:val="ConcurBodyText"/>
      </w:pPr>
      <w:r w:rsidRPr="00E04288">
        <w:rPr>
          <w:noProof/>
        </w:rPr>
        <w:drawing>
          <wp:inline distT="0" distB="0" distL="0" distR="0" wp14:anchorId="4D73795F" wp14:editId="62040774">
            <wp:extent cx="4427604" cy="4465707"/>
            <wp:effectExtent l="19050" t="19050" r="11430" b="11430"/>
            <wp:docPr id="443950174" name="Picture 443950174" descr="P28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74" name="Picture 443950174" descr="P2886#yIS1"/>
                    <pic:cNvPicPr/>
                  </pic:nvPicPr>
                  <pic:blipFill>
                    <a:blip r:embed="rId63"/>
                    <a:stretch>
                      <a:fillRect/>
                    </a:stretch>
                  </pic:blipFill>
                  <pic:spPr>
                    <a:xfrm>
                      <a:off x="0" y="0"/>
                      <a:ext cx="4427604" cy="4465707"/>
                    </a:xfrm>
                    <a:prstGeom prst="rect">
                      <a:avLst/>
                    </a:prstGeom>
                    <a:ln w="6348" cmpd="sng">
                      <a:solidFill>
                        <a:srgbClr val="000000"/>
                      </a:solidFill>
                      <a:prstDash val="solid"/>
                    </a:ln>
                  </pic:spPr>
                </pic:pic>
              </a:graphicData>
            </a:graphic>
          </wp:inline>
        </w:drawing>
      </w:r>
    </w:p>
    <w:p w14:paraId="6376C609" w14:textId="77777777" w:rsidR="00530CBD" w:rsidRPr="00001908" w:rsidRDefault="00530CBD" w:rsidP="00BC24BE">
      <w:pPr>
        <w:pStyle w:val="Heading4"/>
        <w:rPr>
          <w:rFonts w:eastAsia="Verdana" w:cs="Verdana"/>
          <w:bCs/>
          <w:iCs/>
          <w:color w:val="000000"/>
        </w:rPr>
      </w:pPr>
      <w:r w:rsidRPr="00EF480B">
        <w:rPr>
          <w:rFonts w:eastAsia="Verdana" w:cs="Verdana"/>
          <w:bCs/>
          <w:iCs/>
          <w:color w:val="000000"/>
        </w:rPr>
        <w:t>Configuration for Professional Travel</w:t>
      </w:r>
    </w:p>
    <w:p w14:paraId="5E983B08" w14:textId="77777777" w:rsidR="00530CBD" w:rsidRPr="00001908" w:rsidRDefault="00530CBD" w:rsidP="00BC24BE">
      <w:pPr>
        <w:pStyle w:val="ConcurBodyText"/>
        <w:keepNext/>
      </w:pPr>
      <w:r w:rsidRPr="00001908">
        <w:t>No additional steps are required by administrators to support this change.</w:t>
      </w:r>
    </w:p>
    <w:p w14:paraId="111D941A" w14:textId="77777777" w:rsidR="00530CBD" w:rsidRPr="00B34C55" w:rsidRDefault="00530CBD" w:rsidP="00BC24BE">
      <w:pPr>
        <w:pStyle w:val="ConcurBodyText"/>
        <w:keepNext/>
      </w:pPr>
      <w:r w:rsidRPr="00B563C7">
        <w:rPr>
          <w:b/>
          <w:bCs/>
        </w:rPr>
        <w:t>Allow Multiple Violation Reason Codes</w:t>
      </w:r>
      <w:r w:rsidRPr="005B29D9">
        <w:t xml:space="preserve"> can be enabled on the </w:t>
      </w:r>
      <w:r w:rsidRPr="005B29D9">
        <w:rPr>
          <w:b/>
          <w:bCs/>
        </w:rPr>
        <w:t xml:space="preserve">Company Travel Configuration </w:t>
      </w:r>
      <w:r w:rsidRPr="005B29D9">
        <w:t>page.</w:t>
      </w:r>
    </w:p>
    <w:p w14:paraId="36C75607" w14:textId="77777777" w:rsidR="00530CBD" w:rsidRPr="001801D4" w:rsidRDefault="00530CBD" w:rsidP="00BC24BE">
      <w:pPr>
        <w:pStyle w:val="ConcurBodyText"/>
      </w:pPr>
      <w:r w:rsidRPr="00E04288">
        <w:rPr>
          <w:noProof/>
        </w:rPr>
        <w:drawing>
          <wp:inline distT="0" distB="0" distL="0" distR="0" wp14:anchorId="4F9ED417" wp14:editId="1B3B663A">
            <wp:extent cx="2286000" cy="362541"/>
            <wp:effectExtent l="19050" t="19050" r="19050" b="19050"/>
            <wp:docPr id="443950175" name="Picture 443950175" descr="P28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75" name="Picture 443950175" descr="P2890#yIS1"/>
                    <pic:cNvPicPr/>
                  </pic:nvPicPr>
                  <pic:blipFill>
                    <a:blip r:embed="rId64"/>
                    <a:stretch>
                      <a:fillRect/>
                    </a:stretch>
                  </pic:blipFill>
                  <pic:spPr>
                    <a:xfrm>
                      <a:off x="0" y="0"/>
                      <a:ext cx="2286000" cy="362541"/>
                    </a:xfrm>
                    <a:prstGeom prst="rect">
                      <a:avLst/>
                    </a:prstGeom>
                    <a:ln w="6348" cmpd="sng">
                      <a:solidFill>
                        <a:srgbClr val="000000"/>
                      </a:solidFill>
                      <a:prstDash val="solid"/>
                    </a:ln>
                  </pic:spPr>
                </pic:pic>
              </a:graphicData>
            </a:graphic>
          </wp:inline>
        </w:drawing>
      </w:r>
    </w:p>
    <w:p w14:paraId="183C274F" w14:textId="77777777" w:rsidR="00530CBD" w:rsidRPr="00001908" w:rsidRDefault="00530CBD" w:rsidP="00BC24BE">
      <w:pPr>
        <w:pStyle w:val="ConcurNote"/>
      </w:pPr>
      <w:r w:rsidRPr="001801D4">
        <w:lastRenderedPageBreak/>
        <w:t>The</w:t>
      </w:r>
      <w:r w:rsidRPr="00EF480B">
        <w:rPr>
          <w:b/>
          <w:bCs/>
        </w:rPr>
        <w:t xml:space="preserve"> </w:t>
      </w:r>
      <w:r w:rsidRPr="00001908">
        <w:t>setting is applicable to all bookings when enabled. It is not specific to rail bookings.</w:t>
      </w:r>
    </w:p>
    <w:p w14:paraId="56BCB03B" w14:textId="05B008B5" w:rsidR="00530CBD" w:rsidRPr="00F64CB7" w:rsidRDefault="00530CBD" w:rsidP="0018201B">
      <w:pPr>
        <w:pStyle w:val="Heading3"/>
        <w:rPr>
          <w:rFonts w:eastAsia="Verdana" w:cs="Verdana"/>
          <w:bCs/>
          <w:color w:val="000000"/>
          <w:szCs w:val="24"/>
        </w:rPr>
      </w:pPr>
      <w:bookmarkStart w:id="52" w:name="_Toc162246767"/>
      <w:r w:rsidRPr="00F64CB7">
        <w:rPr>
          <w:rFonts w:eastAsia="Verdana" w:cs="Verdana"/>
          <w:bCs/>
          <w:color w:val="000000"/>
          <w:szCs w:val="24"/>
        </w:rPr>
        <w:t>New Concur Travel Experience: Trainline - Least Cost Logical Fare Support (Professional Edition Only) (Feb 19-28)</w:t>
      </w:r>
      <w:bookmarkEnd w:id="52"/>
    </w:p>
    <w:p w14:paraId="1FC1998F" w14:textId="77777777" w:rsidR="00530CBD" w:rsidRPr="00F64CB7" w:rsidRDefault="00530CBD" w:rsidP="0018201B">
      <w:pPr>
        <w:keepNext/>
        <w:spacing w:before="20" w:after="20"/>
        <w:rPr>
          <w:rFonts w:cs="Verdana"/>
          <w:color w:val="000000"/>
          <w:sz w:val="14"/>
          <w:szCs w:val="14"/>
        </w:rPr>
      </w:pPr>
    </w:p>
    <w:tbl>
      <w:tblPr>
        <w:tblW w:w="8910" w:type="dxa"/>
        <w:tblInd w:w="-188" w:type="dxa"/>
        <w:tblLayout w:type="fixed"/>
        <w:tblLook w:val="04A0" w:firstRow="1" w:lastRow="0" w:firstColumn="1" w:lastColumn="0" w:noHBand="0" w:noVBand="1"/>
      </w:tblPr>
      <w:tblGrid>
        <w:gridCol w:w="887"/>
        <w:gridCol w:w="733"/>
        <w:gridCol w:w="2647"/>
        <w:gridCol w:w="641"/>
        <w:gridCol w:w="4002"/>
      </w:tblGrid>
      <w:tr w:rsidR="00530CBD" w:rsidRPr="00F64CB7" w14:paraId="26557BD7" w14:textId="77777777">
        <w:tc>
          <w:tcPr>
            <w:tcW w:w="887" w:type="dxa"/>
            <w:tcBorders>
              <w:top w:val="single" w:sz="6" w:space="0" w:color="auto"/>
              <w:left w:val="single" w:sz="6" w:space="0" w:color="auto"/>
              <w:bottom w:val="single" w:sz="6" w:space="0" w:color="auto"/>
              <w:right w:val="single" w:sz="6" w:space="0" w:color="auto"/>
            </w:tcBorders>
            <w:shd w:val="clear" w:color="auto" w:fill="D9D9D9"/>
            <w:vAlign w:val="center"/>
          </w:tcPr>
          <w:p w14:paraId="612CB96C" w14:textId="77777777" w:rsidR="00530CBD" w:rsidRPr="00F64CB7" w:rsidRDefault="00530CBD">
            <w:pPr>
              <w:pStyle w:val="ConcurTableText8ptCenter"/>
              <w:keepNext/>
              <w:rPr>
                <w:rFonts w:eastAsia="Verdana" w:cs="Verdana"/>
                <w:szCs w:val="16"/>
              </w:rPr>
            </w:pPr>
            <w:r w:rsidRPr="00F64CB7">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0BD2401A" w14:textId="77777777" w:rsidR="00530CBD" w:rsidRPr="00F64CB7" w:rsidRDefault="00530CBD">
            <w:pPr>
              <w:pStyle w:val="ConcurTableText8pt"/>
              <w:keepNext/>
              <w:jc w:val="center"/>
              <w:rPr>
                <w:rFonts w:eastAsia="Verdana" w:cs="Verdana"/>
                <w:szCs w:val="16"/>
              </w:rPr>
            </w:pPr>
            <w:r w:rsidRPr="00F64CB7">
              <w:rPr>
                <w:rFonts w:eastAsia="Verdana" w:cs="Verdana"/>
                <w:b/>
                <w:bCs/>
                <w:szCs w:val="16"/>
              </w:rPr>
              <w:t>Stan</w:t>
            </w:r>
          </w:p>
        </w:tc>
        <w:tc>
          <w:tcPr>
            <w:tcW w:w="7290" w:type="dxa"/>
            <w:gridSpan w:val="3"/>
            <w:tcBorders>
              <w:top w:val="single" w:sz="6" w:space="0" w:color="auto"/>
              <w:left w:val="single" w:sz="6" w:space="0" w:color="auto"/>
              <w:bottom w:val="single" w:sz="6" w:space="0" w:color="auto"/>
              <w:right w:val="single" w:sz="6" w:space="0" w:color="auto"/>
            </w:tcBorders>
            <w:shd w:val="clear" w:color="auto" w:fill="D9D9D9"/>
          </w:tcPr>
          <w:p w14:paraId="1BF1CD16" w14:textId="77777777" w:rsidR="00530CBD" w:rsidRPr="00F64CB7" w:rsidRDefault="00530CBD">
            <w:pPr>
              <w:pStyle w:val="ConcurTableText8pt"/>
              <w:keepNext/>
              <w:rPr>
                <w:rFonts w:eastAsia="Verdana" w:cs="Verdana"/>
                <w:szCs w:val="16"/>
              </w:rPr>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rPr>
                <w:rFonts w:eastAsia="Verdana" w:cs="Verdana"/>
                <w:szCs w:val="16"/>
              </w:rPr>
              <w:t xml:space="preserve"> </w:t>
            </w:r>
            <w:r w:rsidRPr="00F64CB7">
              <w:rPr>
                <w:rFonts w:eastAsia="Verdana" w:cs="Verdana"/>
                <w:b/>
                <w:bCs/>
                <w:szCs w:val="16"/>
              </w:rPr>
              <w:t>Edition</w:t>
            </w:r>
          </w:p>
        </w:tc>
      </w:tr>
      <w:tr w:rsidR="00530CBD" w:rsidRPr="00F64CB7" w14:paraId="04D9CC46" w14:textId="77777777">
        <w:tc>
          <w:tcPr>
            <w:tcW w:w="887" w:type="dxa"/>
            <w:tcBorders>
              <w:top w:val="single" w:sz="6" w:space="0" w:color="auto"/>
              <w:left w:val="single" w:sz="6" w:space="0" w:color="auto"/>
              <w:bottom w:val="dotted" w:sz="6" w:space="0" w:color="auto"/>
              <w:right w:val="dotted" w:sz="6" w:space="0" w:color="auto"/>
            </w:tcBorders>
            <w:shd w:val="clear" w:color="auto" w:fill="FFFFCC"/>
            <w:vAlign w:val="center"/>
          </w:tcPr>
          <w:p w14:paraId="387CBF72" w14:textId="77777777" w:rsidR="00530CBD" w:rsidRPr="00F64CB7" w:rsidRDefault="00530CBD">
            <w:pPr>
              <w:pStyle w:val="ConcurTableText8ptCenter"/>
              <w:keepNext/>
              <w:rPr>
                <w:rFonts w:eastAsia="Verdana" w:cs="Verdana"/>
                <w:szCs w:val="16"/>
              </w:rPr>
            </w:pP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24C9582D" w14:textId="77777777" w:rsidR="00530CBD" w:rsidRPr="00F64CB7" w:rsidRDefault="00530CBD">
            <w:pPr>
              <w:keepNext/>
              <w:spacing w:before="20" w:after="20"/>
              <w:jc w:val="center"/>
              <w:rPr>
                <w:rFonts w:cs="Verdana"/>
                <w:sz w:val="16"/>
                <w:szCs w:val="16"/>
              </w:rPr>
            </w:pPr>
          </w:p>
        </w:tc>
        <w:tc>
          <w:tcPr>
            <w:tcW w:w="7290" w:type="dxa"/>
            <w:gridSpan w:val="3"/>
            <w:tcBorders>
              <w:top w:val="single" w:sz="6" w:space="0" w:color="auto"/>
              <w:left w:val="single" w:sz="6" w:space="0" w:color="auto"/>
              <w:bottom w:val="dotted" w:sz="6" w:space="0" w:color="auto"/>
              <w:right w:val="single" w:sz="6" w:space="0" w:color="auto"/>
            </w:tcBorders>
          </w:tcPr>
          <w:p w14:paraId="5B486F11" w14:textId="77777777" w:rsidR="00530CBD" w:rsidRPr="00F64CB7" w:rsidRDefault="00530CBD">
            <w:pPr>
              <w:pStyle w:val="ConcurTableText8pt"/>
              <w:keepNext/>
              <w:rPr>
                <w:rFonts w:eastAsia="Verdana" w:cs="Verdana"/>
                <w:szCs w:val="16"/>
              </w:rPr>
            </w:pPr>
            <w:r w:rsidRPr="00F64CB7">
              <w:rPr>
                <w:rFonts w:eastAsia="Verdana" w:cs="Verdana"/>
                <w:b/>
                <w:bCs/>
                <w:szCs w:val="16"/>
              </w:rPr>
              <w:t>On:</w:t>
            </w:r>
            <w:r w:rsidRPr="00F64CB7">
              <w:rPr>
                <w:rFonts w:eastAsia="Verdana" w:cs="Verdana"/>
                <w:szCs w:val="16"/>
              </w:rPr>
              <w:t xml:space="preserve"> Impacts </w:t>
            </w:r>
            <w:r w:rsidRPr="00F64CB7">
              <w:rPr>
                <w:rFonts w:eastAsia="Verdana" w:cs="Verdana"/>
                <w:b/>
                <w:bCs/>
                <w:i/>
                <w:iCs/>
                <w:color w:val="FF0000"/>
                <w:szCs w:val="16"/>
              </w:rPr>
              <w:t>end users</w:t>
            </w:r>
            <w:r w:rsidRPr="00F64CB7">
              <w:rPr>
                <w:rFonts w:eastAsia="Verdana" w:cs="Verdana"/>
                <w:szCs w:val="16"/>
              </w:rPr>
              <w:t xml:space="preserve"> who use this feature/vendor; no configuration/setup by agency/ admin; cannot be turned OFF (example: new icons or rate display, new Amtrak feature)</w:t>
            </w:r>
          </w:p>
        </w:tc>
      </w:tr>
      <w:tr w:rsidR="00530CBD" w:rsidRPr="00F64CB7" w14:paraId="597D2CCB" w14:textId="77777777">
        <w:tc>
          <w:tcPr>
            <w:tcW w:w="887" w:type="dxa"/>
            <w:tcBorders>
              <w:top w:val="dotted" w:sz="6" w:space="0" w:color="auto"/>
              <w:left w:val="single" w:sz="6" w:space="0" w:color="auto"/>
              <w:bottom w:val="dotted" w:sz="6" w:space="0" w:color="auto"/>
              <w:right w:val="dotted" w:sz="6" w:space="0" w:color="auto"/>
            </w:tcBorders>
            <w:shd w:val="clear" w:color="auto" w:fill="FFFFCC"/>
            <w:vAlign w:val="center"/>
          </w:tcPr>
          <w:p w14:paraId="327E5EE4" w14:textId="77777777" w:rsidR="00530CBD" w:rsidRPr="00F64CB7" w:rsidRDefault="00530CBD">
            <w:pPr>
              <w:keepNext/>
              <w:spacing w:before="20" w:after="20"/>
              <w:jc w:val="center"/>
              <w:rPr>
                <w:rFonts w:cs="Verdana"/>
                <w:sz w:val="16"/>
                <w:szCs w:val="16"/>
              </w:rPr>
            </w:pPr>
            <w:r w:rsidRPr="00F64CB7">
              <w:rPr>
                <w:rFonts w:cs="Verdana"/>
                <w:sz w:val="16"/>
                <w:szCs w:val="16"/>
              </w:rPr>
              <w:t>X</w:t>
            </w: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350B12EA" w14:textId="77777777" w:rsidR="00530CBD" w:rsidRPr="00F64CB7" w:rsidRDefault="00530CBD">
            <w:pPr>
              <w:keepNext/>
              <w:spacing w:before="20" w:after="20"/>
              <w:jc w:val="center"/>
              <w:rPr>
                <w:rFonts w:cs="Verdana"/>
                <w:sz w:val="16"/>
                <w:szCs w:val="16"/>
              </w:rPr>
            </w:pPr>
          </w:p>
        </w:tc>
        <w:tc>
          <w:tcPr>
            <w:tcW w:w="7290" w:type="dxa"/>
            <w:gridSpan w:val="3"/>
            <w:tcBorders>
              <w:top w:val="dotted" w:sz="6" w:space="0" w:color="auto"/>
              <w:left w:val="single" w:sz="6" w:space="0" w:color="auto"/>
              <w:bottom w:val="dotted" w:sz="6" w:space="0" w:color="auto"/>
              <w:right w:val="single" w:sz="6" w:space="0" w:color="auto"/>
            </w:tcBorders>
          </w:tcPr>
          <w:p w14:paraId="04E17CCB" w14:textId="77777777" w:rsidR="00530CBD" w:rsidRPr="00F64CB7" w:rsidRDefault="00530CBD">
            <w:pPr>
              <w:pStyle w:val="ConcurTableText8pt"/>
              <w:keepNext/>
              <w:rPr>
                <w:rFonts w:eastAsia="Verdana" w:cs="Verdana"/>
                <w:szCs w:val="16"/>
              </w:rPr>
            </w:pPr>
            <w:r w:rsidRPr="00F64CB7">
              <w:rPr>
                <w:rFonts w:eastAsia="Verdana" w:cs="Verdana"/>
                <w:b/>
                <w:bCs/>
                <w:szCs w:val="16"/>
              </w:rPr>
              <w:t>Available</w:t>
            </w:r>
            <w:r w:rsidRPr="00F64CB7">
              <w:rPr>
                <w:rFonts w:eastAsia="Verdana" w:cs="Verdana"/>
                <w:szCs w:val="16"/>
              </w:rPr>
              <w:t xml:space="preserve"> </w:t>
            </w:r>
            <w:r w:rsidRPr="00F64CB7">
              <w:rPr>
                <w:rFonts w:eastAsia="Verdana" w:cs="Verdana"/>
                <w:b/>
                <w:bCs/>
                <w:szCs w:val="16"/>
              </w:rPr>
              <w:t>for use:</w:t>
            </w:r>
            <w:r w:rsidRPr="00F64CB7">
              <w:rPr>
                <w:rFonts w:eastAsia="Verdana" w:cs="Verdana"/>
                <w:szCs w:val="16"/>
              </w:rPr>
              <w:t xml:space="preserve"> No impact to </w:t>
            </w:r>
            <w:r w:rsidRPr="00F64CB7">
              <w:rPr>
                <w:rFonts w:eastAsia="Verdana" w:cs="Verdana"/>
                <w:b/>
                <w:bCs/>
                <w:i/>
                <w:iCs/>
                <w:color w:val="FF0000"/>
                <w:szCs w:val="16"/>
              </w:rPr>
              <w:t>end users</w:t>
            </w:r>
            <w:r w:rsidRPr="00F64CB7">
              <w:rPr>
                <w:rFonts w:eastAsia="Verdana" w:cs="Verdana"/>
                <w:b/>
                <w:bCs/>
                <w:i/>
                <w:iCs/>
                <w:szCs w:val="16"/>
              </w:rPr>
              <w:t xml:space="preserve"> </w:t>
            </w:r>
            <w:r w:rsidRPr="00F64CB7">
              <w:rPr>
                <w:rFonts w:eastAsia="Verdana" w:cs="Verdana"/>
                <w:szCs w:val="16"/>
              </w:rPr>
              <w:t>unless/until configuration/setup by agency/admin (described below) (example: new rule, new Travelfusion airline)</w:t>
            </w:r>
          </w:p>
        </w:tc>
      </w:tr>
      <w:tr w:rsidR="00530CBD" w:rsidRPr="00F64CB7" w14:paraId="72BA31FB" w14:textId="77777777">
        <w:tc>
          <w:tcPr>
            <w:tcW w:w="887" w:type="dxa"/>
            <w:tcBorders>
              <w:top w:val="dotted" w:sz="6" w:space="0" w:color="auto"/>
              <w:left w:val="single" w:sz="6" w:space="0" w:color="auto"/>
              <w:bottom w:val="dotted" w:sz="6" w:space="0" w:color="auto"/>
              <w:right w:val="dotted" w:sz="6" w:space="0" w:color="auto"/>
            </w:tcBorders>
            <w:shd w:val="clear" w:color="auto" w:fill="FFFFCC"/>
            <w:vAlign w:val="center"/>
          </w:tcPr>
          <w:p w14:paraId="322C58AA" w14:textId="77777777" w:rsidR="00530CBD" w:rsidRPr="00F64CB7" w:rsidRDefault="00530CBD">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6A524154" w14:textId="77777777" w:rsidR="00530CBD" w:rsidRPr="00F64CB7" w:rsidRDefault="00530CBD">
            <w:pPr>
              <w:keepNext/>
              <w:spacing w:before="20" w:after="20"/>
              <w:jc w:val="center"/>
              <w:rPr>
                <w:rFonts w:cs="Verdana"/>
                <w:sz w:val="16"/>
                <w:szCs w:val="16"/>
              </w:rPr>
            </w:pPr>
          </w:p>
        </w:tc>
        <w:tc>
          <w:tcPr>
            <w:tcW w:w="7290" w:type="dxa"/>
            <w:gridSpan w:val="3"/>
            <w:tcBorders>
              <w:top w:val="dotted" w:sz="6" w:space="0" w:color="auto"/>
              <w:left w:val="single" w:sz="6" w:space="0" w:color="auto"/>
              <w:bottom w:val="dotted" w:sz="6" w:space="0" w:color="auto"/>
              <w:right w:val="single" w:sz="6" w:space="0" w:color="auto"/>
            </w:tcBorders>
          </w:tcPr>
          <w:p w14:paraId="70A12FF8" w14:textId="77777777" w:rsidR="00530CBD" w:rsidRPr="00F64CB7" w:rsidRDefault="00530CBD">
            <w:pPr>
              <w:pStyle w:val="ConcurTableText8pt"/>
              <w:keepNext/>
              <w:rPr>
                <w:rFonts w:eastAsia="Verdana" w:cs="Verdana"/>
                <w:szCs w:val="16"/>
              </w:rPr>
            </w:pPr>
            <w:r w:rsidRPr="00F64CB7">
              <w:rPr>
                <w:rFonts w:eastAsia="Verdana" w:cs="Verdana"/>
                <w:b/>
                <w:bCs/>
                <w:szCs w:val="16"/>
              </w:rPr>
              <w:t xml:space="preserve">Other: </w:t>
            </w:r>
            <w:r w:rsidRPr="00F64CB7">
              <w:rPr>
                <w:rFonts w:eastAsia="Verdana" w:cs="Verdana"/>
                <w:szCs w:val="16"/>
              </w:rPr>
              <w:t>Refer to the release note below</w:t>
            </w:r>
          </w:p>
        </w:tc>
      </w:tr>
      <w:tr w:rsidR="00530CBD" w:rsidRPr="00F64CB7" w14:paraId="2DF42ECA" w14:textId="77777777">
        <w:tc>
          <w:tcPr>
            <w:tcW w:w="887" w:type="dxa"/>
            <w:tcBorders>
              <w:top w:val="dotted" w:sz="6" w:space="0" w:color="auto"/>
              <w:left w:val="single" w:sz="6" w:space="0" w:color="auto"/>
              <w:bottom w:val="single" w:sz="6" w:space="0" w:color="auto"/>
              <w:right w:val="dotted" w:sz="6" w:space="0" w:color="auto"/>
            </w:tcBorders>
            <w:shd w:val="clear" w:color="auto" w:fill="FFFFCC"/>
            <w:vAlign w:val="center"/>
          </w:tcPr>
          <w:p w14:paraId="6C1C51CF" w14:textId="77777777" w:rsidR="00530CBD" w:rsidRPr="00F64CB7" w:rsidRDefault="00530CBD">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157B5422" w14:textId="77777777" w:rsidR="00530CBD" w:rsidRPr="00F64CB7" w:rsidRDefault="00530CBD">
            <w:pPr>
              <w:keepNext/>
              <w:spacing w:before="20" w:after="20"/>
              <w:jc w:val="center"/>
              <w:rPr>
                <w:rFonts w:cs="Verdana"/>
                <w:sz w:val="16"/>
                <w:szCs w:val="16"/>
              </w:rPr>
            </w:pPr>
            <w:r w:rsidRPr="00F64CB7">
              <w:rPr>
                <w:rFonts w:cs="Verdana"/>
                <w:sz w:val="16"/>
                <w:szCs w:val="16"/>
              </w:rPr>
              <w:t>X</w:t>
            </w:r>
          </w:p>
        </w:tc>
        <w:tc>
          <w:tcPr>
            <w:tcW w:w="7290" w:type="dxa"/>
            <w:gridSpan w:val="3"/>
            <w:tcBorders>
              <w:top w:val="dotted" w:sz="6" w:space="0" w:color="auto"/>
              <w:left w:val="single" w:sz="6" w:space="0" w:color="auto"/>
              <w:bottom w:val="single" w:sz="6" w:space="0" w:color="auto"/>
              <w:right w:val="single" w:sz="6" w:space="0" w:color="auto"/>
            </w:tcBorders>
          </w:tcPr>
          <w:p w14:paraId="37575F6A" w14:textId="77777777" w:rsidR="00530CBD" w:rsidRPr="00F64CB7" w:rsidRDefault="00530CBD">
            <w:pPr>
              <w:pStyle w:val="ConcurTableText8pt"/>
              <w:keepNext/>
              <w:rPr>
                <w:rFonts w:eastAsia="Verdana" w:cs="Verdana"/>
                <w:szCs w:val="16"/>
              </w:rPr>
            </w:pPr>
            <w:r w:rsidRPr="00F64CB7">
              <w:rPr>
                <w:rFonts w:eastAsia="Verdana" w:cs="Verdana"/>
                <w:b/>
                <w:bCs/>
                <w:szCs w:val="16"/>
              </w:rPr>
              <w:t>Does not apply to this edition</w:t>
            </w:r>
          </w:p>
        </w:tc>
      </w:tr>
      <w:tr w:rsidR="00530CBD" w:rsidRPr="00F64CB7" w14:paraId="0AFC94EB" w14:textId="77777777">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0BB3C797" w14:textId="77777777" w:rsidR="00530CBD" w:rsidRPr="00F64CB7" w:rsidRDefault="00530CBD">
            <w:pPr>
              <w:pStyle w:val="ConcurTableText8pt"/>
              <w:keepNext/>
              <w:rPr>
                <w:rFonts w:eastAsia="Verdana" w:cs="Verdana"/>
                <w:szCs w:val="16"/>
              </w:rPr>
            </w:pPr>
            <w:r w:rsidRPr="00F64CB7">
              <w:rPr>
                <w:rFonts w:eastAsia="Verdana" w:cs="Verdana"/>
                <w:b/>
                <w:bCs/>
                <w:szCs w:val="16"/>
              </w:rPr>
              <w:t>Source / Solution Suggestion</w:t>
            </w:r>
          </w:p>
        </w:tc>
      </w:tr>
      <w:tr w:rsidR="00530CBD" w:rsidRPr="00F64CB7" w14:paraId="6E363413" w14:textId="77777777">
        <w:tc>
          <w:tcPr>
            <w:tcW w:w="1620" w:type="dxa"/>
            <w:gridSpan w:val="2"/>
            <w:tcBorders>
              <w:top w:val="single" w:sz="6" w:space="0" w:color="auto"/>
              <w:left w:val="single" w:sz="6" w:space="0" w:color="auto"/>
              <w:bottom w:val="dotted" w:sz="6" w:space="0" w:color="auto"/>
              <w:right w:val="single" w:sz="6" w:space="0" w:color="auto"/>
            </w:tcBorders>
            <w:vAlign w:val="center"/>
          </w:tcPr>
          <w:p w14:paraId="16E9C388" w14:textId="77777777" w:rsidR="00530CBD" w:rsidRPr="00F64CB7" w:rsidRDefault="00530CBD">
            <w:pPr>
              <w:pStyle w:val="ConcurTableText8pt"/>
              <w:keepNext/>
              <w:jc w:val="right"/>
              <w:rPr>
                <w:rFonts w:eastAsia="Verdana" w:cs="Verdana"/>
                <w:szCs w:val="16"/>
              </w:rPr>
            </w:pPr>
            <w:r w:rsidRPr="00F64CB7">
              <w:rPr>
                <w:rFonts w:eastAsia="Verdana" w:cs="Verdana"/>
                <w:szCs w:val="16"/>
              </w:rPr>
              <w:t>GDS</w:t>
            </w:r>
          </w:p>
        </w:tc>
        <w:tc>
          <w:tcPr>
            <w:tcW w:w="7290" w:type="dxa"/>
            <w:gridSpan w:val="3"/>
            <w:tcBorders>
              <w:top w:val="single" w:sz="6" w:space="0" w:color="auto"/>
              <w:left w:val="single" w:sz="6" w:space="0" w:color="auto"/>
              <w:bottom w:val="dotted" w:sz="6" w:space="0" w:color="auto"/>
              <w:right w:val="single" w:sz="6" w:space="0" w:color="auto"/>
            </w:tcBorders>
            <w:shd w:val="clear" w:color="auto" w:fill="FFFFCC"/>
          </w:tcPr>
          <w:p w14:paraId="20FEE8D0" w14:textId="77777777" w:rsidR="00530CBD" w:rsidRPr="00F64CB7" w:rsidRDefault="00530CBD">
            <w:pPr>
              <w:keepNext/>
              <w:spacing w:before="20" w:after="20"/>
              <w:rPr>
                <w:rFonts w:cs="Verdana"/>
                <w:sz w:val="16"/>
                <w:szCs w:val="16"/>
              </w:rPr>
            </w:pPr>
          </w:p>
        </w:tc>
      </w:tr>
      <w:tr w:rsidR="00530CBD" w:rsidRPr="00F64CB7" w14:paraId="2ED85214" w14:textId="77777777">
        <w:tc>
          <w:tcPr>
            <w:tcW w:w="1620" w:type="dxa"/>
            <w:gridSpan w:val="2"/>
            <w:tcBorders>
              <w:top w:val="dotted" w:sz="6" w:space="0" w:color="auto"/>
              <w:left w:val="single" w:sz="6" w:space="0" w:color="auto"/>
              <w:bottom w:val="dotted" w:sz="6" w:space="0" w:color="auto"/>
              <w:right w:val="single" w:sz="6" w:space="0" w:color="auto"/>
            </w:tcBorders>
            <w:vAlign w:val="center"/>
          </w:tcPr>
          <w:p w14:paraId="3078A5CE" w14:textId="77777777" w:rsidR="00530CBD" w:rsidRPr="00F64CB7" w:rsidRDefault="00530CBD">
            <w:pPr>
              <w:pStyle w:val="ConcurTableText8pt"/>
              <w:keepNext/>
              <w:jc w:val="right"/>
              <w:rPr>
                <w:rFonts w:eastAsia="Verdana" w:cs="Verdana"/>
                <w:szCs w:val="16"/>
              </w:rPr>
            </w:pPr>
            <w:r w:rsidRPr="00F64CB7">
              <w:rPr>
                <w:rFonts w:eastAsia="Verdana" w:cs="Verdana"/>
                <w:szCs w:val="16"/>
              </w:rPr>
              <w:t>Direct Connect</w:t>
            </w:r>
          </w:p>
        </w:tc>
        <w:tc>
          <w:tcPr>
            <w:tcW w:w="7290" w:type="dxa"/>
            <w:gridSpan w:val="3"/>
            <w:tcBorders>
              <w:top w:val="dotted" w:sz="6" w:space="0" w:color="auto"/>
              <w:left w:val="single" w:sz="6" w:space="0" w:color="auto"/>
              <w:bottom w:val="dotted" w:sz="6" w:space="0" w:color="auto"/>
              <w:right w:val="single" w:sz="6" w:space="0" w:color="auto"/>
            </w:tcBorders>
            <w:shd w:val="clear" w:color="auto" w:fill="FFFFCC"/>
          </w:tcPr>
          <w:p w14:paraId="1F7D8EB4" w14:textId="77777777" w:rsidR="00530CBD" w:rsidRPr="00F64CB7" w:rsidRDefault="00530CBD">
            <w:pPr>
              <w:pStyle w:val="ConcurTableText8pt"/>
              <w:keepNext/>
              <w:rPr>
                <w:rFonts w:eastAsia="Verdana" w:cs="Verdana"/>
                <w:szCs w:val="16"/>
              </w:rPr>
            </w:pPr>
            <w:r w:rsidRPr="00F64CB7">
              <w:rPr>
                <w:rFonts w:eastAsia="Verdana" w:cs="Verdana"/>
                <w:szCs w:val="16"/>
              </w:rPr>
              <w:t>Trainline</w:t>
            </w:r>
          </w:p>
        </w:tc>
      </w:tr>
      <w:tr w:rsidR="00530CBD" w:rsidRPr="00F64CB7" w14:paraId="7276EAFB" w14:textId="77777777">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3BD19611" w14:textId="77777777" w:rsidR="00530CBD" w:rsidRPr="00F64CB7" w:rsidRDefault="00530CBD">
            <w:pPr>
              <w:pStyle w:val="ConcurTableText8pt"/>
              <w:keepNext/>
              <w:rPr>
                <w:rFonts w:eastAsia="Verdana" w:cs="Verdana"/>
                <w:szCs w:val="16"/>
              </w:rPr>
            </w:pPr>
            <w:r w:rsidRPr="00F64CB7">
              <w:rPr>
                <w:rFonts w:eastAsia="Verdana" w:cs="Verdana"/>
                <w:b/>
                <w:bCs/>
                <w:szCs w:val="16"/>
              </w:rPr>
              <w:t>Other</w:t>
            </w:r>
          </w:p>
        </w:tc>
      </w:tr>
      <w:tr w:rsidR="00530CBD" w:rsidRPr="00F64CB7" w14:paraId="740A9B35" w14:textId="77777777">
        <w:tc>
          <w:tcPr>
            <w:tcW w:w="887" w:type="dxa"/>
            <w:tcBorders>
              <w:top w:val="single" w:sz="6" w:space="0" w:color="auto"/>
              <w:left w:val="single" w:sz="6" w:space="0" w:color="auto"/>
              <w:bottom w:val="dotted" w:sz="6" w:space="0" w:color="auto"/>
              <w:right w:val="single" w:sz="6" w:space="0" w:color="auto"/>
            </w:tcBorders>
            <w:shd w:val="clear" w:color="auto" w:fill="FFFFCC"/>
            <w:vAlign w:val="center"/>
          </w:tcPr>
          <w:p w14:paraId="57219319" w14:textId="77777777" w:rsidR="00530CBD" w:rsidRPr="00F64CB7" w:rsidRDefault="00530CBD">
            <w:pPr>
              <w:pStyle w:val="ConcurTableText8ptCenter"/>
              <w:keepNext/>
              <w:rPr>
                <w:rFonts w:eastAsia="Verdana" w:cs="Verdana"/>
                <w:szCs w:val="16"/>
              </w:rPr>
            </w:pPr>
            <w:r w:rsidRPr="00F64CB7">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3E14FFEC"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46AAD268" w14:textId="77777777" w:rsidR="00530CBD" w:rsidRPr="00F64CB7" w:rsidRDefault="00530CBD">
            <w:pPr>
              <w:keepNext/>
              <w:spacing w:before="20" w:after="20"/>
              <w:jc w:val="center"/>
              <w:rPr>
                <w:rFonts w:cs="Verdana"/>
                <w:sz w:val="16"/>
                <w:szCs w:val="16"/>
              </w:rPr>
            </w:pPr>
          </w:p>
        </w:tc>
        <w:tc>
          <w:tcPr>
            <w:tcW w:w="4002" w:type="dxa"/>
            <w:tcBorders>
              <w:top w:val="single" w:sz="6" w:space="0" w:color="auto"/>
              <w:left w:val="single" w:sz="6" w:space="0" w:color="auto"/>
              <w:bottom w:val="dotted" w:sz="6" w:space="0" w:color="auto"/>
              <w:right w:val="single" w:sz="6" w:space="0" w:color="auto"/>
            </w:tcBorders>
          </w:tcPr>
          <w:p w14:paraId="2256B92C" w14:textId="77777777" w:rsidR="00530CBD" w:rsidRPr="00F64CB7" w:rsidRDefault="00530CBD">
            <w:pPr>
              <w:pStyle w:val="ConcurTableText8pt"/>
              <w:keepNext/>
              <w:rPr>
                <w:rFonts w:eastAsia="Verdana" w:cs="Verdana"/>
                <w:szCs w:val="16"/>
              </w:rPr>
            </w:pPr>
            <w:r w:rsidRPr="00F64CB7">
              <w:rPr>
                <w:rFonts w:eastAsia="Verdana" w:cs="Verdana"/>
                <w:szCs w:val="16"/>
              </w:rPr>
              <w:t>Scan impact</w:t>
            </w:r>
          </w:p>
        </w:tc>
      </w:tr>
      <w:tr w:rsidR="00530CBD" w:rsidRPr="00F64CB7" w14:paraId="4187280D" w14:textId="77777777">
        <w:tc>
          <w:tcPr>
            <w:tcW w:w="887" w:type="dxa"/>
            <w:tcBorders>
              <w:top w:val="dotted" w:sz="6" w:space="0" w:color="auto"/>
              <w:left w:val="single" w:sz="6" w:space="0" w:color="auto"/>
              <w:bottom w:val="dotted" w:sz="6" w:space="0" w:color="auto"/>
              <w:right w:val="single" w:sz="6" w:space="0" w:color="auto"/>
            </w:tcBorders>
            <w:shd w:val="clear" w:color="auto" w:fill="FFFFCC"/>
            <w:vAlign w:val="center"/>
          </w:tcPr>
          <w:p w14:paraId="55F1325E" w14:textId="77777777" w:rsidR="00530CBD" w:rsidRPr="00F64CB7" w:rsidRDefault="00530CBD">
            <w:pPr>
              <w:pStyle w:val="ConcurTableText8ptCenter"/>
              <w:keepNext/>
              <w:rPr>
                <w:rFonts w:eastAsia="Verdana" w:cs="Verdana"/>
                <w:szCs w:val="16"/>
              </w:rPr>
            </w:pPr>
            <w:r w:rsidRPr="00F64CB7">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21263291"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516EA62A" w14:textId="77777777" w:rsidR="00530CBD" w:rsidRPr="00F64CB7" w:rsidRDefault="00530CBD">
            <w:pPr>
              <w:keepNext/>
              <w:spacing w:before="20" w:after="20"/>
              <w:jc w:val="center"/>
              <w:rPr>
                <w:rFonts w:cs="Verdana"/>
                <w:sz w:val="16"/>
                <w:szCs w:val="16"/>
              </w:rPr>
            </w:pPr>
          </w:p>
        </w:tc>
        <w:tc>
          <w:tcPr>
            <w:tcW w:w="4002" w:type="dxa"/>
            <w:tcBorders>
              <w:top w:val="dotted" w:sz="6" w:space="0" w:color="auto"/>
              <w:left w:val="single" w:sz="6" w:space="0" w:color="auto"/>
              <w:bottom w:val="dotted" w:sz="6" w:space="0" w:color="auto"/>
              <w:right w:val="single" w:sz="6" w:space="0" w:color="auto"/>
            </w:tcBorders>
          </w:tcPr>
          <w:p w14:paraId="1CE969A9" w14:textId="77777777" w:rsidR="00530CBD" w:rsidRPr="00F64CB7" w:rsidRDefault="00530CBD">
            <w:pPr>
              <w:pStyle w:val="ConcurTableText8pt"/>
              <w:keepNext/>
              <w:rPr>
                <w:rFonts w:eastAsia="Verdana" w:cs="Verdana"/>
                <w:szCs w:val="16"/>
              </w:rPr>
            </w:pPr>
            <w:r w:rsidRPr="00F64CB7">
              <w:rPr>
                <w:rFonts w:eastAsia="Verdana" w:cs="Verdana"/>
                <w:szCs w:val="16"/>
              </w:rPr>
              <w:t>UI impact</w:t>
            </w:r>
          </w:p>
        </w:tc>
      </w:tr>
      <w:tr w:rsidR="00530CBD" w:rsidRPr="00F64CB7" w14:paraId="2C76D602" w14:textId="77777777">
        <w:tc>
          <w:tcPr>
            <w:tcW w:w="887" w:type="dxa"/>
            <w:tcBorders>
              <w:top w:val="dotted" w:sz="6" w:space="0" w:color="auto"/>
              <w:left w:val="single" w:sz="6" w:space="0" w:color="auto"/>
              <w:bottom w:val="dotted" w:sz="6" w:space="0" w:color="auto"/>
              <w:right w:val="single" w:sz="6" w:space="0" w:color="auto"/>
            </w:tcBorders>
            <w:shd w:val="clear" w:color="auto" w:fill="FFFFCC"/>
            <w:vAlign w:val="center"/>
          </w:tcPr>
          <w:p w14:paraId="79184247" w14:textId="77777777" w:rsidR="00530CBD" w:rsidRPr="00F64CB7" w:rsidRDefault="00530CBD">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32B3898A"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2CB054C4" w14:textId="77777777" w:rsidR="00530CBD" w:rsidRPr="00F64CB7" w:rsidRDefault="00530CBD">
            <w:pPr>
              <w:keepNext/>
              <w:spacing w:before="20" w:after="20"/>
              <w:jc w:val="center"/>
              <w:rPr>
                <w:rFonts w:cs="Verdana"/>
                <w:sz w:val="16"/>
                <w:szCs w:val="16"/>
              </w:rPr>
            </w:pPr>
          </w:p>
        </w:tc>
        <w:tc>
          <w:tcPr>
            <w:tcW w:w="4002" w:type="dxa"/>
            <w:tcBorders>
              <w:top w:val="dotted" w:sz="6" w:space="0" w:color="auto"/>
              <w:left w:val="single" w:sz="6" w:space="0" w:color="auto"/>
              <w:bottom w:val="dotted" w:sz="6" w:space="0" w:color="auto"/>
              <w:right w:val="single" w:sz="6" w:space="0" w:color="auto"/>
            </w:tcBorders>
          </w:tcPr>
          <w:p w14:paraId="03B0B0AF" w14:textId="77777777" w:rsidR="00530CBD" w:rsidRPr="00F64CB7" w:rsidRDefault="00530CBD">
            <w:pPr>
              <w:pStyle w:val="ConcurTableText8pt"/>
              <w:keepNext/>
              <w:rPr>
                <w:rFonts w:eastAsia="Verdana" w:cs="Verdana"/>
                <w:szCs w:val="16"/>
              </w:rPr>
            </w:pPr>
            <w:r w:rsidRPr="00F64CB7">
              <w:rPr>
                <w:rFonts w:eastAsia="Verdana" w:cs="Verdana"/>
                <w:szCs w:val="16"/>
              </w:rPr>
              <w:t>File finishing impact</w:t>
            </w:r>
          </w:p>
        </w:tc>
      </w:tr>
      <w:tr w:rsidR="00530CBD" w:rsidRPr="00F64CB7" w14:paraId="480594D6" w14:textId="77777777">
        <w:tc>
          <w:tcPr>
            <w:tcW w:w="887" w:type="dxa"/>
            <w:tcBorders>
              <w:top w:val="dotted" w:sz="6" w:space="0" w:color="auto"/>
              <w:left w:val="single" w:sz="6" w:space="0" w:color="auto"/>
              <w:bottom w:val="dotted" w:sz="6" w:space="0" w:color="auto"/>
              <w:right w:val="single" w:sz="6" w:space="0" w:color="auto"/>
            </w:tcBorders>
            <w:shd w:val="clear" w:color="auto" w:fill="FFFFCC"/>
            <w:vAlign w:val="center"/>
          </w:tcPr>
          <w:p w14:paraId="65FCD98D" w14:textId="77777777" w:rsidR="00530CBD" w:rsidRPr="00F64CB7" w:rsidRDefault="00530CBD">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3032D35C" w14:textId="77777777" w:rsidR="00530CBD" w:rsidRPr="00F64CB7" w:rsidRDefault="00530CBD">
            <w:pPr>
              <w:pStyle w:val="ConcurTableText8pt"/>
              <w:keepNext/>
              <w:rPr>
                <w:rFonts w:eastAsia="Verdana" w:cs="Verdana"/>
                <w:szCs w:val="16"/>
              </w:rPr>
            </w:pPr>
            <w:r w:rsidRPr="00F64CB7">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28E341CC" w14:textId="77777777" w:rsidR="00530CBD" w:rsidRPr="00F64CB7" w:rsidRDefault="00530CBD">
            <w:pPr>
              <w:keepNext/>
              <w:spacing w:before="20" w:after="20"/>
              <w:jc w:val="center"/>
              <w:rPr>
                <w:rFonts w:cs="Verdana"/>
                <w:sz w:val="16"/>
                <w:szCs w:val="16"/>
              </w:rPr>
            </w:pPr>
          </w:p>
        </w:tc>
        <w:tc>
          <w:tcPr>
            <w:tcW w:w="4002" w:type="dxa"/>
            <w:tcBorders>
              <w:top w:val="dotted" w:sz="6" w:space="0" w:color="auto"/>
              <w:left w:val="single" w:sz="6" w:space="0" w:color="auto"/>
              <w:bottom w:val="dotted" w:sz="6" w:space="0" w:color="auto"/>
              <w:right w:val="single" w:sz="6" w:space="0" w:color="auto"/>
            </w:tcBorders>
          </w:tcPr>
          <w:p w14:paraId="315FECA0" w14:textId="77777777" w:rsidR="00530CBD" w:rsidRPr="00F64CB7" w:rsidRDefault="00530CBD">
            <w:pPr>
              <w:pStyle w:val="ConcurTableText8pt"/>
              <w:keepNext/>
              <w:rPr>
                <w:rFonts w:eastAsia="Verdana" w:cs="Verdana"/>
                <w:szCs w:val="16"/>
              </w:rPr>
            </w:pPr>
            <w:r w:rsidRPr="00F64CB7">
              <w:rPr>
                <w:rFonts w:eastAsia="Verdana" w:cs="Verdana"/>
                <w:szCs w:val="16"/>
              </w:rPr>
              <w:t>Profile/Profile API/3rd Party XML Sync Impact</w:t>
            </w:r>
          </w:p>
        </w:tc>
      </w:tr>
      <w:tr w:rsidR="00530CBD" w:rsidRPr="00F64CB7" w14:paraId="39A5D3B4" w14:textId="77777777">
        <w:tc>
          <w:tcPr>
            <w:tcW w:w="891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192BA000" w14:textId="77777777" w:rsidR="00530CBD" w:rsidRPr="00F64CB7" w:rsidRDefault="00530CBD">
            <w:pPr>
              <w:pStyle w:val="ConcurTableText8pt"/>
              <w:keepNext/>
              <w:rPr>
                <w:rFonts w:eastAsia="Verdana" w:cs="Verdana"/>
                <w:szCs w:val="16"/>
              </w:rPr>
            </w:pPr>
            <w:r w:rsidRPr="00F64CB7">
              <w:rPr>
                <w:rFonts w:eastAsia="Verdana" w:cs="Verdana"/>
                <w:b/>
                <w:bCs/>
                <w:szCs w:val="16"/>
              </w:rPr>
              <w:t>Affected Documentation</w:t>
            </w:r>
          </w:p>
        </w:tc>
      </w:tr>
      <w:tr w:rsidR="00530CBD" w:rsidRPr="00F64CB7" w14:paraId="13149D98" w14:textId="77777777">
        <w:tc>
          <w:tcPr>
            <w:tcW w:w="1620" w:type="dxa"/>
            <w:gridSpan w:val="2"/>
            <w:tcBorders>
              <w:top w:val="single" w:sz="6" w:space="0" w:color="auto"/>
              <w:left w:val="single" w:sz="6" w:space="0" w:color="auto"/>
              <w:bottom w:val="dotted" w:sz="6" w:space="0" w:color="auto"/>
              <w:right w:val="single" w:sz="6" w:space="0" w:color="auto"/>
            </w:tcBorders>
            <w:vAlign w:val="center"/>
          </w:tcPr>
          <w:p w14:paraId="29B7609B" w14:textId="77777777" w:rsidR="00530CBD" w:rsidRPr="00F64CB7" w:rsidRDefault="00530CBD">
            <w:pPr>
              <w:pStyle w:val="ConcurTableText8pt"/>
              <w:keepNext/>
              <w:jc w:val="right"/>
              <w:rPr>
                <w:rFonts w:eastAsia="Verdana" w:cs="Verdana"/>
                <w:szCs w:val="16"/>
              </w:rPr>
            </w:pPr>
            <w:r w:rsidRPr="00F64CB7">
              <w:rPr>
                <w:rFonts w:eastAsia="Verdana" w:cs="Verdana"/>
                <w:szCs w:val="16"/>
              </w:rPr>
              <w:t>TSGs</w:t>
            </w:r>
          </w:p>
        </w:tc>
        <w:tc>
          <w:tcPr>
            <w:tcW w:w="7290" w:type="dxa"/>
            <w:gridSpan w:val="3"/>
            <w:tcBorders>
              <w:top w:val="single" w:sz="6" w:space="0" w:color="auto"/>
              <w:left w:val="single" w:sz="6" w:space="0" w:color="auto"/>
              <w:bottom w:val="dotted" w:sz="6" w:space="0" w:color="auto"/>
              <w:right w:val="single" w:sz="6" w:space="0" w:color="auto"/>
            </w:tcBorders>
            <w:shd w:val="clear" w:color="auto" w:fill="FFFFCC"/>
          </w:tcPr>
          <w:p w14:paraId="7B01E755" w14:textId="77777777" w:rsidR="00530CBD" w:rsidRPr="00F64CB7" w:rsidRDefault="00530CBD">
            <w:pPr>
              <w:pStyle w:val="ConcurTableText8pt"/>
            </w:pPr>
            <w:r w:rsidRPr="00F64CB7">
              <w:t>Lowest Logical Fare (LLF) / Benchmark Lowest Airfare</w:t>
            </w:r>
          </w:p>
        </w:tc>
      </w:tr>
      <w:tr w:rsidR="00530CBD" w:rsidRPr="00F64CB7" w14:paraId="7EBE7983" w14:textId="77777777">
        <w:tc>
          <w:tcPr>
            <w:tcW w:w="1620" w:type="dxa"/>
            <w:gridSpan w:val="2"/>
            <w:tcBorders>
              <w:top w:val="dotted" w:sz="6" w:space="0" w:color="auto"/>
              <w:left w:val="single" w:sz="6" w:space="0" w:color="auto"/>
              <w:bottom w:val="dotted" w:sz="6" w:space="0" w:color="auto"/>
              <w:right w:val="single" w:sz="6" w:space="0" w:color="auto"/>
            </w:tcBorders>
            <w:vAlign w:val="center"/>
          </w:tcPr>
          <w:p w14:paraId="18EE917C" w14:textId="77777777" w:rsidR="00530CBD" w:rsidRPr="00F64CB7" w:rsidRDefault="00530CBD">
            <w:pPr>
              <w:pStyle w:val="ConcurTableText8pt"/>
              <w:keepNext/>
              <w:jc w:val="right"/>
              <w:rPr>
                <w:rFonts w:eastAsia="Verdana" w:cs="Verdana"/>
                <w:szCs w:val="16"/>
              </w:rPr>
            </w:pPr>
            <w:r w:rsidRPr="00F64CB7">
              <w:rPr>
                <w:rFonts w:eastAsia="Verdana" w:cs="Verdana"/>
                <w:szCs w:val="16"/>
              </w:rPr>
              <w:t>Fact Sheets</w:t>
            </w:r>
          </w:p>
        </w:tc>
        <w:tc>
          <w:tcPr>
            <w:tcW w:w="7290" w:type="dxa"/>
            <w:gridSpan w:val="3"/>
            <w:tcBorders>
              <w:top w:val="dotted" w:sz="6" w:space="0" w:color="auto"/>
              <w:left w:val="single" w:sz="6" w:space="0" w:color="auto"/>
              <w:bottom w:val="dotted" w:sz="6" w:space="0" w:color="auto"/>
              <w:right w:val="single" w:sz="6" w:space="0" w:color="auto"/>
            </w:tcBorders>
            <w:shd w:val="clear" w:color="auto" w:fill="FFFFCC"/>
          </w:tcPr>
          <w:p w14:paraId="134FFD8B" w14:textId="77777777" w:rsidR="00530CBD" w:rsidRPr="00F64CB7" w:rsidRDefault="00530CBD">
            <w:pPr>
              <w:pStyle w:val="ConcurTableText8pt"/>
              <w:rPr>
                <w:rFonts w:cs="Verdana"/>
              </w:rPr>
            </w:pPr>
          </w:p>
        </w:tc>
      </w:tr>
      <w:tr w:rsidR="00530CBD" w:rsidRPr="00F64CB7" w14:paraId="595EAFA7" w14:textId="77777777">
        <w:tc>
          <w:tcPr>
            <w:tcW w:w="1620" w:type="dxa"/>
            <w:gridSpan w:val="2"/>
            <w:tcBorders>
              <w:top w:val="dotted" w:sz="6" w:space="0" w:color="auto"/>
              <w:left w:val="single" w:sz="6" w:space="0" w:color="auto"/>
              <w:bottom w:val="dotted" w:sz="6" w:space="0" w:color="auto"/>
              <w:right w:val="single" w:sz="6" w:space="0" w:color="auto"/>
            </w:tcBorders>
            <w:vAlign w:val="center"/>
          </w:tcPr>
          <w:p w14:paraId="6C488362" w14:textId="77777777" w:rsidR="00530CBD" w:rsidRPr="00F64CB7" w:rsidRDefault="00530CBD">
            <w:pPr>
              <w:pStyle w:val="ConcurTableText8pt"/>
              <w:keepNext/>
              <w:jc w:val="right"/>
              <w:rPr>
                <w:rFonts w:eastAsia="Verdana" w:cs="Verdana"/>
                <w:szCs w:val="16"/>
              </w:rPr>
            </w:pPr>
            <w:r w:rsidRPr="00F64CB7">
              <w:rPr>
                <w:rFonts w:eastAsia="Verdana" w:cs="Verdana"/>
                <w:szCs w:val="16"/>
              </w:rPr>
              <w:t>Admin Guides</w:t>
            </w:r>
          </w:p>
        </w:tc>
        <w:tc>
          <w:tcPr>
            <w:tcW w:w="7290" w:type="dxa"/>
            <w:gridSpan w:val="3"/>
            <w:tcBorders>
              <w:top w:val="dotted" w:sz="6" w:space="0" w:color="auto"/>
              <w:left w:val="single" w:sz="6" w:space="0" w:color="auto"/>
              <w:bottom w:val="dotted" w:sz="6" w:space="0" w:color="auto"/>
              <w:right w:val="single" w:sz="6" w:space="0" w:color="auto"/>
            </w:tcBorders>
            <w:shd w:val="clear" w:color="auto" w:fill="FFFFCC"/>
          </w:tcPr>
          <w:p w14:paraId="34E53CEA" w14:textId="77777777" w:rsidR="00530CBD" w:rsidRPr="00F64CB7" w:rsidRDefault="00530CBD">
            <w:pPr>
              <w:pStyle w:val="ConcurTableText8pt"/>
              <w:rPr>
                <w:rFonts w:cs="Verdana"/>
              </w:rPr>
            </w:pPr>
          </w:p>
        </w:tc>
      </w:tr>
      <w:tr w:rsidR="00530CBD" w:rsidRPr="00F64CB7" w14:paraId="381D4260" w14:textId="77777777">
        <w:tc>
          <w:tcPr>
            <w:tcW w:w="1620" w:type="dxa"/>
            <w:gridSpan w:val="2"/>
            <w:tcBorders>
              <w:top w:val="dotted" w:sz="6" w:space="0" w:color="auto"/>
              <w:left w:val="single" w:sz="6" w:space="0" w:color="auto"/>
              <w:bottom w:val="single" w:sz="6" w:space="0" w:color="auto"/>
              <w:right w:val="single" w:sz="6" w:space="0" w:color="auto"/>
            </w:tcBorders>
            <w:vAlign w:val="center"/>
          </w:tcPr>
          <w:p w14:paraId="208580EC" w14:textId="77777777" w:rsidR="00530CBD" w:rsidRPr="00F64CB7" w:rsidRDefault="00530CBD">
            <w:pPr>
              <w:pStyle w:val="ConcurTableText8pt"/>
              <w:jc w:val="right"/>
              <w:rPr>
                <w:rFonts w:eastAsia="Verdana" w:cs="Verdana"/>
                <w:szCs w:val="16"/>
              </w:rPr>
            </w:pPr>
            <w:r w:rsidRPr="00F64CB7">
              <w:rPr>
                <w:rFonts w:eastAsia="Verdana" w:cs="Verdana"/>
                <w:szCs w:val="16"/>
              </w:rPr>
              <w:t>Other</w:t>
            </w:r>
          </w:p>
        </w:tc>
        <w:tc>
          <w:tcPr>
            <w:tcW w:w="7290" w:type="dxa"/>
            <w:gridSpan w:val="3"/>
            <w:tcBorders>
              <w:top w:val="dotted" w:sz="6" w:space="0" w:color="auto"/>
              <w:left w:val="single" w:sz="6" w:space="0" w:color="auto"/>
              <w:bottom w:val="single" w:sz="6" w:space="0" w:color="auto"/>
              <w:right w:val="single" w:sz="6" w:space="0" w:color="auto"/>
            </w:tcBorders>
            <w:shd w:val="clear" w:color="auto" w:fill="FFFFCC"/>
          </w:tcPr>
          <w:p w14:paraId="3CAF9CC0" w14:textId="77777777" w:rsidR="00530CBD" w:rsidRPr="00F64CB7" w:rsidRDefault="00530CBD">
            <w:pPr>
              <w:pStyle w:val="ConcurTableText8pt"/>
              <w:rPr>
                <w:rFonts w:cs="Verdana"/>
              </w:rPr>
            </w:pPr>
            <w:r w:rsidRPr="00F64CB7">
              <w:rPr>
                <w:rFonts w:cs="Verdana"/>
              </w:rPr>
              <w:t>Travel Services Help</w:t>
            </w:r>
          </w:p>
        </w:tc>
      </w:tr>
    </w:tbl>
    <w:p w14:paraId="5588216F" w14:textId="77777777" w:rsidR="00530CBD" w:rsidRPr="00F64CB7" w:rsidRDefault="00530CBD" w:rsidP="0018201B">
      <w:pPr>
        <w:pStyle w:val="Heading4"/>
        <w:rPr>
          <w:rFonts w:eastAsia="Verdana" w:cs="Verdana"/>
          <w:bCs/>
          <w:iCs/>
          <w:color w:val="000000"/>
        </w:rPr>
      </w:pPr>
      <w:r w:rsidRPr="00F64CB7">
        <w:rPr>
          <w:rFonts w:eastAsia="Verdana" w:cs="Verdana"/>
          <w:bCs/>
          <w:iCs/>
          <w:color w:val="000000"/>
        </w:rPr>
        <w:t>Overview</w:t>
      </w:r>
    </w:p>
    <w:p w14:paraId="627780E1" w14:textId="77777777" w:rsidR="00530CBD" w:rsidRPr="00F64CB7" w:rsidRDefault="00530CBD" w:rsidP="0018201B">
      <w:pPr>
        <w:pStyle w:val="ConcurBodyText"/>
      </w:pPr>
      <w:r w:rsidRPr="00F64CB7">
        <w:t>As of February 19-28, Concur Travel introduced the support of the Least Cost Logical Fare (LLF) for Trainline rail bookings in the new Concur Travel experience.</w:t>
      </w:r>
    </w:p>
    <w:p w14:paraId="1D98249D" w14:textId="77777777" w:rsidR="00530CBD" w:rsidRPr="00F64CB7" w:rsidRDefault="00530CBD" w:rsidP="003373DA">
      <w:pPr>
        <w:pStyle w:val="Heading5"/>
      </w:pPr>
      <w:r w:rsidRPr="00F64CB7">
        <w:t>User/Customer Benefit</w:t>
      </w:r>
    </w:p>
    <w:p w14:paraId="70C14B96" w14:textId="77777777" w:rsidR="00530CBD" w:rsidRPr="00F64CB7" w:rsidRDefault="00530CBD" w:rsidP="0018201B">
      <w:pPr>
        <w:pStyle w:val="ConcurBodyText"/>
      </w:pPr>
      <w:r w:rsidRPr="00F64CB7">
        <w:t>The calculation of the Least Cost Logical Fare (LLF) is based on criteria and travel policy rules set by the company administrator. These options are highlighted as the best choices for the users to select during the train search.</w:t>
      </w:r>
    </w:p>
    <w:p w14:paraId="427DAE4E" w14:textId="77777777" w:rsidR="00530CBD" w:rsidRPr="00F64CB7" w:rsidRDefault="00530CBD" w:rsidP="0018201B">
      <w:pPr>
        <w:pStyle w:val="Heading4"/>
        <w:rPr>
          <w:rFonts w:eastAsia="Verdana" w:cs="Verdana"/>
          <w:bCs/>
          <w:iCs/>
          <w:color w:val="000000"/>
        </w:rPr>
      </w:pPr>
      <w:r w:rsidRPr="00F64CB7">
        <w:rPr>
          <w:rFonts w:eastAsia="Verdana" w:cs="Verdana"/>
          <w:bCs/>
          <w:iCs/>
          <w:color w:val="000000"/>
        </w:rPr>
        <w:t>End-User Experience</w:t>
      </w:r>
    </w:p>
    <w:p w14:paraId="6A94C711" w14:textId="77777777" w:rsidR="00530CBD" w:rsidRPr="00F64CB7" w:rsidRDefault="00530CBD" w:rsidP="0018201B">
      <w:pPr>
        <w:pStyle w:val="ConcurBodyText"/>
      </w:pPr>
      <w:r w:rsidRPr="00F64CB7">
        <w:t xml:space="preserve">If configured, Concur Travel calculates the Least Cost Logical Fare (LLF) based on criteria defined by the customer. LLFs are identified on the </w:t>
      </w:r>
      <w:r w:rsidRPr="00F64CB7">
        <w:rPr>
          <w:b/>
          <w:bCs/>
        </w:rPr>
        <w:t>Search</w:t>
      </w:r>
      <w:r w:rsidRPr="00F64CB7">
        <w:t xml:space="preserve"> results page with a star icon. If configured, LLF displays per class of service. The same icon is used for all classes of service.</w:t>
      </w:r>
    </w:p>
    <w:p w14:paraId="68A5C41F" w14:textId="77777777" w:rsidR="00530CBD" w:rsidRPr="00F64CB7" w:rsidRDefault="00530CBD" w:rsidP="0018201B">
      <w:pPr>
        <w:pStyle w:val="ConcurBodyText"/>
      </w:pPr>
      <w:r w:rsidRPr="00F64CB7">
        <w:t xml:space="preserve">The LLF is also visible with the same icon in the </w:t>
      </w:r>
      <w:r w:rsidRPr="00F64CB7">
        <w:rPr>
          <w:b/>
          <w:bCs/>
        </w:rPr>
        <w:t>Train Options Turned Down</w:t>
      </w:r>
      <w:r w:rsidRPr="00F64CB7">
        <w:t xml:space="preserve"> list to both the user and the approver.</w:t>
      </w:r>
    </w:p>
    <w:p w14:paraId="3A61B726" w14:textId="77777777" w:rsidR="00530CBD" w:rsidRPr="00F64CB7" w:rsidRDefault="00530CBD" w:rsidP="0018201B">
      <w:pPr>
        <w:pStyle w:val="Heading4"/>
        <w:rPr>
          <w:rFonts w:eastAsia="Verdana" w:cs="Verdana"/>
          <w:bCs/>
          <w:iCs/>
          <w:color w:val="000000"/>
        </w:rPr>
      </w:pPr>
      <w:r w:rsidRPr="00F64CB7">
        <w:rPr>
          <w:rFonts w:eastAsia="Verdana" w:cs="Verdana"/>
          <w:bCs/>
          <w:iCs/>
          <w:color w:val="000000"/>
        </w:rPr>
        <w:lastRenderedPageBreak/>
        <w:t>Configuration for Professional Travel</w:t>
      </w:r>
    </w:p>
    <w:p w14:paraId="51BBF722" w14:textId="77777777" w:rsidR="00530CBD" w:rsidRPr="00F64CB7" w:rsidRDefault="00530CBD" w:rsidP="0018201B">
      <w:pPr>
        <w:pStyle w:val="ConcurBodyText"/>
      </w:pPr>
      <w:r w:rsidRPr="00F64CB7">
        <w:t xml:space="preserve">Least Cost Logical Fare is calculated for Rail only if the </w:t>
      </w:r>
      <w:r w:rsidRPr="00F64CB7">
        <w:rPr>
          <w:b/>
          <w:bCs/>
        </w:rPr>
        <w:t xml:space="preserve">Include Rail </w:t>
      </w:r>
      <w:r w:rsidRPr="00F64CB7">
        <w:t xml:space="preserve">setting in the LLF calculation definition is set to </w:t>
      </w:r>
      <w:r w:rsidRPr="00F64CB7">
        <w:rPr>
          <w:b/>
          <w:bCs/>
        </w:rPr>
        <w:t>Yes</w:t>
      </w:r>
      <w:r w:rsidRPr="00F64CB7">
        <w:t xml:space="preserve">. Administrators can make this change by going to the </w:t>
      </w:r>
      <w:r w:rsidRPr="00F64CB7">
        <w:rPr>
          <w:b/>
          <w:bCs/>
        </w:rPr>
        <w:t xml:space="preserve">Travel Policy Administration </w:t>
      </w:r>
      <w:r w:rsidRPr="00F64CB7">
        <w:t xml:space="preserve">page and editing </w:t>
      </w:r>
      <w:r w:rsidRPr="00F64CB7">
        <w:rPr>
          <w:b/>
          <w:bCs/>
        </w:rPr>
        <w:t>Flight</w:t>
      </w:r>
      <w:r w:rsidRPr="00F64CB7">
        <w:t xml:space="preserve"> travel policy rules.</w:t>
      </w:r>
    </w:p>
    <w:p w14:paraId="3304B463" w14:textId="77777777" w:rsidR="00530CBD" w:rsidRPr="00F64CB7" w:rsidRDefault="00530CBD" w:rsidP="0018201B">
      <w:pPr>
        <w:pStyle w:val="ConcurBodyText"/>
      </w:pPr>
      <w:r w:rsidRPr="00F64CB7">
        <w:rPr>
          <w:b/>
          <w:bCs/>
        </w:rPr>
        <w:t>LLF per fare class of service</w:t>
      </w:r>
      <w:r w:rsidRPr="00F64CB7">
        <w:t xml:space="preserve"> is a new LLF configuration only applicable to the new Concur Travel experience. The new configuration enables administrators to have a Least Cost Logical Fare per class of service. This is different than the current system where the LLF is always in the lowest class of service that is available in the search results.</w:t>
      </w:r>
    </w:p>
    <w:p w14:paraId="5688F60E" w14:textId="77777777" w:rsidR="00530CBD" w:rsidRPr="001801D4" w:rsidRDefault="00530CBD" w:rsidP="0018201B">
      <w:pPr>
        <w:pStyle w:val="ConcurBodyText"/>
      </w:pPr>
      <w:r w:rsidRPr="00E04288">
        <w:rPr>
          <w:noProof/>
        </w:rPr>
        <w:drawing>
          <wp:inline distT="0" distB="0" distL="0" distR="0" wp14:anchorId="50CD79D0" wp14:editId="75C709FC">
            <wp:extent cx="5486400" cy="1018540"/>
            <wp:effectExtent l="0" t="0" r="0" b="0"/>
            <wp:docPr id="443950176" name="Picture 443950176" descr="P29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76" name="Picture 443950176" descr="P2968#yIS1"/>
                    <pic:cNvPicPr/>
                  </pic:nvPicPr>
                  <pic:blipFill>
                    <a:blip r:embed="rId65"/>
                    <a:stretch>
                      <a:fillRect/>
                    </a:stretch>
                  </pic:blipFill>
                  <pic:spPr>
                    <a:xfrm>
                      <a:off x="0" y="0"/>
                      <a:ext cx="5486400" cy="1018540"/>
                    </a:xfrm>
                    <a:prstGeom prst="rect">
                      <a:avLst/>
                    </a:prstGeom>
                  </pic:spPr>
                </pic:pic>
              </a:graphicData>
            </a:graphic>
          </wp:inline>
        </w:drawing>
      </w:r>
    </w:p>
    <w:p w14:paraId="5F546AD9" w14:textId="77777777" w:rsidR="00530CBD" w:rsidRPr="00001908" w:rsidRDefault="00530CBD" w:rsidP="0018201B">
      <w:pPr>
        <w:pStyle w:val="Heading4"/>
        <w:rPr>
          <w:rFonts w:eastAsia="Verdana" w:cs="Verdana"/>
          <w:bCs/>
          <w:iCs/>
          <w:color w:val="000000"/>
        </w:rPr>
      </w:pPr>
      <w:r w:rsidRPr="00EF480B">
        <w:rPr>
          <w:rFonts w:eastAsia="Verdana" w:cs="Verdana"/>
          <w:bCs/>
          <w:iCs/>
          <w:color w:val="000000"/>
        </w:rPr>
        <w:t>Limitations</w:t>
      </w:r>
    </w:p>
    <w:p w14:paraId="4493F906" w14:textId="77777777" w:rsidR="00530CBD" w:rsidRPr="005B29D9" w:rsidRDefault="00530CBD" w:rsidP="0018201B">
      <w:pPr>
        <w:pStyle w:val="ConcurBodyText"/>
      </w:pPr>
      <w:r w:rsidRPr="00001908">
        <w:t>Delayed LLF calculation</w:t>
      </w:r>
      <w:r w:rsidRPr="00001908">
        <w:rPr>
          <w:b/>
          <w:bCs/>
        </w:rPr>
        <w:t xml:space="preserve"> </w:t>
      </w:r>
      <w:r w:rsidRPr="00B563C7">
        <w:t xml:space="preserve">configuration on </w:t>
      </w:r>
      <w:r w:rsidRPr="005B29D9">
        <w:rPr>
          <w:b/>
          <w:bCs/>
        </w:rPr>
        <w:t xml:space="preserve">Company Travel Configuration </w:t>
      </w:r>
      <w:r w:rsidRPr="005B29D9">
        <w:t>page:</w:t>
      </w:r>
    </w:p>
    <w:p w14:paraId="7BC52E1F" w14:textId="77777777" w:rsidR="00530CBD" w:rsidRPr="00F64CB7" w:rsidRDefault="00530CBD" w:rsidP="00E04288">
      <w:pPr>
        <w:pStyle w:val="ConcurBullet"/>
        <w:numPr>
          <w:ilvl w:val="0"/>
          <w:numId w:val="31"/>
        </w:numPr>
        <w:tabs>
          <w:tab w:val="clear" w:pos="1080"/>
        </w:tabs>
        <w:ind w:left="720"/>
      </w:pPr>
      <w:r w:rsidRPr="005B29D9">
        <w:rPr>
          <w:b/>
          <w:bCs/>
        </w:rPr>
        <w:t xml:space="preserve">Enforce LLF based on user’s chosen fare: </w:t>
      </w:r>
      <w:r w:rsidRPr="00B34C55">
        <w:t>Initially, the display of additional screen is not</w:t>
      </w:r>
      <w:r w:rsidRPr="00025083">
        <w:t xml:space="preserve"> supported. This functionality may be added later. A banner message will display at the top of the </w:t>
      </w:r>
      <w:r w:rsidRPr="00025083">
        <w:rPr>
          <w:b/>
          <w:bCs/>
        </w:rPr>
        <w:t>Search Results</w:t>
      </w:r>
      <w:r w:rsidRPr="00025083">
        <w:t xml:space="preserve"> page that will read: “Additional policy will be calculated based on the time of your selected fare</w:t>
      </w:r>
      <w:r w:rsidRPr="00940647">
        <w:rPr>
          <w:i/>
          <w:iCs/>
        </w:rPr>
        <w:t>”</w:t>
      </w:r>
      <w:r w:rsidRPr="00940647">
        <w:t xml:space="preserve">. Delayed LLF will be calculated after the user has selected their fare (for example, if return fares are chosen after the selection of an inbound fare), and all fares will </w:t>
      </w:r>
      <w:r w:rsidRPr="00F64CB7">
        <w:t xml:space="preserve">be evaluated against any delayed LLF based travel policy rules. Users will see all policy rule violations on the </w:t>
      </w:r>
      <w:r w:rsidRPr="00F64CB7">
        <w:rPr>
          <w:b/>
          <w:bCs/>
        </w:rPr>
        <w:t xml:space="preserve">Review and Book </w:t>
      </w:r>
      <w:r w:rsidRPr="00F64CB7">
        <w:t>page for the moment, this may be revised in the future.</w:t>
      </w:r>
    </w:p>
    <w:p w14:paraId="56875E63" w14:textId="77777777" w:rsidR="00530CBD" w:rsidRPr="00F64CB7" w:rsidRDefault="00530CBD" w:rsidP="0018201B">
      <w:pPr>
        <w:pStyle w:val="ConcurTableText7pt"/>
      </w:pPr>
    </w:p>
    <w:p w14:paraId="223CD103" w14:textId="77777777" w:rsidR="00530CBD" w:rsidRPr="001801D4" w:rsidRDefault="00530CBD" w:rsidP="0018201B">
      <w:pPr>
        <w:pStyle w:val="ConcurBodyTextIndent"/>
      </w:pPr>
      <w:r w:rsidRPr="00E04288">
        <w:rPr>
          <w:noProof/>
        </w:rPr>
        <w:drawing>
          <wp:inline distT="0" distB="0" distL="0" distR="0" wp14:anchorId="6FD6F830" wp14:editId="24FC3C28">
            <wp:extent cx="5029200" cy="529114"/>
            <wp:effectExtent l="0" t="0" r="0" b="4445"/>
            <wp:docPr id="443950177" name="Picture 443950177" descr="P29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77" name="Picture 443950177" descr="P2973#yIS1"/>
                    <pic:cNvPicPr/>
                  </pic:nvPicPr>
                  <pic:blipFill>
                    <a:blip r:embed="rId66"/>
                    <a:stretch>
                      <a:fillRect/>
                    </a:stretch>
                  </pic:blipFill>
                  <pic:spPr>
                    <a:xfrm>
                      <a:off x="0" y="0"/>
                      <a:ext cx="5029200" cy="529114"/>
                    </a:xfrm>
                    <a:prstGeom prst="rect">
                      <a:avLst/>
                    </a:prstGeom>
                  </pic:spPr>
                </pic:pic>
              </a:graphicData>
            </a:graphic>
          </wp:inline>
        </w:drawing>
      </w:r>
    </w:p>
    <w:p w14:paraId="122B19CA" w14:textId="77777777" w:rsidR="00530CBD" w:rsidRPr="005B29D9" w:rsidRDefault="00530CBD" w:rsidP="00E04288">
      <w:pPr>
        <w:pStyle w:val="ConcurBullet"/>
        <w:numPr>
          <w:ilvl w:val="0"/>
          <w:numId w:val="31"/>
        </w:numPr>
        <w:tabs>
          <w:tab w:val="clear" w:pos="1080"/>
        </w:tabs>
        <w:ind w:left="720"/>
        <w:rPr>
          <w:b/>
          <w:bCs/>
        </w:rPr>
      </w:pPr>
      <w:r w:rsidRPr="00EF480B">
        <w:rPr>
          <w:b/>
          <w:bCs/>
        </w:rPr>
        <w:t>Enforce LLF based on hybrid</w:t>
      </w:r>
      <w:r w:rsidRPr="00001908">
        <w:t>: Initially, Hybrid LLF is calculated bas</w:t>
      </w:r>
      <w:r w:rsidRPr="00B563C7">
        <w:t>ed on the search window. Additional search options triggering calculation based on a user’s search are not yet supported.</w:t>
      </w:r>
    </w:p>
    <w:p w14:paraId="1A89089E" w14:textId="77777777" w:rsidR="00530CBD" w:rsidRPr="00B34C55" w:rsidRDefault="00530CBD" w:rsidP="0018201B">
      <w:pPr>
        <w:pStyle w:val="ConcurBodyText"/>
      </w:pPr>
      <w:r w:rsidRPr="005B29D9">
        <w:rPr>
          <w:b/>
          <w:bCs/>
        </w:rPr>
        <w:t>The Run Dedicated LLF Shop</w:t>
      </w:r>
      <w:r w:rsidRPr="005B29D9">
        <w:t xml:space="preserve"> LLF configuration option is not supported in the new Concur Travel experience due to changes in the overall search process.</w:t>
      </w:r>
    </w:p>
    <w:p w14:paraId="161C4BA6" w14:textId="77777777" w:rsidR="00530CBD" w:rsidRPr="00025083" w:rsidRDefault="00530CBD" w:rsidP="0018201B">
      <w:pPr>
        <w:pStyle w:val="ConcurBodyText"/>
      </w:pPr>
      <w:r w:rsidRPr="00B34C55">
        <w:rPr>
          <w:b/>
          <w:bCs/>
        </w:rPr>
        <w:t>Mark LLF fare/s with icon</w:t>
      </w:r>
      <w:r w:rsidRPr="00025083">
        <w:t xml:space="preserve"> LLF configuration option is no longer support in the new Concur Travel experience. The icon always displays.</w:t>
      </w:r>
    </w:p>
    <w:p w14:paraId="568EE643" w14:textId="77777777" w:rsidR="00530CBD" w:rsidRPr="00F64CB7" w:rsidRDefault="00530CBD" w:rsidP="0018201B">
      <w:pPr>
        <w:pStyle w:val="ConcurNote"/>
      </w:pPr>
      <w:r w:rsidRPr="00025083">
        <w:lastRenderedPageBreak/>
        <w:t>Travel administrators for configurations where Renfe or Trainline rail connectors are enabled and who se</w:t>
      </w:r>
      <w:r w:rsidRPr="00940647">
        <w:t>t LLF criteria for Rail should revisit their current LLF related policy rules to ensure rules are configured correctly for their needs.</w:t>
      </w:r>
      <w:r w:rsidRPr="00940647">
        <w:br/>
      </w:r>
      <w:r w:rsidRPr="00940647">
        <w:br/>
        <w:t>All configuration settings are applied for both Flight and Rail bookings if LLF is enabled for Rail.</w:t>
      </w:r>
    </w:p>
    <w:p w14:paraId="432472B4" w14:textId="5AE49898" w:rsidR="00530CBD" w:rsidRPr="00F64CB7" w:rsidRDefault="00530CBD" w:rsidP="00F44498">
      <w:pPr>
        <w:pStyle w:val="Heading3"/>
      </w:pPr>
      <w:bookmarkStart w:id="53" w:name="_Toc162246768"/>
      <w:r w:rsidRPr="00F64CB7">
        <w:rPr>
          <w:rFonts w:eastAsia="Verdana" w:cs="Verdana"/>
          <w:color w:val="000000" w:themeColor="text1"/>
        </w:rPr>
        <w:t>New Concur Travel Experience: Trainline - Customer Migration (Professional Edition Only) (Feb 19-28)</w:t>
      </w:r>
      <w:bookmarkEnd w:id="53"/>
    </w:p>
    <w:p w14:paraId="68513F7A" w14:textId="77777777" w:rsidR="00530CBD" w:rsidRPr="00F64CB7" w:rsidRDefault="00530CBD" w:rsidP="005C7107">
      <w:pPr>
        <w:pStyle w:val="ConcurTableText7pt"/>
        <w:keepLines/>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0E034617"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FD0E3B"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1797EA"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762BEBD5" w14:textId="77777777" w:rsidR="00530CBD" w:rsidRPr="00F64CB7" w:rsidRDefault="00530CBD">
            <w:pPr>
              <w:pStyle w:val="ConcurTableText8pt"/>
              <w:keepNext/>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t xml:space="preserve"> </w:t>
            </w:r>
            <w:r w:rsidRPr="00F64CB7">
              <w:rPr>
                <w:b/>
              </w:rPr>
              <w:t>Edition</w:t>
            </w:r>
          </w:p>
        </w:tc>
      </w:tr>
      <w:tr w:rsidR="00530CBD" w:rsidRPr="00F64CB7" w14:paraId="6EBFFB7A"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2EA48FA3" w14:textId="77777777" w:rsidR="00530CBD" w:rsidRPr="00F64CB7" w:rsidRDefault="00530CBD">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A272B4A"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4BB4B63C"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 new Amtrak feature)</w:t>
            </w:r>
          </w:p>
        </w:tc>
      </w:tr>
      <w:tr w:rsidR="00530CBD" w:rsidRPr="00F64CB7" w14:paraId="19C20C8E"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61F75CC"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FF70454"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126DCF9A"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1AFECC52"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4468739C" w14:textId="77777777" w:rsidR="00530CBD" w:rsidRPr="00F64CB7" w:rsidRDefault="00530CBD">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76280135"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77C350C7"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083F9C5D"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BF11A2A"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B8595D3"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3ED18DF4" w14:textId="77777777" w:rsidR="00530CBD" w:rsidRPr="00F64CB7" w:rsidRDefault="00530CBD">
            <w:pPr>
              <w:pStyle w:val="ConcurTableText8pt"/>
              <w:keepNext/>
              <w:rPr>
                <w:b/>
              </w:rPr>
            </w:pPr>
            <w:r w:rsidRPr="00F64CB7">
              <w:rPr>
                <w:b/>
              </w:rPr>
              <w:t>Does not apply to this edition</w:t>
            </w:r>
          </w:p>
        </w:tc>
      </w:tr>
      <w:tr w:rsidR="00530CBD" w:rsidRPr="00F64CB7" w14:paraId="3F216BD6"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0B5E63A5" w14:textId="77777777" w:rsidR="00530CBD" w:rsidRPr="00F64CB7" w:rsidRDefault="00530CBD">
            <w:pPr>
              <w:pStyle w:val="ConcurTableText8pt"/>
              <w:keepNext/>
              <w:rPr>
                <w:b/>
              </w:rPr>
            </w:pPr>
            <w:r w:rsidRPr="00F64CB7">
              <w:rPr>
                <w:b/>
              </w:rPr>
              <w:t>Source / Solution Suggestion</w:t>
            </w:r>
          </w:p>
        </w:tc>
      </w:tr>
      <w:tr w:rsidR="00530CBD" w:rsidRPr="00F64CB7" w14:paraId="36FBCDC4"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0032C1BE"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63F5710" w14:textId="77777777" w:rsidR="00530CBD" w:rsidRPr="00F64CB7" w:rsidRDefault="00530CBD">
            <w:pPr>
              <w:pStyle w:val="ConcurTableText8pt"/>
              <w:keepNext/>
            </w:pPr>
          </w:p>
        </w:tc>
      </w:tr>
      <w:tr w:rsidR="00530CBD" w:rsidRPr="00F64CB7" w14:paraId="35198112"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511AEF8"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27246F8" w14:textId="77777777" w:rsidR="00530CBD" w:rsidRPr="00F64CB7" w:rsidRDefault="00530CBD">
            <w:pPr>
              <w:pStyle w:val="ConcurTableText8pt"/>
              <w:keepNext/>
            </w:pPr>
            <w:r w:rsidRPr="00F64CB7">
              <w:t>Trainline</w:t>
            </w:r>
          </w:p>
        </w:tc>
      </w:tr>
      <w:tr w:rsidR="00530CBD" w:rsidRPr="00F64CB7" w14:paraId="7FCD0270"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2E795560" w14:textId="77777777" w:rsidR="00530CBD" w:rsidRPr="00F64CB7" w:rsidRDefault="00530CBD">
            <w:pPr>
              <w:pStyle w:val="ConcurTableText8pt"/>
              <w:keepNext/>
              <w:rPr>
                <w:b/>
              </w:rPr>
            </w:pPr>
            <w:r w:rsidRPr="00F64CB7">
              <w:rPr>
                <w:b/>
              </w:rPr>
              <w:t>Other</w:t>
            </w:r>
          </w:p>
        </w:tc>
      </w:tr>
      <w:tr w:rsidR="00530CBD" w:rsidRPr="00F64CB7" w14:paraId="7CECC3EC"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6E37639"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0F3B6C82"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5BE7E2E"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27FBAB71" w14:textId="77777777" w:rsidR="00530CBD" w:rsidRPr="00F64CB7" w:rsidRDefault="00530CBD">
            <w:pPr>
              <w:pStyle w:val="ConcurTableText8pt"/>
              <w:keepNext/>
            </w:pPr>
            <w:r w:rsidRPr="00F64CB7">
              <w:t>Scan impact</w:t>
            </w:r>
          </w:p>
        </w:tc>
      </w:tr>
      <w:tr w:rsidR="00530CBD" w:rsidRPr="00F64CB7" w14:paraId="46CD4079"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22252594"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061F6786"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DD34177" w14:textId="77777777" w:rsidR="00530CBD" w:rsidRPr="00F64CB7" w:rsidRDefault="00530CBD">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hideMark/>
          </w:tcPr>
          <w:p w14:paraId="2C835E81" w14:textId="77777777" w:rsidR="00530CBD" w:rsidRPr="00F64CB7" w:rsidRDefault="00530CBD">
            <w:pPr>
              <w:pStyle w:val="ConcurTableText8pt"/>
              <w:keepNext/>
            </w:pPr>
            <w:r w:rsidRPr="00F64CB7">
              <w:t>UI impact</w:t>
            </w:r>
          </w:p>
        </w:tc>
      </w:tr>
      <w:tr w:rsidR="00530CBD" w:rsidRPr="00F64CB7" w14:paraId="1E2ABEA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B2F31FB"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6C9D43B8"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83BEC5E"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DE7BC2C" w14:textId="77777777" w:rsidR="00530CBD" w:rsidRPr="00F64CB7" w:rsidRDefault="00530CBD">
            <w:pPr>
              <w:pStyle w:val="ConcurTableText8pt"/>
              <w:keepNext/>
            </w:pPr>
            <w:r w:rsidRPr="00F64CB7">
              <w:t>File finishing impact</w:t>
            </w:r>
          </w:p>
        </w:tc>
      </w:tr>
      <w:tr w:rsidR="00530CBD" w:rsidRPr="00F64CB7" w14:paraId="6323855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8E0B7E6"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0FFBEB58"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E803AF3"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28626E05" w14:textId="77777777" w:rsidR="00530CBD" w:rsidRPr="00F64CB7" w:rsidRDefault="00530CBD">
            <w:pPr>
              <w:pStyle w:val="ConcurTableText8pt"/>
              <w:keepNext/>
            </w:pPr>
            <w:r w:rsidRPr="00F64CB7">
              <w:t>Profile/Profile API/3</w:t>
            </w:r>
            <w:r w:rsidRPr="00F64CB7">
              <w:rPr>
                <w:vertAlign w:val="superscript"/>
              </w:rPr>
              <w:t>rd</w:t>
            </w:r>
            <w:r w:rsidRPr="00F64CB7">
              <w:t xml:space="preserve"> Party XML Sync Impact</w:t>
            </w:r>
          </w:p>
        </w:tc>
      </w:tr>
      <w:tr w:rsidR="00530CBD" w:rsidRPr="00F64CB7" w14:paraId="72324ADE"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64BE438C" w14:textId="77777777" w:rsidR="00530CBD" w:rsidRPr="00F64CB7" w:rsidRDefault="00530CBD">
            <w:pPr>
              <w:pStyle w:val="ConcurTableText8pt"/>
              <w:keepNext/>
              <w:rPr>
                <w:b/>
              </w:rPr>
            </w:pPr>
            <w:r w:rsidRPr="00F64CB7">
              <w:rPr>
                <w:b/>
              </w:rPr>
              <w:t>Affected Documentation</w:t>
            </w:r>
          </w:p>
        </w:tc>
      </w:tr>
      <w:tr w:rsidR="00530CBD" w:rsidRPr="00F64CB7" w14:paraId="07DD0231"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0E6F0DE7"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55751615" w14:textId="77777777" w:rsidR="00530CBD" w:rsidRPr="00F64CB7" w:rsidRDefault="00530CBD">
            <w:pPr>
              <w:pStyle w:val="ConcurTableText8pt"/>
              <w:keepNext/>
            </w:pPr>
          </w:p>
        </w:tc>
      </w:tr>
      <w:tr w:rsidR="00530CBD" w:rsidRPr="00F64CB7" w14:paraId="7D33ABB7"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4A9CE1E"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1553734" w14:textId="77777777" w:rsidR="00530CBD" w:rsidRPr="00F64CB7" w:rsidRDefault="00530CBD">
            <w:pPr>
              <w:pStyle w:val="ConcurTableText8pt"/>
              <w:keepNext/>
            </w:pPr>
          </w:p>
        </w:tc>
      </w:tr>
      <w:tr w:rsidR="00530CBD" w:rsidRPr="00F64CB7" w14:paraId="17D25270"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24F85EA"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FD1345A" w14:textId="77777777" w:rsidR="00530CBD" w:rsidRPr="00F64CB7" w:rsidRDefault="00530CBD">
            <w:pPr>
              <w:pStyle w:val="ConcurTableText8pt"/>
              <w:keepNext/>
            </w:pPr>
          </w:p>
        </w:tc>
      </w:tr>
      <w:tr w:rsidR="00530CBD" w:rsidRPr="00F64CB7" w14:paraId="2E932CE4"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7AB16255"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2165A4F" w14:textId="77777777" w:rsidR="00530CBD" w:rsidRPr="00F64CB7" w:rsidRDefault="00530CBD">
            <w:pPr>
              <w:pStyle w:val="ConcurTableText8pt"/>
            </w:pPr>
            <w:r w:rsidRPr="00F64CB7">
              <w:t>Travel Services Help</w:t>
            </w:r>
          </w:p>
        </w:tc>
      </w:tr>
    </w:tbl>
    <w:p w14:paraId="5F2DF667" w14:textId="77777777" w:rsidR="00530CBD" w:rsidRPr="00F64CB7" w:rsidRDefault="00530CBD" w:rsidP="00F44498">
      <w:pPr>
        <w:pStyle w:val="Heading4"/>
      </w:pPr>
      <w:r w:rsidRPr="00F64CB7">
        <w:t>Overview</w:t>
      </w:r>
    </w:p>
    <w:p w14:paraId="0152BA85" w14:textId="77777777" w:rsidR="00530CBD" w:rsidRPr="00F64CB7" w:rsidRDefault="00530CBD" w:rsidP="00F44498">
      <w:pPr>
        <w:pStyle w:val="ConcurBodyText"/>
        <w:rPr>
          <w:color w:val="1D1C1D"/>
        </w:rPr>
      </w:pPr>
      <w:r w:rsidRPr="00F64CB7">
        <w:t>Concur Travel provides travelers in the UK market with the ability to book trains via Trainline.</w:t>
      </w:r>
      <w:r w:rsidRPr="00F64CB7">
        <w:rPr>
          <w:color w:val="1D1C1D"/>
        </w:rPr>
        <w:t xml:space="preserve"> Trainline plans to decommission their current connection to Concur Travel within the first half of 2024.</w:t>
      </w:r>
    </w:p>
    <w:p w14:paraId="5DCA1F69" w14:textId="77777777" w:rsidR="00530CBD" w:rsidRPr="00F64CB7" w:rsidRDefault="00530CBD" w:rsidP="00F44498">
      <w:pPr>
        <w:pStyle w:val="ConcurBodyText"/>
        <w:rPr>
          <w:color w:val="1D1C1D"/>
        </w:rPr>
      </w:pPr>
      <w:r w:rsidRPr="00F64CB7">
        <w:rPr>
          <w:color w:val="1D1C1D"/>
        </w:rPr>
        <w:t>SAP Concur has completed work towards supporting Trainline’s new connection. As part of this effort, from February 19 to 28, SAP Concur has migrated Trainline existing customers from the current Concur Travel Experience to the new Concur Travel Experience.</w:t>
      </w:r>
    </w:p>
    <w:p w14:paraId="2E23E799" w14:textId="77777777" w:rsidR="00530CBD" w:rsidRPr="00F64CB7" w:rsidRDefault="00530CBD" w:rsidP="00F44498">
      <w:pPr>
        <w:pStyle w:val="Heading5"/>
      </w:pPr>
      <w:r w:rsidRPr="00F64CB7">
        <w:t>User/Customer Benefit</w:t>
      </w:r>
    </w:p>
    <w:p w14:paraId="32789F77" w14:textId="77777777" w:rsidR="00530CBD" w:rsidRPr="00F64CB7" w:rsidRDefault="00530CBD" w:rsidP="00F44498">
      <w:pPr>
        <w:pStyle w:val="ConcurBodyText"/>
      </w:pPr>
      <w:r w:rsidRPr="00F64CB7">
        <w:t>The new Concur Travel rail booking experience together with the new Trainline connection brings clients the following benefits:</w:t>
      </w:r>
    </w:p>
    <w:p w14:paraId="588A6BA0" w14:textId="77777777" w:rsidR="00530CBD" w:rsidRPr="00F64CB7" w:rsidRDefault="00530CBD" w:rsidP="00E04288">
      <w:pPr>
        <w:pStyle w:val="ConcurBullet"/>
        <w:numPr>
          <w:ilvl w:val="0"/>
          <w:numId w:val="31"/>
        </w:numPr>
        <w:tabs>
          <w:tab w:val="clear" w:pos="1080"/>
        </w:tabs>
        <w:ind w:left="720"/>
      </w:pPr>
      <w:r w:rsidRPr="00F64CB7">
        <w:t>New user interface</w:t>
      </w:r>
    </w:p>
    <w:p w14:paraId="514FB955" w14:textId="77777777" w:rsidR="00530CBD" w:rsidRPr="00F64CB7" w:rsidRDefault="00530CBD" w:rsidP="00E04288">
      <w:pPr>
        <w:pStyle w:val="ConcurBullet"/>
        <w:numPr>
          <w:ilvl w:val="0"/>
          <w:numId w:val="31"/>
        </w:numPr>
        <w:tabs>
          <w:tab w:val="clear" w:pos="1080"/>
        </w:tabs>
        <w:ind w:left="720"/>
      </w:pPr>
      <w:r w:rsidRPr="00F64CB7">
        <w:t>Reduced number of steps to complete the booking.</w:t>
      </w:r>
    </w:p>
    <w:p w14:paraId="7A85D468" w14:textId="77777777" w:rsidR="00530CBD" w:rsidRPr="00F64CB7" w:rsidRDefault="00530CBD" w:rsidP="00E04288">
      <w:pPr>
        <w:pStyle w:val="ConcurBullet"/>
        <w:numPr>
          <w:ilvl w:val="0"/>
          <w:numId w:val="31"/>
        </w:numPr>
        <w:tabs>
          <w:tab w:val="clear" w:pos="1080"/>
        </w:tabs>
        <w:ind w:left="720"/>
      </w:pPr>
      <w:r w:rsidRPr="00F64CB7">
        <w:t>Support for eTicket delivery option.</w:t>
      </w:r>
    </w:p>
    <w:p w14:paraId="7B329483" w14:textId="77777777" w:rsidR="00530CBD" w:rsidRPr="00F64CB7" w:rsidRDefault="00530CBD" w:rsidP="00F44498">
      <w:pPr>
        <w:pStyle w:val="ConcurNote"/>
      </w:pPr>
      <w:r w:rsidRPr="00F64CB7">
        <w:lastRenderedPageBreak/>
        <w:t>The availability of eTicket delivery option depends on the selected routing and the carrier. Also, this feature must be enabled by Trainline. Clients interested in seeing the eTicket delivery option for Trainline should contact their travel agency or Trainline, depending on their contract.</w:t>
      </w:r>
    </w:p>
    <w:p w14:paraId="5E7853CF" w14:textId="77777777" w:rsidR="00530CBD" w:rsidRPr="00F64CB7" w:rsidRDefault="00530CBD" w:rsidP="00F44498">
      <w:pPr>
        <w:pStyle w:val="Heading4"/>
      </w:pPr>
      <w:r w:rsidRPr="00F64CB7">
        <w:t>End-User Experience</w:t>
      </w:r>
    </w:p>
    <w:p w14:paraId="49340D88" w14:textId="77777777" w:rsidR="00530CBD" w:rsidRPr="00F64CB7" w:rsidRDefault="00530CBD" w:rsidP="00F44498">
      <w:pPr>
        <w:pStyle w:val="ConcurBodyText"/>
      </w:pPr>
      <w:r w:rsidRPr="00F64CB7">
        <w:t>The end-user booking workflow includes search, book, and itinerary review. The release introduces a reduced set of features.</w:t>
      </w:r>
    </w:p>
    <w:p w14:paraId="6CF7F25F" w14:textId="77777777" w:rsidR="00530CBD" w:rsidRPr="00F64CB7" w:rsidDel="0033746F" w:rsidRDefault="00530CBD" w:rsidP="00F44498">
      <w:pPr>
        <w:pStyle w:val="Heading4"/>
      </w:pPr>
      <w:r w:rsidRPr="00F64CB7">
        <w:t>Trainline Migration Differences</w:t>
      </w:r>
    </w:p>
    <w:p w14:paraId="7F1A09CA" w14:textId="77777777" w:rsidR="00530CBD" w:rsidRPr="00F64CB7" w:rsidRDefault="00530CBD" w:rsidP="00F44498">
      <w:pPr>
        <w:pStyle w:val="ConcurBodyText"/>
        <w:keepNext/>
      </w:pPr>
      <w:r w:rsidRPr="00F64CB7">
        <w:t>As SAP Concur migrates UK Rail (Trainline) to the new Trainline connection and the new Concur Travel experience, users might see some differences in the behavior compared to the current experience.</w:t>
      </w:r>
    </w:p>
    <w:p w14:paraId="24F67E26" w14:textId="77777777" w:rsidR="00530CBD" w:rsidRPr="00F64CB7" w:rsidDel="0033746F" w:rsidRDefault="00530CBD" w:rsidP="00F44498">
      <w:pPr>
        <w:pStyle w:val="ConcurBodyText"/>
        <w:keepNext/>
      </w:pPr>
      <w:r w:rsidRPr="00F64CB7">
        <w:t>T</w:t>
      </w:r>
      <w:r w:rsidRPr="00F64CB7" w:rsidDel="0033746F">
        <w:t xml:space="preserve">he following items </w:t>
      </w:r>
      <w:r w:rsidRPr="00F64CB7">
        <w:t>are not</w:t>
      </w:r>
      <w:r w:rsidRPr="00F64CB7" w:rsidDel="0033746F">
        <w:t xml:space="preserve"> yet supported with the new Rail booking experience. Monitor future release notes for changes relating to these.</w:t>
      </w:r>
    </w:p>
    <w:p w14:paraId="1F5243B6" w14:textId="77777777" w:rsidR="00530CBD" w:rsidRPr="00F64CB7" w:rsidRDefault="00530CBD" w:rsidP="00E04288">
      <w:pPr>
        <w:pStyle w:val="ConcurWarningIcon"/>
        <w:tabs>
          <w:tab w:val="clear" w:pos="720"/>
          <w:tab w:val="num" w:pos="360"/>
        </w:tabs>
        <w:ind w:left="360" w:hanging="360"/>
      </w:pPr>
      <w:r w:rsidRPr="00F64CB7">
        <w:rPr>
          <w:b/>
          <w:bCs/>
        </w:rPr>
        <w:t>IMPORTANT</w:t>
      </w:r>
      <w:r w:rsidRPr="00F64CB7">
        <w:t xml:space="preserve">: As the date of birth is required for the new Trainline connection, SAP Concur recommends that users add their date of birth to their user profile to make sure Trainline returns all the fares that the users are eligible for in the search results. Date of birth can be added under the </w:t>
      </w:r>
      <w:r w:rsidRPr="00F64CB7">
        <w:rPr>
          <w:b/>
          <w:bCs/>
        </w:rPr>
        <w:t>Passport</w:t>
      </w:r>
      <w:r w:rsidRPr="00F64CB7">
        <w:t xml:space="preserve"> section or under the </w:t>
      </w:r>
      <w:r w:rsidRPr="00F64CB7">
        <w:rPr>
          <w:b/>
          <w:bCs/>
        </w:rPr>
        <w:t>TSA Secure Flight</w:t>
      </w:r>
      <w:r w:rsidRPr="00F64CB7">
        <w:t xml:space="preserve"> section. These sections might be unavailable in the profile or not be editable for the user. Clients should consider giving users permission to update their profiles with the date of birth, if missing. </w:t>
      </w:r>
    </w:p>
    <w:p w14:paraId="31FC50AB" w14:textId="77777777" w:rsidR="00530CBD" w:rsidRPr="00F64CB7" w:rsidDel="0033746F" w:rsidRDefault="00530CBD" w:rsidP="00E04288">
      <w:pPr>
        <w:pStyle w:val="ConcurWarningIcon"/>
        <w:tabs>
          <w:tab w:val="clear" w:pos="720"/>
          <w:tab w:val="num" w:pos="360"/>
        </w:tabs>
        <w:ind w:left="360" w:hanging="360"/>
      </w:pPr>
      <w:r w:rsidRPr="00F64CB7">
        <w:t>If the date of birth is missing in the user’s profile a default arbitrary value will be sent to Trainline. This will enable users to search for the UK Rail content even if they choose not to enter a date of birth in their profile.</w:t>
      </w:r>
    </w:p>
    <w:p w14:paraId="37AF88C3" w14:textId="77777777" w:rsidR="00530CBD" w:rsidRPr="00F64CB7" w:rsidDel="0033746F" w:rsidRDefault="00530CBD" w:rsidP="00F44498">
      <w:pPr>
        <w:pStyle w:val="ConcurTableText7p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915"/>
        <w:gridCol w:w="1722"/>
        <w:gridCol w:w="1844"/>
        <w:gridCol w:w="1778"/>
      </w:tblGrid>
      <w:tr w:rsidR="00530CBD" w:rsidRPr="00F64CB7" w:rsidDel="0033746F" w14:paraId="3F915ECC" w14:textId="77777777">
        <w:trPr>
          <w:cantSplit/>
          <w:tblHeader/>
        </w:trPr>
        <w:tc>
          <w:tcPr>
            <w:tcW w:w="805" w:type="pct"/>
            <w:shd w:val="clear" w:color="auto" w:fill="000000" w:themeFill="text1"/>
          </w:tcPr>
          <w:p w14:paraId="641E761B" w14:textId="77777777" w:rsidR="00530CBD" w:rsidRPr="00F64CB7" w:rsidDel="0033746F" w:rsidRDefault="00530CBD">
            <w:pPr>
              <w:pStyle w:val="ConcurTableHeadLeft"/>
            </w:pPr>
            <w:r w:rsidRPr="00F64CB7" w:rsidDel="0033746F">
              <w:t>Product Area</w:t>
            </w:r>
          </w:p>
        </w:tc>
        <w:tc>
          <w:tcPr>
            <w:tcW w:w="1120" w:type="pct"/>
            <w:shd w:val="clear" w:color="auto" w:fill="000000" w:themeFill="text1"/>
          </w:tcPr>
          <w:p w14:paraId="7FA5DEC5" w14:textId="77777777" w:rsidR="00530CBD" w:rsidRPr="00F64CB7" w:rsidDel="0033746F" w:rsidRDefault="00530CBD">
            <w:pPr>
              <w:pStyle w:val="ConcurTableHeadLeft"/>
            </w:pPr>
            <w:r w:rsidRPr="00F64CB7" w:rsidDel="0033746F">
              <w:t>Feature/Setting</w:t>
            </w:r>
          </w:p>
        </w:tc>
        <w:tc>
          <w:tcPr>
            <w:tcW w:w="1008" w:type="pct"/>
            <w:shd w:val="clear" w:color="auto" w:fill="000000" w:themeFill="text1"/>
          </w:tcPr>
          <w:p w14:paraId="19601A2A" w14:textId="77777777" w:rsidR="00530CBD" w:rsidRPr="00F64CB7" w:rsidDel="0033746F" w:rsidRDefault="00530CBD">
            <w:pPr>
              <w:pStyle w:val="ConcurTableHeadLeft"/>
            </w:pPr>
            <w:r w:rsidRPr="00F64CB7" w:rsidDel="0033746F">
              <w:t>Setting Location</w:t>
            </w:r>
          </w:p>
        </w:tc>
        <w:tc>
          <w:tcPr>
            <w:tcW w:w="1027" w:type="pct"/>
            <w:shd w:val="clear" w:color="auto" w:fill="000000" w:themeFill="text1"/>
          </w:tcPr>
          <w:p w14:paraId="16D874A2" w14:textId="77777777" w:rsidR="00530CBD" w:rsidRPr="00F64CB7" w:rsidDel="0033746F" w:rsidRDefault="00530CBD">
            <w:pPr>
              <w:pStyle w:val="ConcurTableHeadLeft"/>
            </w:pPr>
            <w:r w:rsidRPr="00F64CB7" w:rsidDel="0033746F">
              <w:t>Setting/Feature details</w:t>
            </w:r>
          </w:p>
        </w:tc>
        <w:tc>
          <w:tcPr>
            <w:tcW w:w="1040" w:type="pct"/>
            <w:shd w:val="clear" w:color="auto" w:fill="000000" w:themeFill="text1"/>
          </w:tcPr>
          <w:p w14:paraId="08FF273F" w14:textId="77777777" w:rsidR="00530CBD" w:rsidRPr="00F64CB7" w:rsidDel="0033746F" w:rsidRDefault="00530CBD">
            <w:pPr>
              <w:pStyle w:val="ConcurTableHeadLeft"/>
            </w:pPr>
            <w:r w:rsidRPr="00F64CB7" w:rsidDel="0033746F">
              <w:t>Additional Information</w:t>
            </w:r>
          </w:p>
        </w:tc>
      </w:tr>
      <w:tr w:rsidR="00530CBD" w:rsidRPr="00F64CB7" w:rsidDel="0033746F" w14:paraId="62768931" w14:textId="77777777">
        <w:trPr>
          <w:cantSplit/>
        </w:trPr>
        <w:tc>
          <w:tcPr>
            <w:tcW w:w="805" w:type="pct"/>
            <w:shd w:val="clear" w:color="auto" w:fill="auto"/>
          </w:tcPr>
          <w:p w14:paraId="46EE99D1" w14:textId="77777777" w:rsidR="00530CBD" w:rsidRPr="00F64CB7" w:rsidDel="0033746F" w:rsidRDefault="00530CBD">
            <w:pPr>
              <w:pStyle w:val="ConcurTableText8pt0"/>
            </w:pPr>
            <w:r w:rsidRPr="00F64CB7" w:rsidDel="0033746F">
              <w:t>Traveler selection</w:t>
            </w:r>
          </w:p>
        </w:tc>
        <w:tc>
          <w:tcPr>
            <w:tcW w:w="1120" w:type="pct"/>
            <w:shd w:val="clear" w:color="auto" w:fill="auto"/>
          </w:tcPr>
          <w:p w14:paraId="4A8FBB5F" w14:textId="77777777" w:rsidR="00530CBD" w:rsidRPr="00F64CB7" w:rsidDel="0033746F" w:rsidRDefault="00530CBD">
            <w:pPr>
              <w:pStyle w:val="ConcurTableText8pt0"/>
            </w:pPr>
            <w:r w:rsidRPr="00F64CB7" w:rsidDel="0033746F">
              <w:t>Guest Traveler bookings</w:t>
            </w:r>
          </w:p>
        </w:tc>
        <w:tc>
          <w:tcPr>
            <w:tcW w:w="1008" w:type="pct"/>
            <w:shd w:val="clear" w:color="auto" w:fill="auto"/>
          </w:tcPr>
          <w:p w14:paraId="0713FA31" w14:textId="77777777" w:rsidR="00530CBD" w:rsidRPr="00F64CB7" w:rsidDel="0033746F" w:rsidRDefault="00530CBD">
            <w:pPr>
              <w:pStyle w:val="ConcurTableText8pt0"/>
            </w:pPr>
            <w:r w:rsidRPr="00F64CB7" w:rsidDel="0033746F">
              <w:t>User Permission</w:t>
            </w:r>
          </w:p>
        </w:tc>
        <w:tc>
          <w:tcPr>
            <w:tcW w:w="1027" w:type="pct"/>
            <w:shd w:val="clear" w:color="auto" w:fill="auto"/>
          </w:tcPr>
          <w:p w14:paraId="2471D2A4" w14:textId="77777777" w:rsidR="00530CBD" w:rsidRPr="00F64CB7" w:rsidDel="0033746F" w:rsidRDefault="00530CBD">
            <w:pPr>
              <w:pStyle w:val="ConcurTableText8pt0"/>
            </w:pPr>
            <w:r w:rsidRPr="00F64CB7" w:rsidDel="0033746F">
              <w:t>Guest traveler bookings are disabled</w:t>
            </w:r>
          </w:p>
        </w:tc>
        <w:tc>
          <w:tcPr>
            <w:tcW w:w="1040" w:type="pct"/>
            <w:shd w:val="clear" w:color="auto" w:fill="auto"/>
          </w:tcPr>
          <w:p w14:paraId="3DAA90D4" w14:textId="77777777" w:rsidR="00530CBD" w:rsidRPr="00F64CB7" w:rsidRDefault="00530CBD">
            <w:pPr>
              <w:pStyle w:val="ConcurTableText8pt0"/>
            </w:pPr>
            <w:r w:rsidRPr="00F64CB7" w:rsidDel="0033746F">
              <w:t>A guest traveler or sponsored guest booking are not yet supported</w:t>
            </w:r>
            <w:r w:rsidRPr="00F64CB7">
              <w:t>.</w:t>
            </w:r>
          </w:p>
          <w:p w14:paraId="5382F825" w14:textId="77777777" w:rsidR="00530CBD" w:rsidRPr="00F64CB7" w:rsidDel="0033746F" w:rsidRDefault="00530CBD">
            <w:pPr>
              <w:pStyle w:val="ConcurTableText8pt0"/>
            </w:pPr>
            <w:r w:rsidRPr="00F64CB7">
              <w:t>Users will see a message “Rail booking for a guest is not available at this time” in the Rail search widget when accessing Rail tab as a guest.</w:t>
            </w:r>
          </w:p>
        </w:tc>
      </w:tr>
      <w:tr w:rsidR="00530CBD" w:rsidRPr="00F64CB7" w:rsidDel="0033746F" w14:paraId="4FCCDB96" w14:textId="77777777">
        <w:trPr>
          <w:cantSplit/>
        </w:trPr>
        <w:tc>
          <w:tcPr>
            <w:tcW w:w="805" w:type="pct"/>
            <w:shd w:val="clear" w:color="auto" w:fill="auto"/>
          </w:tcPr>
          <w:p w14:paraId="787A1043" w14:textId="77777777" w:rsidR="00530CBD" w:rsidRPr="00F64CB7" w:rsidDel="0033746F" w:rsidRDefault="00530CBD">
            <w:pPr>
              <w:pStyle w:val="ConcurTableText8pt0"/>
            </w:pPr>
            <w:r w:rsidRPr="00F64CB7" w:rsidDel="0033746F">
              <w:lastRenderedPageBreak/>
              <w:t>Content</w:t>
            </w:r>
          </w:p>
        </w:tc>
        <w:tc>
          <w:tcPr>
            <w:tcW w:w="1120" w:type="pct"/>
            <w:shd w:val="clear" w:color="auto" w:fill="auto"/>
          </w:tcPr>
          <w:p w14:paraId="7DCED704" w14:textId="77777777" w:rsidR="00530CBD" w:rsidRPr="00F64CB7" w:rsidDel="0033746F" w:rsidRDefault="00530CBD">
            <w:pPr>
              <w:pStyle w:val="ConcurTableText8pt0"/>
            </w:pPr>
            <w:r w:rsidRPr="00F64CB7" w:rsidDel="0033746F">
              <w:t>Air/Rail Tab</w:t>
            </w:r>
            <w:r w:rsidRPr="00F64CB7">
              <w:t xml:space="preserve"> </w:t>
            </w:r>
            <w:r w:rsidRPr="00F64CB7" w:rsidDel="0033746F">
              <w:t>Search: Mixed Air/Rail</w:t>
            </w:r>
          </w:p>
        </w:tc>
        <w:tc>
          <w:tcPr>
            <w:tcW w:w="1008" w:type="pct"/>
            <w:shd w:val="clear" w:color="auto" w:fill="auto"/>
          </w:tcPr>
          <w:p w14:paraId="031BBE40" w14:textId="77777777" w:rsidR="00530CBD" w:rsidRPr="00F64CB7" w:rsidDel="0033746F" w:rsidRDefault="00530CBD">
            <w:pPr>
              <w:pStyle w:val="ConcurTableText8pt0"/>
            </w:pPr>
            <w:r w:rsidRPr="00F64CB7" w:rsidDel="0033746F">
              <w:t>N/A</w:t>
            </w:r>
          </w:p>
        </w:tc>
        <w:tc>
          <w:tcPr>
            <w:tcW w:w="1027" w:type="pct"/>
            <w:shd w:val="clear" w:color="auto" w:fill="auto"/>
          </w:tcPr>
          <w:p w14:paraId="5A5E5239" w14:textId="77777777" w:rsidR="00530CBD" w:rsidRPr="00F64CB7" w:rsidDel="0033746F" w:rsidRDefault="00530CBD">
            <w:pPr>
              <w:pStyle w:val="ConcurTableText8pt0"/>
            </w:pPr>
            <w:r w:rsidRPr="00F64CB7" w:rsidDel="0033746F">
              <w:t>UK Rail search results are not available via Air/Rail tab</w:t>
            </w:r>
          </w:p>
        </w:tc>
        <w:tc>
          <w:tcPr>
            <w:tcW w:w="1040" w:type="pct"/>
            <w:shd w:val="clear" w:color="auto" w:fill="auto"/>
          </w:tcPr>
          <w:p w14:paraId="6F853EA8" w14:textId="77777777" w:rsidR="00530CBD" w:rsidRPr="00F64CB7" w:rsidRDefault="00530CBD">
            <w:pPr>
              <w:pStyle w:val="ConcurTableText8pt0"/>
            </w:pPr>
            <w:r w:rsidRPr="00F64CB7" w:rsidDel="0033746F">
              <w:t xml:space="preserve">Air/Rail comparison is not </w:t>
            </w:r>
            <w:r w:rsidRPr="00F64CB7">
              <w:t xml:space="preserve">yet </w:t>
            </w:r>
            <w:r w:rsidRPr="00F64CB7" w:rsidDel="0033746F">
              <w:t>supported for the new rail booking experience</w:t>
            </w:r>
            <w:r w:rsidRPr="00F64CB7">
              <w:t>.</w:t>
            </w:r>
          </w:p>
          <w:p w14:paraId="65C19DBA" w14:textId="77777777" w:rsidR="00530CBD" w:rsidRPr="00F64CB7" w:rsidDel="0033746F" w:rsidRDefault="00530CBD">
            <w:pPr>
              <w:pStyle w:val="ConcurTableText8pt0"/>
            </w:pPr>
            <w:r w:rsidRPr="00F64CB7">
              <w:t>Users must use the Rail tab to search for UK Rail (Trainline) content.</w:t>
            </w:r>
          </w:p>
        </w:tc>
      </w:tr>
      <w:tr w:rsidR="00530CBD" w:rsidRPr="00F64CB7" w:rsidDel="0033746F" w14:paraId="1BB5BC7C" w14:textId="77777777">
        <w:trPr>
          <w:cantSplit/>
        </w:trPr>
        <w:tc>
          <w:tcPr>
            <w:tcW w:w="805" w:type="pct"/>
            <w:shd w:val="clear" w:color="auto" w:fill="auto"/>
          </w:tcPr>
          <w:p w14:paraId="0110DC5E" w14:textId="77777777" w:rsidR="00530CBD" w:rsidRPr="00F64CB7" w:rsidDel="0033746F" w:rsidRDefault="00530CBD">
            <w:pPr>
              <w:pStyle w:val="ConcurTableText8pt0"/>
            </w:pPr>
            <w:r w:rsidRPr="00F64CB7" w:rsidDel="0033746F">
              <w:t>Content</w:t>
            </w:r>
          </w:p>
        </w:tc>
        <w:tc>
          <w:tcPr>
            <w:tcW w:w="1120" w:type="pct"/>
            <w:shd w:val="clear" w:color="auto" w:fill="auto"/>
          </w:tcPr>
          <w:p w14:paraId="7EE2B193" w14:textId="77777777" w:rsidR="00530CBD" w:rsidRPr="00F64CB7" w:rsidDel="0033746F" w:rsidRDefault="00530CBD">
            <w:pPr>
              <w:pStyle w:val="ConcurBodyText"/>
              <w:rPr>
                <w:sz w:val="16"/>
                <w:szCs w:val="16"/>
              </w:rPr>
            </w:pPr>
            <w:r w:rsidRPr="00F64CB7" w:rsidDel="0033746F">
              <w:rPr>
                <w:sz w:val="16"/>
                <w:szCs w:val="16"/>
              </w:rPr>
              <w:t xml:space="preserve">Global distribution system </w:t>
            </w:r>
          </w:p>
          <w:p w14:paraId="59C353C8" w14:textId="77777777" w:rsidR="00530CBD" w:rsidRPr="00F64CB7" w:rsidDel="0033746F" w:rsidRDefault="00530CBD">
            <w:pPr>
              <w:pStyle w:val="ConcurTableText8pt0"/>
            </w:pPr>
            <w:r w:rsidRPr="00F64CB7" w:rsidDel="0033746F">
              <w:rPr>
                <w:szCs w:val="16"/>
              </w:rPr>
              <w:t>(passive segments/finishing)</w:t>
            </w:r>
          </w:p>
        </w:tc>
        <w:tc>
          <w:tcPr>
            <w:tcW w:w="1008" w:type="pct"/>
            <w:shd w:val="clear" w:color="auto" w:fill="auto"/>
          </w:tcPr>
          <w:p w14:paraId="3571FCF1" w14:textId="77777777" w:rsidR="00530CBD" w:rsidRPr="00F64CB7" w:rsidDel="0033746F" w:rsidRDefault="00530CBD">
            <w:pPr>
              <w:pStyle w:val="ConcurTableText8pt0"/>
              <w:rPr>
                <w:highlight w:val="yellow"/>
              </w:rPr>
            </w:pPr>
            <w:r w:rsidRPr="00F64CB7" w:rsidDel="0033746F">
              <w:t>Travel Configuration</w:t>
            </w:r>
          </w:p>
        </w:tc>
        <w:tc>
          <w:tcPr>
            <w:tcW w:w="1027" w:type="pct"/>
            <w:shd w:val="clear" w:color="auto" w:fill="auto"/>
          </w:tcPr>
          <w:p w14:paraId="710188DB" w14:textId="77777777" w:rsidR="00530CBD" w:rsidRPr="00F64CB7" w:rsidDel="0033746F" w:rsidRDefault="00530CBD">
            <w:pPr>
              <w:pStyle w:val="ConcurTableText8pt0"/>
            </w:pPr>
            <w:r w:rsidRPr="00F64CB7" w:rsidDel="0033746F">
              <w:t>Global distribution system (GDS) supported for UK Rail: Amadeus, Sabre, Galileo</w:t>
            </w:r>
          </w:p>
        </w:tc>
        <w:tc>
          <w:tcPr>
            <w:tcW w:w="1040" w:type="pct"/>
            <w:shd w:val="clear" w:color="auto" w:fill="auto"/>
          </w:tcPr>
          <w:p w14:paraId="62EC3B8F" w14:textId="77777777" w:rsidR="00530CBD" w:rsidRPr="00F64CB7" w:rsidDel="0033746F" w:rsidRDefault="00530CBD">
            <w:pPr>
              <w:pStyle w:val="ConcurTableText8pt0"/>
            </w:pPr>
            <w:r w:rsidRPr="00F64CB7" w:rsidDel="0033746F">
              <w:t xml:space="preserve">UK Rail will </w:t>
            </w:r>
            <w:r w:rsidRPr="00F64CB7">
              <w:t>be</w:t>
            </w:r>
            <w:r w:rsidRPr="00F64CB7" w:rsidDel="0033746F">
              <w:t xml:space="preserve"> unavailable for clients with travel configurations on Apollo </w:t>
            </w:r>
            <w:r w:rsidRPr="00F64CB7">
              <w:t xml:space="preserve">and </w:t>
            </w:r>
            <w:r w:rsidRPr="00F64CB7" w:rsidDel="0033746F">
              <w:t>Worldspan</w:t>
            </w:r>
          </w:p>
        </w:tc>
      </w:tr>
      <w:tr w:rsidR="00530CBD" w:rsidRPr="00F64CB7" w:rsidDel="0033746F" w14:paraId="7E33ED95" w14:textId="77777777">
        <w:trPr>
          <w:cantSplit/>
        </w:trPr>
        <w:tc>
          <w:tcPr>
            <w:tcW w:w="805" w:type="pct"/>
            <w:shd w:val="clear" w:color="auto" w:fill="auto"/>
          </w:tcPr>
          <w:p w14:paraId="260CAB3A" w14:textId="77777777" w:rsidR="00530CBD" w:rsidRPr="00F64CB7" w:rsidDel="0033746F" w:rsidRDefault="00530CBD">
            <w:pPr>
              <w:pStyle w:val="ConcurTableText8pt0"/>
            </w:pPr>
            <w:r w:rsidRPr="00F64CB7" w:rsidDel="0033746F">
              <w:t>Content</w:t>
            </w:r>
          </w:p>
        </w:tc>
        <w:tc>
          <w:tcPr>
            <w:tcW w:w="1120" w:type="pct"/>
            <w:shd w:val="clear" w:color="auto" w:fill="auto"/>
          </w:tcPr>
          <w:p w14:paraId="4F11A32A" w14:textId="77777777" w:rsidR="00530CBD" w:rsidRPr="00F64CB7" w:rsidDel="0033746F" w:rsidRDefault="00530CBD">
            <w:pPr>
              <w:pStyle w:val="ConcurTableText8pt0"/>
            </w:pPr>
            <w:r w:rsidRPr="00F64CB7" w:rsidDel="0033746F">
              <w:t>Edition</w:t>
            </w:r>
          </w:p>
        </w:tc>
        <w:tc>
          <w:tcPr>
            <w:tcW w:w="1008" w:type="pct"/>
            <w:shd w:val="clear" w:color="auto" w:fill="auto"/>
          </w:tcPr>
          <w:p w14:paraId="72AD6CF4" w14:textId="77777777" w:rsidR="00530CBD" w:rsidRPr="00F64CB7" w:rsidDel="0033746F" w:rsidRDefault="00530CBD">
            <w:pPr>
              <w:pStyle w:val="ConcurTableText8pt0"/>
              <w:rPr>
                <w:highlight w:val="yellow"/>
              </w:rPr>
            </w:pPr>
            <w:r w:rsidRPr="00F64CB7" w:rsidDel="0033746F">
              <w:t>Company</w:t>
            </w:r>
          </w:p>
        </w:tc>
        <w:tc>
          <w:tcPr>
            <w:tcW w:w="1027" w:type="pct"/>
            <w:shd w:val="clear" w:color="auto" w:fill="auto"/>
          </w:tcPr>
          <w:p w14:paraId="0239BFA9" w14:textId="77777777" w:rsidR="00530CBD" w:rsidRPr="00F64CB7" w:rsidDel="0033746F" w:rsidRDefault="00530CBD">
            <w:pPr>
              <w:pStyle w:val="ConcurTableText8pt0"/>
            </w:pPr>
            <w:r w:rsidRPr="00F64CB7" w:rsidDel="0033746F">
              <w:t>Standard Edition</w:t>
            </w:r>
          </w:p>
        </w:tc>
        <w:tc>
          <w:tcPr>
            <w:tcW w:w="1040" w:type="pct"/>
            <w:shd w:val="clear" w:color="auto" w:fill="auto"/>
          </w:tcPr>
          <w:p w14:paraId="7C7A62F9" w14:textId="77777777" w:rsidR="00530CBD" w:rsidRPr="00F64CB7" w:rsidDel="0033746F" w:rsidRDefault="00530CBD">
            <w:pPr>
              <w:pStyle w:val="ConcurTableText8pt0"/>
            </w:pPr>
            <w:r w:rsidRPr="00F64CB7" w:rsidDel="0033746F">
              <w:t xml:space="preserve">UK Rail will </w:t>
            </w:r>
            <w:r w:rsidRPr="00F64CB7">
              <w:t>be</w:t>
            </w:r>
            <w:r w:rsidRPr="00F64CB7" w:rsidDel="0033746F">
              <w:t xml:space="preserve"> unavailable for clients with </w:t>
            </w:r>
            <w:r w:rsidRPr="00F64CB7">
              <w:t xml:space="preserve">Concur Travel </w:t>
            </w:r>
            <w:r w:rsidRPr="00F64CB7" w:rsidDel="0033746F">
              <w:t>Standard edition in the new Rail booking experience.</w:t>
            </w:r>
          </w:p>
        </w:tc>
      </w:tr>
      <w:tr w:rsidR="00530CBD" w:rsidRPr="00F64CB7" w:rsidDel="0033746F" w14:paraId="6BE31E7D" w14:textId="77777777">
        <w:trPr>
          <w:cantSplit/>
        </w:trPr>
        <w:tc>
          <w:tcPr>
            <w:tcW w:w="805" w:type="pct"/>
            <w:shd w:val="clear" w:color="auto" w:fill="auto"/>
          </w:tcPr>
          <w:p w14:paraId="292E591A" w14:textId="77777777" w:rsidR="00530CBD" w:rsidRPr="00F64CB7" w:rsidDel="0033746F" w:rsidRDefault="00530CBD">
            <w:pPr>
              <w:pStyle w:val="ConcurTableText8pt0"/>
            </w:pPr>
            <w:r w:rsidRPr="00F64CB7" w:rsidDel="0033746F">
              <w:t>Rail-specific</w:t>
            </w:r>
          </w:p>
        </w:tc>
        <w:tc>
          <w:tcPr>
            <w:tcW w:w="1120" w:type="pct"/>
            <w:shd w:val="clear" w:color="auto" w:fill="auto"/>
          </w:tcPr>
          <w:p w14:paraId="721D0A8A" w14:textId="77777777" w:rsidR="00530CBD" w:rsidRPr="00F64CB7" w:rsidDel="0033746F" w:rsidRDefault="00530CBD">
            <w:pPr>
              <w:pStyle w:val="ConcurTableText8pt0"/>
            </w:pPr>
            <w:r w:rsidRPr="00F64CB7" w:rsidDel="0033746F">
              <w:t>Arrive by</w:t>
            </w:r>
          </w:p>
        </w:tc>
        <w:tc>
          <w:tcPr>
            <w:tcW w:w="1008" w:type="pct"/>
            <w:shd w:val="clear" w:color="auto" w:fill="auto"/>
          </w:tcPr>
          <w:p w14:paraId="5F2A5701" w14:textId="77777777" w:rsidR="00530CBD" w:rsidRPr="00F64CB7" w:rsidDel="0033746F" w:rsidRDefault="00530CBD">
            <w:pPr>
              <w:pStyle w:val="ConcurTableText8pt0"/>
              <w:rPr>
                <w:highlight w:val="yellow"/>
              </w:rPr>
            </w:pPr>
            <w:r w:rsidRPr="00F64CB7" w:rsidDel="0033746F">
              <w:t>Travel Configuration</w:t>
            </w:r>
          </w:p>
        </w:tc>
        <w:tc>
          <w:tcPr>
            <w:tcW w:w="1027" w:type="pct"/>
            <w:shd w:val="clear" w:color="auto" w:fill="auto"/>
          </w:tcPr>
          <w:p w14:paraId="76589967" w14:textId="77777777" w:rsidR="00530CBD" w:rsidRPr="00F64CB7" w:rsidDel="0033746F" w:rsidRDefault="00530CBD">
            <w:pPr>
              <w:pStyle w:val="ConcurTableText8pt0"/>
            </w:pPr>
            <w:r w:rsidRPr="00F64CB7" w:rsidDel="0033746F">
              <w:t>Search by arrival time</w:t>
            </w:r>
          </w:p>
        </w:tc>
        <w:tc>
          <w:tcPr>
            <w:tcW w:w="1040" w:type="pct"/>
            <w:shd w:val="clear" w:color="auto" w:fill="auto"/>
          </w:tcPr>
          <w:p w14:paraId="4001EEAB" w14:textId="77777777" w:rsidR="00530CBD" w:rsidRPr="00F64CB7" w:rsidRDefault="00530CBD">
            <w:pPr>
              <w:pStyle w:val="ConcurTableText8pt0"/>
            </w:pPr>
            <w:r w:rsidRPr="00F64CB7" w:rsidDel="0033746F">
              <w:t xml:space="preserve">Search by arrival time is not supported for UK Rail in </w:t>
            </w:r>
            <w:r w:rsidRPr="00F64CB7">
              <w:t>the</w:t>
            </w:r>
            <w:r w:rsidRPr="00F64CB7" w:rsidDel="0033746F">
              <w:t xml:space="preserve"> new Rail booking experience yet.</w:t>
            </w:r>
          </w:p>
          <w:p w14:paraId="252DDF7A" w14:textId="77777777" w:rsidR="00530CBD" w:rsidRPr="00F64CB7" w:rsidDel="0033746F" w:rsidRDefault="00530CBD">
            <w:pPr>
              <w:pStyle w:val="ConcurTableText8pt0"/>
            </w:pPr>
            <w:r w:rsidRPr="00F64CB7">
              <w:t>Users will be able to search by departure time for UK Rail.</w:t>
            </w:r>
          </w:p>
        </w:tc>
      </w:tr>
      <w:tr w:rsidR="00530CBD" w:rsidRPr="00F64CB7" w:rsidDel="0033746F" w14:paraId="26A16933" w14:textId="77777777">
        <w:trPr>
          <w:cantSplit/>
        </w:trPr>
        <w:tc>
          <w:tcPr>
            <w:tcW w:w="805" w:type="pct"/>
            <w:shd w:val="clear" w:color="auto" w:fill="auto"/>
          </w:tcPr>
          <w:p w14:paraId="03159315" w14:textId="77777777" w:rsidR="00530CBD" w:rsidRPr="00F64CB7" w:rsidDel="0033746F" w:rsidRDefault="00530CBD">
            <w:pPr>
              <w:pStyle w:val="ConcurTableText8pt0"/>
            </w:pPr>
            <w:r w:rsidRPr="00F64CB7" w:rsidDel="0033746F">
              <w:t>Rail-specific</w:t>
            </w:r>
          </w:p>
        </w:tc>
        <w:tc>
          <w:tcPr>
            <w:tcW w:w="1120" w:type="pct"/>
            <w:shd w:val="clear" w:color="auto" w:fill="auto"/>
          </w:tcPr>
          <w:p w14:paraId="6DB82EDE" w14:textId="77777777" w:rsidR="00530CBD" w:rsidRPr="00F64CB7" w:rsidDel="0033746F" w:rsidRDefault="00530CBD">
            <w:pPr>
              <w:pStyle w:val="ConcurTableText8pt0"/>
            </w:pPr>
            <w:r w:rsidRPr="00F64CB7" w:rsidDel="0033746F">
              <w:t>Multi-passenger booking</w:t>
            </w:r>
          </w:p>
        </w:tc>
        <w:tc>
          <w:tcPr>
            <w:tcW w:w="1008" w:type="pct"/>
            <w:shd w:val="clear" w:color="auto" w:fill="auto"/>
          </w:tcPr>
          <w:p w14:paraId="4DEAFB3A" w14:textId="77777777" w:rsidR="00530CBD" w:rsidRPr="00F64CB7" w:rsidDel="0033746F" w:rsidRDefault="00530CBD">
            <w:pPr>
              <w:pStyle w:val="ConcurTableText8pt0"/>
              <w:rPr>
                <w:highlight w:val="yellow"/>
              </w:rPr>
            </w:pPr>
            <w:r w:rsidRPr="00F64CB7" w:rsidDel="0033746F">
              <w:t>Travel Configuration</w:t>
            </w:r>
          </w:p>
        </w:tc>
        <w:tc>
          <w:tcPr>
            <w:tcW w:w="1027" w:type="pct"/>
            <w:shd w:val="clear" w:color="auto" w:fill="auto"/>
          </w:tcPr>
          <w:p w14:paraId="4AB4C54C" w14:textId="77777777" w:rsidR="00530CBD" w:rsidRPr="00F64CB7" w:rsidDel="0033746F" w:rsidRDefault="00530CBD">
            <w:pPr>
              <w:pStyle w:val="ConcurTableText8pt0"/>
            </w:pPr>
            <w:r w:rsidRPr="00F64CB7" w:rsidDel="0033746F">
              <w:t xml:space="preserve">“Max Number of companions” feature </w:t>
            </w:r>
          </w:p>
        </w:tc>
        <w:tc>
          <w:tcPr>
            <w:tcW w:w="1040" w:type="pct"/>
            <w:shd w:val="clear" w:color="auto" w:fill="auto"/>
          </w:tcPr>
          <w:p w14:paraId="1401DDA9" w14:textId="77777777" w:rsidR="00530CBD" w:rsidRPr="00F64CB7" w:rsidDel="0033746F" w:rsidRDefault="00530CBD">
            <w:pPr>
              <w:pStyle w:val="ConcurTableText8pt0"/>
            </w:pPr>
            <w:r w:rsidRPr="00F64CB7" w:rsidDel="0033746F">
              <w:t xml:space="preserve">“Max Number of companions” feature </w:t>
            </w:r>
            <w:r w:rsidRPr="00F64CB7">
              <w:t>will</w:t>
            </w:r>
            <w:r w:rsidRPr="00F64CB7" w:rsidDel="0033746F">
              <w:t xml:space="preserve"> not be supported for UK Rail in the new Rail booking experience.</w:t>
            </w:r>
          </w:p>
        </w:tc>
      </w:tr>
      <w:tr w:rsidR="00530CBD" w:rsidRPr="00F64CB7" w:rsidDel="0033746F" w14:paraId="36B9B93B" w14:textId="77777777">
        <w:trPr>
          <w:cantSplit/>
        </w:trPr>
        <w:tc>
          <w:tcPr>
            <w:tcW w:w="805" w:type="pct"/>
            <w:shd w:val="clear" w:color="auto" w:fill="auto"/>
          </w:tcPr>
          <w:p w14:paraId="194D83F9" w14:textId="77777777" w:rsidR="00530CBD" w:rsidRPr="00F64CB7" w:rsidDel="0033746F" w:rsidRDefault="00530CBD">
            <w:pPr>
              <w:pStyle w:val="ConcurTableText8pt0"/>
            </w:pPr>
            <w:r w:rsidRPr="00F64CB7" w:rsidDel="0033746F">
              <w:t>Rail-specific</w:t>
            </w:r>
          </w:p>
        </w:tc>
        <w:tc>
          <w:tcPr>
            <w:tcW w:w="1120" w:type="pct"/>
            <w:shd w:val="clear" w:color="auto" w:fill="auto"/>
          </w:tcPr>
          <w:p w14:paraId="4DCCB502" w14:textId="77777777" w:rsidR="00530CBD" w:rsidRPr="00F64CB7" w:rsidDel="0033746F" w:rsidRDefault="00530CBD">
            <w:pPr>
              <w:pStyle w:val="ConcurTableText8pt0"/>
            </w:pPr>
            <w:r w:rsidRPr="00F64CB7" w:rsidDel="0033746F">
              <w:t>Promotional code</w:t>
            </w:r>
          </w:p>
        </w:tc>
        <w:tc>
          <w:tcPr>
            <w:tcW w:w="1008" w:type="pct"/>
            <w:shd w:val="clear" w:color="auto" w:fill="auto"/>
          </w:tcPr>
          <w:p w14:paraId="4148E77E" w14:textId="77777777" w:rsidR="00530CBD" w:rsidRPr="00F64CB7" w:rsidDel="0033746F" w:rsidRDefault="00530CBD">
            <w:pPr>
              <w:pStyle w:val="ConcurTableText8pt0"/>
              <w:rPr>
                <w:highlight w:val="yellow"/>
              </w:rPr>
            </w:pPr>
            <w:r w:rsidRPr="00F64CB7" w:rsidDel="0033746F">
              <w:t>N/A</w:t>
            </w:r>
          </w:p>
        </w:tc>
        <w:tc>
          <w:tcPr>
            <w:tcW w:w="1027" w:type="pct"/>
            <w:shd w:val="clear" w:color="auto" w:fill="auto"/>
          </w:tcPr>
          <w:p w14:paraId="24E5977B" w14:textId="77777777" w:rsidR="00530CBD" w:rsidRPr="00F64CB7" w:rsidDel="0033746F" w:rsidRDefault="00530CBD">
            <w:pPr>
              <w:pStyle w:val="ConcurTableText8pt0"/>
            </w:pPr>
            <w:r w:rsidRPr="00F64CB7" w:rsidDel="0033746F">
              <w:t>Promotional code in the search widget</w:t>
            </w:r>
          </w:p>
        </w:tc>
        <w:tc>
          <w:tcPr>
            <w:tcW w:w="1040" w:type="pct"/>
            <w:shd w:val="clear" w:color="auto" w:fill="auto"/>
          </w:tcPr>
          <w:p w14:paraId="16F100D5" w14:textId="77777777" w:rsidR="00530CBD" w:rsidRPr="00F64CB7" w:rsidDel="0033746F" w:rsidRDefault="00530CBD">
            <w:pPr>
              <w:pStyle w:val="ConcurTableText8pt0"/>
            </w:pPr>
            <w:r w:rsidRPr="00F64CB7" w:rsidDel="0033746F">
              <w:t xml:space="preserve">Promotional code </w:t>
            </w:r>
            <w:r w:rsidRPr="00F64CB7">
              <w:t>will</w:t>
            </w:r>
            <w:r w:rsidRPr="00F64CB7" w:rsidDel="0033746F">
              <w:t xml:space="preserve"> not be supported for UK Rail in the new Rail booking experience.</w:t>
            </w:r>
          </w:p>
        </w:tc>
      </w:tr>
      <w:tr w:rsidR="00530CBD" w:rsidRPr="00F64CB7" w:rsidDel="0033746F" w14:paraId="55434F1E" w14:textId="77777777">
        <w:trPr>
          <w:cantSplit/>
        </w:trPr>
        <w:tc>
          <w:tcPr>
            <w:tcW w:w="805" w:type="pct"/>
            <w:shd w:val="clear" w:color="auto" w:fill="auto"/>
          </w:tcPr>
          <w:p w14:paraId="0E03DBB6" w14:textId="77777777" w:rsidR="00530CBD" w:rsidRPr="00F64CB7" w:rsidDel="0033746F" w:rsidRDefault="00530CBD">
            <w:pPr>
              <w:pStyle w:val="ConcurTableText8pt0"/>
            </w:pPr>
            <w:r w:rsidRPr="00F64CB7" w:rsidDel="0033746F">
              <w:lastRenderedPageBreak/>
              <w:t>Rail-specific</w:t>
            </w:r>
          </w:p>
        </w:tc>
        <w:tc>
          <w:tcPr>
            <w:tcW w:w="1120" w:type="pct"/>
            <w:shd w:val="clear" w:color="auto" w:fill="auto"/>
          </w:tcPr>
          <w:p w14:paraId="45108F56" w14:textId="77777777" w:rsidR="00530CBD" w:rsidRPr="00F64CB7" w:rsidDel="0033746F" w:rsidRDefault="00530CBD">
            <w:pPr>
              <w:pStyle w:val="ConcurTableText8pt0"/>
            </w:pPr>
            <w:r w:rsidRPr="00F64CB7" w:rsidDel="0033746F">
              <w:t>Custom passive template</w:t>
            </w:r>
          </w:p>
        </w:tc>
        <w:tc>
          <w:tcPr>
            <w:tcW w:w="1008" w:type="pct"/>
            <w:shd w:val="clear" w:color="auto" w:fill="auto"/>
          </w:tcPr>
          <w:p w14:paraId="2757B541" w14:textId="77777777" w:rsidR="00530CBD" w:rsidRPr="00F64CB7" w:rsidDel="0033746F" w:rsidRDefault="00530CBD">
            <w:pPr>
              <w:pStyle w:val="ConcurTableText8pt0"/>
              <w:rPr>
                <w:highlight w:val="yellow"/>
              </w:rPr>
            </w:pPr>
            <w:r w:rsidRPr="00F64CB7" w:rsidDel="0033746F">
              <w:t>Travel System Admin &gt; Passive Template Editor</w:t>
            </w:r>
          </w:p>
        </w:tc>
        <w:tc>
          <w:tcPr>
            <w:tcW w:w="1027" w:type="pct"/>
            <w:shd w:val="clear" w:color="auto" w:fill="auto"/>
          </w:tcPr>
          <w:p w14:paraId="6AD13E60" w14:textId="77777777" w:rsidR="00530CBD" w:rsidRPr="00F64CB7" w:rsidDel="0033746F" w:rsidRDefault="00530CBD">
            <w:pPr>
              <w:pStyle w:val="ConcurTableText8pt0"/>
            </w:pPr>
          </w:p>
        </w:tc>
        <w:tc>
          <w:tcPr>
            <w:tcW w:w="1040" w:type="pct"/>
            <w:shd w:val="clear" w:color="auto" w:fill="auto"/>
          </w:tcPr>
          <w:p w14:paraId="7852D8D1" w14:textId="77777777" w:rsidR="00530CBD" w:rsidRPr="00F64CB7" w:rsidRDefault="00530CBD">
            <w:pPr>
              <w:pStyle w:val="ConcurTableText8pt0"/>
            </w:pPr>
            <w:r w:rsidRPr="00F64CB7" w:rsidDel="0033746F">
              <w:t>Custom passive template will not be supported for the new Rail booking experience</w:t>
            </w:r>
            <w:r w:rsidRPr="00F64CB7">
              <w:t>.</w:t>
            </w:r>
          </w:p>
          <w:p w14:paraId="1D54B227" w14:textId="77777777" w:rsidR="00530CBD" w:rsidRPr="00F64CB7" w:rsidDel="0033746F" w:rsidRDefault="00530CBD">
            <w:pPr>
              <w:pStyle w:val="ConcurTableText8pt0"/>
            </w:pPr>
            <w:r w:rsidRPr="00F64CB7">
              <w:t>Standard passive segments will continue to be supported for UK Rail for Amadeus, Sabre and Galileo.</w:t>
            </w:r>
          </w:p>
        </w:tc>
      </w:tr>
      <w:tr w:rsidR="00530CBD" w:rsidRPr="00F64CB7" w:rsidDel="0033746F" w14:paraId="065328CD" w14:textId="77777777">
        <w:trPr>
          <w:cantSplit/>
        </w:trPr>
        <w:tc>
          <w:tcPr>
            <w:tcW w:w="805" w:type="pct"/>
            <w:shd w:val="clear" w:color="auto" w:fill="auto"/>
          </w:tcPr>
          <w:p w14:paraId="123F20A5" w14:textId="77777777" w:rsidR="00530CBD" w:rsidRPr="00F64CB7" w:rsidDel="0033746F" w:rsidRDefault="00530CBD">
            <w:pPr>
              <w:pStyle w:val="ConcurTableText8pt0"/>
            </w:pPr>
            <w:r w:rsidRPr="00F64CB7" w:rsidDel="0033746F">
              <w:t>Profile</w:t>
            </w:r>
          </w:p>
        </w:tc>
        <w:tc>
          <w:tcPr>
            <w:tcW w:w="1120" w:type="pct"/>
            <w:shd w:val="clear" w:color="auto" w:fill="auto"/>
          </w:tcPr>
          <w:p w14:paraId="1AD41F41" w14:textId="77777777" w:rsidR="00530CBD" w:rsidRPr="00F64CB7" w:rsidDel="0033746F" w:rsidRDefault="00530CBD">
            <w:pPr>
              <w:pStyle w:val="ConcurTableText8pt0"/>
            </w:pPr>
            <w:r w:rsidRPr="00F64CB7" w:rsidDel="0033746F">
              <w:t>Loyalty Card</w:t>
            </w:r>
          </w:p>
        </w:tc>
        <w:tc>
          <w:tcPr>
            <w:tcW w:w="1008" w:type="pct"/>
            <w:shd w:val="clear" w:color="auto" w:fill="auto"/>
          </w:tcPr>
          <w:p w14:paraId="56BFB4C3" w14:textId="77777777" w:rsidR="00530CBD" w:rsidRPr="00F64CB7" w:rsidDel="0033746F" w:rsidRDefault="00530CBD">
            <w:pPr>
              <w:pStyle w:val="ConcurTableText8pt0"/>
              <w:rPr>
                <w:highlight w:val="yellow"/>
              </w:rPr>
            </w:pPr>
            <w:r w:rsidRPr="00F64CB7" w:rsidDel="0033746F">
              <w:t>User Profile</w:t>
            </w:r>
          </w:p>
        </w:tc>
        <w:tc>
          <w:tcPr>
            <w:tcW w:w="1027" w:type="pct"/>
            <w:shd w:val="clear" w:color="auto" w:fill="auto"/>
          </w:tcPr>
          <w:p w14:paraId="138686DE" w14:textId="77777777" w:rsidR="00530CBD" w:rsidRPr="00F64CB7" w:rsidDel="0033746F" w:rsidRDefault="00530CBD">
            <w:pPr>
              <w:pStyle w:val="ConcurTableText8pt0"/>
            </w:pPr>
          </w:p>
        </w:tc>
        <w:tc>
          <w:tcPr>
            <w:tcW w:w="1040" w:type="pct"/>
            <w:shd w:val="clear" w:color="auto" w:fill="auto"/>
          </w:tcPr>
          <w:p w14:paraId="2AF0A6F3" w14:textId="77777777" w:rsidR="00530CBD" w:rsidRPr="00F64CB7" w:rsidRDefault="00530CBD">
            <w:pPr>
              <w:pStyle w:val="ConcurTableText8pt0"/>
            </w:pPr>
            <w:r w:rsidRPr="00F64CB7" w:rsidDel="0033746F">
              <w:t xml:space="preserve">Loyalty Cards </w:t>
            </w:r>
            <w:r w:rsidRPr="00F64CB7">
              <w:t>will</w:t>
            </w:r>
            <w:r w:rsidRPr="00F64CB7" w:rsidDel="0033746F">
              <w:t xml:space="preserve"> not be supported for UK Rail in the new Rail booking experience</w:t>
            </w:r>
            <w:r w:rsidRPr="00F64CB7">
              <w:t>.</w:t>
            </w:r>
          </w:p>
          <w:p w14:paraId="6D4189DF" w14:textId="77777777" w:rsidR="00530CBD" w:rsidRPr="00F64CB7" w:rsidDel="0033746F" w:rsidRDefault="00530CBD">
            <w:pPr>
              <w:pStyle w:val="ConcurTableText8pt0"/>
            </w:pPr>
            <w:r w:rsidRPr="00F64CB7">
              <w:t>Users with UK Rail loyalty program in their profile will be able to search and book UK Rail content. Their UK Rail frequent traveler program will not be sent to Trainline with the booking.</w:t>
            </w:r>
          </w:p>
        </w:tc>
      </w:tr>
      <w:tr w:rsidR="00530CBD" w:rsidRPr="00F64CB7" w:rsidDel="0033746F" w14:paraId="6E171B66" w14:textId="77777777">
        <w:trPr>
          <w:cantSplit/>
        </w:trPr>
        <w:tc>
          <w:tcPr>
            <w:tcW w:w="805" w:type="pct"/>
            <w:shd w:val="clear" w:color="auto" w:fill="auto"/>
          </w:tcPr>
          <w:p w14:paraId="3F50EC75" w14:textId="77777777" w:rsidR="00530CBD" w:rsidRPr="00F64CB7" w:rsidDel="0033746F" w:rsidRDefault="00530CBD">
            <w:pPr>
              <w:pStyle w:val="ConcurTableText8pt0"/>
            </w:pPr>
            <w:r w:rsidRPr="00F64CB7" w:rsidDel="0033746F">
              <w:t>Integration</w:t>
            </w:r>
          </w:p>
        </w:tc>
        <w:tc>
          <w:tcPr>
            <w:tcW w:w="1120" w:type="pct"/>
            <w:shd w:val="clear" w:color="auto" w:fill="auto"/>
          </w:tcPr>
          <w:p w14:paraId="1E8C0FE2" w14:textId="77777777" w:rsidR="00530CBD" w:rsidRPr="00F64CB7" w:rsidDel="0033746F" w:rsidRDefault="00530CBD">
            <w:pPr>
              <w:pStyle w:val="ConcurTableText8pt0"/>
            </w:pPr>
            <w:r w:rsidRPr="00F64CB7" w:rsidDel="0033746F">
              <w:t>Concur Request</w:t>
            </w:r>
          </w:p>
        </w:tc>
        <w:tc>
          <w:tcPr>
            <w:tcW w:w="1008" w:type="pct"/>
            <w:shd w:val="clear" w:color="auto" w:fill="auto"/>
          </w:tcPr>
          <w:p w14:paraId="7E4A2099" w14:textId="77777777" w:rsidR="00530CBD" w:rsidRPr="00F64CB7" w:rsidDel="0033746F" w:rsidRDefault="00530CBD">
            <w:pPr>
              <w:pStyle w:val="ConcurTableText8pt0"/>
            </w:pPr>
            <w:r w:rsidRPr="00F64CB7" w:rsidDel="0033746F">
              <w:t>Travel Configuration</w:t>
            </w:r>
          </w:p>
          <w:p w14:paraId="7CD18311" w14:textId="77777777" w:rsidR="00530CBD" w:rsidRPr="00F64CB7" w:rsidDel="0033746F" w:rsidRDefault="00530CBD">
            <w:pPr>
              <w:pStyle w:val="ConcurTableText8pt0"/>
            </w:pPr>
            <w:r w:rsidRPr="00F64CB7" w:rsidDel="0033746F">
              <w:t>Request module</w:t>
            </w:r>
          </w:p>
        </w:tc>
        <w:tc>
          <w:tcPr>
            <w:tcW w:w="1027" w:type="pct"/>
            <w:shd w:val="clear" w:color="auto" w:fill="auto"/>
          </w:tcPr>
          <w:p w14:paraId="0C9E1C30" w14:textId="77777777" w:rsidR="00530CBD" w:rsidRPr="00F64CB7" w:rsidDel="0033746F" w:rsidRDefault="00530CBD">
            <w:pPr>
              <w:pStyle w:val="ConcurTableText8pt0"/>
              <w:rPr>
                <w:szCs w:val="16"/>
              </w:rPr>
            </w:pPr>
            <w:r w:rsidRPr="00F64CB7" w:rsidDel="0033746F">
              <w:rPr>
                <w:szCs w:val="16"/>
              </w:rPr>
              <w:t>Approve then Book flow</w:t>
            </w:r>
          </w:p>
        </w:tc>
        <w:tc>
          <w:tcPr>
            <w:tcW w:w="1040" w:type="pct"/>
            <w:shd w:val="clear" w:color="auto" w:fill="auto"/>
          </w:tcPr>
          <w:p w14:paraId="28AC1E67" w14:textId="77777777" w:rsidR="00530CBD" w:rsidRPr="00F64CB7" w:rsidDel="0033746F" w:rsidRDefault="00530CBD">
            <w:pPr>
              <w:pStyle w:val="ConcurTableText8pt0"/>
            </w:pPr>
            <w:r w:rsidRPr="00F64CB7" w:rsidDel="0033746F">
              <w:t>“Approve then Book flow” is not yet supported for UK Rail in the new rail booking experience for UK Rail.</w:t>
            </w:r>
          </w:p>
        </w:tc>
      </w:tr>
      <w:tr w:rsidR="00530CBD" w:rsidRPr="00F64CB7" w:rsidDel="0033746F" w14:paraId="5198AE1A" w14:textId="77777777">
        <w:trPr>
          <w:cantSplit/>
        </w:trPr>
        <w:tc>
          <w:tcPr>
            <w:tcW w:w="805" w:type="pct"/>
            <w:shd w:val="clear" w:color="auto" w:fill="auto"/>
          </w:tcPr>
          <w:p w14:paraId="07830AEC" w14:textId="77777777" w:rsidR="00530CBD" w:rsidRPr="00F64CB7" w:rsidDel="0033746F" w:rsidRDefault="00530CBD">
            <w:pPr>
              <w:pStyle w:val="ConcurTableText8pt0"/>
            </w:pPr>
            <w:r w:rsidRPr="00F64CB7" w:rsidDel="0033746F">
              <w:t>Integration</w:t>
            </w:r>
          </w:p>
        </w:tc>
        <w:tc>
          <w:tcPr>
            <w:tcW w:w="1120" w:type="pct"/>
            <w:shd w:val="clear" w:color="auto" w:fill="auto"/>
          </w:tcPr>
          <w:p w14:paraId="4946C4BE" w14:textId="77777777" w:rsidR="00530CBD" w:rsidRPr="00F64CB7" w:rsidDel="0033746F" w:rsidRDefault="00530CBD">
            <w:pPr>
              <w:pStyle w:val="ConcurTableText8pt0"/>
            </w:pPr>
            <w:r w:rsidRPr="00F64CB7" w:rsidDel="0033746F">
              <w:t>Concur Request</w:t>
            </w:r>
          </w:p>
        </w:tc>
        <w:tc>
          <w:tcPr>
            <w:tcW w:w="1008" w:type="pct"/>
            <w:shd w:val="clear" w:color="auto" w:fill="auto"/>
          </w:tcPr>
          <w:p w14:paraId="3AF69207" w14:textId="77777777" w:rsidR="00530CBD" w:rsidRPr="00F64CB7" w:rsidDel="0033746F" w:rsidRDefault="00530CBD">
            <w:pPr>
              <w:pStyle w:val="ConcurTableText8pt0"/>
            </w:pPr>
            <w:r w:rsidRPr="00F64CB7" w:rsidDel="0033746F">
              <w:t>Travel Configuration</w:t>
            </w:r>
          </w:p>
          <w:p w14:paraId="204CEAB1" w14:textId="77777777" w:rsidR="00530CBD" w:rsidRPr="00F64CB7" w:rsidDel="0033746F" w:rsidRDefault="00530CBD">
            <w:pPr>
              <w:pStyle w:val="ConcurTableText8pt0"/>
            </w:pPr>
            <w:r w:rsidRPr="00F64CB7" w:rsidDel="0033746F">
              <w:t>Request module</w:t>
            </w:r>
          </w:p>
        </w:tc>
        <w:tc>
          <w:tcPr>
            <w:tcW w:w="1027" w:type="pct"/>
            <w:shd w:val="clear" w:color="auto" w:fill="auto"/>
          </w:tcPr>
          <w:p w14:paraId="41D43B1A" w14:textId="77777777" w:rsidR="00530CBD" w:rsidRPr="00F64CB7" w:rsidDel="0033746F" w:rsidRDefault="00530CBD">
            <w:pPr>
              <w:pStyle w:val="ConcurTableText8pt0"/>
            </w:pPr>
            <w:r w:rsidRPr="00F64CB7" w:rsidDel="0033746F">
              <w:t>Book then Approve flow</w:t>
            </w:r>
          </w:p>
        </w:tc>
        <w:tc>
          <w:tcPr>
            <w:tcW w:w="1040" w:type="pct"/>
            <w:shd w:val="clear" w:color="auto" w:fill="auto"/>
          </w:tcPr>
          <w:p w14:paraId="05EC3422" w14:textId="77777777" w:rsidR="00530CBD" w:rsidRPr="00F64CB7" w:rsidDel="0033746F" w:rsidRDefault="00530CBD">
            <w:pPr>
              <w:pStyle w:val="ConcurTableText8pt0"/>
            </w:pPr>
            <w:r w:rsidRPr="00F64CB7" w:rsidDel="0033746F">
              <w:t>“Book then Approve” flow will be supported with limitations.</w:t>
            </w:r>
          </w:p>
        </w:tc>
      </w:tr>
      <w:tr w:rsidR="00530CBD" w:rsidRPr="00F64CB7" w:rsidDel="0033746F" w14:paraId="6CDF3065" w14:textId="77777777">
        <w:trPr>
          <w:cantSplit/>
        </w:trPr>
        <w:tc>
          <w:tcPr>
            <w:tcW w:w="805" w:type="pct"/>
            <w:shd w:val="clear" w:color="auto" w:fill="auto"/>
          </w:tcPr>
          <w:p w14:paraId="695C0CA9" w14:textId="77777777" w:rsidR="00530CBD" w:rsidRPr="00F64CB7" w:rsidDel="0033746F" w:rsidRDefault="00530CBD">
            <w:pPr>
              <w:pStyle w:val="ConcurTableText8pt0"/>
            </w:pPr>
            <w:r w:rsidRPr="00F64CB7" w:rsidDel="0033746F">
              <w:t>Travel Policy</w:t>
            </w:r>
          </w:p>
        </w:tc>
        <w:tc>
          <w:tcPr>
            <w:tcW w:w="1120" w:type="pct"/>
            <w:shd w:val="clear" w:color="auto" w:fill="auto"/>
          </w:tcPr>
          <w:p w14:paraId="0B5E9AD8" w14:textId="77777777" w:rsidR="00530CBD" w:rsidRPr="00F64CB7" w:rsidDel="0033746F" w:rsidRDefault="00530CBD">
            <w:pPr>
              <w:pStyle w:val="ConcurTableText8pt0"/>
            </w:pPr>
            <w:r w:rsidRPr="00F64CB7">
              <w:t>Least Cost</w:t>
            </w:r>
            <w:r w:rsidRPr="00F64CB7" w:rsidDel="0033746F">
              <w:t xml:space="preserve"> Logical Fare</w:t>
            </w:r>
          </w:p>
        </w:tc>
        <w:tc>
          <w:tcPr>
            <w:tcW w:w="1008" w:type="pct"/>
            <w:shd w:val="clear" w:color="auto" w:fill="auto"/>
          </w:tcPr>
          <w:p w14:paraId="47671614" w14:textId="77777777" w:rsidR="00530CBD" w:rsidRPr="00F64CB7" w:rsidDel="0033746F" w:rsidRDefault="00530CBD">
            <w:pPr>
              <w:pStyle w:val="ConcurTableText8pt0"/>
            </w:pPr>
            <w:r w:rsidRPr="00F64CB7" w:rsidDel="0033746F">
              <w:t>Travel Configuration</w:t>
            </w:r>
          </w:p>
        </w:tc>
        <w:tc>
          <w:tcPr>
            <w:tcW w:w="1027" w:type="pct"/>
            <w:shd w:val="clear" w:color="auto" w:fill="auto"/>
          </w:tcPr>
          <w:p w14:paraId="58C6CD4A" w14:textId="77777777" w:rsidR="00530CBD" w:rsidRPr="00F64CB7" w:rsidDel="0033746F" w:rsidRDefault="00530CBD">
            <w:pPr>
              <w:pStyle w:val="ConcurCover20"/>
              <w:rPr>
                <w:rFonts w:ascii="Verdana" w:eastAsia="Verdana" w:hAnsi="Verdana" w:cs="Verdana"/>
                <w:b w:val="0"/>
                <w:bCs/>
                <w:sz w:val="16"/>
                <w:szCs w:val="16"/>
              </w:rPr>
            </w:pPr>
            <w:r w:rsidRPr="00F64CB7" w:rsidDel="0033746F">
              <w:rPr>
                <w:rFonts w:ascii="Verdana" w:eastAsia="Verdana" w:hAnsi="Verdana" w:cs="Verdana"/>
                <w:b w:val="0"/>
                <w:bCs/>
                <w:sz w:val="16"/>
                <w:szCs w:val="16"/>
              </w:rPr>
              <w:t>Enforce LLF based on hybrid</w:t>
            </w:r>
          </w:p>
        </w:tc>
        <w:tc>
          <w:tcPr>
            <w:tcW w:w="1040" w:type="pct"/>
            <w:shd w:val="clear" w:color="auto" w:fill="auto"/>
          </w:tcPr>
          <w:p w14:paraId="5DBE696C" w14:textId="77777777" w:rsidR="00530CBD" w:rsidRPr="00F64CB7" w:rsidDel="0033746F" w:rsidRDefault="00530CBD">
            <w:pPr>
              <w:pStyle w:val="ConcurTableText8pt0"/>
            </w:pPr>
            <w:r w:rsidRPr="00F64CB7" w:rsidDel="0033746F">
              <w:t>Hybrid LLF will be calculated based on the search window only with initial release. Additional search options triggering calculation based on user’s search window not supported yet.</w:t>
            </w:r>
          </w:p>
        </w:tc>
      </w:tr>
      <w:tr w:rsidR="00530CBD" w:rsidRPr="00F64CB7" w14:paraId="25111443" w14:textId="77777777">
        <w:trPr>
          <w:cantSplit/>
          <w:trHeight w:val="300"/>
        </w:trPr>
        <w:tc>
          <w:tcPr>
            <w:tcW w:w="805" w:type="pct"/>
            <w:shd w:val="clear" w:color="auto" w:fill="auto"/>
          </w:tcPr>
          <w:p w14:paraId="49507C91" w14:textId="77777777" w:rsidR="00530CBD" w:rsidRPr="00F64CB7" w:rsidRDefault="00530CBD">
            <w:pPr>
              <w:pStyle w:val="ConcurTableText8pt0"/>
            </w:pPr>
            <w:r w:rsidRPr="00F64CB7">
              <w:lastRenderedPageBreak/>
              <w:t>Travel Policy</w:t>
            </w:r>
          </w:p>
        </w:tc>
        <w:tc>
          <w:tcPr>
            <w:tcW w:w="1120" w:type="pct"/>
            <w:shd w:val="clear" w:color="auto" w:fill="auto"/>
          </w:tcPr>
          <w:p w14:paraId="2FC7937B" w14:textId="77777777" w:rsidR="00530CBD" w:rsidRPr="00F64CB7" w:rsidRDefault="00530CBD">
            <w:pPr>
              <w:pStyle w:val="ConcurTableText8pt0"/>
            </w:pPr>
            <w:r w:rsidRPr="00F64CB7">
              <w:t>Least Cost Logical Fare</w:t>
            </w:r>
          </w:p>
        </w:tc>
        <w:tc>
          <w:tcPr>
            <w:tcW w:w="1008" w:type="pct"/>
            <w:shd w:val="clear" w:color="auto" w:fill="auto"/>
          </w:tcPr>
          <w:p w14:paraId="16719021" w14:textId="77777777" w:rsidR="00530CBD" w:rsidRPr="00F64CB7" w:rsidRDefault="00530CBD">
            <w:pPr>
              <w:pStyle w:val="ConcurTableText8pt0"/>
            </w:pPr>
            <w:r w:rsidRPr="00F64CB7">
              <w:t>Travel Configuration</w:t>
            </w:r>
          </w:p>
        </w:tc>
        <w:tc>
          <w:tcPr>
            <w:tcW w:w="1027" w:type="pct"/>
            <w:shd w:val="clear" w:color="auto" w:fill="auto"/>
          </w:tcPr>
          <w:p w14:paraId="1DB30F8B" w14:textId="77777777" w:rsidR="00530CBD" w:rsidRPr="00F64CB7" w:rsidRDefault="00530CBD">
            <w:pPr>
              <w:pStyle w:val="ConcurCover20"/>
              <w:rPr>
                <w:rFonts w:cs="Verdana"/>
                <w:b w:val="0"/>
                <w:bCs/>
                <w:sz w:val="16"/>
                <w:szCs w:val="16"/>
              </w:rPr>
            </w:pPr>
            <w:r w:rsidRPr="00F64CB7">
              <w:rPr>
                <w:rFonts w:ascii="Verdana" w:eastAsia="Verdana" w:hAnsi="Verdana" w:cs="Verdana"/>
                <w:b w:val="0"/>
                <w:bCs/>
                <w:sz w:val="16"/>
                <w:szCs w:val="16"/>
              </w:rPr>
              <w:t>Enforce LLF based on user’s chosen fare</w:t>
            </w:r>
          </w:p>
        </w:tc>
        <w:tc>
          <w:tcPr>
            <w:tcW w:w="1040" w:type="pct"/>
            <w:shd w:val="clear" w:color="auto" w:fill="auto"/>
          </w:tcPr>
          <w:p w14:paraId="7967FAE5" w14:textId="77777777" w:rsidR="00530CBD" w:rsidRPr="00F64CB7" w:rsidRDefault="00530CBD">
            <w:pPr>
              <w:pStyle w:val="ConcurTableText8pt0"/>
            </w:pPr>
            <w:r w:rsidRPr="00F64CB7">
              <w:t xml:space="preserve">Display of additional screen will not yet be supported. Users will see all policy rule violations for delayed LLF on the </w:t>
            </w:r>
            <w:r w:rsidRPr="00F64CB7">
              <w:rPr>
                <w:b/>
                <w:bCs/>
              </w:rPr>
              <w:t xml:space="preserve">Review and Book </w:t>
            </w:r>
            <w:r w:rsidRPr="00F64CB7">
              <w:t>page instead of on a separate screen.</w:t>
            </w:r>
          </w:p>
        </w:tc>
      </w:tr>
    </w:tbl>
    <w:p w14:paraId="1B430591" w14:textId="77777777" w:rsidR="00530CBD" w:rsidRPr="00F64CB7" w:rsidDel="0033746F" w:rsidRDefault="00530CBD" w:rsidP="00310CE2">
      <w:pPr>
        <w:pStyle w:val="ConcurBodyText"/>
        <w:keepNext/>
        <w:keepLines/>
      </w:pPr>
      <w:r w:rsidRPr="00F64CB7" w:rsidDel="0033746F">
        <w:rPr>
          <w:b/>
          <w:bCs/>
          <w:i/>
          <w:iCs/>
        </w:rPr>
        <w:t>Changes in behavior</w:t>
      </w:r>
    </w:p>
    <w:p w14:paraId="75393A21" w14:textId="77777777" w:rsidR="00530CBD" w:rsidRPr="00F64CB7" w:rsidDel="0033746F" w:rsidRDefault="00530CBD" w:rsidP="00310CE2">
      <w:pPr>
        <w:pStyle w:val="ConcurTableText7p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918"/>
        <w:gridCol w:w="1676"/>
        <w:gridCol w:w="1844"/>
        <w:gridCol w:w="1762"/>
      </w:tblGrid>
      <w:tr w:rsidR="00530CBD" w:rsidRPr="00F64CB7" w:rsidDel="0033746F" w14:paraId="552F7013" w14:textId="77777777">
        <w:trPr>
          <w:cantSplit/>
          <w:tblHeader/>
        </w:trPr>
        <w:tc>
          <w:tcPr>
            <w:tcW w:w="848" w:type="pct"/>
            <w:shd w:val="clear" w:color="auto" w:fill="000000" w:themeFill="text1"/>
          </w:tcPr>
          <w:p w14:paraId="2F77F582" w14:textId="77777777" w:rsidR="00530CBD" w:rsidRPr="00F64CB7" w:rsidDel="0033746F" w:rsidRDefault="00530CBD">
            <w:pPr>
              <w:pStyle w:val="ConcurTableHeadLeft"/>
            </w:pPr>
            <w:r w:rsidRPr="00F64CB7" w:rsidDel="0033746F">
              <w:t>Product Area</w:t>
            </w:r>
          </w:p>
        </w:tc>
        <w:tc>
          <w:tcPr>
            <w:tcW w:w="1131" w:type="pct"/>
            <w:shd w:val="clear" w:color="auto" w:fill="000000" w:themeFill="text1"/>
          </w:tcPr>
          <w:p w14:paraId="281236E6" w14:textId="77777777" w:rsidR="00530CBD" w:rsidRPr="00F64CB7" w:rsidDel="0033746F" w:rsidRDefault="00530CBD">
            <w:pPr>
              <w:pStyle w:val="ConcurTableHeadLeft"/>
            </w:pPr>
            <w:r w:rsidRPr="00F64CB7" w:rsidDel="0033746F">
              <w:t>Feature/Setting</w:t>
            </w:r>
          </w:p>
        </w:tc>
        <w:tc>
          <w:tcPr>
            <w:tcW w:w="990" w:type="pct"/>
            <w:shd w:val="clear" w:color="auto" w:fill="000000" w:themeFill="text1"/>
          </w:tcPr>
          <w:p w14:paraId="5DD0D1A5" w14:textId="77777777" w:rsidR="00530CBD" w:rsidRPr="00F64CB7" w:rsidDel="0033746F" w:rsidRDefault="00530CBD">
            <w:pPr>
              <w:pStyle w:val="ConcurTableHeadLeft"/>
            </w:pPr>
            <w:r w:rsidRPr="00F64CB7" w:rsidDel="0033746F">
              <w:t>Setting Location</w:t>
            </w:r>
          </w:p>
        </w:tc>
        <w:tc>
          <w:tcPr>
            <w:tcW w:w="991" w:type="pct"/>
            <w:shd w:val="clear" w:color="auto" w:fill="000000" w:themeFill="text1"/>
          </w:tcPr>
          <w:p w14:paraId="2F079AB5" w14:textId="77777777" w:rsidR="00530CBD" w:rsidRPr="00F64CB7" w:rsidDel="0033746F" w:rsidRDefault="00530CBD">
            <w:pPr>
              <w:pStyle w:val="ConcurTableHeadLeft"/>
            </w:pPr>
            <w:r w:rsidRPr="00F64CB7" w:rsidDel="0033746F">
              <w:t>Setting/Feature details</w:t>
            </w:r>
          </w:p>
        </w:tc>
        <w:tc>
          <w:tcPr>
            <w:tcW w:w="1040" w:type="pct"/>
            <w:shd w:val="clear" w:color="auto" w:fill="000000" w:themeFill="text1"/>
          </w:tcPr>
          <w:p w14:paraId="51C6DD95" w14:textId="77777777" w:rsidR="00530CBD" w:rsidRPr="00F64CB7" w:rsidDel="0033746F" w:rsidRDefault="00530CBD">
            <w:pPr>
              <w:pStyle w:val="ConcurTableHeadLeft"/>
            </w:pPr>
            <w:r w:rsidRPr="00F64CB7" w:rsidDel="0033746F">
              <w:t>Additional Information</w:t>
            </w:r>
          </w:p>
        </w:tc>
      </w:tr>
      <w:tr w:rsidR="00530CBD" w:rsidRPr="00F64CB7" w:rsidDel="0033746F" w14:paraId="41821868" w14:textId="77777777">
        <w:trPr>
          <w:cantSplit/>
        </w:trPr>
        <w:tc>
          <w:tcPr>
            <w:tcW w:w="848" w:type="pct"/>
            <w:shd w:val="clear" w:color="auto" w:fill="auto"/>
          </w:tcPr>
          <w:p w14:paraId="17EB65AB" w14:textId="77777777" w:rsidR="00530CBD" w:rsidRPr="00F64CB7" w:rsidDel="0033746F" w:rsidRDefault="00530CBD">
            <w:pPr>
              <w:pStyle w:val="ConcurTableText8pt0"/>
            </w:pPr>
            <w:r w:rsidRPr="00F64CB7" w:rsidDel="0033746F">
              <w:t>Payments</w:t>
            </w:r>
          </w:p>
        </w:tc>
        <w:tc>
          <w:tcPr>
            <w:tcW w:w="1131" w:type="pct"/>
            <w:shd w:val="clear" w:color="auto" w:fill="auto"/>
          </w:tcPr>
          <w:p w14:paraId="3CA7FFA7" w14:textId="77777777" w:rsidR="00530CBD" w:rsidRPr="00F64CB7" w:rsidDel="0033746F" w:rsidRDefault="00530CBD">
            <w:pPr>
              <w:pStyle w:val="ConcurTableText8pt0"/>
            </w:pPr>
            <w:r w:rsidRPr="00F64CB7" w:rsidDel="0033746F">
              <w:t>Ghost Card</w:t>
            </w:r>
          </w:p>
        </w:tc>
        <w:tc>
          <w:tcPr>
            <w:tcW w:w="990" w:type="pct"/>
            <w:shd w:val="clear" w:color="auto" w:fill="auto"/>
          </w:tcPr>
          <w:p w14:paraId="14077BCB" w14:textId="77777777" w:rsidR="00530CBD" w:rsidRPr="00F64CB7" w:rsidDel="0033746F" w:rsidRDefault="00530CBD">
            <w:pPr>
              <w:pStyle w:val="ConcurTableText8pt0"/>
            </w:pPr>
            <w:r w:rsidRPr="00F64CB7" w:rsidDel="0033746F">
              <w:t>Travel Administration &gt; Corporate Ghost Cards</w:t>
            </w:r>
          </w:p>
        </w:tc>
        <w:tc>
          <w:tcPr>
            <w:tcW w:w="991" w:type="pct"/>
            <w:shd w:val="clear" w:color="auto" w:fill="auto"/>
          </w:tcPr>
          <w:p w14:paraId="7E24D137" w14:textId="77777777" w:rsidR="00530CBD" w:rsidRPr="00F64CB7" w:rsidDel="0033746F" w:rsidRDefault="00530CBD">
            <w:pPr>
              <w:pStyle w:val="ConcurTableText8pt0"/>
            </w:pPr>
          </w:p>
        </w:tc>
        <w:tc>
          <w:tcPr>
            <w:tcW w:w="1040" w:type="pct"/>
            <w:shd w:val="clear" w:color="auto" w:fill="auto"/>
          </w:tcPr>
          <w:p w14:paraId="657B2D34" w14:textId="77777777" w:rsidR="00530CBD" w:rsidRPr="00F64CB7" w:rsidDel="0033746F" w:rsidRDefault="00530CBD">
            <w:pPr>
              <w:pStyle w:val="ConcurTableText8pt0"/>
            </w:pPr>
            <w:r w:rsidRPr="00F64CB7" w:rsidDel="0033746F">
              <w:t>Ghost Card payment will not require a security code on the Review and Book page.</w:t>
            </w:r>
          </w:p>
        </w:tc>
      </w:tr>
      <w:tr w:rsidR="00530CBD" w:rsidRPr="00F64CB7" w:rsidDel="0033746F" w14:paraId="09332B60" w14:textId="77777777">
        <w:trPr>
          <w:cantSplit/>
        </w:trPr>
        <w:tc>
          <w:tcPr>
            <w:tcW w:w="848" w:type="pct"/>
            <w:shd w:val="clear" w:color="auto" w:fill="auto"/>
          </w:tcPr>
          <w:p w14:paraId="36EF1291" w14:textId="77777777" w:rsidR="00530CBD" w:rsidRPr="00F64CB7" w:rsidDel="0033746F" w:rsidRDefault="00530CBD">
            <w:pPr>
              <w:pStyle w:val="ConcurTableText8pt0"/>
            </w:pPr>
            <w:r w:rsidRPr="00F64CB7">
              <w:t>Profile</w:t>
            </w:r>
          </w:p>
        </w:tc>
        <w:tc>
          <w:tcPr>
            <w:tcW w:w="1131" w:type="pct"/>
            <w:shd w:val="clear" w:color="auto" w:fill="auto"/>
          </w:tcPr>
          <w:p w14:paraId="0CA814C7" w14:textId="77777777" w:rsidR="00530CBD" w:rsidRPr="00F64CB7" w:rsidDel="0033746F" w:rsidRDefault="00530CBD">
            <w:pPr>
              <w:pStyle w:val="ConcurTableText8pt0"/>
            </w:pPr>
            <w:r w:rsidRPr="00F64CB7">
              <w:t>Date of Birth</w:t>
            </w:r>
          </w:p>
        </w:tc>
        <w:tc>
          <w:tcPr>
            <w:tcW w:w="990" w:type="pct"/>
            <w:shd w:val="clear" w:color="auto" w:fill="auto"/>
          </w:tcPr>
          <w:p w14:paraId="2731D070" w14:textId="77777777" w:rsidR="00530CBD" w:rsidRPr="00F64CB7" w:rsidRDefault="00530CBD">
            <w:pPr>
              <w:pStyle w:val="ConcurTableText8pt0"/>
              <w:rPr>
                <w:szCs w:val="16"/>
              </w:rPr>
            </w:pPr>
            <w:r w:rsidRPr="00F64CB7">
              <w:rPr>
                <w:szCs w:val="16"/>
              </w:rPr>
              <w:t>Profile &gt; International Travel: Passports and Visas</w:t>
            </w:r>
          </w:p>
          <w:p w14:paraId="3D1630BB" w14:textId="77777777" w:rsidR="00530CBD" w:rsidRPr="00F64CB7" w:rsidDel="0033746F" w:rsidRDefault="00530CBD">
            <w:pPr>
              <w:pStyle w:val="ConcurTableText8pt0"/>
            </w:pPr>
            <w:r w:rsidRPr="00F64CB7">
              <w:rPr>
                <w:szCs w:val="16"/>
              </w:rPr>
              <w:t>Or TSA Secure Flight</w:t>
            </w:r>
          </w:p>
        </w:tc>
        <w:tc>
          <w:tcPr>
            <w:tcW w:w="991" w:type="pct"/>
            <w:shd w:val="clear" w:color="auto" w:fill="auto"/>
          </w:tcPr>
          <w:p w14:paraId="175839D2" w14:textId="77777777" w:rsidR="00530CBD" w:rsidRPr="00F64CB7" w:rsidDel="0033746F" w:rsidRDefault="00530CBD">
            <w:pPr>
              <w:pStyle w:val="ConcurTableText8pt0"/>
            </w:pPr>
            <w:r w:rsidRPr="00F64CB7">
              <w:t>Date of birth is required for UK Rail search.</w:t>
            </w:r>
          </w:p>
        </w:tc>
        <w:tc>
          <w:tcPr>
            <w:tcW w:w="1040" w:type="pct"/>
            <w:shd w:val="clear" w:color="auto" w:fill="auto"/>
          </w:tcPr>
          <w:p w14:paraId="2EAEF67F" w14:textId="77777777" w:rsidR="00530CBD" w:rsidRPr="00F64CB7" w:rsidDel="0033746F" w:rsidRDefault="00530CBD">
            <w:pPr>
              <w:pStyle w:val="ConcurTableText8pt0"/>
            </w:pPr>
            <w:r w:rsidRPr="00F64CB7">
              <w:t>If the date of birth is missing, users will see a message with the request to update their profile before they can continue with their search.</w:t>
            </w:r>
          </w:p>
        </w:tc>
      </w:tr>
      <w:tr w:rsidR="00530CBD" w:rsidRPr="00F64CB7" w:rsidDel="0033746F" w14:paraId="7366FD2E" w14:textId="77777777">
        <w:trPr>
          <w:cantSplit/>
        </w:trPr>
        <w:tc>
          <w:tcPr>
            <w:tcW w:w="848" w:type="pct"/>
            <w:shd w:val="clear" w:color="auto" w:fill="auto"/>
          </w:tcPr>
          <w:p w14:paraId="0B13AF0F" w14:textId="77777777" w:rsidR="00530CBD" w:rsidRPr="00F64CB7" w:rsidDel="0033746F" w:rsidRDefault="00530CBD">
            <w:pPr>
              <w:pStyle w:val="ConcurTableText8pt0"/>
            </w:pPr>
            <w:r w:rsidRPr="00F64CB7" w:rsidDel="0033746F">
              <w:t>Rail-specific</w:t>
            </w:r>
          </w:p>
        </w:tc>
        <w:tc>
          <w:tcPr>
            <w:tcW w:w="1131" w:type="pct"/>
            <w:shd w:val="clear" w:color="auto" w:fill="auto"/>
          </w:tcPr>
          <w:p w14:paraId="0D2F9A3C" w14:textId="77777777" w:rsidR="00530CBD" w:rsidRPr="00F64CB7" w:rsidDel="0033746F" w:rsidRDefault="00530CBD">
            <w:pPr>
              <w:pStyle w:val="ConcurTableText8pt0"/>
            </w:pPr>
            <w:r w:rsidRPr="00F64CB7" w:rsidDel="0033746F">
              <w:t>View More Fares</w:t>
            </w:r>
          </w:p>
        </w:tc>
        <w:tc>
          <w:tcPr>
            <w:tcW w:w="990" w:type="pct"/>
            <w:shd w:val="clear" w:color="auto" w:fill="auto"/>
          </w:tcPr>
          <w:p w14:paraId="763CA3B8" w14:textId="77777777" w:rsidR="00530CBD" w:rsidRPr="00F64CB7" w:rsidDel="0033746F" w:rsidRDefault="00530CBD">
            <w:pPr>
              <w:pStyle w:val="ConcurTableText8pt0"/>
            </w:pPr>
            <w:r w:rsidRPr="00F64CB7" w:rsidDel="0033746F">
              <w:t>N/A</w:t>
            </w:r>
          </w:p>
        </w:tc>
        <w:tc>
          <w:tcPr>
            <w:tcW w:w="991" w:type="pct"/>
            <w:shd w:val="clear" w:color="auto" w:fill="auto"/>
          </w:tcPr>
          <w:p w14:paraId="0F61C554" w14:textId="77777777" w:rsidR="00530CBD" w:rsidRPr="00F64CB7" w:rsidDel="0033746F" w:rsidRDefault="00530CBD">
            <w:pPr>
              <w:pStyle w:val="ConcurTableText8pt0"/>
            </w:pPr>
            <w:r w:rsidRPr="00F64CB7" w:rsidDel="0033746F">
              <w:t>“View More Fares” link is not available for the new Rail details booking experience.</w:t>
            </w:r>
          </w:p>
        </w:tc>
        <w:tc>
          <w:tcPr>
            <w:tcW w:w="1040" w:type="pct"/>
            <w:shd w:val="clear" w:color="auto" w:fill="auto"/>
          </w:tcPr>
          <w:p w14:paraId="34DBE82E" w14:textId="77777777" w:rsidR="00530CBD" w:rsidRPr="00F64CB7" w:rsidDel="0033746F" w:rsidRDefault="00530CBD">
            <w:pPr>
              <w:pStyle w:val="ConcurTableText8pt0"/>
              <w:rPr>
                <w:highlight w:val="yellow"/>
              </w:rPr>
            </w:pPr>
            <w:r w:rsidRPr="00F64CB7" w:rsidDel="0033746F">
              <w:t>Up to four fares will display</w:t>
            </w:r>
            <w:r w:rsidRPr="00F64CB7">
              <w:t xml:space="preserve"> </w:t>
            </w:r>
            <w:r w:rsidRPr="00F64CB7" w:rsidDel="0033746F">
              <w:t xml:space="preserve">directly as the initial search results. </w:t>
            </w:r>
            <w:r w:rsidRPr="00F64CB7">
              <w:t>All</w:t>
            </w:r>
            <w:r w:rsidRPr="00F64CB7" w:rsidDel="0033746F">
              <w:t xml:space="preserve"> remaining available fare options will display upon expanding the itinerary.</w:t>
            </w:r>
          </w:p>
        </w:tc>
      </w:tr>
      <w:tr w:rsidR="00530CBD" w:rsidRPr="00F64CB7" w:rsidDel="0033746F" w14:paraId="56F81FF2" w14:textId="77777777">
        <w:trPr>
          <w:cantSplit/>
        </w:trPr>
        <w:tc>
          <w:tcPr>
            <w:tcW w:w="848" w:type="pct"/>
            <w:shd w:val="clear" w:color="auto" w:fill="auto"/>
          </w:tcPr>
          <w:p w14:paraId="510BD10F" w14:textId="77777777" w:rsidR="00530CBD" w:rsidRPr="00F64CB7" w:rsidDel="0033746F" w:rsidRDefault="00530CBD">
            <w:pPr>
              <w:pStyle w:val="ConcurTableText8pt0"/>
            </w:pPr>
            <w:r w:rsidRPr="00F64CB7" w:rsidDel="0033746F">
              <w:t>Rail-specific</w:t>
            </w:r>
          </w:p>
        </w:tc>
        <w:tc>
          <w:tcPr>
            <w:tcW w:w="1131" w:type="pct"/>
            <w:shd w:val="clear" w:color="auto" w:fill="auto"/>
          </w:tcPr>
          <w:p w14:paraId="4D601653" w14:textId="77777777" w:rsidR="00530CBD" w:rsidRPr="00F64CB7" w:rsidDel="0033746F" w:rsidRDefault="00530CBD">
            <w:pPr>
              <w:pStyle w:val="ConcurTableText8pt0"/>
            </w:pPr>
            <w:r w:rsidRPr="00F64CB7" w:rsidDel="0033746F">
              <w:t>Class selection</w:t>
            </w:r>
          </w:p>
        </w:tc>
        <w:tc>
          <w:tcPr>
            <w:tcW w:w="990" w:type="pct"/>
            <w:shd w:val="clear" w:color="auto" w:fill="auto"/>
          </w:tcPr>
          <w:p w14:paraId="7A453AE0" w14:textId="77777777" w:rsidR="00530CBD" w:rsidRPr="00F64CB7" w:rsidDel="0033746F" w:rsidRDefault="00530CBD">
            <w:pPr>
              <w:pStyle w:val="ConcurTableText8pt0"/>
            </w:pPr>
            <w:r w:rsidRPr="00F64CB7" w:rsidDel="0033746F">
              <w:t>Travel Administration &gt; Travel Policy</w:t>
            </w:r>
          </w:p>
        </w:tc>
        <w:tc>
          <w:tcPr>
            <w:tcW w:w="991" w:type="pct"/>
            <w:shd w:val="clear" w:color="auto" w:fill="auto"/>
          </w:tcPr>
          <w:p w14:paraId="4CF0A394" w14:textId="77777777" w:rsidR="00530CBD" w:rsidRPr="00F64CB7" w:rsidDel="0033746F" w:rsidRDefault="00530CBD">
            <w:pPr>
              <w:pStyle w:val="ConcurTableText8pt0"/>
            </w:pPr>
            <w:r w:rsidRPr="00F64CB7" w:rsidDel="0033746F">
              <w:t>Class selection is not available in the search widget for the new Rail booking experience</w:t>
            </w:r>
          </w:p>
        </w:tc>
        <w:tc>
          <w:tcPr>
            <w:tcW w:w="1040" w:type="pct"/>
            <w:shd w:val="clear" w:color="auto" w:fill="auto"/>
          </w:tcPr>
          <w:p w14:paraId="46C03683" w14:textId="77777777" w:rsidR="00530CBD" w:rsidRPr="00F64CB7" w:rsidDel="0033746F" w:rsidRDefault="00530CBD">
            <w:pPr>
              <w:pStyle w:val="ConcurTableText8pt0"/>
            </w:pPr>
            <w:r w:rsidRPr="00F64CB7" w:rsidDel="0033746F">
              <w:t>Users will be able to use filters (if applicable) in the search results.</w:t>
            </w:r>
          </w:p>
        </w:tc>
      </w:tr>
      <w:tr w:rsidR="00530CBD" w:rsidRPr="00F64CB7" w:rsidDel="0033746F" w14:paraId="70EA316C" w14:textId="77777777">
        <w:trPr>
          <w:cantSplit/>
        </w:trPr>
        <w:tc>
          <w:tcPr>
            <w:tcW w:w="848" w:type="pct"/>
            <w:shd w:val="clear" w:color="auto" w:fill="auto"/>
          </w:tcPr>
          <w:p w14:paraId="07EE7763" w14:textId="77777777" w:rsidR="00530CBD" w:rsidRPr="00F64CB7" w:rsidDel="0033746F" w:rsidRDefault="00530CBD">
            <w:pPr>
              <w:pStyle w:val="ConcurTableText8pt0"/>
            </w:pPr>
            <w:r w:rsidRPr="00F64CB7" w:rsidDel="0033746F">
              <w:t>Rail-specific</w:t>
            </w:r>
          </w:p>
        </w:tc>
        <w:tc>
          <w:tcPr>
            <w:tcW w:w="1131" w:type="pct"/>
            <w:shd w:val="clear" w:color="auto" w:fill="auto"/>
          </w:tcPr>
          <w:p w14:paraId="6266B6BA" w14:textId="77777777" w:rsidR="00530CBD" w:rsidRPr="00F64CB7" w:rsidDel="0033746F" w:rsidRDefault="00530CBD">
            <w:pPr>
              <w:pStyle w:val="ConcurTableText8pt0"/>
            </w:pPr>
            <w:r w:rsidRPr="00F64CB7" w:rsidDel="0033746F">
              <w:t>Search by price/schedule</w:t>
            </w:r>
          </w:p>
        </w:tc>
        <w:tc>
          <w:tcPr>
            <w:tcW w:w="990" w:type="pct"/>
            <w:shd w:val="clear" w:color="auto" w:fill="auto"/>
          </w:tcPr>
          <w:p w14:paraId="197CEC64" w14:textId="77777777" w:rsidR="00530CBD" w:rsidRPr="00F64CB7" w:rsidDel="0033746F" w:rsidRDefault="00530CBD">
            <w:pPr>
              <w:pStyle w:val="ConcurTableText8pt0"/>
            </w:pPr>
          </w:p>
        </w:tc>
        <w:tc>
          <w:tcPr>
            <w:tcW w:w="991" w:type="pct"/>
            <w:shd w:val="clear" w:color="auto" w:fill="auto"/>
          </w:tcPr>
          <w:p w14:paraId="6885849A" w14:textId="77777777" w:rsidR="00530CBD" w:rsidRPr="00F64CB7" w:rsidDel="0033746F" w:rsidRDefault="00530CBD">
            <w:pPr>
              <w:pStyle w:val="ConcurTableText8pt0"/>
            </w:pPr>
            <w:r w:rsidRPr="00F64CB7" w:rsidDel="0033746F">
              <w:t>Search by price/schedule is not available in the search widget for the new Rail booking experience</w:t>
            </w:r>
          </w:p>
        </w:tc>
        <w:tc>
          <w:tcPr>
            <w:tcW w:w="1040" w:type="pct"/>
            <w:shd w:val="clear" w:color="auto" w:fill="auto"/>
          </w:tcPr>
          <w:p w14:paraId="653D04B3" w14:textId="77777777" w:rsidR="00530CBD" w:rsidRPr="00F64CB7" w:rsidDel="0033746F" w:rsidRDefault="00530CBD">
            <w:pPr>
              <w:pStyle w:val="ConcurTableText8pt0"/>
            </w:pPr>
            <w:r w:rsidRPr="00F64CB7" w:rsidDel="0033746F">
              <w:t>Users will be able to use filters in the search results in the new Rail booking experience.</w:t>
            </w:r>
          </w:p>
        </w:tc>
      </w:tr>
      <w:tr w:rsidR="00530CBD" w:rsidRPr="00F64CB7" w:rsidDel="0033746F" w14:paraId="3045576E" w14:textId="77777777">
        <w:trPr>
          <w:cantSplit/>
        </w:trPr>
        <w:tc>
          <w:tcPr>
            <w:tcW w:w="848" w:type="pct"/>
            <w:shd w:val="clear" w:color="auto" w:fill="auto"/>
          </w:tcPr>
          <w:p w14:paraId="6376F9BD" w14:textId="77777777" w:rsidR="00530CBD" w:rsidRPr="00F64CB7" w:rsidDel="0033746F" w:rsidRDefault="00530CBD">
            <w:pPr>
              <w:pStyle w:val="ConcurTableText8pt0"/>
            </w:pPr>
            <w:r w:rsidRPr="00F64CB7" w:rsidDel="0033746F">
              <w:t>Rail-specific</w:t>
            </w:r>
          </w:p>
        </w:tc>
        <w:tc>
          <w:tcPr>
            <w:tcW w:w="1131" w:type="pct"/>
            <w:shd w:val="clear" w:color="auto" w:fill="auto"/>
          </w:tcPr>
          <w:p w14:paraId="6657AB17" w14:textId="77777777" w:rsidR="00530CBD" w:rsidRPr="00F64CB7" w:rsidDel="0033746F" w:rsidRDefault="00530CBD">
            <w:pPr>
              <w:pStyle w:val="ConcurTableText8pt0"/>
            </w:pPr>
            <w:r w:rsidRPr="00F64CB7" w:rsidDel="0033746F">
              <w:t>Delivery options</w:t>
            </w:r>
          </w:p>
        </w:tc>
        <w:tc>
          <w:tcPr>
            <w:tcW w:w="990" w:type="pct"/>
            <w:shd w:val="clear" w:color="auto" w:fill="auto"/>
          </w:tcPr>
          <w:p w14:paraId="4C4B6C9E" w14:textId="77777777" w:rsidR="00530CBD" w:rsidRPr="00F64CB7" w:rsidDel="0033746F" w:rsidRDefault="00530CBD">
            <w:pPr>
              <w:pStyle w:val="ConcurTableText8pt0"/>
            </w:pPr>
            <w:r w:rsidRPr="00F64CB7" w:rsidDel="0033746F">
              <w:t>N/A</w:t>
            </w:r>
          </w:p>
        </w:tc>
        <w:tc>
          <w:tcPr>
            <w:tcW w:w="991" w:type="pct"/>
            <w:shd w:val="clear" w:color="auto" w:fill="auto"/>
          </w:tcPr>
          <w:p w14:paraId="0492CC62" w14:textId="77777777" w:rsidR="00530CBD" w:rsidRPr="00F64CB7" w:rsidDel="0033746F" w:rsidRDefault="00530CBD">
            <w:pPr>
              <w:pStyle w:val="ConcurTableText8pt0"/>
            </w:pPr>
            <w:r w:rsidRPr="00F64CB7" w:rsidDel="0033746F">
              <w:t>Delivery options displayed on the Review and Book page</w:t>
            </w:r>
          </w:p>
        </w:tc>
        <w:tc>
          <w:tcPr>
            <w:tcW w:w="1040" w:type="pct"/>
            <w:shd w:val="clear" w:color="auto" w:fill="auto"/>
          </w:tcPr>
          <w:p w14:paraId="0EB77D0F" w14:textId="77777777" w:rsidR="00530CBD" w:rsidRPr="00F64CB7" w:rsidDel="0033746F" w:rsidRDefault="00530CBD">
            <w:pPr>
              <w:pStyle w:val="ConcurTableText8pt0"/>
            </w:pPr>
            <w:r w:rsidRPr="00F64CB7" w:rsidDel="0033746F">
              <w:t>Delivery options supported for UK Rail are limited to eTicket and Kiosk.</w:t>
            </w:r>
          </w:p>
        </w:tc>
      </w:tr>
    </w:tbl>
    <w:p w14:paraId="6F37EC87" w14:textId="77777777" w:rsidR="00530CBD" w:rsidRPr="00F64CB7" w:rsidRDefault="00530CBD" w:rsidP="00F44498">
      <w:pPr>
        <w:pStyle w:val="Heading4"/>
      </w:pPr>
      <w:r w:rsidRPr="00F64CB7">
        <w:lastRenderedPageBreak/>
        <w:t>Configuration for Professional Travel</w:t>
      </w:r>
    </w:p>
    <w:p w14:paraId="4F79E184" w14:textId="77777777" w:rsidR="00530CBD" w:rsidRPr="00F64CB7" w:rsidRDefault="00530CBD" w:rsidP="00F44498">
      <w:pPr>
        <w:pStyle w:val="ConcurBodyText"/>
      </w:pPr>
      <w:r w:rsidRPr="00F64CB7">
        <w:t>SAP Concur is planning to migrate existing customers to Trainline's new connection to ensure continuous support of UK Rail in Concur Travel.</w:t>
      </w:r>
    </w:p>
    <w:p w14:paraId="11CD6324" w14:textId="77777777" w:rsidR="00530CBD" w:rsidRPr="00F64CB7" w:rsidRDefault="00530CBD" w:rsidP="00F44498">
      <w:pPr>
        <w:pStyle w:val="ConcurBodyText"/>
      </w:pPr>
      <w:r w:rsidRPr="00F64CB7">
        <w:t>No additional steps are required by administrators to support this change. However, SAP Concur recommends that clients provide messaging within Concur Travel to inform travelers.</w:t>
      </w:r>
    </w:p>
    <w:p w14:paraId="0F611BEC" w14:textId="77777777" w:rsidR="00530CBD" w:rsidRPr="00F64CB7" w:rsidRDefault="00530CBD" w:rsidP="00E04288">
      <w:pPr>
        <w:pStyle w:val="ConcurNote"/>
        <w:ind w:left="720" w:hanging="720"/>
      </w:pPr>
      <w:r w:rsidRPr="00F64CB7">
        <w:t>Travel Agencies should be aware that station codes in the passive segments for Trainline do not align with IATA codes. The station codes used for the current connection will also apply for the new Trainline connection.</w:t>
      </w:r>
    </w:p>
    <w:p w14:paraId="1B78D6EC" w14:textId="77777777" w:rsidR="00530CBD" w:rsidRPr="00F64CB7" w:rsidRDefault="00530CBD" w:rsidP="00E04288">
      <w:pPr>
        <w:pStyle w:val="ConcurNote"/>
        <w:ind w:left="720" w:hanging="720"/>
      </w:pPr>
      <w:r w:rsidRPr="00F64CB7">
        <w:t>Custom field mapping applicable to Trainline is available under the Configure Trainline button in the UK Rail configuration settings. To prevent any issues during the booking flow, make sure that the custom fields’ values set up in Concur Travel correspond to requirements set up with Trainline. Any discrepancy might lead to booking failures for users.</w:t>
      </w:r>
      <w:r w:rsidRPr="00F64CB7">
        <w:rPr>
          <w:rStyle w:val="eop"/>
        </w:rPr>
        <w:t> </w:t>
      </w:r>
    </w:p>
    <w:p w14:paraId="27720BBC" w14:textId="77777777" w:rsidR="00530CBD" w:rsidRPr="00F64CB7" w:rsidRDefault="00530CBD" w:rsidP="002A49C8">
      <w:pPr>
        <w:pStyle w:val="Heading1"/>
        <w:ind w:left="0"/>
      </w:pPr>
      <w:bookmarkStart w:id="54" w:name="_Toc162246769"/>
      <w:r w:rsidRPr="00F64CB7">
        <w:lastRenderedPageBreak/>
        <w:t>Planned Changes</w:t>
      </w:r>
      <w:bookmarkEnd w:id="54"/>
    </w:p>
    <w:p w14:paraId="5D38FE51" w14:textId="77777777" w:rsidR="00530CBD" w:rsidRPr="00F64CB7" w:rsidRDefault="00530CBD" w:rsidP="002A49C8">
      <w:pPr>
        <w:pStyle w:val="ConcurBodyText"/>
        <w:rPr>
          <w:b/>
        </w:rPr>
      </w:pPr>
      <w:r w:rsidRPr="00F64CB7">
        <w:t>The items in this section are targeted for future releases. SAP Concur solutions reserves the right to postpone implementation of – or completely remove – any enhancement or change mentioned here.</w:t>
      </w:r>
    </w:p>
    <w:p w14:paraId="6E814D27" w14:textId="77777777" w:rsidR="00530CBD" w:rsidRPr="00F64CB7" w:rsidRDefault="00530CBD" w:rsidP="00E04288">
      <w:pPr>
        <w:pStyle w:val="ConcurNote"/>
        <w:numPr>
          <w:ilvl w:val="0"/>
          <w:numId w:val="39"/>
        </w:numPr>
      </w:pPr>
      <w:r w:rsidRPr="00F64CB7">
        <w:t xml:space="preserve">The planned changes listed in this document are specific to this product. For information about planned site-wide or shared changes that might impact your SAP Concur solutions, refer to the </w:t>
      </w:r>
      <w:r w:rsidRPr="00F64CB7">
        <w:rPr>
          <w:i/>
          <w:iCs/>
        </w:rPr>
        <w:t>Shared Changes Release Notes</w:t>
      </w:r>
      <w:r w:rsidRPr="00F64CB7">
        <w:t>.</w:t>
      </w:r>
    </w:p>
    <w:p w14:paraId="3E2C8706" w14:textId="77777777" w:rsidR="00530CBD" w:rsidRPr="00F64CB7" w:rsidRDefault="00530CBD" w:rsidP="00FC0575">
      <w:pPr>
        <w:pStyle w:val="Heading2"/>
      </w:pPr>
      <w:bookmarkStart w:id="55" w:name="_Toc162246770"/>
      <w:r w:rsidRPr="00F64CB7">
        <w:t>Administration</w:t>
      </w:r>
      <w:bookmarkEnd w:id="55"/>
    </w:p>
    <w:p w14:paraId="4D44CBC4" w14:textId="381C80B9" w:rsidR="00530CBD" w:rsidRPr="00F64CB7" w:rsidRDefault="00530CBD" w:rsidP="00872310">
      <w:pPr>
        <w:pStyle w:val="Heading3"/>
        <w:rPr>
          <w:rFonts w:eastAsia="Verdana" w:cs="Verdana"/>
        </w:rPr>
      </w:pPr>
      <w:bookmarkStart w:id="56" w:name="_Toc162246771"/>
      <w:r w:rsidRPr="00F64CB7">
        <w:rPr>
          <w:rFonts w:eastAsia="Verdana" w:cs="Verdana"/>
          <w:color w:val="000000" w:themeColor="text1"/>
        </w:rPr>
        <w:t xml:space="preserve">**Ongoing Changes** </w:t>
      </w:r>
      <w:r w:rsidRPr="00F64CB7">
        <w:rPr>
          <w:rFonts w:eastAsia="Verdana" w:cs="Verdana"/>
        </w:rPr>
        <w:t>New Concur Travel Experience: Choose Your Rule Class Tied to Same Agency Setting (Professional Edition Only)</w:t>
      </w:r>
      <w:bookmarkEnd w:id="56"/>
    </w:p>
    <w:p w14:paraId="634A0F31" w14:textId="77777777" w:rsidR="00530CBD" w:rsidRPr="00F64CB7" w:rsidRDefault="00530CBD" w:rsidP="00AF6078">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0CBD" w:rsidRPr="00F64CB7" w14:paraId="018831B4"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B35C7B5" w14:textId="77777777" w:rsidR="00530CBD" w:rsidRPr="00F64CB7" w:rsidRDefault="00530CBD">
            <w:pPr>
              <w:pStyle w:val="ConcurTableHeadCentered8pt"/>
            </w:pPr>
            <w:r w:rsidRPr="00F64CB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93B3CBA" w14:textId="77777777" w:rsidR="00530CBD" w:rsidRPr="00F64CB7" w:rsidRDefault="00530CBD">
            <w:pPr>
              <w:pStyle w:val="ConcurTableHeadCentered8pt"/>
            </w:pPr>
            <w:r w:rsidRPr="00F64CB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0957A79" w14:textId="77777777" w:rsidR="00530CBD" w:rsidRPr="00F64CB7" w:rsidRDefault="00530CBD">
            <w:pPr>
              <w:pStyle w:val="ConcurTableHeadCentered8pt"/>
            </w:pPr>
            <w:r w:rsidRPr="00F64CB7">
              <w:t>Feature Target Release Date</w:t>
            </w:r>
          </w:p>
        </w:tc>
      </w:tr>
      <w:tr w:rsidR="00530CBD" w:rsidRPr="00F64CB7" w14:paraId="5D94E0BA"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60E76D47" w14:textId="77777777" w:rsidR="00530CBD" w:rsidRPr="00F64CB7" w:rsidRDefault="00530CBD">
            <w:pPr>
              <w:pStyle w:val="ConcurTableText8ptCenter"/>
              <w:keepNext/>
            </w:pPr>
            <w:r w:rsidRPr="00F64CB7">
              <w:t>February 9, 2024</w:t>
            </w:r>
          </w:p>
        </w:tc>
        <w:tc>
          <w:tcPr>
            <w:tcW w:w="3010" w:type="dxa"/>
            <w:tcBorders>
              <w:top w:val="single" w:sz="4" w:space="0" w:color="auto"/>
              <w:left w:val="single" w:sz="4" w:space="0" w:color="auto"/>
              <w:bottom w:val="single" w:sz="4" w:space="0" w:color="auto"/>
              <w:right w:val="single" w:sz="4" w:space="0" w:color="auto"/>
            </w:tcBorders>
            <w:vAlign w:val="center"/>
          </w:tcPr>
          <w:p w14:paraId="29582C8C" w14:textId="77777777" w:rsidR="00530CBD" w:rsidRPr="00F64CB7" w:rsidRDefault="00530CBD">
            <w:pPr>
              <w:pStyle w:val="ConcurTableText8ptCenter"/>
              <w:keepNext/>
            </w:pPr>
            <w:r w:rsidRPr="00F64CB7">
              <w:t>March 8,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6B1C9BB" w14:textId="0164190F" w:rsidR="00530CBD" w:rsidRPr="00F64CB7" w:rsidRDefault="002E10E5">
            <w:pPr>
              <w:pStyle w:val="ConcurTableText8ptCenter"/>
              <w:keepNext/>
            </w:pPr>
            <w:r>
              <w:rPr>
                <w:highlight w:val="yellow"/>
              </w:rPr>
              <w:t>April</w:t>
            </w:r>
            <w:r w:rsidR="00530CBD" w:rsidRPr="00F64CB7">
              <w:rPr>
                <w:highlight w:val="yellow"/>
              </w:rPr>
              <w:t xml:space="preserve"> - </w:t>
            </w:r>
            <w:r>
              <w:rPr>
                <w:highlight w:val="yellow"/>
              </w:rPr>
              <w:t>May</w:t>
            </w:r>
            <w:r w:rsidR="00530CBD" w:rsidRPr="00F64CB7">
              <w:rPr>
                <w:highlight w:val="yellow"/>
              </w:rPr>
              <w:t xml:space="preserve"> 2024</w:t>
            </w:r>
          </w:p>
        </w:tc>
      </w:tr>
      <w:tr w:rsidR="00530CBD" w:rsidRPr="00F64CB7" w14:paraId="0782043E"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37E1896" w14:textId="77777777" w:rsidR="00530CBD" w:rsidRPr="00F64CB7" w:rsidRDefault="00530CBD">
            <w:pPr>
              <w:pStyle w:val="ConcurTableText8ptCenter"/>
              <w:keepNext/>
            </w:pPr>
            <w:r w:rsidRPr="00F64CB7">
              <w:t xml:space="preserve">Any changes since the previous monthly release are highlighted </w:t>
            </w:r>
            <w:r w:rsidRPr="00F64CB7">
              <w:rPr>
                <w:highlight w:val="yellow"/>
              </w:rPr>
              <w:t>in yellow</w:t>
            </w:r>
            <w:r w:rsidRPr="00F64CB7">
              <w:t xml:space="preserve"> in this release note.</w:t>
            </w:r>
          </w:p>
        </w:tc>
      </w:tr>
    </w:tbl>
    <w:p w14:paraId="21E97885" w14:textId="77777777" w:rsidR="00530CBD" w:rsidRPr="00F64CB7" w:rsidRDefault="00530CBD" w:rsidP="00AF6078">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3D7191CD"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C1506C"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370B5C"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BB73D" w14:textId="77777777" w:rsidR="00530CBD" w:rsidRPr="00F64CB7" w:rsidRDefault="00530CBD">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2A362F3E"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8F33C04" w14:textId="77777777" w:rsidR="00530CBD" w:rsidRPr="00F64CB7" w:rsidRDefault="00530CBD">
            <w:pPr>
              <w:pStyle w:val="ConcurTableText8ptCenter"/>
              <w:keepNext/>
            </w:pPr>
            <w:r w:rsidRPr="00F64CB7">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652376D"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0B251F80"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77C2162A"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BBF2AC5"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FD8D22E"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C043069"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5CEEE719"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BD94A5B"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A068411"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7052F28"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29A5BC3A"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424948E"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A63E9B3"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060930E7" w14:textId="77777777" w:rsidR="00530CBD" w:rsidRPr="00F64CB7" w:rsidRDefault="00530CBD">
            <w:pPr>
              <w:pStyle w:val="ConcurTableText8pt"/>
              <w:keepNext/>
              <w:rPr>
                <w:b/>
              </w:rPr>
            </w:pPr>
            <w:r w:rsidRPr="00F64CB7">
              <w:rPr>
                <w:b/>
              </w:rPr>
              <w:t>Does not apply to this edition</w:t>
            </w:r>
          </w:p>
        </w:tc>
      </w:tr>
      <w:tr w:rsidR="00530CBD" w:rsidRPr="00F64CB7" w14:paraId="73216BB7"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32BA49" w14:textId="77777777" w:rsidR="00530CBD" w:rsidRPr="00F64CB7" w:rsidRDefault="00530CBD">
            <w:pPr>
              <w:pStyle w:val="ConcurTableText8pt"/>
              <w:keepNext/>
              <w:rPr>
                <w:b/>
              </w:rPr>
            </w:pPr>
            <w:r w:rsidRPr="00F64CB7">
              <w:rPr>
                <w:b/>
              </w:rPr>
              <w:t>Source</w:t>
            </w:r>
          </w:p>
        </w:tc>
      </w:tr>
      <w:tr w:rsidR="00530CBD" w:rsidRPr="00F64CB7" w14:paraId="39EF02D6"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42E4C94"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F3CC8C4" w14:textId="77777777" w:rsidR="00530CBD" w:rsidRPr="00F64CB7" w:rsidRDefault="00530CBD">
            <w:pPr>
              <w:pStyle w:val="ConcurTableText8pt"/>
              <w:keepNext/>
            </w:pPr>
          </w:p>
        </w:tc>
      </w:tr>
      <w:tr w:rsidR="00530CBD" w:rsidRPr="00F64CB7" w14:paraId="672A8443"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14C9A58"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2C9EA34" w14:textId="77777777" w:rsidR="00530CBD" w:rsidRPr="00F64CB7" w:rsidRDefault="00530CBD">
            <w:pPr>
              <w:pStyle w:val="ConcurTableText8pt"/>
              <w:keepNext/>
            </w:pPr>
          </w:p>
        </w:tc>
      </w:tr>
      <w:tr w:rsidR="00530CBD" w:rsidRPr="00F64CB7" w14:paraId="39683EFE"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20E118" w14:textId="77777777" w:rsidR="00530CBD" w:rsidRPr="00F64CB7" w:rsidRDefault="00530CBD">
            <w:pPr>
              <w:pStyle w:val="ConcurTableText8pt"/>
              <w:keepNext/>
              <w:rPr>
                <w:b/>
              </w:rPr>
            </w:pPr>
            <w:r w:rsidRPr="00F64CB7">
              <w:rPr>
                <w:b/>
              </w:rPr>
              <w:t>Other</w:t>
            </w:r>
          </w:p>
        </w:tc>
      </w:tr>
      <w:tr w:rsidR="00530CBD" w:rsidRPr="00F64CB7" w14:paraId="587F4102"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F4577FA"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5718ACA0"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8A36B3C"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055D953" w14:textId="77777777" w:rsidR="00530CBD" w:rsidRPr="00F64CB7" w:rsidRDefault="00530CBD">
            <w:pPr>
              <w:pStyle w:val="ConcurTableText8pt"/>
              <w:keepNext/>
            </w:pPr>
            <w:r w:rsidRPr="00F64CB7">
              <w:t>Scan impact</w:t>
            </w:r>
          </w:p>
        </w:tc>
      </w:tr>
      <w:tr w:rsidR="00530CBD" w:rsidRPr="00F64CB7" w14:paraId="19CCD5AE"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4EDCD3C"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1E732AA"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D8F829E"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592BF96" w14:textId="77777777" w:rsidR="00530CBD" w:rsidRPr="00F64CB7" w:rsidRDefault="00530CBD">
            <w:pPr>
              <w:pStyle w:val="ConcurTableText8pt"/>
              <w:keepNext/>
            </w:pPr>
            <w:r w:rsidRPr="00F64CB7">
              <w:t>UI impact</w:t>
            </w:r>
          </w:p>
        </w:tc>
      </w:tr>
      <w:tr w:rsidR="00530CBD" w:rsidRPr="00F64CB7" w14:paraId="5111F3CE"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22E352C"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1BAC555"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5311A62"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7CDE68A" w14:textId="77777777" w:rsidR="00530CBD" w:rsidRPr="00F64CB7" w:rsidRDefault="00530CBD">
            <w:pPr>
              <w:pStyle w:val="ConcurTableText8pt"/>
              <w:keepNext/>
            </w:pPr>
            <w:r w:rsidRPr="00F64CB7">
              <w:t>File finishing impact</w:t>
            </w:r>
          </w:p>
        </w:tc>
      </w:tr>
      <w:tr w:rsidR="00530CBD" w:rsidRPr="00F64CB7" w14:paraId="6553FB43"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8C2FE1A"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B9B043D"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4FE5500"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C0FCDB8" w14:textId="77777777" w:rsidR="00530CBD" w:rsidRPr="00F64CB7" w:rsidRDefault="00530CBD">
            <w:pPr>
              <w:pStyle w:val="ConcurTableText8pt"/>
              <w:keepNext/>
            </w:pPr>
            <w:r w:rsidRPr="00F64CB7">
              <w:t>Profile/Profile API/3rd Party XML Sync Impact</w:t>
            </w:r>
          </w:p>
        </w:tc>
      </w:tr>
      <w:tr w:rsidR="00530CBD" w:rsidRPr="00F64CB7" w14:paraId="2D0E36CA"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DB1700" w14:textId="77777777" w:rsidR="00530CBD" w:rsidRPr="00F64CB7" w:rsidRDefault="00530CBD">
            <w:pPr>
              <w:pStyle w:val="ConcurTableText8pt"/>
              <w:keepNext/>
              <w:rPr>
                <w:b/>
              </w:rPr>
            </w:pPr>
            <w:r w:rsidRPr="00F64CB7">
              <w:rPr>
                <w:b/>
              </w:rPr>
              <w:t>Affected Documentation</w:t>
            </w:r>
          </w:p>
        </w:tc>
      </w:tr>
      <w:tr w:rsidR="00530CBD" w:rsidRPr="00F64CB7" w14:paraId="47B16112"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558AA6B"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58E85D8" w14:textId="77777777" w:rsidR="00530CBD" w:rsidRPr="00F64CB7" w:rsidRDefault="00530CBD">
            <w:pPr>
              <w:pStyle w:val="ConcurTableText8pt"/>
              <w:keepNext/>
            </w:pPr>
            <w:r w:rsidRPr="00F64CB7">
              <w:t>Approvals, Rules, and Classes/Policies Travel Service Guide</w:t>
            </w:r>
          </w:p>
        </w:tc>
      </w:tr>
      <w:tr w:rsidR="00530CBD" w:rsidRPr="00F64CB7" w14:paraId="64F36541"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AE5D2D1"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DD58F9D" w14:textId="77777777" w:rsidR="00530CBD" w:rsidRPr="00F64CB7" w:rsidRDefault="00530CBD">
            <w:pPr>
              <w:pStyle w:val="ConcurTableText8pt"/>
              <w:keepNext/>
            </w:pPr>
          </w:p>
        </w:tc>
      </w:tr>
      <w:tr w:rsidR="00530CBD" w:rsidRPr="00F64CB7" w14:paraId="073D8E05"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8806C0B"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1BDBE63" w14:textId="77777777" w:rsidR="00530CBD" w:rsidRPr="00F64CB7" w:rsidRDefault="00530CBD">
            <w:pPr>
              <w:pStyle w:val="ConcurTableText8pt"/>
              <w:keepNext/>
            </w:pPr>
          </w:p>
        </w:tc>
      </w:tr>
      <w:tr w:rsidR="00530CBD" w:rsidRPr="00F64CB7" w14:paraId="59EA5CF4"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F7E162E"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325BDAE" w14:textId="77777777" w:rsidR="00530CBD" w:rsidRPr="00F64CB7" w:rsidRDefault="00530CBD">
            <w:pPr>
              <w:pStyle w:val="ConcurTableText8pt"/>
            </w:pPr>
          </w:p>
        </w:tc>
      </w:tr>
    </w:tbl>
    <w:p w14:paraId="0EFCE4F2" w14:textId="77777777" w:rsidR="00530CBD" w:rsidRPr="00F64CB7" w:rsidRDefault="00530CBD" w:rsidP="00872310">
      <w:pPr>
        <w:pStyle w:val="Heading4"/>
      </w:pPr>
      <w:r w:rsidRPr="00F64CB7">
        <w:t>Overview</w:t>
      </w:r>
    </w:p>
    <w:p w14:paraId="16E7DC67" w14:textId="77777777" w:rsidR="00530CBD" w:rsidRPr="00F64CB7" w:rsidRDefault="00530CBD" w:rsidP="00872310">
      <w:pPr>
        <w:pStyle w:val="ConcurBodyText"/>
      </w:pPr>
      <w:r w:rsidRPr="00F64CB7">
        <w:t>In the upcoming April release, administrators can allow users to select a rule class tied to the same configuration or agency. This will allow customers who currently have this setting enabled in their legacy Concur Travel experience to migrate to the new Concur Travel experience.</w:t>
      </w:r>
    </w:p>
    <w:p w14:paraId="57FF0FA4" w14:textId="77777777" w:rsidR="00530CBD" w:rsidRPr="00F64CB7" w:rsidRDefault="00530CBD" w:rsidP="00E04288">
      <w:pPr>
        <w:pStyle w:val="ConcurNote"/>
        <w:ind w:left="720" w:hanging="720"/>
      </w:pPr>
      <w:r w:rsidRPr="00F64CB7">
        <w:lastRenderedPageBreak/>
        <w:t xml:space="preserve">The information from the February release note </w:t>
      </w:r>
      <w:r w:rsidRPr="00F64CB7">
        <w:rPr>
          <w:i/>
          <w:iCs/>
        </w:rPr>
        <w:t>“**Planned Changes** New Concur Travel Experience: Choose Your Rule Class (Professional Edition Only)</w:t>
      </w:r>
      <w:r w:rsidRPr="00F64CB7">
        <w:t>” has been included here.</w:t>
      </w:r>
    </w:p>
    <w:p w14:paraId="6F07F791" w14:textId="77777777" w:rsidR="00530CBD" w:rsidRPr="00F64CB7" w:rsidRDefault="00530CBD" w:rsidP="00066561">
      <w:pPr>
        <w:pStyle w:val="Heading5"/>
        <w:rPr>
          <w:highlight w:val="yellow"/>
        </w:rPr>
      </w:pPr>
      <w:r w:rsidRPr="00F64CB7">
        <w:rPr>
          <w:highlight w:val="yellow"/>
        </w:rPr>
        <w:t>Phases</w:t>
      </w:r>
    </w:p>
    <w:p w14:paraId="7585902C" w14:textId="3DB4E96A" w:rsidR="00530CBD" w:rsidRPr="00E04288" w:rsidRDefault="00530CBD" w:rsidP="00452F2E">
      <w:pPr>
        <w:autoSpaceDE w:val="0"/>
        <w:autoSpaceDN w:val="0"/>
        <w:adjustRightInd w:val="0"/>
        <w:rPr>
          <w:rFonts w:eastAsia="Times New Roman" w:cs="Verdana"/>
        </w:rPr>
      </w:pPr>
      <w:r w:rsidRPr="00E04288">
        <w:rPr>
          <w:rFonts w:eastAsia="Times New Roman" w:cs="Verdana"/>
          <w:highlight w:val="yellow"/>
        </w:rPr>
        <w:t xml:space="preserve">This feature will be released to specific verticals between </w:t>
      </w:r>
      <w:r w:rsidR="002E10E5">
        <w:rPr>
          <w:rFonts w:eastAsia="Times New Roman" w:cs="Verdana"/>
          <w:highlight w:val="yellow"/>
        </w:rPr>
        <w:t>April</w:t>
      </w:r>
      <w:r w:rsidRPr="00E04288">
        <w:rPr>
          <w:rFonts w:eastAsia="Times New Roman" w:cs="Verdana"/>
          <w:highlight w:val="yellow"/>
        </w:rPr>
        <w:t xml:space="preserve"> and </w:t>
      </w:r>
      <w:r w:rsidR="002E10E5">
        <w:rPr>
          <w:rFonts w:eastAsia="Times New Roman" w:cs="Verdana"/>
          <w:highlight w:val="yellow"/>
        </w:rPr>
        <w:t>May</w:t>
      </w:r>
      <w:r w:rsidRPr="00E04288">
        <w:rPr>
          <w:rFonts w:eastAsia="Times New Roman" w:cs="Verdana"/>
          <w:highlight w:val="yellow"/>
        </w:rPr>
        <w:t>:</w:t>
      </w:r>
    </w:p>
    <w:p w14:paraId="1FF8E438" w14:textId="77777777" w:rsidR="00530CBD" w:rsidRPr="00E04288" w:rsidRDefault="00530CBD" w:rsidP="00F57A92">
      <w:pPr>
        <w:pStyle w:val="ConcurTableText7pt"/>
      </w:pPr>
    </w:p>
    <w:tbl>
      <w:tblPr>
        <w:tblStyle w:val="TableGrid"/>
        <w:tblW w:w="0" w:type="auto"/>
        <w:tblLook w:val="04A0" w:firstRow="1" w:lastRow="0" w:firstColumn="1" w:lastColumn="0" w:noHBand="0" w:noVBand="1"/>
      </w:tblPr>
      <w:tblGrid>
        <w:gridCol w:w="5845"/>
        <w:gridCol w:w="2785"/>
      </w:tblGrid>
      <w:tr w:rsidR="00530CBD" w:rsidRPr="00F64CB7" w14:paraId="38BF7D93" w14:textId="77777777">
        <w:trPr>
          <w:cantSplit/>
          <w:tblHeader/>
        </w:trPr>
        <w:tc>
          <w:tcPr>
            <w:tcW w:w="5845" w:type="dxa"/>
            <w:shd w:val="clear" w:color="auto" w:fill="000000" w:themeFill="text1"/>
          </w:tcPr>
          <w:p w14:paraId="2A57F21D" w14:textId="77777777" w:rsidR="00530CBD" w:rsidRPr="00EF480B" w:rsidRDefault="00530CBD">
            <w:pPr>
              <w:pStyle w:val="ConcurTableHeadLeft"/>
            </w:pPr>
            <w:r w:rsidRPr="001801D4">
              <w:t>Phase</w:t>
            </w:r>
          </w:p>
        </w:tc>
        <w:tc>
          <w:tcPr>
            <w:tcW w:w="2785" w:type="dxa"/>
            <w:shd w:val="clear" w:color="auto" w:fill="000000" w:themeFill="text1"/>
          </w:tcPr>
          <w:p w14:paraId="0AF01E1A" w14:textId="77777777" w:rsidR="00530CBD" w:rsidRPr="00001908" w:rsidRDefault="00530CBD">
            <w:pPr>
              <w:pStyle w:val="ConcurTableHeadLeft"/>
            </w:pPr>
            <w:r w:rsidRPr="00001908">
              <w:t>Date of Release</w:t>
            </w:r>
          </w:p>
        </w:tc>
      </w:tr>
      <w:tr w:rsidR="00530CBD" w:rsidRPr="00F64CB7" w14:paraId="21111140" w14:textId="77777777">
        <w:trPr>
          <w:cantSplit/>
          <w:tblHeader/>
        </w:trPr>
        <w:tc>
          <w:tcPr>
            <w:tcW w:w="5845" w:type="dxa"/>
          </w:tcPr>
          <w:p w14:paraId="254137BC" w14:textId="77777777" w:rsidR="00530CBD" w:rsidRPr="00F64CB7" w:rsidRDefault="00530CBD">
            <w:pPr>
              <w:pStyle w:val="ConcurTableText"/>
            </w:pPr>
            <w:r w:rsidRPr="00F64CB7">
              <w:t>Phase 1: Renfe Rail</w:t>
            </w:r>
          </w:p>
          <w:p w14:paraId="5203FE23" w14:textId="77777777" w:rsidR="00530CBD" w:rsidRPr="00F64CB7" w:rsidRDefault="00530CBD" w:rsidP="00E04288">
            <w:pPr>
              <w:pStyle w:val="ConcurNote"/>
              <w:ind w:left="720" w:hanging="720"/>
            </w:pPr>
            <w:r w:rsidRPr="00F64CB7">
              <w:t xml:space="preserve">For Renfe, all three options under the </w:t>
            </w:r>
            <w:r w:rsidRPr="00F64CB7">
              <w:rPr>
                <w:b/>
                <w:bCs/>
              </w:rPr>
              <w:t>Rule Class Selection</w:t>
            </w:r>
            <w:r w:rsidRPr="00F64CB7">
              <w:t xml:space="preserve"> dropdown, (as in, </w:t>
            </w:r>
            <w:r w:rsidRPr="00F64CB7">
              <w:rPr>
                <w:b/>
                <w:bCs/>
              </w:rPr>
              <w:t>User cannot select rule class</w:t>
            </w:r>
            <w:r w:rsidRPr="00F64CB7">
              <w:t xml:space="preserve">, </w:t>
            </w:r>
            <w:r w:rsidRPr="00F64CB7">
              <w:rPr>
                <w:b/>
                <w:bCs/>
              </w:rPr>
              <w:t>User can select from rule classes tied to this configuration</w:t>
            </w:r>
            <w:r w:rsidRPr="00F64CB7">
              <w:t xml:space="preserve">, </w:t>
            </w:r>
            <w:r w:rsidRPr="00F64CB7">
              <w:rPr>
                <w:b/>
                <w:bCs/>
              </w:rPr>
              <w:t>User can select from rule classes tied to this agency</w:t>
            </w:r>
            <w:r w:rsidRPr="00F64CB7">
              <w:t xml:space="preserve">) will be supported. Until this change, only the </w:t>
            </w:r>
            <w:r w:rsidRPr="00F64CB7">
              <w:rPr>
                <w:b/>
                <w:bCs/>
              </w:rPr>
              <w:t>User cannot select rule class</w:t>
            </w:r>
            <w:r w:rsidRPr="00F64CB7">
              <w:t xml:space="preserve"> is applied.</w:t>
            </w:r>
          </w:p>
          <w:p w14:paraId="7E39728E" w14:textId="77777777" w:rsidR="00530CBD" w:rsidRPr="00F64CB7" w:rsidRDefault="00530CBD">
            <w:pPr>
              <w:pStyle w:val="ConcurTableText"/>
              <w:rPr>
                <w:rFonts w:eastAsiaTheme="minorEastAsia" w:cs="Calibri"/>
              </w:rPr>
            </w:pPr>
          </w:p>
        </w:tc>
        <w:tc>
          <w:tcPr>
            <w:tcW w:w="2785" w:type="dxa"/>
          </w:tcPr>
          <w:p w14:paraId="7CECBCB9" w14:textId="77777777" w:rsidR="00530CBD" w:rsidRPr="00F64CB7" w:rsidRDefault="00530CBD">
            <w:pPr>
              <w:pStyle w:val="ConcurTableText"/>
            </w:pPr>
            <w:r w:rsidRPr="00F64CB7">
              <w:t>April 8 - 10</w:t>
            </w:r>
          </w:p>
        </w:tc>
      </w:tr>
      <w:tr w:rsidR="00530CBD" w:rsidRPr="00F64CB7" w14:paraId="20A74895" w14:textId="77777777">
        <w:trPr>
          <w:cantSplit/>
          <w:tblHeader/>
        </w:trPr>
        <w:tc>
          <w:tcPr>
            <w:tcW w:w="5845" w:type="dxa"/>
          </w:tcPr>
          <w:p w14:paraId="26CF8A76" w14:textId="77777777" w:rsidR="00530CBD" w:rsidRPr="00F64CB7" w:rsidRDefault="00530CBD">
            <w:pPr>
              <w:pStyle w:val="ConcurTableText"/>
            </w:pPr>
            <w:r w:rsidRPr="00F64CB7">
              <w:t>Phase 2: All other verticals</w:t>
            </w:r>
          </w:p>
        </w:tc>
        <w:tc>
          <w:tcPr>
            <w:tcW w:w="2785" w:type="dxa"/>
          </w:tcPr>
          <w:p w14:paraId="02FF8BEA" w14:textId="77777777" w:rsidR="00530CBD" w:rsidRPr="00F64CB7" w:rsidRDefault="00530CBD">
            <w:pPr>
              <w:pStyle w:val="ConcurTableText"/>
            </w:pPr>
            <w:r w:rsidRPr="00F64CB7">
              <w:t>May 2024, date TBD</w:t>
            </w:r>
          </w:p>
        </w:tc>
      </w:tr>
    </w:tbl>
    <w:p w14:paraId="4C9834ED" w14:textId="77777777" w:rsidR="00530CBD" w:rsidRPr="00F64CB7" w:rsidRDefault="00530CBD" w:rsidP="001F3867">
      <w:pPr>
        <w:pStyle w:val="ConcurBodyText"/>
      </w:pPr>
      <w:r w:rsidRPr="00F64CB7">
        <w:t xml:space="preserve">In the </w:t>
      </w:r>
      <w:r w:rsidRPr="00F64CB7">
        <w:rPr>
          <w:b/>
          <w:bCs/>
        </w:rPr>
        <w:t>Rule Class Options</w:t>
      </w:r>
      <w:r w:rsidRPr="00F64CB7">
        <w:t xml:space="preserve"> section of Travel System Admin, administrators will be able to configure their travel sites to do the following:</w:t>
      </w:r>
    </w:p>
    <w:p w14:paraId="06334CCE" w14:textId="77777777" w:rsidR="00530CBD" w:rsidRPr="00F64CB7" w:rsidRDefault="00530CBD" w:rsidP="00E04288">
      <w:pPr>
        <w:pStyle w:val="ConcurBullet"/>
        <w:numPr>
          <w:ilvl w:val="0"/>
          <w:numId w:val="31"/>
        </w:numPr>
        <w:tabs>
          <w:tab w:val="clear" w:pos="1080"/>
        </w:tabs>
        <w:ind w:left="720"/>
      </w:pPr>
      <w:r w:rsidRPr="00F64CB7">
        <w:t>allow users to select from a rule class tied to this travel configuration.</w:t>
      </w:r>
    </w:p>
    <w:p w14:paraId="7916331B" w14:textId="77777777" w:rsidR="00530CBD" w:rsidRPr="00F64CB7" w:rsidRDefault="00530CBD" w:rsidP="00E04288">
      <w:pPr>
        <w:pStyle w:val="ConcurBullet"/>
        <w:numPr>
          <w:ilvl w:val="0"/>
          <w:numId w:val="31"/>
        </w:numPr>
        <w:tabs>
          <w:tab w:val="clear" w:pos="1080"/>
        </w:tabs>
        <w:ind w:left="720"/>
      </w:pPr>
      <w:r w:rsidRPr="00F64CB7">
        <w:t>allow users to select a rule class tied to same agency.</w:t>
      </w:r>
    </w:p>
    <w:p w14:paraId="63B37C75" w14:textId="77777777" w:rsidR="00530CBD" w:rsidRPr="00F64CB7" w:rsidRDefault="00530CBD" w:rsidP="00E04288">
      <w:pPr>
        <w:pStyle w:val="ConcurBullet"/>
        <w:numPr>
          <w:ilvl w:val="0"/>
          <w:numId w:val="31"/>
        </w:numPr>
        <w:tabs>
          <w:tab w:val="clear" w:pos="1080"/>
        </w:tabs>
        <w:ind w:left="720"/>
      </w:pPr>
      <w:r w:rsidRPr="00F64CB7">
        <w:t>force users to select a rule when making a reservation.</w:t>
      </w:r>
    </w:p>
    <w:p w14:paraId="77BA72D6" w14:textId="77777777" w:rsidR="00530CBD" w:rsidRPr="00F64CB7" w:rsidRDefault="00530CBD" w:rsidP="00E04288">
      <w:pPr>
        <w:pStyle w:val="ConcurBullet"/>
        <w:numPr>
          <w:ilvl w:val="0"/>
          <w:numId w:val="31"/>
        </w:numPr>
        <w:tabs>
          <w:tab w:val="clear" w:pos="1080"/>
        </w:tabs>
        <w:ind w:left="720"/>
      </w:pPr>
      <w:r w:rsidRPr="00F64CB7">
        <w:t xml:space="preserve">display a custom rule class label and </w:t>
      </w:r>
    </w:p>
    <w:p w14:paraId="46D46FE2" w14:textId="77777777" w:rsidR="00530CBD" w:rsidRPr="00F64CB7" w:rsidRDefault="00530CBD" w:rsidP="00E04288">
      <w:pPr>
        <w:pStyle w:val="ConcurBullet"/>
        <w:numPr>
          <w:ilvl w:val="0"/>
          <w:numId w:val="31"/>
        </w:numPr>
        <w:tabs>
          <w:tab w:val="clear" w:pos="1080"/>
        </w:tabs>
        <w:ind w:left="720"/>
      </w:pPr>
      <w:r w:rsidRPr="00F64CB7">
        <w:t>opt out a rule class from displaying in the dropdown.</w:t>
      </w:r>
    </w:p>
    <w:p w14:paraId="5ED4F98E" w14:textId="77777777" w:rsidR="00530CBD" w:rsidRPr="00F64CB7" w:rsidRDefault="00530CBD" w:rsidP="001F3867">
      <w:pPr>
        <w:pStyle w:val="Heading5"/>
      </w:pPr>
      <w:r w:rsidRPr="00F64CB7">
        <w:t>User/Customer Benefit</w:t>
      </w:r>
    </w:p>
    <w:p w14:paraId="2B76AF3A" w14:textId="77777777" w:rsidR="00530CBD" w:rsidRPr="00F64CB7" w:rsidRDefault="00530CBD" w:rsidP="001F3867">
      <w:pPr>
        <w:pStyle w:val="ConcurBodyText"/>
      </w:pPr>
      <w:r w:rsidRPr="00F64CB7">
        <w:t>This setting allows users to select which rules are suitable for the trip they are booking.</w:t>
      </w:r>
    </w:p>
    <w:p w14:paraId="032D1A77" w14:textId="77777777" w:rsidR="00530CBD" w:rsidRPr="00F64CB7" w:rsidRDefault="00530CBD" w:rsidP="001F3867">
      <w:pPr>
        <w:pStyle w:val="Heading4"/>
      </w:pPr>
      <w:r w:rsidRPr="00F64CB7">
        <w:t>Administrator Experience</w:t>
      </w:r>
    </w:p>
    <w:p w14:paraId="745D0B43" w14:textId="77777777" w:rsidR="00530CBD" w:rsidRPr="00F64CB7" w:rsidRDefault="00530CBD" w:rsidP="001F3867">
      <w:pPr>
        <w:pStyle w:val="ConcurBodyText"/>
      </w:pPr>
      <w:r w:rsidRPr="00F64CB7">
        <w:t>The administrator will be able to:</w:t>
      </w:r>
    </w:p>
    <w:p w14:paraId="308606D9" w14:textId="77777777" w:rsidR="00530CBD" w:rsidRPr="00F64CB7" w:rsidRDefault="00530CBD" w:rsidP="00E04288">
      <w:pPr>
        <w:pStyle w:val="ConcurBullet"/>
        <w:numPr>
          <w:ilvl w:val="0"/>
          <w:numId w:val="31"/>
        </w:numPr>
        <w:tabs>
          <w:tab w:val="clear" w:pos="1080"/>
        </w:tabs>
        <w:ind w:left="720"/>
      </w:pPr>
      <w:r w:rsidRPr="00F64CB7">
        <w:t xml:space="preserve">enable the options </w:t>
      </w:r>
      <w:r w:rsidRPr="00F64CB7">
        <w:rPr>
          <w:b/>
          <w:bCs/>
        </w:rPr>
        <w:t>User can select from rule classes tied to this configuration</w:t>
      </w:r>
      <w:r w:rsidRPr="00F64CB7">
        <w:t xml:space="preserve"> or </w:t>
      </w:r>
      <w:r w:rsidRPr="00F64CB7">
        <w:rPr>
          <w:b/>
          <w:bCs/>
        </w:rPr>
        <w:t>User can select from rule classes tied to same agency</w:t>
      </w:r>
      <w:r w:rsidRPr="00F64CB7">
        <w:t xml:space="preserve">. </w:t>
      </w:r>
    </w:p>
    <w:p w14:paraId="20C186D4" w14:textId="77777777" w:rsidR="00530CBD" w:rsidRPr="00F64CB7" w:rsidRDefault="00530CBD" w:rsidP="00E04288">
      <w:pPr>
        <w:pStyle w:val="ConcurBullet"/>
        <w:numPr>
          <w:ilvl w:val="0"/>
          <w:numId w:val="31"/>
        </w:numPr>
        <w:tabs>
          <w:tab w:val="clear" w:pos="1080"/>
        </w:tabs>
        <w:ind w:left="720"/>
      </w:pPr>
      <w:r w:rsidRPr="00F64CB7">
        <w:t>create a custom rule class label.</w:t>
      </w:r>
    </w:p>
    <w:p w14:paraId="3B5E3E3F" w14:textId="77777777" w:rsidR="00530CBD" w:rsidRPr="00F64CB7" w:rsidRDefault="00530CBD" w:rsidP="00E04288">
      <w:pPr>
        <w:pStyle w:val="ConcurBullet"/>
        <w:numPr>
          <w:ilvl w:val="0"/>
          <w:numId w:val="31"/>
        </w:numPr>
        <w:tabs>
          <w:tab w:val="clear" w:pos="1080"/>
        </w:tabs>
        <w:ind w:left="720"/>
      </w:pPr>
      <w:r w:rsidRPr="00F64CB7">
        <w:t xml:space="preserve"> select the </w:t>
      </w:r>
      <w:r w:rsidRPr="00F64CB7">
        <w:rPr>
          <w:b/>
          <w:bCs/>
        </w:rPr>
        <w:t>Force selection of a rule class</w:t>
      </w:r>
      <w:r w:rsidRPr="00F64CB7">
        <w:t xml:space="preserve"> checkbox.</w:t>
      </w:r>
    </w:p>
    <w:p w14:paraId="2986B873" w14:textId="77777777" w:rsidR="00530CBD" w:rsidRPr="00F64CB7" w:rsidRDefault="00530CBD" w:rsidP="001F3867">
      <w:pPr>
        <w:pStyle w:val="ConcurTableText7pt"/>
      </w:pPr>
    </w:p>
    <w:p w14:paraId="305EEB25" w14:textId="77777777" w:rsidR="00530CBD" w:rsidRPr="001801D4" w:rsidRDefault="00530CBD" w:rsidP="001F3867">
      <w:pPr>
        <w:pStyle w:val="ConcurBodyTextIndent"/>
      </w:pPr>
      <w:r w:rsidRPr="00E04288">
        <w:rPr>
          <w:noProof/>
        </w:rPr>
        <w:drawing>
          <wp:inline distT="0" distB="0" distL="0" distR="0" wp14:anchorId="6940DE20" wp14:editId="789659FF">
            <wp:extent cx="3802710" cy="891617"/>
            <wp:effectExtent l="19050" t="19050" r="26670" b="22860"/>
            <wp:docPr id="443950178" name="Picture 443950178" descr="P33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78" name="Picture 443950178" descr="P3315#yIS1"/>
                    <pic:cNvPicPr/>
                  </pic:nvPicPr>
                  <pic:blipFill>
                    <a:blip r:embed="rId67"/>
                    <a:stretch>
                      <a:fillRect/>
                    </a:stretch>
                  </pic:blipFill>
                  <pic:spPr>
                    <a:xfrm>
                      <a:off x="0" y="0"/>
                      <a:ext cx="3802710" cy="891617"/>
                    </a:xfrm>
                    <a:prstGeom prst="rect">
                      <a:avLst/>
                    </a:prstGeom>
                    <a:ln w="6348" cmpd="sng">
                      <a:solidFill>
                        <a:srgbClr val="000000"/>
                      </a:solidFill>
                      <a:prstDash val="solid"/>
                    </a:ln>
                  </pic:spPr>
                </pic:pic>
              </a:graphicData>
            </a:graphic>
          </wp:inline>
        </w:drawing>
      </w:r>
    </w:p>
    <w:p w14:paraId="446FBC57" w14:textId="77777777" w:rsidR="00530CBD" w:rsidRPr="00001908" w:rsidRDefault="00530CBD" w:rsidP="00E04288">
      <w:pPr>
        <w:pStyle w:val="ConcurBullet"/>
        <w:numPr>
          <w:ilvl w:val="0"/>
          <w:numId w:val="31"/>
        </w:numPr>
        <w:tabs>
          <w:tab w:val="clear" w:pos="1080"/>
        </w:tabs>
        <w:ind w:left="720"/>
      </w:pPr>
      <w:r w:rsidRPr="00EF480B">
        <w:t xml:space="preserve">select the </w:t>
      </w:r>
      <w:r w:rsidRPr="00001908">
        <w:rPr>
          <w:b/>
          <w:bCs/>
        </w:rPr>
        <w:t>Choose Rule Class Opt Out</w:t>
      </w:r>
      <w:r w:rsidRPr="00001908">
        <w:t xml:space="preserve"> checkbox to remove the display of a rule class.</w:t>
      </w:r>
    </w:p>
    <w:p w14:paraId="0D991D8A" w14:textId="77777777" w:rsidR="00530CBD" w:rsidRPr="00B563C7" w:rsidRDefault="00530CBD" w:rsidP="001F3867">
      <w:pPr>
        <w:pStyle w:val="ConcurTableText7pt"/>
      </w:pPr>
    </w:p>
    <w:p w14:paraId="460EF8FF" w14:textId="77777777" w:rsidR="00530CBD" w:rsidRPr="001801D4" w:rsidRDefault="00530CBD" w:rsidP="001F3867">
      <w:pPr>
        <w:pStyle w:val="ConcurBodyTextIndent"/>
      </w:pPr>
      <w:r w:rsidRPr="00E04288">
        <w:rPr>
          <w:noProof/>
        </w:rPr>
        <w:drawing>
          <wp:inline distT="0" distB="0" distL="0" distR="0" wp14:anchorId="3B078CD0" wp14:editId="2BB1E719">
            <wp:extent cx="5486400" cy="646430"/>
            <wp:effectExtent l="19050" t="19050" r="19050" b="20320"/>
            <wp:docPr id="443950179" name="Picture 443950179" descr="P33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79" name="Picture 443950179" descr="P3318#yIS1"/>
                    <pic:cNvPicPr/>
                  </pic:nvPicPr>
                  <pic:blipFill>
                    <a:blip r:embed="rId68"/>
                    <a:stretch>
                      <a:fillRect/>
                    </a:stretch>
                  </pic:blipFill>
                  <pic:spPr>
                    <a:xfrm>
                      <a:off x="0" y="0"/>
                      <a:ext cx="5486400" cy="646430"/>
                    </a:xfrm>
                    <a:prstGeom prst="rect">
                      <a:avLst/>
                    </a:prstGeom>
                    <a:ln w="6348" cmpd="sng">
                      <a:solidFill>
                        <a:srgbClr val="000000"/>
                      </a:solidFill>
                      <a:prstDash val="solid"/>
                    </a:ln>
                  </pic:spPr>
                </pic:pic>
              </a:graphicData>
            </a:graphic>
          </wp:inline>
        </w:drawing>
      </w:r>
    </w:p>
    <w:p w14:paraId="47731B83" w14:textId="77777777" w:rsidR="00530CBD" w:rsidRPr="00001908" w:rsidRDefault="00530CBD" w:rsidP="00E04288">
      <w:pPr>
        <w:pStyle w:val="ConcurBullet"/>
        <w:numPr>
          <w:ilvl w:val="0"/>
          <w:numId w:val="31"/>
        </w:numPr>
        <w:tabs>
          <w:tab w:val="clear" w:pos="1080"/>
        </w:tabs>
        <w:ind w:left="720"/>
      </w:pPr>
      <w:r w:rsidRPr="00EF480B">
        <w:t>display a custom message if the user does not select a rule class when required.</w:t>
      </w:r>
    </w:p>
    <w:p w14:paraId="25F3585E" w14:textId="77777777" w:rsidR="00530CBD" w:rsidRPr="00001908" w:rsidRDefault="00530CBD" w:rsidP="001F3867">
      <w:pPr>
        <w:pStyle w:val="ConcurTableText7pt"/>
      </w:pPr>
    </w:p>
    <w:p w14:paraId="0391D795" w14:textId="77777777" w:rsidR="00530CBD" w:rsidRPr="001801D4" w:rsidRDefault="00530CBD" w:rsidP="001F3867">
      <w:pPr>
        <w:pStyle w:val="ConcurBodyTextIndent"/>
      </w:pPr>
      <w:r w:rsidRPr="00E04288">
        <w:rPr>
          <w:noProof/>
        </w:rPr>
        <w:drawing>
          <wp:inline distT="0" distB="0" distL="0" distR="0" wp14:anchorId="62FB7442" wp14:editId="63A8016F">
            <wp:extent cx="5486400" cy="762635"/>
            <wp:effectExtent l="19050" t="19050" r="19050" b="18415"/>
            <wp:docPr id="443950180" name="Picture 443950180" descr="P33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80" name="Picture 443950180" descr="P3321#yIS1"/>
                    <pic:cNvPicPr/>
                  </pic:nvPicPr>
                  <pic:blipFill>
                    <a:blip r:embed="rId69"/>
                    <a:stretch>
                      <a:fillRect/>
                    </a:stretch>
                  </pic:blipFill>
                  <pic:spPr>
                    <a:xfrm>
                      <a:off x="0" y="0"/>
                      <a:ext cx="5486400" cy="762635"/>
                    </a:xfrm>
                    <a:prstGeom prst="rect">
                      <a:avLst/>
                    </a:prstGeom>
                    <a:ln w="6348" cmpd="sng">
                      <a:solidFill>
                        <a:srgbClr val="000000"/>
                      </a:solidFill>
                      <a:prstDash val="solid"/>
                    </a:ln>
                  </pic:spPr>
                </pic:pic>
              </a:graphicData>
            </a:graphic>
          </wp:inline>
        </w:drawing>
      </w:r>
    </w:p>
    <w:p w14:paraId="0D0822E8" w14:textId="77777777" w:rsidR="00530CBD" w:rsidRPr="00001908" w:rsidRDefault="00530CBD" w:rsidP="001F3867">
      <w:pPr>
        <w:pStyle w:val="Heading4"/>
      </w:pPr>
      <w:r w:rsidRPr="00EF480B">
        <w:t>End-User Experience</w:t>
      </w:r>
    </w:p>
    <w:p w14:paraId="0C2FE577" w14:textId="77777777" w:rsidR="00530CBD" w:rsidRPr="005B29D9" w:rsidRDefault="00530CBD" w:rsidP="001F3867">
      <w:pPr>
        <w:pStyle w:val="ConcurBodyText"/>
        <w:spacing w:line="259" w:lineRule="auto"/>
      </w:pPr>
      <w:r w:rsidRPr="00001908">
        <w:t>The user will see a dropdown on the home page that contains rule classes associated with their travel configuration, excluding a rule class that has been opted out. If the force rule class is enabled, then users will see a blinking yellow outline that surrounds the dropdown. If the use</w:t>
      </w:r>
      <w:r w:rsidRPr="00B563C7">
        <w:t>r does not select a rule (when required), they will be prompted to select a rule class.</w:t>
      </w:r>
    </w:p>
    <w:p w14:paraId="2482CF23" w14:textId="77777777" w:rsidR="00530CBD" w:rsidRPr="001801D4" w:rsidRDefault="00530CBD" w:rsidP="001F3867">
      <w:pPr>
        <w:pStyle w:val="ConcurBodyText"/>
        <w:spacing w:line="259" w:lineRule="auto"/>
      </w:pPr>
      <w:r w:rsidRPr="00E04288">
        <w:rPr>
          <w:noProof/>
        </w:rPr>
        <w:drawing>
          <wp:inline distT="0" distB="0" distL="0" distR="0" wp14:anchorId="3F4BEA06" wp14:editId="5E5DB4D4">
            <wp:extent cx="3428571" cy="1219048"/>
            <wp:effectExtent l="0" t="0" r="635" b="635"/>
            <wp:docPr id="443950181" name="Picture 443950181" descr="P33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81" name="Picture 443950181" descr="P3324#yIS1"/>
                    <pic:cNvPicPr/>
                  </pic:nvPicPr>
                  <pic:blipFill>
                    <a:blip r:embed="rId70"/>
                    <a:stretch>
                      <a:fillRect/>
                    </a:stretch>
                  </pic:blipFill>
                  <pic:spPr>
                    <a:xfrm>
                      <a:off x="0" y="0"/>
                      <a:ext cx="3428571" cy="1219048"/>
                    </a:xfrm>
                    <a:prstGeom prst="rect">
                      <a:avLst/>
                    </a:prstGeom>
                  </pic:spPr>
                </pic:pic>
              </a:graphicData>
            </a:graphic>
          </wp:inline>
        </w:drawing>
      </w:r>
    </w:p>
    <w:p w14:paraId="49514170" w14:textId="77777777" w:rsidR="00530CBD" w:rsidRPr="00001908" w:rsidRDefault="00530CBD" w:rsidP="001F3867">
      <w:pPr>
        <w:pStyle w:val="Heading4"/>
      </w:pPr>
      <w:r w:rsidRPr="00EF480B">
        <w:t>Configuration for Professional Travel</w:t>
      </w:r>
    </w:p>
    <w:p w14:paraId="4D4849B7" w14:textId="77777777" w:rsidR="00530CBD" w:rsidRPr="005B29D9" w:rsidRDefault="00530CBD" w:rsidP="00F51BC5">
      <w:pPr>
        <w:pStyle w:val="ConcurBodyText"/>
      </w:pPr>
      <w:r w:rsidRPr="00001908">
        <w:t>Refer to the Administrator Experience section for set up details. If the setting has been previously enabled, no changes are req</w:t>
      </w:r>
      <w:r w:rsidRPr="00B563C7">
        <w:t>uired</w:t>
      </w:r>
      <w:r w:rsidRPr="005B29D9">
        <w:t>.</w:t>
      </w:r>
    </w:p>
    <w:p w14:paraId="4F125516" w14:textId="77777777" w:rsidR="00530CBD" w:rsidRPr="005B29D9" w:rsidRDefault="00530CBD" w:rsidP="002E05F7">
      <w:pPr>
        <w:pStyle w:val="Heading2"/>
      </w:pPr>
      <w:bookmarkStart w:id="57" w:name="_Toc162246772"/>
      <w:r w:rsidRPr="005B29D9">
        <w:lastRenderedPageBreak/>
        <w:t>Flight</w:t>
      </w:r>
      <w:bookmarkEnd w:id="57"/>
    </w:p>
    <w:p w14:paraId="0D570D5A" w14:textId="5C0C66B4" w:rsidR="00530CBD" w:rsidRPr="00F64CB7" w:rsidRDefault="00530CBD" w:rsidP="00101A1B">
      <w:pPr>
        <w:pStyle w:val="Heading3"/>
      </w:pPr>
      <w:bookmarkStart w:id="58" w:name="_Toc162246773"/>
      <w:r w:rsidRPr="00F64CB7">
        <w:t>**Planned Changes** New Concur Travel Experience: Add Vendor Preference and Corporate Rate to Post Booking Flow</w:t>
      </w:r>
      <w:r w:rsidRPr="00F64CB7" w:rsidDel="00657B06">
        <w:t xml:space="preserve"> </w:t>
      </w:r>
      <w:r w:rsidRPr="00F64CB7">
        <w:t>(Professional Edition Only)</w:t>
      </w:r>
      <w:bookmarkEnd w:id="58"/>
    </w:p>
    <w:p w14:paraId="5FA7FFCC" w14:textId="77777777" w:rsidR="00530CBD" w:rsidRPr="00F64CB7" w:rsidRDefault="00530CBD" w:rsidP="00101A1B">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0CBD" w:rsidRPr="00F64CB7" w14:paraId="7478710E" w14:textId="77777777" w:rsidTr="004542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B0D2799" w14:textId="77777777" w:rsidR="00530CBD" w:rsidRPr="00F64CB7" w:rsidRDefault="00530CBD" w:rsidP="004542A5">
            <w:pPr>
              <w:pStyle w:val="ConcurTableHeadCentered8pt"/>
            </w:pPr>
            <w:r w:rsidRPr="00F64CB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52B50766" w14:textId="77777777" w:rsidR="00530CBD" w:rsidRPr="00F64CB7" w:rsidRDefault="00530CBD" w:rsidP="004542A5">
            <w:pPr>
              <w:pStyle w:val="ConcurTableHeadCentered8pt"/>
            </w:pPr>
            <w:r w:rsidRPr="00F64CB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05E9C6B3" w14:textId="77777777" w:rsidR="00530CBD" w:rsidRPr="00F64CB7" w:rsidRDefault="00530CBD" w:rsidP="004542A5">
            <w:pPr>
              <w:pStyle w:val="ConcurTableHeadCentered8pt"/>
            </w:pPr>
            <w:r w:rsidRPr="00F64CB7">
              <w:t>Feature Target Release Date</w:t>
            </w:r>
          </w:p>
        </w:tc>
      </w:tr>
      <w:tr w:rsidR="00530CBD" w:rsidRPr="00F64CB7" w14:paraId="6544A00A" w14:textId="77777777" w:rsidTr="004542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B96107C" w14:textId="77777777" w:rsidR="00530CBD" w:rsidRPr="00F64CB7" w:rsidRDefault="00530CBD" w:rsidP="004542A5">
            <w:pPr>
              <w:pStyle w:val="ConcurTableText8ptCenter"/>
              <w:keepNext/>
              <w:keepLines/>
            </w:pPr>
            <w:r w:rsidRPr="00F64CB7">
              <w:t>February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7033C30" w14:textId="77777777" w:rsidR="00530CBD" w:rsidRPr="00F64CB7" w:rsidRDefault="00530CBD" w:rsidP="004542A5">
            <w:pPr>
              <w:pStyle w:val="ConcurTableText8ptCenter"/>
              <w:keepNext/>
            </w:pPr>
            <w:r w:rsidRPr="00F64CB7">
              <w:t>March 15,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228E0CB" w14:textId="77777777" w:rsidR="00530CBD" w:rsidRPr="00F64CB7" w:rsidRDefault="00530CBD" w:rsidP="004542A5">
            <w:pPr>
              <w:pStyle w:val="ConcurTableText8ptCenter"/>
              <w:keepNext/>
            </w:pPr>
            <w:r w:rsidRPr="00F64CB7">
              <w:rPr>
                <w:highlight w:val="yellow"/>
              </w:rPr>
              <w:t>April 2024</w:t>
            </w:r>
          </w:p>
        </w:tc>
      </w:tr>
      <w:tr w:rsidR="00530CBD" w:rsidRPr="00F64CB7" w14:paraId="1F89B1BE" w14:textId="77777777" w:rsidTr="004542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4BC86BD" w14:textId="77777777" w:rsidR="00530CBD" w:rsidRPr="00F64CB7" w:rsidRDefault="00530CBD" w:rsidP="004542A5">
            <w:pPr>
              <w:pStyle w:val="ConcurTableText8ptCenter"/>
              <w:keepNext/>
              <w:keepLines/>
            </w:pPr>
            <w:r w:rsidRPr="00F64CB7">
              <w:t xml:space="preserve">Any changes since the previous monthly release are highlighted </w:t>
            </w:r>
            <w:r w:rsidRPr="00F64CB7">
              <w:rPr>
                <w:highlight w:val="yellow"/>
              </w:rPr>
              <w:t>in yellow</w:t>
            </w:r>
            <w:r w:rsidRPr="00F64CB7">
              <w:t xml:space="preserve"> in this release note.</w:t>
            </w:r>
          </w:p>
        </w:tc>
      </w:tr>
    </w:tbl>
    <w:p w14:paraId="00747888" w14:textId="77777777" w:rsidR="00530CBD" w:rsidRPr="00F64CB7" w:rsidRDefault="00530CBD" w:rsidP="00101A1B">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77DC4C95" w14:textId="77777777" w:rsidTr="00A85485">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4096DB" w14:textId="77777777" w:rsidR="00530CBD" w:rsidRPr="00F64CB7" w:rsidRDefault="00530CBD" w:rsidP="004542A5">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E811CC" w14:textId="77777777" w:rsidR="00530CBD" w:rsidRPr="00F64CB7" w:rsidRDefault="00530CBD" w:rsidP="004542A5">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FF93F7" w14:textId="77777777" w:rsidR="00530CBD" w:rsidRPr="00F64CB7" w:rsidRDefault="00530CBD" w:rsidP="004542A5">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597F7644" w14:textId="77777777" w:rsidTr="00A85485">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972F8DF" w14:textId="77777777" w:rsidR="00530CBD" w:rsidRPr="00F64CB7" w:rsidRDefault="00530CBD" w:rsidP="004542A5">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2AC26FE2" w14:textId="77777777" w:rsidR="00530CBD" w:rsidRPr="00F64CB7" w:rsidRDefault="00530CBD" w:rsidP="004542A5">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004B0806" w14:textId="77777777" w:rsidR="00530CBD" w:rsidRPr="00F64CB7" w:rsidRDefault="00530CBD" w:rsidP="004542A5">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0CE74BC7" w14:textId="77777777" w:rsidTr="00A85485">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9E8EF5E" w14:textId="77777777" w:rsidR="00530CBD" w:rsidRPr="00F64CB7" w:rsidRDefault="00530CBD" w:rsidP="004542A5">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83390C9" w14:textId="77777777" w:rsidR="00530CBD" w:rsidRPr="00F64CB7" w:rsidRDefault="00530CBD" w:rsidP="004542A5">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D464C3A" w14:textId="77777777" w:rsidR="00530CBD" w:rsidRPr="00F64CB7" w:rsidRDefault="00530CBD" w:rsidP="004542A5">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13BD0BAC" w14:textId="77777777" w:rsidTr="00A85485">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052CAC4" w14:textId="77777777" w:rsidR="00530CBD" w:rsidRPr="00F64CB7" w:rsidRDefault="00530CBD" w:rsidP="004542A5">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33980E5" w14:textId="77777777" w:rsidR="00530CBD" w:rsidRPr="00F64CB7" w:rsidRDefault="00530CBD" w:rsidP="004542A5">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701293CD" w14:textId="77777777" w:rsidR="00530CBD" w:rsidRPr="00F64CB7" w:rsidRDefault="00530CBD" w:rsidP="004542A5">
            <w:pPr>
              <w:pStyle w:val="ConcurTableText8pt"/>
              <w:keepNext/>
            </w:pPr>
            <w:r w:rsidRPr="00F64CB7">
              <w:rPr>
                <w:b/>
              </w:rPr>
              <w:t xml:space="preserve">Other: </w:t>
            </w:r>
            <w:r w:rsidRPr="00F64CB7">
              <w:t>Refer to the release note below</w:t>
            </w:r>
          </w:p>
        </w:tc>
      </w:tr>
      <w:tr w:rsidR="00530CBD" w:rsidRPr="00F64CB7" w14:paraId="6FD9267D" w14:textId="77777777" w:rsidTr="00A85485">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675840C" w14:textId="77777777" w:rsidR="00530CBD" w:rsidRPr="00F64CB7" w:rsidRDefault="00530CBD" w:rsidP="004542A5">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557B3E5" w14:textId="77777777" w:rsidR="00530CBD" w:rsidRPr="00F64CB7" w:rsidRDefault="00530CBD" w:rsidP="004542A5">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409D5BD7" w14:textId="77777777" w:rsidR="00530CBD" w:rsidRPr="00F64CB7" w:rsidRDefault="00530CBD" w:rsidP="004542A5">
            <w:pPr>
              <w:pStyle w:val="ConcurTableText8pt"/>
              <w:keepNext/>
              <w:rPr>
                <w:b/>
              </w:rPr>
            </w:pPr>
            <w:r w:rsidRPr="00F64CB7">
              <w:rPr>
                <w:b/>
              </w:rPr>
              <w:t>Does not apply to this edition</w:t>
            </w:r>
          </w:p>
        </w:tc>
      </w:tr>
      <w:tr w:rsidR="00530CBD" w:rsidRPr="00F64CB7" w14:paraId="238AB0CB" w14:textId="77777777" w:rsidTr="00A8548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A66C03" w14:textId="77777777" w:rsidR="00530CBD" w:rsidRPr="00F64CB7" w:rsidRDefault="00530CBD" w:rsidP="004542A5">
            <w:pPr>
              <w:pStyle w:val="ConcurTableText8pt"/>
              <w:keepNext/>
              <w:rPr>
                <w:b/>
              </w:rPr>
            </w:pPr>
            <w:r w:rsidRPr="00F64CB7">
              <w:rPr>
                <w:b/>
              </w:rPr>
              <w:t>Source</w:t>
            </w:r>
          </w:p>
        </w:tc>
      </w:tr>
      <w:tr w:rsidR="00530CBD" w:rsidRPr="00F64CB7" w14:paraId="0FE2EE04" w14:textId="77777777" w:rsidTr="00A85485">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AAD1F69" w14:textId="77777777" w:rsidR="00530CBD" w:rsidRPr="00F64CB7" w:rsidRDefault="00530CBD" w:rsidP="004542A5">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E9AB371" w14:textId="77777777" w:rsidR="00530CBD" w:rsidRPr="00F64CB7" w:rsidRDefault="00530CBD" w:rsidP="004542A5">
            <w:pPr>
              <w:pStyle w:val="ConcurTableText8pt"/>
              <w:keepNext/>
            </w:pPr>
          </w:p>
        </w:tc>
      </w:tr>
      <w:tr w:rsidR="00530CBD" w:rsidRPr="00F64CB7" w14:paraId="7D0DC674" w14:textId="77777777" w:rsidTr="00A85485">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FD1BB97" w14:textId="77777777" w:rsidR="00530CBD" w:rsidRPr="00F64CB7" w:rsidRDefault="00530CBD" w:rsidP="004542A5">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C1642CE" w14:textId="77777777" w:rsidR="00530CBD" w:rsidRPr="00F64CB7" w:rsidRDefault="00530CBD" w:rsidP="004542A5">
            <w:pPr>
              <w:pStyle w:val="ConcurTableText8pt"/>
              <w:keepNext/>
            </w:pPr>
          </w:p>
        </w:tc>
      </w:tr>
      <w:tr w:rsidR="00530CBD" w:rsidRPr="00F64CB7" w14:paraId="0B32A2CA" w14:textId="77777777" w:rsidTr="00A8548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834675" w14:textId="77777777" w:rsidR="00530CBD" w:rsidRPr="00F64CB7" w:rsidRDefault="00530CBD" w:rsidP="004542A5">
            <w:pPr>
              <w:pStyle w:val="ConcurTableText8pt"/>
              <w:keepNext/>
              <w:rPr>
                <w:b/>
              </w:rPr>
            </w:pPr>
            <w:r w:rsidRPr="00F64CB7">
              <w:rPr>
                <w:b/>
              </w:rPr>
              <w:t>Other</w:t>
            </w:r>
          </w:p>
        </w:tc>
      </w:tr>
      <w:tr w:rsidR="00530CBD" w:rsidRPr="00F64CB7" w14:paraId="0D588F5C" w14:textId="77777777" w:rsidTr="00A85485">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09BE046" w14:textId="77777777" w:rsidR="00530CBD" w:rsidRPr="00F64CB7" w:rsidRDefault="00530CBD" w:rsidP="004542A5">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6F79C71" w14:textId="77777777" w:rsidR="00530CBD" w:rsidRPr="00F64CB7" w:rsidRDefault="00530CBD" w:rsidP="004542A5">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4399209" w14:textId="77777777" w:rsidR="00530CBD" w:rsidRPr="00F64CB7" w:rsidRDefault="00530CBD" w:rsidP="004542A5">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FA44E31" w14:textId="77777777" w:rsidR="00530CBD" w:rsidRPr="00F64CB7" w:rsidRDefault="00530CBD" w:rsidP="004542A5">
            <w:pPr>
              <w:pStyle w:val="ConcurTableText8pt"/>
              <w:keepNext/>
            </w:pPr>
            <w:r w:rsidRPr="00F64CB7">
              <w:t>Scan impact</w:t>
            </w:r>
          </w:p>
        </w:tc>
      </w:tr>
      <w:tr w:rsidR="00530CBD" w:rsidRPr="00F64CB7" w14:paraId="3FCF71E1" w14:textId="77777777" w:rsidTr="00A8548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9808315" w14:textId="77777777" w:rsidR="00530CBD" w:rsidRPr="00F64CB7" w:rsidRDefault="00530CBD" w:rsidP="004542A5">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2317B1E" w14:textId="77777777" w:rsidR="00530CBD" w:rsidRPr="00F64CB7" w:rsidRDefault="00530CBD" w:rsidP="004542A5">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F4D1A78" w14:textId="77777777" w:rsidR="00530CBD" w:rsidRPr="00F64CB7" w:rsidRDefault="00530CBD" w:rsidP="004542A5">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BFD4F12" w14:textId="77777777" w:rsidR="00530CBD" w:rsidRPr="00F64CB7" w:rsidRDefault="00530CBD" w:rsidP="004542A5">
            <w:pPr>
              <w:pStyle w:val="ConcurTableText8pt"/>
              <w:keepNext/>
            </w:pPr>
            <w:r w:rsidRPr="00F64CB7">
              <w:t>UI impact</w:t>
            </w:r>
          </w:p>
        </w:tc>
      </w:tr>
      <w:tr w:rsidR="00530CBD" w:rsidRPr="00F64CB7" w14:paraId="7B92BBFC" w14:textId="77777777" w:rsidTr="00A8548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450A6D3" w14:textId="77777777" w:rsidR="00530CBD" w:rsidRPr="00F64CB7" w:rsidRDefault="00530CBD" w:rsidP="004542A5">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51C9735" w14:textId="77777777" w:rsidR="00530CBD" w:rsidRPr="00F64CB7" w:rsidRDefault="00530CBD" w:rsidP="004542A5">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4E1D30C" w14:textId="77777777" w:rsidR="00530CBD" w:rsidRPr="00F64CB7" w:rsidRDefault="00530CBD" w:rsidP="004542A5">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66A6ADF" w14:textId="77777777" w:rsidR="00530CBD" w:rsidRPr="00F64CB7" w:rsidRDefault="00530CBD" w:rsidP="004542A5">
            <w:pPr>
              <w:pStyle w:val="ConcurTableText8pt"/>
              <w:keepNext/>
            </w:pPr>
            <w:r w:rsidRPr="00F64CB7">
              <w:t>File finishing impact</w:t>
            </w:r>
          </w:p>
        </w:tc>
      </w:tr>
      <w:tr w:rsidR="00530CBD" w:rsidRPr="00F64CB7" w14:paraId="11D28F99" w14:textId="77777777" w:rsidTr="00A8548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7429D9F" w14:textId="77777777" w:rsidR="00530CBD" w:rsidRPr="00F64CB7" w:rsidRDefault="00530CBD" w:rsidP="004542A5">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1A5A5F7" w14:textId="77777777" w:rsidR="00530CBD" w:rsidRPr="00F64CB7" w:rsidRDefault="00530CBD" w:rsidP="004542A5">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ADCE054" w14:textId="77777777" w:rsidR="00530CBD" w:rsidRPr="00F64CB7" w:rsidRDefault="00530CBD" w:rsidP="004542A5">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696CA0F" w14:textId="77777777" w:rsidR="00530CBD" w:rsidRPr="00F64CB7" w:rsidRDefault="00530CBD" w:rsidP="004542A5">
            <w:pPr>
              <w:pStyle w:val="ConcurTableText8pt"/>
              <w:keepNext/>
            </w:pPr>
            <w:r w:rsidRPr="00F64CB7">
              <w:t>Profile/Profile API/3rd Party XML Sync Impact</w:t>
            </w:r>
          </w:p>
        </w:tc>
      </w:tr>
      <w:tr w:rsidR="00530CBD" w:rsidRPr="00F64CB7" w14:paraId="63E2D416" w14:textId="77777777" w:rsidTr="00A8548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DB94A8" w14:textId="77777777" w:rsidR="00530CBD" w:rsidRPr="00F64CB7" w:rsidRDefault="00530CBD" w:rsidP="004542A5">
            <w:pPr>
              <w:pStyle w:val="ConcurTableText8pt"/>
              <w:keepNext/>
              <w:rPr>
                <w:b/>
              </w:rPr>
            </w:pPr>
            <w:r w:rsidRPr="00F64CB7">
              <w:rPr>
                <w:b/>
              </w:rPr>
              <w:t>Affected Documentation</w:t>
            </w:r>
          </w:p>
        </w:tc>
      </w:tr>
      <w:tr w:rsidR="00530CBD" w:rsidRPr="00F64CB7" w14:paraId="3790F2E6" w14:textId="77777777" w:rsidTr="00A85485">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FEF2EC8" w14:textId="77777777" w:rsidR="00530CBD" w:rsidRPr="00F64CB7" w:rsidRDefault="00530CBD" w:rsidP="004542A5">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5E25983" w14:textId="77777777" w:rsidR="00530CBD" w:rsidRPr="00F64CB7" w:rsidRDefault="00530CBD" w:rsidP="004542A5">
            <w:pPr>
              <w:pStyle w:val="ConcurTableText8pt"/>
              <w:keepNext/>
            </w:pPr>
          </w:p>
        </w:tc>
      </w:tr>
      <w:tr w:rsidR="00530CBD" w:rsidRPr="00F64CB7" w14:paraId="6EA15B05" w14:textId="77777777" w:rsidTr="00A85485">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EC32224" w14:textId="77777777" w:rsidR="00530CBD" w:rsidRPr="00F64CB7" w:rsidRDefault="00530CBD" w:rsidP="004542A5">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F01AEF3" w14:textId="77777777" w:rsidR="00530CBD" w:rsidRPr="00F64CB7" w:rsidRDefault="00530CBD" w:rsidP="004542A5">
            <w:pPr>
              <w:pStyle w:val="ConcurTableText8pt"/>
              <w:keepNext/>
            </w:pPr>
          </w:p>
        </w:tc>
      </w:tr>
      <w:tr w:rsidR="00530CBD" w:rsidRPr="00F64CB7" w14:paraId="5CC2E9E8" w14:textId="77777777" w:rsidTr="00A85485">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F2DB83E" w14:textId="77777777" w:rsidR="00530CBD" w:rsidRPr="00F64CB7" w:rsidRDefault="00530CBD" w:rsidP="004542A5">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801EBE1" w14:textId="77777777" w:rsidR="00530CBD" w:rsidRPr="00F64CB7" w:rsidRDefault="00530CBD" w:rsidP="004542A5">
            <w:pPr>
              <w:pStyle w:val="ConcurTableText8pt"/>
              <w:keepNext/>
            </w:pPr>
          </w:p>
        </w:tc>
      </w:tr>
      <w:tr w:rsidR="00530CBD" w:rsidRPr="00F64CB7" w14:paraId="0663AC73" w14:textId="77777777" w:rsidTr="00A85485">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C945AF3" w14:textId="77777777" w:rsidR="00530CBD" w:rsidRPr="00F64CB7" w:rsidRDefault="00530CBD" w:rsidP="004542A5">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271E4CF" w14:textId="77777777" w:rsidR="00530CBD" w:rsidRPr="00F64CB7" w:rsidRDefault="00530CBD" w:rsidP="004542A5">
            <w:pPr>
              <w:pStyle w:val="ConcurTableText8pt"/>
            </w:pPr>
            <w:r w:rsidRPr="00F64CB7">
              <w:t>Concur Travel Professional Edition End User Help</w:t>
            </w:r>
          </w:p>
        </w:tc>
      </w:tr>
    </w:tbl>
    <w:p w14:paraId="38DB63B0" w14:textId="77777777" w:rsidR="00530CBD" w:rsidRPr="00F64CB7" w:rsidRDefault="00530CBD" w:rsidP="00101A1B">
      <w:pPr>
        <w:pStyle w:val="Heading4"/>
      </w:pPr>
      <w:r w:rsidRPr="00F64CB7">
        <w:t>Overview</w:t>
      </w:r>
    </w:p>
    <w:p w14:paraId="538C1B59" w14:textId="77777777" w:rsidR="00530CBD" w:rsidRPr="00F64CB7" w:rsidRDefault="00530CBD" w:rsidP="00101A1B">
      <w:pPr>
        <w:pStyle w:val="ConcurBodyText"/>
      </w:pPr>
      <w:r w:rsidRPr="00F64CB7">
        <w:t xml:space="preserve">Targeted for the </w:t>
      </w:r>
      <w:r w:rsidRPr="00F64CB7">
        <w:rPr>
          <w:highlight w:val="yellow"/>
        </w:rPr>
        <w:t>April</w:t>
      </w:r>
      <w:r w:rsidRPr="00F64CB7">
        <w:t xml:space="preserve"> release, Concur Travel plans to display the </w:t>
      </w:r>
      <w:r w:rsidRPr="00F64CB7">
        <w:rPr>
          <w:b/>
          <w:bCs/>
        </w:rPr>
        <w:t xml:space="preserve">Corporate Rate </w:t>
      </w:r>
      <w:r w:rsidRPr="00F64CB7">
        <w:t xml:space="preserve">label and </w:t>
      </w:r>
      <w:r w:rsidRPr="00F64CB7">
        <w:rPr>
          <w:b/>
          <w:bCs/>
        </w:rPr>
        <w:t>Preferred Vendor</w:t>
      </w:r>
      <w:r w:rsidRPr="00F64CB7">
        <w:t xml:space="preserve"> label for Flight. These changes will be visible on the </w:t>
      </w:r>
      <w:r w:rsidRPr="00F64CB7">
        <w:rPr>
          <w:b/>
          <w:bCs/>
        </w:rPr>
        <w:t xml:space="preserve">Review and Book, Finalize </w:t>
      </w:r>
      <w:r w:rsidRPr="00F64CB7">
        <w:t xml:space="preserve">and </w:t>
      </w:r>
      <w:r w:rsidRPr="00F64CB7">
        <w:rPr>
          <w:b/>
          <w:bCs/>
        </w:rPr>
        <w:t xml:space="preserve">Trip Overview </w:t>
      </w:r>
      <w:r w:rsidRPr="00F64CB7">
        <w:t>pages. These labels will also display on e-mails received once a booking is finalized.</w:t>
      </w:r>
    </w:p>
    <w:p w14:paraId="4101F8F4" w14:textId="77777777" w:rsidR="00530CBD" w:rsidRPr="00F64CB7" w:rsidRDefault="00530CBD" w:rsidP="00101A1B">
      <w:pPr>
        <w:pStyle w:val="Heading5"/>
      </w:pPr>
      <w:r w:rsidRPr="00F64CB7">
        <w:t>User/Customer Benefit</w:t>
      </w:r>
    </w:p>
    <w:p w14:paraId="03B87765" w14:textId="77777777" w:rsidR="00530CBD" w:rsidRPr="00F64CB7" w:rsidRDefault="00530CBD" w:rsidP="00101A1B">
      <w:pPr>
        <w:pStyle w:val="ConcurBodyText"/>
      </w:pPr>
      <w:r w:rsidRPr="00F64CB7">
        <w:t>This change is being made to remind the user which type of rates and vendors were booked, and it will provide a more consistent user experience across the booking process.</w:t>
      </w:r>
    </w:p>
    <w:p w14:paraId="56C90D7F" w14:textId="77777777" w:rsidR="00530CBD" w:rsidRPr="00F64CB7" w:rsidRDefault="00530CBD" w:rsidP="00101A1B">
      <w:pPr>
        <w:pStyle w:val="Heading4"/>
      </w:pPr>
      <w:r w:rsidRPr="00F64CB7">
        <w:lastRenderedPageBreak/>
        <w:t>End-User Experience</w:t>
      </w:r>
    </w:p>
    <w:p w14:paraId="7A1796A0" w14:textId="77777777" w:rsidR="00530CBD" w:rsidRPr="005B29D9" w:rsidRDefault="00530CBD" w:rsidP="00891D6A">
      <w:pPr>
        <w:pStyle w:val="ConcurBodyText"/>
        <w:keepNext/>
        <w:keepLines/>
      </w:pPr>
      <w:r w:rsidRPr="00F64CB7">
        <w:t xml:space="preserve">Once the search for flights is completed, the user will then see the </w:t>
      </w:r>
      <w:r w:rsidRPr="00F64CB7">
        <w:rPr>
          <w:b/>
          <w:bCs/>
        </w:rPr>
        <w:t xml:space="preserve">Corporate Rate </w:t>
      </w:r>
      <w:r w:rsidRPr="00F64CB7">
        <w:t xml:space="preserve">and </w:t>
      </w:r>
      <w:r w:rsidRPr="00F64CB7">
        <w:rPr>
          <w:b/>
          <w:bCs/>
        </w:rPr>
        <w:t xml:space="preserve">Preferred Vendor </w:t>
      </w:r>
      <w:r w:rsidRPr="00F64CB7">
        <w:t xml:space="preserve">labels on the last pages of the booking </w:t>
      </w:r>
      <w:r w:rsidRPr="001801D4">
        <w:t xml:space="preserve">flow and in the post booking e-mails received. </w:t>
      </w:r>
      <w:r w:rsidRPr="00EF480B">
        <w:t>The</w:t>
      </w:r>
      <w:r w:rsidRPr="00001908">
        <w:t xml:space="preserve">se labels will appear on the </w:t>
      </w:r>
      <w:r w:rsidRPr="00001908">
        <w:rPr>
          <w:b/>
          <w:bCs/>
        </w:rPr>
        <w:t xml:space="preserve">Review and Book, Finalize </w:t>
      </w:r>
      <w:r w:rsidRPr="00B563C7">
        <w:t xml:space="preserve">and </w:t>
      </w:r>
      <w:r w:rsidRPr="005B29D9">
        <w:rPr>
          <w:b/>
          <w:bCs/>
        </w:rPr>
        <w:t xml:space="preserve">Trip Overview </w:t>
      </w:r>
      <w:r w:rsidRPr="005B29D9">
        <w:t>pages.</w:t>
      </w:r>
    </w:p>
    <w:p w14:paraId="75FA81FD" w14:textId="77777777" w:rsidR="00530CBD" w:rsidRPr="00B34C55" w:rsidRDefault="00530CBD" w:rsidP="00101A1B">
      <w:pPr>
        <w:pStyle w:val="Heading4"/>
      </w:pPr>
      <w:r w:rsidRPr="005B29D9">
        <w:t>Configuration for Professional Travel</w:t>
      </w:r>
    </w:p>
    <w:p w14:paraId="2659CF82" w14:textId="77777777" w:rsidR="00530CBD" w:rsidRPr="00025083" w:rsidRDefault="00530CBD" w:rsidP="006E7A20">
      <w:pPr>
        <w:pStyle w:val="ConcurBodyText"/>
      </w:pPr>
      <w:r w:rsidRPr="00B34C55">
        <w:t>This feature is enabled by default. There are no configuration steps</w:t>
      </w:r>
      <w:r w:rsidRPr="00025083">
        <w:t>.</w:t>
      </w:r>
    </w:p>
    <w:p w14:paraId="125E57D6" w14:textId="77777777" w:rsidR="00530CBD" w:rsidRPr="0078559A" w:rsidRDefault="00530CBD" w:rsidP="00A8460C">
      <w:pPr>
        <w:pStyle w:val="Heading2"/>
      </w:pPr>
      <w:bookmarkStart w:id="59" w:name="_Toc162246774"/>
      <w:r w:rsidRPr="00025083">
        <w:t>Hote</w:t>
      </w:r>
      <w:r w:rsidRPr="00940647">
        <w:t>l</w:t>
      </w:r>
      <w:bookmarkEnd w:id="59"/>
    </w:p>
    <w:p w14:paraId="485C7593" w14:textId="6AA13251" w:rsidR="00530CBD" w:rsidRPr="00F64CB7" w:rsidRDefault="00530CBD" w:rsidP="00A8460C">
      <w:pPr>
        <w:pStyle w:val="Heading3"/>
        <w:rPr>
          <w:rFonts w:eastAsia="Verdana" w:cs="Verdana"/>
        </w:rPr>
      </w:pPr>
      <w:bookmarkStart w:id="60" w:name="_Toc162246775"/>
      <w:r w:rsidRPr="00F64CB7">
        <w:rPr>
          <w:rFonts w:eastAsia="Verdana" w:cs="Verdana"/>
        </w:rPr>
        <w:t>**Planned Changes**</w:t>
      </w:r>
      <w:r w:rsidRPr="00F64CB7">
        <w:t xml:space="preserve"> </w:t>
      </w:r>
      <w:r w:rsidRPr="00F64CB7">
        <w:rPr>
          <w:rFonts w:eastAsia="Verdana" w:cs="Verdana"/>
        </w:rPr>
        <w:t>New CSL Segment Format for Sabre Hotels (Mar 26)</w:t>
      </w:r>
      <w:bookmarkEnd w:id="60"/>
    </w:p>
    <w:p w14:paraId="1E175129" w14:textId="77777777" w:rsidR="00530CBD" w:rsidRPr="00F64CB7" w:rsidRDefault="00530CBD" w:rsidP="00B46404">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0CBD" w:rsidRPr="00F64CB7" w14:paraId="6975850D" w14:textId="77777777" w:rsidTr="00C0098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F9153AE" w14:textId="77777777" w:rsidR="00530CBD" w:rsidRPr="00F64CB7" w:rsidRDefault="00530CBD" w:rsidP="00C0098D">
            <w:pPr>
              <w:pStyle w:val="ConcurTableHeadCentered8pt"/>
              <w:keepNext w:val="0"/>
            </w:pPr>
            <w:r w:rsidRPr="00F64CB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544267C" w14:textId="77777777" w:rsidR="00530CBD" w:rsidRPr="00F64CB7" w:rsidRDefault="00530CBD" w:rsidP="00C0098D">
            <w:pPr>
              <w:pStyle w:val="ConcurTableHeadCentered8pt"/>
              <w:keepNext w:val="0"/>
            </w:pPr>
            <w:r w:rsidRPr="00F64CB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228528A8" w14:textId="77777777" w:rsidR="00530CBD" w:rsidRPr="00F64CB7" w:rsidRDefault="00530CBD" w:rsidP="00C0098D">
            <w:pPr>
              <w:pStyle w:val="ConcurTableHeadCentered8pt"/>
            </w:pPr>
            <w:r w:rsidRPr="00F64CB7">
              <w:t>Feature Target Release Date</w:t>
            </w:r>
          </w:p>
        </w:tc>
      </w:tr>
      <w:tr w:rsidR="00530CBD" w:rsidRPr="00F64CB7" w14:paraId="54DB767E" w14:textId="77777777" w:rsidTr="00C0098D">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C7E43A0" w14:textId="77777777" w:rsidR="00530CBD" w:rsidRPr="00F64CB7" w:rsidRDefault="00530CBD" w:rsidP="00C0098D">
            <w:pPr>
              <w:pStyle w:val="ConcurTableText8ptCenter"/>
              <w:keepLines/>
            </w:pPr>
            <w:r w:rsidRPr="00F64CB7">
              <w:t>March 8,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2F52D49" w14:textId="77777777" w:rsidR="00530CBD" w:rsidRPr="00F64CB7" w:rsidRDefault="00530CBD" w:rsidP="00C0098D">
            <w:pPr>
              <w:pStyle w:val="ConcurTableText8ptCenter"/>
              <w:keepNext/>
            </w:pPr>
            <w:r w:rsidRPr="00F64CB7">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2D73365" w14:textId="77777777" w:rsidR="00530CBD" w:rsidRPr="00F64CB7" w:rsidRDefault="00530CBD" w:rsidP="00C0098D">
            <w:pPr>
              <w:pStyle w:val="ConcurTableText8ptCenter"/>
              <w:keepNext/>
            </w:pPr>
            <w:r w:rsidRPr="00F64CB7">
              <w:t>March 26, 2024</w:t>
            </w:r>
          </w:p>
        </w:tc>
      </w:tr>
      <w:tr w:rsidR="00530CBD" w:rsidRPr="00F64CB7" w14:paraId="5CE641AE" w14:textId="77777777" w:rsidTr="00C0098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25DA096" w14:textId="77777777" w:rsidR="00530CBD" w:rsidRPr="00F64CB7" w:rsidRDefault="00530CBD" w:rsidP="00C0098D">
            <w:pPr>
              <w:pStyle w:val="ConcurTableText8ptCenter"/>
              <w:keepLines/>
            </w:pPr>
            <w:r w:rsidRPr="00F64CB7">
              <w:t xml:space="preserve">Any changes since the previous monthly release are highlighted </w:t>
            </w:r>
            <w:r w:rsidRPr="00F64CB7">
              <w:rPr>
                <w:highlight w:val="yellow"/>
              </w:rPr>
              <w:t>in yellow</w:t>
            </w:r>
            <w:r w:rsidRPr="00F64CB7">
              <w:t xml:space="preserve"> in this release note.</w:t>
            </w:r>
          </w:p>
        </w:tc>
      </w:tr>
    </w:tbl>
    <w:p w14:paraId="087289FB" w14:textId="77777777" w:rsidR="00530CBD" w:rsidRPr="00F64CB7" w:rsidRDefault="00530CBD" w:rsidP="00B46404">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09659532" w14:textId="77777777" w:rsidTr="00C0098D">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2D241D87" w14:textId="77777777" w:rsidR="00530CBD" w:rsidRPr="00F64CB7" w:rsidRDefault="00530CBD" w:rsidP="00C0098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5D8D987C" w14:textId="77777777" w:rsidR="00530CBD" w:rsidRPr="00F64CB7" w:rsidRDefault="00530CBD" w:rsidP="00C0098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1C1FC216" w14:textId="77777777" w:rsidR="00530CBD" w:rsidRPr="00F64CB7" w:rsidRDefault="00530CBD" w:rsidP="00C0098D">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5F830858" w14:textId="77777777" w:rsidTr="00C0098D">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919526B" w14:textId="77777777" w:rsidR="00530CBD" w:rsidRPr="00F64CB7" w:rsidRDefault="00530CBD" w:rsidP="00C0098D">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B7B8FA2" w14:textId="77777777" w:rsidR="00530CBD" w:rsidRPr="00F64CB7" w:rsidRDefault="00530CBD" w:rsidP="00C0098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E4245F8" w14:textId="77777777" w:rsidR="00530CBD" w:rsidRPr="00F64CB7" w:rsidRDefault="00530CBD" w:rsidP="00C0098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7B9738D3" w14:textId="77777777" w:rsidTr="00C0098D">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0E3FC39" w14:textId="77777777" w:rsidR="00530CBD" w:rsidRPr="00F64CB7" w:rsidRDefault="00530CBD" w:rsidP="00C0098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54FF1E6" w14:textId="77777777" w:rsidR="00530CBD" w:rsidRPr="00F64CB7" w:rsidRDefault="00530CBD" w:rsidP="00C0098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6FFBA34" w14:textId="77777777" w:rsidR="00530CBD" w:rsidRPr="00F64CB7" w:rsidRDefault="00530CBD" w:rsidP="00C0098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30D47C5A" w14:textId="77777777" w:rsidTr="00C0098D">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36BF1FB" w14:textId="77777777" w:rsidR="00530CBD" w:rsidRPr="00F64CB7" w:rsidRDefault="00530CBD" w:rsidP="00C0098D">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F2F29CA" w14:textId="77777777" w:rsidR="00530CBD" w:rsidRPr="00F64CB7" w:rsidRDefault="00530CBD" w:rsidP="00C0098D">
            <w:pPr>
              <w:pStyle w:val="ConcurTableText8ptCenter"/>
              <w:keepNext/>
            </w:pPr>
            <w:r w:rsidRPr="00F64CB7">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F62EAC0" w14:textId="77777777" w:rsidR="00530CBD" w:rsidRPr="00F64CB7" w:rsidRDefault="00530CBD" w:rsidP="00C0098D">
            <w:pPr>
              <w:pStyle w:val="ConcurTableText8pt"/>
              <w:keepNext/>
            </w:pPr>
            <w:r w:rsidRPr="00F64CB7">
              <w:rPr>
                <w:b/>
              </w:rPr>
              <w:t xml:space="preserve">Other: </w:t>
            </w:r>
            <w:r w:rsidRPr="00F64CB7">
              <w:t>Refer to the release note below</w:t>
            </w:r>
          </w:p>
        </w:tc>
      </w:tr>
      <w:tr w:rsidR="00530CBD" w:rsidRPr="00F64CB7" w14:paraId="530DDD95" w14:textId="77777777" w:rsidTr="00C0098D">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2B34FCD" w14:textId="77777777" w:rsidR="00530CBD" w:rsidRPr="00F64CB7" w:rsidRDefault="00530CBD" w:rsidP="00C0098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40953C7" w14:textId="77777777" w:rsidR="00530CBD" w:rsidRPr="00F64CB7" w:rsidRDefault="00530CBD" w:rsidP="00C0098D">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44DFA6C6" w14:textId="77777777" w:rsidR="00530CBD" w:rsidRPr="00F64CB7" w:rsidRDefault="00530CBD" w:rsidP="00C0098D">
            <w:pPr>
              <w:pStyle w:val="ConcurTableText8pt"/>
              <w:keepNext/>
              <w:rPr>
                <w:b/>
              </w:rPr>
            </w:pPr>
            <w:r w:rsidRPr="00F64CB7">
              <w:rPr>
                <w:b/>
              </w:rPr>
              <w:t>Does not apply to this edition</w:t>
            </w:r>
          </w:p>
        </w:tc>
      </w:tr>
      <w:tr w:rsidR="00530CBD" w:rsidRPr="00F64CB7" w14:paraId="080B733B" w14:textId="77777777" w:rsidTr="00C0098D">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5FA8D4C" w14:textId="77777777" w:rsidR="00530CBD" w:rsidRPr="00F64CB7" w:rsidRDefault="00530CBD" w:rsidP="00C0098D">
            <w:pPr>
              <w:pStyle w:val="ConcurTableText8pt"/>
              <w:keepNext/>
              <w:rPr>
                <w:b/>
              </w:rPr>
            </w:pPr>
            <w:r w:rsidRPr="00F64CB7">
              <w:rPr>
                <w:b/>
              </w:rPr>
              <w:t>Source</w:t>
            </w:r>
          </w:p>
        </w:tc>
      </w:tr>
      <w:tr w:rsidR="00530CBD" w:rsidRPr="00F64CB7" w14:paraId="69E7EB20" w14:textId="77777777" w:rsidTr="00C0098D">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A505103" w14:textId="77777777" w:rsidR="00530CBD" w:rsidRPr="00F64CB7" w:rsidRDefault="00530CBD" w:rsidP="00C0098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640AADF" w14:textId="77777777" w:rsidR="00530CBD" w:rsidRPr="00F64CB7" w:rsidRDefault="00530CBD" w:rsidP="00C0098D">
            <w:pPr>
              <w:pStyle w:val="ConcurTableText8pt"/>
              <w:keepNext/>
            </w:pPr>
            <w:r w:rsidRPr="00F64CB7">
              <w:t>Sabre</w:t>
            </w:r>
          </w:p>
        </w:tc>
      </w:tr>
      <w:tr w:rsidR="00530CBD" w:rsidRPr="00F64CB7" w14:paraId="4671C2D6" w14:textId="77777777" w:rsidTr="00C0098D">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1341AB9" w14:textId="77777777" w:rsidR="00530CBD" w:rsidRPr="00F64CB7" w:rsidRDefault="00530CBD" w:rsidP="00C0098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6F1D47E" w14:textId="77777777" w:rsidR="00530CBD" w:rsidRPr="00F64CB7" w:rsidRDefault="00530CBD" w:rsidP="00C0098D">
            <w:pPr>
              <w:pStyle w:val="ConcurTableText8pt"/>
              <w:keepNext/>
            </w:pPr>
          </w:p>
        </w:tc>
      </w:tr>
      <w:tr w:rsidR="00530CBD" w:rsidRPr="00F64CB7" w14:paraId="2E497DA8" w14:textId="77777777" w:rsidTr="00C0098D">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54C619D" w14:textId="77777777" w:rsidR="00530CBD" w:rsidRPr="00F64CB7" w:rsidRDefault="00530CBD" w:rsidP="00C0098D">
            <w:pPr>
              <w:pStyle w:val="ConcurTableText8pt"/>
              <w:keepNext/>
              <w:rPr>
                <w:b/>
              </w:rPr>
            </w:pPr>
            <w:r w:rsidRPr="00F64CB7">
              <w:rPr>
                <w:b/>
              </w:rPr>
              <w:t>Other</w:t>
            </w:r>
          </w:p>
        </w:tc>
      </w:tr>
      <w:tr w:rsidR="00530CBD" w:rsidRPr="00F64CB7" w14:paraId="59F4FB5A" w14:textId="77777777" w:rsidTr="00C0098D">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46663A8" w14:textId="77777777" w:rsidR="00530CBD" w:rsidRPr="00F64CB7" w:rsidRDefault="00530CBD" w:rsidP="00C0098D">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770A04C3" w14:textId="77777777" w:rsidR="00530CBD" w:rsidRPr="00F64CB7" w:rsidRDefault="00530CBD" w:rsidP="00C0098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66599C9" w14:textId="77777777" w:rsidR="00530CBD" w:rsidRPr="00F64CB7" w:rsidRDefault="00530CBD" w:rsidP="00C0098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2C9920F" w14:textId="77777777" w:rsidR="00530CBD" w:rsidRPr="00F64CB7" w:rsidRDefault="00530CBD" w:rsidP="00C0098D">
            <w:pPr>
              <w:pStyle w:val="ConcurTableText8pt"/>
              <w:keepNext/>
            </w:pPr>
            <w:r w:rsidRPr="00F64CB7">
              <w:t>Scan impact</w:t>
            </w:r>
          </w:p>
        </w:tc>
      </w:tr>
      <w:tr w:rsidR="00530CBD" w:rsidRPr="00F64CB7" w14:paraId="349AAB61" w14:textId="77777777" w:rsidTr="00C0098D">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65B847D" w14:textId="77777777" w:rsidR="00530CBD" w:rsidRPr="00F64CB7" w:rsidRDefault="00530CBD" w:rsidP="00C0098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FF66C41" w14:textId="77777777" w:rsidR="00530CBD" w:rsidRPr="00F64CB7" w:rsidRDefault="00530CBD" w:rsidP="00C0098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BA3BFF8" w14:textId="77777777" w:rsidR="00530CBD" w:rsidRPr="00F64CB7" w:rsidRDefault="00530CBD" w:rsidP="00C0098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4087C6F" w14:textId="77777777" w:rsidR="00530CBD" w:rsidRPr="00F64CB7" w:rsidRDefault="00530CBD" w:rsidP="00C0098D">
            <w:pPr>
              <w:pStyle w:val="ConcurTableText8pt"/>
              <w:keepNext/>
            </w:pPr>
            <w:r w:rsidRPr="00F64CB7">
              <w:t>UI impact</w:t>
            </w:r>
          </w:p>
        </w:tc>
      </w:tr>
      <w:tr w:rsidR="00530CBD" w:rsidRPr="00F64CB7" w14:paraId="2EB5B1EA" w14:textId="77777777" w:rsidTr="00C0098D">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CAD8826" w14:textId="77777777" w:rsidR="00530CBD" w:rsidRPr="00F64CB7" w:rsidRDefault="00530CBD" w:rsidP="00C0098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84CE077" w14:textId="77777777" w:rsidR="00530CBD" w:rsidRPr="00F64CB7" w:rsidRDefault="00530CBD" w:rsidP="00C0098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84BF3B8" w14:textId="77777777" w:rsidR="00530CBD" w:rsidRPr="00F64CB7" w:rsidRDefault="00530CBD" w:rsidP="00C0098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4D1C669" w14:textId="77777777" w:rsidR="00530CBD" w:rsidRPr="00F64CB7" w:rsidRDefault="00530CBD" w:rsidP="00C0098D">
            <w:pPr>
              <w:pStyle w:val="ConcurTableText8pt"/>
              <w:keepNext/>
            </w:pPr>
            <w:r w:rsidRPr="00F64CB7">
              <w:t>File finishing impact</w:t>
            </w:r>
          </w:p>
        </w:tc>
      </w:tr>
      <w:tr w:rsidR="00530CBD" w:rsidRPr="00F64CB7" w14:paraId="767D4AD1" w14:textId="77777777" w:rsidTr="00C0098D">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B773CF2" w14:textId="77777777" w:rsidR="00530CBD" w:rsidRPr="00F64CB7" w:rsidRDefault="00530CBD" w:rsidP="00C0098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869C8B5" w14:textId="77777777" w:rsidR="00530CBD" w:rsidRPr="00F64CB7" w:rsidRDefault="00530CBD" w:rsidP="00C0098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D45BBD2" w14:textId="77777777" w:rsidR="00530CBD" w:rsidRPr="00F64CB7" w:rsidRDefault="00530CBD" w:rsidP="00C0098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74328B4" w14:textId="77777777" w:rsidR="00530CBD" w:rsidRPr="00F64CB7" w:rsidRDefault="00530CBD" w:rsidP="00C0098D">
            <w:pPr>
              <w:pStyle w:val="ConcurTableText8pt"/>
              <w:keepNext/>
            </w:pPr>
            <w:r w:rsidRPr="00F64CB7">
              <w:t>Profile/Profile API/3rd Party XML Sync Impact</w:t>
            </w:r>
          </w:p>
        </w:tc>
      </w:tr>
      <w:tr w:rsidR="00530CBD" w:rsidRPr="00F64CB7" w14:paraId="4C642738" w14:textId="77777777" w:rsidTr="00C0098D">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FAC346E" w14:textId="77777777" w:rsidR="00530CBD" w:rsidRPr="00F64CB7" w:rsidRDefault="00530CBD" w:rsidP="00C0098D">
            <w:pPr>
              <w:pStyle w:val="ConcurTableText8pt"/>
              <w:keepNext/>
              <w:rPr>
                <w:b/>
              </w:rPr>
            </w:pPr>
            <w:r w:rsidRPr="00F64CB7">
              <w:rPr>
                <w:b/>
              </w:rPr>
              <w:t>Affected Documentation</w:t>
            </w:r>
          </w:p>
        </w:tc>
      </w:tr>
      <w:tr w:rsidR="00530CBD" w:rsidRPr="00F64CB7" w14:paraId="2F53D252" w14:textId="77777777" w:rsidTr="00C0098D">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9415F38" w14:textId="77777777" w:rsidR="00530CBD" w:rsidRPr="00F64CB7" w:rsidRDefault="00530CBD" w:rsidP="00C0098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BEEB2F3" w14:textId="77777777" w:rsidR="00530CBD" w:rsidRPr="00F64CB7" w:rsidRDefault="00530CBD" w:rsidP="00C0098D">
            <w:pPr>
              <w:pStyle w:val="ConcurTableText8pt"/>
              <w:keepNext/>
            </w:pPr>
          </w:p>
        </w:tc>
      </w:tr>
      <w:tr w:rsidR="00530CBD" w:rsidRPr="00F64CB7" w14:paraId="37FA16F6" w14:textId="77777777" w:rsidTr="00C0098D">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DB8568D" w14:textId="77777777" w:rsidR="00530CBD" w:rsidRPr="00F64CB7" w:rsidRDefault="00530CBD" w:rsidP="00C0098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3DD32FE" w14:textId="77777777" w:rsidR="00530CBD" w:rsidRPr="00F64CB7" w:rsidRDefault="00530CBD" w:rsidP="00C0098D">
            <w:pPr>
              <w:pStyle w:val="ConcurTableText8pt"/>
              <w:keepNext/>
            </w:pPr>
          </w:p>
        </w:tc>
      </w:tr>
      <w:tr w:rsidR="00530CBD" w:rsidRPr="00F64CB7" w14:paraId="3B012FDF" w14:textId="77777777" w:rsidTr="00C0098D">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04FA94C" w14:textId="77777777" w:rsidR="00530CBD" w:rsidRPr="00F64CB7" w:rsidRDefault="00530CBD" w:rsidP="00C0098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B1E787D" w14:textId="77777777" w:rsidR="00530CBD" w:rsidRPr="00F64CB7" w:rsidRDefault="00530CBD" w:rsidP="00C0098D">
            <w:pPr>
              <w:pStyle w:val="ConcurTableText8pt"/>
              <w:keepNext/>
            </w:pPr>
          </w:p>
        </w:tc>
      </w:tr>
      <w:tr w:rsidR="00530CBD" w:rsidRPr="00F64CB7" w14:paraId="27BC14F3" w14:textId="77777777" w:rsidTr="00C0098D">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7965D65" w14:textId="77777777" w:rsidR="00530CBD" w:rsidRPr="00F64CB7" w:rsidRDefault="00530CBD" w:rsidP="00C0098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E89CE4D" w14:textId="77777777" w:rsidR="00530CBD" w:rsidRPr="00F64CB7" w:rsidRDefault="00530CBD" w:rsidP="00C0098D">
            <w:pPr>
              <w:pStyle w:val="ConcurTableText8pt"/>
            </w:pPr>
          </w:p>
        </w:tc>
      </w:tr>
    </w:tbl>
    <w:p w14:paraId="757C71DC" w14:textId="77777777" w:rsidR="00530CBD" w:rsidRPr="00F64CB7" w:rsidRDefault="00530CBD" w:rsidP="005925F2">
      <w:pPr>
        <w:pStyle w:val="Heading4"/>
      </w:pPr>
      <w:r w:rsidRPr="00F64CB7">
        <w:t>Overview</w:t>
      </w:r>
    </w:p>
    <w:p w14:paraId="4228FEFB" w14:textId="77777777" w:rsidR="00530CBD" w:rsidRPr="00F64CB7" w:rsidRDefault="00530CBD" w:rsidP="00D95E07">
      <w:pPr>
        <w:pStyle w:val="ConcurBodyText"/>
      </w:pPr>
      <w:r w:rsidRPr="00F64CB7">
        <w:t>SAP Concur completed development to support Sabre’s Content Service for Lodging (CSL) platform in 2021. Since that time Concur has continued to create the legacy segment for Sabre bookings using an indicator in the Enhanced Hotel Book API “bookGDSviaCSL=False”. This is to support those customers whose third-party mid and back-office systems were not yet able to process the CSL HHX segment type that is generated in the Sabre Interface User Record (IUR) file, which supports travel agency back-office functions for Ticketing, Invoicing, and Itinerary type entries.</w:t>
      </w:r>
    </w:p>
    <w:p w14:paraId="39CAB8FA" w14:textId="77777777" w:rsidR="00530CBD" w:rsidRPr="00F64CB7" w:rsidRDefault="00530CBD" w:rsidP="00D95E07">
      <w:pPr>
        <w:pStyle w:val="ConcurBodyText"/>
      </w:pPr>
      <w:r w:rsidRPr="00F64CB7">
        <w:lastRenderedPageBreak/>
        <w:t>Sabre’s latest CSL update via SAN 16384 states that Sabre will require all hotel bookings to be created using the new CSL hotel segment as of March 26, 2024. Please refer to Sabre SAN 16384 for complete details.</w:t>
      </w:r>
    </w:p>
    <w:p w14:paraId="312727D6" w14:textId="77777777" w:rsidR="00530CBD" w:rsidRPr="00F64CB7" w:rsidRDefault="00530CBD" w:rsidP="00D95E07">
      <w:pPr>
        <w:pStyle w:val="ConcurBodyText"/>
      </w:pPr>
      <w:r w:rsidRPr="00F64CB7">
        <w:t>Concur Travel is ready for this change and will continue to be able to modify and cancel both legacy hotel segments as well as the new CSL hotel segment type from 26 March. The API flag “bookGDSviaCSL” will continue to be set to “False” which means that starting March 26, 2024, hotel bookings will be created using the new CSL segment type, but the legacy IUR format will be sent for back-office processing.</w:t>
      </w:r>
    </w:p>
    <w:p w14:paraId="46300E7D" w14:textId="77777777" w:rsidR="00530CBD" w:rsidRPr="00F64CB7" w:rsidRDefault="00530CBD" w:rsidP="00D95E07">
      <w:pPr>
        <w:pStyle w:val="ConcurBodyText"/>
      </w:pPr>
      <w:r w:rsidRPr="00F64CB7">
        <w:t>Sabre has not indicated when the legacy IUR will be sunset, so whilst some customers will continue to use this for the foreseeable future, other Concur Travel customers may be ready to migrate to the new CSL HHX IUR segment type. As Concur Travel does not have visibility into which customers have migrated, a new Agency Configuration setting is being introduced so clients who want to use the new CSL IUR format can do so. This new configuration setting will be called</w:t>
      </w:r>
      <w:r w:rsidRPr="00F64CB7">
        <w:rPr>
          <w:b/>
          <w:bCs/>
        </w:rPr>
        <w:t xml:space="preserve"> Create Content Services for Lodging Interface User Record (IUR)</w:t>
      </w:r>
      <w:r w:rsidRPr="00F64CB7">
        <w:t>.</w:t>
      </w:r>
    </w:p>
    <w:p w14:paraId="3CA8B1C5" w14:textId="77777777" w:rsidR="00530CBD" w:rsidRPr="00F64CB7" w:rsidRDefault="00530CBD" w:rsidP="00D95E07">
      <w:pPr>
        <w:pStyle w:val="ConcurBodyText"/>
      </w:pPr>
      <w:r w:rsidRPr="00F64CB7">
        <w:t>The default for this setting is unchecked which means the legacy IUR will continue to be created.</w:t>
      </w:r>
    </w:p>
    <w:p w14:paraId="2EB89CAC" w14:textId="77777777" w:rsidR="00530CBD" w:rsidRPr="00F64CB7" w:rsidRDefault="00530CBD" w:rsidP="00E4202A">
      <w:pPr>
        <w:pStyle w:val="ConcurNote"/>
      </w:pPr>
      <w:r w:rsidRPr="00F64CB7">
        <w:t>This setting only applies to users working with the new Concur Travel experience. Customers using the current OBT platform will not be able to use the new IUR.</w:t>
      </w:r>
    </w:p>
    <w:p w14:paraId="7B5F3E9C" w14:textId="77777777" w:rsidR="00530CBD" w:rsidRPr="00F64CB7" w:rsidRDefault="00530CBD" w:rsidP="00793F44">
      <w:pPr>
        <w:pStyle w:val="Heading4"/>
      </w:pPr>
      <w:r w:rsidRPr="00F64CB7">
        <w:t>TMC Experience</w:t>
      </w:r>
    </w:p>
    <w:p w14:paraId="0FF1D57E" w14:textId="77777777" w:rsidR="00530CBD" w:rsidRPr="00F64CB7" w:rsidRDefault="00530CBD" w:rsidP="00B46404">
      <w:pPr>
        <w:pStyle w:val="ConcurBodyText"/>
      </w:pPr>
      <w:r w:rsidRPr="00F64CB7">
        <w:t xml:space="preserve">TMCs will see the new configuration setting, </w:t>
      </w:r>
      <w:r w:rsidRPr="00F64CB7">
        <w:rPr>
          <w:b/>
          <w:bCs/>
        </w:rPr>
        <w:t>Create Content Services for Lodging Interface User Record (IUR).</w:t>
      </w:r>
    </w:p>
    <w:p w14:paraId="4B980F20" w14:textId="77777777" w:rsidR="00530CBD" w:rsidRPr="001801D4" w:rsidRDefault="00530CBD" w:rsidP="00B46404">
      <w:pPr>
        <w:pStyle w:val="ConcurBodyText"/>
      </w:pPr>
      <w:r w:rsidRPr="00E04288">
        <w:rPr>
          <w:noProof/>
        </w:rPr>
        <w:drawing>
          <wp:inline distT="0" distB="0" distL="0" distR="0" wp14:anchorId="1437688F" wp14:editId="2CB3023A">
            <wp:extent cx="5486400" cy="753110"/>
            <wp:effectExtent l="0" t="0" r="0" b="8890"/>
            <wp:docPr id="443950182" name="Picture 443950182" descr="P35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82" name="Picture 443950182" descr="P3500#yIS1"/>
                    <pic:cNvPicPr/>
                  </pic:nvPicPr>
                  <pic:blipFill>
                    <a:blip r:embed="rId71"/>
                    <a:stretch>
                      <a:fillRect/>
                    </a:stretch>
                  </pic:blipFill>
                  <pic:spPr>
                    <a:xfrm>
                      <a:off x="0" y="0"/>
                      <a:ext cx="5486400" cy="753110"/>
                    </a:xfrm>
                    <a:prstGeom prst="rect">
                      <a:avLst/>
                    </a:prstGeom>
                  </pic:spPr>
                </pic:pic>
              </a:graphicData>
            </a:graphic>
          </wp:inline>
        </w:drawing>
      </w:r>
    </w:p>
    <w:p w14:paraId="23891BFD" w14:textId="77777777" w:rsidR="00530CBD" w:rsidRPr="00B563C7" w:rsidRDefault="00530CBD" w:rsidP="00B46404">
      <w:pPr>
        <w:pStyle w:val="ConcurBodyText"/>
      </w:pPr>
      <w:r w:rsidRPr="00EF480B">
        <w:t>If the customer wants to create a new IUR record, they will need to update the new config</w:t>
      </w:r>
      <w:r w:rsidRPr="00001908">
        <w:t>uration setting for this.</w:t>
      </w:r>
    </w:p>
    <w:p w14:paraId="5E0378D3" w14:textId="77777777" w:rsidR="00530CBD" w:rsidRPr="005B29D9" w:rsidRDefault="00530CBD" w:rsidP="00273C2D">
      <w:pPr>
        <w:pStyle w:val="ConcurMoreInfo"/>
      </w:pPr>
      <w:r w:rsidRPr="005B29D9">
        <w:t xml:space="preserve">For more information, refer to the </w:t>
      </w:r>
      <w:r w:rsidRPr="005B29D9">
        <w:rPr>
          <w:i/>
          <w:iCs/>
        </w:rPr>
        <w:t>Concur Travel Client Fact Sheet – Sabre Content Services for Lodging</w:t>
      </w:r>
      <w:r w:rsidRPr="005B29D9">
        <w:t>.</w:t>
      </w:r>
    </w:p>
    <w:p w14:paraId="463F0E2B" w14:textId="20A7C950" w:rsidR="00530CBD" w:rsidRPr="00F64CB7" w:rsidRDefault="00530CBD" w:rsidP="00A8460C">
      <w:pPr>
        <w:pStyle w:val="Heading3"/>
      </w:pPr>
      <w:bookmarkStart w:id="61" w:name="_Toc162246776"/>
      <w:r w:rsidRPr="00F64CB7">
        <w:rPr>
          <w:rFonts w:eastAsia="Verdana" w:cs="Verdana"/>
        </w:rPr>
        <w:lastRenderedPageBreak/>
        <w:t>**Planned Changes**</w:t>
      </w:r>
      <w:r w:rsidRPr="00F64CB7">
        <w:t xml:space="preserve"> </w:t>
      </w:r>
      <w:r w:rsidRPr="00F64CB7">
        <w:rPr>
          <w:rFonts w:eastAsia="Verdana" w:cs="Verdana"/>
        </w:rPr>
        <w:t xml:space="preserve">New Concur Travel Experience: </w:t>
      </w:r>
      <w:r w:rsidRPr="00F64CB7">
        <w:t>Configuration for Custom Hotel Sourcing (Professional Edition Only)</w:t>
      </w:r>
      <w:bookmarkEnd w:id="61"/>
    </w:p>
    <w:p w14:paraId="7C0F6773" w14:textId="77777777" w:rsidR="00530CBD" w:rsidRPr="00F64CB7" w:rsidRDefault="00530CBD" w:rsidP="008B0B95">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0CBD" w:rsidRPr="00F64CB7" w14:paraId="01AC5B36" w14:textId="77777777" w:rsidTr="00F7155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600B331" w14:textId="77777777" w:rsidR="00530CBD" w:rsidRPr="00F64CB7" w:rsidRDefault="00530CBD" w:rsidP="00056800">
            <w:pPr>
              <w:pStyle w:val="ConcurTableHeadCentered8pt"/>
              <w:keepLines/>
            </w:pPr>
            <w:r w:rsidRPr="00F64CB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13E747EE" w14:textId="77777777" w:rsidR="00530CBD" w:rsidRPr="00F64CB7" w:rsidRDefault="00530CBD" w:rsidP="00056800">
            <w:pPr>
              <w:pStyle w:val="ConcurTableHeadCentered8pt"/>
              <w:keepLines/>
            </w:pPr>
            <w:r w:rsidRPr="00F64CB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2ABF22F2" w14:textId="77777777" w:rsidR="00530CBD" w:rsidRPr="00F64CB7" w:rsidRDefault="00530CBD" w:rsidP="00056800">
            <w:pPr>
              <w:pStyle w:val="ConcurTableHeadCentered8pt"/>
              <w:keepLines/>
            </w:pPr>
            <w:r w:rsidRPr="00F64CB7">
              <w:t>Feature Target Release Date</w:t>
            </w:r>
          </w:p>
        </w:tc>
      </w:tr>
      <w:tr w:rsidR="00530CBD" w:rsidRPr="00F64CB7" w14:paraId="7902AB1F" w14:textId="77777777" w:rsidTr="00F7155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C33CA0F" w14:textId="77777777" w:rsidR="00530CBD" w:rsidRPr="00F64CB7" w:rsidRDefault="00530CBD" w:rsidP="00056800">
            <w:pPr>
              <w:pStyle w:val="ConcurTableText8ptCenter"/>
              <w:keepNext/>
              <w:keepLines/>
            </w:pPr>
            <w:r w:rsidRPr="00F64CB7">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9DB7811" w14:textId="77777777" w:rsidR="00530CBD" w:rsidRPr="00F64CB7" w:rsidRDefault="00530CBD" w:rsidP="00056800">
            <w:pPr>
              <w:pStyle w:val="ConcurTableText8ptCenter"/>
              <w:keepNext/>
              <w:keepLines/>
            </w:pPr>
            <w:r w:rsidRPr="00F64CB7">
              <w:t>February 9,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39A141E" w14:textId="72AF2B38" w:rsidR="00530CBD" w:rsidRPr="00F64CB7" w:rsidRDefault="00553CF0" w:rsidP="00056800">
            <w:pPr>
              <w:pStyle w:val="ConcurTableText8ptCenter"/>
              <w:keepNext/>
              <w:keepLines/>
            </w:pPr>
            <w:r w:rsidRPr="007F1E09">
              <w:rPr>
                <w:highlight w:val="yellow"/>
              </w:rPr>
              <w:t xml:space="preserve">April </w:t>
            </w:r>
            <w:r w:rsidR="00530CBD" w:rsidRPr="007F1E09">
              <w:rPr>
                <w:highlight w:val="yellow"/>
              </w:rPr>
              <w:t>2024</w:t>
            </w:r>
          </w:p>
        </w:tc>
      </w:tr>
      <w:tr w:rsidR="00530CBD" w:rsidRPr="00F64CB7" w14:paraId="1D6E7139" w14:textId="77777777" w:rsidTr="00F7155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66BB793" w14:textId="77777777" w:rsidR="00530CBD" w:rsidRPr="00F64CB7" w:rsidRDefault="00530CBD" w:rsidP="00056800">
            <w:pPr>
              <w:pStyle w:val="ConcurTableText8ptCenter"/>
              <w:keepNext/>
              <w:keepLines/>
            </w:pPr>
            <w:r w:rsidRPr="00F64CB7">
              <w:t xml:space="preserve">Any changes since the previous monthly release are highlighted </w:t>
            </w:r>
            <w:r w:rsidRPr="00F64CB7">
              <w:rPr>
                <w:highlight w:val="yellow"/>
              </w:rPr>
              <w:t>in yellow</w:t>
            </w:r>
            <w:r w:rsidRPr="00F64CB7">
              <w:t xml:space="preserve"> in this release note.</w:t>
            </w:r>
          </w:p>
        </w:tc>
      </w:tr>
    </w:tbl>
    <w:p w14:paraId="30FA640F" w14:textId="77777777" w:rsidR="00530CBD" w:rsidRPr="00F64CB7" w:rsidRDefault="00530CBD" w:rsidP="00056800">
      <w:pPr>
        <w:pStyle w:val="ConcurTableText7pt"/>
        <w:keepLines/>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4EE2E793" w14:textId="77777777" w:rsidTr="00F71556">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10DD70D0" w14:textId="77777777" w:rsidR="00530CBD" w:rsidRPr="00F64CB7" w:rsidRDefault="00530CBD" w:rsidP="00F71556">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1A3D9B7B" w14:textId="77777777" w:rsidR="00530CBD" w:rsidRPr="00F64CB7" w:rsidRDefault="00530CBD" w:rsidP="00F71556">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48826ED6" w14:textId="77777777" w:rsidR="00530CBD" w:rsidRPr="00F64CB7" w:rsidRDefault="00530CBD" w:rsidP="00F71556">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57B799CE" w14:textId="77777777" w:rsidTr="00F71556">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1DAD874" w14:textId="77777777" w:rsidR="00530CBD" w:rsidRPr="00F64CB7" w:rsidRDefault="00530CBD" w:rsidP="00F71556">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3AEC31D" w14:textId="77777777" w:rsidR="00530CBD" w:rsidRPr="00F64CB7" w:rsidRDefault="00530CBD" w:rsidP="00F71556">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12801BCF" w14:textId="77777777" w:rsidR="00530CBD" w:rsidRPr="00F64CB7" w:rsidRDefault="00530CBD" w:rsidP="00F71556">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5CEC453B" w14:textId="77777777" w:rsidTr="00F71556">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9946A39" w14:textId="77777777" w:rsidR="00530CBD" w:rsidRPr="00F64CB7" w:rsidRDefault="00530CBD" w:rsidP="00F71556">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DBBE640" w14:textId="77777777" w:rsidR="00530CBD" w:rsidRPr="00F64CB7" w:rsidRDefault="00530CBD" w:rsidP="00F71556">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C7CDB0C" w14:textId="77777777" w:rsidR="00530CBD" w:rsidRPr="00F64CB7" w:rsidRDefault="00530CBD" w:rsidP="00F71556">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1C339B81" w14:textId="77777777" w:rsidTr="00F71556">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F28DB99" w14:textId="77777777" w:rsidR="00530CBD" w:rsidRPr="00F64CB7" w:rsidRDefault="00530CBD" w:rsidP="00F71556">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D7D5D65" w14:textId="77777777" w:rsidR="00530CBD" w:rsidRPr="00F64CB7" w:rsidRDefault="00530CBD" w:rsidP="00F71556">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D7492E2" w14:textId="77777777" w:rsidR="00530CBD" w:rsidRPr="00F64CB7" w:rsidRDefault="00530CBD" w:rsidP="00F71556">
            <w:pPr>
              <w:pStyle w:val="ConcurTableText8pt"/>
              <w:keepNext/>
            </w:pPr>
            <w:r w:rsidRPr="00F64CB7">
              <w:rPr>
                <w:b/>
              </w:rPr>
              <w:t xml:space="preserve">Other: </w:t>
            </w:r>
            <w:r w:rsidRPr="00F64CB7">
              <w:t>Refer to the release note below</w:t>
            </w:r>
          </w:p>
        </w:tc>
      </w:tr>
      <w:tr w:rsidR="00530CBD" w:rsidRPr="00F64CB7" w14:paraId="7FEE1E28" w14:textId="77777777" w:rsidTr="00F71556">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2E16E92" w14:textId="77777777" w:rsidR="00530CBD" w:rsidRPr="00F64CB7" w:rsidRDefault="00530CBD" w:rsidP="00F71556">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D5B8E30" w14:textId="77777777" w:rsidR="00530CBD" w:rsidRPr="00F64CB7" w:rsidRDefault="00530CBD" w:rsidP="00F71556">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C6A954A" w14:textId="77777777" w:rsidR="00530CBD" w:rsidRPr="00F64CB7" w:rsidRDefault="00530CBD" w:rsidP="00F71556">
            <w:pPr>
              <w:pStyle w:val="ConcurTableText8pt"/>
              <w:keepNext/>
              <w:rPr>
                <w:b/>
              </w:rPr>
            </w:pPr>
            <w:r w:rsidRPr="00F64CB7">
              <w:rPr>
                <w:b/>
              </w:rPr>
              <w:t>Does not apply to this edition</w:t>
            </w:r>
          </w:p>
        </w:tc>
      </w:tr>
      <w:tr w:rsidR="00530CBD" w:rsidRPr="00F64CB7" w14:paraId="6285B5FA" w14:textId="77777777" w:rsidTr="00F71556">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D07E269" w14:textId="77777777" w:rsidR="00530CBD" w:rsidRPr="00F64CB7" w:rsidRDefault="00530CBD" w:rsidP="00F71556">
            <w:pPr>
              <w:pStyle w:val="ConcurTableText8pt"/>
              <w:keepNext/>
              <w:rPr>
                <w:b/>
              </w:rPr>
            </w:pPr>
            <w:r w:rsidRPr="00F64CB7">
              <w:rPr>
                <w:b/>
              </w:rPr>
              <w:t>Source</w:t>
            </w:r>
          </w:p>
        </w:tc>
      </w:tr>
      <w:tr w:rsidR="00530CBD" w:rsidRPr="00F64CB7" w14:paraId="071A05A3" w14:textId="77777777" w:rsidTr="00F71556">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EA31DF3" w14:textId="77777777" w:rsidR="00530CBD" w:rsidRPr="00F64CB7" w:rsidRDefault="00530CBD" w:rsidP="00F71556">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2C0BCDC" w14:textId="77777777" w:rsidR="00530CBD" w:rsidRPr="00F64CB7" w:rsidRDefault="00530CBD" w:rsidP="00F71556">
            <w:pPr>
              <w:pStyle w:val="ConcurTableText8pt"/>
              <w:keepNext/>
            </w:pPr>
            <w:r w:rsidRPr="00F64CB7">
              <w:t>N/A</w:t>
            </w:r>
          </w:p>
        </w:tc>
      </w:tr>
      <w:tr w:rsidR="00530CBD" w:rsidRPr="00F64CB7" w14:paraId="66AC471E" w14:textId="77777777" w:rsidTr="00F71556">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C56FD28" w14:textId="77777777" w:rsidR="00530CBD" w:rsidRPr="00F64CB7" w:rsidRDefault="00530CBD" w:rsidP="00F71556">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03AB131" w14:textId="77777777" w:rsidR="00530CBD" w:rsidRPr="00F64CB7" w:rsidRDefault="00530CBD" w:rsidP="00F71556">
            <w:pPr>
              <w:pStyle w:val="ConcurTableText8pt"/>
              <w:keepNext/>
            </w:pPr>
            <w:r w:rsidRPr="00F64CB7">
              <w:t>Custom Hotel Source providers (TBD)</w:t>
            </w:r>
          </w:p>
        </w:tc>
      </w:tr>
      <w:tr w:rsidR="00530CBD" w:rsidRPr="00F64CB7" w14:paraId="4B4E9D0B" w14:textId="77777777" w:rsidTr="00F71556">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A312B14" w14:textId="77777777" w:rsidR="00530CBD" w:rsidRPr="00F64CB7" w:rsidRDefault="00530CBD" w:rsidP="00F71556">
            <w:pPr>
              <w:pStyle w:val="ConcurTableText8pt"/>
              <w:keepNext/>
              <w:rPr>
                <w:b/>
              </w:rPr>
            </w:pPr>
            <w:r w:rsidRPr="00F64CB7">
              <w:rPr>
                <w:b/>
              </w:rPr>
              <w:t>Other</w:t>
            </w:r>
          </w:p>
        </w:tc>
      </w:tr>
      <w:tr w:rsidR="00530CBD" w:rsidRPr="00F64CB7" w14:paraId="1F7DD2E1" w14:textId="77777777" w:rsidTr="00F71556">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1EB95BA" w14:textId="77777777" w:rsidR="00530CBD" w:rsidRPr="00F64CB7" w:rsidRDefault="00530CBD" w:rsidP="00F71556">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5DBB52B" w14:textId="77777777" w:rsidR="00530CBD" w:rsidRPr="00F64CB7" w:rsidRDefault="00530CBD" w:rsidP="00F71556">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8C22018" w14:textId="77777777" w:rsidR="00530CBD" w:rsidRPr="00F64CB7" w:rsidRDefault="00530CBD" w:rsidP="00F71556">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0A55FAA9" w14:textId="77777777" w:rsidR="00530CBD" w:rsidRPr="00F64CB7" w:rsidRDefault="00530CBD" w:rsidP="00F71556">
            <w:pPr>
              <w:pStyle w:val="ConcurTableText8pt"/>
              <w:keepNext/>
            </w:pPr>
            <w:r w:rsidRPr="00F64CB7">
              <w:t>Scan impact</w:t>
            </w:r>
          </w:p>
        </w:tc>
      </w:tr>
      <w:tr w:rsidR="00530CBD" w:rsidRPr="00F64CB7" w14:paraId="56BE9703" w14:textId="77777777" w:rsidTr="00F71556">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90FBF08" w14:textId="77777777" w:rsidR="00530CBD" w:rsidRPr="00F64CB7" w:rsidRDefault="00530CBD" w:rsidP="00F7155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C205FB6" w14:textId="77777777" w:rsidR="00530CBD" w:rsidRPr="00F64CB7" w:rsidRDefault="00530CBD" w:rsidP="00F71556">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1049FBB" w14:textId="77777777" w:rsidR="00530CBD" w:rsidRPr="00F64CB7" w:rsidRDefault="00530CBD" w:rsidP="00F7155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970C83C" w14:textId="77777777" w:rsidR="00530CBD" w:rsidRPr="00F64CB7" w:rsidRDefault="00530CBD" w:rsidP="00F71556">
            <w:pPr>
              <w:pStyle w:val="ConcurTableText8pt"/>
              <w:keepNext/>
            </w:pPr>
            <w:r w:rsidRPr="00F64CB7">
              <w:t>UI impact</w:t>
            </w:r>
          </w:p>
        </w:tc>
      </w:tr>
      <w:tr w:rsidR="00530CBD" w:rsidRPr="00F64CB7" w14:paraId="71DF5DB7" w14:textId="77777777" w:rsidTr="00F71556">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8B43989" w14:textId="77777777" w:rsidR="00530CBD" w:rsidRPr="00F64CB7" w:rsidRDefault="00530CBD" w:rsidP="00F7155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51028BD" w14:textId="77777777" w:rsidR="00530CBD" w:rsidRPr="00F64CB7" w:rsidRDefault="00530CBD" w:rsidP="00F71556">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7F7D10C" w14:textId="77777777" w:rsidR="00530CBD" w:rsidRPr="00F64CB7" w:rsidRDefault="00530CBD" w:rsidP="00F7155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91B92E6" w14:textId="77777777" w:rsidR="00530CBD" w:rsidRPr="00F64CB7" w:rsidRDefault="00530CBD" w:rsidP="00F71556">
            <w:pPr>
              <w:pStyle w:val="ConcurTableText8pt"/>
              <w:keepNext/>
            </w:pPr>
            <w:r w:rsidRPr="00F64CB7">
              <w:t>File finishing impact</w:t>
            </w:r>
          </w:p>
        </w:tc>
      </w:tr>
      <w:tr w:rsidR="00530CBD" w:rsidRPr="00F64CB7" w14:paraId="5B9627CF" w14:textId="77777777" w:rsidTr="00F71556">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11B1F5B" w14:textId="77777777" w:rsidR="00530CBD" w:rsidRPr="00F64CB7" w:rsidRDefault="00530CBD" w:rsidP="00F7155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88EB2DD" w14:textId="77777777" w:rsidR="00530CBD" w:rsidRPr="00F64CB7" w:rsidRDefault="00530CBD" w:rsidP="00F71556">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57082BC" w14:textId="77777777" w:rsidR="00530CBD" w:rsidRPr="00F64CB7" w:rsidRDefault="00530CBD" w:rsidP="00F7155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8540D7C" w14:textId="77777777" w:rsidR="00530CBD" w:rsidRPr="00F64CB7" w:rsidRDefault="00530CBD" w:rsidP="00F71556">
            <w:pPr>
              <w:pStyle w:val="ConcurTableText8pt"/>
              <w:keepNext/>
            </w:pPr>
            <w:r w:rsidRPr="00F64CB7">
              <w:t>Profile/Profile API/3rd Party XML Sync Impact</w:t>
            </w:r>
          </w:p>
        </w:tc>
      </w:tr>
      <w:tr w:rsidR="00530CBD" w:rsidRPr="00F64CB7" w14:paraId="5D430B36" w14:textId="77777777" w:rsidTr="00F71556">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A822145" w14:textId="77777777" w:rsidR="00530CBD" w:rsidRPr="00F64CB7" w:rsidRDefault="00530CBD" w:rsidP="00F71556">
            <w:pPr>
              <w:pStyle w:val="ConcurTableText8pt"/>
              <w:keepNext/>
              <w:rPr>
                <w:b/>
              </w:rPr>
            </w:pPr>
            <w:r w:rsidRPr="00F64CB7">
              <w:rPr>
                <w:b/>
              </w:rPr>
              <w:t>Affected Documentation</w:t>
            </w:r>
          </w:p>
        </w:tc>
      </w:tr>
      <w:tr w:rsidR="00530CBD" w:rsidRPr="00F64CB7" w14:paraId="638D5366" w14:textId="77777777" w:rsidTr="00F71556">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0120AD4" w14:textId="77777777" w:rsidR="00530CBD" w:rsidRPr="00F64CB7" w:rsidRDefault="00530CBD" w:rsidP="00F71556">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F365CA6" w14:textId="77777777" w:rsidR="00530CBD" w:rsidRPr="00F64CB7" w:rsidRDefault="00530CBD" w:rsidP="00F71556">
            <w:pPr>
              <w:pStyle w:val="ConcurTableText8pt"/>
              <w:keepNext/>
            </w:pPr>
          </w:p>
        </w:tc>
      </w:tr>
      <w:tr w:rsidR="00530CBD" w:rsidRPr="00F64CB7" w14:paraId="708E86AF" w14:textId="77777777" w:rsidTr="00F71556">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FC55D13" w14:textId="77777777" w:rsidR="00530CBD" w:rsidRPr="00F64CB7" w:rsidRDefault="00530CBD" w:rsidP="00F71556">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19086C2" w14:textId="77777777" w:rsidR="00530CBD" w:rsidRPr="00F64CB7" w:rsidRDefault="00530CBD" w:rsidP="00F71556">
            <w:pPr>
              <w:pStyle w:val="ConcurTableText8pt"/>
              <w:keepNext/>
            </w:pPr>
          </w:p>
        </w:tc>
      </w:tr>
      <w:tr w:rsidR="00530CBD" w:rsidRPr="00F64CB7" w14:paraId="0E2E7210" w14:textId="77777777" w:rsidTr="00F71556">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6D1C8FC" w14:textId="77777777" w:rsidR="00530CBD" w:rsidRPr="00F64CB7" w:rsidRDefault="00530CBD" w:rsidP="00F71556">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918241E" w14:textId="77777777" w:rsidR="00530CBD" w:rsidRPr="00F64CB7" w:rsidRDefault="00530CBD" w:rsidP="00F71556">
            <w:pPr>
              <w:pStyle w:val="ConcurTableText8pt"/>
              <w:keepNext/>
            </w:pPr>
          </w:p>
        </w:tc>
      </w:tr>
      <w:tr w:rsidR="00530CBD" w:rsidRPr="00F64CB7" w14:paraId="47FA41B0" w14:textId="77777777" w:rsidTr="00F71556">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26DA7727" w14:textId="77777777" w:rsidR="00530CBD" w:rsidRPr="00F64CB7" w:rsidRDefault="00530CBD" w:rsidP="00F71556">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619D482" w14:textId="77777777" w:rsidR="00530CBD" w:rsidRPr="00F64CB7" w:rsidRDefault="00530CBD" w:rsidP="00F71556">
            <w:pPr>
              <w:pStyle w:val="ConcurTableText8pt"/>
            </w:pPr>
          </w:p>
        </w:tc>
      </w:tr>
    </w:tbl>
    <w:p w14:paraId="66B6DB32" w14:textId="77777777" w:rsidR="00530CBD" w:rsidRPr="00F64CB7" w:rsidRDefault="00530CBD" w:rsidP="00F35DE2">
      <w:pPr>
        <w:pStyle w:val="Heading4"/>
      </w:pPr>
      <w:r w:rsidRPr="00F64CB7">
        <w:t>Overview</w:t>
      </w:r>
    </w:p>
    <w:p w14:paraId="1003FA56" w14:textId="77777777" w:rsidR="00530CBD" w:rsidRPr="00F64CB7" w:rsidRDefault="00530CBD" w:rsidP="00F35DE2">
      <w:pPr>
        <w:pStyle w:val="ConcurBodyText"/>
        <w:keepNext/>
        <w:keepLines/>
      </w:pPr>
      <w:r w:rsidRPr="00F64CB7">
        <w:t>Recently, SAP Concur released the new Hotel booking experience for customers connected to Sabre and for customers connected to one of our participating Custom Hotel Source (CHS) providers. With this integration, customers can experience:</w:t>
      </w:r>
    </w:p>
    <w:p w14:paraId="03A781AC" w14:textId="77777777" w:rsidR="00530CBD" w:rsidRPr="00F64CB7" w:rsidRDefault="00530CBD" w:rsidP="00E04288">
      <w:pPr>
        <w:pStyle w:val="ConcurBullet"/>
        <w:keepNext/>
        <w:numPr>
          <w:ilvl w:val="0"/>
          <w:numId w:val="31"/>
        </w:numPr>
        <w:tabs>
          <w:tab w:val="clear" w:pos="1080"/>
          <w:tab w:val="num" w:pos="720"/>
        </w:tabs>
        <w:ind w:left="720"/>
      </w:pPr>
      <w:r w:rsidRPr="00F64CB7">
        <w:t>An intuitive and personalized design, with an easy-to-use interface.</w:t>
      </w:r>
    </w:p>
    <w:p w14:paraId="4C266173" w14:textId="77777777" w:rsidR="00530CBD" w:rsidRPr="00F64CB7" w:rsidRDefault="00530CBD" w:rsidP="00E04288">
      <w:pPr>
        <w:pStyle w:val="ConcurBullet"/>
        <w:keepNext/>
        <w:numPr>
          <w:ilvl w:val="0"/>
          <w:numId w:val="31"/>
        </w:numPr>
        <w:tabs>
          <w:tab w:val="clear" w:pos="1080"/>
          <w:tab w:val="num" w:pos="720"/>
        </w:tabs>
        <w:ind w:left="720"/>
      </w:pPr>
      <w:r w:rsidRPr="00F64CB7">
        <w:t>Seamless content normalization, aggregation, and servicing.</w:t>
      </w:r>
    </w:p>
    <w:p w14:paraId="77755AEE" w14:textId="77777777" w:rsidR="00530CBD" w:rsidRPr="00F64CB7" w:rsidRDefault="00530CBD" w:rsidP="00E04288">
      <w:pPr>
        <w:pStyle w:val="ConcurBullet"/>
        <w:numPr>
          <w:ilvl w:val="0"/>
          <w:numId w:val="31"/>
        </w:numPr>
        <w:tabs>
          <w:tab w:val="clear" w:pos="1080"/>
          <w:tab w:val="num" w:pos="720"/>
        </w:tabs>
        <w:ind w:left="720"/>
      </w:pPr>
      <w:r w:rsidRPr="00F64CB7">
        <w:t>Mobile and web content parity.</w:t>
      </w:r>
    </w:p>
    <w:p w14:paraId="6C2E5AB6" w14:textId="77777777" w:rsidR="00530CBD" w:rsidRPr="00F64CB7" w:rsidRDefault="00530CBD" w:rsidP="00F35DE2">
      <w:pPr>
        <w:pStyle w:val="Heading5"/>
      </w:pPr>
      <w:r w:rsidRPr="00F64CB7">
        <w:t>User/Customer Benefit</w:t>
      </w:r>
    </w:p>
    <w:p w14:paraId="495AFADE" w14:textId="77777777" w:rsidR="00530CBD" w:rsidRPr="00F64CB7" w:rsidRDefault="00530CBD" w:rsidP="00F35DE2">
      <w:pPr>
        <w:pStyle w:val="ConcurBodyText"/>
        <w:keepNext/>
        <w:keepLines/>
        <w:rPr>
          <w:rFonts w:eastAsia="Verdana" w:cs="Verdana"/>
          <w:color w:val="000000"/>
        </w:rPr>
      </w:pPr>
      <w:r w:rsidRPr="00F64CB7">
        <w:rPr>
          <w:rFonts w:eastAsia="Verdana" w:cs="Verdana"/>
          <w:color w:val="000000"/>
        </w:rPr>
        <w:t xml:space="preserve">The new Concur Travel Hotel </w:t>
      </w:r>
      <w:r w:rsidRPr="00F64CB7">
        <w:t>booking experience</w:t>
      </w:r>
      <w:r w:rsidRPr="00F64CB7">
        <w:rPr>
          <w:rFonts w:eastAsia="Verdana" w:cs="Verdana"/>
          <w:color w:val="000000"/>
        </w:rPr>
        <w:t xml:space="preserve"> offers a specific feature set for customers.</w:t>
      </w:r>
    </w:p>
    <w:p w14:paraId="4256EF24" w14:textId="77777777" w:rsidR="00530CBD" w:rsidRPr="00F64CB7" w:rsidRDefault="00530CBD" w:rsidP="00E04288">
      <w:pPr>
        <w:pStyle w:val="ConcurBullet"/>
        <w:keepNext/>
        <w:numPr>
          <w:ilvl w:val="0"/>
          <w:numId w:val="31"/>
        </w:numPr>
        <w:tabs>
          <w:tab w:val="clear" w:pos="1080"/>
          <w:tab w:val="num" w:pos="720"/>
        </w:tabs>
        <w:ind w:left="720"/>
      </w:pPr>
      <w:r w:rsidRPr="00F64CB7">
        <w:rPr>
          <w:b/>
          <w:bCs/>
        </w:rPr>
        <w:t>Time Savings</w:t>
      </w:r>
      <w:r w:rsidRPr="00F64CB7">
        <w:t>: The booking workflow will be streamlined so fewer steps are required.</w:t>
      </w:r>
    </w:p>
    <w:p w14:paraId="1C20FF6A" w14:textId="77777777" w:rsidR="00530CBD" w:rsidRPr="00F64CB7" w:rsidRDefault="00530CBD" w:rsidP="00E04288">
      <w:pPr>
        <w:pStyle w:val="ConcurBullet"/>
        <w:numPr>
          <w:ilvl w:val="0"/>
          <w:numId w:val="31"/>
        </w:numPr>
        <w:tabs>
          <w:tab w:val="clear" w:pos="1080"/>
          <w:tab w:val="num" w:pos="720"/>
        </w:tabs>
        <w:ind w:left="720"/>
      </w:pPr>
      <w:r w:rsidRPr="00F64CB7">
        <w:rPr>
          <w:b/>
          <w:bCs/>
        </w:rPr>
        <w:t>Omni search</w:t>
      </w:r>
      <w:r w:rsidRPr="00F64CB7">
        <w:t>: Once the user enters the first few characters of their search criteria, the system will update to provide a list of suggested options from which the user can select.</w:t>
      </w:r>
    </w:p>
    <w:p w14:paraId="38F335FD" w14:textId="77777777" w:rsidR="00530CBD" w:rsidRPr="00F64CB7" w:rsidRDefault="00530CBD" w:rsidP="00E04288">
      <w:pPr>
        <w:pStyle w:val="ConcurBullet"/>
        <w:keepNext/>
        <w:keepLines/>
        <w:numPr>
          <w:ilvl w:val="0"/>
          <w:numId w:val="31"/>
        </w:numPr>
        <w:tabs>
          <w:tab w:val="clear" w:pos="1080"/>
          <w:tab w:val="num" w:pos="720"/>
        </w:tabs>
        <w:ind w:left="720"/>
      </w:pPr>
      <w:r w:rsidRPr="00F64CB7">
        <w:rPr>
          <w:b/>
          <w:bCs/>
        </w:rPr>
        <w:lastRenderedPageBreak/>
        <w:t>Sustainability</w:t>
      </w:r>
      <w:r w:rsidRPr="00F64CB7">
        <w:t>: Property information will include the sustainability certifications or programs to which the property belongs, a sustainability score, and carbon emissions data. Additional property filter options will include electric car charging stations and sustainability certifications to help users make more sustainable choices. Users will be able to sort properties based on their sustainability score and emissions.</w:t>
      </w:r>
    </w:p>
    <w:p w14:paraId="656AF264" w14:textId="77777777" w:rsidR="00530CBD" w:rsidRPr="00F64CB7" w:rsidRDefault="00530CBD" w:rsidP="00E04288">
      <w:pPr>
        <w:pStyle w:val="ConcurBullet"/>
        <w:numPr>
          <w:ilvl w:val="0"/>
          <w:numId w:val="31"/>
        </w:numPr>
        <w:tabs>
          <w:tab w:val="clear" w:pos="1080"/>
          <w:tab w:val="num" w:pos="720"/>
        </w:tabs>
        <w:ind w:left="720"/>
      </w:pPr>
      <w:r w:rsidRPr="00F64CB7">
        <w:rPr>
          <w:b/>
          <w:bCs/>
        </w:rPr>
        <w:t>Search results with lead rate</w:t>
      </w:r>
      <w:r w:rsidRPr="00F64CB7">
        <w:t>: The property search results will be presented with one lead rate so the user can quickly compare the lowest rate available at multiple properties.</w:t>
      </w:r>
    </w:p>
    <w:p w14:paraId="52E1CB1B" w14:textId="77777777" w:rsidR="00530CBD" w:rsidRPr="00F64CB7" w:rsidRDefault="00530CBD" w:rsidP="00E04288">
      <w:pPr>
        <w:pStyle w:val="ConcurBullet"/>
        <w:numPr>
          <w:ilvl w:val="0"/>
          <w:numId w:val="31"/>
        </w:numPr>
        <w:tabs>
          <w:tab w:val="clear" w:pos="1080"/>
          <w:tab w:val="num" w:pos="720"/>
        </w:tabs>
        <w:ind w:left="720"/>
      </w:pPr>
      <w:r w:rsidRPr="00F64CB7">
        <w:rPr>
          <w:b/>
          <w:bCs/>
        </w:rPr>
        <w:t>Hotel Details</w:t>
      </w:r>
      <w:r w:rsidRPr="00F64CB7">
        <w:t>: A list of the rates available at a specific property, together with cancellation policy details, room amenities and images, will be available to the user.</w:t>
      </w:r>
    </w:p>
    <w:p w14:paraId="3B39B069" w14:textId="77777777" w:rsidR="00530CBD" w:rsidRPr="00F64CB7" w:rsidRDefault="00530CBD" w:rsidP="008B0B95">
      <w:pPr>
        <w:pStyle w:val="Heading4"/>
      </w:pPr>
      <w:r w:rsidRPr="00F64CB7">
        <w:t>Configuration for Professional Travel</w:t>
      </w:r>
    </w:p>
    <w:p w14:paraId="2F3191AC" w14:textId="77777777" w:rsidR="00530CBD" w:rsidRPr="00F64CB7" w:rsidRDefault="00530CBD" w:rsidP="008B0B95">
      <w:pPr>
        <w:pStyle w:val="Heading5"/>
      </w:pPr>
      <w:r w:rsidRPr="00F64CB7">
        <w:t>Custom Hotel Source Providers</w:t>
      </w:r>
    </w:p>
    <w:p w14:paraId="1BAE520C" w14:textId="77777777" w:rsidR="00530CBD" w:rsidRPr="00F64CB7" w:rsidRDefault="00530CBD" w:rsidP="008B0B95">
      <w:pPr>
        <w:pStyle w:val="ConcurBodyText"/>
      </w:pPr>
      <w:r w:rsidRPr="00F64CB7">
        <w:t>For customers interested in using Custom Hotel Source providers as their source for hotel content, re-enablement is required.</w:t>
      </w:r>
    </w:p>
    <w:p w14:paraId="098E52AE" w14:textId="77777777" w:rsidR="00530CBD" w:rsidRPr="00F64CB7" w:rsidRDefault="00530CBD" w:rsidP="00E04288">
      <w:pPr>
        <w:pStyle w:val="ConcurProcedureHeading"/>
        <w:tabs>
          <w:tab w:val="clear" w:pos="1440"/>
          <w:tab w:val="num" w:pos="360"/>
        </w:tabs>
        <w:ind w:left="360" w:hanging="432"/>
      </w:pPr>
      <w:r w:rsidRPr="00F64CB7">
        <w:t>To configure:</w:t>
      </w:r>
    </w:p>
    <w:p w14:paraId="34069928" w14:textId="77777777" w:rsidR="00530CBD" w:rsidRPr="00F64CB7" w:rsidRDefault="00530CBD">
      <w:pPr>
        <w:pStyle w:val="IndexHeading"/>
        <w:numPr>
          <w:ilvl w:val="0"/>
          <w:numId w:val="47"/>
        </w:numPr>
      </w:pPr>
      <w:r w:rsidRPr="00F64CB7">
        <w:t xml:space="preserve">Click </w:t>
      </w:r>
      <w:r w:rsidRPr="001B5A9C">
        <w:rPr>
          <w:b/>
          <w:bCs/>
        </w:rPr>
        <w:t>Administration &gt; Travel</w:t>
      </w:r>
      <w:r w:rsidRPr="00F64CB7">
        <w:t xml:space="preserve"> (on the sub-menu) </w:t>
      </w:r>
      <w:r w:rsidRPr="001B5A9C">
        <w:rPr>
          <w:b/>
          <w:bCs/>
        </w:rPr>
        <w:t>&gt; Travel System Admin</w:t>
      </w:r>
      <w:r w:rsidRPr="00F64CB7">
        <w:t xml:space="preserve"> and select the desired client travel configuration.</w:t>
      </w:r>
    </w:p>
    <w:p w14:paraId="7C2E52FE" w14:textId="77777777" w:rsidR="00530CBD" w:rsidRPr="00F64CB7" w:rsidRDefault="00530CBD" w:rsidP="00E04288">
      <w:pPr>
        <w:pStyle w:val="ConcurNoteIndent"/>
        <w:tabs>
          <w:tab w:val="num" w:pos="1440"/>
        </w:tabs>
      </w:pPr>
      <w:r w:rsidRPr="00F64CB7">
        <w:t xml:space="preserve">Depending on your permissions, the page may appear immediately after you click </w:t>
      </w:r>
      <w:r w:rsidRPr="00F64CB7">
        <w:rPr>
          <w:b/>
          <w:bCs/>
        </w:rPr>
        <w:t>Administration</w:t>
      </w:r>
      <w:r w:rsidRPr="00F64CB7">
        <w:t xml:space="preserve"> or </w:t>
      </w:r>
      <w:r w:rsidRPr="00F64CB7">
        <w:rPr>
          <w:b/>
          <w:bCs/>
        </w:rPr>
        <w:t>Travel</w:t>
      </w:r>
      <w:r w:rsidRPr="00F64CB7">
        <w:t>.</w:t>
      </w:r>
    </w:p>
    <w:p w14:paraId="1832D4B6" w14:textId="77777777" w:rsidR="00530CBD" w:rsidRPr="00F64CB7" w:rsidRDefault="00530CBD" w:rsidP="00BB5FAE">
      <w:pPr>
        <w:pStyle w:val="ConcurBodyTextIndent"/>
        <w:keepLines/>
      </w:pPr>
      <w:r w:rsidRPr="00F64CB7">
        <w:t>There are now two different Hotel Connector sections of the Travel Configuration page. One is to support the new hotel connectors and is called Hotel Connectors – Hotel Service v4. The other is the existing hotel connector section.</w:t>
      </w:r>
    </w:p>
    <w:p w14:paraId="7116F619" w14:textId="77777777" w:rsidR="00530CBD" w:rsidRPr="00F64CB7" w:rsidRDefault="00530CBD" w:rsidP="00E04288">
      <w:pPr>
        <w:pStyle w:val="ConcurNumber0"/>
        <w:numPr>
          <w:ilvl w:val="0"/>
          <w:numId w:val="40"/>
        </w:numPr>
      </w:pPr>
      <w:r w:rsidRPr="00F64CB7">
        <w:t>When enabling a new connector, it is essential that any current direct connect remains enabled otherwise customers will not be able to make bookings in the current Concur Travel experience. This means that a current HSv2 configuration needs to remain enabled on HSv2, and on HSv4 once migrated. The HSv2 connection will not allow new bookings but will provide access to previously booked reservations for servicing. Any servicing will continue as it is today using the Online Booking Tool (OBT).</w:t>
      </w:r>
    </w:p>
    <w:p w14:paraId="18EC0ED3" w14:textId="77777777" w:rsidR="00530CBD" w:rsidRPr="00F64CB7" w:rsidRDefault="00530CBD" w:rsidP="00E04288">
      <w:pPr>
        <w:pStyle w:val="ConcurNumber0"/>
        <w:numPr>
          <w:ilvl w:val="0"/>
          <w:numId w:val="40"/>
        </w:numPr>
      </w:pPr>
      <w:r w:rsidRPr="00F64CB7">
        <w:t>The administrator will be able to select the default connection type within the new section.</w:t>
      </w:r>
    </w:p>
    <w:p w14:paraId="3301844D" w14:textId="77777777" w:rsidR="00530CBD" w:rsidRPr="001801D4" w:rsidRDefault="00530CBD" w:rsidP="003B35D4">
      <w:pPr>
        <w:pStyle w:val="ConcurBodyTextIndent"/>
      </w:pPr>
      <w:r w:rsidRPr="00E04288">
        <w:rPr>
          <w:noProof/>
        </w:rPr>
        <w:lastRenderedPageBreak/>
        <w:drawing>
          <wp:inline distT="0" distB="0" distL="0" distR="0" wp14:anchorId="6A694176" wp14:editId="63013643">
            <wp:extent cx="5029200" cy="2497198"/>
            <wp:effectExtent l="19050" t="19050" r="19050" b="17780"/>
            <wp:docPr id="443950183" name="Picture 443950183" descr="P36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83" name="Picture 443950183" descr="P3601#yIS1"/>
                    <pic:cNvPicPr/>
                  </pic:nvPicPr>
                  <pic:blipFill>
                    <a:blip r:embed="rId72"/>
                    <a:stretch>
                      <a:fillRect/>
                    </a:stretch>
                  </pic:blipFill>
                  <pic:spPr>
                    <a:xfrm>
                      <a:off x="0" y="0"/>
                      <a:ext cx="5029200" cy="2497198"/>
                    </a:xfrm>
                    <a:prstGeom prst="rect">
                      <a:avLst/>
                    </a:prstGeom>
                    <a:ln w="6348" cmpd="sng">
                      <a:solidFill>
                        <a:srgbClr val="000000"/>
                      </a:solidFill>
                      <a:prstDash val="solid"/>
                    </a:ln>
                  </pic:spPr>
                </pic:pic>
              </a:graphicData>
            </a:graphic>
          </wp:inline>
        </w:drawing>
      </w:r>
    </w:p>
    <w:p w14:paraId="5C3D5B08" w14:textId="77777777" w:rsidR="00530CBD" w:rsidRPr="001801D4" w:rsidRDefault="00530CBD" w:rsidP="00B81014">
      <w:pPr>
        <w:pStyle w:val="ConcurBodyTextIndent"/>
      </w:pPr>
      <w:r w:rsidRPr="00E04288">
        <w:rPr>
          <w:noProof/>
        </w:rPr>
        <w:drawing>
          <wp:inline distT="0" distB="0" distL="0" distR="0" wp14:anchorId="408BA5D8" wp14:editId="486632D3">
            <wp:extent cx="5029200" cy="2139738"/>
            <wp:effectExtent l="19050" t="19050" r="19050" b="13335"/>
            <wp:docPr id="443950184" name="Picture 443950184" descr="P36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84" name="Picture 443950184" descr="P3602#yIS1"/>
                    <pic:cNvPicPr/>
                  </pic:nvPicPr>
                  <pic:blipFill>
                    <a:blip r:embed="rId73"/>
                    <a:stretch>
                      <a:fillRect/>
                    </a:stretch>
                  </pic:blipFill>
                  <pic:spPr>
                    <a:xfrm>
                      <a:off x="0" y="0"/>
                      <a:ext cx="5029200" cy="2139738"/>
                    </a:xfrm>
                    <a:prstGeom prst="rect">
                      <a:avLst/>
                    </a:prstGeom>
                    <a:ln w="6348" cmpd="sng">
                      <a:solidFill>
                        <a:srgbClr val="000000"/>
                      </a:solidFill>
                      <a:prstDash val="solid"/>
                    </a:ln>
                  </pic:spPr>
                </pic:pic>
              </a:graphicData>
            </a:graphic>
          </wp:inline>
        </w:drawing>
      </w:r>
    </w:p>
    <w:p w14:paraId="38DA32AD" w14:textId="77777777" w:rsidR="00530CBD" w:rsidRPr="005B29D9" w:rsidRDefault="00530CBD" w:rsidP="008B0B95">
      <w:pPr>
        <w:pStyle w:val="Heading5"/>
      </w:pPr>
      <w:r w:rsidRPr="00EF480B">
        <w:t>P</w:t>
      </w:r>
      <w:r w:rsidRPr="00001908">
        <w:t xml:space="preserve">assive PNR for Direct </w:t>
      </w:r>
      <w:r w:rsidRPr="00B563C7">
        <w:t>C</w:t>
      </w:r>
      <w:r w:rsidRPr="005B29D9">
        <w:t>ontent</w:t>
      </w:r>
    </w:p>
    <w:p w14:paraId="25D6D87D" w14:textId="77777777" w:rsidR="00530CBD" w:rsidRPr="005B29D9" w:rsidRDefault="00530CBD" w:rsidP="00E04288">
      <w:pPr>
        <w:pStyle w:val="ConcurProcedureHeading"/>
        <w:tabs>
          <w:tab w:val="clear" w:pos="1440"/>
          <w:tab w:val="num" w:pos="360"/>
        </w:tabs>
        <w:ind w:left="360" w:hanging="432"/>
      </w:pPr>
      <w:r w:rsidRPr="005B29D9">
        <w:t>To configure:</w:t>
      </w:r>
    </w:p>
    <w:p w14:paraId="3E3BEB62" w14:textId="77777777" w:rsidR="00530CBD" w:rsidRPr="00025083" w:rsidRDefault="00530CBD" w:rsidP="00E04288">
      <w:pPr>
        <w:pStyle w:val="ConcurNumber0"/>
        <w:keepNext/>
        <w:numPr>
          <w:ilvl w:val="0"/>
          <w:numId w:val="41"/>
        </w:numPr>
      </w:pPr>
      <w:r w:rsidRPr="00B34C55">
        <w:t xml:space="preserve">Go to </w:t>
      </w:r>
      <w:r w:rsidRPr="00B34C55">
        <w:rPr>
          <w:b/>
          <w:bCs/>
        </w:rPr>
        <w:t xml:space="preserve">Administration &gt; Travel </w:t>
      </w:r>
      <w:r w:rsidRPr="00025083">
        <w:t>(on the sub-menu)</w:t>
      </w:r>
      <w:r w:rsidRPr="00025083">
        <w:rPr>
          <w:b/>
          <w:bCs/>
        </w:rPr>
        <w:t xml:space="preserve"> &gt; Travel System Admin</w:t>
      </w:r>
      <w:r w:rsidRPr="00025083">
        <w:t xml:space="preserve"> and select the desired client travel configuration.</w:t>
      </w:r>
    </w:p>
    <w:p w14:paraId="1BC1DC61" w14:textId="77777777" w:rsidR="00530CBD" w:rsidRPr="00F64CB7" w:rsidRDefault="00530CBD" w:rsidP="00E04288">
      <w:pPr>
        <w:pStyle w:val="ConcurNoteIndent"/>
        <w:tabs>
          <w:tab w:val="num" w:pos="1440"/>
        </w:tabs>
      </w:pPr>
      <w:r w:rsidRPr="0078559A">
        <w:t xml:space="preserve">Depending on your permissions, the page may appear immediately after you click </w:t>
      </w:r>
      <w:r w:rsidRPr="00F64CB7">
        <w:rPr>
          <w:b/>
          <w:bCs/>
        </w:rPr>
        <w:t>Administration</w:t>
      </w:r>
      <w:r w:rsidRPr="00F64CB7">
        <w:t xml:space="preserve"> or </w:t>
      </w:r>
      <w:r w:rsidRPr="00F64CB7">
        <w:rPr>
          <w:b/>
          <w:bCs/>
        </w:rPr>
        <w:t>Travel</w:t>
      </w:r>
      <w:r w:rsidRPr="00F64CB7">
        <w:t>.</w:t>
      </w:r>
    </w:p>
    <w:p w14:paraId="77303D8B" w14:textId="77777777" w:rsidR="00530CBD" w:rsidRPr="00F64CB7" w:rsidRDefault="00530CBD" w:rsidP="00E04288">
      <w:pPr>
        <w:pStyle w:val="ConcurNumber0"/>
        <w:numPr>
          <w:ilvl w:val="0"/>
          <w:numId w:val="40"/>
        </w:numPr>
      </w:pPr>
      <w:r w:rsidRPr="00F64CB7">
        <w:t xml:space="preserve">On the </w:t>
      </w:r>
      <w:r w:rsidRPr="00F64CB7">
        <w:rPr>
          <w:b/>
        </w:rPr>
        <w:t>Travel Configuration</w:t>
      </w:r>
      <w:r w:rsidRPr="00F64CB7">
        <w:t xml:space="preserve"> page, under </w:t>
      </w:r>
      <w:r w:rsidRPr="00F64CB7">
        <w:rPr>
          <w:b/>
          <w:bCs/>
        </w:rPr>
        <w:t>GDS PNR Options,</w:t>
      </w:r>
      <w:r w:rsidRPr="00F64CB7">
        <w:t xml:space="preserve"> go to the activation checkboxes.</w:t>
      </w:r>
    </w:p>
    <w:p w14:paraId="10B5E234" w14:textId="77777777" w:rsidR="00530CBD" w:rsidRPr="00F64CB7" w:rsidRDefault="00530CBD" w:rsidP="00E04288">
      <w:pPr>
        <w:pStyle w:val="ConcurNumber0"/>
        <w:numPr>
          <w:ilvl w:val="0"/>
          <w:numId w:val="40"/>
        </w:numPr>
      </w:pPr>
      <w:r w:rsidRPr="00F64CB7">
        <w:t xml:space="preserve">Under </w:t>
      </w:r>
      <w:r w:rsidRPr="00F64CB7">
        <w:rPr>
          <w:b/>
          <w:bCs/>
        </w:rPr>
        <w:t>Defaults for Specific non-GDS vendors</w:t>
      </w:r>
      <w:r w:rsidRPr="00F64CB7">
        <w:t xml:space="preserve">, select the </w:t>
      </w:r>
      <w:r w:rsidRPr="00F64CB7">
        <w:rPr>
          <w:b/>
          <w:bCs/>
        </w:rPr>
        <w:t>New Custom Hotel Source</w:t>
      </w:r>
      <w:r w:rsidRPr="00F64CB7">
        <w:t xml:space="preserve"> checkbox. The default for this field is </w:t>
      </w:r>
      <w:r w:rsidRPr="00F64CB7">
        <w:rPr>
          <w:b/>
          <w:bCs/>
        </w:rPr>
        <w:t>Use the default specified above</w:t>
      </w:r>
      <w:r w:rsidRPr="00F64CB7">
        <w:t xml:space="preserve">. Select the </w:t>
      </w:r>
      <w:r w:rsidRPr="00F64CB7">
        <w:rPr>
          <w:b/>
          <w:bCs/>
        </w:rPr>
        <w:t xml:space="preserve">Write passive segments for non-GDS content if I have not specified a default for the specific vendor in the table below </w:t>
      </w:r>
      <w:r w:rsidRPr="00F64CB7">
        <w:t>checkbox.</w:t>
      </w:r>
    </w:p>
    <w:p w14:paraId="2CB39D2A" w14:textId="77777777" w:rsidR="00530CBD" w:rsidRPr="00F64CB7" w:rsidRDefault="00530CBD" w:rsidP="008B0B95">
      <w:pPr>
        <w:pStyle w:val="Heading5"/>
      </w:pPr>
      <w:r w:rsidRPr="00F64CB7">
        <w:lastRenderedPageBreak/>
        <w:t>Travel Arranger Flow</w:t>
      </w:r>
    </w:p>
    <w:p w14:paraId="01A1178C" w14:textId="77777777" w:rsidR="00530CBD" w:rsidRPr="00F64CB7" w:rsidRDefault="00530CBD" w:rsidP="008B0B95">
      <w:pPr>
        <w:pStyle w:val="ConcurBodyTextIndent"/>
        <w:ind w:left="0"/>
      </w:pPr>
      <w:r w:rsidRPr="00F64CB7">
        <w:t>The Travel Arranger feature will be supported for Hotel.</w:t>
      </w:r>
    </w:p>
    <w:p w14:paraId="1C110DAF" w14:textId="77777777" w:rsidR="00530CBD" w:rsidRPr="00F64CB7" w:rsidRDefault="00530CBD" w:rsidP="008B0B95">
      <w:pPr>
        <w:pStyle w:val="ConcurMoreInfo"/>
      </w:pPr>
      <w:r w:rsidRPr="00F64CB7">
        <w:t xml:space="preserve">For more information on how to book a hotel as a Travel Arranger, see the </w:t>
      </w:r>
      <w:r w:rsidRPr="00F64CB7">
        <w:rPr>
          <w:i/>
          <w:iCs/>
        </w:rPr>
        <w:t>Travel Arranger View Travel Service Guide</w:t>
      </w:r>
      <w:r w:rsidRPr="00F64CB7">
        <w:t>.</w:t>
      </w:r>
    </w:p>
    <w:p w14:paraId="5546B26A" w14:textId="77777777" w:rsidR="00530CBD" w:rsidRPr="00F64CB7" w:rsidRDefault="00530CBD" w:rsidP="00D92120">
      <w:pPr>
        <w:pStyle w:val="ConcurBodyTextIndent"/>
        <w:ind w:left="0"/>
      </w:pPr>
      <w:r w:rsidRPr="00F64CB7">
        <w:t xml:space="preserve">The </w:t>
      </w:r>
      <w:r w:rsidRPr="00F64CB7">
        <w:rPr>
          <w:b/>
          <w:bCs/>
        </w:rPr>
        <w:t>Travel Arranger Name</w:t>
      </w:r>
      <w:r w:rsidRPr="00F64CB7">
        <w:t xml:space="preserve"> appears on the new </w:t>
      </w:r>
      <w:r w:rsidRPr="00F64CB7">
        <w:rPr>
          <w:b/>
          <w:bCs/>
        </w:rPr>
        <w:t xml:space="preserve">Trip Overview </w:t>
      </w:r>
      <w:r w:rsidRPr="00F64CB7">
        <w:t>page.</w:t>
      </w:r>
    </w:p>
    <w:p w14:paraId="5B0688B4" w14:textId="77777777" w:rsidR="00530CBD" w:rsidRPr="00F64CB7" w:rsidRDefault="00530CBD" w:rsidP="00E03CFD">
      <w:pPr>
        <w:pStyle w:val="Heading2"/>
      </w:pPr>
      <w:bookmarkStart w:id="62" w:name="_Toc162246777"/>
      <w:r w:rsidRPr="00F64CB7">
        <w:t>Miscellaneous</w:t>
      </w:r>
      <w:bookmarkEnd w:id="62"/>
    </w:p>
    <w:p w14:paraId="24B739F5" w14:textId="5F3CF37D" w:rsidR="00530CBD" w:rsidRPr="00EF480B" w:rsidRDefault="00530CBD" w:rsidP="00D324E7">
      <w:pPr>
        <w:pStyle w:val="Heading3"/>
      </w:pPr>
      <w:bookmarkStart w:id="63" w:name="_Toc162246778"/>
      <w:r w:rsidRPr="00F64CB7">
        <w:t xml:space="preserve">**Planned Changes** New Fields Available in Online </w:t>
      </w:r>
      <w:r w:rsidRPr="001801D4">
        <w:t>Order Form</w:t>
      </w:r>
      <w:bookmarkEnd w:id="63"/>
    </w:p>
    <w:p w14:paraId="24373A4E" w14:textId="77777777" w:rsidR="00530CBD" w:rsidRPr="00001908" w:rsidRDefault="00530CBD" w:rsidP="00D324E7">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0CBD" w:rsidRPr="00F64CB7" w14:paraId="58CF8D16" w14:textId="77777777" w:rsidTr="00C20F4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5C4950E" w14:textId="77777777" w:rsidR="00530CBD" w:rsidRPr="00001908" w:rsidRDefault="00530CBD" w:rsidP="00C20F40">
            <w:pPr>
              <w:pStyle w:val="ConcurTableHeadCentered8pt"/>
            </w:pPr>
            <w:r w:rsidRPr="00001908">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197284F" w14:textId="77777777" w:rsidR="00530CBD" w:rsidRPr="005B29D9" w:rsidRDefault="00530CBD" w:rsidP="00C20F40">
            <w:pPr>
              <w:pStyle w:val="ConcurTableHeadCentered8pt"/>
            </w:pPr>
            <w:r w:rsidRPr="00B563C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EF219AA" w14:textId="77777777" w:rsidR="00530CBD" w:rsidRPr="005B29D9" w:rsidRDefault="00530CBD" w:rsidP="00C20F40">
            <w:pPr>
              <w:pStyle w:val="ConcurTableHeadCentered8pt"/>
            </w:pPr>
            <w:r w:rsidRPr="005B29D9">
              <w:t>Feature Target Release Date</w:t>
            </w:r>
          </w:p>
        </w:tc>
      </w:tr>
      <w:tr w:rsidR="00530CBD" w:rsidRPr="00F64CB7" w14:paraId="6EF097B7" w14:textId="77777777" w:rsidTr="00C20F40">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D64686C" w14:textId="77777777" w:rsidR="00530CBD" w:rsidRPr="00F64CB7" w:rsidRDefault="00530CBD" w:rsidP="00C20F40">
            <w:pPr>
              <w:pStyle w:val="ConcurTableText8ptCenter"/>
              <w:keepNext/>
            </w:pPr>
            <w:r w:rsidRPr="00F64CB7">
              <w:t>March 15, 2024</w:t>
            </w:r>
          </w:p>
        </w:tc>
        <w:tc>
          <w:tcPr>
            <w:tcW w:w="3010" w:type="dxa"/>
            <w:tcBorders>
              <w:top w:val="single" w:sz="4" w:space="0" w:color="auto"/>
              <w:left w:val="single" w:sz="4" w:space="0" w:color="auto"/>
              <w:bottom w:val="single" w:sz="4" w:space="0" w:color="auto"/>
              <w:right w:val="single" w:sz="4" w:space="0" w:color="auto"/>
            </w:tcBorders>
            <w:vAlign w:val="center"/>
          </w:tcPr>
          <w:p w14:paraId="0006D280" w14:textId="77777777" w:rsidR="00530CBD" w:rsidRPr="00F64CB7" w:rsidRDefault="00530CBD" w:rsidP="00C20F40">
            <w:pPr>
              <w:pStyle w:val="ConcurTableText8ptCenter"/>
              <w:keepNext/>
            </w:pPr>
            <w:r w:rsidRPr="00F64CB7">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20C6351F" w14:textId="77777777" w:rsidR="00530CBD" w:rsidRPr="00F64CB7" w:rsidRDefault="00530CBD" w:rsidP="00C20F40">
            <w:pPr>
              <w:pStyle w:val="ConcurTableText8ptCenter"/>
              <w:keepNext/>
            </w:pPr>
            <w:r w:rsidRPr="00F64CB7">
              <w:t>April 2024</w:t>
            </w:r>
          </w:p>
        </w:tc>
      </w:tr>
      <w:tr w:rsidR="00530CBD" w:rsidRPr="00F64CB7" w14:paraId="57DEC8C2" w14:textId="77777777" w:rsidTr="00C20F4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1EF92A77" w14:textId="77777777" w:rsidR="00530CBD" w:rsidRPr="00F64CB7" w:rsidRDefault="00530CBD" w:rsidP="00C20F40">
            <w:pPr>
              <w:pStyle w:val="ConcurTableText8ptCenter"/>
              <w:keepNext/>
            </w:pPr>
            <w:r w:rsidRPr="00F64CB7">
              <w:t xml:space="preserve">Any changes since the previous monthly release are highlighted </w:t>
            </w:r>
            <w:r w:rsidRPr="00F64CB7">
              <w:rPr>
                <w:highlight w:val="yellow"/>
              </w:rPr>
              <w:t>in yellow</w:t>
            </w:r>
            <w:r w:rsidRPr="00F64CB7">
              <w:t xml:space="preserve"> in this release note.</w:t>
            </w:r>
          </w:p>
        </w:tc>
      </w:tr>
    </w:tbl>
    <w:p w14:paraId="18C896CA" w14:textId="77777777" w:rsidR="00530CBD" w:rsidRPr="00F64CB7" w:rsidRDefault="00530CBD" w:rsidP="00D324E7">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351DBF01" w14:textId="77777777" w:rsidTr="0800A3FB">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4D94D4" w14:textId="77777777" w:rsidR="00530CBD" w:rsidRPr="00F64CB7" w:rsidRDefault="00530CBD" w:rsidP="00C20F40">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5373DD" w14:textId="77777777" w:rsidR="00530CBD" w:rsidRPr="00F64CB7" w:rsidRDefault="00530CBD" w:rsidP="00C20F40">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90BFDF" w14:textId="77777777" w:rsidR="00530CBD" w:rsidRPr="00F64CB7" w:rsidRDefault="00530CBD" w:rsidP="00C20F40">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447702B2" w14:textId="77777777" w:rsidTr="0800A3FB">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1355FE8" w14:textId="77777777" w:rsidR="00530CBD" w:rsidRPr="00F64CB7" w:rsidRDefault="00530CBD" w:rsidP="00C20F40">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07AD1942" w14:textId="77777777" w:rsidR="00530CBD" w:rsidRPr="00F64CB7" w:rsidRDefault="00530CBD" w:rsidP="00C20F40">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16AEA184" w14:textId="77777777" w:rsidR="00530CBD" w:rsidRPr="00F64CB7" w:rsidRDefault="00530CBD" w:rsidP="00C20F40">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043CA422" w14:textId="77777777" w:rsidTr="0800A3FB">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4AF33EB" w14:textId="77777777" w:rsidR="00530CBD" w:rsidRPr="00F64CB7" w:rsidRDefault="00530CBD" w:rsidP="00C20F40">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0677C42" w14:textId="77777777" w:rsidR="00530CBD" w:rsidRPr="00F64CB7" w:rsidRDefault="00530CBD" w:rsidP="00C20F40">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D16F187" w14:textId="77777777" w:rsidR="00530CBD" w:rsidRPr="00F64CB7" w:rsidRDefault="00530CBD" w:rsidP="00C20F40">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1F0FA347" w14:textId="77777777" w:rsidTr="0800A3FB">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57168E5" w14:textId="77777777" w:rsidR="00530CBD" w:rsidRPr="00F64CB7" w:rsidRDefault="00530CBD" w:rsidP="00C20F40">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AD1EA0B" w14:textId="77777777" w:rsidR="00530CBD" w:rsidRPr="00F64CB7" w:rsidRDefault="00530CBD" w:rsidP="00C20F40">
            <w:pPr>
              <w:pStyle w:val="ConcurTableText8ptCenter"/>
              <w:keepNext/>
            </w:pPr>
            <w:r w:rsidRPr="00F64CB7">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20C5B19" w14:textId="77777777" w:rsidR="00530CBD" w:rsidRPr="00F64CB7" w:rsidRDefault="00530CBD" w:rsidP="00C20F40">
            <w:pPr>
              <w:pStyle w:val="ConcurTableText8pt"/>
              <w:keepNext/>
            </w:pPr>
            <w:r w:rsidRPr="00F64CB7">
              <w:rPr>
                <w:b/>
              </w:rPr>
              <w:t xml:space="preserve">Other: </w:t>
            </w:r>
            <w:r w:rsidRPr="00F64CB7">
              <w:t>Refer to the release note below</w:t>
            </w:r>
          </w:p>
        </w:tc>
      </w:tr>
      <w:tr w:rsidR="00530CBD" w:rsidRPr="00F64CB7" w14:paraId="413831A4" w14:textId="77777777" w:rsidTr="0800A3FB">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5F7A26D" w14:textId="77777777" w:rsidR="00530CBD" w:rsidRPr="00F64CB7" w:rsidRDefault="00530CBD" w:rsidP="00C20F40">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81EFBF2" w14:textId="77777777" w:rsidR="00530CBD" w:rsidRPr="00F64CB7" w:rsidRDefault="00530CBD" w:rsidP="00C20F40">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7B476A3" w14:textId="77777777" w:rsidR="00530CBD" w:rsidRPr="00F64CB7" w:rsidRDefault="00530CBD" w:rsidP="00C20F40">
            <w:pPr>
              <w:pStyle w:val="ConcurTableText8pt"/>
              <w:keepNext/>
              <w:rPr>
                <w:b/>
              </w:rPr>
            </w:pPr>
            <w:r w:rsidRPr="00F64CB7">
              <w:rPr>
                <w:b/>
              </w:rPr>
              <w:t>Does not apply to this edition</w:t>
            </w:r>
          </w:p>
        </w:tc>
      </w:tr>
      <w:tr w:rsidR="00530CBD" w:rsidRPr="00F64CB7" w14:paraId="47EC787F" w14:textId="77777777" w:rsidTr="0800A3FB">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D54608" w14:textId="77777777" w:rsidR="00530CBD" w:rsidRPr="00F64CB7" w:rsidRDefault="00530CBD" w:rsidP="00C20F40">
            <w:pPr>
              <w:pStyle w:val="ConcurTableText8pt"/>
              <w:keepNext/>
              <w:rPr>
                <w:b/>
              </w:rPr>
            </w:pPr>
            <w:r w:rsidRPr="00F64CB7">
              <w:rPr>
                <w:b/>
              </w:rPr>
              <w:t>Source</w:t>
            </w:r>
          </w:p>
        </w:tc>
      </w:tr>
      <w:tr w:rsidR="00530CBD" w:rsidRPr="00F64CB7" w14:paraId="3A2C7340" w14:textId="77777777" w:rsidTr="0800A3FB">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5D786F0" w14:textId="77777777" w:rsidR="00530CBD" w:rsidRPr="00F64CB7" w:rsidRDefault="00530CBD" w:rsidP="00C20F40">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860871E" w14:textId="77777777" w:rsidR="00530CBD" w:rsidRPr="00F64CB7" w:rsidRDefault="00530CBD" w:rsidP="00C20F40">
            <w:pPr>
              <w:pStyle w:val="ConcurTableText8pt"/>
              <w:keepNext/>
            </w:pPr>
          </w:p>
        </w:tc>
      </w:tr>
      <w:tr w:rsidR="00530CBD" w:rsidRPr="00F64CB7" w14:paraId="6272B043" w14:textId="77777777" w:rsidTr="0800A3FB">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64E208F" w14:textId="77777777" w:rsidR="00530CBD" w:rsidRPr="00F64CB7" w:rsidRDefault="00530CBD" w:rsidP="00C20F40">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E4404A4" w14:textId="77777777" w:rsidR="00530CBD" w:rsidRPr="00F64CB7" w:rsidRDefault="00530CBD" w:rsidP="00C20F40">
            <w:pPr>
              <w:pStyle w:val="ConcurTableText8pt"/>
              <w:keepNext/>
            </w:pPr>
          </w:p>
        </w:tc>
      </w:tr>
      <w:tr w:rsidR="00530CBD" w:rsidRPr="00F64CB7" w14:paraId="23D9309D" w14:textId="77777777" w:rsidTr="0800A3FB">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E0EC61" w14:textId="77777777" w:rsidR="00530CBD" w:rsidRPr="00F64CB7" w:rsidRDefault="00530CBD" w:rsidP="00C20F40">
            <w:pPr>
              <w:pStyle w:val="ConcurTableText8pt"/>
              <w:keepNext/>
              <w:rPr>
                <w:b/>
              </w:rPr>
            </w:pPr>
            <w:r w:rsidRPr="00F64CB7">
              <w:rPr>
                <w:b/>
              </w:rPr>
              <w:t>Other</w:t>
            </w:r>
          </w:p>
        </w:tc>
      </w:tr>
      <w:tr w:rsidR="00530CBD" w:rsidRPr="00F64CB7" w14:paraId="614192A0" w14:textId="77777777" w:rsidTr="0800A3FB">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E2AB5AC" w14:textId="77777777" w:rsidR="00530CBD" w:rsidRPr="00F64CB7" w:rsidRDefault="00530CBD" w:rsidP="00C20F40">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78881FE" w14:textId="77777777" w:rsidR="00530CBD" w:rsidRPr="00F64CB7" w:rsidRDefault="00530CBD" w:rsidP="00C20F40">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AEFC670" w14:textId="77777777" w:rsidR="00530CBD" w:rsidRPr="00F64CB7" w:rsidRDefault="00530CBD" w:rsidP="00C20F40">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B9C9660" w14:textId="77777777" w:rsidR="00530CBD" w:rsidRPr="00F64CB7" w:rsidRDefault="00530CBD" w:rsidP="00C20F40">
            <w:pPr>
              <w:pStyle w:val="ConcurTableText8pt"/>
              <w:keepNext/>
            </w:pPr>
            <w:r w:rsidRPr="00F64CB7">
              <w:t>Scan impact</w:t>
            </w:r>
          </w:p>
        </w:tc>
      </w:tr>
      <w:tr w:rsidR="00530CBD" w:rsidRPr="00F64CB7" w14:paraId="3E00617A" w14:textId="77777777" w:rsidTr="0800A3FB">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BA2F558" w14:textId="77777777" w:rsidR="00530CBD" w:rsidRPr="00F64CB7" w:rsidRDefault="00530CBD" w:rsidP="00C20F40">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5AAF60E" w14:textId="77777777" w:rsidR="00530CBD" w:rsidRPr="00F64CB7" w:rsidRDefault="00530CBD" w:rsidP="00C20F40">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AAE3CB2" w14:textId="77777777" w:rsidR="00530CBD" w:rsidRPr="00F64CB7" w:rsidRDefault="00530CBD" w:rsidP="00C20F40">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95B48AF" w14:textId="77777777" w:rsidR="00530CBD" w:rsidRPr="00F64CB7" w:rsidRDefault="00530CBD" w:rsidP="00C20F40">
            <w:pPr>
              <w:pStyle w:val="ConcurTableText8pt"/>
              <w:keepNext/>
            </w:pPr>
            <w:r w:rsidRPr="00F64CB7">
              <w:t>UI impact</w:t>
            </w:r>
          </w:p>
        </w:tc>
      </w:tr>
      <w:tr w:rsidR="00530CBD" w:rsidRPr="00F64CB7" w14:paraId="6CCE69FA" w14:textId="77777777" w:rsidTr="0800A3FB">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FA8618F" w14:textId="77777777" w:rsidR="00530CBD" w:rsidRPr="00F64CB7" w:rsidRDefault="00530CBD" w:rsidP="00C20F40">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9B3756D" w14:textId="77777777" w:rsidR="00530CBD" w:rsidRPr="00F64CB7" w:rsidRDefault="00530CBD" w:rsidP="00C20F40">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4ACC592" w14:textId="77777777" w:rsidR="00530CBD" w:rsidRPr="00F64CB7" w:rsidRDefault="00530CBD" w:rsidP="00C20F40">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32425E4" w14:textId="77777777" w:rsidR="00530CBD" w:rsidRPr="00F64CB7" w:rsidRDefault="00530CBD" w:rsidP="00C20F40">
            <w:pPr>
              <w:pStyle w:val="ConcurTableText8pt"/>
              <w:keepNext/>
            </w:pPr>
            <w:r w:rsidRPr="00F64CB7">
              <w:t>File finishing impact</w:t>
            </w:r>
          </w:p>
        </w:tc>
      </w:tr>
      <w:tr w:rsidR="00530CBD" w:rsidRPr="00F64CB7" w14:paraId="046A5351" w14:textId="77777777" w:rsidTr="0800A3FB">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5C486F8" w14:textId="77777777" w:rsidR="00530CBD" w:rsidRPr="00F64CB7" w:rsidRDefault="00530CBD" w:rsidP="00C20F40">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F7AA858" w14:textId="77777777" w:rsidR="00530CBD" w:rsidRPr="00F64CB7" w:rsidRDefault="00530CBD" w:rsidP="00C20F40">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F99000D" w14:textId="77777777" w:rsidR="00530CBD" w:rsidRPr="00F64CB7" w:rsidRDefault="00530CBD" w:rsidP="00C20F40">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BA3C285" w14:textId="77777777" w:rsidR="00530CBD" w:rsidRPr="00F64CB7" w:rsidRDefault="00530CBD" w:rsidP="00C20F40">
            <w:pPr>
              <w:pStyle w:val="ConcurTableText8pt"/>
              <w:keepNext/>
            </w:pPr>
            <w:r w:rsidRPr="00F64CB7">
              <w:t>Profile/Profile API/3rd Party XML Sync Impact</w:t>
            </w:r>
          </w:p>
        </w:tc>
      </w:tr>
      <w:tr w:rsidR="00530CBD" w:rsidRPr="00F64CB7" w14:paraId="08EEBF3F" w14:textId="77777777" w:rsidTr="0800A3FB">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0B0C96" w14:textId="77777777" w:rsidR="00530CBD" w:rsidRPr="00F64CB7" w:rsidRDefault="00530CBD" w:rsidP="00C20F40">
            <w:pPr>
              <w:pStyle w:val="ConcurTableText8pt"/>
              <w:keepNext/>
              <w:rPr>
                <w:b/>
              </w:rPr>
            </w:pPr>
            <w:r w:rsidRPr="00F64CB7">
              <w:rPr>
                <w:b/>
              </w:rPr>
              <w:t>Affected Documentation</w:t>
            </w:r>
          </w:p>
        </w:tc>
      </w:tr>
      <w:tr w:rsidR="00530CBD" w:rsidRPr="00F64CB7" w14:paraId="3B874165" w14:textId="77777777" w:rsidTr="0800A3FB">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A2B84F7" w14:textId="77777777" w:rsidR="00530CBD" w:rsidRPr="00F64CB7" w:rsidRDefault="00530CBD" w:rsidP="00C20F40">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298D099" w14:textId="77777777" w:rsidR="00530CBD" w:rsidRPr="00F64CB7" w:rsidRDefault="00530CBD" w:rsidP="00C20F40">
            <w:pPr>
              <w:pStyle w:val="ConcurTableText8pt"/>
              <w:keepNext/>
            </w:pPr>
            <w:r w:rsidRPr="00F64CB7">
              <w:t>Online Order Form Travel Service Guide</w:t>
            </w:r>
          </w:p>
        </w:tc>
      </w:tr>
      <w:tr w:rsidR="00530CBD" w:rsidRPr="00F64CB7" w14:paraId="13F0AD65" w14:textId="77777777" w:rsidTr="0800A3FB">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EE481EE" w14:textId="77777777" w:rsidR="00530CBD" w:rsidRPr="00F64CB7" w:rsidRDefault="00530CBD" w:rsidP="00C20F40">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F5967D2" w14:textId="77777777" w:rsidR="00530CBD" w:rsidRPr="00F64CB7" w:rsidRDefault="00530CBD" w:rsidP="00C20F40">
            <w:pPr>
              <w:pStyle w:val="ConcurTableText8pt"/>
              <w:keepNext/>
            </w:pPr>
          </w:p>
        </w:tc>
      </w:tr>
      <w:tr w:rsidR="00530CBD" w:rsidRPr="00F64CB7" w14:paraId="073BEAAB" w14:textId="77777777" w:rsidTr="0800A3FB">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338C7D2" w14:textId="77777777" w:rsidR="00530CBD" w:rsidRPr="00F64CB7" w:rsidRDefault="00530CBD" w:rsidP="00C20F40">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4568BC0" w14:textId="77777777" w:rsidR="00530CBD" w:rsidRPr="00F64CB7" w:rsidRDefault="00530CBD" w:rsidP="00C20F40">
            <w:pPr>
              <w:pStyle w:val="ConcurTableText8pt"/>
              <w:keepNext/>
            </w:pPr>
          </w:p>
        </w:tc>
      </w:tr>
      <w:tr w:rsidR="00530CBD" w:rsidRPr="00F64CB7" w14:paraId="4F1FB008" w14:textId="77777777" w:rsidTr="0800A3FB">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20A65227" w14:textId="77777777" w:rsidR="00530CBD" w:rsidRPr="00F64CB7" w:rsidRDefault="00530CBD" w:rsidP="00C20F40">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7AA6634" w14:textId="77777777" w:rsidR="00530CBD" w:rsidRPr="00F64CB7" w:rsidRDefault="00530CBD" w:rsidP="00C20F40">
            <w:pPr>
              <w:pStyle w:val="ConcurTableText8pt"/>
            </w:pPr>
          </w:p>
        </w:tc>
      </w:tr>
    </w:tbl>
    <w:p w14:paraId="0DB10644" w14:textId="77777777" w:rsidR="00530CBD" w:rsidRPr="00F64CB7" w:rsidRDefault="00530CBD" w:rsidP="00D324E7">
      <w:pPr>
        <w:pStyle w:val="Heading4"/>
      </w:pPr>
      <w:r w:rsidRPr="00F64CB7">
        <w:t>Overview</w:t>
      </w:r>
    </w:p>
    <w:p w14:paraId="5B4A0CA2" w14:textId="77777777" w:rsidR="00530CBD" w:rsidRPr="00F64CB7" w:rsidRDefault="00530CBD" w:rsidP="006D4CCF">
      <w:pPr>
        <w:pStyle w:val="ConcurBodyText"/>
      </w:pPr>
      <w:r w:rsidRPr="00F64CB7">
        <w:t xml:space="preserve">Targeted for the April release, there will be changes to the </w:t>
      </w:r>
      <w:r w:rsidRPr="00F64CB7">
        <w:rPr>
          <w:b/>
          <w:bCs/>
        </w:rPr>
        <w:t>Online Order Form</w:t>
      </w:r>
      <w:r w:rsidRPr="00F64CB7">
        <w:t>. New fields will be available as well as one being removed.</w:t>
      </w:r>
    </w:p>
    <w:p w14:paraId="42D389F4" w14:textId="77777777" w:rsidR="00530CBD" w:rsidRPr="00F64CB7" w:rsidRDefault="00530CBD" w:rsidP="00D324E7">
      <w:pPr>
        <w:pStyle w:val="Heading5"/>
      </w:pPr>
      <w:r w:rsidRPr="00F64CB7">
        <w:t>User/Customer Benefit</w:t>
      </w:r>
    </w:p>
    <w:p w14:paraId="48602D15" w14:textId="77777777" w:rsidR="00530CBD" w:rsidRPr="001801D4" w:rsidRDefault="00530CBD" w:rsidP="00D324E7">
      <w:pPr>
        <w:pStyle w:val="ConcurBodyText"/>
      </w:pPr>
      <w:r w:rsidRPr="00F64CB7">
        <w:t>This change is being initiated to support options that are billable to the client. It also ensures consistency between the order form and the Reseller Price List.</w:t>
      </w:r>
    </w:p>
    <w:p w14:paraId="2CAE577F" w14:textId="77777777" w:rsidR="00530CBD" w:rsidRPr="00EF480B" w:rsidRDefault="00530CBD" w:rsidP="00307E02">
      <w:pPr>
        <w:pStyle w:val="Heading4"/>
      </w:pPr>
      <w:r w:rsidRPr="001801D4">
        <w:lastRenderedPageBreak/>
        <w:t>End-User Experience</w:t>
      </w:r>
    </w:p>
    <w:p w14:paraId="375F66F3" w14:textId="77777777" w:rsidR="00530CBD" w:rsidRPr="005B29D9" w:rsidRDefault="00530CBD" w:rsidP="00D324E7">
      <w:pPr>
        <w:pStyle w:val="ConcurBodyText"/>
      </w:pPr>
      <w:r w:rsidRPr="00001908">
        <w:t xml:space="preserve">The </w:t>
      </w:r>
      <w:r w:rsidRPr="00001908">
        <w:rPr>
          <w:b/>
          <w:bCs/>
        </w:rPr>
        <w:t xml:space="preserve">Online Order Form </w:t>
      </w:r>
      <w:r w:rsidRPr="00001908">
        <w:t xml:space="preserve">will be adjusted </w:t>
      </w:r>
      <w:r w:rsidRPr="00B563C7">
        <w:t xml:space="preserve">to allow for changes including new fields. </w:t>
      </w:r>
    </w:p>
    <w:p w14:paraId="61FD3A83" w14:textId="77777777" w:rsidR="00530CBD" w:rsidRPr="00025083" w:rsidRDefault="00530CBD" w:rsidP="00D324E7">
      <w:pPr>
        <w:pStyle w:val="ConcurBodyText"/>
      </w:pPr>
      <w:r w:rsidRPr="005B29D9">
        <w:t xml:space="preserve">The </w:t>
      </w:r>
      <w:r w:rsidRPr="005B29D9">
        <w:rPr>
          <w:b/>
          <w:bCs/>
        </w:rPr>
        <w:t xml:space="preserve">Enable TripLink </w:t>
      </w:r>
      <w:r w:rsidRPr="005B29D9">
        <w:t>checkbox will be removed and will no longer be availa</w:t>
      </w:r>
      <w:r w:rsidRPr="00B34C55">
        <w:t>ble.</w:t>
      </w:r>
    </w:p>
    <w:p w14:paraId="4ABAA34F" w14:textId="77777777" w:rsidR="00530CBD" w:rsidRPr="00F64CB7" w:rsidRDefault="00530CBD" w:rsidP="00D324E7">
      <w:pPr>
        <w:pStyle w:val="ConcurBodyText"/>
      </w:pPr>
      <w:r w:rsidRPr="00025083">
        <w:t xml:space="preserve">If a user chooses </w:t>
      </w:r>
      <w:r w:rsidRPr="00025083">
        <w:rPr>
          <w:b/>
          <w:bCs/>
        </w:rPr>
        <w:t>New Professional Client</w:t>
      </w:r>
      <w:r w:rsidRPr="00025083">
        <w:t xml:space="preserve"> or </w:t>
      </w:r>
      <w:r w:rsidRPr="0078559A">
        <w:rPr>
          <w:b/>
          <w:bCs/>
        </w:rPr>
        <w:t>New Standard Client</w:t>
      </w:r>
      <w:r w:rsidRPr="0078559A">
        <w:t xml:space="preserve">, the </w:t>
      </w:r>
      <w:r w:rsidRPr="00F64CB7">
        <w:rPr>
          <w:b/>
          <w:bCs/>
        </w:rPr>
        <w:t>Additional Comments</w:t>
      </w:r>
      <w:r w:rsidRPr="00F64CB7">
        <w:t xml:space="preserve"> input box will change to </w:t>
      </w:r>
      <w:r w:rsidRPr="00F64CB7">
        <w:rPr>
          <w:b/>
          <w:bCs/>
        </w:rPr>
        <w:t>Additional Comments (Include implementation country)</w:t>
      </w:r>
      <w:r w:rsidRPr="00F64CB7">
        <w:t>.</w:t>
      </w:r>
    </w:p>
    <w:p w14:paraId="7517E0DE" w14:textId="77777777" w:rsidR="00530CBD" w:rsidRPr="001801D4" w:rsidRDefault="00530CBD" w:rsidP="00D324E7">
      <w:pPr>
        <w:pStyle w:val="ConcurBodyText"/>
      </w:pPr>
      <w:r w:rsidRPr="00E04288">
        <w:rPr>
          <w:noProof/>
        </w:rPr>
        <w:drawing>
          <wp:inline distT="0" distB="0" distL="0" distR="0" wp14:anchorId="34533FE1" wp14:editId="78C674E0">
            <wp:extent cx="5486400" cy="1576070"/>
            <wp:effectExtent l="0" t="0" r="0" b="5080"/>
            <wp:docPr id="443950185" name="Picture 443950185" descr="P36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85" name="Picture 443950185" descr="P3699#yIS1"/>
                    <pic:cNvPicPr/>
                  </pic:nvPicPr>
                  <pic:blipFill>
                    <a:blip r:embed="rId74"/>
                    <a:stretch>
                      <a:fillRect/>
                    </a:stretch>
                  </pic:blipFill>
                  <pic:spPr>
                    <a:xfrm>
                      <a:off x="0" y="0"/>
                      <a:ext cx="5486400" cy="1576070"/>
                    </a:xfrm>
                    <a:prstGeom prst="rect">
                      <a:avLst/>
                    </a:prstGeom>
                  </pic:spPr>
                </pic:pic>
              </a:graphicData>
            </a:graphic>
          </wp:inline>
        </w:drawing>
      </w:r>
    </w:p>
    <w:p w14:paraId="301A9651" w14:textId="77777777" w:rsidR="00530CBD" w:rsidRPr="00B34C55" w:rsidRDefault="00530CBD" w:rsidP="00D324E7">
      <w:pPr>
        <w:pStyle w:val="ConcurBodyText"/>
      </w:pPr>
      <w:r w:rsidRPr="00EF480B">
        <w:t xml:space="preserve">Under </w:t>
      </w:r>
      <w:r w:rsidRPr="00001908">
        <w:rPr>
          <w:b/>
          <w:bCs/>
        </w:rPr>
        <w:t>Feature Options</w:t>
      </w:r>
      <w:r w:rsidRPr="00001908">
        <w:t xml:space="preserve"> there will be a</w:t>
      </w:r>
      <w:r w:rsidRPr="00B563C7">
        <w:t xml:space="preserve"> new checkbox </w:t>
      </w:r>
      <w:r w:rsidRPr="005B29D9">
        <w:t xml:space="preserve">to enable </w:t>
      </w:r>
      <w:r w:rsidRPr="005B29D9">
        <w:rPr>
          <w:b/>
          <w:bCs/>
        </w:rPr>
        <w:t>New Tier2 for Host Agency $$$</w:t>
      </w:r>
      <w:r w:rsidRPr="00B34C55">
        <w:t>.</w:t>
      </w:r>
    </w:p>
    <w:p w14:paraId="07056A09" w14:textId="77777777" w:rsidR="00530CBD" w:rsidRPr="001801D4" w:rsidRDefault="00530CBD" w:rsidP="00D324E7">
      <w:pPr>
        <w:pStyle w:val="ConcurBodyText"/>
      </w:pPr>
      <w:r w:rsidRPr="00E04288">
        <w:rPr>
          <w:noProof/>
        </w:rPr>
        <w:drawing>
          <wp:inline distT="0" distB="0" distL="0" distR="0" wp14:anchorId="707EA2EB" wp14:editId="453D00CA">
            <wp:extent cx="5486400" cy="1203960"/>
            <wp:effectExtent l="0" t="0" r="0" b="0"/>
            <wp:docPr id="443950186" name="Picture 443950186" descr="P37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86" name="Picture 443950186" descr="P3701#yIS1"/>
                    <pic:cNvPicPr/>
                  </pic:nvPicPr>
                  <pic:blipFill>
                    <a:blip r:embed="rId75"/>
                    <a:stretch>
                      <a:fillRect/>
                    </a:stretch>
                  </pic:blipFill>
                  <pic:spPr>
                    <a:xfrm>
                      <a:off x="0" y="0"/>
                      <a:ext cx="5486400" cy="1203960"/>
                    </a:xfrm>
                    <a:prstGeom prst="rect">
                      <a:avLst/>
                    </a:prstGeom>
                  </pic:spPr>
                </pic:pic>
              </a:graphicData>
            </a:graphic>
          </wp:inline>
        </w:drawing>
      </w:r>
    </w:p>
    <w:p w14:paraId="75C18F1E" w14:textId="77777777" w:rsidR="00530CBD" w:rsidRPr="005B29D9" w:rsidRDefault="00530CBD" w:rsidP="00D324E7">
      <w:pPr>
        <w:pStyle w:val="ConcurBodyText"/>
      </w:pPr>
      <w:r w:rsidRPr="00EF480B">
        <w:t>Selecting</w:t>
      </w:r>
      <w:r w:rsidRPr="00001908">
        <w:t xml:space="preserve"> </w:t>
      </w:r>
      <w:r w:rsidRPr="00001908">
        <w:rPr>
          <w:b/>
          <w:bCs/>
        </w:rPr>
        <w:t xml:space="preserve">Modify Existing Client &gt; Agency Conversion – Incoming Agency, </w:t>
      </w:r>
      <w:r w:rsidRPr="00B563C7">
        <w:t xml:space="preserve">a new checkbox will appear </w:t>
      </w:r>
      <w:r w:rsidRPr="005B29D9">
        <w:t xml:space="preserve">titled </w:t>
      </w:r>
      <w:r w:rsidRPr="005B29D9">
        <w:rPr>
          <w:b/>
          <w:bCs/>
        </w:rPr>
        <w:t>GDS/PCC Conversion (no agency change) $$$</w:t>
      </w:r>
      <w:r w:rsidRPr="005B29D9">
        <w:t>.</w:t>
      </w:r>
    </w:p>
    <w:p w14:paraId="1D9C666A" w14:textId="77777777" w:rsidR="00530CBD" w:rsidRPr="001801D4" w:rsidRDefault="00530CBD" w:rsidP="00D324E7">
      <w:pPr>
        <w:pStyle w:val="ConcurBodyText"/>
      </w:pPr>
      <w:r w:rsidRPr="00E04288">
        <w:rPr>
          <w:noProof/>
        </w:rPr>
        <w:drawing>
          <wp:inline distT="0" distB="0" distL="0" distR="0" wp14:anchorId="5054231E" wp14:editId="46D418A7">
            <wp:extent cx="5486400" cy="926465"/>
            <wp:effectExtent l="0" t="0" r="0" b="6985"/>
            <wp:docPr id="443950187" name="Picture 443950187" descr="P370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87" name="Picture 443950187" descr="P3703#yIS1"/>
                    <pic:cNvPicPr/>
                  </pic:nvPicPr>
                  <pic:blipFill>
                    <a:blip r:embed="rId76"/>
                    <a:stretch>
                      <a:fillRect/>
                    </a:stretch>
                  </pic:blipFill>
                  <pic:spPr>
                    <a:xfrm>
                      <a:off x="0" y="0"/>
                      <a:ext cx="5486400" cy="926465"/>
                    </a:xfrm>
                    <a:prstGeom prst="rect">
                      <a:avLst/>
                    </a:prstGeom>
                  </pic:spPr>
                </pic:pic>
              </a:graphicData>
            </a:graphic>
          </wp:inline>
        </w:drawing>
      </w:r>
    </w:p>
    <w:p w14:paraId="1411B55F" w14:textId="77777777" w:rsidR="00530CBD" w:rsidRPr="001801D4" w:rsidRDefault="00530CBD" w:rsidP="00D324E7">
      <w:pPr>
        <w:pStyle w:val="ConcurBodyText"/>
      </w:pPr>
      <w:r w:rsidRPr="00E04288">
        <w:rPr>
          <w:noProof/>
        </w:rPr>
        <w:drawing>
          <wp:inline distT="0" distB="0" distL="0" distR="0" wp14:anchorId="51C2A7F1" wp14:editId="33B1AA42">
            <wp:extent cx="5486400" cy="1022985"/>
            <wp:effectExtent l="0" t="0" r="0" b="5715"/>
            <wp:docPr id="443950188" name="Picture 443950188" descr="P37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88" name="Picture 443950188" descr="P3704#yIS1"/>
                    <pic:cNvPicPr/>
                  </pic:nvPicPr>
                  <pic:blipFill>
                    <a:blip r:embed="rId77"/>
                    <a:stretch>
                      <a:fillRect/>
                    </a:stretch>
                  </pic:blipFill>
                  <pic:spPr>
                    <a:xfrm>
                      <a:off x="0" y="0"/>
                      <a:ext cx="5486400" cy="1022985"/>
                    </a:xfrm>
                    <a:prstGeom prst="rect">
                      <a:avLst/>
                    </a:prstGeom>
                  </pic:spPr>
                </pic:pic>
              </a:graphicData>
            </a:graphic>
          </wp:inline>
        </w:drawing>
      </w:r>
    </w:p>
    <w:p w14:paraId="0667AE38" w14:textId="77777777" w:rsidR="00530CBD" w:rsidRPr="005B29D9" w:rsidRDefault="00530CBD" w:rsidP="00D324E7">
      <w:pPr>
        <w:pStyle w:val="ConcurBodyText"/>
      </w:pPr>
      <w:r w:rsidRPr="001801D4">
        <w:lastRenderedPageBreak/>
        <w:t xml:space="preserve">If a user chooses </w:t>
      </w:r>
      <w:r w:rsidRPr="00EF480B">
        <w:rPr>
          <w:b/>
          <w:bCs/>
        </w:rPr>
        <w:t xml:space="preserve">Modify Existing Client &gt; Add Config to Existing </w:t>
      </w:r>
      <w:r w:rsidRPr="00001908">
        <w:rPr>
          <w:b/>
          <w:bCs/>
        </w:rPr>
        <w:t>Professional Site</w:t>
      </w:r>
      <w:r w:rsidRPr="00001908">
        <w:t xml:space="preserve"> or </w:t>
      </w:r>
      <w:r w:rsidRPr="00001908">
        <w:rPr>
          <w:b/>
          <w:bCs/>
        </w:rPr>
        <w:t>Modify Existing Client &gt; Add Config to Existing Standard Site</w:t>
      </w:r>
      <w:r w:rsidRPr="00B563C7">
        <w:rPr>
          <w:i/>
          <w:iCs/>
        </w:rPr>
        <w:t xml:space="preserve">, </w:t>
      </w:r>
      <w:r w:rsidRPr="005B29D9">
        <w:t>two new checkboxes shall appear. These are:</w:t>
      </w:r>
    </w:p>
    <w:p w14:paraId="5293505E" w14:textId="77777777" w:rsidR="00530CBD" w:rsidRPr="00B34C55" w:rsidRDefault="00530CBD" w:rsidP="00E04288">
      <w:pPr>
        <w:pStyle w:val="ConcurBullet"/>
        <w:numPr>
          <w:ilvl w:val="0"/>
          <w:numId w:val="31"/>
        </w:numPr>
        <w:tabs>
          <w:tab w:val="clear" w:pos="1080"/>
        </w:tabs>
        <w:ind w:left="720"/>
        <w:rPr>
          <w:b/>
          <w:bCs/>
        </w:rPr>
      </w:pPr>
      <w:r w:rsidRPr="00B34C55">
        <w:rPr>
          <w:b/>
          <w:bCs/>
        </w:rPr>
        <w:t>New GDS (assumes standard finishing) $$$</w:t>
      </w:r>
    </w:p>
    <w:p w14:paraId="787EFE90" w14:textId="77777777" w:rsidR="00530CBD" w:rsidRPr="001801D4" w:rsidRDefault="00530CBD" w:rsidP="00E04288">
      <w:pPr>
        <w:pStyle w:val="ConcurBullet"/>
        <w:numPr>
          <w:ilvl w:val="0"/>
          <w:numId w:val="31"/>
        </w:numPr>
        <w:tabs>
          <w:tab w:val="clear" w:pos="1080"/>
        </w:tabs>
        <w:ind w:left="720"/>
        <w:rPr>
          <w:b/>
          <w:bCs/>
        </w:rPr>
      </w:pPr>
      <w:r w:rsidRPr="00025083">
        <w:rPr>
          <w:b/>
          <w:bCs/>
        </w:rPr>
        <w:t xml:space="preserve">Additional Country $$$ </w:t>
      </w:r>
      <w:r w:rsidRPr="00025083">
        <w:t>(This checkbox is accompanied by a dropdown where a country should be selected.</w:t>
      </w:r>
    </w:p>
    <w:p w14:paraId="3AF8C10A" w14:textId="77777777" w:rsidR="00530CBD" w:rsidRPr="001801D4" w:rsidRDefault="00530CBD" w:rsidP="006D4CCF">
      <w:pPr>
        <w:pStyle w:val="ConcurBodyTextIndent"/>
      </w:pPr>
      <w:r w:rsidRPr="00EF480B">
        <w:t xml:space="preserve"> </w:t>
      </w:r>
      <w:r w:rsidRPr="00E04288">
        <w:rPr>
          <w:noProof/>
        </w:rPr>
        <w:drawing>
          <wp:inline distT="0" distB="0" distL="0" distR="0" wp14:anchorId="41DD7A6C" wp14:editId="68AE4FE8">
            <wp:extent cx="5029200" cy="1083839"/>
            <wp:effectExtent l="0" t="0" r="0" b="2540"/>
            <wp:docPr id="443950189" name="Picture 443950189" descr="P37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89" name="Picture 443950189" descr="P3708#yIS1"/>
                    <pic:cNvPicPr/>
                  </pic:nvPicPr>
                  <pic:blipFill>
                    <a:blip r:embed="rId78"/>
                    <a:stretch>
                      <a:fillRect/>
                    </a:stretch>
                  </pic:blipFill>
                  <pic:spPr>
                    <a:xfrm>
                      <a:off x="0" y="0"/>
                      <a:ext cx="5029200" cy="1083839"/>
                    </a:xfrm>
                    <a:prstGeom prst="rect">
                      <a:avLst/>
                    </a:prstGeom>
                  </pic:spPr>
                </pic:pic>
              </a:graphicData>
            </a:graphic>
          </wp:inline>
        </w:drawing>
      </w:r>
    </w:p>
    <w:p w14:paraId="741277AB" w14:textId="77777777" w:rsidR="00530CBD" w:rsidRPr="00001908" w:rsidRDefault="00530CBD" w:rsidP="00D324E7">
      <w:pPr>
        <w:pStyle w:val="Heading4"/>
      </w:pPr>
      <w:r w:rsidRPr="00EF480B">
        <w:t>Configuration for Professional Travel</w:t>
      </w:r>
    </w:p>
    <w:p w14:paraId="0385CF90" w14:textId="77777777" w:rsidR="00530CBD" w:rsidRPr="00001908" w:rsidRDefault="00530CBD" w:rsidP="006D4CCF">
      <w:pPr>
        <w:pStyle w:val="ConcurBodyText"/>
      </w:pPr>
      <w:r w:rsidRPr="00001908">
        <w:t>This feature is enabled by default. There are no configuration steps.</w:t>
      </w:r>
    </w:p>
    <w:p w14:paraId="3F788547" w14:textId="38CFB658" w:rsidR="00530CBD" w:rsidRPr="00F64CB7" w:rsidRDefault="00530CBD" w:rsidP="0053165A">
      <w:pPr>
        <w:pStyle w:val="Heading3"/>
      </w:pPr>
      <w:bookmarkStart w:id="64" w:name="_Toc162246779"/>
      <w:r w:rsidRPr="00F64CB7">
        <w:t>**Planned Changes** Travel Profile API 2.0 Gender Diversity Support</w:t>
      </w:r>
      <w:bookmarkEnd w:id="64"/>
    </w:p>
    <w:p w14:paraId="0D9DD6F4" w14:textId="77777777" w:rsidR="00530CBD" w:rsidRPr="00F64CB7" w:rsidRDefault="00530CBD" w:rsidP="0053165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0CBD" w:rsidRPr="00F64CB7" w14:paraId="714A90E9"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B4C002A" w14:textId="77777777" w:rsidR="00530CBD" w:rsidRPr="00F64CB7" w:rsidRDefault="00530CBD">
            <w:pPr>
              <w:pStyle w:val="ConcurTableHeadCentered8pt"/>
            </w:pPr>
            <w:r w:rsidRPr="00F64CB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DAF4DEF" w14:textId="77777777" w:rsidR="00530CBD" w:rsidRPr="00F64CB7" w:rsidRDefault="00530CBD">
            <w:pPr>
              <w:pStyle w:val="ConcurTableHeadCentered8pt"/>
            </w:pPr>
            <w:r w:rsidRPr="00F64CB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94D9B46" w14:textId="77777777" w:rsidR="00530CBD" w:rsidRPr="00F64CB7" w:rsidRDefault="00530CBD">
            <w:pPr>
              <w:pStyle w:val="ConcurTableHeadCentered8pt"/>
            </w:pPr>
            <w:r w:rsidRPr="00F64CB7">
              <w:t>Feature Target Release Date</w:t>
            </w:r>
          </w:p>
        </w:tc>
      </w:tr>
      <w:tr w:rsidR="00530CBD" w:rsidRPr="00F64CB7" w14:paraId="178275C2"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4A63B98" w14:textId="77777777" w:rsidR="00530CBD" w:rsidRPr="00F64CB7" w:rsidRDefault="00530CBD">
            <w:pPr>
              <w:pStyle w:val="ConcurTableText8ptCenter"/>
              <w:keepNext/>
            </w:pPr>
            <w:r w:rsidRPr="00F64CB7">
              <w:t>September 8, 2023</w:t>
            </w:r>
          </w:p>
        </w:tc>
        <w:tc>
          <w:tcPr>
            <w:tcW w:w="3010" w:type="dxa"/>
            <w:tcBorders>
              <w:top w:val="single" w:sz="4" w:space="0" w:color="auto"/>
              <w:left w:val="single" w:sz="4" w:space="0" w:color="auto"/>
              <w:bottom w:val="single" w:sz="4" w:space="0" w:color="auto"/>
              <w:right w:val="single" w:sz="4" w:space="0" w:color="auto"/>
            </w:tcBorders>
            <w:vAlign w:val="center"/>
          </w:tcPr>
          <w:p w14:paraId="0849274A" w14:textId="77777777" w:rsidR="00530CBD" w:rsidRPr="00F64CB7" w:rsidRDefault="00530CBD">
            <w:pPr>
              <w:pStyle w:val="ConcurTableText8ptCenter"/>
              <w:keepNext/>
            </w:pPr>
            <w:r w:rsidRPr="00F64CB7">
              <w:t>March 8,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974F907" w14:textId="77777777" w:rsidR="00530CBD" w:rsidRPr="00F64CB7" w:rsidRDefault="00530CBD">
            <w:pPr>
              <w:pStyle w:val="ConcurTableText8ptCenter"/>
              <w:keepNext/>
            </w:pPr>
            <w:r w:rsidRPr="00F64CB7">
              <w:rPr>
                <w:highlight w:val="yellow"/>
              </w:rPr>
              <w:t>End of March 2024</w:t>
            </w:r>
          </w:p>
        </w:tc>
      </w:tr>
      <w:tr w:rsidR="00530CBD" w:rsidRPr="00F64CB7" w14:paraId="41982034"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02EC62D4" w14:textId="77777777" w:rsidR="00530CBD" w:rsidRPr="00F64CB7" w:rsidRDefault="00530CBD">
            <w:pPr>
              <w:pStyle w:val="ConcurTableText8ptCenter"/>
              <w:keepNext/>
            </w:pPr>
            <w:r w:rsidRPr="00F64CB7">
              <w:t xml:space="preserve">Any changes since the previous monthly release are highlighted </w:t>
            </w:r>
            <w:r w:rsidRPr="00F64CB7">
              <w:rPr>
                <w:highlight w:val="yellow"/>
              </w:rPr>
              <w:t>in yellow</w:t>
            </w:r>
            <w:r w:rsidRPr="00F64CB7">
              <w:t xml:space="preserve"> in this release note.</w:t>
            </w:r>
          </w:p>
        </w:tc>
      </w:tr>
    </w:tbl>
    <w:p w14:paraId="041845C9" w14:textId="77777777" w:rsidR="00530CBD" w:rsidRPr="00F64CB7" w:rsidRDefault="00530CBD" w:rsidP="0053165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09FB9DDC"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3239E0CD"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7171D576"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37170A87" w14:textId="77777777" w:rsidR="00530CBD" w:rsidRPr="00F64CB7" w:rsidRDefault="00530CBD">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64D08E1C"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4E3B8F9" w14:textId="77777777" w:rsidR="00530CBD" w:rsidRPr="00F64CB7" w:rsidRDefault="00530CBD">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F3BD6D6"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35ADBA4B"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4E4756D2"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FE8B139"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CE3A483"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42AF009"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13F2840B"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1DA900E" w14:textId="77777777" w:rsidR="00530CBD" w:rsidRPr="00F64CB7" w:rsidRDefault="00530CBD">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8D533CA"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0630A9E6"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21C88231"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9C06945"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5935CA6"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41562B50" w14:textId="77777777" w:rsidR="00530CBD" w:rsidRPr="00F64CB7" w:rsidRDefault="00530CBD">
            <w:pPr>
              <w:pStyle w:val="ConcurTableText8pt"/>
              <w:keepNext/>
              <w:rPr>
                <w:b/>
              </w:rPr>
            </w:pPr>
            <w:r w:rsidRPr="00F64CB7">
              <w:rPr>
                <w:b/>
              </w:rPr>
              <w:t>Does not apply to this edition</w:t>
            </w:r>
          </w:p>
        </w:tc>
      </w:tr>
      <w:tr w:rsidR="00530CBD" w:rsidRPr="00F64CB7" w14:paraId="7AB9804F"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4375B62" w14:textId="77777777" w:rsidR="00530CBD" w:rsidRPr="00F64CB7" w:rsidRDefault="00530CBD">
            <w:pPr>
              <w:pStyle w:val="ConcurTableText8pt"/>
              <w:keepNext/>
              <w:rPr>
                <w:b/>
              </w:rPr>
            </w:pPr>
            <w:r w:rsidRPr="00F64CB7">
              <w:rPr>
                <w:b/>
              </w:rPr>
              <w:t>Source</w:t>
            </w:r>
          </w:p>
        </w:tc>
      </w:tr>
      <w:tr w:rsidR="00530CBD" w:rsidRPr="00F64CB7" w14:paraId="060B9C85"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97C625E"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3D679CD" w14:textId="77777777" w:rsidR="00530CBD" w:rsidRPr="00F64CB7" w:rsidRDefault="00530CBD">
            <w:pPr>
              <w:pStyle w:val="ConcurTableText8pt"/>
              <w:keepNext/>
            </w:pPr>
          </w:p>
        </w:tc>
      </w:tr>
      <w:tr w:rsidR="00530CBD" w:rsidRPr="00F64CB7" w14:paraId="3EF6DD54"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680554A"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454A97D" w14:textId="77777777" w:rsidR="00530CBD" w:rsidRPr="00F64CB7" w:rsidRDefault="00530CBD">
            <w:pPr>
              <w:pStyle w:val="ConcurTableText8pt"/>
              <w:keepNext/>
            </w:pPr>
          </w:p>
        </w:tc>
      </w:tr>
      <w:tr w:rsidR="00530CBD" w:rsidRPr="00F64CB7" w14:paraId="4C149F5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F95ACD8" w14:textId="77777777" w:rsidR="00530CBD" w:rsidRPr="00F64CB7" w:rsidRDefault="00530CBD">
            <w:pPr>
              <w:pStyle w:val="ConcurTableText8pt"/>
              <w:keepNext/>
              <w:rPr>
                <w:b/>
              </w:rPr>
            </w:pPr>
            <w:r w:rsidRPr="00F64CB7">
              <w:rPr>
                <w:b/>
              </w:rPr>
              <w:t>Other</w:t>
            </w:r>
          </w:p>
        </w:tc>
      </w:tr>
      <w:tr w:rsidR="00530CBD" w:rsidRPr="00F64CB7" w14:paraId="6DC9B856"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E313095" w14:textId="77777777" w:rsidR="00530CBD" w:rsidRPr="00F64CB7" w:rsidRDefault="00530CBD">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5021A084"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517C05F"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B3BBCDF" w14:textId="77777777" w:rsidR="00530CBD" w:rsidRPr="00F64CB7" w:rsidRDefault="00530CBD">
            <w:pPr>
              <w:pStyle w:val="ConcurTableText8pt"/>
              <w:keepNext/>
            </w:pPr>
            <w:r w:rsidRPr="00F64CB7">
              <w:t>Scan impact</w:t>
            </w:r>
          </w:p>
        </w:tc>
      </w:tr>
      <w:tr w:rsidR="00530CBD" w:rsidRPr="00F64CB7" w14:paraId="5EDB4B59"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EB1A8DC"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0A7F63C"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69E2E72"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D688C4D" w14:textId="77777777" w:rsidR="00530CBD" w:rsidRPr="00F64CB7" w:rsidRDefault="00530CBD">
            <w:pPr>
              <w:pStyle w:val="ConcurTableText8pt"/>
              <w:keepNext/>
            </w:pPr>
            <w:r w:rsidRPr="00F64CB7">
              <w:t>UI impact</w:t>
            </w:r>
          </w:p>
        </w:tc>
      </w:tr>
      <w:tr w:rsidR="00530CBD" w:rsidRPr="00F64CB7" w14:paraId="74B7DF8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DE68C65"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0A4CA38"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CEEA3C8"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A0DF68A" w14:textId="77777777" w:rsidR="00530CBD" w:rsidRPr="00F64CB7" w:rsidRDefault="00530CBD">
            <w:pPr>
              <w:pStyle w:val="ConcurTableText8pt"/>
              <w:keepNext/>
            </w:pPr>
            <w:r w:rsidRPr="00F64CB7">
              <w:t>File finishing impact</w:t>
            </w:r>
          </w:p>
        </w:tc>
      </w:tr>
      <w:tr w:rsidR="00530CBD" w:rsidRPr="00F64CB7" w14:paraId="2E623E92"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D071E40"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5205FC8"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6075006" w14:textId="77777777" w:rsidR="00530CBD" w:rsidRPr="00F64CB7" w:rsidRDefault="00530CBD">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195E440" w14:textId="77777777" w:rsidR="00530CBD" w:rsidRPr="00F64CB7" w:rsidRDefault="00530CBD">
            <w:pPr>
              <w:pStyle w:val="ConcurTableText8pt"/>
              <w:keepNext/>
            </w:pPr>
            <w:r w:rsidRPr="00F64CB7">
              <w:t>Profile/Profile API/3rd Party XML Sync Impact</w:t>
            </w:r>
          </w:p>
        </w:tc>
      </w:tr>
      <w:tr w:rsidR="00530CBD" w:rsidRPr="00F64CB7" w14:paraId="5339CA72"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A074048" w14:textId="77777777" w:rsidR="00530CBD" w:rsidRPr="00F64CB7" w:rsidRDefault="00530CBD">
            <w:pPr>
              <w:pStyle w:val="ConcurTableText8pt"/>
              <w:keepNext/>
              <w:rPr>
                <w:b/>
              </w:rPr>
            </w:pPr>
            <w:r w:rsidRPr="00F64CB7">
              <w:rPr>
                <w:b/>
              </w:rPr>
              <w:t>Affected Documentation</w:t>
            </w:r>
          </w:p>
        </w:tc>
      </w:tr>
      <w:tr w:rsidR="00530CBD" w:rsidRPr="00F64CB7" w14:paraId="2AF41270"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B184B68"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E11C660" w14:textId="77777777" w:rsidR="00530CBD" w:rsidRPr="00F64CB7" w:rsidRDefault="00530CBD">
            <w:pPr>
              <w:pStyle w:val="ConcurTableText8pt"/>
              <w:keepNext/>
            </w:pPr>
          </w:p>
        </w:tc>
      </w:tr>
      <w:tr w:rsidR="00530CBD" w:rsidRPr="00F64CB7" w14:paraId="0A90878E"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0742A0D"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37E2CFC" w14:textId="77777777" w:rsidR="00530CBD" w:rsidRPr="00F64CB7" w:rsidRDefault="00530CBD">
            <w:pPr>
              <w:pStyle w:val="ConcurTableText8pt"/>
              <w:keepNext/>
            </w:pPr>
          </w:p>
        </w:tc>
      </w:tr>
      <w:tr w:rsidR="00530CBD" w:rsidRPr="00F64CB7" w14:paraId="027C0248"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5AD1B6A"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D01A0A1" w14:textId="77777777" w:rsidR="00530CBD" w:rsidRPr="00F64CB7" w:rsidRDefault="00530CBD">
            <w:pPr>
              <w:pStyle w:val="ConcurTableText8pt"/>
              <w:keepNext/>
            </w:pPr>
          </w:p>
        </w:tc>
      </w:tr>
      <w:tr w:rsidR="00530CBD" w:rsidRPr="00F64CB7" w14:paraId="57B6E528"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A7023B3"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B1675ED" w14:textId="77777777" w:rsidR="00530CBD" w:rsidRPr="00F64CB7" w:rsidRDefault="00530CBD">
            <w:pPr>
              <w:pStyle w:val="ConcurTableText8pt"/>
            </w:pPr>
            <w:r w:rsidRPr="00F64CB7">
              <w:t>SAP Concur Developer Center</w:t>
            </w:r>
          </w:p>
        </w:tc>
      </w:tr>
    </w:tbl>
    <w:p w14:paraId="1E820447" w14:textId="77777777" w:rsidR="00530CBD" w:rsidRPr="00F64CB7" w:rsidRDefault="00530CBD" w:rsidP="0053165A">
      <w:pPr>
        <w:pStyle w:val="Heading4"/>
      </w:pPr>
      <w:r w:rsidRPr="00F64CB7">
        <w:lastRenderedPageBreak/>
        <w:t>Overview</w:t>
      </w:r>
    </w:p>
    <w:p w14:paraId="7CEADBF9" w14:textId="77777777" w:rsidR="00530CBD" w:rsidRPr="00F64CB7" w:rsidRDefault="00530CBD" w:rsidP="0053165A">
      <w:pPr>
        <w:pStyle w:val="ConcurBodyText"/>
      </w:pPr>
      <w:r w:rsidRPr="00F64CB7">
        <w:t>With the SAP Concur commitment to Gender Diversity initiatives, changes are planned for the Travel Profile API 2.0, specifically in adding support for two new Gender values: Unspecified and Undisclosed.</w:t>
      </w:r>
    </w:p>
    <w:p w14:paraId="5905EAE6" w14:textId="77777777" w:rsidR="00530CBD" w:rsidRPr="00F64CB7" w:rsidRDefault="00530CBD" w:rsidP="00E04288">
      <w:pPr>
        <w:pStyle w:val="ConcurNote"/>
        <w:tabs>
          <w:tab w:val="left" w:pos="720"/>
        </w:tabs>
      </w:pPr>
      <w:r w:rsidRPr="00F64CB7">
        <w:t>Partners must update their systems to use the updated API.</w:t>
      </w:r>
    </w:p>
    <w:p w14:paraId="531154BE" w14:textId="77777777" w:rsidR="00530CBD" w:rsidRPr="00F64CB7" w:rsidRDefault="00530CBD" w:rsidP="0053165A">
      <w:pPr>
        <w:pStyle w:val="Heading5"/>
      </w:pPr>
      <w:r w:rsidRPr="00F64CB7">
        <w:t>User/Customer Benefit</w:t>
      </w:r>
    </w:p>
    <w:p w14:paraId="5AECD909" w14:textId="77777777" w:rsidR="00530CBD" w:rsidRPr="00F64CB7" w:rsidRDefault="00530CBD" w:rsidP="0053165A">
      <w:pPr>
        <w:pStyle w:val="ConcurBodyText"/>
      </w:pPr>
      <w:r w:rsidRPr="00F64CB7">
        <w:t>This change is being initiated to support partners and customers for the purposes of updating their systems to support the new gender values.</w:t>
      </w:r>
    </w:p>
    <w:p w14:paraId="4B4F0A35" w14:textId="77777777" w:rsidR="00530CBD" w:rsidRPr="00F64CB7" w:rsidRDefault="00530CBD" w:rsidP="0053165A">
      <w:pPr>
        <w:pStyle w:val="Heading4"/>
      </w:pPr>
      <w:r w:rsidRPr="00F64CB7">
        <w:t>Configuration for Professional Travel</w:t>
      </w:r>
    </w:p>
    <w:p w14:paraId="32476839" w14:textId="77777777" w:rsidR="00530CBD" w:rsidRPr="00F64CB7" w:rsidRDefault="00530CBD" w:rsidP="0053165A">
      <w:pPr>
        <w:pStyle w:val="ConcurBodyText"/>
      </w:pPr>
      <w:r w:rsidRPr="00F64CB7">
        <w:t>This feature is enabled by default. There are no configuration steps.</w:t>
      </w:r>
    </w:p>
    <w:p w14:paraId="78762BCB" w14:textId="11219DE4" w:rsidR="00530CBD" w:rsidRPr="00F64CB7" w:rsidRDefault="00530CBD" w:rsidP="00E03CFD">
      <w:pPr>
        <w:pStyle w:val="Heading3"/>
      </w:pPr>
      <w:bookmarkStart w:id="65" w:name="_Toc162246780"/>
      <w:r w:rsidRPr="00F64CB7">
        <w:rPr>
          <w:rFonts w:eastAsia="Verdana" w:cs="Verdana"/>
          <w:color w:val="000000" w:themeColor="text1"/>
        </w:rPr>
        <w:t xml:space="preserve">**Planned Changes** </w:t>
      </w:r>
      <w:r w:rsidRPr="00F64CB7">
        <w:t>Decommission of Two-Manager Approval Setting (Professional Edition Only)</w:t>
      </w:r>
      <w:bookmarkEnd w:id="65"/>
    </w:p>
    <w:p w14:paraId="687B09D3" w14:textId="77777777" w:rsidR="00530CBD" w:rsidRPr="00F64CB7" w:rsidRDefault="00530CBD" w:rsidP="00E03CFD">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0CBD" w:rsidRPr="00F64CB7" w14:paraId="2AA3658D"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334BFE3" w14:textId="77777777" w:rsidR="00530CBD" w:rsidRPr="00F64CB7" w:rsidRDefault="00530CBD">
            <w:pPr>
              <w:pStyle w:val="ConcurTableHeadCentered8pt"/>
            </w:pPr>
            <w:r w:rsidRPr="00F64CB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9B2584F" w14:textId="77777777" w:rsidR="00530CBD" w:rsidRPr="00F64CB7" w:rsidRDefault="00530CBD">
            <w:pPr>
              <w:pStyle w:val="ConcurTableHeadCentered8pt"/>
            </w:pPr>
            <w:r w:rsidRPr="00F64CB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9F2974E" w14:textId="77777777" w:rsidR="00530CBD" w:rsidRPr="00F64CB7" w:rsidRDefault="00530CBD">
            <w:pPr>
              <w:pStyle w:val="ConcurTableHeadCentered8pt"/>
            </w:pPr>
            <w:r w:rsidRPr="00F64CB7">
              <w:t>Feature Target Release Date</w:t>
            </w:r>
          </w:p>
        </w:tc>
      </w:tr>
      <w:tr w:rsidR="00530CBD" w:rsidRPr="00F64CB7" w14:paraId="42B3385B"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97BA05F" w14:textId="77777777" w:rsidR="00530CBD" w:rsidRPr="00F64CB7" w:rsidRDefault="00530CBD">
            <w:pPr>
              <w:pStyle w:val="ConcurTableText8ptCenter"/>
              <w:keepNext/>
            </w:pPr>
            <w:r w:rsidRPr="00F64CB7">
              <w:t>August 11, 2023</w:t>
            </w:r>
          </w:p>
        </w:tc>
        <w:tc>
          <w:tcPr>
            <w:tcW w:w="3010" w:type="dxa"/>
            <w:tcBorders>
              <w:top w:val="single" w:sz="4" w:space="0" w:color="auto"/>
              <w:left w:val="single" w:sz="4" w:space="0" w:color="auto"/>
              <w:bottom w:val="single" w:sz="4" w:space="0" w:color="auto"/>
              <w:right w:val="single" w:sz="4" w:space="0" w:color="auto"/>
            </w:tcBorders>
            <w:vAlign w:val="center"/>
          </w:tcPr>
          <w:p w14:paraId="76C447A8" w14:textId="77777777" w:rsidR="00530CBD" w:rsidRPr="00F64CB7" w:rsidRDefault="00530CBD">
            <w:pPr>
              <w:pStyle w:val="ConcurTableText8ptCenter"/>
              <w:keepNext/>
            </w:pPr>
            <w:r w:rsidRPr="00F64CB7">
              <w:t>January 19,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62FDEE7E" w14:textId="77777777" w:rsidR="00530CBD" w:rsidRPr="00F64CB7" w:rsidRDefault="00530CBD">
            <w:pPr>
              <w:pStyle w:val="ConcurTableText8ptCenter"/>
              <w:keepNext/>
            </w:pPr>
            <w:r w:rsidRPr="00F64CB7">
              <w:t>TBD 2024</w:t>
            </w:r>
          </w:p>
        </w:tc>
      </w:tr>
      <w:tr w:rsidR="00530CBD" w:rsidRPr="00F64CB7" w14:paraId="5A0BA44D"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085DA11" w14:textId="77777777" w:rsidR="00530CBD" w:rsidRPr="00F64CB7" w:rsidRDefault="00530CBD">
            <w:pPr>
              <w:pStyle w:val="ConcurTableText8ptCenter"/>
              <w:keepNext/>
            </w:pPr>
            <w:r w:rsidRPr="00F64CB7">
              <w:t xml:space="preserve">Any changes since the previous monthly release are highlighted </w:t>
            </w:r>
            <w:r w:rsidRPr="00F64CB7">
              <w:rPr>
                <w:highlight w:val="yellow"/>
              </w:rPr>
              <w:t>in yellow</w:t>
            </w:r>
            <w:r w:rsidRPr="00F64CB7">
              <w:t xml:space="preserve"> in this release note.</w:t>
            </w:r>
          </w:p>
        </w:tc>
      </w:tr>
    </w:tbl>
    <w:p w14:paraId="0BAB0DFE" w14:textId="77777777" w:rsidR="00530CBD" w:rsidRPr="00F64CB7" w:rsidRDefault="00530CBD" w:rsidP="00E03CFD">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7C9654BB"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3C4491F4"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2DA01ED3"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72CB4EAE" w14:textId="77777777" w:rsidR="00530CBD" w:rsidRPr="00F64CB7" w:rsidRDefault="00530CBD">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79F48C7C"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2E3D7CF3" w14:textId="77777777" w:rsidR="00530CBD" w:rsidRPr="00F64CB7" w:rsidRDefault="00530CBD">
            <w:pPr>
              <w:pStyle w:val="ConcurTableText8ptCenter"/>
              <w:keepNext/>
            </w:pPr>
            <w:r w:rsidRPr="00F64CB7">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07EF493A"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01D8EC79"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5C22934A"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5BE6989"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4E37A52"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05D8758F"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492AD426"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5795B65"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BB3FF8C"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35F46C6"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0A768FF8"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B1994D1"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F6ED5B0"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0A08B0E2" w14:textId="77777777" w:rsidR="00530CBD" w:rsidRPr="00F64CB7" w:rsidRDefault="00530CBD">
            <w:pPr>
              <w:pStyle w:val="ConcurTableText8pt"/>
              <w:keepNext/>
              <w:rPr>
                <w:b/>
              </w:rPr>
            </w:pPr>
            <w:r w:rsidRPr="00F64CB7">
              <w:rPr>
                <w:b/>
              </w:rPr>
              <w:t>Does not apply to this edition</w:t>
            </w:r>
          </w:p>
        </w:tc>
      </w:tr>
      <w:tr w:rsidR="00530CBD" w:rsidRPr="00F64CB7" w14:paraId="50C5F915"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17DC39C" w14:textId="77777777" w:rsidR="00530CBD" w:rsidRPr="00F64CB7" w:rsidRDefault="00530CBD">
            <w:pPr>
              <w:pStyle w:val="ConcurTableText8pt"/>
              <w:keepNext/>
              <w:rPr>
                <w:b/>
              </w:rPr>
            </w:pPr>
            <w:r w:rsidRPr="00F64CB7">
              <w:rPr>
                <w:b/>
              </w:rPr>
              <w:t>Source</w:t>
            </w:r>
          </w:p>
        </w:tc>
      </w:tr>
      <w:tr w:rsidR="00530CBD" w:rsidRPr="00F64CB7" w14:paraId="093C9546"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5F18A6C"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E5836D7" w14:textId="77777777" w:rsidR="00530CBD" w:rsidRPr="00F64CB7" w:rsidRDefault="00530CBD">
            <w:pPr>
              <w:pStyle w:val="ConcurTableText8pt"/>
              <w:keepNext/>
            </w:pPr>
          </w:p>
        </w:tc>
      </w:tr>
      <w:tr w:rsidR="00530CBD" w:rsidRPr="00F64CB7" w14:paraId="34283338"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43756A0"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A031ACF" w14:textId="77777777" w:rsidR="00530CBD" w:rsidRPr="00F64CB7" w:rsidRDefault="00530CBD">
            <w:pPr>
              <w:pStyle w:val="ConcurTableText8pt"/>
              <w:keepNext/>
            </w:pPr>
          </w:p>
        </w:tc>
      </w:tr>
      <w:tr w:rsidR="00530CBD" w:rsidRPr="00F64CB7" w14:paraId="444DEF3E"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541B1C8" w14:textId="77777777" w:rsidR="00530CBD" w:rsidRPr="00F64CB7" w:rsidRDefault="00530CBD">
            <w:pPr>
              <w:pStyle w:val="ConcurTableText8pt"/>
              <w:keepNext/>
              <w:rPr>
                <w:b/>
              </w:rPr>
            </w:pPr>
            <w:r w:rsidRPr="00F64CB7">
              <w:rPr>
                <w:b/>
              </w:rPr>
              <w:t>Other</w:t>
            </w:r>
          </w:p>
        </w:tc>
      </w:tr>
      <w:tr w:rsidR="00530CBD" w:rsidRPr="00F64CB7" w14:paraId="6D287BB8"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CDFF017"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60AA901"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2024E93"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D8D349F" w14:textId="77777777" w:rsidR="00530CBD" w:rsidRPr="00F64CB7" w:rsidRDefault="00530CBD">
            <w:pPr>
              <w:pStyle w:val="ConcurTableText8pt"/>
              <w:keepNext/>
            </w:pPr>
            <w:r w:rsidRPr="00F64CB7">
              <w:t>Scan impact</w:t>
            </w:r>
          </w:p>
        </w:tc>
      </w:tr>
      <w:tr w:rsidR="00530CBD" w:rsidRPr="00F64CB7" w14:paraId="3978284D"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51F3861"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9C2C8DD"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0A0A825" w14:textId="77777777" w:rsidR="00530CBD" w:rsidRPr="00F64CB7" w:rsidRDefault="00530CBD">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E5F4F75" w14:textId="77777777" w:rsidR="00530CBD" w:rsidRPr="00F64CB7" w:rsidRDefault="00530CBD">
            <w:pPr>
              <w:pStyle w:val="ConcurTableText8pt"/>
              <w:keepNext/>
            </w:pPr>
            <w:r w:rsidRPr="00F64CB7">
              <w:t>UI impact</w:t>
            </w:r>
          </w:p>
        </w:tc>
      </w:tr>
      <w:tr w:rsidR="00530CBD" w:rsidRPr="00F64CB7" w14:paraId="281476CE"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1AEE1EC"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D1DED4E"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025A99E"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FE8FBE5" w14:textId="77777777" w:rsidR="00530CBD" w:rsidRPr="00F64CB7" w:rsidRDefault="00530CBD">
            <w:pPr>
              <w:pStyle w:val="ConcurTableText8pt"/>
              <w:keepNext/>
            </w:pPr>
            <w:r w:rsidRPr="00F64CB7">
              <w:t>File finishing impact</w:t>
            </w:r>
          </w:p>
        </w:tc>
      </w:tr>
      <w:tr w:rsidR="00530CBD" w:rsidRPr="00F64CB7" w14:paraId="43C661DA"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41E84FE"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1E0DB0B"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A3FF582"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2BA6521" w14:textId="77777777" w:rsidR="00530CBD" w:rsidRPr="00F64CB7" w:rsidRDefault="00530CBD">
            <w:pPr>
              <w:pStyle w:val="ConcurTableText8pt"/>
              <w:keepNext/>
            </w:pPr>
            <w:r w:rsidRPr="00F64CB7">
              <w:t>Profile/Profile API/3rd Party XML Sync Impact</w:t>
            </w:r>
          </w:p>
        </w:tc>
      </w:tr>
      <w:tr w:rsidR="00530CBD" w:rsidRPr="00F64CB7" w14:paraId="49FC41B1"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CA4D140" w14:textId="77777777" w:rsidR="00530CBD" w:rsidRPr="00F64CB7" w:rsidRDefault="00530CBD">
            <w:pPr>
              <w:pStyle w:val="ConcurTableText8pt"/>
              <w:keepNext/>
              <w:rPr>
                <w:b/>
              </w:rPr>
            </w:pPr>
            <w:r w:rsidRPr="00F64CB7">
              <w:rPr>
                <w:b/>
              </w:rPr>
              <w:t>Affected Documentation</w:t>
            </w:r>
          </w:p>
        </w:tc>
      </w:tr>
      <w:tr w:rsidR="00530CBD" w:rsidRPr="00F64CB7" w14:paraId="30974D5A"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D70FB0A"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25BA360" w14:textId="77777777" w:rsidR="00530CBD" w:rsidRPr="00F64CB7" w:rsidRDefault="00530CBD">
            <w:pPr>
              <w:pStyle w:val="ConcurTableText8pt"/>
              <w:keepNext/>
            </w:pPr>
          </w:p>
        </w:tc>
      </w:tr>
      <w:tr w:rsidR="00530CBD" w:rsidRPr="00F64CB7" w14:paraId="76BE0E5B"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77F475E"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8E1BA8A" w14:textId="77777777" w:rsidR="00530CBD" w:rsidRPr="00F64CB7" w:rsidRDefault="00530CBD">
            <w:pPr>
              <w:pStyle w:val="ConcurTableText8pt"/>
              <w:keepNext/>
            </w:pPr>
          </w:p>
        </w:tc>
      </w:tr>
      <w:tr w:rsidR="00530CBD" w:rsidRPr="00F64CB7" w14:paraId="413795FB"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439AB2C"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368A966" w14:textId="77777777" w:rsidR="00530CBD" w:rsidRPr="00F64CB7" w:rsidRDefault="00530CBD">
            <w:pPr>
              <w:pStyle w:val="ConcurTableText8pt"/>
              <w:keepNext/>
            </w:pPr>
          </w:p>
        </w:tc>
      </w:tr>
      <w:tr w:rsidR="00530CBD" w:rsidRPr="00F64CB7" w14:paraId="2837B132"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C81958E"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253141E" w14:textId="77777777" w:rsidR="00530CBD" w:rsidRPr="00F64CB7" w:rsidRDefault="00530CBD">
            <w:pPr>
              <w:pStyle w:val="ConcurTableText8pt"/>
            </w:pPr>
          </w:p>
        </w:tc>
      </w:tr>
    </w:tbl>
    <w:p w14:paraId="7B958D06" w14:textId="77777777" w:rsidR="00530CBD" w:rsidRPr="00F64CB7" w:rsidRDefault="00530CBD" w:rsidP="00E03CFD">
      <w:pPr>
        <w:pStyle w:val="Heading4"/>
      </w:pPr>
      <w:r w:rsidRPr="00F64CB7">
        <w:lastRenderedPageBreak/>
        <w:t>Overview</w:t>
      </w:r>
    </w:p>
    <w:p w14:paraId="3350126C" w14:textId="77777777" w:rsidR="00530CBD" w:rsidRPr="00F64CB7" w:rsidRDefault="00530CBD" w:rsidP="00E04288">
      <w:pPr>
        <w:pStyle w:val="ConcurBodyText"/>
        <w:keepNext/>
        <w:keepLines/>
      </w:pPr>
      <w:r w:rsidRPr="00F64CB7">
        <w:t>Targeted for a future release in the legacy Concur Travel experience, the two-manager approval flow will no longer be supported. In the legacy Concur Travel experience, all clients with a two-manager approval flow will be migrated to a one manager approval flow.</w:t>
      </w:r>
    </w:p>
    <w:p w14:paraId="21DF7ACC" w14:textId="77777777" w:rsidR="00530CBD" w:rsidRPr="00F64CB7" w:rsidRDefault="00530CBD" w:rsidP="00E03CFD">
      <w:pPr>
        <w:pStyle w:val="Heading5"/>
      </w:pPr>
      <w:r w:rsidRPr="00F64CB7">
        <w:t>User/Customer Benefit</w:t>
      </w:r>
    </w:p>
    <w:p w14:paraId="1576BB7B" w14:textId="77777777" w:rsidR="00530CBD" w:rsidRPr="00F64CB7" w:rsidRDefault="00530CBD" w:rsidP="00E03CFD">
      <w:pPr>
        <w:pStyle w:val="ConcurBodyText"/>
      </w:pPr>
      <w:r w:rsidRPr="00F64CB7">
        <w:t>This change is being initiated to simplify and streamline the approval flow in the legacy Concur Travel experience. It also provides more options when working with Concur Request.</w:t>
      </w:r>
    </w:p>
    <w:p w14:paraId="07030939" w14:textId="77777777" w:rsidR="00530CBD" w:rsidRPr="00F64CB7" w:rsidRDefault="00530CBD" w:rsidP="00E03CFD">
      <w:pPr>
        <w:pStyle w:val="Heading4"/>
      </w:pPr>
      <w:r w:rsidRPr="00F64CB7">
        <w:t>End-User Experience</w:t>
      </w:r>
    </w:p>
    <w:p w14:paraId="1A857147" w14:textId="77777777" w:rsidR="00530CBD" w:rsidRPr="00F64CB7" w:rsidRDefault="00530CBD" w:rsidP="00E03CFD">
      <w:pPr>
        <w:pStyle w:val="ConcurBodyText"/>
        <w:keepNext/>
      </w:pPr>
      <w:r w:rsidRPr="00F64CB7">
        <w:t>When choosing an approver, the user will only be able to request the approval flow be directed to one manager and not two.</w:t>
      </w:r>
    </w:p>
    <w:p w14:paraId="0C5772A9" w14:textId="77777777" w:rsidR="00530CBD" w:rsidRPr="001801D4" w:rsidRDefault="00530CBD" w:rsidP="00E03CFD">
      <w:pPr>
        <w:pStyle w:val="ConcurBodyText"/>
      </w:pPr>
      <w:r w:rsidRPr="00E04288">
        <w:rPr>
          <w:noProof/>
          <w:color w:val="2B579A"/>
          <w:shd w:val="clear" w:color="auto" w:fill="E6E6E6"/>
        </w:rPr>
        <w:drawing>
          <wp:inline distT="0" distB="0" distL="0" distR="0" wp14:anchorId="023C6CD9" wp14:editId="63287415">
            <wp:extent cx="2758679" cy="937341"/>
            <wp:effectExtent l="0" t="0" r="3810" b="0"/>
            <wp:docPr id="443950190" name="Picture 443950190" descr="P38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90" name="Picture 443950190" descr="P3878#yIS1"/>
                    <pic:cNvPicPr/>
                  </pic:nvPicPr>
                  <pic:blipFill>
                    <a:blip r:embed="rId79">
                      <a:extLst>
                        <a:ext uri="{28A0092B-C50C-407E-A947-70E740481C1C}">
                          <a14:useLocalDpi xmlns:a14="http://schemas.microsoft.com/office/drawing/2010/main" val="0"/>
                        </a:ext>
                      </a:extLst>
                    </a:blip>
                    <a:stretch>
                      <a:fillRect/>
                    </a:stretch>
                  </pic:blipFill>
                  <pic:spPr>
                    <a:xfrm>
                      <a:off x="0" y="0"/>
                      <a:ext cx="2758679" cy="937341"/>
                    </a:xfrm>
                    <a:prstGeom prst="rect">
                      <a:avLst/>
                    </a:prstGeom>
                  </pic:spPr>
                </pic:pic>
              </a:graphicData>
            </a:graphic>
          </wp:inline>
        </w:drawing>
      </w:r>
    </w:p>
    <w:p w14:paraId="11D663E9" w14:textId="77777777" w:rsidR="00530CBD" w:rsidRPr="00001908" w:rsidRDefault="00530CBD" w:rsidP="00E03CFD">
      <w:pPr>
        <w:pStyle w:val="Heading4"/>
      </w:pPr>
      <w:r w:rsidRPr="00EF480B">
        <w:t>Configuration for Professional Travel</w:t>
      </w:r>
    </w:p>
    <w:p w14:paraId="68C3A30E" w14:textId="77777777" w:rsidR="00530CBD" w:rsidRDefault="00530CBD" w:rsidP="00762B1A">
      <w:pPr>
        <w:pStyle w:val="ConcurBodyText"/>
      </w:pPr>
      <w:r w:rsidRPr="00001908">
        <w:t>This feature is enabled by default. There are no configuration steps.</w:t>
      </w:r>
    </w:p>
    <w:p w14:paraId="39A0CC75" w14:textId="77777777" w:rsidR="008F716E" w:rsidRPr="00025083" w:rsidRDefault="008F716E" w:rsidP="008F716E">
      <w:pPr>
        <w:pStyle w:val="Heading3"/>
        <w:keepLines/>
        <w:rPr>
          <w:rFonts w:eastAsia="Verdana" w:cs="Verdana"/>
        </w:rPr>
      </w:pPr>
      <w:bookmarkStart w:id="66" w:name="_Toc162246781"/>
      <w:r w:rsidRPr="00B563C7">
        <w:rPr>
          <w:rFonts w:eastAsia="Verdana" w:cs="Verdana"/>
          <w:color w:val="000000" w:themeColor="text1"/>
        </w:rPr>
        <w:lastRenderedPageBreak/>
        <w:t>**</w:t>
      </w:r>
      <w:r w:rsidRPr="005B29D9">
        <w:rPr>
          <w:rFonts w:eastAsia="Verdana" w:cs="Verdana"/>
          <w:color w:val="000000" w:themeColor="text1"/>
        </w:rPr>
        <w:t xml:space="preserve">Ongoing** </w:t>
      </w:r>
      <w:r w:rsidRPr="005B29D9">
        <w:rPr>
          <w:rFonts w:eastAsia="Verdana" w:cs="Verdana"/>
        </w:rPr>
        <w:t>New Concur Travel Experience: Market Eligibility Expansion (Professional Edition Only)</w:t>
      </w:r>
      <w:r w:rsidRPr="00B34C55">
        <w:rPr>
          <w:rFonts w:eastAsia="Verdana" w:cs="Verdana"/>
        </w:rPr>
        <w:t xml:space="preserve"> (Mar 26)</w:t>
      </w:r>
      <w:bookmarkEnd w:id="66"/>
    </w:p>
    <w:p w14:paraId="68D0823D" w14:textId="77777777" w:rsidR="008F716E" w:rsidRPr="00025083" w:rsidRDefault="008F716E" w:rsidP="008F716E">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716E" w:rsidRPr="00F64CB7" w14:paraId="250C9BBB" w14:textId="77777777" w:rsidTr="00E511A1">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22140EB" w14:textId="77777777" w:rsidR="008F716E" w:rsidRPr="00025083" w:rsidRDefault="008F716E" w:rsidP="00E511A1">
            <w:pPr>
              <w:pStyle w:val="ConcurTableHeadCentered8pt"/>
            </w:pPr>
            <w:r w:rsidRPr="00025083">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0C43A48" w14:textId="77777777" w:rsidR="008F716E" w:rsidRPr="00F64CB7" w:rsidRDefault="008F716E" w:rsidP="00E511A1">
            <w:pPr>
              <w:pStyle w:val="ConcurTableHeadCentered8pt"/>
            </w:pPr>
            <w:r w:rsidRPr="00F64CB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2FCBDDD" w14:textId="77777777" w:rsidR="008F716E" w:rsidRPr="00F64CB7" w:rsidRDefault="008F716E" w:rsidP="00E511A1">
            <w:pPr>
              <w:pStyle w:val="ConcurTableHeadCentered8pt"/>
            </w:pPr>
            <w:r w:rsidRPr="00F64CB7">
              <w:t>Feature Target Release Date</w:t>
            </w:r>
          </w:p>
        </w:tc>
      </w:tr>
      <w:tr w:rsidR="008F716E" w:rsidRPr="00F64CB7" w14:paraId="4B3E0720" w14:textId="77777777" w:rsidTr="00E511A1">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6FBF239B" w14:textId="77777777" w:rsidR="008F716E" w:rsidRPr="00F64CB7" w:rsidRDefault="008F716E" w:rsidP="00E511A1">
            <w:pPr>
              <w:pStyle w:val="ConcurTableText8ptCenter"/>
              <w:keepNext/>
            </w:pPr>
            <w:r w:rsidRPr="00F64CB7">
              <w:t>February 9, 2024</w:t>
            </w:r>
          </w:p>
        </w:tc>
        <w:tc>
          <w:tcPr>
            <w:tcW w:w="3010" w:type="dxa"/>
            <w:tcBorders>
              <w:top w:val="single" w:sz="4" w:space="0" w:color="auto"/>
              <w:left w:val="single" w:sz="4" w:space="0" w:color="auto"/>
              <w:bottom w:val="single" w:sz="4" w:space="0" w:color="auto"/>
              <w:right w:val="single" w:sz="4" w:space="0" w:color="auto"/>
            </w:tcBorders>
            <w:vAlign w:val="center"/>
          </w:tcPr>
          <w:p w14:paraId="12C5E6E0" w14:textId="77777777" w:rsidR="008F716E" w:rsidRPr="00F64CB7" w:rsidRDefault="008F716E" w:rsidP="00E511A1">
            <w:pPr>
              <w:pStyle w:val="ConcurTableText8ptCenter"/>
              <w:keepNext/>
            </w:pPr>
            <w:r w:rsidRPr="00F64CB7">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4D36D2B3" w14:textId="77777777" w:rsidR="008F716E" w:rsidRPr="00F64CB7" w:rsidRDefault="008F716E" w:rsidP="00E511A1">
            <w:pPr>
              <w:pStyle w:val="ConcurTableText8ptCenter"/>
              <w:keepNext/>
              <w:spacing w:line="259" w:lineRule="auto"/>
            </w:pPr>
            <w:r w:rsidRPr="00F64CB7">
              <w:t>March 26, 2024</w:t>
            </w:r>
          </w:p>
        </w:tc>
      </w:tr>
      <w:tr w:rsidR="008F716E" w:rsidRPr="00F64CB7" w14:paraId="280F0974" w14:textId="77777777" w:rsidTr="00E511A1">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5A43842" w14:textId="77777777" w:rsidR="008F716E" w:rsidRPr="00F64CB7" w:rsidRDefault="008F716E" w:rsidP="00E511A1">
            <w:pPr>
              <w:pStyle w:val="ConcurTableText8ptCenter"/>
              <w:keepNext/>
            </w:pPr>
            <w:r w:rsidRPr="00F64CB7">
              <w:t xml:space="preserve">Any changes since the previous monthly release are highlighted </w:t>
            </w:r>
            <w:r w:rsidRPr="00F64CB7">
              <w:rPr>
                <w:highlight w:val="yellow"/>
              </w:rPr>
              <w:t>in yellow</w:t>
            </w:r>
            <w:r w:rsidRPr="00F64CB7">
              <w:t xml:space="preserve"> in this release note.</w:t>
            </w:r>
          </w:p>
        </w:tc>
      </w:tr>
    </w:tbl>
    <w:p w14:paraId="63EA79EF" w14:textId="77777777" w:rsidR="008F716E" w:rsidRPr="00F64CB7" w:rsidRDefault="008F716E" w:rsidP="008F716E">
      <w:pPr>
        <w:pStyle w:val="ConcurTableText7pt"/>
        <w:keepLines/>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716E" w:rsidRPr="00F64CB7" w14:paraId="427D83EE" w14:textId="77777777" w:rsidTr="00E511A1">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54BB03" w14:textId="77777777" w:rsidR="008F716E" w:rsidRPr="00F64CB7" w:rsidRDefault="008F716E" w:rsidP="00E511A1">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973F3B" w14:textId="77777777" w:rsidR="008F716E" w:rsidRPr="00F64CB7" w:rsidRDefault="008F716E" w:rsidP="00E511A1">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616571" w14:textId="77777777" w:rsidR="008F716E" w:rsidRPr="00F64CB7" w:rsidRDefault="008F716E" w:rsidP="00E511A1">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8F716E" w:rsidRPr="00F64CB7" w14:paraId="6B804948" w14:textId="77777777" w:rsidTr="00E511A1">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43B202B" w14:textId="77777777" w:rsidR="008F716E" w:rsidRPr="00F64CB7" w:rsidRDefault="008F716E" w:rsidP="00E511A1">
            <w:pPr>
              <w:pStyle w:val="ConcurTableText8ptCenter"/>
              <w:keepNext/>
            </w:pPr>
            <w:r w:rsidRPr="00F64CB7">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B4E023D" w14:textId="77777777" w:rsidR="008F716E" w:rsidRPr="00F64CB7" w:rsidRDefault="008F716E" w:rsidP="00E511A1">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0AB8B83A" w14:textId="77777777" w:rsidR="008F716E" w:rsidRPr="00F64CB7" w:rsidRDefault="008F716E" w:rsidP="00E511A1">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8F716E" w:rsidRPr="00F64CB7" w14:paraId="5AB115B9" w14:textId="77777777" w:rsidTr="00E511A1">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388428C" w14:textId="77777777" w:rsidR="008F716E" w:rsidRPr="00F64CB7" w:rsidRDefault="008F716E" w:rsidP="00E511A1">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D6DC436" w14:textId="77777777" w:rsidR="008F716E" w:rsidRPr="00F64CB7" w:rsidRDefault="008F716E" w:rsidP="00E511A1">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70D0CCE" w14:textId="77777777" w:rsidR="008F716E" w:rsidRPr="00F64CB7" w:rsidRDefault="008F716E" w:rsidP="00E511A1">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8F716E" w:rsidRPr="00F64CB7" w14:paraId="6B23921A" w14:textId="77777777" w:rsidTr="00E511A1">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69B40B5" w14:textId="77777777" w:rsidR="008F716E" w:rsidRPr="00F64CB7" w:rsidRDefault="008F716E" w:rsidP="00E511A1">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D0E4C2D" w14:textId="77777777" w:rsidR="008F716E" w:rsidRPr="00F64CB7" w:rsidRDefault="008F716E" w:rsidP="00E511A1">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488D2DD1" w14:textId="77777777" w:rsidR="008F716E" w:rsidRPr="00F64CB7" w:rsidRDefault="008F716E" w:rsidP="00E511A1">
            <w:pPr>
              <w:pStyle w:val="ConcurTableText8pt"/>
              <w:keepNext/>
            </w:pPr>
            <w:r w:rsidRPr="00F64CB7">
              <w:rPr>
                <w:b/>
              </w:rPr>
              <w:t xml:space="preserve">Other: </w:t>
            </w:r>
            <w:r w:rsidRPr="00F64CB7">
              <w:t>Refer to the release note below</w:t>
            </w:r>
          </w:p>
        </w:tc>
      </w:tr>
      <w:tr w:rsidR="008F716E" w:rsidRPr="00F64CB7" w14:paraId="59144E65" w14:textId="77777777" w:rsidTr="00E511A1">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EA8CDDB" w14:textId="77777777" w:rsidR="008F716E" w:rsidRPr="00F64CB7" w:rsidRDefault="008F716E" w:rsidP="00E511A1">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CEE1F4E" w14:textId="77777777" w:rsidR="008F716E" w:rsidRPr="00F64CB7" w:rsidRDefault="008F716E" w:rsidP="00E511A1">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1633B786" w14:textId="77777777" w:rsidR="008F716E" w:rsidRPr="00F64CB7" w:rsidRDefault="008F716E" w:rsidP="00E511A1">
            <w:pPr>
              <w:pStyle w:val="ConcurTableText8pt"/>
              <w:keepNext/>
              <w:rPr>
                <w:b/>
              </w:rPr>
            </w:pPr>
            <w:r w:rsidRPr="00F64CB7">
              <w:rPr>
                <w:b/>
              </w:rPr>
              <w:t>Does not apply to this edition</w:t>
            </w:r>
          </w:p>
        </w:tc>
      </w:tr>
      <w:tr w:rsidR="008F716E" w:rsidRPr="00F64CB7" w14:paraId="3C6BDAE1" w14:textId="77777777" w:rsidTr="00E511A1">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1053CD" w14:textId="77777777" w:rsidR="008F716E" w:rsidRPr="00F64CB7" w:rsidRDefault="008F716E" w:rsidP="00E511A1">
            <w:pPr>
              <w:pStyle w:val="ConcurTableText8pt"/>
              <w:keepNext/>
              <w:rPr>
                <w:b/>
              </w:rPr>
            </w:pPr>
            <w:r w:rsidRPr="00F64CB7">
              <w:rPr>
                <w:b/>
              </w:rPr>
              <w:t>Source</w:t>
            </w:r>
          </w:p>
        </w:tc>
      </w:tr>
      <w:tr w:rsidR="008F716E" w:rsidRPr="00F64CB7" w14:paraId="5DD11EE4" w14:textId="77777777" w:rsidTr="00E511A1">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0B8C9E0" w14:textId="77777777" w:rsidR="008F716E" w:rsidRPr="00F64CB7" w:rsidRDefault="008F716E" w:rsidP="00E511A1">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C254B94" w14:textId="77777777" w:rsidR="008F716E" w:rsidRPr="00F64CB7" w:rsidRDefault="008F716E" w:rsidP="00E511A1">
            <w:pPr>
              <w:pStyle w:val="ConcurTableText8pt"/>
              <w:keepNext/>
            </w:pPr>
            <w:r w:rsidRPr="00F64CB7">
              <w:t>Sabre, Sabre NDC</w:t>
            </w:r>
          </w:p>
        </w:tc>
      </w:tr>
      <w:tr w:rsidR="008F716E" w:rsidRPr="00F64CB7" w14:paraId="4C2FA929" w14:textId="77777777" w:rsidTr="00E511A1">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A9AFE86" w14:textId="77777777" w:rsidR="008F716E" w:rsidRPr="00F64CB7" w:rsidRDefault="008F716E" w:rsidP="00E511A1">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7233185" w14:textId="77777777" w:rsidR="008F716E" w:rsidRPr="00F64CB7" w:rsidRDefault="008F716E" w:rsidP="00E511A1">
            <w:pPr>
              <w:pStyle w:val="ConcurTableText8pt"/>
              <w:keepNext/>
            </w:pPr>
            <w:r w:rsidRPr="00F64CB7">
              <w:t>Car Connector, CHS Hotel Connector, UK Rail via Trainline, Spanish Rail via Renfe</w:t>
            </w:r>
          </w:p>
        </w:tc>
      </w:tr>
      <w:tr w:rsidR="008F716E" w:rsidRPr="00F64CB7" w14:paraId="5C97A216" w14:textId="77777777" w:rsidTr="00E511A1">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96EAC" w14:textId="77777777" w:rsidR="008F716E" w:rsidRPr="00F64CB7" w:rsidRDefault="008F716E" w:rsidP="00E511A1">
            <w:pPr>
              <w:pStyle w:val="ConcurTableText8pt"/>
              <w:keepNext/>
              <w:rPr>
                <w:b/>
              </w:rPr>
            </w:pPr>
            <w:r w:rsidRPr="00F64CB7">
              <w:rPr>
                <w:b/>
              </w:rPr>
              <w:t>Other</w:t>
            </w:r>
          </w:p>
        </w:tc>
      </w:tr>
      <w:tr w:rsidR="008F716E" w:rsidRPr="00F64CB7" w14:paraId="0E381C29" w14:textId="77777777" w:rsidTr="00E511A1">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0320B85" w14:textId="77777777" w:rsidR="008F716E" w:rsidRPr="00F64CB7" w:rsidRDefault="008F716E" w:rsidP="00E511A1">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5AF0CBE0" w14:textId="77777777" w:rsidR="008F716E" w:rsidRPr="00F64CB7" w:rsidRDefault="008F716E" w:rsidP="00E511A1">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2CA330E" w14:textId="77777777" w:rsidR="008F716E" w:rsidRPr="00F64CB7" w:rsidRDefault="008F716E" w:rsidP="00E511A1">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02158265" w14:textId="77777777" w:rsidR="008F716E" w:rsidRPr="00F64CB7" w:rsidRDefault="008F716E" w:rsidP="00E511A1">
            <w:pPr>
              <w:pStyle w:val="ConcurTableText8pt"/>
              <w:keepNext/>
            </w:pPr>
            <w:r w:rsidRPr="00F64CB7">
              <w:t>Scan impact</w:t>
            </w:r>
          </w:p>
        </w:tc>
      </w:tr>
      <w:tr w:rsidR="008F716E" w:rsidRPr="00F64CB7" w14:paraId="4FCA8018" w14:textId="77777777" w:rsidTr="00E511A1">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99CFE9B" w14:textId="77777777" w:rsidR="008F716E" w:rsidRPr="00F64CB7" w:rsidRDefault="008F716E" w:rsidP="00E511A1">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6E04325" w14:textId="77777777" w:rsidR="008F716E" w:rsidRPr="00F64CB7" w:rsidRDefault="008F716E" w:rsidP="00E511A1">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47CBD2E" w14:textId="77777777" w:rsidR="008F716E" w:rsidRPr="00F64CB7" w:rsidRDefault="008F716E" w:rsidP="00E511A1">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0726647" w14:textId="77777777" w:rsidR="008F716E" w:rsidRPr="00F64CB7" w:rsidRDefault="008F716E" w:rsidP="00E511A1">
            <w:pPr>
              <w:pStyle w:val="ConcurTableText8pt"/>
              <w:keepNext/>
            </w:pPr>
            <w:r w:rsidRPr="00F64CB7">
              <w:t>UI impact</w:t>
            </w:r>
          </w:p>
        </w:tc>
      </w:tr>
      <w:tr w:rsidR="008F716E" w:rsidRPr="00F64CB7" w14:paraId="7701F263" w14:textId="77777777" w:rsidTr="00E511A1">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6A0EB71" w14:textId="77777777" w:rsidR="008F716E" w:rsidRPr="00F64CB7" w:rsidRDefault="008F716E" w:rsidP="00E511A1">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67515E9" w14:textId="77777777" w:rsidR="008F716E" w:rsidRPr="00F64CB7" w:rsidRDefault="008F716E" w:rsidP="00E511A1">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4D6468A" w14:textId="77777777" w:rsidR="008F716E" w:rsidRPr="00F64CB7" w:rsidRDefault="008F716E" w:rsidP="00E511A1">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B5CED22" w14:textId="77777777" w:rsidR="008F716E" w:rsidRPr="00F64CB7" w:rsidRDefault="008F716E" w:rsidP="00E511A1">
            <w:pPr>
              <w:pStyle w:val="ConcurTableText8pt"/>
              <w:keepNext/>
            </w:pPr>
            <w:r w:rsidRPr="00F64CB7">
              <w:t>File finishing impact</w:t>
            </w:r>
          </w:p>
        </w:tc>
      </w:tr>
      <w:tr w:rsidR="008F716E" w:rsidRPr="00F64CB7" w14:paraId="7DDA3287" w14:textId="77777777" w:rsidTr="00E511A1">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0BCB348" w14:textId="77777777" w:rsidR="008F716E" w:rsidRPr="00F64CB7" w:rsidRDefault="008F716E" w:rsidP="00E511A1">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236999E" w14:textId="77777777" w:rsidR="008F716E" w:rsidRPr="00F64CB7" w:rsidRDefault="008F716E" w:rsidP="00E511A1">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3AFE851" w14:textId="77777777" w:rsidR="008F716E" w:rsidRPr="00F64CB7" w:rsidRDefault="008F716E" w:rsidP="00E511A1">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E701B76" w14:textId="77777777" w:rsidR="008F716E" w:rsidRPr="00F64CB7" w:rsidRDefault="008F716E" w:rsidP="00E511A1">
            <w:pPr>
              <w:pStyle w:val="ConcurTableText8pt"/>
              <w:keepNext/>
            </w:pPr>
            <w:r w:rsidRPr="00F64CB7">
              <w:t>Profile/Profile API/3rd Party XML Sync Impact</w:t>
            </w:r>
          </w:p>
        </w:tc>
      </w:tr>
      <w:tr w:rsidR="008F716E" w:rsidRPr="00F64CB7" w14:paraId="1BD97015" w14:textId="77777777" w:rsidTr="00E511A1">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D17099" w14:textId="77777777" w:rsidR="008F716E" w:rsidRPr="00F64CB7" w:rsidRDefault="008F716E" w:rsidP="00E511A1">
            <w:pPr>
              <w:pStyle w:val="ConcurTableText8pt"/>
              <w:keepNext/>
              <w:rPr>
                <w:b/>
              </w:rPr>
            </w:pPr>
            <w:r w:rsidRPr="00F64CB7">
              <w:rPr>
                <w:b/>
              </w:rPr>
              <w:t>Affected Documentation</w:t>
            </w:r>
          </w:p>
        </w:tc>
      </w:tr>
      <w:tr w:rsidR="008F716E" w:rsidRPr="00F64CB7" w14:paraId="01863CEB" w14:textId="77777777" w:rsidTr="00E511A1">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FAD8894" w14:textId="77777777" w:rsidR="008F716E" w:rsidRPr="00F64CB7" w:rsidRDefault="008F716E" w:rsidP="00E511A1">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F5D8363" w14:textId="77777777" w:rsidR="008F716E" w:rsidRPr="00F64CB7" w:rsidRDefault="008F716E" w:rsidP="00E511A1">
            <w:pPr>
              <w:pStyle w:val="ConcurTableText8pt"/>
              <w:keepNext/>
            </w:pPr>
          </w:p>
        </w:tc>
      </w:tr>
      <w:tr w:rsidR="008F716E" w:rsidRPr="00F64CB7" w14:paraId="158E3E5D" w14:textId="77777777" w:rsidTr="00E511A1">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5DBAF95" w14:textId="77777777" w:rsidR="008F716E" w:rsidRPr="00F64CB7" w:rsidRDefault="008F716E" w:rsidP="00E511A1">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7EBA10D" w14:textId="77777777" w:rsidR="008F716E" w:rsidRPr="00F64CB7" w:rsidRDefault="008F716E" w:rsidP="00E511A1">
            <w:pPr>
              <w:pStyle w:val="ConcurTableText8pt"/>
              <w:keepNext/>
              <w:tabs>
                <w:tab w:val="left" w:pos="5385"/>
              </w:tabs>
            </w:pPr>
          </w:p>
        </w:tc>
      </w:tr>
      <w:tr w:rsidR="008F716E" w:rsidRPr="00F64CB7" w14:paraId="200C551A" w14:textId="77777777" w:rsidTr="00E511A1">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CFB2E52" w14:textId="77777777" w:rsidR="008F716E" w:rsidRPr="00F64CB7" w:rsidRDefault="008F716E" w:rsidP="00E511A1">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B2CC849" w14:textId="77777777" w:rsidR="008F716E" w:rsidRPr="00F64CB7" w:rsidRDefault="008F716E" w:rsidP="00E511A1">
            <w:pPr>
              <w:pStyle w:val="ConcurTableText8pt"/>
              <w:keepNext/>
            </w:pPr>
          </w:p>
        </w:tc>
      </w:tr>
      <w:tr w:rsidR="008F716E" w:rsidRPr="00F64CB7" w14:paraId="79AF0037" w14:textId="77777777" w:rsidTr="00E511A1">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14298799" w14:textId="77777777" w:rsidR="008F716E" w:rsidRPr="00F64CB7" w:rsidRDefault="008F716E" w:rsidP="00E511A1">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843BCCF" w14:textId="77777777" w:rsidR="008F716E" w:rsidRPr="00F64CB7" w:rsidRDefault="008F716E" w:rsidP="00E511A1">
            <w:pPr>
              <w:pStyle w:val="ConcurTableText8pt"/>
            </w:pPr>
          </w:p>
        </w:tc>
      </w:tr>
    </w:tbl>
    <w:p w14:paraId="49A82A37" w14:textId="77777777" w:rsidR="008F716E" w:rsidRPr="00F64CB7" w:rsidRDefault="008F716E" w:rsidP="008F716E">
      <w:pPr>
        <w:pStyle w:val="Heading4"/>
        <w:rPr>
          <w:b w:val="0"/>
          <w:bCs/>
          <w:color w:val="000000" w:themeColor="text1"/>
        </w:rPr>
      </w:pPr>
      <w:r w:rsidRPr="00F64CB7">
        <w:rPr>
          <w:bCs/>
          <w:color w:val="000000" w:themeColor="text1"/>
        </w:rPr>
        <w:t>Overview</w:t>
      </w:r>
    </w:p>
    <w:p w14:paraId="53685553" w14:textId="77777777" w:rsidR="008F716E" w:rsidRPr="00F64CB7" w:rsidRDefault="008F716E" w:rsidP="008F716E">
      <w:pPr>
        <w:pStyle w:val="ConcurBodyText"/>
      </w:pPr>
      <w:r w:rsidRPr="00F64CB7">
        <w:t xml:space="preserve">Targeted for March 26, 2024, SAP Concur plans to expand the new Concur Travel experience to new markets beyond the United States. These markets are determined by the </w:t>
      </w:r>
      <w:r w:rsidRPr="00F64CB7">
        <w:rPr>
          <w:b/>
          <w:bCs/>
        </w:rPr>
        <w:t>Travel Agency Ticketing Currency</w:t>
      </w:r>
      <w:r w:rsidRPr="00F64CB7">
        <w:t>. If this is set to Canada, Mexico, UK or Ireland then the configuration will be eligible for the market expansion.</w:t>
      </w:r>
    </w:p>
    <w:p w14:paraId="649E26B8" w14:textId="77777777" w:rsidR="008F716E" w:rsidRPr="00F64CB7" w:rsidRDefault="008F716E" w:rsidP="008F716E">
      <w:pPr>
        <w:pStyle w:val="ConcurNote"/>
        <w:tabs>
          <w:tab w:val="left" w:pos="720"/>
        </w:tabs>
      </w:pPr>
      <w:r w:rsidRPr="00F64CB7">
        <w:t xml:space="preserve"> </w:t>
      </w:r>
      <w:r w:rsidRPr="00F64CB7">
        <w:rPr>
          <w:rStyle w:val="ConcurNoteChar"/>
        </w:rPr>
        <w:t>Configurations set to European Union instead of a specific country will not be eligible. To avoid this, while the currency can still be set to Euros, a specific country can also be selected</w:t>
      </w:r>
      <w:r w:rsidRPr="00F64CB7">
        <w:t>.</w:t>
      </w:r>
    </w:p>
    <w:p w14:paraId="22404B52" w14:textId="77777777" w:rsidR="008F716E" w:rsidRPr="00E04288" w:rsidRDefault="008F716E" w:rsidP="008F716E">
      <w:pPr>
        <w:pStyle w:val="ConcurBodyText"/>
      </w:pPr>
      <w:r w:rsidRPr="00E04288">
        <w:rPr>
          <w:noProof/>
        </w:rPr>
        <w:drawing>
          <wp:inline distT="0" distB="0" distL="0" distR="0" wp14:anchorId="41A71EE6" wp14:editId="43592410">
            <wp:extent cx="3657600" cy="565461"/>
            <wp:effectExtent l="0" t="0" r="0" b="6350"/>
            <wp:docPr id="443950167" name="Picture 443950167" descr="P39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67" name="Picture 443950167" descr="P3961#yIS1"/>
                    <pic:cNvPicPr/>
                  </pic:nvPicPr>
                  <pic:blipFill>
                    <a:blip r:embed="rId80"/>
                    <a:stretch>
                      <a:fillRect/>
                    </a:stretch>
                  </pic:blipFill>
                  <pic:spPr>
                    <a:xfrm>
                      <a:off x="0" y="0"/>
                      <a:ext cx="3657600" cy="565461"/>
                    </a:xfrm>
                    <a:prstGeom prst="rect">
                      <a:avLst/>
                    </a:prstGeom>
                  </pic:spPr>
                </pic:pic>
              </a:graphicData>
            </a:graphic>
          </wp:inline>
        </w:drawing>
      </w:r>
    </w:p>
    <w:p w14:paraId="1796408A" w14:textId="77777777" w:rsidR="008F716E" w:rsidRPr="00E04288" w:rsidRDefault="008F716E" w:rsidP="008F716E">
      <w:pPr>
        <w:pStyle w:val="ConcurBodyText"/>
      </w:pPr>
      <w:r w:rsidRPr="00E04288">
        <w:rPr>
          <w:noProof/>
        </w:rPr>
        <w:drawing>
          <wp:inline distT="0" distB="0" distL="0" distR="0" wp14:anchorId="4DC950BB" wp14:editId="3F2AE462">
            <wp:extent cx="2286000" cy="491924"/>
            <wp:effectExtent l="0" t="0" r="0" b="3810"/>
            <wp:docPr id="443950168" name="Picture 443950168" descr="P39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68" name="Picture 443950168" descr="P3962#yIS1"/>
                    <pic:cNvPicPr/>
                  </pic:nvPicPr>
                  <pic:blipFill>
                    <a:blip r:embed="rId81"/>
                    <a:stretch>
                      <a:fillRect/>
                    </a:stretch>
                  </pic:blipFill>
                  <pic:spPr>
                    <a:xfrm>
                      <a:off x="0" y="0"/>
                      <a:ext cx="2286000" cy="491924"/>
                    </a:xfrm>
                    <a:prstGeom prst="rect">
                      <a:avLst/>
                    </a:prstGeom>
                  </pic:spPr>
                </pic:pic>
              </a:graphicData>
            </a:graphic>
          </wp:inline>
        </w:drawing>
      </w:r>
    </w:p>
    <w:p w14:paraId="7A36A700" w14:textId="77777777" w:rsidR="008F716E" w:rsidRPr="00F64CB7" w:rsidRDefault="008F716E" w:rsidP="008F716E">
      <w:pPr>
        <w:pStyle w:val="Heading5"/>
      </w:pPr>
      <w:r w:rsidRPr="00F64CB7">
        <w:lastRenderedPageBreak/>
        <w:t>User/Customer Benefit</w:t>
      </w:r>
    </w:p>
    <w:p w14:paraId="1DB1A609" w14:textId="77777777" w:rsidR="008F716E" w:rsidRPr="00F64CB7" w:rsidRDefault="008F716E" w:rsidP="008F716E">
      <w:pPr>
        <w:pStyle w:val="ConcurBodyText"/>
        <w:keepNext/>
        <w:keepLines/>
      </w:pPr>
      <w:r w:rsidRPr="00F64CB7">
        <w:t>Customers outside the United States will soon have access to the new Concur Travel experience. While they will still have control over when they choose to enable, the Flight, Car, Hotel and Rail experiences will be available for Sabre and Amadeus GDS based on regional timelines.</w:t>
      </w:r>
    </w:p>
    <w:p w14:paraId="433B64A3" w14:textId="77777777" w:rsidR="008F716E" w:rsidRPr="00F64CB7" w:rsidRDefault="008F716E" w:rsidP="008F716E">
      <w:pPr>
        <w:pStyle w:val="Heading4"/>
      </w:pPr>
      <w:r w:rsidRPr="00F64CB7">
        <w:t>End-User Experience</w:t>
      </w:r>
    </w:p>
    <w:p w14:paraId="589091FD" w14:textId="77777777" w:rsidR="008F716E" w:rsidRPr="00F64CB7" w:rsidRDefault="008F716E" w:rsidP="008F716E">
      <w:pPr>
        <w:pStyle w:val="ConcurBodyText"/>
      </w:pPr>
      <w:r w:rsidRPr="00F64CB7">
        <w:t>End-users can enable the new Concur Travel experience based on a targeted rollout plan. The planned market expansion schedule is as follows:</w:t>
      </w:r>
    </w:p>
    <w:p w14:paraId="3D3D6968" w14:textId="77777777" w:rsidR="008F716E" w:rsidRPr="00F64CB7" w:rsidRDefault="008F716E" w:rsidP="008F716E">
      <w:pPr>
        <w:pStyle w:val="Heading5"/>
        <w:rPr>
          <w:color w:val="212121"/>
        </w:rPr>
      </w:pPr>
      <w:r w:rsidRPr="00F64CB7">
        <w:t>North America</w:t>
      </w:r>
    </w:p>
    <w:p w14:paraId="78019418" w14:textId="77777777" w:rsidR="008F716E" w:rsidRPr="00F64CB7" w:rsidRDefault="008F716E" w:rsidP="008F716E">
      <w:pPr>
        <w:pStyle w:val="ConcurBullet"/>
        <w:numPr>
          <w:ilvl w:val="0"/>
          <w:numId w:val="31"/>
        </w:numPr>
        <w:tabs>
          <w:tab w:val="clear" w:pos="1080"/>
        </w:tabs>
        <w:ind w:left="720"/>
      </w:pPr>
      <w:r w:rsidRPr="00F64CB7">
        <w:t>Sabre: Canada and Mexico will be enabled by March 26.</w:t>
      </w:r>
    </w:p>
    <w:p w14:paraId="6F9B4A56" w14:textId="77777777" w:rsidR="008F716E" w:rsidRPr="00F64CB7" w:rsidRDefault="008F716E" w:rsidP="008F716E">
      <w:pPr>
        <w:pStyle w:val="ConcurBullet"/>
        <w:numPr>
          <w:ilvl w:val="0"/>
          <w:numId w:val="31"/>
        </w:numPr>
        <w:tabs>
          <w:tab w:val="clear" w:pos="1080"/>
        </w:tabs>
        <w:ind w:left="720"/>
      </w:pPr>
      <w:r w:rsidRPr="00F64CB7">
        <w:t>Amadeus: US, Canada, and Mexico will be enabled by June 25.</w:t>
      </w:r>
    </w:p>
    <w:p w14:paraId="337FBB8E" w14:textId="77777777" w:rsidR="008F716E" w:rsidRPr="00F64CB7" w:rsidRDefault="008F716E" w:rsidP="008F716E">
      <w:pPr>
        <w:pStyle w:val="Heading5"/>
        <w:rPr>
          <w:color w:val="212121"/>
        </w:rPr>
      </w:pPr>
      <w:r w:rsidRPr="00F64CB7">
        <w:t>EMEA</w:t>
      </w:r>
    </w:p>
    <w:p w14:paraId="464B093B" w14:textId="77777777" w:rsidR="008F716E" w:rsidRPr="00F64CB7" w:rsidRDefault="008F716E" w:rsidP="008F716E">
      <w:pPr>
        <w:pStyle w:val="ConcurBullet"/>
        <w:numPr>
          <w:ilvl w:val="0"/>
          <w:numId w:val="31"/>
        </w:numPr>
        <w:tabs>
          <w:tab w:val="clear" w:pos="1080"/>
        </w:tabs>
        <w:ind w:left="720"/>
        <w:rPr>
          <w:color w:val="212121"/>
        </w:rPr>
      </w:pPr>
      <w:r w:rsidRPr="00F64CB7">
        <w:t>Sabre: The UK and Ireland will be enabled by March 26.</w:t>
      </w:r>
    </w:p>
    <w:p w14:paraId="47AE03AF" w14:textId="77777777" w:rsidR="008F716E" w:rsidRPr="00F64CB7" w:rsidRDefault="008F716E" w:rsidP="008F716E">
      <w:pPr>
        <w:pStyle w:val="ConcurBullet"/>
        <w:numPr>
          <w:ilvl w:val="0"/>
          <w:numId w:val="31"/>
        </w:numPr>
        <w:tabs>
          <w:tab w:val="clear" w:pos="1080"/>
        </w:tabs>
        <w:ind w:left="720"/>
        <w:rPr>
          <w:color w:val="212121"/>
        </w:rPr>
      </w:pPr>
      <w:r w:rsidRPr="00F64CB7">
        <w:t>Amadeus: The UK and Ireland will be enabled by June 25.</w:t>
      </w:r>
    </w:p>
    <w:p w14:paraId="79D035F3" w14:textId="77777777" w:rsidR="008F716E" w:rsidRPr="00F64CB7" w:rsidRDefault="008F716E" w:rsidP="008F716E">
      <w:pPr>
        <w:pStyle w:val="ConcurBullet"/>
        <w:numPr>
          <w:ilvl w:val="0"/>
          <w:numId w:val="31"/>
        </w:numPr>
        <w:tabs>
          <w:tab w:val="clear" w:pos="1080"/>
        </w:tabs>
        <w:ind w:left="720"/>
        <w:rPr>
          <w:color w:val="212121"/>
        </w:rPr>
      </w:pPr>
      <w:r w:rsidRPr="00F64CB7">
        <w:t>Sabre and Amadeus: France, Germany, Spain, Portugal, Italy, Austria, Switzerland, Belgium, Netherlands, and Luxembourg will be enabled by June 25.</w:t>
      </w:r>
    </w:p>
    <w:p w14:paraId="43B2A243" w14:textId="77777777" w:rsidR="008F716E" w:rsidRPr="00F64CB7" w:rsidRDefault="008F716E" w:rsidP="008F716E">
      <w:pPr>
        <w:pStyle w:val="Heading4"/>
      </w:pPr>
      <w:r w:rsidRPr="00F64CB7">
        <w:t>Configuration for Professional Travel</w:t>
      </w:r>
    </w:p>
    <w:p w14:paraId="3707CF43" w14:textId="77777777" w:rsidR="008F716E" w:rsidRPr="00F64CB7" w:rsidRDefault="008F716E" w:rsidP="008F716E">
      <w:pPr>
        <w:pStyle w:val="ConcurBodyText"/>
        <w:rPr>
          <w:rFonts w:eastAsia="Verdana" w:cs="Verdana"/>
        </w:rPr>
      </w:pPr>
      <w:r w:rsidRPr="00F64CB7">
        <w:t xml:space="preserve">Administrators with the Company Admin permission can navigate to the </w:t>
      </w:r>
      <w:r w:rsidRPr="00F64CB7">
        <w:rPr>
          <w:b/>
          <w:bCs/>
        </w:rPr>
        <w:t>Manage New Concur Travel Experience Preferences</w:t>
      </w:r>
      <w:r w:rsidRPr="00F64CB7">
        <w:t xml:space="preserve"> page to opt out if they choose not to participate in this round of market expansion. This can be done at the configuration level (country or market) or at the individual Flight, Rental Car, or Hotel level by clicking the configuration under the </w:t>
      </w:r>
      <w:r w:rsidRPr="00F64CB7">
        <w:rPr>
          <w:b/>
          <w:bCs/>
        </w:rPr>
        <w:t>Company Level Preference</w:t>
      </w:r>
      <w:r w:rsidRPr="00F64CB7">
        <w:t xml:space="preserve"> section.</w:t>
      </w:r>
    </w:p>
    <w:p w14:paraId="0C387BDE" w14:textId="77777777" w:rsidR="008F716E" w:rsidRPr="00F64CB7" w:rsidRDefault="008F716E" w:rsidP="008F716E">
      <w:pPr>
        <w:pStyle w:val="Heading3"/>
        <w:rPr>
          <w:rFonts w:eastAsia="Verdana" w:cs="Verdana"/>
        </w:rPr>
      </w:pPr>
      <w:bookmarkStart w:id="67" w:name="_Toc162246782"/>
      <w:r w:rsidRPr="00F64CB7">
        <w:rPr>
          <w:rFonts w:eastAsia="Verdana" w:cs="Verdana"/>
          <w:color w:val="000000"/>
        </w:rPr>
        <w:lastRenderedPageBreak/>
        <w:t xml:space="preserve">**Ongoing** </w:t>
      </w:r>
      <w:r w:rsidRPr="00F64CB7">
        <w:rPr>
          <w:rFonts w:eastAsia="Verdana" w:cs="Verdana"/>
        </w:rPr>
        <w:t>New Concur Travel Experience: Skip Search Action (Professional Edition Only)</w:t>
      </w:r>
      <w:bookmarkEnd w:id="67"/>
    </w:p>
    <w:p w14:paraId="6DF49CA2" w14:textId="77777777" w:rsidR="008F716E" w:rsidRPr="00F64CB7" w:rsidRDefault="008F716E" w:rsidP="008F716E">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716E" w:rsidRPr="00F64CB7" w14:paraId="04E5ABF3" w14:textId="77777777" w:rsidTr="00E511A1">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5C29DA67" w14:textId="77777777" w:rsidR="008F716E" w:rsidRPr="00F64CB7" w:rsidRDefault="008F716E" w:rsidP="00E511A1">
            <w:pPr>
              <w:pStyle w:val="ConcurTableHeadCentered8pt"/>
            </w:pPr>
            <w:r w:rsidRPr="00F64CB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4CAC7C75" w14:textId="77777777" w:rsidR="008F716E" w:rsidRPr="00F64CB7" w:rsidRDefault="008F716E" w:rsidP="00E511A1">
            <w:pPr>
              <w:pStyle w:val="ConcurTableHeadCentered8pt"/>
            </w:pPr>
            <w:r w:rsidRPr="00F64CB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102F6295" w14:textId="77777777" w:rsidR="008F716E" w:rsidRPr="00F64CB7" w:rsidRDefault="008F716E" w:rsidP="00E511A1">
            <w:pPr>
              <w:pStyle w:val="ConcurTableHeadCentered8pt"/>
            </w:pPr>
            <w:r w:rsidRPr="00F64CB7">
              <w:t>Feature Target Release Date</w:t>
            </w:r>
          </w:p>
        </w:tc>
      </w:tr>
      <w:tr w:rsidR="008F716E" w:rsidRPr="00F64CB7" w14:paraId="1F699409" w14:textId="77777777" w:rsidTr="00E511A1">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7A023721" w14:textId="77777777" w:rsidR="008F716E" w:rsidRPr="00F64CB7" w:rsidRDefault="008F716E" w:rsidP="00E511A1">
            <w:pPr>
              <w:pStyle w:val="ConcurTableText8ptCenter"/>
              <w:keepNext/>
            </w:pPr>
            <w:r w:rsidRPr="00F64CB7">
              <w:t>October 6, 2023</w:t>
            </w:r>
          </w:p>
        </w:tc>
        <w:tc>
          <w:tcPr>
            <w:tcW w:w="3010" w:type="dxa"/>
            <w:tcBorders>
              <w:top w:val="single" w:sz="4" w:space="0" w:color="auto"/>
              <w:left w:val="single" w:sz="4" w:space="0" w:color="auto"/>
              <w:bottom w:val="single" w:sz="4" w:space="0" w:color="auto"/>
              <w:right w:val="single" w:sz="4" w:space="0" w:color="auto"/>
            </w:tcBorders>
            <w:vAlign w:val="center"/>
          </w:tcPr>
          <w:p w14:paraId="4209F37C" w14:textId="77777777" w:rsidR="008F716E" w:rsidRPr="00F64CB7" w:rsidRDefault="008F716E" w:rsidP="00E511A1">
            <w:pPr>
              <w:pStyle w:val="ConcurTableText8ptCenter"/>
              <w:keepNext/>
            </w:pPr>
            <w:r w:rsidRPr="007F1E09">
              <w:rPr>
                <w:highlight w:val="yellow"/>
              </w:rPr>
              <w:t>March 22,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EB7B0" w14:textId="77777777" w:rsidR="008F716E" w:rsidRPr="00F64CB7" w:rsidRDefault="008F716E" w:rsidP="00E511A1">
            <w:pPr>
              <w:pStyle w:val="ConcurTableText8ptCenter"/>
              <w:keepNext/>
            </w:pPr>
            <w:r w:rsidRPr="00F64CB7">
              <w:rPr>
                <w:highlight w:val="yellow"/>
              </w:rPr>
              <w:t>February to April 2024</w:t>
            </w:r>
          </w:p>
        </w:tc>
      </w:tr>
      <w:tr w:rsidR="008F716E" w:rsidRPr="00F64CB7" w14:paraId="0F90A5E7" w14:textId="77777777" w:rsidTr="00E511A1">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060E07B" w14:textId="77777777" w:rsidR="008F716E" w:rsidRPr="00F64CB7" w:rsidRDefault="008F716E" w:rsidP="00E511A1">
            <w:pPr>
              <w:pStyle w:val="ConcurTableText8ptCenter"/>
              <w:keepNext/>
            </w:pPr>
            <w:r w:rsidRPr="00F64CB7">
              <w:t xml:space="preserve">Any changes since the previous monthly release are highlighted </w:t>
            </w:r>
            <w:r w:rsidRPr="00F64CB7">
              <w:rPr>
                <w:highlight w:val="yellow"/>
              </w:rPr>
              <w:t>in yellow</w:t>
            </w:r>
            <w:r w:rsidRPr="00F64CB7">
              <w:t xml:space="preserve"> in this release note.</w:t>
            </w:r>
          </w:p>
        </w:tc>
      </w:tr>
    </w:tbl>
    <w:p w14:paraId="3B3952E1" w14:textId="77777777" w:rsidR="008F716E" w:rsidRPr="00F64CB7" w:rsidRDefault="008F716E" w:rsidP="008F716E">
      <w:pPr>
        <w:pStyle w:val="ConcurTableText7pt"/>
        <w:keepLines/>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716E" w:rsidRPr="00F64CB7" w14:paraId="2D233B56" w14:textId="77777777" w:rsidTr="00E511A1">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212D51EA" w14:textId="77777777" w:rsidR="008F716E" w:rsidRPr="00F64CB7" w:rsidRDefault="008F716E" w:rsidP="00E511A1">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62AC3F1E" w14:textId="77777777" w:rsidR="008F716E" w:rsidRPr="00F64CB7" w:rsidRDefault="008F716E" w:rsidP="00E511A1">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04FE5C2F" w14:textId="77777777" w:rsidR="008F716E" w:rsidRPr="00F64CB7" w:rsidRDefault="008F716E" w:rsidP="00E511A1">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8F716E" w:rsidRPr="00F64CB7" w14:paraId="3D053977" w14:textId="77777777" w:rsidTr="00E511A1">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BA817ED" w14:textId="77777777" w:rsidR="008F716E" w:rsidRPr="00F64CB7" w:rsidRDefault="008F716E" w:rsidP="00E511A1">
            <w:pPr>
              <w:pStyle w:val="ConcurTableText8ptCenter"/>
              <w:keepNext/>
            </w:pPr>
            <w:r w:rsidRPr="00F64CB7">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AAAB617" w14:textId="77777777" w:rsidR="008F716E" w:rsidRPr="00F64CB7" w:rsidRDefault="008F716E" w:rsidP="00E511A1">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21865C6" w14:textId="77777777" w:rsidR="008F716E" w:rsidRPr="00F64CB7" w:rsidRDefault="008F716E" w:rsidP="00E511A1">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8F716E" w:rsidRPr="00F64CB7" w14:paraId="2C5D91D1" w14:textId="77777777" w:rsidTr="00E511A1">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C7A7096" w14:textId="77777777" w:rsidR="008F716E" w:rsidRPr="00F64CB7" w:rsidRDefault="008F716E" w:rsidP="00E511A1">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03DE29D" w14:textId="77777777" w:rsidR="008F716E" w:rsidRPr="00F64CB7" w:rsidRDefault="008F716E" w:rsidP="00E511A1">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12B7CBF" w14:textId="77777777" w:rsidR="008F716E" w:rsidRPr="00F64CB7" w:rsidRDefault="008F716E" w:rsidP="00E511A1">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8F716E" w:rsidRPr="00F64CB7" w14:paraId="0A620F3F" w14:textId="77777777" w:rsidTr="00E511A1">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CAFBE18" w14:textId="77777777" w:rsidR="008F716E" w:rsidRPr="00F64CB7" w:rsidRDefault="008F716E" w:rsidP="00E511A1">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D1C56EB" w14:textId="77777777" w:rsidR="008F716E" w:rsidRPr="00F64CB7" w:rsidRDefault="008F716E" w:rsidP="00E511A1">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633F31B0" w14:textId="77777777" w:rsidR="008F716E" w:rsidRPr="00F64CB7" w:rsidRDefault="008F716E" w:rsidP="00E511A1">
            <w:pPr>
              <w:pStyle w:val="ConcurTableText8pt"/>
              <w:keepNext/>
            </w:pPr>
            <w:r w:rsidRPr="00F64CB7">
              <w:rPr>
                <w:b/>
              </w:rPr>
              <w:t xml:space="preserve">Other: </w:t>
            </w:r>
            <w:r w:rsidRPr="00F64CB7">
              <w:t>Refer to the release note below</w:t>
            </w:r>
          </w:p>
        </w:tc>
      </w:tr>
      <w:tr w:rsidR="008F716E" w:rsidRPr="00F64CB7" w14:paraId="5C7AB8AD" w14:textId="77777777" w:rsidTr="00E511A1">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EEFA359" w14:textId="77777777" w:rsidR="008F716E" w:rsidRPr="00F64CB7" w:rsidRDefault="008F716E" w:rsidP="00E511A1">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A5A87C3" w14:textId="77777777" w:rsidR="008F716E" w:rsidRPr="00F64CB7" w:rsidRDefault="008F716E" w:rsidP="00E511A1">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E173C8C" w14:textId="77777777" w:rsidR="008F716E" w:rsidRPr="00F64CB7" w:rsidRDefault="008F716E" w:rsidP="00E511A1">
            <w:pPr>
              <w:pStyle w:val="ConcurTableText8pt"/>
              <w:keepNext/>
              <w:rPr>
                <w:b/>
              </w:rPr>
            </w:pPr>
            <w:r w:rsidRPr="00F64CB7">
              <w:rPr>
                <w:b/>
              </w:rPr>
              <w:t>Does not apply to this edition</w:t>
            </w:r>
          </w:p>
        </w:tc>
      </w:tr>
      <w:tr w:rsidR="008F716E" w:rsidRPr="00F64CB7" w14:paraId="37551D4D" w14:textId="77777777" w:rsidTr="00E511A1">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B0B9B63" w14:textId="77777777" w:rsidR="008F716E" w:rsidRPr="00F64CB7" w:rsidRDefault="008F716E" w:rsidP="00E511A1">
            <w:pPr>
              <w:pStyle w:val="ConcurTableText8pt"/>
              <w:keepNext/>
              <w:rPr>
                <w:b/>
              </w:rPr>
            </w:pPr>
            <w:r w:rsidRPr="00F64CB7">
              <w:rPr>
                <w:b/>
              </w:rPr>
              <w:t>Source</w:t>
            </w:r>
          </w:p>
        </w:tc>
      </w:tr>
      <w:tr w:rsidR="008F716E" w:rsidRPr="00F64CB7" w14:paraId="18917BEF" w14:textId="77777777" w:rsidTr="00E511A1">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751E205" w14:textId="77777777" w:rsidR="008F716E" w:rsidRPr="00F64CB7" w:rsidRDefault="008F716E" w:rsidP="00E511A1">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B58CBDB" w14:textId="77777777" w:rsidR="008F716E" w:rsidRPr="00F64CB7" w:rsidRDefault="008F716E" w:rsidP="00E511A1">
            <w:pPr>
              <w:pStyle w:val="ConcurTableText8pt"/>
              <w:keepNext/>
            </w:pPr>
            <w:r w:rsidRPr="00F64CB7">
              <w:t>Sabre, Car Connector</w:t>
            </w:r>
          </w:p>
        </w:tc>
      </w:tr>
      <w:tr w:rsidR="008F716E" w:rsidRPr="00F64CB7" w14:paraId="583DB8EE" w14:textId="77777777" w:rsidTr="00E511A1">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04C3E8B" w14:textId="77777777" w:rsidR="008F716E" w:rsidRPr="00F64CB7" w:rsidRDefault="008F716E" w:rsidP="00E511A1">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8080F3F" w14:textId="77777777" w:rsidR="008F716E" w:rsidRPr="00F64CB7" w:rsidRDefault="008F716E" w:rsidP="00E511A1">
            <w:pPr>
              <w:pStyle w:val="ConcurTableText8pt"/>
              <w:keepNext/>
            </w:pPr>
          </w:p>
        </w:tc>
      </w:tr>
      <w:tr w:rsidR="008F716E" w:rsidRPr="00F64CB7" w14:paraId="518C5CE9" w14:textId="77777777" w:rsidTr="00E511A1">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2EC6285" w14:textId="77777777" w:rsidR="008F716E" w:rsidRPr="00F64CB7" w:rsidRDefault="008F716E" w:rsidP="00E511A1">
            <w:pPr>
              <w:pStyle w:val="ConcurTableText8pt"/>
              <w:keepNext/>
              <w:rPr>
                <w:b/>
              </w:rPr>
            </w:pPr>
            <w:r w:rsidRPr="00F64CB7">
              <w:rPr>
                <w:b/>
              </w:rPr>
              <w:t>Other</w:t>
            </w:r>
          </w:p>
        </w:tc>
      </w:tr>
      <w:tr w:rsidR="008F716E" w:rsidRPr="00F64CB7" w14:paraId="07A1E8AA" w14:textId="77777777" w:rsidTr="00E511A1">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0D53342" w14:textId="77777777" w:rsidR="008F716E" w:rsidRPr="00F64CB7" w:rsidRDefault="008F716E" w:rsidP="00E511A1">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5E1C31EF" w14:textId="77777777" w:rsidR="008F716E" w:rsidRPr="00F64CB7" w:rsidRDefault="008F716E" w:rsidP="00E511A1">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AB4782F" w14:textId="77777777" w:rsidR="008F716E" w:rsidRPr="00F64CB7" w:rsidRDefault="008F716E" w:rsidP="00E511A1">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7873A585" w14:textId="77777777" w:rsidR="008F716E" w:rsidRPr="00F64CB7" w:rsidRDefault="008F716E" w:rsidP="00E511A1">
            <w:pPr>
              <w:pStyle w:val="ConcurTableText8pt"/>
              <w:keepNext/>
            </w:pPr>
            <w:r w:rsidRPr="00F64CB7">
              <w:t>Scan impact</w:t>
            </w:r>
          </w:p>
        </w:tc>
      </w:tr>
      <w:tr w:rsidR="008F716E" w:rsidRPr="00F64CB7" w14:paraId="07204918" w14:textId="77777777" w:rsidTr="00E511A1">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9677349" w14:textId="77777777" w:rsidR="008F716E" w:rsidRPr="00F64CB7" w:rsidRDefault="008F716E" w:rsidP="00E511A1">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0BE93D5" w14:textId="77777777" w:rsidR="008F716E" w:rsidRPr="00F64CB7" w:rsidRDefault="008F716E" w:rsidP="00E511A1">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A3A23D3" w14:textId="77777777" w:rsidR="008F716E" w:rsidRPr="00F64CB7" w:rsidRDefault="008F716E" w:rsidP="00E511A1">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37D4080" w14:textId="77777777" w:rsidR="008F716E" w:rsidRPr="00F64CB7" w:rsidRDefault="008F716E" w:rsidP="00E511A1">
            <w:pPr>
              <w:pStyle w:val="ConcurTableText8pt"/>
              <w:keepNext/>
            </w:pPr>
            <w:r w:rsidRPr="00F64CB7">
              <w:t>UI impact</w:t>
            </w:r>
          </w:p>
        </w:tc>
      </w:tr>
      <w:tr w:rsidR="008F716E" w:rsidRPr="00F64CB7" w14:paraId="2FC5D881" w14:textId="77777777" w:rsidTr="00E511A1">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CA0C1FB" w14:textId="77777777" w:rsidR="008F716E" w:rsidRPr="00F64CB7" w:rsidRDefault="008F716E" w:rsidP="00E511A1">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E3EB717" w14:textId="77777777" w:rsidR="008F716E" w:rsidRPr="00F64CB7" w:rsidRDefault="008F716E" w:rsidP="00E511A1">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702BF68" w14:textId="77777777" w:rsidR="008F716E" w:rsidRPr="00F64CB7" w:rsidRDefault="008F716E" w:rsidP="00E511A1">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F75A84A" w14:textId="77777777" w:rsidR="008F716E" w:rsidRPr="00F64CB7" w:rsidRDefault="008F716E" w:rsidP="00E511A1">
            <w:pPr>
              <w:pStyle w:val="ConcurTableText8pt"/>
              <w:keepNext/>
            </w:pPr>
            <w:r w:rsidRPr="00F64CB7">
              <w:t>File finishing impact</w:t>
            </w:r>
          </w:p>
        </w:tc>
      </w:tr>
      <w:tr w:rsidR="008F716E" w:rsidRPr="00F64CB7" w14:paraId="654A723E" w14:textId="77777777" w:rsidTr="00E511A1">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40F9A7D" w14:textId="77777777" w:rsidR="008F716E" w:rsidRPr="00F64CB7" w:rsidRDefault="008F716E" w:rsidP="00E511A1">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5A68E24" w14:textId="77777777" w:rsidR="008F716E" w:rsidRPr="00F64CB7" w:rsidRDefault="008F716E" w:rsidP="00E511A1">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1A7E807" w14:textId="77777777" w:rsidR="008F716E" w:rsidRPr="00F64CB7" w:rsidRDefault="008F716E" w:rsidP="00E511A1">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17D0C36" w14:textId="77777777" w:rsidR="008F716E" w:rsidRPr="00F64CB7" w:rsidRDefault="008F716E" w:rsidP="00E511A1">
            <w:pPr>
              <w:pStyle w:val="ConcurTableText8pt"/>
              <w:keepNext/>
            </w:pPr>
            <w:r w:rsidRPr="00F64CB7">
              <w:t>Profile/Profile API/3rd Party XML Sync Impact</w:t>
            </w:r>
          </w:p>
        </w:tc>
      </w:tr>
      <w:tr w:rsidR="008F716E" w:rsidRPr="00F64CB7" w14:paraId="4CB896CB" w14:textId="77777777" w:rsidTr="00E511A1">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40DB3D3" w14:textId="77777777" w:rsidR="008F716E" w:rsidRPr="00F64CB7" w:rsidRDefault="008F716E" w:rsidP="00E511A1">
            <w:pPr>
              <w:pStyle w:val="ConcurTableText8pt"/>
              <w:keepNext/>
              <w:rPr>
                <w:b/>
              </w:rPr>
            </w:pPr>
            <w:r w:rsidRPr="00F64CB7">
              <w:rPr>
                <w:b/>
              </w:rPr>
              <w:t>Affected Documentation</w:t>
            </w:r>
          </w:p>
        </w:tc>
      </w:tr>
      <w:tr w:rsidR="008F716E" w:rsidRPr="00F64CB7" w14:paraId="547E6BE7" w14:textId="77777777" w:rsidTr="00E511A1">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07DCE60" w14:textId="77777777" w:rsidR="008F716E" w:rsidRPr="00F64CB7" w:rsidRDefault="008F716E" w:rsidP="00E511A1">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563108A" w14:textId="77777777" w:rsidR="008F716E" w:rsidRPr="00F64CB7" w:rsidRDefault="008F716E" w:rsidP="00E511A1">
            <w:pPr>
              <w:pStyle w:val="ConcurTableText8pt"/>
              <w:keepNext/>
            </w:pPr>
          </w:p>
        </w:tc>
      </w:tr>
      <w:tr w:rsidR="008F716E" w:rsidRPr="00F64CB7" w14:paraId="4CE5D166" w14:textId="77777777" w:rsidTr="00E511A1">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0FE5ABB" w14:textId="77777777" w:rsidR="008F716E" w:rsidRPr="00F64CB7" w:rsidRDefault="008F716E" w:rsidP="00E511A1">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8EB7B4C" w14:textId="77777777" w:rsidR="008F716E" w:rsidRPr="00F64CB7" w:rsidRDefault="008F716E" w:rsidP="00E511A1">
            <w:pPr>
              <w:pStyle w:val="ConcurTableText8pt"/>
              <w:keepNext/>
              <w:tabs>
                <w:tab w:val="left" w:pos="5385"/>
              </w:tabs>
            </w:pPr>
          </w:p>
        </w:tc>
      </w:tr>
      <w:tr w:rsidR="008F716E" w:rsidRPr="00F64CB7" w14:paraId="179098A6" w14:textId="77777777" w:rsidTr="00E511A1">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79F1823" w14:textId="77777777" w:rsidR="008F716E" w:rsidRPr="00F64CB7" w:rsidRDefault="008F716E" w:rsidP="00E511A1">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D6DC7A4" w14:textId="77777777" w:rsidR="008F716E" w:rsidRPr="00F64CB7" w:rsidRDefault="008F716E" w:rsidP="00E511A1">
            <w:pPr>
              <w:pStyle w:val="ConcurTableText8pt"/>
              <w:keepNext/>
            </w:pPr>
          </w:p>
        </w:tc>
      </w:tr>
      <w:tr w:rsidR="008F716E" w:rsidRPr="00F64CB7" w14:paraId="69E097B7" w14:textId="77777777" w:rsidTr="00E511A1">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213CE961" w14:textId="77777777" w:rsidR="008F716E" w:rsidRPr="00F64CB7" w:rsidRDefault="008F716E" w:rsidP="00E511A1">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8D1F63F" w14:textId="77777777" w:rsidR="008F716E" w:rsidRPr="00F64CB7" w:rsidRDefault="008F716E" w:rsidP="00E511A1">
            <w:pPr>
              <w:pStyle w:val="ConcurTableText8pt"/>
            </w:pPr>
            <w:r w:rsidRPr="00F64CB7">
              <w:t>Concur Travel Professional Edition End User Help</w:t>
            </w:r>
          </w:p>
        </w:tc>
      </w:tr>
    </w:tbl>
    <w:p w14:paraId="68293699" w14:textId="77777777" w:rsidR="008F716E" w:rsidRPr="00F64CB7" w:rsidRDefault="008F716E" w:rsidP="008F716E">
      <w:pPr>
        <w:pStyle w:val="Heading4"/>
      </w:pPr>
      <w:r w:rsidRPr="00F64CB7">
        <w:t>Overview</w:t>
      </w:r>
    </w:p>
    <w:p w14:paraId="102073BC" w14:textId="77777777" w:rsidR="008F716E" w:rsidRPr="00F64CB7" w:rsidRDefault="008F716E" w:rsidP="008F716E">
      <w:pPr>
        <w:pStyle w:val="ConcurBodyText"/>
        <w:keepLines/>
      </w:pPr>
      <w:r w:rsidRPr="00F64CB7">
        <w:t xml:space="preserve">In the February to April releases, the </w:t>
      </w:r>
      <w:r w:rsidRPr="00F64CB7">
        <w:rPr>
          <w:b/>
          <w:bCs/>
        </w:rPr>
        <w:t xml:space="preserve">Skip Search </w:t>
      </w:r>
      <w:r w:rsidRPr="00F64CB7">
        <w:t>action</w:t>
      </w:r>
      <w:r w:rsidRPr="00F64CB7">
        <w:rPr>
          <w:b/>
          <w:bCs/>
        </w:rPr>
        <w:t xml:space="preserve"> </w:t>
      </w:r>
      <w:r w:rsidRPr="00F64CB7">
        <w:t>will be available for the new Concur Travel experience. This feature allows a user to discard the search workflow for a trip segment and return to one of three UI pages, depending on the previous workflow.</w:t>
      </w:r>
    </w:p>
    <w:p w14:paraId="4804B934" w14:textId="77777777" w:rsidR="008F716E" w:rsidRPr="00F64CB7" w:rsidRDefault="008F716E" w:rsidP="008F716E">
      <w:pPr>
        <w:pStyle w:val="Heading5"/>
        <w:keepLines/>
      </w:pPr>
      <w:r w:rsidRPr="00F64CB7">
        <w:t>Phases</w:t>
      </w:r>
    </w:p>
    <w:p w14:paraId="7841EBC9" w14:textId="77777777" w:rsidR="008F716E" w:rsidRPr="00F64CB7" w:rsidRDefault="008F716E" w:rsidP="008F716E">
      <w:pPr>
        <w:pStyle w:val="ConcurBodyText"/>
        <w:keepNext/>
      </w:pPr>
      <w:r w:rsidRPr="00F64CB7">
        <w:t>This feature will be released to specific verticals, vendors, and data centers between February and April:</w:t>
      </w:r>
    </w:p>
    <w:p w14:paraId="13FF6D71" w14:textId="77777777" w:rsidR="008F716E" w:rsidRPr="00F64CB7" w:rsidRDefault="008F716E" w:rsidP="008F716E">
      <w:pPr>
        <w:pStyle w:val="ConcurTableText7p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gridCol w:w="2785"/>
      </w:tblGrid>
      <w:tr w:rsidR="008F716E" w:rsidRPr="00F64CB7" w14:paraId="15427730" w14:textId="77777777" w:rsidTr="00E511A1">
        <w:trPr>
          <w:cantSplit/>
        </w:trPr>
        <w:tc>
          <w:tcPr>
            <w:tcW w:w="5845" w:type="dxa"/>
            <w:shd w:val="clear" w:color="auto" w:fill="000000" w:themeFill="text1"/>
          </w:tcPr>
          <w:p w14:paraId="49163F6C" w14:textId="77777777" w:rsidR="008F716E" w:rsidRPr="00F64CB7" w:rsidRDefault="008F716E" w:rsidP="00E511A1">
            <w:pPr>
              <w:pStyle w:val="ConcurTableHeadLeft"/>
            </w:pPr>
            <w:r w:rsidRPr="00F64CB7">
              <w:t>Phase</w:t>
            </w:r>
          </w:p>
        </w:tc>
        <w:tc>
          <w:tcPr>
            <w:tcW w:w="2785" w:type="dxa"/>
            <w:shd w:val="clear" w:color="auto" w:fill="000000" w:themeFill="text1"/>
          </w:tcPr>
          <w:p w14:paraId="758BF4FD" w14:textId="77777777" w:rsidR="008F716E" w:rsidRPr="00F64CB7" w:rsidRDefault="008F716E" w:rsidP="00E511A1">
            <w:pPr>
              <w:pStyle w:val="ConcurTableHeadLeft"/>
            </w:pPr>
            <w:r w:rsidRPr="00F64CB7">
              <w:t>Date of Release</w:t>
            </w:r>
          </w:p>
        </w:tc>
      </w:tr>
      <w:tr w:rsidR="008F716E" w:rsidRPr="00F64CB7" w14:paraId="3A763603" w14:textId="77777777" w:rsidTr="00E511A1">
        <w:trPr>
          <w:cantSplit/>
        </w:trPr>
        <w:tc>
          <w:tcPr>
            <w:tcW w:w="5845" w:type="dxa"/>
            <w:shd w:val="clear" w:color="auto" w:fill="auto"/>
          </w:tcPr>
          <w:p w14:paraId="31E327DB" w14:textId="77777777" w:rsidR="008F716E" w:rsidRPr="00F64CB7" w:rsidRDefault="008F716E" w:rsidP="00E511A1">
            <w:pPr>
              <w:pStyle w:val="ConcurTableText"/>
              <w:keepNext/>
              <w:rPr>
                <w:rFonts w:cs="Calibri"/>
              </w:rPr>
            </w:pPr>
            <w:r w:rsidRPr="00F64CB7">
              <w:t>Phase 1: Trainline (existing customers with migration to the new travel experience)</w:t>
            </w:r>
          </w:p>
        </w:tc>
        <w:tc>
          <w:tcPr>
            <w:tcW w:w="2785" w:type="dxa"/>
            <w:shd w:val="clear" w:color="auto" w:fill="auto"/>
          </w:tcPr>
          <w:p w14:paraId="727CD7F8" w14:textId="77777777" w:rsidR="008F716E" w:rsidRPr="00F64CB7" w:rsidRDefault="008F716E" w:rsidP="00E511A1">
            <w:pPr>
              <w:pStyle w:val="ConcurTableText"/>
            </w:pPr>
            <w:r w:rsidRPr="00F64CB7">
              <w:t>February 2024</w:t>
            </w:r>
          </w:p>
        </w:tc>
      </w:tr>
      <w:tr w:rsidR="008F716E" w:rsidRPr="00F64CB7" w14:paraId="5BBA769C" w14:textId="77777777" w:rsidTr="00E511A1">
        <w:trPr>
          <w:cantSplit/>
        </w:trPr>
        <w:tc>
          <w:tcPr>
            <w:tcW w:w="5845" w:type="dxa"/>
            <w:shd w:val="clear" w:color="auto" w:fill="auto"/>
          </w:tcPr>
          <w:p w14:paraId="6402E0BD" w14:textId="77777777" w:rsidR="008F716E" w:rsidRPr="00F64CB7" w:rsidRDefault="008F716E" w:rsidP="00E511A1">
            <w:pPr>
              <w:pStyle w:val="ConcurTableText"/>
              <w:keepNext/>
            </w:pPr>
            <w:r w:rsidRPr="00F64CB7">
              <w:t>Phase 1: Flight, Car, Hotel</w:t>
            </w:r>
          </w:p>
        </w:tc>
        <w:tc>
          <w:tcPr>
            <w:tcW w:w="2785" w:type="dxa"/>
            <w:shd w:val="clear" w:color="auto" w:fill="auto"/>
          </w:tcPr>
          <w:p w14:paraId="5D748FB8" w14:textId="77777777" w:rsidR="008F716E" w:rsidRPr="00F64CB7" w:rsidRDefault="008F716E" w:rsidP="00E511A1">
            <w:pPr>
              <w:pStyle w:val="ConcurTableText"/>
            </w:pPr>
            <w:r w:rsidRPr="00F64CB7">
              <w:t>February 2024</w:t>
            </w:r>
          </w:p>
        </w:tc>
      </w:tr>
      <w:tr w:rsidR="008F716E" w:rsidRPr="00F64CB7" w14:paraId="3E06B011" w14:textId="77777777" w:rsidTr="00E511A1">
        <w:trPr>
          <w:cantSplit/>
        </w:trPr>
        <w:tc>
          <w:tcPr>
            <w:tcW w:w="5845" w:type="dxa"/>
            <w:shd w:val="clear" w:color="auto" w:fill="auto"/>
          </w:tcPr>
          <w:p w14:paraId="1B6526AD" w14:textId="77777777" w:rsidR="008F716E" w:rsidRPr="00F64CB7" w:rsidRDefault="008F716E" w:rsidP="00E511A1">
            <w:pPr>
              <w:pStyle w:val="ConcurTableText"/>
              <w:keepNext/>
              <w:keepLines/>
            </w:pPr>
            <w:r w:rsidRPr="00F64CB7">
              <w:t>Phase 3: Renfe Rail customers in US Data Center</w:t>
            </w:r>
          </w:p>
        </w:tc>
        <w:tc>
          <w:tcPr>
            <w:tcW w:w="2785" w:type="dxa"/>
            <w:shd w:val="clear" w:color="auto" w:fill="auto"/>
          </w:tcPr>
          <w:p w14:paraId="128972D2" w14:textId="77777777" w:rsidR="008F716E" w:rsidRPr="00F64CB7" w:rsidRDefault="008F716E" w:rsidP="00E511A1">
            <w:pPr>
              <w:pStyle w:val="ConcurTableText"/>
            </w:pPr>
            <w:r w:rsidRPr="007F1E09">
              <w:rPr>
                <w:highlight w:val="yellow"/>
              </w:rPr>
              <w:t>April 8, 2024</w:t>
            </w:r>
          </w:p>
        </w:tc>
      </w:tr>
      <w:tr w:rsidR="008F716E" w:rsidRPr="00F64CB7" w14:paraId="577D3F99" w14:textId="77777777" w:rsidTr="00E511A1">
        <w:trPr>
          <w:cantSplit/>
        </w:trPr>
        <w:tc>
          <w:tcPr>
            <w:tcW w:w="5845" w:type="dxa"/>
            <w:shd w:val="clear" w:color="auto" w:fill="auto"/>
          </w:tcPr>
          <w:p w14:paraId="219D447C" w14:textId="77777777" w:rsidR="008F716E" w:rsidRPr="00F64CB7" w:rsidRDefault="008F716E" w:rsidP="00E511A1">
            <w:pPr>
              <w:pStyle w:val="ConcurTableText"/>
            </w:pPr>
            <w:r w:rsidRPr="00F64CB7">
              <w:t>Phase 4: Renfe Rail customers in EU Data Center</w:t>
            </w:r>
          </w:p>
        </w:tc>
        <w:tc>
          <w:tcPr>
            <w:tcW w:w="2785" w:type="dxa"/>
            <w:shd w:val="clear" w:color="auto" w:fill="auto"/>
          </w:tcPr>
          <w:p w14:paraId="29590764" w14:textId="77777777" w:rsidR="008F716E" w:rsidRPr="00F64CB7" w:rsidRDefault="008F716E" w:rsidP="00E511A1">
            <w:pPr>
              <w:pStyle w:val="ConcurTableText"/>
            </w:pPr>
            <w:r w:rsidRPr="00F64CB7">
              <w:t>April 10, 2024</w:t>
            </w:r>
          </w:p>
        </w:tc>
      </w:tr>
    </w:tbl>
    <w:p w14:paraId="7AFDBA3A" w14:textId="77777777" w:rsidR="008F716E" w:rsidRPr="00F64CB7" w:rsidRDefault="008F716E" w:rsidP="008F716E">
      <w:pPr>
        <w:pStyle w:val="Heading5"/>
      </w:pPr>
      <w:r w:rsidRPr="00F64CB7">
        <w:lastRenderedPageBreak/>
        <w:t>User/Customer Benefit</w:t>
      </w:r>
    </w:p>
    <w:p w14:paraId="72DE479E" w14:textId="77777777" w:rsidR="008F716E" w:rsidRPr="00F64CB7" w:rsidRDefault="008F716E" w:rsidP="008F716E">
      <w:pPr>
        <w:pStyle w:val="ConcurBodyText"/>
      </w:pPr>
      <w:r w:rsidRPr="00F64CB7">
        <w:t>This feature is comparable to existing components in the current Concur Travel shopping experience. It provides the user a one-click method of returning to their trip booking workflow, should they decide not to complete a search and book option.</w:t>
      </w:r>
    </w:p>
    <w:p w14:paraId="546E5EAD" w14:textId="77777777" w:rsidR="008F716E" w:rsidRPr="00F64CB7" w:rsidRDefault="008F716E" w:rsidP="008F716E">
      <w:pPr>
        <w:pStyle w:val="Heading4"/>
      </w:pPr>
      <w:r w:rsidRPr="00F64CB7">
        <w:t>End-User Experience</w:t>
      </w:r>
    </w:p>
    <w:p w14:paraId="2932EA71" w14:textId="77777777" w:rsidR="008F716E" w:rsidRPr="00F64CB7" w:rsidRDefault="008F716E" w:rsidP="008F716E">
      <w:pPr>
        <w:pStyle w:val="ConcurBodyText"/>
        <w:keepNext/>
      </w:pPr>
      <w:r w:rsidRPr="00F64CB7">
        <w:t xml:space="preserve">The </w:t>
      </w:r>
      <w:r w:rsidRPr="00F64CB7">
        <w:rPr>
          <w:b/>
          <w:bCs/>
        </w:rPr>
        <w:t xml:space="preserve">Skip Search </w:t>
      </w:r>
      <w:r w:rsidRPr="00F64CB7">
        <w:t>link</w:t>
      </w:r>
      <w:r w:rsidRPr="00F64CB7">
        <w:rPr>
          <w:b/>
          <w:bCs/>
        </w:rPr>
        <w:t xml:space="preserve"> </w:t>
      </w:r>
      <w:r w:rsidRPr="00F64CB7">
        <w:t>will allow a user to discard the search workflow for a trip segment, returning the user to one of three UI pages, depending on the previous workflow.</w:t>
      </w:r>
    </w:p>
    <w:p w14:paraId="2158B17E" w14:textId="77777777" w:rsidR="008F716E" w:rsidRPr="00F64CB7" w:rsidRDefault="008F716E" w:rsidP="008F716E">
      <w:pPr>
        <w:pStyle w:val="ConcurBodyText"/>
        <w:keepNext/>
      </w:pPr>
      <w:r w:rsidRPr="00F64CB7">
        <w:t xml:space="preserve">For example, if a user decides to book a flight reservation, searches for a flight, and then decides NOT to book a flight, they will click </w:t>
      </w:r>
      <w:r w:rsidRPr="00F64CB7">
        <w:rPr>
          <w:b/>
          <w:bCs/>
        </w:rPr>
        <w:t>Skip Search</w:t>
      </w:r>
      <w:r w:rsidRPr="00F64CB7">
        <w:t>.</w:t>
      </w:r>
    </w:p>
    <w:p w14:paraId="629DEA57" w14:textId="77777777" w:rsidR="008F716E" w:rsidRPr="001801D4" w:rsidRDefault="008F716E" w:rsidP="008F716E">
      <w:pPr>
        <w:pStyle w:val="ConcurBodyText"/>
      </w:pPr>
      <w:r w:rsidRPr="00E04288">
        <w:rPr>
          <w:noProof/>
        </w:rPr>
        <w:drawing>
          <wp:inline distT="0" distB="0" distL="0" distR="0" wp14:anchorId="2298DA3E" wp14:editId="5CF9510B">
            <wp:extent cx="5486400" cy="1828800"/>
            <wp:effectExtent l="0" t="0" r="0" b="0"/>
            <wp:docPr id="443950170" name="Picture 443950170" descr="P40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70" name="Picture 443950170" descr="P4078#yIS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5F33F4F4" w14:textId="77777777" w:rsidR="008F716E" w:rsidRPr="005B29D9" w:rsidRDefault="008F716E" w:rsidP="008F716E">
      <w:pPr>
        <w:pStyle w:val="ConcurBodyText"/>
      </w:pPr>
      <w:r w:rsidRPr="00EF480B">
        <w:t>The</w:t>
      </w:r>
      <w:r w:rsidRPr="00001908">
        <w:t xml:space="preserve"> </w:t>
      </w:r>
      <w:r w:rsidRPr="00001908">
        <w:rPr>
          <w:b/>
          <w:bCs/>
        </w:rPr>
        <w:t>Skip s</w:t>
      </w:r>
      <w:r w:rsidRPr="00B563C7">
        <w:rPr>
          <w:b/>
          <w:bCs/>
        </w:rPr>
        <w:t>earch</w:t>
      </w:r>
      <w:r w:rsidRPr="005B29D9">
        <w:t xml:space="preserve"> option will behave as follows:</w:t>
      </w:r>
    </w:p>
    <w:p w14:paraId="67491D50" w14:textId="77777777" w:rsidR="008F716E" w:rsidRPr="00B34C55" w:rsidRDefault="008F716E" w:rsidP="008F716E">
      <w:pPr>
        <w:pStyle w:val="ConcurBullet"/>
        <w:numPr>
          <w:ilvl w:val="0"/>
          <w:numId w:val="31"/>
        </w:numPr>
        <w:tabs>
          <w:tab w:val="clear" w:pos="1080"/>
        </w:tabs>
        <w:ind w:left="720"/>
      </w:pPr>
      <w:r w:rsidRPr="005B29D9">
        <w:t xml:space="preserve">If there is an existing booking for the given trip, but it is not yet finalized, then the user will be redirected to the </w:t>
      </w:r>
      <w:r w:rsidRPr="005B29D9">
        <w:rPr>
          <w:b/>
          <w:bCs/>
        </w:rPr>
        <w:t>Finalize</w:t>
      </w:r>
      <w:r w:rsidRPr="00B34C55">
        <w:t xml:space="preserve"> page.</w:t>
      </w:r>
    </w:p>
    <w:p w14:paraId="7AF67CBF" w14:textId="77777777" w:rsidR="008F716E" w:rsidRPr="00C53BCE" w:rsidRDefault="008F716E" w:rsidP="008F716E">
      <w:pPr>
        <w:pStyle w:val="ConcurBullet"/>
        <w:numPr>
          <w:ilvl w:val="0"/>
          <w:numId w:val="31"/>
        </w:numPr>
        <w:tabs>
          <w:tab w:val="clear" w:pos="1080"/>
        </w:tabs>
        <w:ind w:left="720"/>
      </w:pPr>
      <w:r w:rsidRPr="00025083">
        <w:t xml:space="preserve">If there is an existing booking for the given trip and it was previously finalized, then the user will be redirected to the </w:t>
      </w:r>
      <w:r w:rsidRPr="00025083">
        <w:rPr>
          <w:b/>
          <w:bCs/>
        </w:rPr>
        <w:t>Trip Overview</w:t>
      </w:r>
      <w:r w:rsidRPr="00025083">
        <w:t xml:space="preserve"> page.</w:t>
      </w:r>
    </w:p>
    <w:p w14:paraId="5D1CA0CC" w14:textId="77777777" w:rsidR="008F716E" w:rsidRPr="00F64CB7" w:rsidRDefault="008F716E" w:rsidP="008F716E">
      <w:pPr>
        <w:pStyle w:val="ConcurBullet"/>
        <w:numPr>
          <w:ilvl w:val="0"/>
          <w:numId w:val="31"/>
        </w:numPr>
        <w:tabs>
          <w:tab w:val="clear" w:pos="1080"/>
        </w:tabs>
        <w:ind w:left="720"/>
        <w:rPr>
          <w:rFonts w:eastAsia="Verdana" w:cs="Calibri"/>
          <w:sz w:val="18"/>
          <w:szCs w:val="18"/>
        </w:rPr>
      </w:pPr>
      <w:r w:rsidRPr="00F64CB7">
        <w:t xml:space="preserve">If there is no existing booking or trip, then the user will be redirected to the SAP Concur Travel </w:t>
      </w:r>
      <w:r w:rsidRPr="00F64CB7">
        <w:rPr>
          <w:b/>
          <w:bCs/>
        </w:rPr>
        <w:t>home</w:t>
      </w:r>
      <w:r w:rsidRPr="00F64CB7">
        <w:t xml:space="preserve"> page.</w:t>
      </w:r>
    </w:p>
    <w:p w14:paraId="2E51A43A" w14:textId="77777777" w:rsidR="008F716E" w:rsidRPr="00F64CB7" w:rsidRDefault="008F716E" w:rsidP="008F716E">
      <w:pPr>
        <w:pStyle w:val="Heading4"/>
      </w:pPr>
      <w:r w:rsidRPr="00F64CB7">
        <w:t>Configuration for Professional Travel</w:t>
      </w:r>
    </w:p>
    <w:p w14:paraId="0D16110D" w14:textId="77777777" w:rsidR="008F716E" w:rsidRPr="00F64CB7" w:rsidRDefault="008F716E" w:rsidP="008F716E">
      <w:pPr>
        <w:pStyle w:val="ConcurBodyText"/>
        <w:rPr>
          <w:rFonts w:eastAsia="Verdana" w:cs="Verdana"/>
        </w:rPr>
      </w:pPr>
      <w:r w:rsidRPr="00F64CB7">
        <w:t>This feature is enabled by default. There are no configuration steps.</w:t>
      </w:r>
    </w:p>
    <w:p w14:paraId="49389966" w14:textId="77777777" w:rsidR="008F716E" w:rsidRPr="00B563C7" w:rsidRDefault="008F716E" w:rsidP="00762B1A">
      <w:pPr>
        <w:pStyle w:val="ConcurBodyText"/>
      </w:pPr>
    </w:p>
    <w:p w14:paraId="3E0F9BBB" w14:textId="77777777" w:rsidR="00530CBD" w:rsidRPr="005B29D9" w:rsidRDefault="00530CBD" w:rsidP="00ED3887">
      <w:pPr>
        <w:pStyle w:val="Heading2"/>
      </w:pPr>
      <w:bookmarkStart w:id="68" w:name="_Toc162246783"/>
      <w:r w:rsidRPr="00B563C7">
        <w:lastRenderedPageBreak/>
        <w:t>Rail</w:t>
      </w:r>
      <w:bookmarkEnd w:id="68"/>
    </w:p>
    <w:p w14:paraId="77D620FC" w14:textId="46469080" w:rsidR="00530CBD" w:rsidRPr="00F64CB7" w:rsidRDefault="00530CBD" w:rsidP="00883452">
      <w:pPr>
        <w:pStyle w:val="Heading3"/>
      </w:pPr>
      <w:bookmarkStart w:id="69" w:name="_Toc162246784"/>
      <w:r w:rsidRPr="00F64CB7">
        <w:rPr>
          <w:rFonts w:eastAsia="Verdana" w:cs="Verdana"/>
          <w:color w:val="000000" w:themeColor="text1"/>
        </w:rPr>
        <w:t>**Planned Changes** New Concur Travel Experience: CO2 Emissions Display (Professional Edition Only)</w:t>
      </w:r>
      <w:bookmarkEnd w:id="69"/>
    </w:p>
    <w:p w14:paraId="6CBC4B65" w14:textId="77777777" w:rsidR="00530CBD" w:rsidRPr="00F64CB7" w:rsidRDefault="00530CBD" w:rsidP="00883452">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0CBD" w:rsidRPr="00F64CB7" w14:paraId="14F19DF9"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EA5589B" w14:textId="77777777" w:rsidR="00530CBD" w:rsidRPr="00F64CB7" w:rsidRDefault="00530CBD">
            <w:pPr>
              <w:pStyle w:val="ConcurTableHeadCentered8pt"/>
            </w:pPr>
            <w:r w:rsidRPr="00F64CB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844EFF9" w14:textId="77777777" w:rsidR="00530CBD" w:rsidRPr="00F64CB7" w:rsidRDefault="00530CBD">
            <w:pPr>
              <w:pStyle w:val="ConcurTableHeadCentered8pt"/>
            </w:pPr>
            <w:r w:rsidRPr="00F64CB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7B7101B" w14:textId="77777777" w:rsidR="00530CBD" w:rsidRPr="00F64CB7" w:rsidRDefault="00530CBD">
            <w:pPr>
              <w:pStyle w:val="ConcurTableHeadCentered8pt"/>
            </w:pPr>
            <w:r w:rsidRPr="00F64CB7">
              <w:t>Feature Target Release Date</w:t>
            </w:r>
          </w:p>
        </w:tc>
      </w:tr>
      <w:tr w:rsidR="00530CBD" w:rsidRPr="00F64CB7" w14:paraId="62F58C9E"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4461BD9" w14:textId="77777777" w:rsidR="00530CBD" w:rsidRPr="00F64CB7" w:rsidRDefault="00530CBD">
            <w:pPr>
              <w:pStyle w:val="ConcurTableText8ptCenter"/>
              <w:keepNext/>
            </w:pPr>
            <w:r w:rsidRPr="00F64CB7">
              <w:t>March 8, 2024</w:t>
            </w:r>
          </w:p>
        </w:tc>
        <w:tc>
          <w:tcPr>
            <w:tcW w:w="3010" w:type="dxa"/>
            <w:tcBorders>
              <w:top w:val="single" w:sz="4" w:space="0" w:color="auto"/>
              <w:left w:val="single" w:sz="4" w:space="0" w:color="auto"/>
              <w:bottom w:val="single" w:sz="4" w:space="0" w:color="auto"/>
              <w:right w:val="single" w:sz="4" w:space="0" w:color="auto"/>
            </w:tcBorders>
            <w:vAlign w:val="center"/>
          </w:tcPr>
          <w:p w14:paraId="60A704C2" w14:textId="77777777" w:rsidR="00530CBD" w:rsidRPr="00F64CB7" w:rsidRDefault="00530CBD">
            <w:pPr>
              <w:pStyle w:val="ConcurTableText8ptCenter"/>
              <w:keepNext/>
            </w:pPr>
            <w:r w:rsidRPr="00F64CB7">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26E77C6" w14:textId="77777777" w:rsidR="00530CBD" w:rsidRPr="00F64CB7" w:rsidRDefault="00530CBD">
            <w:pPr>
              <w:pStyle w:val="ConcurTableText8ptCenter"/>
              <w:keepNext/>
            </w:pPr>
            <w:r w:rsidRPr="00F64CB7">
              <w:t>Q2 2024</w:t>
            </w:r>
          </w:p>
        </w:tc>
      </w:tr>
      <w:tr w:rsidR="00530CBD" w:rsidRPr="00F64CB7" w14:paraId="54A58BA6"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01207141" w14:textId="77777777" w:rsidR="00530CBD" w:rsidRPr="00F64CB7" w:rsidRDefault="00530CBD">
            <w:pPr>
              <w:pStyle w:val="ConcurTableText8ptCenter"/>
              <w:keepNext/>
            </w:pPr>
            <w:r w:rsidRPr="00F64CB7">
              <w:t xml:space="preserve">Any changes since the previous monthly release are highlighted </w:t>
            </w:r>
            <w:r w:rsidRPr="00F64CB7">
              <w:rPr>
                <w:highlight w:val="yellow"/>
              </w:rPr>
              <w:t>in yellow</w:t>
            </w:r>
            <w:r w:rsidRPr="00F64CB7">
              <w:t xml:space="preserve"> in this release note.</w:t>
            </w:r>
          </w:p>
        </w:tc>
      </w:tr>
    </w:tbl>
    <w:p w14:paraId="6DEB529E" w14:textId="77777777" w:rsidR="00530CBD" w:rsidRPr="00F64CB7" w:rsidRDefault="00530CBD" w:rsidP="00883452">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64FF1B25"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CD719A"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8C2B0A"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5BEF7B" w14:textId="77777777" w:rsidR="00530CBD" w:rsidRPr="00F64CB7" w:rsidRDefault="00530CBD">
            <w:pPr>
              <w:pStyle w:val="ConcurTableText8pt"/>
              <w:keepNext/>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t xml:space="preserve"> </w:t>
            </w:r>
            <w:r w:rsidRPr="00F64CB7">
              <w:rPr>
                <w:b/>
              </w:rPr>
              <w:t>Edition</w:t>
            </w:r>
          </w:p>
        </w:tc>
      </w:tr>
      <w:tr w:rsidR="00530CBD" w:rsidRPr="00F64CB7" w14:paraId="5B487C53"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29C15600" w14:textId="77777777" w:rsidR="00530CBD" w:rsidRPr="00F64CB7" w:rsidRDefault="00530CBD">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90D05A1"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039DE435"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 new Amtrak feature)</w:t>
            </w:r>
          </w:p>
        </w:tc>
      </w:tr>
      <w:tr w:rsidR="00530CBD" w:rsidRPr="00F64CB7" w14:paraId="0A1A7E15"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6D66967"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A964173"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2159B8FD"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2BEA9054"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356399A3" w14:textId="77777777" w:rsidR="00530CBD" w:rsidRPr="00F64CB7" w:rsidRDefault="00530CBD">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4909C9EC"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1794360F"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723D403B"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0AFA6CD"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D9F00D4"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67EFB69B" w14:textId="77777777" w:rsidR="00530CBD" w:rsidRPr="00F64CB7" w:rsidRDefault="00530CBD">
            <w:pPr>
              <w:pStyle w:val="ConcurTableText8pt"/>
              <w:keepNext/>
              <w:rPr>
                <w:b/>
              </w:rPr>
            </w:pPr>
            <w:r w:rsidRPr="00F64CB7">
              <w:rPr>
                <w:b/>
              </w:rPr>
              <w:t>Does not apply to this edition</w:t>
            </w:r>
          </w:p>
        </w:tc>
      </w:tr>
      <w:tr w:rsidR="00530CBD" w:rsidRPr="00F64CB7" w14:paraId="59F6BE4E"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D6152A" w14:textId="77777777" w:rsidR="00530CBD" w:rsidRPr="00F64CB7" w:rsidRDefault="00530CBD">
            <w:pPr>
              <w:pStyle w:val="ConcurTableText8pt"/>
              <w:keepNext/>
              <w:rPr>
                <w:b/>
              </w:rPr>
            </w:pPr>
            <w:r w:rsidRPr="00F64CB7">
              <w:rPr>
                <w:b/>
              </w:rPr>
              <w:t>Source / Solution Suggestion</w:t>
            </w:r>
          </w:p>
        </w:tc>
      </w:tr>
      <w:tr w:rsidR="00530CBD" w:rsidRPr="00F64CB7" w14:paraId="7E5D0CFF"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9EF8C34"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5E286E0" w14:textId="77777777" w:rsidR="00530CBD" w:rsidRPr="00F64CB7" w:rsidRDefault="00530CBD">
            <w:pPr>
              <w:pStyle w:val="ConcurTableText8pt"/>
              <w:keepNext/>
            </w:pPr>
          </w:p>
        </w:tc>
      </w:tr>
      <w:tr w:rsidR="00530CBD" w:rsidRPr="00F64CB7" w14:paraId="4C72807E"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2C899BB"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4BE87F4" w14:textId="77777777" w:rsidR="00530CBD" w:rsidRPr="00F64CB7" w:rsidRDefault="00530CBD">
            <w:pPr>
              <w:pStyle w:val="ConcurTableText8pt"/>
              <w:keepNext/>
            </w:pPr>
            <w:r w:rsidRPr="00F64CB7">
              <w:t>Trainline, Renfe</w:t>
            </w:r>
          </w:p>
        </w:tc>
      </w:tr>
      <w:tr w:rsidR="00530CBD" w:rsidRPr="00F64CB7" w14:paraId="3CA8271E"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B84E7E" w14:textId="77777777" w:rsidR="00530CBD" w:rsidRPr="00F64CB7" w:rsidRDefault="00530CBD">
            <w:pPr>
              <w:pStyle w:val="ConcurTableText8pt"/>
              <w:keepNext/>
              <w:rPr>
                <w:b/>
              </w:rPr>
            </w:pPr>
            <w:r w:rsidRPr="00F64CB7">
              <w:rPr>
                <w:b/>
              </w:rPr>
              <w:t>Other</w:t>
            </w:r>
          </w:p>
        </w:tc>
      </w:tr>
      <w:tr w:rsidR="00530CBD" w:rsidRPr="00F64CB7" w14:paraId="723E9180"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9F18098"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60DF00C3"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62D25DC"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6D124DC6" w14:textId="77777777" w:rsidR="00530CBD" w:rsidRPr="00F64CB7" w:rsidRDefault="00530CBD">
            <w:pPr>
              <w:pStyle w:val="ConcurTableText8pt"/>
              <w:keepNext/>
            </w:pPr>
            <w:r w:rsidRPr="00F64CB7">
              <w:t>Scan impact</w:t>
            </w:r>
          </w:p>
        </w:tc>
      </w:tr>
      <w:tr w:rsidR="00530CBD" w:rsidRPr="00F64CB7" w14:paraId="73007B9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6560BCFB"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4B3ECF29"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39E39E7" w14:textId="77777777" w:rsidR="00530CBD" w:rsidRPr="00F64CB7" w:rsidRDefault="00530CBD">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hideMark/>
          </w:tcPr>
          <w:p w14:paraId="28201CE0" w14:textId="77777777" w:rsidR="00530CBD" w:rsidRPr="00F64CB7" w:rsidRDefault="00530CBD">
            <w:pPr>
              <w:pStyle w:val="ConcurTableText8pt"/>
              <w:keepNext/>
            </w:pPr>
            <w:r w:rsidRPr="00F64CB7">
              <w:t>UI impact</w:t>
            </w:r>
          </w:p>
        </w:tc>
      </w:tr>
      <w:tr w:rsidR="00530CBD" w:rsidRPr="00F64CB7" w14:paraId="1882B78A"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4913A5F"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0279407B"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0AB6CCE"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B79BE34" w14:textId="77777777" w:rsidR="00530CBD" w:rsidRPr="00F64CB7" w:rsidRDefault="00530CBD">
            <w:pPr>
              <w:pStyle w:val="ConcurTableText8pt"/>
              <w:keepNext/>
            </w:pPr>
            <w:r w:rsidRPr="00F64CB7">
              <w:t>File finishing impact</w:t>
            </w:r>
          </w:p>
        </w:tc>
      </w:tr>
      <w:tr w:rsidR="00530CBD" w:rsidRPr="00F64CB7" w14:paraId="0A38C51C"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9C7EA05"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3569A732"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13FF9CA"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E5E7EF0" w14:textId="77777777" w:rsidR="00530CBD" w:rsidRPr="00F64CB7" w:rsidRDefault="00530CBD">
            <w:pPr>
              <w:pStyle w:val="ConcurTableText8pt"/>
              <w:keepNext/>
            </w:pPr>
            <w:r w:rsidRPr="00F64CB7">
              <w:t>Profile/Profile API/3</w:t>
            </w:r>
            <w:r w:rsidRPr="00F64CB7">
              <w:rPr>
                <w:vertAlign w:val="superscript"/>
              </w:rPr>
              <w:t>rd</w:t>
            </w:r>
            <w:r w:rsidRPr="00F64CB7">
              <w:t xml:space="preserve"> Party XML Sync Impact</w:t>
            </w:r>
          </w:p>
        </w:tc>
      </w:tr>
      <w:tr w:rsidR="00530CBD" w:rsidRPr="00F64CB7" w14:paraId="602A6EDE"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EE89D4" w14:textId="77777777" w:rsidR="00530CBD" w:rsidRPr="00F64CB7" w:rsidRDefault="00530CBD">
            <w:pPr>
              <w:pStyle w:val="ConcurTableText8pt"/>
              <w:keepNext/>
              <w:rPr>
                <w:b/>
              </w:rPr>
            </w:pPr>
            <w:r w:rsidRPr="00F64CB7">
              <w:rPr>
                <w:b/>
              </w:rPr>
              <w:t>Affected Documentation</w:t>
            </w:r>
          </w:p>
        </w:tc>
      </w:tr>
      <w:tr w:rsidR="00530CBD" w:rsidRPr="00F64CB7" w14:paraId="4B5754AF"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56EC2738"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3CA970C0" w14:textId="77777777" w:rsidR="00530CBD" w:rsidRPr="00F64CB7" w:rsidRDefault="00530CBD">
            <w:pPr>
              <w:pStyle w:val="ConcurTableText8pt"/>
              <w:keepNext/>
            </w:pPr>
          </w:p>
        </w:tc>
      </w:tr>
      <w:tr w:rsidR="00530CBD" w:rsidRPr="00F64CB7" w14:paraId="12CA0F6A"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0589CBB"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281A600" w14:textId="77777777" w:rsidR="00530CBD" w:rsidRPr="00F64CB7" w:rsidRDefault="00530CBD">
            <w:pPr>
              <w:pStyle w:val="ConcurTableText8pt"/>
              <w:keepNext/>
            </w:pPr>
          </w:p>
        </w:tc>
      </w:tr>
      <w:tr w:rsidR="00530CBD" w:rsidRPr="00F64CB7" w14:paraId="5A46D8C5"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6CBE1EEF"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4B5B753" w14:textId="77777777" w:rsidR="00530CBD" w:rsidRPr="00F64CB7" w:rsidRDefault="00530CBD">
            <w:pPr>
              <w:pStyle w:val="ConcurTableText8pt"/>
              <w:keepNext/>
            </w:pPr>
          </w:p>
        </w:tc>
      </w:tr>
      <w:tr w:rsidR="00530CBD" w:rsidRPr="00F64CB7" w14:paraId="0F823A2B" w14:textId="77777777" w:rsidTr="001B14A3">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6AF6F3CD"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EF3F171" w14:textId="77777777" w:rsidR="00530CBD" w:rsidRPr="00F64CB7" w:rsidRDefault="00530CBD">
            <w:pPr>
              <w:pStyle w:val="ConcurTableText8pt"/>
            </w:pPr>
          </w:p>
        </w:tc>
      </w:tr>
      <w:tr w:rsidR="00530CBD" w:rsidRPr="00F64CB7" w14:paraId="2D731E08"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tcPr>
          <w:p w14:paraId="11FE4D5B" w14:textId="77777777" w:rsidR="00530CBD" w:rsidRPr="00F64CB7" w:rsidRDefault="00530CBD">
            <w:pPr>
              <w:pStyle w:val="ConcurTableText8pt"/>
              <w:jc w:val="righ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3EA4558" w14:textId="77777777" w:rsidR="00530CBD" w:rsidRPr="00F64CB7" w:rsidRDefault="00530CBD">
            <w:pPr>
              <w:pStyle w:val="ConcurTableText8pt"/>
            </w:pPr>
          </w:p>
        </w:tc>
      </w:tr>
    </w:tbl>
    <w:p w14:paraId="3453E350" w14:textId="77777777" w:rsidR="00530CBD" w:rsidRPr="00F64CB7" w:rsidRDefault="00530CBD" w:rsidP="001B14A3">
      <w:pPr>
        <w:pStyle w:val="Heading4"/>
      </w:pPr>
      <w:r w:rsidRPr="00F64CB7">
        <w:t>Overview</w:t>
      </w:r>
    </w:p>
    <w:p w14:paraId="114435B4" w14:textId="77777777" w:rsidR="00530CBD" w:rsidRPr="00F64CB7" w:rsidRDefault="00530CBD" w:rsidP="001B14A3">
      <w:pPr>
        <w:pStyle w:val="ConcurBodyText"/>
      </w:pPr>
      <w:r w:rsidRPr="00F64CB7">
        <w:t>In an upcoming release, the carbon dioxide (CO2) emissions display will be updated for UK Rail (Trainline) and will become available for Renfe Rail.</w:t>
      </w:r>
    </w:p>
    <w:p w14:paraId="00CCF25E" w14:textId="77777777" w:rsidR="00530CBD" w:rsidRPr="00F64CB7" w:rsidRDefault="00530CBD" w:rsidP="001B14A3">
      <w:pPr>
        <w:pStyle w:val="Heading5"/>
      </w:pPr>
      <w:r w:rsidRPr="00F64CB7">
        <w:t>User/Customer Benefit</w:t>
      </w:r>
    </w:p>
    <w:p w14:paraId="517AA78F" w14:textId="77777777" w:rsidR="00530CBD" w:rsidRPr="00F64CB7" w:rsidRDefault="00530CBD" w:rsidP="001B14A3">
      <w:pPr>
        <w:pStyle w:val="ConcurBodyText"/>
      </w:pPr>
      <w:r w:rsidRPr="00F64CB7">
        <w:t>When shopping and booking rail, customers will have access to CO2 emissions information applicable to their rail journey. Display of CO2 emissions will be supported per journey segment and per class of service. For Renfe the option to sort by emissions will be also available.</w:t>
      </w:r>
    </w:p>
    <w:p w14:paraId="697B079E" w14:textId="77777777" w:rsidR="00530CBD" w:rsidRPr="00F64CB7" w:rsidRDefault="00530CBD" w:rsidP="00103749">
      <w:pPr>
        <w:pStyle w:val="Heading4"/>
      </w:pPr>
      <w:r w:rsidRPr="00F64CB7">
        <w:t>End-User Experience</w:t>
      </w:r>
    </w:p>
    <w:p w14:paraId="2FE02891" w14:textId="77777777" w:rsidR="00530CBD" w:rsidRPr="00F64CB7" w:rsidRDefault="00530CBD" w:rsidP="00103749">
      <w:pPr>
        <w:pStyle w:val="ConcurBodyText"/>
      </w:pPr>
      <w:r w:rsidRPr="00F64CB7">
        <w:t xml:space="preserve">The CO2 emissions will be shown to the user on the Shop pages, where it will be displayed per class of service. CO2 per segment will be available on Train Details modal which is displayed on </w:t>
      </w:r>
      <w:r w:rsidRPr="00F64CB7">
        <w:rPr>
          <w:b/>
          <w:bCs/>
        </w:rPr>
        <w:t>Review and Book</w:t>
      </w:r>
      <w:r w:rsidRPr="00F64CB7">
        <w:t xml:space="preserve"> page, </w:t>
      </w:r>
      <w:r w:rsidRPr="00F64CB7">
        <w:rPr>
          <w:b/>
          <w:bCs/>
        </w:rPr>
        <w:t>Finalize</w:t>
      </w:r>
      <w:r w:rsidRPr="00F64CB7">
        <w:t xml:space="preserve"> page and </w:t>
      </w:r>
      <w:r w:rsidRPr="00F64CB7">
        <w:rPr>
          <w:b/>
          <w:bCs/>
        </w:rPr>
        <w:t>Trip Overview</w:t>
      </w:r>
      <w:r w:rsidRPr="00F64CB7">
        <w:t xml:space="preserve"> page.</w:t>
      </w:r>
    </w:p>
    <w:p w14:paraId="4581194B" w14:textId="77777777" w:rsidR="00530CBD" w:rsidRPr="00F64CB7" w:rsidRDefault="00530CBD" w:rsidP="69BF4B59">
      <w:pPr>
        <w:pStyle w:val="ConcurBodyText"/>
      </w:pPr>
      <w:r w:rsidRPr="00F64CB7">
        <w:lastRenderedPageBreak/>
        <w:t>On Shop pages the option to Sort by emissions will become available for Renfe. For Trainline this sorting is already supported.</w:t>
      </w:r>
    </w:p>
    <w:p w14:paraId="04B42B31" w14:textId="77777777" w:rsidR="00530CBD" w:rsidRPr="00EF480B" w:rsidRDefault="00530CBD" w:rsidP="00103749">
      <w:pPr>
        <w:pStyle w:val="ConcurBodyText"/>
      </w:pPr>
      <w:r w:rsidRPr="00F64CB7">
        <w:t>Screenshots to be provided in a future update to the release notes</w:t>
      </w:r>
      <w:r w:rsidRPr="001801D4">
        <w:t>.</w:t>
      </w:r>
    </w:p>
    <w:p w14:paraId="0EE99B38" w14:textId="77777777" w:rsidR="00530CBD" w:rsidRPr="00001908" w:rsidRDefault="00530CBD" w:rsidP="00103749">
      <w:pPr>
        <w:pStyle w:val="Heading4"/>
      </w:pPr>
      <w:r w:rsidRPr="00001908">
        <w:t>Configuration for Professional Travel</w:t>
      </w:r>
    </w:p>
    <w:p w14:paraId="32F47176" w14:textId="77777777" w:rsidR="00530CBD" w:rsidRPr="005B29D9" w:rsidRDefault="00530CBD" w:rsidP="001B14A3">
      <w:pPr>
        <w:pStyle w:val="ConcurBodyText"/>
      </w:pPr>
      <w:r w:rsidRPr="00001908">
        <w:t xml:space="preserve">This feature is enabled by default. There are no </w:t>
      </w:r>
      <w:r w:rsidRPr="00B563C7">
        <w:t>configuration steps</w:t>
      </w:r>
      <w:r w:rsidRPr="005B29D9">
        <w:t>.</w:t>
      </w:r>
    </w:p>
    <w:p w14:paraId="66B18598" w14:textId="541D0958" w:rsidR="00530CBD" w:rsidRPr="00F64CB7" w:rsidRDefault="00530CBD" w:rsidP="00F2227A">
      <w:pPr>
        <w:pStyle w:val="Heading3"/>
        <w:keepLines/>
        <w:rPr>
          <w:rFonts w:eastAsia="Verdana" w:cs="Verdana"/>
          <w:color w:val="000000" w:themeColor="text1"/>
        </w:rPr>
      </w:pPr>
      <w:bookmarkStart w:id="70" w:name="_Toc162246785"/>
      <w:r w:rsidRPr="00F64CB7">
        <w:rPr>
          <w:highlight w:val="yellow"/>
        </w:rPr>
        <w:t xml:space="preserve">*Planned Changes** </w:t>
      </w:r>
      <w:r w:rsidRPr="00F64CB7">
        <w:rPr>
          <w:rFonts w:eastAsia="Verdana" w:cs="Verdana"/>
          <w:color w:val="000000" w:themeColor="text1"/>
          <w:highlight w:val="yellow"/>
        </w:rPr>
        <w:t>New Concur Travel Experience: Renfe - Auto-Cancel and Standalone Approval Process Enhancement (Professional Travel Onl</w:t>
      </w:r>
      <w:r w:rsidRPr="001176A6">
        <w:rPr>
          <w:rFonts w:eastAsia="Verdana" w:cs="Verdana"/>
          <w:color w:val="000000" w:themeColor="text1"/>
          <w:highlight w:val="yellow"/>
        </w:rPr>
        <w:t>y)</w:t>
      </w:r>
      <w:r w:rsidRPr="007F1E09">
        <w:rPr>
          <w:rFonts w:eastAsia="Verdana" w:cs="Verdana"/>
          <w:color w:val="000000" w:themeColor="text1"/>
          <w:highlight w:val="yellow"/>
        </w:rPr>
        <w:t xml:space="preserve"> </w:t>
      </w:r>
      <w:r w:rsidR="001176A6" w:rsidRPr="007F1E09">
        <w:rPr>
          <w:rFonts w:eastAsia="Verdana" w:cs="Verdana"/>
          <w:color w:val="000000" w:themeColor="text1"/>
          <w:highlight w:val="yellow"/>
        </w:rPr>
        <w:t>(April 8-10)</w:t>
      </w:r>
      <w:bookmarkEnd w:id="70"/>
    </w:p>
    <w:p w14:paraId="435F0E3B" w14:textId="77777777" w:rsidR="00530CBD" w:rsidRPr="00F64CB7" w:rsidRDefault="00530CBD" w:rsidP="00F2227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0CBD" w:rsidRPr="00F64CB7" w14:paraId="41D848B0" w14:textId="77777777" w:rsidTr="00B9031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0B1CA7F" w14:textId="77777777" w:rsidR="00530CBD" w:rsidRPr="00F64CB7" w:rsidRDefault="00530CBD" w:rsidP="00B90314">
            <w:pPr>
              <w:pStyle w:val="ConcurTableHeadCentered8pt"/>
            </w:pPr>
            <w:r w:rsidRPr="00F64CB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FB2348B" w14:textId="77777777" w:rsidR="00530CBD" w:rsidRPr="00F64CB7" w:rsidRDefault="00530CBD" w:rsidP="00B90314">
            <w:pPr>
              <w:pStyle w:val="ConcurTableHeadCentered8pt"/>
            </w:pPr>
            <w:r w:rsidRPr="00F64CB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2967A22" w14:textId="77777777" w:rsidR="00530CBD" w:rsidRPr="00F64CB7" w:rsidRDefault="00530CBD" w:rsidP="00B90314">
            <w:pPr>
              <w:pStyle w:val="ConcurTableHeadCentered8pt"/>
            </w:pPr>
            <w:r w:rsidRPr="00F64CB7">
              <w:t>Feature Target Release Date</w:t>
            </w:r>
          </w:p>
        </w:tc>
      </w:tr>
      <w:tr w:rsidR="00530CBD" w:rsidRPr="00F64CB7" w14:paraId="29A62BD8" w14:textId="77777777" w:rsidTr="00B90314">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16955B7" w14:textId="77777777" w:rsidR="00530CBD" w:rsidRPr="00F64CB7" w:rsidRDefault="00530CBD" w:rsidP="00B90314">
            <w:pPr>
              <w:pStyle w:val="ConcurTableText8ptCenter"/>
              <w:keepNext/>
            </w:pPr>
            <w:r w:rsidRPr="00F64CB7">
              <w:t>January 2024</w:t>
            </w:r>
          </w:p>
        </w:tc>
        <w:tc>
          <w:tcPr>
            <w:tcW w:w="3010" w:type="dxa"/>
            <w:tcBorders>
              <w:top w:val="single" w:sz="4" w:space="0" w:color="auto"/>
              <w:left w:val="single" w:sz="4" w:space="0" w:color="auto"/>
              <w:bottom w:val="single" w:sz="4" w:space="0" w:color="auto"/>
              <w:right w:val="single" w:sz="4" w:space="0" w:color="auto"/>
            </w:tcBorders>
            <w:vAlign w:val="center"/>
          </w:tcPr>
          <w:p w14:paraId="610A15C9" w14:textId="085536FC" w:rsidR="00530CBD" w:rsidRPr="00F64CB7" w:rsidRDefault="00530CBD" w:rsidP="00B90314">
            <w:pPr>
              <w:pStyle w:val="ConcurTableText8ptCenter"/>
              <w:keepNext/>
            </w:pPr>
            <w:r w:rsidRPr="007F1E09">
              <w:rPr>
                <w:highlight w:val="yellow"/>
              </w:rPr>
              <w:t xml:space="preserve">March </w:t>
            </w:r>
            <w:r w:rsidR="00A75F73" w:rsidRPr="007F1E09">
              <w:rPr>
                <w:highlight w:val="yellow"/>
              </w:rPr>
              <w:t>22</w:t>
            </w:r>
            <w:r w:rsidRPr="007F1E09">
              <w:rPr>
                <w:highlight w:val="yellow"/>
              </w:rPr>
              <w:t>,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AF2A4B9" w14:textId="1DF67283" w:rsidR="00530CBD" w:rsidRPr="00F64CB7" w:rsidRDefault="00530CBD" w:rsidP="00B90314">
            <w:pPr>
              <w:pStyle w:val="ConcurTableText8ptCenter"/>
              <w:keepNext/>
            </w:pPr>
            <w:r w:rsidRPr="007F1E09">
              <w:rPr>
                <w:highlight w:val="yellow"/>
              </w:rPr>
              <w:t xml:space="preserve">April </w:t>
            </w:r>
            <w:r w:rsidR="001176A6" w:rsidRPr="007F1E09">
              <w:rPr>
                <w:highlight w:val="yellow"/>
              </w:rPr>
              <w:t xml:space="preserve">8-10, </w:t>
            </w:r>
            <w:r w:rsidRPr="007F1E09">
              <w:rPr>
                <w:highlight w:val="yellow"/>
              </w:rPr>
              <w:t>2024</w:t>
            </w:r>
          </w:p>
        </w:tc>
      </w:tr>
      <w:tr w:rsidR="00530CBD" w:rsidRPr="00F64CB7" w14:paraId="23AB8A4D" w14:textId="77777777" w:rsidTr="00B9031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6ECC0C1" w14:textId="77777777" w:rsidR="00530CBD" w:rsidRPr="00F64CB7" w:rsidRDefault="00530CBD" w:rsidP="00B90314">
            <w:pPr>
              <w:pStyle w:val="ConcurTableText8ptCenter"/>
              <w:keepNext/>
            </w:pPr>
            <w:r w:rsidRPr="00F64CB7">
              <w:t xml:space="preserve">Any changes since the previous monthly release are highlighted </w:t>
            </w:r>
            <w:r w:rsidRPr="00F64CB7">
              <w:rPr>
                <w:highlight w:val="yellow"/>
              </w:rPr>
              <w:t>in yellow</w:t>
            </w:r>
            <w:r w:rsidRPr="00F64CB7">
              <w:t xml:space="preserve"> in this release note.</w:t>
            </w:r>
          </w:p>
        </w:tc>
      </w:tr>
    </w:tbl>
    <w:p w14:paraId="06E56BD1" w14:textId="77777777" w:rsidR="00530CBD" w:rsidRPr="00F64CB7" w:rsidRDefault="00530CBD" w:rsidP="00F2227A">
      <w:pPr>
        <w:pStyle w:val="ConcurTableText7pt"/>
        <w:keepLines/>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40895078" w14:textId="77777777" w:rsidTr="00B90314">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65DB1D" w14:textId="77777777" w:rsidR="00530CBD" w:rsidRPr="00F64CB7" w:rsidRDefault="00530CBD" w:rsidP="00B90314">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93A521" w14:textId="77777777" w:rsidR="00530CBD" w:rsidRPr="00F64CB7" w:rsidRDefault="00530CBD" w:rsidP="00B90314">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32A24D" w14:textId="77777777" w:rsidR="00530CBD" w:rsidRPr="00F64CB7" w:rsidRDefault="00530CBD" w:rsidP="00B90314">
            <w:pPr>
              <w:pStyle w:val="ConcurTableText8pt"/>
              <w:keepNext/>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t xml:space="preserve"> </w:t>
            </w:r>
            <w:r w:rsidRPr="00F64CB7">
              <w:rPr>
                <w:b/>
              </w:rPr>
              <w:t>Edition</w:t>
            </w:r>
          </w:p>
        </w:tc>
      </w:tr>
      <w:tr w:rsidR="00530CBD" w:rsidRPr="00F64CB7" w14:paraId="1CB5B022" w14:textId="77777777" w:rsidTr="00B90314">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EE0E608" w14:textId="77777777" w:rsidR="00530CBD" w:rsidRPr="00F64CB7" w:rsidRDefault="00530CBD" w:rsidP="00B90314">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4E5A3F6" w14:textId="77777777" w:rsidR="00530CBD" w:rsidRPr="00F64CB7" w:rsidRDefault="00530CBD" w:rsidP="00B90314">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38CFF34D" w14:textId="77777777" w:rsidR="00530CBD" w:rsidRPr="00F64CB7" w:rsidRDefault="00530CBD" w:rsidP="00B90314">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 new Amtrak feature)</w:t>
            </w:r>
          </w:p>
        </w:tc>
      </w:tr>
      <w:tr w:rsidR="00530CBD" w:rsidRPr="00F64CB7" w14:paraId="40FA3936" w14:textId="77777777" w:rsidTr="00B9031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132D60E" w14:textId="77777777" w:rsidR="00530CBD" w:rsidRPr="00F64CB7" w:rsidRDefault="00530CBD" w:rsidP="00B9031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64A986D" w14:textId="77777777" w:rsidR="00530CBD" w:rsidRPr="00F64CB7" w:rsidRDefault="00530CBD" w:rsidP="00B9031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46C6500F" w14:textId="77777777" w:rsidR="00530CBD" w:rsidRPr="00F64CB7" w:rsidRDefault="00530CBD" w:rsidP="00B90314">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504967EC" w14:textId="77777777" w:rsidTr="00B9031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5A71A209" w14:textId="77777777" w:rsidR="00530CBD" w:rsidRPr="00F64CB7" w:rsidRDefault="00530CBD" w:rsidP="00B90314">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54620FCE" w14:textId="77777777" w:rsidR="00530CBD" w:rsidRPr="00F64CB7" w:rsidRDefault="00530CBD" w:rsidP="00B9031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51053830" w14:textId="77777777" w:rsidR="00530CBD" w:rsidRPr="00F64CB7" w:rsidRDefault="00530CBD" w:rsidP="00B90314">
            <w:pPr>
              <w:pStyle w:val="ConcurTableText8pt"/>
              <w:keepNext/>
            </w:pPr>
            <w:r w:rsidRPr="00F64CB7">
              <w:rPr>
                <w:b/>
              </w:rPr>
              <w:t xml:space="preserve">Other: </w:t>
            </w:r>
            <w:r w:rsidRPr="00F64CB7">
              <w:t>Refer to the release note below</w:t>
            </w:r>
          </w:p>
        </w:tc>
      </w:tr>
      <w:tr w:rsidR="00530CBD" w:rsidRPr="00F64CB7" w14:paraId="0284158B" w14:textId="77777777" w:rsidTr="00B90314">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2B24A473" w14:textId="77777777" w:rsidR="00530CBD" w:rsidRPr="00F64CB7" w:rsidRDefault="00530CBD" w:rsidP="00B90314">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7C58FD8" w14:textId="77777777" w:rsidR="00530CBD" w:rsidRPr="00F64CB7" w:rsidRDefault="00530CBD" w:rsidP="00B90314">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312C108F" w14:textId="77777777" w:rsidR="00530CBD" w:rsidRPr="00F64CB7" w:rsidRDefault="00530CBD" w:rsidP="00B90314">
            <w:pPr>
              <w:pStyle w:val="ConcurTableText8pt"/>
              <w:keepNext/>
              <w:rPr>
                <w:b/>
              </w:rPr>
            </w:pPr>
            <w:r w:rsidRPr="00F64CB7">
              <w:rPr>
                <w:b/>
              </w:rPr>
              <w:t>Does not apply to this edition</w:t>
            </w:r>
          </w:p>
        </w:tc>
      </w:tr>
      <w:tr w:rsidR="00530CBD" w:rsidRPr="00F64CB7" w14:paraId="1A90F3C3" w14:textId="77777777" w:rsidTr="00B9031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3B35F0" w14:textId="77777777" w:rsidR="00530CBD" w:rsidRPr="00F64CB7" w:rsidRDefault="00530CBD" w:rsidP="00B90314">
            <w:pPr>
              <w:pStyle w:val="ConcurTableText8pt"/>
              <w:keepNext/>
              <w:rPr>
                <w:b/>
              </w:rPr>
            </w:pPr>
            <w:r w:rsidRPr="00F64CB7">
              <w:rPr>
                <w:b/>
              </w:rPr>
              <w:t>Source / Solution Suggestion</w:t>
            </w:r>
          </w:p>
        </w:tc>
      </w:tr>
      <w:tr w:rsidR="00530CBD" w:rsidRPr="00F64CB7" w14:paraId="6ADF7840" w14:textId="77777777" w:rsidTr="00B90314">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45E43377" w14:textId="77777777" w:rsidR="00530CBD" w:rsidRPr="00F64CB7" w:rsidRDefault="00530CBD" w:rsidP="00B90314">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E973BD6" w14:textId="77777777" w:rsidR="00530CBD" w:rsidRPr="00F64CB7" w:rsidRDefault="00530CBD" w:rsidP="00B90314">
            <w:pPr>
              <w:pStyle w:val="ConcurTableText8pt"/>
              <w:keepNext/>
            </w:pPr>
            <w:r w:rsidRPr="00F64CB7">
              <w:t>Applies to all GDSs</w:t>
            </w:r>
          </w:p>
        </w:tc>
      </w:tr>
      <w:tr w:rsidR="00530CBD" w:rsidRPr="00F64CB7" w14:paraId="2A2F388C" w14:textId="77777777" w:rsidTr="00B90314">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A152497" w14:textId="77777777" w:rsidR="00530CBD" w:rsidRPr="00F64CB7" w:rsidRDefault="00530CBD" w:rsidP="00B90314">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82979B7" w14:textId="77777777" w:rsidR="00530CBD" w:rsidRPr="00F64CB7" w:rsidRDefault="00530CBD" w:rsidP="00B90314">
            <w:pPr>
              <w:pStyle w:val="ConcurTableText8pt"/>
              <w:keepNext/>
            </w:pPr>
            <w:r w:rsidRPr="00F64CB7">
              <w:t>Applies to all Direct Connects</w:t>
            </w:r>
          </w:p>
        </w:tc>
      </w:tr>
      <w:tr w:rsidR="00530CBD" w:rsidRPr="00F64CB7" w14:paraId="3FB65C4D" w14:textId="77777777" w:rsidTr="00B9031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992F3E" w14:textId="77777777" w:rsidR="00530CBD" w:rsidRPr="00F64CB7" w:rsidRDefault="00530CBD" w:rsidP="00B90314">
            <w:pPr>
              <w:pStyle w:val="ConcurTableText8pt"/>
              <w:keepNext/>
              <w:rPr>
                <w:b/>
              </w:rPr>
            </w:pPr>
            <w:r w:rsidRPr="00F64CB7">
              <w:rPr>
                <w:b/>
              </w:rPr>
              <w:t>Other</w:t>
            </w:r>
          </w:p>
        </w:tc>
      </w:tr>
      <w:tr w:rsidR="00530CBD" w:rsidRPr="00F64CB7" w14:paraId="54DA5AFA" w14:textId="77777777" w:rsidTr="00B90314">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1FFDCB3" w14:textId="77777777" w:rsidR="00530CBD" w:rsidRPr="00F64CB7" w:rsidRDefault="00530CBD" w:rsidP="00B90314">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5FC299FD" w14:textId="77777777" w:rsidR="00530CBD" w:rsidRPr="00F64CB7" w:rsidRDefault="00530CBD" w:rsidP="00B90314">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79A6C61" w14:textId="77777777" w:rsidR="00530CBD" w:rsidRPr="00F64CB7" w:rsidRDefault="00530CBD" w:rsidP="00B90314">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0A3CAD8B" w14:textId="77777777" w:rsidR="00530CBD" w:rsidRPr="00F64CB7" w:rsidRDefault="00530CBD" w:rsidP="00B90314">
            <w:pPr>
              <w:pStyle w:val="ConcurTableText8pt"/>
              <w:keepNext/>
            </w:pPr>
            <w:r w:rsidRPr="00F64CB7">
              <w:t>Scan impact</w:t>
            </w:r>
          </w:p>
        </w:tc>
      </w:tr>
      <w:tr w:rsidR="00530CBD" w:rsidRPr="00F64CB7" w14:paraId="4D07AF02" w14:textId="77777777" w:rsidTr="00B9031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57E10C79" w14:textId="77777777" w:rsidR="00530CBD" w:rsidRPr="00F64CB7" w:rsidRDefault="00530CBD" w:rsidP="00B90314">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6FA86E1F" w14:textId="77777777" w:rsidR="00530CBD" w:rsidRPr="00F64CB7" w:rsidRDefault="00530CBD" w:rsidP="00B90314">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B95983E" w14:textId="77777777" w:rsidR="00530CBD" w:rsidRPr="00F64CB7" w:rsidRDefault="00530CBD" w:rsidP="00B9031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24FE5B77" w14:textId="77777777" w:rsidR="00530CBD" w:rsidRPr="00F64CB7" w:rsidRDefault="00530CBD" w:rsidP="00B90314">
            <w:pPr>
              <w:pStyle w:val="ConcurTableText8pt"/>
              <w:keepNext/>
            </w:pPr>
            <w:r w:rsidRPr="00F64CB7">
              <w:t>UI impact</w:t>
            </w:r>
          </w:p>
        </w:tc>
      </w:tr>
      <w:tr w:rsidR="00530CBD" w:rsidRPr="00F64CB7" w14:paraId="470D9B79" w14:textId="77777777" w:rsidTr="00B9031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AD1C435" w14:textId="77777777" w:rsidR="00530CBD" w:rsidRPr="00F64CB7" w:rsidRDefault="00530CBD" w:rsidP="00B9031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1C60EEFC" w14:textId="77777777" w:rsidR="00530CBD" w:rsidRPr="00F64CB7" w:rsidRDefault="00530CBD" w:rsidP="00B90314">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DBD0932" w14:textId="77777777" w:rsidR="00530CBD" w:rsidRPr="00F64CB7" w:rsidRDefault="00530CBD" w:rsidP="00B9031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6816A039" w14:textId="77777777" w:rsidR="00530CBD" w:rsidRPr="00F64CB7" w:rsidRDefault="00530CBD" w:rsidP="00B90314">
            <w:pPr>
              <w:pStyle w:val="ConcurTableText8pt"/>
              <w:keepNext/>
            </w:pPr>
            <w:r w:rsidRPr="00F64CB7">
              <w:t>File finishing impact</w:t>
            </w:r>
          </w:p>
        </w:tc>
      </w:tr>
      <w:tr w:rsidR="00530CBD" w:rsidRPr="00F64CB7" w14:paraId="2DE0DDE1" w14:textId="77777777" w:rsidTr="00B9031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01258F4" w14:textId="77777777" w:rsidR="00530CBD" w:rsidRPr="00F64CB7" w:rsidRDefault="00530CBD" w:rsidP="00B9031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0AEB8D58" w14:textId="77777777" w:rsidR="00530CBD" w:rsidRPr="00F64CB7" w:rsidRDefault="00530CBD" w:rsidP="00B90314">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99A1076" w14:textId="77777777" w:rsidR="00530CBD" w:rsidRPr="00F64CB7" w:rsidRDefault="00530CBD" w:rsidP="00B9031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67627C6" w14:textId="77777777" w:rsidR="00530CBD" w:rsidRPr="00F64CB7" w:rsidRDefault="00530CBD" w:rsidP="00B90314">
            <w:pPr>
              <w:pStyle w:val="ConcurTableText8pt"/>
              <w:keepNext/>
            </w:pPr>
            <w:r w:rsidRPr="00F64CB7">
              <w:t>Profile/Profile API/3</w:t>
            </w:r>
            <w:r w:rsidRPr="00F64CB7">
              <w:rPr>
                <w:vertAlign w:val="superscript"/>
              </w:rPr>
              <w:t>rd</w:t>
            </w:r>
            <w:r w:rsidRPr="00F64CB7">
              <w:t xml:space="preserve"> Party XML Sync Impact</w:t>
            </w:r>
          </w:p>
        </w:tc>
      </w:tr>
      <w:tr w:rsidR="00530CBD" w:rsidRPr="00F64CB7" w14:paraId="4B53AA99" w14:textId="77777777" w:rsidTr="00B9031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ACB976" w14:textId="77777777" w:rsidR="00530CBD" w:rsidRPr="00F64CB7" w:rsidRDefault="00530CBD" w:rsidP="00B90314">
            <w:pPr>
              <w:pStyle w:val="ConcurTableText8pt"/>
              <w:keepNext/>
              <w:rPr>
                <w:b/>
              </w:rPr>
            </w:pPr>
            <w:r w:rsidRPr="00F64CB7">
              <w:rPr>
                <w:b/>
              </w:rPr>
              <w:t>Affected Documentation</w:t>
            </w:r>
          </w:p>
        </w:tc>
      </w:tr>
      <w:tr w:rsidR="00530CBD" w:rsidRPr="00F64CB7" w14:paraId="4A30746E" w14:textId="77777777" w:rsidTr="00B90314">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3C49B67" w14:textId="77777777" w:rsidR="00530CBD" w:rsidRPr="00F64CB7" w:rsidRDefault="00530CBD" w:rsidP="00B90314">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088AA6DF" w14:textId="77777777" w:rsidR="00530CBD" w:rsidRPr="00F64CB7" w:rsidRDefault="00530CBD" w:rsidP="00B90314">
            <w:pPr>
              <w:pStyle w:val="ConcurTableText8pt"/>
              <w:keepNext/>
            </w:pPr>
          </w:p>
        </w:tc>
      </w:tr>
      <w:tr w:rsidR="00530CBD" w:rsidRPr="00F64CB7" w14:paraId="42813789" w14:textId="77777777" w:rsidTr="00B90314">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FEF7B60" w14:textId="77777777" w:rsidR="00530CBD" w:rsidRPr="00F64CB7" w:rsidRDefault="00530CBD" w:rsidP="00B90314">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15CDC6D" w14:textId="77777777" w:rsidR="00530CBD" w:rsidRPr="00F64CB7" w:rsidRDefault="00530CBD" w:rsidP="00B90314">
            <w:pPr>
              <w:pStyle w:val="ConcurTableText8pt"/>
              <w:keepNext/>
            </w:pPr>
          </w:p>
        </w:tc>
      </w:tr>
      <w:tr w:rsidR="00530CBD" w:rsidRPr="00F64CB7" w14:paraId="323BC0D4" w14:textId="77777777" w:rsidTr="00B90314">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23C58DC" w14:textId="77777777" w:rsidR="00530CBD" w:rsidRPr="00F64CB7" w:rsidRDefault="00530CBD" w:rsidP="00B90314">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029E4D0" w14:textId="77777777" w:rsidR="00530CBD" w:rsidRPr="00F64CB7" w:rsidRDefault="00530CBD" w:rsidP="00B90314">
            <w:pPr>
              <w:pStyle w:val="ConcurTableText8pt"/>
              <w:keepNext/>
            </w:pPr>
          </w:p>
        </w:tc>
      </w:tr>
      <w:tr w:rsidR="00530CBD" w:rsidRPr="00F64CB7" w14:paraId="5D4F301A" w14:textId="77777777" w:rsidTr="00B90314">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39614082" w14:textId="77777777" w:rsidR="00530CBD" w:rsidRPr="00F64CB7" w:rsidRDefault="00530CBD" w:rsidP="00B90314">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2F49D9B" w14:textId="77777777" w:rsidR="00530CBD" w:rsidRPr="00F64CB7" w:rsidRDefault="00530CBD" w:rsidP="00B90314">
            <w:pPr>
              <w:pStyle w:val="ConcurTableText8pt"/>
            </w:pPr>
          </w:p>
        </w:tc>
      </w:tr>
    </w:tbl>
    <w:p w14:paraId="41F54BC2" w14:textId="77777777" w:rsidR="00530CBD" w:rsidRPr="00F64CB7" w:rsidRDefault="00530CBD" w:rsidP="00F2227A">
      <w:pPr>
        <w:pStyle w:val="Heading4"/>
      </w:pPr>
      <w:r w:rsidRPr="00F64CB7">
        <w:t>Overview</w:t>
      </w:r>
    </w:p>
    <w:p w14:paraId="7A68240B" w14:textId="77777777" w:rsidR="00530CBD" w:rsidRPr="00F64CB7" w:rsidRDefault="00530CBD" w:rsidP="00F2227A">
      <w:pPr>
        <w:pStyle w:val="ConcurBodyText"/>
      </w:pPr>
      <w:r w:rsidRPr="00F64CB7">
        <w:rPr>
          <w:highlight w:val="yellow"/>
        </w:rPr>
        <w:t xml:space="preserve">Targeted for April 2024, SAP Concur will support standalone approvals for Renfe, as it does for all other verticals and rail vendors. </w:t>
      </w:r>
      <w:r w:rsidRPr="00F64CB7">
        <w:rPr>
          <w:b/>
          <w:bCs/>
          <w:highlight w:val="yellow"/>
        </w:rPr>
        <w:t>Require Approval</w:t>
      </w:r>
      <w:r w:rsidRPr="00F64CB7">
        <w:rPr>
          <w:highlight w:val="yellow"/>
        </w:rPr>
        <w:t xml:space="preserve"> and </w:t>
      </w:r>
      <w:r w:rsidRPr="00F64CB7">
        <w:rPr>
          <w:b/>
          <w:bCs/>
          <w:highlight w:val="yellow"/>
        </w:rPr>
        <w:t>Require Passive Approval</w:t>
      </w:r>
      <w:r w:rsidRPr="00F64CB7">
        <w:rPr>
          <w:highlight w:val="yellow"/>
        </w:rPr>
        <w:t xml:space="preserve"> rules will no longer be downgraded.</w:t>
      </w:r>
    </w:p>
    <w:p w14:paraId="083BC0A5" w14:textId="77777777" w:rsidR="00530CBD" w:rsidRPr="00F64CB7" w:rsidRDefault="00530CBD" w:rsidP="00F2227A">
      <w:pPr>
        <w:pStyle w:val="ConcurBodyText"/>
      </w:pPr>
      <w:r w:rsidRPr="00F64CB7">
        <w:t xml:space="preserve">In the previous Concur Travel booking experience and in cases where a trip was booked using current and new booking experiences together (“mixed trips”), if </w:t>
      </w:r>
      <w:r w:rsidRPr="00F64CB7">
        <w:rPr>
          <w:b/>
          <w:bCs/>
        </w:rPr>
        <w:t>Require Approval</w:t>
      </w:r>
      <w:r w:rsidRPr="00F64CB7">
        <w:t xml:space="preserve"> or </w:t>
      </w:r>
      <w:r w:rsidRPr="00F64CB7">
        <w:rPr>
          <w:b/>
          <w:bCs/>
        </w:rPr>
        <w:t>Require Passive Approval</w:t>
      </w:r>
      <w:r w:rsidRPr="00F64CB7">
        <w:t xml:space="preserve"> rules were broken, and the approver either rejected or did not take an action on the trip by the approval deadline, the trip was:</w:t>
      </w:r>
    </w:p>
    <w:p w14:paraId="775A3D26" w14:textId="77777777" w:rsidR="00530CBD" w:rsidRPr="00F64CB7" w:rsidRDefault="00530CBD" w:rsidP="00E04288">
      <w:pPr>
        <w:pStyle w:val="ConcurBullet"/>
        <w:numPr>
          <w:ilvl w:val="0"/>
          <w:numId w:val="31"/>
        </w:numPr>
        <w:tabs>
          <w:tab w:val="clear" w:pos="1080"/>
        </w:tabs>
        <w:ind w:left="720"/>
      </w:pPr>
      <w:r w:rsidRPr="00F64CB7">
        <w:lastRenderedPageBreak/>
        <w:t>Auto-finalized, allowing for trip fulfilment for certain booking sources where bookings are not fully refundable or cancellation isn’t possible (for trips containing Cleartrip, Travelfusion, Evolvi, Trainline, and Renfe bookings).</w:t>
      </w:r>
    </w:p>
    <w:p w14:paraId="5BE8D862" w14:textId="77777777" w:rsidR="00530CBD" w:rsidRPr="00F64CB7" w:rsidRDefault="00530CBD" w:rsidP="00E04288">
      <w:pPr>
        <w:pStyle w:val="ConcurBullet"/>
        <w:numPr>
          <w:ilvl w:val="0"/>
          <w:numId w:val="31"/>
        </w:numPr>
        <w:tabs>
          <w:tab w:val="clear" w:pos="1080"/>
        </w:tabs>
        <w:ind w:left="720"/>
      </w:pPr>
      <w:r w:rsidRPr="00F64CB7">
        <w:t>Neither auto-cancelled nor auto-finalized, where the trip is left unactioned in Concur Travel (for trips containing UK Rail, and Deutsch Bahn bookings).</w:t>
      </w:r>
    </w:p>
    <w:p w14:paraId="0EC211EE" w14:textId="77777777" w:rsidR="00530CBD" w:rsidRPr="00F64CB7" w:rsidRDefault="00530CBD" w:rsidP="00E04288">
      <w:pPr>
        <w:pStyle w:val="ConcurBullet"/>
        <w:numPr>
          <w:ilvl w:val="0"/>
          <w:numId w:val="31"/>
        </w:numPr>
        <w:tabs>
          <w:tab w:val="clear" w:pos="1080"/>
        </w:tabs>
        <w:ind w:left="720"/>
      </w:pPr>
      <w:r w:rsidRPr="00F64CB7">
        <w:t>Auto cancelled, for all other booking sources where bookings are fully refundable and can be cancelled (for example, GDS Air bookings, before ticketing).</w:t>
      </w:r>
    </w:p>
    <w:p w14:paraId="46368145" w14:textId="77777777" w:rsidR="00530CBD" w:rsidRPr="00F64CB7" w:rsidRDefault="00530CBD" w:rsidP="00F2227A">
      <w:pPr>
        <w:pStyle w:val="ConcurBodyText"/>
        <w:keepNext/>
        <w:keepLines/>
      </w:pPr>
      <w:r w:rsidRPr="00F64CB7">
        <w:rPr>
          <w:highlight w:val="yellow"/>
        </w:rPr>
        <w:t>Targeted for the April release</w:t>
      </w:r>
      <w:r w:rsidRPr="00F64CB7">
        <w:t xml:space="preserve">, for trips booked entirely on the new Concur Travel experience, if the </w:t>
      </w:r>
      <w:r w:rsidRPr="00F64CB7">
        <w:rPr>
          <w:b/>
          <w:bCs/>
        </w:rPr>
        <w:t>Require Approval</w:t>
      </w:r>
      <w:r w:rsidRPr="00F64CB7">
        <w:t xml:space="preserve"> or </w:t>
      </w:r>
      <w:r w:rsidRPr="00F64CB7">
        <w:rPr>
          <w:b/>
          <w:bCs/>
        </w:rPr>
        <w:t>Require Passive Approval</w:t>
      </w:r>
      <w:r w:rsidRPr="00F64CB7">
        <w:t xml:space="preserve"> rules are broken, and the approver either rejects or does not action the trip by the trip approval deadline, Concur Travel will check all bookings on the trip for cancel / refund ability, regardless of booking source.</w:t>
      </w:r>
    </w:p>
    <w:p w14:paraId="340A1B8B" w14:textId="77777777" w:rsidR="00530CBD" w:rsidRPr="00F64CB7" w:rsidRDefault="00530CBD" w:rsidP="00F2227A">
      <w:pPr>
        <w:pStyle w:val="ConcurBodyText"/>
      </w:pPr>
      <w:r w:rsidRPr="00F64CB7">
        <w:t xml:space="preserve">If </w:t>
      </w:r>
      <w:r w:rsidRPr="00F64CB7">
        <w:rPr>
          <w:b/>
          <w:bCs/>
        </w:rPr>
        <w:t>Require Approval</w:t>
      </w:r>
      <w:r w:rsidRPr="00F64CB7">
        <w:t xml:space="preserve"> or </w:t>
      </w:r>
      <w:r w:rsidRPr="00F64CB7">
        <w:rPr>
          <w:b/>
          <w:bCs/>
        </w:rPr>
        <w:t>Require Passive Approval</w:t>
      </w:r>
      <w:r w:rsidRPr="00F64CB7">
        <w:t xml:space="preserve"> rules are broken, and the approver either rejects or does not take action on the trip by the approval deadline, the trip is:</w:t>
      </w:r>
    </w:p>
    <w:p w14:paraId="02CF776B" w14:textId="77777777" w:rsidR="00530CBD" w:rsidRPr="00F64CB7" w:rsidRDefault="00530CBD" w:rsidP="00E04288">
      <w:pPr>
        <w:pStyle w:val="ConcurBullet"/>
        <w:numPr>
          <w:ilvl w:val="0"/>
          <w:numId w:val="31"/>
        </w:numPr>
        <w:tabs>
          <w:tab w:val="clear" w:pos="1080"/>
        </w:tabs>
        <w:ind w:left="720"/>
      </w:pPr>
      <w:r w:rsidRPr="00F64CB7">
        <w:t>Auto-finalized, allowing for trip fulfilment for trips with at least one non-cancelable or not fully refundable booking or where cancellation isn't possible (for example, one trip that includes a Trainline booking, as this content cannot yet be cancelled in Concur Travel).</w:t>
      </w:r>
    </w:p>
    <w:p w14:paraId="6C250821" w14:textId="77777777" w:rsidR="00530CBD" w:rsidRPr="00F64CB7" w:rsidRDefault="00530CBD" w:rsidP="00E04288">
      <w:pPr>
        <w:pStyle w:val="ConcurBullet"/>
        <w:numPr>
          <w:ilvl w:val="0"/>
          <w:numId w:val="31"/>
        </w:numPr>
        <w:tabs>
          <w:tab w:val="clear" w:pos="1080"/>
        </w:tabs>
        <w:ind w:left="720"/>
      </w:pPr>
      <w:r w:rsidRPr="00F64CB7">
        <w:t>Auto-cancelled, for all bookings that are fully refundable and can be cancelled (for example, GDS Air bookings, before ticketing).</w:t>
      </w:r>
    </w:p>
    <w:p w14:paraId="63B5C609" w14:textId="77777777" w:rsidR="00530CBD" w:rsidRPr="00F64CB7" w:rsidRDefault="00530CBD" w:rsidP="00F2227A">
      <w:pPr>
        <w:pStyle w:val="ConcurBodyText"/>
      </w:pPr>
      <w:r w:rsidRPr="00F64CB7">
        <w:rPr>
          <w:highlight w:val="yellow"/>
        </w:rPr>
        <w:t>For mixed trips containing Renfe as a booking source, Concur Travel auto-finalizes the trip, allowing for trip fulfilment if the trip contains at least one booking non-cancellable or cancellable with a fee. Otherwise, it will auto cancel the trip. Mixed trip behavior is unchanged.</w:t>
      </w:r>
    </w:p>
    <w:p w14:paraId="4F7B3557" w14:textId="77777777" w:rsidR="00530CBD" w:rsidRPr="00F64CB7" w:rsidRDefault="00530CBD" w:rsidP="00F2227A">
      <w:pPr>
        <w:pStyle w:val="ConcurBodyText"/>
      </w:pPr>
      <w:r w:rsidRPr="00F64CB7">
        <w:rPr>
          <w:highlight w:val="yellow"/>
        </w:rPr>
        <w:t xml:space="preserve">For trips booked entirely on the new Concur Travel Experience and for mixed trips, Concur Travel continues to respect the auto cancel settings </w:t>
      </w:r>
      <w:r w:rsidRPr="00F64CB7">
        <w:rPr>
          <w:b/>
          <w:bCs/>
          <w:highlight w:val="yellow"/>
        </w:rPr>
        <w:t>Allow Auto Cancel of trips that require approval</w:t>
      </w:r>
      <w:r w:rsidRPr="00F64CB7">
        <w:rPr>
          <w:highlight w:val="yellow"/>
        </w:rPr>
        <w:t xml:space="preserve">, </w:t>
      </w:r>
      <w:r w:rsidRPr="00F64CB7">
        <w:rPr>
          <w:b/>
          <w:bCs/>
          <w:highlight w:val="yellow"/>
        </w:rPr>
        <w:t>Allow Auto Cancel of air/rail trips that are rejected</w:t>
      </w:r>
      <w:r w:rsidRPr="00F64CB7">
        <w:rPr>
          <w:highlight w:val="yellow"/>
        </w:rPr>
        <w:t xml:space="preserve">, and </w:t>
      </w:r>
      <w:r w:rsidRPr="00F64CB7">
        <w:rPr>
          <w:b/>
          <w:bCs/>
          <w:highlight w:val="yellow"/>
        </w:rPr>
        <w:t>Allow immediate Cancel of Non-air/rail trips that are rejected</w:t>
      </w:r>
      <w:r w:rsidRPr="00F64CB7">
        <w:rPr>
          <w:highlight w:val="yellow"/>
        </w:rPr>
        <w:t>. When set to not allow auto-cancellation, Concur travel does not auto-cancel nor auto-finalize the trip. When set to allow auto-cancellation, Concur Travel no longer leaves trips in an un-actioned state and is auto-finalizing more trips due to improved awareness around ability to cancel and refund</w:t>
      </w:r>
      <w:r w:rsidRPr="00F64CB7">
        <w:t>.</w:t>
      </w:r>
      <w:r w:rsidRPr="00F64CB7" w:rsidDel="00DE4A1E">
        <w:rPr>
          <w:rStyle w:val="CommentReference"/>
        </w:rPr>
        <w:t xml:space="preserve"> </w:t>
      </w:r>
    </w:p>
    <w:p w14:paraId="44BA1DED" w14:textId="77777777" w:rsidR="00530CBD" w:rsidRPr="00F64CB7" w:rsidRDefault="00530CBD" w:rsidP="00F2227A">
      <w:pPr>
        <w:pStyle w:val="Heading5"/>
      </w:pPr>
      <w:r w:rsidRPr="00F64CB7">
        <w:t>User/Customer Benefit</w:t>
      </w:r>
    </w:p>
    <w:p w14:paraId="331AE657" w14:textId="77777777" w:rsidR="00530CBD" w:rsidRPr="00F64CB7" w:rsidRDefault="00530CBD" w:rsidP="00F2227A">
      <w:pPr>
        <w:pStyle w:val="ConcurBodyText"/>
      </w:pPr>
      <w:r w:rsidRPr="00F64CB7">
        <w:t>To provide a more effective and consistent user experience, the Trainline rules were updated for the new Concur Travel experience. The previous limitation has been removed.</w:t>
      </w:r>
    </w:p>
    <w:p w14:paraId="2A0357E5" w14:textId="77777777" w:rsidR="00530CBD" w:rsidRPr="00F64CB7" w:rsidRDefault="00530CBD" w:rsidP="00F2227A">
      <w:pPr>
        <w:pStyle w:val="Heading4"/>
      </w:pPr>
      <w:r w:rsidRPr="00F64CB7">
        <w:t>End-User Experience</w:t>
      </w:r>
    </w:p>
    <w:p w14:paraId="5D4FC02F" w14:textId="77777777" w:rsidR="00530CBD" w:rsidRPr="00F64CB7" w:rsidRDefault="00530CBD" w:rsidP="00F2227A">
      <w:pPr>
        <w:pStyle w:val="ConcurBodyText"/>
      </w:pPr>
      <w:r w:rsidRPr="00F64CB7">
        <w:t>When the user books a trip that will be auto-finalized, they will see the following:</w:t>
      </w:r>
    </w:p>
    <w:p w14:paraId="578CBCAA" w14:textId="77777777" w:rsidR="00530CBD" w:rsidRPr="00F64CB7" w:rsidRDefault="00530CBD" w:rsidP="00D6268B">
      <w:pPr>
        <w:pStyle w:val="ConcurBodyText"/>
        <w:keepNext/>
        <w:keepLines/>
        <w:rPr>
          <w:b/>
          <w:bCs/>
        </w:rPr>
      </w:pPr>
      <w:r w:rsidRPr="00F64CB7">
        <w:rPr>
          <w:b/>
          <w:bCs/>
        </w:rPr>
        <w:lastRenderedPageBreak/>
        <w:t xml:space="preserve">Example: Trip Confirmation page </w:t>
      </w:r>
    </w:p>
    <w:p w14:paraId="4D2EADAF" w14:textId="77777777" w:rsidR="00530CBD" w:rsidRPr="001801D4" w:rsidRDefault="00530CBD" w:rsidP="00F2227A">
      <w:pPr>
        <w:pStyle w:val="ConcurBodyText"/>
      </w:pPr>
      <w:r w:rsidRPr="00E04288">
        <w:rPr>
          <w:noProof/>
        </w:rPr>
        <w:drawing>
          <wp:inline distT="0" distB="0" distL="0" distR="0" wp14:anchorId="78FD8E14" wp14:editId="32408669">
            <wp:extent cx="4435224" cy="2728196"/>
            <wp:effectExtent l="0" t="0" r="3810" b="0"/>
            <wp:docPr id="443950191" name="Picture 443950191" descr="P42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91" name="Picture 443950191" descr="P4271#yIS1"/>
                    <pic:cNvPicPr/>
                  </pic:nvPicPr>
                  <pic:blipFill>
                    <a:blip r:embed="rId83"/>
                    <a:stretch>
                      <a:fillRect/>
                    </a:stretch>
                  </pic:blipFill>
                  <pic:spPr>
                    <a:xfrm>
                      <a:off x="0" y="0"/>
                      <a:ext cx="4435224" cy="2728196"/>
                    </a:xfrm>
                    <a:prstGeom prst="rect">
                      <a:avLst/>
                    </a:prstGeom>
                  </pic:spPr>
                </pic:pic>
              </a:graphicData>
            </a:graphic>
          </wp:inline>
        </w:drawing>
      </w:r>
    </w:p>
    <w:p w14:paraId="12C9E9F2" w14:textId="77777777" w:rsidR="00530CBD" w:rsidRPr="00001908" w:rsidRDefault="00530CBD" w:rsidP="00F2227A">
      <w:pPr>
        <w:pStyle w:val="ConcurBodyText"/>
        <w:keepNext/>
        <w:keepLines/>
        <w:rPr>
          <w:b/>
          <w:bCs/>
        </w:rPr>
      </w:pPr>
      <w:r w:rsidRPr="00EF480B">
        <w:rPr>
          <w:b/>
          <w:bCs/>
        </w:rPr>
        <w:t xml:space="preserve">Example: Trip Overview page </w:t>
      </w:r>
      <w:r w:rsidRPr="00001908">
        <w:rPr>
          <w:b/>
          <w:bCs/>
        </w:rPr>
        <w:t>before the approver rejects the trip</w:t>
      </w:r>
    </w:p>
    <w:p w14:paraId="67209472" w14:textId="77777777" w:rsidR="00530CBD" w:rsidRPr="001801D4" w:rsidRDefault="00530CBD" w:rsidP="00F2227A">
      <w:pPr>
        <w:pStyle w:val="ConcurBodyText"/>
      </w:pPr>
      <w:r w:rsidRPr="00E04288">
        <w:rPr>
          <w:noProof/>
        </w:rPr>
        <w:drawing>
          <wp:inline distT="0" distB="0" distL="0" distR="0" wp14:anchorId="70712868" wp14:editId="40281BD0">
            <wp:extent cx="5486400" cy="3912235"/>
            <wp:effectExtent l="0" t="0" r="0" b="0"/>
            <wp:docPr id="443950192" name="Picture 443950192" descr="P42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92" name="Picture 443950192" descr="P4273#yIS1"/>
                    <pic:cNvPicPr/>
                  </pic:nvPicPr>
                  <pic:blipFill>
                    <a:blip r:embed="rId84"/>
                    <a:stretch>
                      <a:fillRect/>
                    </a:stretch>
                  </pic:blipFill>
                  <pic:spPr>
                    <a:xfrm>
                      <a:off x="0" y="0"/>
                      <a:ext cx="5486400" cy="3912235"/>
                    </a:xfrm>
                    <a:prstGeom prst="rect">
                      <a:avLst/>
                    </a:prstGeom>
                  </pic:spPr>
                </pic:pic>
              </a:graphicData>
            </a:graphic>
          </wp:inline>
        </w:drawing>
      </w:r>
    </w:p>
    <w:p w14:paraId="67EBC7B5" w14:textId="77777777" w:rsidR="00530CBD" w:rsidRPr="00001908" w:rsidRDefault="00530CBD" w:rsidP="00F2227A">
      <w:pPr>
        <w:pStyle w:val="ConcurBodyText"/>
        <w:keepNext/>
        <w:keepLines/>
      </w:pPr>
      <w:r w:rsidRPr="001801D4">
        <w:rPr>
          <w:b/>
          <w:bCs/>
        </w:rPr>
        <w:lastRenderedPageBreak/>
        <w:t>Example: Trip Overview page after the approver rejects and the trip is auto-finalized</w:t>
      </w:r>
      <w:r w:rsidRPr="00EF480B">
        <w:t xml:space="preserve"> </w:t>
      </w:r>
    </w:p>
    <w:p w14:paraId="5B5952FA" w14:textId="77777777" w:rsidR="00530CBD" w:rsidRPr="001801D4" w:rsidRDefault="00530CBD" w:rsidP="00F2227A">
      <w:pPr>
        <w:pStyle w:val="ConcurBodyText"/>
      </w:pPr>
      <w:r w:rsidRPr="00E04288">
        <w:rPr>
          <w:noProof/>
        </w:rPr>
        <w:drawing>
          <wp:inline distT="0" distB="0" distL="0" distR="0" wp14:anchorId="5DBFC21E" wp14:editId="2086E4A6">
            <wp:extent cx="5425910" cy="5029636"/>
            <wp:effectExtent l="0" t="0" r="3810" b="0"/>
            <wp:docPr id="443950194" name="Picture 443950194" descr="P42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94" name="Picture 443950194" descr="P4275#yIS1"/>
                    <pic:cNvPicPr/>
                  </pic:nvPicPr>
                  <pic:blipFill>
                    <a:blip r:embed="rId85"/>
                    <a:stretch>
                      <a:fillRect/>
                    </a:stretch>
                  </pic:blipFill>
                  <pic:spPr>
                    <a:xfrm>
                      <a:off x="0" y="0"/>
                      <a:ext cx="5425910" cy="5029636"/>
                    </a:xfrm>
                    <a:prstGeom prst="rect">
                      <a:avLst/>
                    </a:prstGeom>
                  </pic:spPr>
                </pic:pic>
              </a:graphicData>
            </a:graphic>
          </wp:inline>
        </w:drawing>
      </w:r>
    </w:p>
    <w:p w14:paraId="0CD13410" w14:textId="77777777" w:rsidR="00530CBD" w:rsidRPr="00EF480B" w:rsidRDefault="00530CBD" w:rsidP="00F2227A">
      <w:pPr>
        <w:pStyle w:val="ConcurBodyText"/>
        <w:keepNext/>
        <w:keepLines/>
        <w:rPr>
          <w:b/>
          <w:bCs/>
        </w:rPr>
      </w:pPr>
      <w:r w:rsidRPr="001801D4">
        <w:rPr>
          <w:b/>
          <w:bCs/>
        </w:rPr>
        <w:lastRenderedPageBreak/>
        <w:t>Example: Email that the traveler receives after the approver rejects the trip</w:t>
      </w:r>
    </w:p>
    <w:p w14:paraId="50C70B39" w14:textId="77777777" w:rsidR="00530CBD" w:rsidRPr="001801D4" w:rsidRDefault="00530CBD" w:rsidP="00F2227A">
      <w:pPr>
        <w:pStyle w:val="ConcurBodyText"/>
      </w:pPr>
      <w:r w:rsidRPr="00E04288">
        <w:rPr>
          <w:noProof/>
        </w:rPr>
        <w:drawing>
          <wp:inline distT="0" distB="0" distL="0" distR="0" wp14:anchorId="71FE6F6C" wp14:editId="49056823">
            <wp:extent cx="4892464" cy="3947502"/>
            <wp:effectExtent l="0" t="0" r="3810" b="0"/>
            <wp:docPr id="443950195" name="Picture 443950195" descr="P42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95" name="Picture 443950195" descr="P4277#yIS1"/>
                    <pic:cNvPicPr/>
                  </pic:nvPicPr>
                  <pic:blipFill>
                    <a:blip r:embed="rId86"/>
                    <a:stretch>
                      <a:fillRect/>
                    </a:stretch>
                  </pic:blipFill>
                  <pic:spPr>
                    <a:xfrm>
                      <a:off x="0" y="0"/>
                      <a:ext cx="4892464" cy="3947502"/>
                    </a:xfrm>
                    <a:prstGeom prst="rect">
                      <a:avLst/>
                    </a:prstGeom>
                  </pic:spPr>
                </pic:pic>
              </a:graphicData>
            </a:graphic>
          </wp:inline>
        </w:drawing>
      </w:r>
    </w:p>
    <w:p w14:paraId="7F06797F" w14:textId="77777777" w:rsidR="00530CBD" w:rsidRPr="00EF480B" w:rsidRDefault="00530CBD" w:rsidP="00F2227A">
      <w:pPr>
        <w:pStyle w:val="ConcurBodyText"/>
        <w:keepNext/>
        <w:keepLines/>
      </w:pPr>
      <w:r w:rsidRPr="001801D4">
        <w:rPr>
          <w:b/>
          <w:bCs/>
        </w:rPr>
        <w:lastRenderedPageBreak/>
        <w:t>Example: Approver email</w:t>
      </w:r>
    </w:p>
    <w:p w14:paraId="366FFDA4" w14:textId="77777777" w:rsidR="00530CBD" w:rsidRPr="001801D4" w:rsidRDefault="00530CBD" w:rsidP="00F2227A">
      <w:pPr>
        <w:pStyle w:val="ConcurBodyText"/>
      </w:pPr>
      <w:r w:rsidRPr="00E04288">
        <w:rPr>
          <w:noProof/>
        </w:rPr>
        <w:drawing>
          <wp:inline distT="0" distB="0" distL="0" distR="0" wp14:anchorId="6F78E1C0" wp14:editId="0B797731">
            <wp:extent cx="2331922" cy="6157494"/>
            <wp:effectExtent l="0" t="0" r="0" b="0"/>
            <wp:docPr id="443950196" name="Picture 443950196" descr="P42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96" name="Picture 443950196" descr="P4279#yIS1"/>
                    <pic:cNvPicPr/>
                  </pic:nvPicPr>
                  <pic:blipFill>
                    <a:blip r:embed="rId87"/>
                    <a:stretch>
                      <a:fillRect/>
                    </a:stretch>
                  </pic:blipFill>
                  <pic:spPr>
                    <a:xfrm>
                      <a:off x="0" y="0"/>
                      <a:ext cx="2331922" cy="6157494"/>
                    </a:xfrm>
                    <a:prstGeom prst="rect">
                      <a:avLst/>
                    </a:prstGeom>
                  </pic:spPr>
                </pic:pic>
              </a:graphicData>
            </a:graphic>
          </wp:inline>
        </w:drawing>
      </w:r>
    </w:p>
    <w:p w14:paraId="016243D7" w14:textId="77777777" w:rsidR="00530CBD" w:rsidRPr="00001908" w:rsidRDefault="00530CBD" w:rsidP="00F2227A">
      <w:pPr>
        <w:pStyle w:val="ConcurBodyText"/>
        <w:keepNext/>
        <w:keepLines/>
      </w:pPr>
      <w:r w:rsidRPr="001801D4">
        <w:rPr>
          <w:b/>
          <w:bCs/>
        </w:rPr>
        <w:lastRenderedPageBreak/>
        <w:t xml:space="preserve">Example: For same day </w:t>
      </w:r>
      <w:r w:rsidRPr="00EF480B">
        <w:rPr>
          <w:b/>
          <w:bCs/>
        </w:rPr>
        <w:t>bookings, when approval deadline is in the past at the time of booking - Traveler’s Trip Confirmation email</w:t>
      </w:r>
      <w:r w:rsidRPr="00001908">
        <w:t xml:space="preserve"> </w:t>
      </w:r>
    </w:p>
    <w:p w14:paraId="31D1389E" w14:textId="77777777" w:rsidR="00530CBD" w:rsidRPr="001801D4" w:rsidRDefault="00530CBD" w:rsidP="00F2227A">
      <w:pPr>
        <w:pStyle w:val="ConcurBodyText"/>
      </w:pPr>
      <w:r w:rsidRPr="00E04288">
        <w:rPr>
          <w:noProof/>
        </w:rPr>
        <w:drawing>
          <wp:inline distT="0" distB="0" distL="0" distR="0" wp14:anchorId="4DDE50C4" wp14:editId="64CD515B">
            <wp:extent cx="3993226" cy="2850127"/>
            <wp:effectExtent l="0" t="0" r="7620" b="7620"/>
            <wp:docPr id="443950197" name="Picture 443950197" descr="P42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97" name="Picture 443950197" descr="P4281#yIS1"/>
                    <pic:cNvPicPr/>
                  </pic:nvPicPr>
                  <pic:blipFill>
                    <a:blip r:embed="rId88"/>
                    <a:stretch>
                      <a:fillRect/>
                    </a:stretch>
                  </pic:blipFill>
                  <pic:spPr>
                    <a:xfrm>
                      <a:off x="0" y="0"/>
                      <a:ext cx="3993226" cy="2850127"/>
                    </a:xfrm>
                    <a:prstGeom prst="rect">
                      <a:avLst/>
                    </a:prstGeom>
                  </pic:spPr>
                </pic:pic>
              </a:graphicData>
            </a:graphic>
          </wp:inline>
        </w:drawing>
      </w:r>
    </w:p>
    <w:p w14:paraId="4275D101" w14:textId="77777777" w:rsidR="00530CBD" w:rsidRPr="00001908" w:rsidRDefault="00530CBD" w:rsidP="00F2227A">
      <w:pPr>
        <w:pStyle w:val="ConcurBodyText"/>
        <w:rPr>
          <w:b/>
          <w:bCs/>
        </w:rPr>
      </w:pPr>
      <w:r w:rsidRPr="00EF480B">
        <w:rPr>
          <w:b/>
          <w:bCs/>
        </w:rPr>
        <w:t>Example: Approver is notified email notification</w:t>
      </w:r>
    </w:p>
    <w:p w14:paraId="3CDFDCE8" w14:textId="77777777" w:rsidR="00530CBD" w:rsidRPr="001801D4" w:rsidRDefault="00530CBD" w:rsidP="00F2227A">
      <w:pPr>
        <w:pStyle w:val="ConcurBodyText"/>
      </w:pPr>
      <w:r w:rsidRPr="00E04288">
        <w:rPr>
          <w:noProof/>
        </w:rPr>
        <w:drawing>
          <wp:inline distT="0" distB="0" distL="0" distR="0" wp14:anchorId="33B70E50" wp14:editId="10ACEF61">
            <wp:extent cx="3840813" cy="1371719"/>
            <wp:effectExtent l="0" t="0" r="7620" b="0"/>
            <wp:docPr id="443950198" name="Picture 443950198" descr="P42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98" name="Picture 443950198" descr="P4283#yIS1"/>
                    <pic:cNvPicPr/>
                  </pic:nvPicPr>
                  <pic:blipFill>
                    <a:blip r:embed="rId89"/>
                    <a:stretch>
                      <a:fillRect/>
                    </a:stretch>
                  </pic:blipFill>
                  <pic:spPr>
                    <a:xfrm>
                      <a:off x="0" y="0"/>
                      <a:ext cx="3840813" cy="1371719"/>
                    </a:xfrm>
                    <a:prstGeom prst="rect">
                      <a:avLst/>
                    </a:prstGeom>
                  </pic:spPr>
                </pic:pic>
              </a:graphicData>
            </a:graphic>
          </wp:inline>
        </w:drawing>
      </w:r>
    </w:p>
    <w:p w14:paraId="732A81A7" w14:textId="77777777" w:rsidR="00530CBD" w:rsidRPr="00001908" w:rsidRDefault="00530CBD" w:rsidP="00F2227A">
      <w:pPr>
        <w:pStyle w:val="Heading4"/>
      </w:pPr>
      <w:r w:rsidRPr="00EF480B">
        <w:t>Configuration for Professional Travel</w:t>
      </w:r>
    </w:p>
    <w:p w14:paraId="40BCC78C" w14:textId="77777777" w:rsidR="00530CBD" w:rsidRPr="00B563C7" w:rsidRDefault="00530CBD" w:rsidP="00F2227A">
      <w:pPr>
        <w:pStyle w:val="ConcurBodyText"/>
      </w:pPr>
      <w:r w:rsidRPr="00001908">
        <w:t>No additional steps are required by administrators to support this change.</w:t>
      </w:r>
    </w:p>
    <w:p w14:paraId="254024A5" w14:textId="286A05DA" w:rsidR="00530CBD" w:rsidRPr="00F64CB7" w:rsidRDefault="00530CBD" w:rsidP="00B251E0">
      <w:pPr>
        <w:pStyle w:val="Heading3"/>
      </w:pPr>
      <w:bookmarkStart w:id="71" w:name="_Toc162246786"/>
      <w:r w:rsidRPr="00F64CB7">
        <w:lastRenderedPageBreak/>
        <w:t xml:space="preserve">**Planned Changes** </w:t>
      </w:r>
      <w:r w:rsidRPr="00F64CB7" w:rsidDel="005D6664">
        <w:rPr>
          <w:rFonts w:eastAsia="Verdana" w:cs="Verdana"/>
          <w:color w:val="000000" w:themeColor="text1"/>
        </w:rPr>
        <w:t xml:space="preserve">New Concur Travel Experience: </w:t>
      </w:r>
      <w:r w:rsidRPr="00F64CB7">
        <w:rPr>
          <w:rFonts w:eastAsia="Verdana" w:cs="Verdana"/>
          <w:color w:val="000000" w:themeColor="text1"/>
        </w:rPr>
        <w:t>Renfe – Allow/Display Message Support</w:t>
      </w:r>
      <w:r w:rsidRPr="00F64CB7" w:rsidDel="005D6664">
        <w:rPr>
          <w:rFonts w:eastAsia="Verdana" w:cs="Verdana"/>
          <w:color w:val="000000" w:themeColor="text1"/>
        </w:rPr>
        <w:t xml:space="preserve"> </w:t>
      </w:r>
      <w:r w:rsidRPr="00F64CB7">
        <w:rPr>
          <w:rFonts w:eastAsia="Verdana" w:cs="Verdana"/>
          <w:color w:val="000000" w:themeColor="text1"/>
        </w:rPr>
        <w:t>(Professional Edition Only)</w:t>
      </w:r>
      <w:r w:rsidR="00111122" w:rsidRPr="007F1E09">
        <w:rPr>
          <w:rFonts w:eastAsia="Verdana" w:cs="Verdana"/>
          <w:color w:val="000000" w:themeColor="text1"/>
          <w:highlight w:val="yellow"/>
        </w:rPr>
        <w:t>(April 8-10)</w:t>
      </w:r>
      <w:bookmarkEnd w:id="71"/>
    </w:p>
    <w:p w14:paraId="28CA9F2A" w14:textId="77777777" w:rsidR="00530CBD" w:rsidRPr="00F64CB7" w:rsidRDefault="00530CBD" w:rsidP="00B251E0">
      <w:pPr>
        <w:pStyle w:val="ConcurTableText7pt"/>
      </w:pPr>
    </w:p>
    <w:tbl>
      <w:tblPr>
        <w:tblW w:w="8828" w:type="dxa"/>
        <w:tblInd w:w="-188" w:type="dxa"/>
        <w:tblLayout w:type="fixed"/>
        <w:tblLook w:val="04A0" w:firstRow="1" w:lastRow="0" w:firstColumn="1" w:lastColumn="0" w:noHBand="0" w:noVBand="1"/>
      </w:tblPr>
      <w:tblGrid>
        <w:gridCol w:w="2990"/>
        <w:gridCol w:w="2919"/>
        <w:gridCol w:w="2919"/>
      </w:tblGrid>
      <w:tr w:rsidR="00530CBD" w:rsidRPr="00F64CB7" w14:paraId="1A080FED" w14:textId="77777777">
        <w:tc>
          <w:tcPr>
            <w:tcW w:w="2990" w:type="dxa"/>
            <w:tcBorders>
              <w:top w:val="single" w:sz="6" w:space="0" w:color="auto"/>
              <w:left w:val="single" w:sz="6" w:space="0" w:color="auto"/>
              <w:bottom w:val="single" w:sz="6" w:space="0" w:color="auto"/>
              <w:right w:val="single" w:sz="6" w:space="0" w:color="auto"/>
            </w:tcBorders>
            <w:shd w:val="clear" w:color="auto" w:fill="000000"/>
            <w:vAlign w:val="center"/>
          </w:tcPr>
          <w:p w14:paraId="0048E434" w14:textId="77777777" w:rsidR="00530CBD" w:rsidRPr="00F64CB7" w:rsidRDefault="00530CBD">
            <w:pPr>
              <w:pStyle w:val="ConcurTableHeadCentered8pt"/>
              <w:rPr>
                <w:rFonts w:eastAsia="Verdana" w:cs="Verdana"/>
                <w:bCs/>
                <w:szCs w:val="16"/>
              </w:rPr>
            </w:pPr>
            <w:r w:rsidRPr="00F64CB7">
              <w:rPr>
                <w:rFonts w:eastAsia="Verdana" w:cs="Verdana"/>
                <w:bCs/>
                <w:szCs w:val="16"/>
              </w:rPr>
              <w:t>Information First Published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07675F7C" w14:textId="77777777" w:rsidR="00530CBD" w:rsidRPr="00F64CB7" w:rsidRDefault="00530CBD">
            <w:pPr>
              <w:pStyle w:val="ConcurTableHeadCentered8pt"/>
              <w:rPr>
                <w:rFonts w:eastAsia="Verdana" w:cs="Verdana"/>
                <w:bCs/>
                <w:szCs w:val="16"/>
              </w:rPr>
            </w:pPr>
            <w:r w:rsidRPr="00F64CB7">
              <w:rPr>
                <w:rFonts w:eastAsia="Verdana" w:cs="Verdana"/>
                <w:bCs/>
                <w:szCs w:val="16"/>
              </w:rPr>
              <w:t>Information Last Modified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23C6BB31" w14:textId="77777777" w:rsidR="00530CBD" w:rsidRPr="00F64CB7" w:rsidRDefault="00530CBD">
            <w:pPr>
              <w:pStyle w:val="ConcurTableHeadCentered8pt"/>
              <w:rPr>
                <w:rFonts w:eastAsia="Verdana" w:cs="Verdana"/>
                <w:bCs/>
                <w:szCs w:val="16"/>
              </w:rPr>
            </w:pPr>
            <w:r w:rsidRPr="00F64CB7">
              <w:rPr>
                <w:rFonts w:eastAsia="Verdana" w:cs="Verdana"/>
                <w:bCs/>
                <w:szCs w:val="16"/>
              </w:rPr>
              <w:t>Feature Target Release Date</w:t>
            </w:r>
          </w:p>
        </w:tc>
      </w:tr>
      <w:tr w:rsidR="00530CBD" w:rsidRPr="00F64CB7" w14:paraId="16143458" w14:textId="77777777">
        <w:trPr>
          <w:trHeight w:val="60"/>
        </w:trPr>
        <w:tc>
          <w:tcPr>
            <w:tcW w:w="2990" w:type="dxa"/>
            <w:tcBorders>
              <w:top w:val="single" w:sz="6" w:space="0" w:color="auto"/>
              <w:left w:val="single" w:sz="6" w:space="0" w:color="auto"/>
              <w:bottom w:val="single" w:sz="6" w:space="0" w:color="auto"/>
              <w:right w:val="single" w:sz="6" w:space="0" w:color="auto"/>
            </w:tcBorders>
            <w:vAlign w:val="center"/>
          </w:tcPr>
          <w:p w14:paraId="4257A61E" w14:textId="77777777" w:rsidR="00530CBD" w:rsidRPr="00F64CB7" w:rsidRDefault="00530CBD">
            <w:pPr>
              <w:pStyle w:val="ConcurTableText8ptCenter"/>
              <w:keepNext/>
              <w:rPr>
                <w:rFonts w:eastAsia="Verdana" w:cs="Verdana"/>
                <w:szCs w:val="16"/>
              </w:rPr>
            </w:pPr>
            <w:r w:rsidRPr="00F64CB7">
              <w:rPr>
                <w:rFonts w:eastAsia="Verdana" w:cs="Verdana"/>
                <w:szCs w:val="16"/>
              </w:rPr>
              <w:t>March 8, 2024</w:t>
            </w:r>
          </w:p>
        </w:tc>
        <w:tc>
          <w:tcPr>
            <w:tcW w:w="2919" w:type="dxa"/>
            <w:tcBorders>
              <w:top w:val="single" w:sz="6" w:space="0" w:color="auto"/>
              <w:left w:val="single" w:sz="6" w:space="0" w:color="auto"/>
              <w:bottom w:val="single" w:sz="6" w:space="0" w:color="auto"/>
              <w:right w:val="single" w:sz="6" w:space="0" w:color="auto"/>
            </w:tcBorders>
            <w:vAlign w:val="center"/>
          </w:tcPr>
          <w:p w14:paraId="378C92C5" w14:textId="35A77855" w:rsidR="00530CBD" w:rsidRPr="00F64CB7" w:rsidRDefault="00A75F73">
            <w:pPr>
              <w:pStyle w:val="ConcurTableText8ptCenter"/>
              <w:keepNext/>
              <w:rPr>
                <w:rFonts w:eastAsia="Verdana" w:cs="Verdana"/>
                <w:szCs w:val="16"/>
              </w:rPr>
            </w:pPr>
            <w:r w:rsidRPr="007F1E09">
              <w:rPr>
                <w:rFonts w:eastAsia="Verdana" w:cs="Verdana"/>
                <w:szCs w:val="16"/>
                <w:highlight w:val="yellow"/>
              </w:rPr>
              <w:t>March 22, 2024</w:t>
            </w:r>
          </w:p>
        </w:tc>
        <w:tc>
          <w:tcPr>
            <w:tcW w:w="2919" w:type="dxa"/>
            <w:tcBorders>
              <w:top w:val="single" w:sz="6" w:space="0" w:color="auto"/>
              <w:left w:val="single" w:sz="6" w:space="0" w:color="auto"/>
              <w:bottom w:val="single" w:sz="6" w:space="0" w:color="auto"/>
              <w:right w:val="single" w:sz="6" w:space="0" w:color="auto"/>
            </w:tcBorders>
            <w:vAlign w:val="center"/>
          </w:tcPr>
          <w:p w14:paraId="26E764D6" w14:textId="6CB3E96B" w:rsidR="00530CBD" w:rsidRPr="00F64CB7" w:rsidRDefault="00530CBD">
            <w:pPr>
              <w:pStyle w:val="ConcurTableText8ptCenter"/>
              <w:keepNext/>
              <w:rPr>
                <w:rFonts w:eastAsia="Verdana" w:cs="Verdana"/>
                <w:szCs w:val="16"/>
              </w:rPr>
            </w:pPr>
            <w:r w:rsidRPr="007F1E09">
              <w:rPr>
                <w:rFonts w:eastAsia="Verdana" w:cs="Verdana"/>
                <w:szCs w:val="16"/>
                <w:highlight w:val="yellow"/>
              </w:rPr>
              <w:t>April</w:t>
            </w:r>
            <w:r w:rsidR="00111122" w:rsidRPr="007F1E09">
              <w:rPr>
                <w:rFonts w:eastAsia="Verdana" w:cs="Verdana"/>
                <w:szCs w:val="16"/>
                <w:highlight w:val="yellow"/>
              </w:rPr>
              <w:t xml:space="preserve"> 8 -10,</w:t>
            </w:r>
            <w:r w:rsidRPr="007F1E09">
              <w:rPr>
                <w:rFonts w:eastAsia="Verdana" w:cs="Verdana"/>
                <w:szCs w:val="16"/>
                <w:highlight w:val="yellow"/>
              </w:rPr>
              <w:t xml:space="preserve"> 2024</w:t>
            </w:r>
          </w:p>
        </w:tc>
      </w:tr>
      <w:tr w:rsidR="00530CBD" w:rsidRPr="00F64CB7" w14:paraId="5A946E43" w14:textId="77777777">
        <w:tc>
          <w:tcPr>
            <w:tcW w:w="8828"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2028DC34" w14:textId="77777777" w:rsidR="00530CBD" w:rsidRPr="00F64CB7" w:rsidRDefault="00530CBD">
            <w:pPr>
              <w:pStyle w:val="ConcurTableText8ptCenter"/>
              <w:keepNext/>
              <w:rPr>
                <w:rFonts w:eastAsia="Verdana" w:cs="Verdana"/>
                <w:szCs w:val="16"/>
              </w:rPr>
            </w:pPr>
            <w:r w:rsidRPr="00F64CB7">
              <w:rPr>
                <w:rFonts w:eastAsia="Verdana" w:cs="Verdana"/>
                <w:szCs w:val="16"/>
              </w:rPr>
              <w:t xml:space="preserve">Any changes since the previous monthly release are highlighted </w:t>
            </w:r>
            <w:r w:rsidRPr="00F64CB7">
              <w:rPr>
                <w:rFonts w:eastAsia="Verdana" w:cs="Verdana"/>
                <w:szCs w:val="16"/>
                <w:highlight w:val="yellow"/>
              </w:rPr>
              <w:t>in yellow</w:t>
            </w:r>
            <w:r w:rsidRPr="00F64CB7">
              <w:rPr>
                <w:rFonts w:eastAsia="Verdana" w:cs="Verdana"/>
                <w:szCs w:val="16"/>
              </w:rPr>
              <w:t xml:space="preserve"> in this release note.</w:t>
            </w:r>
          </w:p>
        </w:tc>
      </w:tr>
    </w:tbl>
    <w:p w14:paraId="0B56E319" w14:textId="77777777" w:rsidR="00530CBD" w:rsidRPr="00F64CB7" w:rsidRDefault="00530CBD" w:rsidP="00B251E0">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15890D2A"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52F8FF"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2709FB"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B6B6A0" w14:textId="77777777" w:rsidR="00530CBD" w:rsidRPr="00F64CB7" w:rsidRDefault="00530CBD">
            <w:pPr>
              <w:pStyle w:val="ConcurTableText8pt"/>
              <w:keepNext/>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t xml:space="preserve"> </w:t>
            </w:r>
            <w:r w:rsidRPr="00F64CB7">
              <w:rPr>
                <w:b/>
              </w:rPr>
              <w:t>Edition</w:t>
            </w:r>
          </w:p>
        </w:tc>
      </w:tr>
      <w:tr w:rsidR="00530CBD" w:rsidRPr="00F64CB7" w14:paraId="1D863DB4"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5CAD39B" w14:textId="77777777" w:rsidR="00530CBD" w:rsidRPr="00F64CB7" w:rsidRDefault="00530CBD">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124C8DD"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4B3A7ACF"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 new Amtrak feature)</w:t>
            </w:r>
          </w:p>
        </w:tc>
      </w:tr>
      <w:tr w:rsidR="00530CBD" w:rsidRPr="00F64CB7" w14:paraId="2F0B8B39"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1F9E873"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B575740"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50BAF310"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109DBF8D"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68E8DE73" w14:textId="77777777" w:rsidR="00530CBD" w:rsidRPr="00F64CB7" w:rsidRDefault="00530CBD">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48AACC53"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5B6D713B"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15191D32"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ECA32E8"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E0FA7F9"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39ABF66A" w14:textId="77777777" w:rsidR="00530CBD" w:rsidRPr="00F64CB7" w:rsidRDefault="00530CBD">
            <w:pPr>
              <w:pStyle w:val="ConcurTableText8pt"/>
              <w:keepNext/>
              <w:rPr>
                <w:b/>
              </w:rPr>
            </w:pPr>
            <w:r w:rsidRPr="00F64CB7">
              <w:rPr>
                <w:b/>
              </w:rPr>
              <w:t>Does not apply to this edition</w:t>
            </w:r>
          </w:p>
        </w:tc>
      </w:tr>
      <w:tr w:rsidR="00530CBD" w:rsidRPr="00F64CB7" w14:paraId="32D8A999"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81D516" w14:textId="77777777" w:rsidR="00530CBD" w:rsidRPr="00F64CB7" w:rsidRDefault="00530CBD">
            <w:pPr>
              <w:pStyle w:val="ConcurTableText8pt"/>
              <w:keepNext/>
              <w:rPr>
                <w:b/>
              </w:rPr>
            </w:pPr>
            <w:r w:rsidRPr="00F64CB7">
              <w:rPr>
                <w:b/>
              </w:rPr>
              <w:t>Source / Solution Suggestion</w:t>
            </w:r>
          </w:p>
        </w:tc>
      </w:tr>
      <w:tr w:rsidR="00530CBD" w:rsidRPr="00F64CB7" w14:paraId="03E50DBD"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3CEF2F1E"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EEF7840" w14:textId="77777777" w:rsidR="00530CBD" w:rsidRPr="00F64CB7" w:rsidRDefault="00530CBD">
            <w:pPr>
              <w:pStyle w:val="ConcurTableText8pt"/>
              <w:keepNext/>
            </w:pPr>
          </w:p>
        </w:tc>
      </w:tr>
      <w:tr w:rsidR="00530CBD" w:rsidRPr="00F64CB7" w14:paraId="3730CD9F"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54CC103"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C955027" w14:textId="77777777" w:rsidR="00530CBD" w:rsidRPr="00F64CB7" w:rsidRDefault="00530CBD">
            <w:pPr>
              <w:pStyle w:val="ConcurTableText8pt"/>
              <w:keepNext/>
            </w:pPr>
            <w:r w:rsidRPr="00F64CB7">
              <w:t>Renfe Direct Connect</w:t>
            </w:r>
          </w:p>
        </w:tc>
      </w:tr>
      <w:tr w:rsidR="00530CBD" w:rsidRPr="00F64CB7" w14:paraId="387E373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4D2480" w14:textId="77777777" w:rsidR="00530CBD" w:rsidRPr="00F64CB7" w:rsidRDefault="00530CBD">
            <w:pPr>
              <w:pStyle w:val="ConcurTableText8pt"/>
              <w:keepNext/>
              <w:rPr>
                <w:b/>
              </w:rPr>
            </w:pPr>
            <w:r w:rsidRPr="00F64CB7">
              <w:rPr>
                <w:b/>
              </w:rPr>
              <w:t>Other</w:t>
            </w:r>
          </w:p>
        </w:tc>
      </w:tr>
      <w:tr w:rsidR="00530CBD" w:rsidRPr="00F64CB7" w14:paraId="2875E8F6"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D19F8D9"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486C86EE"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06813A19"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269E7832" w14:textId="77777777" w:rsidR="00530CBD" w:rsidRPr="00F64CB7" w:rsidRDefault="00530CBD">
            <w:pPr>
              <w:pStyle w:val="ConcurTableText8pt"/>
              <w:keepNext/>
            </w:pPr>
            <w:r w:rsidRPr="00F64CB7">
              <w:t>Scan impact</w:t>
            </w:r>
          </w:p>
        </w:tc>
      </w:tr>
      <w:tr w:rsidR="00530CBD" w:rsidRPr="00F64CB7" w14:paraId="3AED50CD"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4E76F431"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4482D8F0"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AC9408F"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5BE91D4" w14:textId="77777777" w:rsidR="00530CBD" w:rsidRPr="00F64CB7" w:rsidRDefault="00530CBD">
            <w:pPr>
              <w:pStyle w:val="ConcurTableText8pt"/>
              <w:keepNext/>
            </w:pPr>
            <w:r w:rsidRPr="00F64CB7">
              <w:t>UI impact</w:t>
            </w:r>
          </w:p>
        </w:tc>
      </w:tr>
      <w:tr w:rsidR="00530CBD" w:rsidRPr="00F64CB7" w14:paraId="02F74295"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D4199B2"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18B2179C"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3407C44"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BEBDFD8" w14:textId="77777777" w:rsidR="00530CBD" w:rsidRPr="00F64CB7" w:rsidRDefault="00530CBD">
            <w:pPr>
              <w:pStyle w:val="ConcurTableText8pt"/>
              <w:keepNext/>
            </w:pPr>
            <w:r w:rsidRPr="00F64CB7">
              <w:t>File finishing impact</w:t>
            </w:r>
          </w:p>
        </w:tc>
      </w:tr>
      <w:tr w:rsidR="00530CBD" w:rsidRPr="00F64CB7" w14:paraId="2A907DC8"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2C201D4"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47CD0898"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FCF9340"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950C488" w14:textId="77777777" w:rsidR="00530CBD" w:rsidRPr="00F64CB7" w:rsidRDefault="00530CBD">
            <w:pPr>
              <w:pStyle w:val="ConcurTableText8pt"/>
              <w:keepNext/>
            </w:pPr>
            <w:r w:rsidRPr="00F64CB7">
              <w:t>Profile/Profile API/3rd Party XML Sync Impact</w:t>
            </w:r>
          </w:p>
        </w:tc>
      </w:tr>
      <w:tr w:rsidR="00530CBD" w:rsidRPr="00F64CB7" w14:paraId="2FBD8700"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363C8C" w14:textId="77777777" w:rsidR="00530CBD" w:rsidRPr="00F64CB7" w:rsidRDefault="00530CBD">
            <w:pPr>
              <w:pStyle w:val="ConcurTableText8pt"/>
              <w:keepNext/>
              <w:rPr>
                <w:b/>
              </w:rPr>
            </w:pPr>
            <w:r w:rsidRPr="00F64CB7">
              <w:rPr>
                <w:b/>
              </w:rPr>
              <w:t>Affected Documentation</w:t>
            </w:r>
          </w:p>
        </w:tc>
      </w:tr>
      <w:tr w:rsidR="00530CBD" w:rsidRPr="00F64CB7" w14:paraId="56B6C18C"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14F0D110"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590FFEB" w14:textId="77777777" w:rsidR="00530CBD" w:rsidRPr="00F64CB7" w:rsidRDefault="00530CBD">
            <w:pPr>
              <w:pStyle w:val="ConcurTableText8pt"/>
              <w:keepNext/>
            </w:pPr>
          </w:p>
        </w:tc>
      </w:tr>
      <w:tr w:rsidR="00530CBD" w:rsidRPr="00F64CB7" w14:paraId="0E611EA4"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C2BF658"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D9669AD" w14:textId="77777777" w:rsidR="00530CBD" w:rsidRPr="00F64CB7" w:rsidRDefault="00530CBD">
            <w:pPr>
              <w:pStyle w:val="ConcurTableText8pt"/>
              <w:keepNext/>
            </w:pPr>
          </w:p>
        </w:tc>
      </w:tr>
      <w:tr w:rsidR="00530CBD" w:rsidRPr="00F64CB7" w14:paraId="093EC9D0"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EE138BE"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14AAF95" w14:textId="77777777" w:rsidR="00530CBD" w:rsidRPr="00F64CB7" w:rsidRDefault="00530CBD">
            <w:pPr>
              <w:pStyle w:val="ConcurTableText8pt"/>
              <w:keepNext/>
            </w:pPr>
            <w:r w:rsidRPr="00F64CB7">
              <w:t>Travel System Administration Guide</w:t>
            </w:r>
          </w:p>
        </w:tc>
      </w:tr>
      <w:tr w:rsidR="00530CBD" w:rsidRPr="00F64CB7" w14:paraId="3CBDB85F"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48D0EC81"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20DF6B2" w14:textId="77777777" w:rsidR="00530CBD" w:rsidRPr="00F64CB7" w:rsidRDefault="00530CBD">
            <w:pPr>
              <w:pStyle w:val="ConcurTableText8pt"/>
            </w:pPr>
          </w:p>
        </w:tc>
      </w:tr>
    </w:tbl>
    <w:p w14:paraId="5556E6B5" w14:textId="77777777" w:rsidR="00530CBD" w:rsidRPr="00F64CB7" w:rsidRDefault="00530CBD" w:rsidP="00B251E0">
      <w:pPr>
        <w:pStyle w:val="Heading4"/>
      </w:pPr>
      <w:r w:rsidRPr="00F64CB7">
        <w:t>Overview</w:t>
      </w:r>
    </w:p>
    <w:p w14:paraId="01DD9190" w14:textId="77777777" w:rsidR="00530CBD" w:rsidRPr="00F64CB7" w:rsidRDefault="00530CBD" w:rsidP="00B251E0">
      <w:pPr>
        <w:pStyle w:val="ConcurBodyText"/>
      </w:pPr>
      <w:r w:rsidRPr="00F64CB7">
        <w:t xml:space="preserve">Targeted for the April 2024 release, support for additional policy-based messaging set by administrators will be available. </w:t>
      </w:r>
      <w:r w:rsidRPr="00F64CB7">
        <w:rPr>
          <w:b/>
          <w:bCs/>
        </w:rPr>
        <w:t>Allow</w:t>
      </w:r>
      <w:r w:rsidRPr="00F64CB7">
        <w:t xml:space="preserve"> and </w:t>
      </w:r>
      <w:r w:rsidRPr="00F64CB7">
        <w:rPr>
          <w:b/>
          <w:bCs/>
        </w:rPr>
        <w:t xml:space="preserve">Display Message </w:t>
      </w:r>
      <w:r w:rsidRPr="00F64CB7">
        <w:t>enforcement levels will behave similarly. When a rule is set up with these levels, the user will be able to book the segment without restrictions.</w:t>
      </w:r>
    </w:p>
    <w:p w14:paraId="2C25F2B1" w14:textId="77777777" w:rsidR="00530CBD" w:rsidRPr="00F64CB7" w:rsidRDefault="00530CBD" w:rsidP="00B251E0">
      <w:pPr>
        <w:pStyle w:val="Heading5"/>
      </w:pPr>
      <w:r w:rsidRPr="00F64CB7">
        <w:t>User/Customer Benefit</w:t>
      </w:r>
    </w:p>
    <w:p w14:paraId="46DC3EAE" w14:textId="77777777" w:rsidR="00530CBD" w:rsidRPr="00F64CB7" w:rsidRDefault="00530CBD" w:rsidP="00B251E0">
      <w:pPr>
        <w:pStyle w:val="ConcurBodyText"/>
      </w:pPr>
      <w:r w:rsidRPr="00F64CB7">
        <w:t>This functionality will provide administrators with more options for adding policy-based information for travelers.</w:t>
      </w:r>
    </w:p>
    <w:p w14:paraId="0A5D638B" w14:textId="77777777" w:rsidR="00530CBD" w:rsidRPr="00F64CB7" w:rsidRDefault="00530CBD" w:rsidP="00B251E0">
      <w:pPr>
        <w:pStyle w:val="Heading4"/>
      </w:pPr>
      <w:r w:rsidRPr="00F64CB7">
        <w:lastRenderedPageBreak/>
        <w:t>End-User Experience</w:t>
      </w:r>
    </w:p>
    <w:p w14:paraId="3BC0862A" w14:textId="77777777" w:rsidR="00530CBD" w:rsidRPr="00F64CB7" w:rsidRDefault="00530CBD" w:rsidP="00D45E05">
      <w:pPr>
        <w:pStyle w:val="ConcurBodyText"/>
        <w:keepNext/>
        <w:keepLines/>
      </w:pPr>
      <w:r w:rsidRPr="00F64CB7">
        <w:rPr>
          <w:b/>
          <w:bCs/>
        </w:rPr>
        <w:t>Example</w:t>
      </w:r>
      <w:r w:rsidRPr="00F64CB7">
        <w:t>: Customers will see a message.</w:t>
      </w:r>
    </w:p>
    <w:p w14:paraId="63E7DBB6" w14:textId="77777777" w:rsidR="00530CBD" w:rsidRPr="001801D4" w:rsidRDefault="00530CBD" w:rsidP="00411CA7">
      <w:pPr>
        <w:pStyle w:val="ConcurBodyText"/>
      </w:pPr>
      <w:r w:rsidRPr="00E04288">
        <w:rPr>
          <w:noProof/>
        </w:rPr>
        <w:drawing>
          <wp:inline distT="0" distB="0" distL="0" distR="0" wp14:anchorId="55680752" wp14:editId="12EDBFA4">
            <wp:extent cx="5486400" cy="3291205"/>
            <wp:effectExtent l="0" t="0" r="0" b="4445"/>
            <wp:docPr id="443950199" name="Picture 443950199" descr="P43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199" name="Picture 443950199" descr="P4369#yIS1"/>
                    <pic:cNvPicPr/>
                  </pic:nvPicPr>
                  <pic:blipFill>
                    <a:blip r:embed="rId90"/>
                    <a:stretch>
                      <a:fillRect/>
                    </a:stretch>
                  </pic:blipFill>
                  <pic:spPr>
                    <a:xfrm>
                      <a:off x="0" y="0"/>
                      <a:ext cx="5486400" cy="3291205"/>
                    </a:xfrm>
                    <a:prstGeom prst="rect">
                      <a:avLst/>
                    </a:prstGeom>
                  </pic:spPr>
                </pic:pic>
              </a:graphicData>
            </a:graphic>
          </wp:inline>
        </w:drawing>
      </w:r>
    </w:p>
    <w:p w14:paraId="50E4C8E1" w14:textId="77777777" w:rsidR="00530CBD" w:rsidRPr="00001908" w:rsidRDefault="00530CBD" w:rsidP="00F045BA">
      <w:pPr>
        <w:pStyle w:val="Heading4"/>
      </w:pPr>
      <w:r w:rsidRPr="00EF480B">
        <w:t>Configuration for Professional Travel</w:t>
      </w:r>
    </w:p>
    <w:p w14:paraId="73FB51ED" w14:textId="77777777" w:rsidR="00530CBD" w:rsidRPr="00B563C7" w:rsidRDefault="00530CBD" w:rsidP="00B83596">
      <w:pPr>
        <w:pStyle w:val="ConcurBodyText"/>
      </w:pPr>
      <w:r w:rsidRPr="00001908">
        <w:t>In the Travel Policy Administration section, administrators can set rules with the applicable enforcement level, and configure a message for it when matched.</w:t>
      </w:r>
    </w:p>
    <w:p w14:paraId="0B82EA69" w14:textId="77777777" w:rsidR="00530CBD" w:rsidRPr="00E04288" w:rsidRDefault="00530CBD" w:rsidP="00B83596">
      <w:pPr>
        <w:pStyle w:val="ConcurBodyText"/>
      </w:pPr>
      <w:r w:rsidRPr="00E04288">
        <w:rPr>
          <w:noProof/>
        </w:rPr>
        <w:drawing>
          <wp:inline distT="0" distB="0" distL="0" distR="0" wp14:anchorId="45DDAACE" wp14:editId="63EE6B76">
            <wp:extent cx="5486400" cy="956945"/>
            <wp:effectExtent l="0" t="0" r="0" b="0"/>
            <wp:docPr id="443950200" name="Picture 443950200" descr="P43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200" name="Picture 443950200" descr="P4372#yIS1"/>
                    <pic:cNvPicPr/>
                  </pic:nvPicPr>
                  <pic:blipFill>
                    <a:blip r:embed="rId91"/>
                    <a:stretch>
                      <a:fillRect/>
                    </a:stretch>
                  </pic:blipFill>
                  <pic:spPr>
                    <a:xfrm>
                      <a:off x="0" y="0"/>
                      <a:ext cx="5486400" cy="956945"/>
                    </a:xfrm>
                    <a:prstGeom prst="rect">
                      <a:avLst/>
                    </a:prstGeom>
                  </pic:spPr>
                </pic:pic>
              </a:graphicData>
            </a:graphic>
          </wp:inline>
        </w:drawing>
      </w:r>
    </w:p>
    <w:p w14:paraId="3867749E" w14:textId="77777777" w:rsidR="00530CBD" w:rsidRPr="001801D4" w:rsidRDefault="00530CBD" w:rsidP="00B83596">
      <w:pPr>
        <w:pStyle w:val="ConcurBodyText"/>
      </w:pPr>
      <w:r w:rsidRPr="00E04288">
        <w:rPr>
          <w:noProof/>
        </w:rPr>
        <w:drawing>
          <wp:inline distT="0" distB="0" distL="0" distR="0" wp14:anchorId="4C9D8AC6" wp14:editId="52E19FE7">
            <wp:extent cx="5486400" cy="843915"/>
            <wp:effectExtent l="0" t="0" r="0" b="0"/>
            <wp:docPr id="443950201" name="Picture 443950201" descr="P43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201" name="Picture 443950201" descr="P4373#yIS1"/>
                    <pic:cNvPicPr/>
                  </pic:nvPicPr>
                  <pic:blipFill>
                    <a:blip r:embed="rId92"/>
                    <a:stretch>
                      <a:fillRect/>
                    </a:stretch>
                  </pic:blipFill>
                  <pic:spPr>
                    <a:xfrm>
                      <a:off x="0" y="0"/>
                      <a:ext cx="5486400" cy="843915"/>
                    </a:xfrm>
                    <a:prstGeom prst="rect">
                      <a:avLst/>
                    </a:prstGeom>
                  </pic:spPr>
                </pic:pic>
              </a:graphicData>
            </a:graphic>
          </wp:inline>
        </w:drawing>
      </w:r>
    </w:p>
    <w:p w14:paraId="73F1AD42" w14:textId="77777777" w:rsidR="00530CBD" w:rsidRPr="00025083" w:rsidRDefault="00530CBD" w:rsidP="00165346">
      <w:pPr>
        <w:pStyle w:val="ConcurNote"/>
      </w:pPr>
      <w:r w:rsidRPr="00EF480B">
        <w:t>Not</w:t>
      </w:r>
      <w:r w:rsidRPr="00001908">
        <w:t xml:space="preserve"> all types of rules have both enforcement levels. </w:t>
      </w:r>
      <w:r w:rsidRPr="00B563C7">
        <w:t>For example, t</w:t>
      </w:r>
      <w:r w:rsidRPr="005B29D9">
        <w:t xml:space="preserve">rain rules allow for </w:t>
      </w:r>
      <w:r w:rsidRPr="005B29D9">
        <w:rPr>
          <w:b/>
          <w:bCs/>
        </w:rPr>
        <w:t>Display Message</w:t>
      </w:r>
      <w:r w:rsidRPr="005B29D9">
        <w:t>, whereas Fl</w:t>
      </w:r>
      <w:r w:rsidRPr="00B34C55">
        <w:t xml:space="preserve">ight - Class of Service rules allow for </w:t>
      </w:r>
      <w:r w:rsidRPr="00B34C55">
        <w:rPr>
          <w:b/>
          <w:bCs/>
        </w:rPr>
        <w:t>Allow</w:t>
      </w:r>
      <w:r w:rsidRPr="00025083">
        <w:t>.</w:t>
      </w:r>
    </w:p>
    <w:p w14:paraId="1990B158" w14:textId="74B3CDFE" w:rsidR="00530CBD" w:rsidRPr="00F64CB7" w:rsidRDefault="00530CBD" w:rsidP="0027482D">
      <w:pPr>
        <w:pStyle w:val="Heading3"/>
      </w:pPr>
      <w:bookmarkStart w:id="72" w:name="_Toc162246787"/>
      <w:r w:rsidRPr="00F64CB7">
        <w:lastRenderedPageBreak/>
        <w:t xml:space="preserve">**Planned Changes** </w:t>
      </w:r>
      <w:r w:rsidRPr="00F64CB7" w:rsidDel="005D6664">
        <w:rPr>
          <w:rFonts w:eastAsia="Verdana" w:cs="Verdana"/>
          <w:color w:val="000000" w:themeColor="text1"/>
        </w:rPr>
        <w:t xml:space="preserve">New Concur Travel Experience: </w:t>
      </w:r>
      <w:r w:rsidRPr="00F64CB7">
        <w:rPr>
          <w:rFonts w:eastAsia="Verdana" w:cs="Verdana"/>
          <w:color w:val="000000" w:themeColor="text1"/>
        </w:rPr>
        <w:t>Renfe - Changes to Approval Deadline Logic</w:t>
      </w:r>
      <w:r w:rsidRPr="00F64CB7" w:rsidDel="005D6664">
        <w:rPr>
          <w:rFonts w:eastAsia="Verdana" w:cs="Verdana"/>
          <w:color w:val="000000" w:themeColor="text1"/>
        </w:rPr>
        <w:t xml:space="preserve"> </w:t>
      </w:r>
      <w:r w:rsidRPr="00F64CB7">
        <w:rPr>
          <w:rFonts w:eastAsia="Verdana" w:cs="Verdana"/>
          <w:color w:val="000000" w:themeColor="text1"/>
        </w:rPr>
        <w:t>(Professional Edition Only)</w:t>
      </w:r>
      <w:r w:rsidR="00686821" w:rsidRPr="007F1E09">
        <w:rPr>
          <w:rFonts w:eastAsia="Verdana" w:cs="Verdana"/>
          <w:color w:val="000000" w:themeColor="text1"/>
          <w:highlight w:val="yellow"/>
        </w:rPr>
        <w:t>(April 8-10)</w:t>
      </w:r>
      <w:bookmarkEnd w:id="72"/>
    </w:p>
    <w:p w14:paraId="5EF033E4" w14:textId="77777777" w:rsidR="00530CBD" w:rsidRPr="00F64CB7" w:rsidRDefault="00530CBD" w:rsidP="0027482D">
      <w:pPr>
        <w:pStyle w:val="ConcurTableText7pt"/>
      </w:pPr>
    </w:p>
    <w:tbl>
      <w:tblPr>
        <w:tblW w:w="8828" w:type="dxa"/>
        <w:tblInd w:w="-188" w:type="dxa"/>
        <w:tblLayout w:type="fixed"/>
        <w:tblLook w:val="04A0" w:firstRow="1" w:lastRow="0" w:firstColumn="1" w:lastColumn="0" w:noHBand="0" w:noVBand="1"/>
      </w:tblPr>
      <w:tblGrid>
        <w:gridCol w:w="2990"/>
        <w:gridCol w:w="2919"/>
        <w:gridCol w:w="2919"/>
      </w:tblGrid>
      <w:tr w:rsidR="00530CBD" w:rsidRPr="00F64CB7" w14:paraId="6E106CBD" w14:textId="77777777" w:rsidTr="003F736C">
        <w:tc>
          <w:tcPr>
            <w:tcW w:w="2990" w:type="dxa"/>
            <w:tcBorders>
              <w:top w:val="single" w:sz="6" w:space="0" w:color="auto"/>
              <w:left w:val="single" w:sz="6" w:space="0" w:color="auto"/>
              <w:bottom w:val="single" w:sz="6" w:space="0" w:color="auto"/>
              <w:right w:val="single" w:sz="6" w:space="0" w:color="auto"/>
            </w:tcBorders>
            <w:shd w:val="clear" w:color="auto" w:fill="000000"/>
            <w:vAlign w:val="center"/>
          </w:tcPr>
          <w:p w14:paraId="40039123" w14:textId="77777777" w:rsidR="00530CBD" w:rsidRPr="00F64CB7" w:rsidRDefault="00530CBD" w:rsidP="00844B86">
            <w:pPr>
              <w:pStyle w:val="ConcurTableHeadCentered8pt"/>
              <w:rPr>
                <w:rFonts w:eastAsia="Verdana" w:cs="Verdana"/>
                <w:bCs/>
                <w:szCs w:val="16"/>
              </w:rPr>
            </w:pPr>
            <w:r w:rsidRPr="00F64CB7">
              <w:rPr>
                <w:rFonts w:eastAsia="Verdana" w:cs="Verdana"/>
                <w:bCs/>
                <w:szCs w:val="16"/>
              </w:rPr>
              <w:t>Information First Published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63E3C75A" w14:textId="77777777" w:rsidR="00530CBD" w:rsidRPr="00F64CB7" w:rsidRDefault="00530CBD" w:rsidP="00844B86">
            <w:pPr>
              <w:pStyle w:val="ConcurTableHeadCentered8pt"/>
              <w:rPr>
                <w:rFonts w:eastAsia="Verdana" w:cs="Verdana"/>
                <w:bCs/>
                <w:szCs w:val="16"/>
              </w:rPr>
            </w:pPr>
            <w:r w:rsidRPr="00F64CB7">
              <w:rPr>
                <w:rFonts w:eastAsia="Verdana" w:cs="Verdana"/>
                <w:bCs/>
                <w:szCs w:val="16"/>
              </w:rPr>
              <w:t>Information Last Modified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3463A728" w14:textId="77777777" w:rsidR="00530CBD" w:rsidRPr="00F64CB7" w:rsidRDefault="00530CBD" w:rsidP="00844B86">
            <w:pPr>
              <w:pStyle w:val="ConcurTableHeadCentered8pt"/>
              <w:rPr>
                <w:rFonts w:eastAsia="Verdana" w:cs="Verdana"/>
                <w:bCs/>
                <w:szCs w:val="16"/>
              </w:rPr>
            </w:pPr>
            <w:r w:rsidRPr="00F64CB7">
              <w:rPr>
                <w:rFonts w:eastAsia="Verdana" w:cs="Verdana"/>
                <w:bCs/>
                <w:szCs w:val="16"/>
              </w:rPr>
              <w:t>Feature Target Release Date</w:t>
            </w:r>
          </w:p>
        </w:tc>
      </w:tr>
      <w:tr w:rsidR="00530CBD" w:rsidRPr="00F64CB7" w14:paraId="524CB6D2" w14:textId="77777777" w:rsidTr="003F736C">
        <w:trPr>
          <w:trHeight w:val="60"/>
        </w:trPr>
        <w:tc>
          <w:tcPr>
            <w:tcW w:w="2990" w:type="dxa"/>
            <w:tcBorders>
              <w:top w:val="single" w:sz="6" w:space="0" w:color="auto"/>
              <w:left w:val="single" w:sz="6" w:space="0" w:color="auto"/>
              <w:bottom w:val="single" w:sz="6" w:space="0" w:color="auto"/>
              <w:right w:val="single" w:sz="6" w:space="0" w:color="auto"/>
            </w:tcBorders>
            <w:vAlign w:val="center"/>
          </w:tcPr>
          <w:p w14:paraId="07288C3E" w14:textId="77777777" w:rsidR="00530CBD" w:rsidRPr="00F64CB7" w:rsidRDefault="00530CBD" w:rsidP="00844B86">
            <w:pPr>
              <w:pStyle w:val="ConcurTableText8ptCenter"/>
              <w:keepNext/>
              <w:rPr>
                <w:rFonts w:eastAsia="Verdana" w:cs="Verdana"/>
                <w:szCs w:val="16"/>
              </w:rPr>
            </w:pPr>
            <w:r w:rsidRPr="00F64CB7">
              <w:rPr>
                <w:rFonts w:eastAsia="Verdana" w:cs="Verdana"/>
                <w:szCs w:val="16"/>
              </w:rPr>
              <w:t>December 2023</w:t>
            </w:r>
          </w:p>
        </w:tc>
        <w:tc>
          <w:tcPr>
            <w:tcW w:w="2919" w:type="dxa"/>
            <w:tcBorders>
              <w:top w:val="single" w:sz="6" w:space="0" w:color="auto"/>
              <w:left w:val="single" w:sz="6" w:space="0" w:color="auto"/>
              <w:bottom w:val="single" w:sz="6" w:space="0" w:color="auto"/>
              <w:right w:val="single" w:sz="6" w:space="0" w:color="auto"/>
            </w:tcBorders>
            <w:vAlign w:val="center"/>
          </w:tcPr>
          <w:p w14:paraId="3998EA7C" w14:textId="7D68EF67" w:rsidR="00530CBD" w:rsidRPr="00F64CB7" w:rsidRDefault="00A75F73" w:rsidP="00844B86">
            <w:pPr>
              <w:pStyle w:val="ConcurTableText8ptCenter"/>
              <w:keepNext/>
              <w:rPr>
                <w:rFonts w:eastAsia="Verdana" w:cs="Verdana"/>
                <w:szCs w:val="16"/>
              </w:rPr>
            </w:pPr>
            <w:r w:rsidRPr="007F1E09">
              <w:rPr>
                <w:rFonts w:eastAsia="Verdana" w:cs="Verdana"/>
                <w:szCs w:val="16"/>
                <w:highlight w:val="yellow"/>
              </w:rPr>
              <w:t>March 22</w:t>
            </w:r>
            <w:r w:rsidR="00530CBD" w:rsidRPr="007F1E09">
              <w:rPr>
                <w:rFonts w:eastAsia="Verdana" w:cs="Verdana"/>
                <w:szCs w:val="16"/>
                <w:highlight w:val="yellow"/>
              </w:rPr>
              <w:t>, 2024</w:t>
            </w:r>
          </w:p>
        </w:tc>
        <w:tc>
          <w:tcPr>
            <w:tcW w:w="2919" w:type="dxa"/>
            <w:tcBorders>
              <w:top w:val="single" w:sz="6" w:space="0" w:color="auto"/>
              <w:left w:val="single" w:sz="6" w:space="0" w:color="auto"/>
              <w:bottom w:val="single" w:sz="6" w:space="0" w:color="auto"/>
              <w:right w:val="single" w:sz="6" w:space="0" w:color="auto"/>
            </w:tcBorders>
            <w:vAlign w:val="center"/>
          </w:tcPr>
          <w:p w14:paraId="3A686739" w14:textId="544D806F" w:rsidR="00530CBD" w:rsidRPr="00F64CB7" w:rsidRDefault="00530CBD" w:rsidP="00844B86">
            <w:pPr>
              <w:pStyle w:val="ConcurTableText8ptCenter"/>
              <w:keepNext/>
              <w:rPr>
                <w:rFonts w:eastAsia="Verdana" w:cs="Verdana"/>
                <w:szCs w:val="16"/>
              </w:rPr>
            </w:pPr>
            <w:r w:rsidRPr="007F1E09">
              <w:rPr>
                <w:rFonts w:eastAsia="Verdana" w:cs="Verdana"/>
                <w:szCs w:val="16"/>
                <w:highlight w:val="yellow"/>
              </w:rPr>
              <w:t>April</w:t>
            </w:r>
            <w:r w:rsidR="00686821" w:rsidRPr="007F1E09">
              <w:rPr>
                <w:rFonts w:eastAsia="Verdana" w:cs="Verdana"/>
                <w:szCs w:val="16"/>
                <w:highlight w:val="yellow"/>
              </w:rPr>
              <w:t xml:space="preserve"> 8-10,</w:t>
            </w:r>
            <w:r w:rsidRPr="007F1E09">
              <w:rPr>
                <w:rFonts w:eastAsia="Verdana" w:cs="Verdana"/>
                <w:szCs w:val="16"/>
                <w:highlight w:val="yellow"/>
              </w:rPr>
              <w:t xml:space="preserve"> 2024</w:t>
            </w:r>
          </w:p>
        </w:tc>
      </w:tr>
      <w:tr w:rsidR="00530CBD" w:rsidRPr="00F64CB7" w14:paraId="180D5DE1" w14:textId="77777777" w:rsidTr="003F736C">
        <w:tc>
          <w:tcPr>
            <w:tcW w:w="8828"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640E6A35" w14:textId="77777777" w:rsidR="00530CBD" w:rsidRPr="00F64CB7" w:rsidRDefault="00530CBD" w:rsidP="00844B86">
            <w:pPr>
              <w:pStyle w:val="ConcurTableText8ptCenter"/>
              <w:keepNext/>
              <w:rPr>
                <w:rFonts w:eastAsia="Verdana" w:cs="Verdana"/>
                <w:szCs w:val="16"/>
              </w:rPr>
            </w:pPr>
            <w:r w:rsidRPr="00F64CB7">
              <w:rPr>
                <w:rFonts w:eastAsia="Verdana" w:cs="Verdana"/>
                <w:szCs w:val="16"/>
              </w:rPr>
              <w:t xml:space="preserve">Any changes since the previous monthly release are highlighted </w:t>
            </w:r>
            <w:r w:rsidRPr="00F64CB7">
              <w:rPr>
                <w:rFonts w:eastAsia="Verdana" w:cs="Verdana"/>
                <w:szCs w:val="16"/>
                <w:highlight w:val="yellow"/>
              </w:rPr>
              <w:t>in yellow</w:t>
            </w:r>
            <w:r w:rsidRPr="00F64CB7">
              <w:rPr>
                <w:rFonts w:eastAsia="Verdana" w:cs="Verdana"/>
                <w:szCs w:val="16"/>
              </w:rPr>
              <w:t xml:space="preserve"> in this release note.</w:t>
            </w:r>
          </w:p>
        </w:tc>
      </w:tr>
    </w:tbl>
    <w:p w14:paraId="53D7466C" w14:textId="77777777" w:rsidR="00530CBD" w:rsidRPr="00F64CB7" w:rsidRDefault="00530CBD" w:rsidP="0027482D">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3E147F44" w14:textId="77777777" w:rsidTr="00844B86">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B5743B" w14:textId="77777777" w:rsidR="00530CBD" w:rsidRPr="00F64CB7" w:rsidRDefault="00530CBD" w:rsidP="00844B86">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38AA7D" w14:textId="77777777" w:rsidR="00530CBD" w:rsidRPr="00F64CB7" w:rsidRDefault="00530CBD" w:rsidP="00844B86">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F159F2" w14:textId="77777777" w:rsidR="00530CBD" w:rsidRPr="00F64CB7" w:rsidRDefault="00530CBD" w:rsidP="00844B86">
            <w:pPr>
              <w:pStyle w:val="ConcurTableText8pt"/>
              <w:keepNext/>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t xml:space="preserve"> </w:t>
            </w:r>
            <w:r w:rsidRPr="00F64CB7">
              <w:rPr>
                <w:b/>
              </w:rPr>
              <w:t>Edition</w:t>
            </w:r>
          </w:p>
        </w:tc>
      </w:tr>
      <w:tr w:rsidR="00530CBD" w:rsidRPr="00F64CB7" w14:paraId="2CBE23F7" w14:textId="77777777" w:rsidTr="00844B86">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3633230" w14:textId="77777777" w:rsidR="00530CBD" w:rsidRPr="00F64CB7" w:rsidRDefault="00530CBD" w:rsidP="00844B86">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F893725" w14:textId="77777777" w:rsidR="00530CBD" w:rsidRPr="00F64CB7" w:rsidRDefault="00530CBD" w:rsidP="00844B86">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4E15933B" w14:textId="77777777" w:rsidR="00530CBD" w:rsidRPr="00F64CB7" w:rsidRDefault="00530CBD" w:rsidP="00844B86">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 new Amtrak feature)</w:t>
            </w:r>
          </w:p>
        </w:tc>
      </w:tr>
      <w:tr w:rsidR="00530CBD" w:rsidRPr="00F64CB7" w14:paraId="690D8768" w14:textId="77777777" w:rsidTr="00844B86">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57672EE" w14:textId="77777777" w:rsidR="00530CBD" w:rsidRPr="00F64CB7" w:rsidRDefault="00530CBD" w:rsidP="00844B86">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C23D0C6" w14:textId="77777777" w:rsidR="00530CBD" w:rsidRPr="00F64CB7" w:rsidRDefault="00530CBD" w:rsidP="00844B86">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050D449A" w14:textId="77777777" w:rsidR="00530CBD" w:rsidRPr="00F64CB7" w:rsidRDefault="00530CBD" w:rsidP="00844B86">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390520E9" w14:textId="77777777" w:rsidTr="00844B86">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47109B37" w14:textId="77777777" w:rsidR="00530CBD" w:rsidRPr="00F64CB7" w:rsidRDefault="00530CBD" w:rsidP="00844B86">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631F5F2D" w14:textId="77777777" w:rsidR="00530CBD" w:rsidRPr="00F64CB7" w:rsidRDefault="00530CBD" w:rsidP="00844B86">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45932527" w14:textId="77777777" w:rsidR="00530CBD" w:rsidRPr="00F64CB7" w:rsidRDefault="00530CBD" w:rsidP="00844B86">
            <w:pPr>
              <w:pStyle w:val="ConcurTableText8pt"/>
              <w:keepNext/>
            </w:pPr>
            <w:r w:rsidRPr="00F64CB7">
              <w:rPr>
                <w:b/>
              </w:rPr>
              <w:t xml:space="preserve">Other: </w:t>
            </w:r>
            <w:r w:rsidRPr="00F64CB7">
              <w:t>Refer to the release note below</w:t>
            </w:r>
          </w:p>
        </w:tc>
      </w:tr>
      <w:tr w:rsidR="00530CBD" w:rsidRPr="00F64CB7" w14:paraId="16442300" w14:textId="77777777" w:rsidTr="00844B86">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4CC5906" w14:textId="77777777" w:rsidR="00530CBD" w:rsidRPr="00F64CB7" w:rsidRDefault="00530CBD" w:rsidP="00844B86">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E7FEE81" w14:textId="77777777" w:rsidR="00530CBD" w:rsidRPr="00F64CB7" w:rsidRDefault="00530CBD" w:rsidP="00844B86">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0CEDB4F7" w14:textId="77777777" w:rsidR="00530CBD" w:rsidRPr="00F64CB7" w:rsidRDefault="00530CBD" w:rsidP="00844B86">
            <w:pPr>
              <w:pStyle w:val="ConcurTableText8pt"/>
              <w:keepNext/>
              <w:rPr>
                <w:b/>
              </w:rPr>
            </w:pPr>
            <w:r w:rsidRPr="00F64CB7">
              <w:rPr>
                <w:b/>
              </w:rPr>
              <w:t>Does not apply to this edition</w:t>
            </w:r>
          </w:p>
        </w:tc>
      </w:tr>
      <w:tr w:rsidR="00530CBD" w:rsidRPr="00F64CB7" w14:paraId="3B8A0F1E" w14:textId="77777777" w:rsidTr="00844B86">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FF847A" w14:textId="77777777" w:rsidR="00530CBD" w:rsidRPr="00F64CB7" w:rsidRDefault="00530CBD" w:rsidP="00844B86">
            <w:pPr>
              <w:pStyle w:val="ConcurTableText8pt"/>
              <w:keepNext/>
              <w:rPr>
                <w:b/>
              </w:rPr>
            </w:pPr>
            <w:r w:rsidRPr="00F64CB7">
              <w:rPr>
                <w:b/>
              </w:rPr>
              <w:t>Source / Solution Suggestion</w:t>
            </w:r>
          </w:p>
        </w:tc>
      </w:tr>
      <w:tr w:rsidR="00530CBD" w:rsidRPr="00F64CB7" w14:paraId="5AF53F57" w14:textId="77777777" w:rsidTr="00844B86">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3A72C0B9" w14:textId="77777777" w:rsidR="00530CBD" w:rsidRPr="00F64CB7" w:rsidRDefault="00530CBD" w:rsidP="00844B86">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F585657" w14:textId="77777777" w:rsidR="00530CBD" w:rsidRPr="00F64CB7" w:rsidRDefault="00530CBD" w:rsidP="00844B86">
            <w:pPr>
              <w:pStyle w:val="ConcurTableText8pt"/>
              <w:keepNext/>
            </w:pPr>
          </w:p>
        </w:tc>
      </w:tr>
      <w:tr w:rsidR="00530CBD" w:rsidRPr="00F64CB7" w14:paraId="2BFEF3BB" w14:textId="77777777" w:rsidTr="00844B86">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D8BD07D" w14:textId="77777777" w:rsidR="00530CBD" w:rsidRPr="00F64CB7" w:rsidRDefault="00530CBD" w:rsidP="00844B86">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7CA03C2" w14:textId="77777777" w:rsidR="00530CBD" w:rsidRPr="00F64CB7" w:rsidRDefault="00530CBD" w:rsidP="00844B86">
            <w:pPr>
              <w:pStyle w:val="ConcurTableText8pt"/>
              <w:keepNext/>
            </w:pPr>
            <w:r w:rsidRPr="00F64CB7">
              <w:t>Renfe Direct Connect</w:t>
            </w:r>
          </w:p>
        </w:tc>
      </w:tr>
      <w:tr w:rsidR="00530CBD" w:rsidRPr="00F64CB7" w14:paraId="1BB9EB37" w14:textId="77777777" w:rsidTr="00844B86">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D926FF" w14:textId="77777777" w:rsidR="00530CBD" w:rsidRPr="00F64CB7" w:rsidRDefault="00530CBD" w:rsidP="00844B86">
            <w:pPr>
              <w:pStyle w:val="ConcurTableText8pt"/>
              <w:keepNext/>
              <w:rPr>
                <w:b/>
              </w:rPr>
            </w:pPr>
            <w:r w:rsidRPr="00F64CB7">
              <w:rPr>
                <w:b/>
              </w:rPr>
              <w:t>Other</w:t>
            </w:r>
          </w:p>
        </w:tc>
      </w:tr>
      <w:tr w:rsidR="00530CBD" w:rsidRPr="00F64CB7" w14:paraId="5348A949" w14:textId="77777777" w:rsidTr="00844B86">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6816A15" w14:textId="77777777" w:rsidR="00530CBD" w:rsidRPr="00F64CB7" w:rsidRDefault="00530CBD" w:rsidP="00844B86">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6DCF7DF2" w14:textId="77777777" w:rsidR="00530CBD" w:rsidRPr="00F64CB7" w:rsidRDefault="00530CBD" w:rsidP="00844B86">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C1F9058" w14:textId="77777777" w:rsidR="00530CBD" w:rsidRPr="00F64CB7" w:rsidRDefault="00530CBD" w:rsidP="00844B86">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71F15B4E" w14:textId="77777777" w:rsidR="00530CBD" w:rsidRPr="00F64CB7" w:rsidRDefault="00530CBD" w:rsidP="00844B86">
            <w:pPr>
              <w:pStyle w:val="ConcurTableText8pt"/>
              <w:keepNext/>
            </w:pPr>
            <w:r w:rsidRPr="00F64CB7">
              <w:t>Scan impact</w:t>
            </w:r>
          </w:p>
        </w:tc>
      </w:tr>
      <w:tr w:rsidR="00530CBD" w:rsidRPr="00F64CB7" w14:paraId="2CC8AF4A" w14:textId="77777777" w:rsidTr="00844B86">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2593295E" w14:textId="77777777" w:rsidR="00530CBD" w:rsidRPr="00F64CB7" w:rsidRDefault="00530CBD" w:rsidP="00844B86">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19A6B871" w14:textId="77777777" w:rsidR="00530CBD" w:rsidRPr="00F64CB7" w:rsidRDefault="00530CBD" w:rsidP="00844B86">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BFE90DB" w14:textId="77777777" w:rsidR="00530CBD" w:rsidRPr="00F64CB7" w:rsidRDefault="00530CBD" w:rsidP="00844B8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6007F82D" w14:textId="77777777" w:rsidR="00530CBD" w:rsidRPr="00F64CB7" w:rsidRDefault="00530CBD" w:rsidP="00844B86">
            <w:pPr>
              <w:pStyle w:val="ConcurTableText8pt"/>
              <w:keepNext/>
            </w:pPr>
            <w:r w:rsidRPr="00F64CB7">
              <w:t>UI impact</w:t>
            </w:r>
          </w:p>
        </w:tc>
      </w:tr>
      <w:tr w:rsidR="00530CBD" w:rsidRPr="00F64CB7" w14:paraId="405F2E91" w14:textId="77777777" w:rsidTr="00844B86">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9F974AA" w14:textId="77777777" w:rsidR="00530CBD" w:rsidRPr="00F64CB7" w:rsidRDefault="00530CBD" w:rsidP="00844B8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61FD5BDF" w14:textId="77777777" w:rsidR="00530CBD" w:rsidRPr="00F64CB7" w:rsidRDefault="00530CBD" w:rsidP="00844B86">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FBA6A1B" w14:textId="77777777" w:rsidR="00530CBD" w:rsidRPr="00F64CB7" w:rsidRDefault="00530CBD" w:rsidP="00844B8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3D855D75" w14:textId="77777777" w:rsidR="00530CBD" w:rsidRPr="00F64CB7" w:rsidRDefault="00530CBD" w:rsidP="00844B86">
            <w:pPr>
              <w:pStyle w:val="ConcurTableText8pt"/>
              <w:keepNext/>
            </w:pPr>
            <w:r w:rsidRPr="00F64CB7">
              <w:t>File finishing impact</w:t>
            </w:r>
          </w:p>
        </w:tc>
      </w:tr>
      <w:tr w:rsidR="00530CBD" w:rsidRPr="00F64CB7" w14:paraId="5048F273" w14:textId="77777777" w:rsidTr="00844B86">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E8A3B15" w14:textId="77777777" w:rsidR="00530CBD" w:rsidRPr="00F64CB7" w:rsidRDefault="00530CBD" w:rsidP="00844B8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38095644" w14:textId="77777777" w:rsidR="00530CBD" w:rsidRPr="00F64CB7" w:rsidRDefault="00530CBD" w:rsidP="00844B86">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93F4D09" w14:textId="77777777" w:rsidR="00530CBD" w:rsidRPr="00F64CB7" w:rsidRDefault="00530CBD" w:rsidP="00844B8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6C7B4668" w14:textId="77777777" w:rsidR="00530CBD" w:rsidRPr="00F64CB7" w:rsidRDefault="00530CBD" w:rsidP="00844B86">
            <w:pPr>
              <w:pStyle w:val="ConcurTableText8pt"/>
              <w:keepNext/>
            </w:pPr>
            <w:r w:rsidRPr="00F64CB7">
              <w:t>Profile/Profile API/3rd Party XML Sync Impact</w:t>
            </w:r>
          </w:p>
        </w:tc>
      </w:tr>
      <w:tr w:rsidR="00530CBD" w:rsidRPr="00F64CB7" w14:paraId="5FC3CF30" w14:textId="77777777" w:rsidTr="00844B86">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8A0A8F" w14:textId="77777777" w:rsidR="00530CBD" w:rsidRPr="00F64CB7" w:rsidRDefault="00530CBD" w:rsidP="00844B86">
            <w:pPr>
              <w:pStyle w:val="ConcurTableText8pt"/>
              <w:keepNext/>
              <w:rPr>
                <w:b/>
              </w:rPr>
            </w:pPr>
            <w:r w:rsidRPr="00F64CB7">
              <w:rPr>
                <w:b/>
              </w:rPr>
              <w:t>Affected Documentation</w:t>
            </w:r>
          </w:p>
        </w:tc>
      </w:tr>
      <w:tr w:rsidR="00530CBD" w:rsidRPr="00F64CB7" w14:paraId="5A5164B6" w14:textId="77777777" w:rsidTr="00844B86">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75F049F6" w14:textId="77777777" w:rsidR="00530CBD" w:rsidRPr="00F64CB7" w:rsidRDefault="00530CBD" w:rsidP="00844B86">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E52674B" w14:textId="77777777" w:rsidR="00530CBD" w:rsidRPr="00F64CB7" w:rsidRDefault="00530CBD" w:rsidP="00844B86">
            <w:pPr>
              <w:pStyle w:val="ConcurTableText8pt"/>
              <w:keepNext/>
            </w:pPr>
          </w:p>
        </w:tc>
      </w:tr>
      <w:tr w:rsidR="00530CBD" w:rsidRPr="00F64CB7" w14:paraId="7AAD269E" w14:textId="77777777" w:rsidTr="00844B86">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F918A5B" w14:textId="77777777" w:rsidR="00530CBD" w:rsidRPr="00F64CB7" w:rsidRDefault="00530CBD" w:rsidP="00844B86">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D75C903" w14:textId="77777777" w:rsidR="00530CBD" w:rsidRPr="00F64CB7" w:rsidRDefault="00530CBD" w:rsidP="00844B86">
            <w:pPr>
              <w:pStyle w:val="ConcurTableText8pt"/>
              <w:keepNext/>
            </w:pPr>
          </w:p>
        </w:tc>
      </w:tr>
      <w:tr w:rsidR="00530CBD" w:rsidRPr="00F64CB7" w14:paraId="606EB00C" w14:textId="77777777" w:rsidTr="00844B86">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FAF73E2" w14:textId="77777777" w:rsidR="00530CBD" w:rsidRPr="00F64CB7" w:rsidRDefault="00530CBD" w:rsidP="00844B86">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8FD81EF" w14:textId="77777777" w:rsidR="00530CBD" w:rsidRPr="00F64CB7" w:rsidRDefault="00530CBD" w:rsidP="00844B86">
            <w:pPr>
              <w:pStyle w:val="ConcurTableText8pt"/>
              <w:keepNext/>
            </w:pPr>
          </w:p>
        </w:tc>
      </w:tr>
      <w:tr w:rsidR="00530CBD" w:rsidRPr="00F64CB7" w14:paraId="4D1D8F36" w14:textId="77777777" w:rsidTr="00844B86">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1164B0BA" w14:textId="77777777" w:rsidR="00530CBD" w:rsidRPr="00F64CB7" w:rsidRDefault="00530CBD" w:rsidP="00844B86">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5EDC866B" w14:textId="77777777" w:rsidR="00530CBD" w:rsidRPr="00F64CB7" w:rsidRDefault="00530CBD" w:rsidP="00844B86">
            <w:pPr>
              <w:pStyle w:val="ConcurTableText8pt"/>
            </w:pPr>
            <w:r w:rsidRPr="00F64CB7">
              <w:t>Concur Travel Professional Edition End User Help</w:t>
            </w:r>
          </w:p>
        </w:tc>
      </w:tr>
    </w:tbl>
    <w:p w14:paraId="020BEA61" w14:textId="77777777" w:rsidR="00530CBD" w:rsidRPr="00F64CB7" w:rsidRDefault="00530CBD" w:rsidP="0027482D">
      <w:pPr>
        <w:pStyle w:val="Heading4"/>
      </w:pPr>
      <w:r w:rsidRPr="00F64CB7">
        <w:t>Overview</w:t>
      </w:r>
    </w:p>
    <w:p w14:paraId="1E2B43F6" w14:textId="7BDB9067" w:rsidR="00530CBD" w:rsidRPr="00F64CB7" w:rsidRDefault="00530CBD" w:rsidP="0027482D">
      <w:pPr>
        <w:pStyle w:val="ConcurBodyText"/>
      </w:pPr>
      <w:r w:rsidRPr="00F64CB7">
        <w:t>Targeted for the April 2024 release, the method with which an approval deadline is calculated will change. This will allow for an approver to process a trip. If unprocessed, the trip will attempt to be auto-cancelled.</w:t>
      </w:r>
    </w:p>
    <w:p w14:paraId="7CDAFB19" w14:textId="77777777" w:rsidR="00530CBD" w:rsidRPr="00F64CB7" w:rsidRDefault="00530CBD" w:rsidP="0027482D">
      <w:pPr>
        <w:pStyle w:val="Heading5"/>
      </w:pPr>
      <w:r w:rsidRPr="00F64CB7">
        <w:t>User/Customer Benefit</w:t>
      </w:r>
    </w:p>
    <w:p w14:paraId="77DFF0E7" w14:textId="77777777" w:rsidR="00530CBD" w:rsidRPr="00F64CB7" w:rsidRDefault="00530CBD" w:rsidP="0027482D">
      <w:pPr>
        <w:pStyle w:val="ConcurBodyText"/>
      </w:pPr>
      <w:r w:rsidRPr="00F64CB7">
        <w:t>This change is being made to provide a more consistent approval deadline behavior between SAP Concur products.</w:t>
      </w:r>
    </w:p>
    <w:p w14:paraId="6529D3D0" w14:textId="77777777" w:rsidR="00530CBD" w:rsidRPr="00F64CB7" w:rsidRDefault="00530CBD" w:rsidP="0027482D">
      <w:pPr>
        <w:pStyle w:val="Heading4"/>
      </w:pPr>
      <w:r w:rsidRPr="00F64CB7">
        <w:t>End-User Experience</w:t>
      </w:r>
    </w:p>
    <w:p w14:paraId="10AFC32F" w14:textId="77777777" w:rsidR="00530CBD" w:rsidRPr="00F64CB7" w:rsidRDefault="00530CBD" w:rsidP="0027482D">
      <w:pPr>
        <w:pStyle w:val="ConcurBodyText"/>
      </w:pPr>
      <w:r w:rsidRPr="00F64CB7">
        <w:t>Currently in the new Concur Travel experience when a booking is either non-refundable, instant purchase, or same day booking, the approval deadline is not calculated. If the approver does not take any action, the trip will remain live in the system and the traveler must contact the travel agency to cancel the booking.</w:t>
      </w:r>
    </w:p>
    <w:p w14:paraId="41DF95C6" w14:textId="77777777" w:rsidR="00530CBD" w:rsidRPr="00F64CB7" w:rsidRDefault="00530CBD" w:rsidP="0027482D">
      <w:pPr>
        <w:pStyle w:val="ConcurBodyText"/>
      </w:pPr>
      <w:r w:rsidRPr="00F64CB7">
        <w:t>With this update, an approval deadline will be calculated irrespective of the trip content. For a booking with non-refundable or instant purchase content, the approval deadline will be calculated as the booking start date, less one day.</w:t>
      </w:r>
    </w:p>
    <w:p w14:paraId="3981B382" w14:textId="77777777" w:rsidR="00530CBD" w:rsidRPr="00F64CB7" w:rsidRDefault="00530CBD" w:rsidP="0027482D">
      <w:pPr>
        <w:pStyle w:val="ConcurBodyText"/>
        <w:keepNext/>
      </w:pPr>
      <w:r w:rsidRPr="00F64CB7">
        <w:lastRenderedPageBreak/>
        <w:t>The trip approval deadline will still be the sooner of all the booking's individual booking times. Please refer to the examples below:</w:t>
      </w:r>
    </w:p>
    <w:p w14:paraId="3FD04F41" w14:textId="77777777" w:rsidR="00530CBD" w:rsidRPr="00F64CB7" w:rsidRDefault="00530CBD" w:rsidP="0027482D">
      <w:pPr>
        <w:pStyle w:val="ConcurBodyText"/>
      </w:pPr>
      <w:r w:rsidRPr="00F64CB7">
        <w:t>Any trip with only one Flight booking, where the booking has a deadline:</w:t>
      </w:r>
    </w:p>
    <w:p w14:paraId="357D3FF7" w14:textId="77777777" w:rsidR="00530CBD" w:rsidRPr="00F64CB7" w:rsidRDefault="00530CBD" w:rsidP="00E04288">
      <w:pPr>
        <w:pStyle w:val="ConcurBullet"/>
        <w:numPr>
          <w:ilvl w:val="0"/>
          <w:numId w:val="31"/>
        </w:numPr>
        <w:tabs>
          <w:tab w:val="clear" w:pos="1080"/>
        </w:tabs>
        <w:ind w:left="720"/>
      </w:pPr>
      <w:r w:rsidRPr="00F64CB7">
        <w:t xml:space="preserve">Soonest of either </w:t>
      </w:r>
      <w:r w:rsidRPr="00F64CB7">
        <w:rPr>
          <w:b/>
          <w:bCs/>
        </w:rPr>
        <w:t>Booking 1 Deadline</w:t>
      </w:r>
      <w:r w:rsidRPr="00F64CB7">
        <w:t xml:space="preserve"> or </w:t>
      </w:r>
      <w:r w:rsidRPr="00F64CB7">
        <w:rPr>
          <w:b/>
          <w:bCs/>
        </w:rPr>
        <w:t>Agency Time</w:t>
      </w:r>
      <w:r w:rsidRPr="00F64CB7">
        <w:t>, less 2 hours.</w:t>
      </w:r>
    </w:p>
    <w:p w14:paraId="210BA7EC" w14:textId="77777777" w:rsidR="00530CBD" w:rsidRPr="00F64CB7" w:rsidRDefault="00530CBD" w:rsidP="0027482D">
      <w:pPr>
        <w:pStyle w:val="ConcurBodyText"/>
      </w:pPr>
      <w:r w:rsidRPr="00F64CB7">
        <w:t>Any trip with only one booking, where the booking does not have a deadline:</w:t>
      </w:r>
    </w:p>
    <w:p w14:paraId="5735BD42" w14:textId="77777777" w:rsidR="00530CBD" w:rsidRPr="00F64CB7" w:rsidRDefault="00530CBD" w:rsidP="00E04288">
      <w:pPr>
        <w:pStyle w:val="ConcurBullet"/>
        <w:numPr>
          <w:ilvl w:val="0"/>
          <w:numId w:val="31"/>
        </w:numPr>
        <w:tabs>
          <w:tab w:val="clear" w:pos="1080"/>
        </w:tabs>
        <w:ind w:left="720"/>
      </w:pPr>
      <w:r w:rsidRPr="00F64CB7">
        <w:t>Trip start, less 1 day.</w:t>
      </w:r>
    </w:p>
    <w:p w14:paraId="43AA737B" w14:textId="77777777" w:rsidR="00530CBD" w:rsidRPr="00F64CB7" w:rsidRDefault="00530CBD" w:rsidP="0027482D">
      <w:pPr>
        <w:pStyle w:val="ConcurBodyText"/>
      </w:pPr>
      <w:r w:rsidRPr="00F64CB7">
        <w:t>Any trip with two bookings (one of which is Flight and the other is not), where all the bookings have a deadline:</w:t>
      </w:r>
    </w:p>
    <w:p w14:paraId="7D1CFBBD" w14:textId="77777777" w:rsidR="00530CBD" w:rsidRPr="00F64CB7" w:rsidRDefault="00530CBD" w:rsidP="00E04288">
      <w:pPr>
        <w:pStyle w:val="ConcurBullet"/>
        <w:numPr>
          <w:ilvl w:val="0"/>
          <w:numId w:val="43"/>
        </w:numPr>
      </w:pPr>
      <w:r w:rsidRPr="00F64CB7">
        <w:t xml:space="preserve">The soonest of either </w:t>
      </w:r>
      <w:r w:rsidRPr="00F64CB7">
        <w:rPr>
          <w:b/>
          <w:bCs/>
        </w:rPr>
        <w:t>Booking 1 Flight Deadline</w:t>
      </w:r>
      <w:r w:rsidRPr="00F64CB7">
        <w:t xml:space="preserve"> or </w:t>
      </w:r>
      <w:r w:rsidRPr="00F64CB7">
        <w:rPr>
          <w:b/>
          <w:bCs/>
        </w:rPr>
        <w:t>Agency Time</w:t>
      </w:r>
      <w:r w:rsidRPr="00F64CB7">
        <w:t>, less 2 hours.</w:t>
      </w:r>
    </w:p>
    <w:p w14:paraId="5BF27B7E" w14:textId="77777777" w:rsidR="00530CBD" w:rsidRPr="00F64CB7" w:rsidRDefault="00530CBD" w:rsidP="00E04288">
      <w:pPr>
        <w:pStyle w:val="ConcurBullet"/>
        <w:numPr>
          <w:ilvl w:val="0"/>
          <w:numId w:val="43"/>
        </w:numPr>
      </w:pPr>
      <w:r w:rsidRPr="00F64CB7">
        <w:rPr>
          <w:b/>
          <w:bCs/>
        </w:rPr>
        <w:t>Booking 2 Deadline</w:t>
      </w:r>
      <w:r w:rsidRPr="00F64CB7">
        <w:t>, less 2 hours.</w:t>
      </w:r>
    </w:p>
    <w:p w14:paraId="0078781B" w14:textId="77777777" w:rsidR="00530CBD" w:rsidRPr="00F64CB7" w:rsidRDefault="00530CBD" w:rsidP="00E04288">
      <w:pPr>
        <w:pStyle w:val="ConcurBullet"/>
        <w:numPr>
          <w:ilvl w:val="0"/>
          <w:numId w:val="43"/>
        </w:numPr>
      </w:pPr>
      <w:r w:rsidRPr="00F64CB7">
        <w:t>The soonest of either a. or b.</w:t>
      </w:r>
    </w:p>
    <w:p w14:paraId="28A4436E" w14:textId="77777777" w:rsidR="00530CBD" w:rsidRPr="00F64CB7" w:rsidRDefault="00530CBD" w:rsidP="0027482D">
      <w:pPr>
        <w:pStyle w:val="ConcurBodyText"/>
      </w:pPr>
      <w:r w:rsidRPr="00F64CB7">
        <w:t>Any trip with two bookings (one of which is Flight, and the other is not), where the first booking has a deadline, and the second booking does not have a deadline:</w:t>
      </w:r>
    </w:p>
    <w:p w14:paraId="40BB9F77" w14:textId="77777777" w:rsidR="00530CBD" w:rsidRPr="00F64CB7" w:rsidRDefault="00530CBD" w:rsidP="00E04288">
      <w:pPr>
        <w:pStyle w:val="ConcurBullet"/>
        <w:numPr>
          <w:ilvl w:val="0"/>
          <w:numId w:val="31"/>
        </w:numPr>
        <w:tabs>
          <w:tab w:val="clear" w:pos="1080"/>
        </w:tabs>
        <w:ind w:left="720"/>
      </w:pPr>
      <w:r w:rsidRPr="00F64CB7">
        <w:t xml:space="preserve">The soonest of </w:t>
      </w:r>
      <w:r w:rsidRPr="00F64CB7">
        <w:rPr>
          <w:b/>
          <w:bCs/>
        </w:rPr>
        <w:t>Booking 1 Deadline</w:t>
      </w:r>
      <w:r w:rsidRPr="00F64CB7">
        <w:t xml:space="preserve">, or </w:t>
      </w:r>
      <w:r w:rsidRPr="00F64CB7">
        <w:rPr>
          <w:b/>
          <w:bCs/>
        </w:rPr>
        <w:t>Agency Time</w:t>
      </w:r>
      <w:r w:rsidRPr="00F64CB7">
        <w:t>, less 2 hours.</w:t>
      </w:r>
    </w:p>
    <w:p w14:paraId="78E168AA" w14:textId="77777777" w:rsidR="00530CBD" w:rsidRPr="00F64CB7" w:rsidRDefault="00530CBD" w:rsidP="00E04288">
      <w:pPr>
        <w:pStyle w:val="ConcurBullet"/>
        <w:numPr>
          <w:ilvl w:val="0"/>
          <w:numId w:val="31"/>
        </w:numPr>
        <w:tabs>
          <w:tab w:val="clear" w:pos="1080"/>
        </w:tabs>
        <w:ind w:left="720"/>
      </w:pPr>
      <w:r w:rsidRPr="00F64CB7">
        <w:t>Trip start, less 1 day.</w:t>
      </w:r>
    </w:p>
    <w:p w14:paraId="7A792E67" w14:textId="77777777" w:rsidR="00530CBD" w:rsidRPr="00F64CB7" w:rsidRDefault="00530CBD" w:rsidP="00E04288">
      <w:pPr>
        <w:pStyle w:val="ConcurBullet"/>
        <w:numPr>
          <w:ilvl w:val="0"/>
          <w:numId w:val="31"/>
        </w:numPr>
        <w:tabs>
          <w:tab w:val="clear" w:pos="1080"/>
        </w:tabs>
        <w:ind w:left="720"/>
      </w:pPr>
      <w:r w:rsidRPr="00F64CB7">
        <w:t xml:space="preserve">The soonest of either a. or b. </w:t>
      </w:r>
    </w:p>
    <w:p w14:paraId="15F60DF2" w14:textId="77777777" w:rsidR="00530CBD" w:rsidRPr="00F64CB7" w:rsidRDefault="00530CBD" w:rsidP="0027482D">
      <w:pPr>
        <w:pStyle w:val="ConcurBodyText"/>
      </w:pPr>
      <w:r w:rsidRPr="00F64CB7">
        <w:t>For same day bookings, the</w:t>
      </w:r>
      <w:r w:rsidRPr="00F64CB7">
        <w:rPr>
          <w:b/>
          <w:bCs/>
        </w:rPr>
        <w:t xml:space="preserve"> Trip Start Time less 2 hours</w:t>
      </w:r>
      <w:r w:rsidRPr="00F64CB7">
        <w:t xml:space="preserve"> will be used. If the approval deadline is in the past, the trip will be automatically cancelled immediately after booking. The traveler will be warned of the cancellation on the </w:t>
      </w:r>
      <w:r w:rsidRPr="00F64CB7">
        <w:rPr>
          <w:b/>
          <w:bCs/>
        </w:rPr>
        <w:t>Confirmation</w:t>
      </w:r>
      <w:r w:rsidRPr="00F64CB7">
        <w:t xml:space="preserve"> page.</w:t>
      </w:r>
    </w:p>
    <w:p w14:paraId="1B81BF61" w14:textId="27378CE7" w:rsidR="00530CBD" w:rsidRPr="00F64CB7" w:rsidRDefault="00530CBD" w:rsidP="0027482D">
      <w:pPr>
        <w:pStyle w:val="ConcurBodyText"/>
      </w:pPr>
      <w:r w:rsidRPr="00F64CB7">
        <w:t>If the assigned approver does not take action by the approval deadline, the trip will be sent for auto-cancelation. However, if the trip cannot be cancelled or has at least one booking that is not fully refundable, the trip will not be cancel</w:t>
      </w:r>
      <w:r w:rsidR="003A21B6">
        <w:t>l</w:t>
      </w:r>
      <w:r w:rsidRPr="00F64CB7">
        <w:t>ed but sent for finishing instead.</w:t>
      </w:r>
    </w:p>
    <w:p w14:paraId="5B97A422" w14:textId="77777777" w:rsidR="00530CBD" w:rsidRPr="00F64CB7" w:rsidRDefault="00530CBD" w:rsidP="0027482D">
      <w:pPr>
        <w:pStyle w:val="Heading4"/>
      </w:pPr>
      <w:r w:rsidRPr="00F64CB7">
        <w:t>Configuration for Professional Travel</w:t>
      </w:r>
    </w:p>
    <w:p w14:paraId="63809985" w14:textId="77777777" w:rsidR="00530CBD" w:rsidRPr="00F64CB7" w:rsidRDefault="00530CBD" w:rsidP="0027482D">
      <w:pPr>
        <w:pStyle w:val="ConcurBodyText"/>
      </w:pPr>
      <w:r w:rsidRPr="00F64CB7">
        <w:t>No additional steps are required by administrators to support this change. However, SAP Concur recommends that clients provide messaging within Concur Travel to inform travelers of these changes.</w:t>
      </w:r>
    </w:p>
    <w:p w14:paraId="578E761B" w14:textId="5B643FCF" w:rsidR="00530CBD" w:rsidRPr="00F64CB7" w:rsidRDefault="00530CBD" w:rsidP="00AB40C2">
      <w:pPr>
        <w:pStyle w:val="Heading3"/>
        <w:rPr>
          <w:rFonts w:eastAsia="Verdana" w:cs="Verdana"/>
          <w:bCs/>
          <w:color w:val="000000"/>
          <w:szCs w:val="24"/>
        </w:rPr>
      </w:pPr>
      <w:bookmarkStart w:id="73" w:name="_Toc162246788"/>
      <w:r w:rsidRPr="00F64CB7">
        <w:lastRenderedPageBreak/>
        <w:t xml:space="preserve">**Planned Changes** </w:t>
      </w:r>
      <w:r w:rsidRPr="00F64CB7">
        <w:rPr>
          <w:rFonts w:eastAsia="Verdana" w:cs="Verdana"/>
          <w:bCs/>
          <w:color w:val="000000"/>
          <w:szCs w:val="24"/>
        </w:rPr>
        <w:t>New Concur Travel Experience: Renfe - Configurable Message Boards (Professional Edition Only)</w:t>
      </w:r>
      <w:r w:rsidR="00F24778">
        <w:rPr>
          <w:rFonts w:eastAsia="Verdana" w:cs="Verdana"/>
          <w:bCs/>
          <w:color w:val="000000"/>
          <w:szCs w:val="24"/>
        </w:rPr>
        <w:t xml:space="preserve"> </w:t>
      </w:r>
      <w:r w:rsidR="00F24778" w:rsidRPr="007F1E09">
        <w:rPr>
          <w:rFonts w:eastAsia="Verdana" w:cs="Verdana"/>
          <w:bCs/>
          <w:color w:val="000000"/>
          <w:szCs w:val="24"/>
          <w:highlight w:val="yellow"/>
        </w:rPr>
        <w:t>(April 8-10)</w:t>
      </w:r>
      <w:bookmarkEnd w:id="73"/>
    </w:p>
    <w:p w14:paraId="0F55CE24" w14:textId="77777777" w:rsidR="00530CBD" w:rsidRPr="00F64CB7" w:rsidRDefault="00530CBD" w:rsidP="00AB40C2">
      <w:pPr>
        <w:keepNext/>
        <w:spacing w:before="20" w:after="20"/>
        <w:rPr>
          <w:rFonts w:cs="Verdana"/>
          <w:color w:val="000000"/>
          <w:sz w:val="14"/>
          <w:szCs w:val="14"/>
        </w:rPr>
      </w:pPr>
    </w:p>
    <w:tbl>
      <w:tblPr>
        <w:tblW w:w="0" w:type="auto"/>
        <w:tblLayout w:type="fixed"/>
        <w:tblLook w:val="04A0" w:firstRow="1" w:lastRow="0" w:firstColumn="1" w:lastColumn="0" w:noHBand="0" w:noVBand="1"/>
      </w:tblPr>
      <w:tblGrid>
        <w:gridCol w:w="2802"/>
        <w:gridCol w:w="2919"/>
        <w:gridCol w:w="2919"/>
      </w:tblGrid>
      <w:tr w:rsidR="00530CBD" w:rsidRPr="00F64CB7" w14:paraId="1EC69AE2" w14:textId="77777777">
        <w:tc>
          <w:tcPr>
            <w:tcW w:w="2802" w:type="dxa"/>
            <w:tcBorders>
              <w:top w:val="single" w:sz="6" w:space="0" w:color="auto"/>
              <w:left w:val="single" w:sz="6" w:space="0" w:color="auto"/>
              <w:bottom w:val="single" w:sz="6" w:space="0" w:color="auto"/>
              <w:right w:val="single" w:sz="6" w:space="0" w:color="auto"/>
            </w:tcBorders>
            <w:shd w:val="clear" w:color="auto" w:fill="000000"/>
            <w:vAlign w:val="center"/>
          </w:tcPr>
          <w:p w14:paraId="69D1F6DE" w14:textId="77777777" w:rsidR="00530CBD" w:rsidRPr="00F64CB7" w:rsidRDefault="00530CBD">
            <w:pPr>
              <w:pStyle w:val="ConcurTableHeadCentered8pt"/>
              <w:rPr>
                <w:rFonts w:eastAsia="Verdana" w:cs="Verdana"/>
                <w:bCs/>
                <w:szCs w:val="16"/>
              </w:rPr>
            </w:pPr>
            <w:r w:rsidRPr="00F64CB7">
              <w:rPr>
                <w:rFonts w:eastAsia="Verdana" w:cs="Verdana"/>
                <w:bCs/>
                <w:szCs w:val="16"/>
              </w:rPr>
              <w:t>Information First Published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36F8A0E7" w14:textId="77777777" w:rsidR="00530CBD" w:rsidRPr="00F64CB7" w:rsidRDefault="00530CBD">
            <w:pPr>
              <w:pStyle w:val="ConcurTableHeadCentered8pt"/>
              <w:rPr>
                <w:rFonts w:eastAsia="Verdana" w:cs="Verdana"/>
                <w:bCs/>
                <w:szCs w:val="16"/>
              </w:rPr>
            </w:pPr>
            <w:r w:rsidRPr="00F64CB7">
              <w:rPr>
                <w:rFonts w:eastAsia="Verdana" w:cs="Verdana"/>
                <w:bCs/>
                <w:szCs w:val="16"/>
              </w:rPr>
              <w:t>Information Last Modified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7B419A3A" w14:textId="77777777" w:rsidR="00530CBD" w:rsidRPr="00F64CB7" w:rsidRDefault="00530CBD">
            <w:pPr>
              <w:pStyle w:val="ConcurTableHeadCentered8pt"/>
              <w:rPr>
                <w:rFonts w:eastAsia="Verdana" w:cs="Verdana"/>
                <w:bCs/>
                <w:szCs w:val="16"/>
              </w:rPr>
            </w:pPr>
            <w:r w:rsidRPr="00F64CB7">
              <w:rPr>
                <w:rFonts w:eastAsia="Verdana" w:cs="Verdana"/>
                <w:bCs/>
                <w:szCs w:val="16"/>
              </w:rPr>
              <w:t>Feature Target Release Date</w:t>
            </w:r>
          </w:p>
        </w:tc>
      </w:tr>
      <w:tr w:rsidR="00530CBD" w:rsidRPr="00F64CB7" w14:paraId="64DEDBB8" w14:textId="77777777">
        <w:trPr>
          <w:trHeight w:val="60"/>
        </w:trPr>
        <w:tc>
          <w:tcPr>
            <w:tcW w:w="2802" w:type="dxa"/>
            <w:tcBorders>
              <w:top w:val="single" w:sz="6" w:space="0" w:color="auto"/>
              <w:left w:val="single" w:sz="6" w:space="0" w:color="auto"/>
              <w:bottom w:val="single" w:sz="6" w:space="0" w:color="auto"/>
              <w:right w:val="single" w:sz="6" w:space="0" w:color="auto"/>
            </w:tcBorders>
            <w:vAlign w:val="center"/>
          </w:tcPr>
          <w:p w14:paraId="443094A9" w14:textId="77777777" w:rsidR="00530CBD" w:rsidRPr="00F64CB7" w:rsidRDefault="00530CBD">
            <w:pPr>
              <w:pStyle w:val="ConcurTableText8ptCenter"/>
              <w:keepNext/>
              <w:rPr>
                <w:rFonts w:eastAsia="Verdana" w:cs="Verdana"/>
                <w:szCs w:val="16"/>
              </w:rPr>
            </w:pPr>
            <w:r w:rsidRPr="00F64CB7">
              <w:rPr>
                <w:rFonts w:eastAsia="Verdana" w:cs="Verdana"/>
                <w:szCs w:val="16"/>
              </w:rPr>
              <w:t>December 2023</w:t>
            </w:r>
          </w:p>
        </w:tc>
        <w:tc>
          <w:tcPr>
            <w:tcW w:w="2919" w:type="dxa"/>
            <w:tcBorders>
              <w:top w:val="single" w:sz="6" w:space="0" w:color="auto"/>
              <w:left w:val="single" w:sz="6" w:space="0" w:color="auto"/>
              <w:bottom w:val="single" w:sz="6" w:space="0" w:color="auto"/>
              <w:right w:val="single" w:sz="6" w:space="0" w:color="auto"/>
            </w:tcBorders>
            <w:vAlign w:val="center"/>
          </w:tcPr>
          <w:p w14:paraId="16C3F8F4" w14:textId="27076681" w:rsidR="00530CBD" w:rsidRPr="00F64CB7" w:rsidRDefault="00A75F73">
            <w:pPr>
              <w:pStyle w:val="ConcurTableText8ptCenter"/>
              <w:keepNext/>
              <w:rPr>
                <w:rFonts w:eastAsia="Verdana" w:cs="Verdana"/>
                <w:szCs w:val="16"/>
              </w:rPr>
            </w:pPr>
            <w:r w:rsidRPr="007F1E09">
              <w:rPr>
                <w:rFonts w:eastAsia="Verdana" w:cs="Verdana"/>
                <w:szCs w:val="16"/>
                <w:highlight w:val="yellow"/>
              </w:rPr>
              <w:t>March 22</w:t>
            </w:r>
            <w:r w:rsidR="00530CBD" w:rsidRPr="007F1E09">
              <w:rPr>
                <w:rFonts w:eastAsia="Verdana" w:cs="Verdana"/>
                <w:szCs w:val="16"/>
                <w:highlight w:val="yellow"/>
              </w:rPr>
              <w:t>, 2024</w:t>
            </w:r>
          </w:p>
        </w:tc>
        <w:tc>
          <w:tcPr>
            <w:tcW w:w="2919" w:type="dxa"/>
            <w:tcBorders>
              <w:top w:val="single" w:sz="6" w:space="0" w:color="auto"/>
              <w:left w:val="single" w:sz="6" w:space="0" w:color="auto"/>
              <w:bottom w:val="single" w:sz="6" w:space="0" w:color="auto"/>
              <w:right w:val="single" w:sz="6" w:space="0" w:color="auto"/>
            </w:tcBorders>
            <w:vAlign w:val="center"/>
          </w:tcPr>
          <w:p w14:paraId="77326F25" w14:textId="61F43C07" w:rsidR="00530CBD" w:rsidRPr="00F64CB7" w:rsidRDefault="00530CBD">
            <w:pPr>
              <w:pStyle w:val="ConcurTableText8ptCenter"/>
              <w:keepNext/>
              <w:rPr>
                <w:rFonts w:eastAsia="Verdana" w:cs="Verdana"/>
                <w:szCs w:val="16"/>
              </w:rPr>
            </w:pPr>
            <w:r w:rsidRPr="007F1E09">
              <w:rPr>
                <w:rFonts w:eastAsia="Verdana" w:cs="Verdana"/>
                <w:szCs w:val="16"/>
                <w:highlight w:val="yellow"/>
              </w:rPr>
              <w:t>April</w:t>
            </w:r>
            <w:r w:rsidR="009C1631" w:rsidRPr="007F1E09">
              <w:rPr>
                <w:rFonts w:eastAsia="Verdana" w:cs="Verdana"/>
                <w:szCs w:val="16"/>
                <w:highlight w:val="yellow"/>
              </w:rPr>
              <w:t xml:space="preserve"> 8-10, </w:t>
            </w:r>
            <w:r w:rsidRPr="007F1E09">
              <w:rPr>
                <w:rFonts w:eastAsia="Verdana" w:cs="Verdana"/>
                <w:szCs w:val="16"/>
                <w:highlight w:val="yellow"/>
              </w:rPr>
              <w:t>2024</w:t>
            </w:r>
          </w:p>
        </w:tc>
      </w:tr>
      <w:tr w:rsidR="00530CBD" w:rsidRPr="00F64CB7" w14:paraId="1C920BB1" w14:textId="77777777">
        <w:tc>
          <w:tcPr>
            <w:tcW w:w="86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54A016A8" w14:textId="77777777" w:rsidR="00530CBD" w:rsidRPr="00F64CB7" w:rsidRDefault="00530CBD">
            <w:pPr>
              <w:pStyle w:val="ConcurTableText8ptCenter"/>
              <w:keepNext/>
              <w:rPr>
                <w:rFonts w:eastAsia="Verdana" w:cs="Verdana"/>
                <w:szCs w:val="16"/>
              </w:rPr>
            </w:pPr>
            <w:r w:rsidRPr="00F64CB7">
              <w:rPr>
                <w:rFonts w:eastAsia="Verdana" w:cs="Verdana"/>
                <w:szCs w:val="16"/>
              </w:rPr>
              <w:t xml:space="preserve">Any changes since the previous monthly release are highlighted </w:t>
            </w:r>
            <w:r w:rsidRPr="00F64CB7">
              <w:rPr>
                <w:rFonts w:eastAsia="Verdana" w:cs="Verdana"/>
                <w:szCs w:val="16"/>
                <w:highlight w:val="yellow"/>
              </w:rPr>
              <w:t>in yellow</w:t>
            </w:r>
            <w:r w:rsidRPr="00F64CB7">
              <w:rPr>
                <w:rFonts w:eastAsia="Verdana" w:cs="Verdana"/>
                <w:szCs w:val="16"/>
              </w:rPr>
              <w:t xml:space="preserve"> in this release note.</w:t>
            </w:r>
          </w:p>
        </w:tc>
      </w:tr>
    </w:tbl>
    <w:p w14:paraId="29D744EB" w14:textId="77777777" w:rsidR="00530CBD" w:rsidRPr="00F64CB7" w:rsidRDefault="00530CBD" w:rsidP="00AB40C2">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530CBD" w:rsidRPr="00F64CB7" w14:paraId="370A03F1" w14:textId="77777777">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427BA704" w14:textId="77777777" w:rsidR="00530CBD" w:rsidRPr="00F64CB7" w:rsidRDefault="00530CBD">
            <w:pPr>
              <w:pStyle w:val="ConcurTableText8ptCenter"/>
              <w:keepNext/>
              <w:rPr>
                <w:rFonts w:eastAsia="Verdana" w:cs="Verdana"/>
                <w:szCs w:val="16"/>
              </w:rPr>
            </w:pPr>
            <w:r w:rsidRPr="00F64CB7">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1CC30E69" w14:textId="77777777" w:rsidR="00530CBD" w:rsidRPr="00F64CB7" w:rsidRDefault="00530CBD">
            <w:pPr>
              <w:pStyle w:val="ConcurTableText8pt"/>
              <w:keepNext/>
              <w:jc w:val="center"/>
              <w:rPr>
                <w:rFonts w:eastAsia="Verdana" w:cs="Verdana"/>
                <w:szCs w:val="16"/>
              </w:rPr>
            </w:pPr>
            <w:r w:rsidRPr="00F64CB7">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cPr>
          <w:p w14:paraId="020C9057" w14:textId="77777777" w:rsidR="00530CBD" w:rsidRPr="00F64CB7" w:rsidRDefault="00530CBD">
            <w:pPr>
              <w:pStyle w:val="ConcurTableText8pt"/>
              <w:keepNext/>
              <w:rPr>
                <w:rFonts w:eastAsia="Verdana" w:cs="Verdana"/>
                <w:szCs w:val="16"/>
              </w:rPr>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t xml:space="preserve"> </w:t>
            </w:r>
            <w:r w:rsidRPr="00F64CB7">
              <w:rPr>
                <w:rFonts w:eastAsia="Verdana" w:cs="Verdana"/>
                <w:b/>
                <w:bCs/>
                <w:szCs w:val="16"/>
              </w:rPr>
              <w:t>Edition</w:t>
            </w:r>
          </w:p>
        </w:tc>
      </w:tr>
      <w:tr w:rsidR="00530CBD" w:rsidRPr="00F64CB7" w14:paraId="55B6C942" w14:textId="77777777">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16460015" w14:textId="77777777" w:rsidR="00530CBD" w:rsidRPr="00F64CB7" w:rsidRDefault="00530CBD">
            <w:pPr>
              <w:pStyle w:val="ConcurTableText8ptCenter"/>
              <w:keepNext/>
              <w:rPr>
                <w:rFonts w:eastAsia="Verdana" w:cs="Verdana"/>
                <w:szCs w:val="16"/>
              </w:rPr>
            </w:pP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167DF3B5" w14:textId="77777777" w:rsidR="00530CBD" w:rsidRPr="00F64CB7" w:rsidRDefault="00530CBD">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78FB2491" w14:textId="77777777" w:rsidR="00530CBD" w:rsidRPr="00F64CB7" w:rsidRDefault="00530CBD">
            <w:pPr>
              <w:pStyle w:val="ConcurTableText8pt"/>
              <w:keepNext/>
              <w:rPr>
                <w:rFonts w:eastAsia="Verdana" w:cs="Verdana"/>
                <w:szCs w:val="16"/>
              </w:rPr>
            </w:pPr>
            <w:r w:rsidRPr="00F64CB7">
              <w:rPr>
                <w:rFonts w:eastAsia="Verdana" w:cs="Verdana"/>
                <w:b/>
                <w:bCs/>
                <w:szCs w:val="16"/>
              </w:rPr>
              <w:t>On:</w:t>
            </w:r>
            <w:r w:rsidRPr="00F64CB7">
              <w:rPr>
                <w:rFonts w:eastAsia="Verdana" w:cs="Verdana"/>
                <w:szCs w:val="16"/>
              </w:rPr>
              <w:t xml:space="preserve"> Impacts </w:t>
            </w:r>
            <w:r w:rsidRPr="00F64CB7">
              <w:rPr>
                <w:rFonts w:eastAsia="Verdana" w:cs="Verdana"/>
                <w:b/>
                <w:bCs/>
                <w:i/>
                <w:iCs/>
                <w:color w:val="FF0000"/>
                <w:szCs w:val="16"/>
              </w:rPr>
              <w:t>end users</w:t>
            </w:r>
            <w:r w:rsidRPr="00F64CB7">
              <w:rPr>
                <w:rFonts w:eastAsia="Verdana" w:cs="Verdana"/>
                <w:szCs w:val="16"/>
              </w:rPr>
              <w:t xml:space="preserve"> who use this feature/vendor; no configuration/setup by agency/ admin; cannot be turned OFF (example: new icons or rate display, new Amtrak feature)</w:t>
            </w:r>
          </w:p>
        </w:tc>
      </w:tr>
      <w:tr w:rsidR="00530CBD" w:rsidRPr="00F64CB7" w14:paraId="1B50A2B8" w14:textId="77777777">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6053C91C" w14:textId="77777777" w:rsidR="00530CBD" w:rsidRPr="00F64CB7" w:rsidRDefault="00530CBD">
            <w:pPr>
              <w:keepNext/>
              <w:spacing w:before="20" w:after="20"/>
              <w:jc w:val="center"/>
              <w:rPr>
                <w:rFonts w:cs="Verdana"/>
                <w:sz w:val="16"/>
                <w:szCs w:val="16"/>
              </w:rPr>
            </w:pPr>
            <w:r w:rsidRPr="00F64CB7">
              <w:rPr>
                <w:rFonts w:cs="Verdana"/>
                <w:sz w:val="16"/>
                <w:szCs w:val="16"/>
              </w:rPr>
              <w:t>X</w:t>
            </w: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095712BD" w14:textId="77777777" w:rsidR="00530CBD" w:rsidRPr="00F64CB7" w:rsidRDefault="00530CBD">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6C768EC9" w14:textId="77777777" w:rsidR="00530CBD" w:rsidRPr="00F64CB7" w:rsidRDefault="00530CBD">
            <w:pPr>
              <w:pStyle w:val="ConcurTableText8pt"/>
              <w:keepNext/>
              <w:rPr>
                <w:rFonts w:eastAsia="Verdana" w:cs="Verdana"/>
                <w:szCs w:val="16"/>
              </w:rPr>
            </w:pPr>
            <w:r w:rsidRPr="00F64CB7">
              <w:rPr>
                <w:rFonts w:eastAsia="Verdana" w:cs="Verdana"/>
                <w:b/>
                <w:bCs/>
                <w:szCs w:val="16"/>
              </w:rPr>
              <w:t>Available</w:t>
            </w:r>
            <w:r w:rsidRPr="00F64CB7">
              <w:rPr>
                <w:rFonts w:eastAsia="Verdana" w:cs="Verdana"/>
                <w:szCs w:val="16"/>
              </w:rPr>
              <w:t xml:space="preserve"> </w:t>
            </w:r>
            <w:r w:rsidRPr="00F64CB7">
              <w:rPr>
                <w:rFonts w:eastAsia="Verdana" w:cs="Verdana"/>
                <w:b/>
                <w:bCs/>
                <w:szCs w:val="16"/>
              </w:rPr>
              <w:t>for use:</w:t>
            </w:r>
            <w:r w:rsidRPr="00F64CB7">
              <w:rPr>
                <w:rFonts w:eastAsia="Verdana" w:cs="Verdana"/>
                <w:szCs w:val="16"/>
              </w:rPr>
              <w:t xml:space="preserve"> No impact to </w:t>
            </w:r>
            <w:r w:rsidRPr="00F64CB7">
              <w:rPr>
                <w:rFonts w:eastAsia="Verdana" w:cs="Verdana"/>
                <w:b/>
                <w:bCs/>
                <w:i/>
                <w:iCs/>
                <w:color w:val="FF0000"/>
                <w:szCs w:val="16"/>
              </w:rPr>
              <w:t>end users</w:t>
            </w:r>
            <w:r w:rsidRPr="00F64CB7">
              <w:rPr>
                <w:rFonts w:eastAsia="Verdana" w:cs="Verdana"/>
                <w:b/>
                <w:bCs/>
                <w:i/>
                <w:iCs/>
                <w:szCs w:val="16"/>
              </w:rPr>
              <w:t xml:space="preserve"> </w:t>
            </w:r>
            <w:r w:rsidRPr="00F64CB7">
              <w:rPr>
                <w:rFonts w:eastAsia="Verdana" w:cs="Verdana"/>
                <w:szCs w:val="16"/>
              </w:rPr>
              <w:t>unless/until configuration/setup by agency/admin (described below) (example: new rule, new Travelfusion airline)</w:t>
            </w:r>
          </w:p>
        </w:tc>
      </w:tr>
      <w:tr w:rsidR="00530CBD" w:rsidRPr="00F64CB7" w14:paraId="1C9824D6" w14:textId="77777777">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7F7F1D52" w14:textId="77777777" w:rsidR="00530CBD" w:rsidRPr="00F64CB7" w:rsidRDefault="00530CBD">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4A94C0A2" w14:textId="77777777" w:rsidR="00530CBD" w:rsidRPr="00F64CB7" w:rsidRDefault="00530CBD">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47AEEBC8" w14:textId="77777777" w:rsidR="00530CBD" w:rsidRPr="00F64CB7" w:rsidRDefault="00530CBD">
            <w:pPr>
              <w:pStyle w:val="ConcurTableText8pt"/>
              <w:keepNext/>
              <w:rPr>
                <w:rFonts w:eastAsia="Verdana" w:cs="Verdana"/>
                <w:szCs w:val="16"/>
              </w:rPr>
            </w:pPr>
            <w:r w:rsidRPr="00F64CB7">
              <w:rPr>
                <w:rFonts w:eastAsia="Verdana" w:cs="Verdana"/>
                <w:b/>
                <w:bCs/>
                <w:szCs w:val="16"/>
              </w:rPr>
              <w:t xml:space="preserve">Other: </w:t>
            </w:r>
            <w:r w:rsidRPr="00F64CB7">
              <w:rPr>
                <w:rFonts w:eastAsia="Verdana" w:cs="Verdana"/>
                <w:szCs w:val="16"/>
              </w:rPr>
              <w:t>Refer to the release note below</w:t>
            </w:r>
          </w:p>
        </w:tc>
      </w:tr>
      <w:tr w:rsidR="00530CBD" w:rsidRPr="00F64CB7" w14:paraId="2BB0A306" w14:textId="77777777">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13C9DCAB" w14:textId="77777777" w:rsidR="00530CBD" w:rsidRPr="00F64CB7" w:rsidRDefault="00530CBD">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42234511" w14:textId="77777777" w:rsidR="00530CBD" w:rsidRPr="00F64CB7" w:rsidRDefault="00530CBD">
            <w:pPr>
              <w:keepNext/>
              <w:spacing w:before="20" w:after="20"/>
              <w:jc w:val="center"/>
              <w:rPr>
                <w:rFonts w:cs="Verdana"/>
                <w:sz w:val="16"/>
                <w:szCs w:val="16"/>
              </w:rPr>
            </w:pPr>
            <w:r w:rsidRPr="00F64CB7">
              <w:rPr>
                <w:rFonts w:cs="Verdana"/>
                <w:sz w:val="16"/>
                <w:szCs w:val="16"/>
              </w:rPr>
              <w:t>X</w:t>
            </w:r>
          </w:p>
        </w:tc>
        <w:tc>
          <w:tcPr>
            <w:tcW w:w="7207" w:type="dxa"/>
            <w:gridSpan w:val="3"/>
            <w:tcBorders>
              <w:top w:val="dotted" w:sz="6" w:space="0" w:color="auto"/>
              <w:left w:val="single" w:sz="6" w:space="0" w:color="auto"/>
              <w:bottom w:val="single" w:sz="6" w:space="0" w:color="auto"/>
              <w:right w:val="single" w:sz="6" w:space="0" w:color="auto"/>
            </w:tcBorders>
          </w:tcPr>
          <w:p w14:paraId="5E1D78D0" w14:textId="77777777" w:rsidR="00530CBD" w:rsidRPr="00F64CB7" w:rsidRDefault="00530CBD">
            <w:pPr>
              <w:pStyle w:val="ConcurTableText8pt"/>
              <w:keepNext/>
              <w:rPr>
                <w:rFonts w:eastAsia="Verdana" w:cs="Verdana"/>
                <w:szCs w:val="16"/>
              </w:rPr>
            </w:pPr>
            <w:r w:rsidRPr="00F64CB7">
              <w:rPr>
                <w:rFonts w:eastAsia="Verdana" w:cs="Verdana"/>
                <w:b/>
                <w:bCs/>
                <w:szCs w:val="16"/>
              </w:rPr>
              <w:t>Does not apply to this edition</w:t>
            </w:r>
          </w:p>
        </w:tc>
      </w:tr>
      <w:tr w:rsidR="00530CBD" w:rsidRPr="00F64CB7" w14:paraId="492F338B"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326AE064" w14:textId="77777777" w:rsidR="00530CBD" w:rsidRPr="00F64CB7" w:rsidRDefault="00530CBD">
            <w:pPr>
              <w:pStyle w:val="ConcurTableText8pt"/>
              <w:keepNext/>
              <w:rPr>
                <w:rFonts w:eastAsia="Verdana" w:cs="Verdana"/>
                <w:szCs w:val="16"/>
              </w:rPr>
            </w:pPr>
            <w:r w:rsidRPr="00F64CB7">
              <w:rPr>
                <w:rFonts w:eastAsia="Verdana" w:cs="Verdana"/>
                <w:b/>
                <w:bCs/>
                <w:szCs w:val="16"/>
              </w:rPr>
              <w:t>Source / Solution Suggestion</w:t>
            </w:r>
          </w:p>
        </w:tc>
      </w:tr>
      <w:tr w:rsidR="00530CBD" w:rsidRPr="00F64CB7" w14:paraId="5C6CEB57" w14:textId="77777777">
        <w:tc>
          <w:tcPr>
            <w:tcW w:w="1432" w:type="dxa"/>
            <w:gridSpan w:val="2"/>
            <w:tcBorders>
              <w:top w:val="single" w:sz="6" w:space="0" w:color="auto"/>
              <w:left w:val="single" w:sz="6" w:space="0" w:color="auto"/>
              <w:bottom w:val="dotted" w:sz="6" w:space="0" w:color="auto"/>
              <w:right w:val="single" w:sz="6" w:space="0" w:color="auto"/>
            </w:tcBorders>
            <w:vAlign w:val="center"/>
          </w:tcPr>
          <w:p w14:paraId="32D945D2" w14:textId="77777777" w:rsidR="00530CBD" w:rsidRPr="00F64CB7" w:rsidRDefault="00530CBD">
            <w:pPr>
              <w:pStyle w:val="ConcurTableText8pt"/>
              <w:keepNext/>
              <w:jc w:val="right"/>
              <w:rPr>
                <w:rFonts w:eastAsia="Verdana" w:cs="Verdana"/>
                <w:szCs w:val="16"/>
              </w:rPr>
            </w:pPr>
            <w:r w:rsidRPr="00F64CB7">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54585976" w14:textId="77777777" w:rsidR="00530CBD" w:rsidRPr="00F64CB7" w:rsidRDefault="00530CBD">
            <w:pPr>
              <w:keepNext/>
              <w:spacing w:before="20" w:after="20"/>
              <w:rPr>
                <w:rFonts w:cs="Verdana"/>
                <w:sz w:val="16"/>
                <w:szCs w:val="16"/>
              </w:rPr>
            </w:pPr>
          </w:p>
        </w:tc>
      </w:tr>
      <w:tr w:rsidR="00530CBD" w:rsidRPr="00F64CB7" w14:paraId="41F2FD0A" w14:textId="77777777">
        <w:tc>
          <w:tcPr>
            <w:tcW w:w="1432" w:type="dxa"/>
            <w:gridSpan w:val="2"/>
            <w:tcBorders>
              <w:top w:val="dotted" w:sz="6" w:space="0" w:color="auto"/>
              <w:left w:val="single" w:sz="6" w:space="0" w:color="auto"/>
              <w:bottom w:val="dotted" w:sz="6" w:space="0" w:color="auto"/>
              <w:right w:val="single" w:sz="6" w:space="0" w:color="auto"/>
            </w:tcBorders>
            <w:vAlign w:val="center"/>
          </w:tcPr>
          <w:p w14:paraId="598D62E3" w14:textId="77777777" w:rsidR="00530CBD" w:rsidRPr="00F64CB7" w:rsidRDefault="00530CBD">
            <w:pPr>
              <w:pStyle w:val="ConcurTableText8pt"/>
              <w:keepNext/>
              <w:jc w:val="right"/>
              <w:rPr>
                <w:rFonts w:eastAsia="Verdana" w:cs="Verdana"/>
                <w:szCs w:val="16"/>
              </w:rPr>
            </w:pPr>
            <w:r w:rsidRPr="00F64CB7">
              <w:rPr>
                <w:rFonts w:eastAsia="Verdana" w:cs="Verdana"/>
                <w:szCs w:val="16"/>
              </w:rPr>
              <w:t>Direct 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20178917" w14:textId="77777777" w:rsidR="00530CBD" w:rsidRPr="00F64CB7" w:rsidRDefault="00530CBD">
            <w:pPr>
              <w:pStyle w:val="ConcurTableText8pt"/>
              <w:keepNext/>
              <w:rPr>
                <w:rFonts w:eastAsia="Verdana" w:cs="Verdana"/>
                <w:szCs w:val="16"/>
              </w:rPr>
            </w:pPr>
            <w:r w:rsidRPr="00F64CB7">
              <w:rPr>
                <w:rFonts w:eastAsia="Verdana" w:cs="Verdana"/>
                <w:szCs w:val="16"/>
              </w:rPr>
              <w:t>Renfe</w:t>
            </w:r>
          </w:p>
        </w:tc>
      </w:tr>
      <w:tr w:rsidR="00530CBD" w:rsidRPr="00F64CB7" w14:paraId="7FAFB28A"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21E23FA0" w14:textId="77777777" w:rsidR="00530CBD" w:rsidRPr="00F64CB7" w:rsidRDefault="00530CBD">
            <w:pPr>
              <w:pStyle w:val="ConcurTableText8pt"/>
              <w:keepNext/>
              <w:rPr>
                <w:rFonts w:eastAsia="Verdana" w:cs="Verdana"/>
                <w:szCs w:val="16"/>
              </w:rPr>
            </w:pPr>
            <w:r w:rsidRPr="00F64CB7">
              <w:rPr>
                <w:rFonts w:eastAsia="Verdana" w:cs="Verdana"/>
                <w:b/>
                <w:bCs/>
                <w:szCs w:val="16"/>
              </w:rPr>
              <w:t>Other</w:t>
            </w:r>
          </w:p>
        </w:tc>
      </w:tr>
      <w:tr w:rsidR="00530CBD" w:rsidRPr="00F64CB7" w14:paraId="0402A066" w14:textId="77777777">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12615B09" w14:textId="77777777" w:rsidR="00530CBD" w:rsidRPr="00F64CB7" w:rsidRDefault="00530CBD">
            <w:pPr>
              <w:pStyle w:val="ConcurTableText8ptCenter"/>
              <w:keepNext/>
              <w:rPr>
                <w:rFonts w:eastAsia="Verdana" w:cs="Verdana"/>
                <w:szCs w:val="16"/>
              </w:rPr>
            </w:pPr>
            <w:r w:rsidRPr="00F64CB7">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3BEE2855"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3A8E2A55" w14:textId="77777777" w:rsidR="00530CBD" w:rsidRPr="00F64CB7" w:rsidRDefault="00530CBD">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7AFAD678" w14:textId="77777777" w:rsidR="00530CBD" w:rsidRPr="00F64CB7" w:rsidRDefault="00530CBD">
            <w:pPr>
              <w:pStyle w:val="ConcurTableText8pt"/>
              <w:keepNext/>
              <w:rPr>
                <w:rFonts w:eastAsia="Verdana" w:cs="Verdana"/>
                <w:szCs w:val="16"/>
              </w:rPr>
            </w:pPr>
            <w:r w:rsidRPr="00F64CB7">
              <w:rPr>
                <w:rFonts w:eastAsia="Verdana" w:cs="Verdana"/>
                <w:szCs w:val="16"/>
              </w:rPr>
              <w:t>Scan impact</w:t>
            </w:r>
          </w:p>
        </w:tc>
      </w:tr>
      <w:tr w:rsidR="00530CBD" w:rsidRPr="00F64CB7" w14:paraId="261E015D"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73D0249F" w14:textId="77777777" w:rsidR="00530CBD" w:rsidRPr="00F64CB7" w:rsidRDefault="00530CBD">
            <w:pPr>
              <w:pStyle w:val="ConcurTableText8ptCenter"/>
              <w:keepNext/>
              <w:rPr>
                <w:rFonts w:eastAsia="Verdana" w:cs="Verdana"/>
                <w:szCs w:val="16"/>
              </w:rPr>
            </w:pPr>
            <w:r w:rsidRPr="00F64CB7">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1319D11D"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607807FF" w14:textId="77777777" w:rsidR="00530CBD" w:rsidRPr="00F64CB7" w:rsidRDefault="00530CBD">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77D79FE5" w14:textId="77777777" w:rsidR="00530CBD" w:rsidRPr="00F64CB7" w:rsidRDefault="00530CBD">
            <w:pPr>
              <w:pStyle w:val="ConcurTableText8pt"/>
              <w:keepNext/>
              <w:rPr>
                <w:rFonts w:eastAsia="Verdana" w:cs="Verdana"/>
                <w:szCs w:val="16"/>
              </w:rPr>
            </w:pPr>
            <w:r w:rsidRPr="00F64CB7">
              <w:rPr>
                <w:rFonts w:eastAsia="Verdana" w:cs="Verdana"/>
                <w:szCs w:val="16"/>
              </w:rPr>
              <w:t>UI impact</w:t>
            </w:r>
          </w:p>
        </w:tc>
      </w:tr>
      <w:tr w:rsidR="00530CBD" w:rsidRPr="00F64CB7" w14:paraId="70FF77A4"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68271949" w14:textId="77777777" w:rsidR="00530CBD" w:rsidRPr="00F64CB7" w:rsidRDefault="00530CBD">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3F01F0D1"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48805FF6" w14:textId="77777777" w:rsidR="00530CBD" w:rsidRPr="00F64CB7" w:rsidRDefault="00530CBD">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7FEE38A1" w14:textId="77777777" w:rsidR="00530CBD" w:rsidRPr="00F64CB7" w:rsidRDefault="00530CBD">
            <w:pPr>
              <w:pStyle w:val="ConcurTableText8pt"/>
              <w:keepNext/>
              <w:rPr>
                <w:rFonts w:eastAsia="Verdana" w:cs="Verdana"/>
                <w:szCs w:val="16"/>
              </w:rPr>
            </w:pPr>
            <w:r w:rsidRPr="00F64CB7">
              <w:rPr>
                <w:rFonts w:eastAsia="Verdana" w:cs="Verdana"/>
                <w:szCs w:val="16"/>
              </w:rPr>
              <w:t>File finishing impact</w:t>
            </w:r>
          </w:p>
        </w:tc>
      </w:tr>
      <w:tr w:rsidR="00530CBD" w:rsidRPr="00F64CB7" w14:paraId="24242BC0"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139DB1DC" w14:textId="77777777" w:rsidR="00530CBD" w:rsidRPr="00F64CB7" w:rsidRDefault="00530CBD">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23BD1253" w14:textId="77777777" w:rsidR="00530CBD" w:rsidRPr="00F64CB7" w:rsidRDefault="00530CBD">
            <w:pPr>
              <w:pStyle w:val="ConcurTableText8pt"/>
              <w:keepNext/>
              <w:rPr>
                <w:rFonts w:eastAsia="Verdana" w:cs="Verdana"/>
                <w:szCs w:val="16"/>
              </w:rPr>
            </w:pPr>
            <w:r w:rsidRPr="00F64CB7">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2774C5FB" w14:textId="77777777" w:rsidR="00530CBD" w:rsidRPr="00F64CB7" w:rsidRDefault="00530CBD">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45DC0121" w14:textId="77777777" w:rsidR="00530CBD" w:rsidRPr="00F64CB7" w:rsidRDefault="00530CBD">
            <w:pPr>
              <w:pStyle w:val="ConcurTableText8pt"/>
              <w:keepNext/>
              <w:rPr>
                <w:rFonts w:eastAsia="Verdana" w:cs="Verdana"/>
                <w:szCs w:val="16"/>
              </w:rPr>
            </w:pPr>
            <w:r w:rsidRPr="00F64CB7">
              <w:rPr>
                <w:rFonts w:eastAsia="Verdana" w:cs="Verdana"/>
                <w:szCs w:val="16"/>
              </w:rPr>
              <w:t>Profile/Profile API/3rd Party XML Sync Impact</w:t>
            </w:r>
          </w:p>
        </w:tc>
      </w:tr>
      <w:tr w:rsidR="00530CBD" w:rsidRPr="00F64CB7" w14:paraId="4F434110"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1AAF39A5" w14:textId="77777777" w:rsidR="00530CBD" w:rsidRPr="00F64CB7" w:rsidRDefault="00530CBD">
            <w:pPr>
              <w:pStyle w:val="ConcurTableText8pt"/>
              <w:keepNext/>
              <w:rPr>
                <w:rFonts w:eastAsia="Verdana" w:cs="Verdana"/>
                <w:szCs w:val="16"/>
              </w:rPr>
            </w:pPr>
            <w:r w:rsidRPr="00F64CB7">
              <w:rPr>
                <w:rFonts w:eastAsia="Verdana" w:cs="Verdana"/>
                <w:b/>
                <w:bCs/>
                <w:szCs w:val="16"/>
              </w:rPr>
              <w:t>Affected Documentation</w:t>
            </w:r>
          </w:p>
        </w:tc>
      </w:tr>
      <w:tr w:rsidR="00530CBD" w:rsidRPr="00F64CB7" w14:paraId="7C7DA29E" w14:textId="77777777">
        <w:tc>
          <w:tcPr>
            <w:tcW w:w="1432" w:type="dxa"/>
            <w:gridSpan w:val="2"/>
            <w:tcBorders>
              <w:top w:val="single" w:sz="6" w:space="0" w:color="auto"/>
              <w:left w:val="single" w:sz="6" w:space="0" w:color="auto"/>
              <w:bottom w:val="dotted" w:sz="6" w:space="0" w:color="auto"/>
              <w:right w:val="single" w:sz="6" w:space="0" w:color="auto"/>
            </w:tcBorders>
            <w:vAlign w:val="center"/>
          </w:tcPr>
          <w:p w14:paraId="6223DFA6" w14:textId="77777777" w:rsidR="00530CBD" w:rsidRPr="00F64CB7" w:rsidRDefault="00530CBD">
            <w:pPr>
              <w:pStyle w:val="ConcurTableText8pt"/>
              <w:keepNext/>
              <w:jc w:val="right"/>
              <w:rPr>
                <w:rFonts w:eastAsia="Verdana" w:cs="Verdana"/>
                <w:szCs w:val="16"/>
              </w:rPr>
            </w:pPr>
            <w:r w:rsidRPr="00F64CB7">
              <w:rPr>
                <w:rFonts w:eastAsia="Verdana" w:cs="Verdana"/>
                <w:szCs w:val="16"/>
              </w:rPr>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1547BF2B" w14:textId="77777777" w:rsidR="00530CBD" w:rsidRPr="00F64CB7" w:rsidRDefault="00530CBD">
            <w:pPr>
              <w:keepNext/>
              <w:spacing w:before="20" w:after="20"/>
              <w:rPr>
                <w:sz w:val="16"/>
                <w:szCs w:val="16"/>
              </w:rPr>
            </w:pPr>
            <w:r w:rsidRPr="00F64CB7">
              <w:rPr>
                <w:sz w:val="16"/>
                <w:szCs w:val="16"/>
              </w:rPr>
              <w:t>Renfe Direct Connect, Configurable Message Boards Travel Service Guide</w:t>
            </w:r>
          </w:p>
        </w:tc>
      </w:tr>
      <w:tr w:rsidR="00530CBD" w:rsidRPr="00F64CB7" w14:paraId="3F1653F1" w14:textId="77777777">
        <w:tc>
          <w:tcPr>
            <w:tcW w:w="1432" w:type="dxa"/>
            <w:gridSpan w:val="2"/>
            <w:tcBorders>
              <w:top w:val="dotted" w:sz="6" w:space="0" w:color="auto"/>
              <w:left w:val="single" w:sz="6" w:space="0" w:color="auto"/>
              <w:bottom w:val="dotted" w:sz="6" w:space="0" w:color="auto"/>
              <w:right w:val="single" w:sz="6" w:space="0" w:color="auto"/>
            </w:tcBorders>
            <w:vAlign w:val="center"/>
          </w:tcPr>
          <w:p w14:paraId="7AD48AF8" w14:textId="77777777" w:rsidR="00530CBD" w:rsidRPr="00F64CB7" w:rsidRDefault="00530CBD">
            <w:pPr>
              <w:pStyle w:val="ConcurTableText8pt"/>
              <w:keepNext/>
              <w:jc w:val="right"/>
              <w:rPr>
                <w:rFonts w:eastAsia="Verdana" w:cs="Verdana"/>
                <w:szCs w:val="16"/>
              </w:rPr>
            </w:pPr>
            <w:r w:rsidRPr="00F64CB7">
              <w:rPr>
                <w:rFonts w:eastAsia="Verdana" w:cs="Verdana"/>
                <w:szCs w:val="16"/>
              </w:rPr>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46E44ACC" w14:textId="77777777" w:rsidR="00530CBD" w:rsidRPr="00F64CB7" w:rsidRDefault="00530CBD">
            <w:pPr>
              <w:keepNext/>
              <w:spacing w:before="20" w:after="20"/>
              <w:rPr>
                <w:rFonts w:cs="Verdana"/>
                <w:sz w:val="16"/>
                <w:szCs w:val="16"/>
              </w:rPr>
            </w:pPr>
          </w:p>
        </w:tc>
      </w:tr>
      <w:tr w:rsidR="00530CBD" w:rsidRPr="00F64CB7" w14:paraId="29A4A992" w14:textId="77777777">
        <w:tc>
          <w:tcPr>
            <w:tcW w:w="1432" w:type="dxa"/>
            <w:gridSpan w:val="2"/>
            <w:tcBorders>
              <w:top w:val="dotted" w:sz="6" w:space="0" w:color="auto"/>
              <w:left w:val="single" w:sz="6" w:space="0" w:color="auto"/>
              <w:bottom w:val="dotted" w:sz="6" w:space="0" w:color="auto"/>
              <w:right w:val="single" w:sz="6" w:space="0" w:color="auto"/>
            </w:tcBorders>
            <w:vAlign w:val="center"/>
          </w:tcPr>
          <w:p w14:paraId="569F2A9A" w14:textId="77777777" w:rsidR="00530CBD" w:rsidRPr="00F64CB7" w:rsidRDefault="00530CBD">
            <w:pPr>
              <w:pStyle w:val="ConcurTableText8pt"/>
              <w:keepNext/>
              <w:jc w:val="right"/>
              <w:rPr>
                <w:rFonts w:eastAsia="Verdana" w:cs="Verdana"/>
                <w:szCs w:val="16"/>
              </w:rPr>
            </w:pPr>
            <w:r w:rsidRPr="00F64CB7">
              <w:rPr>
                <w:rFonts w:eastAsia="Verdana" w:cs="Verdana"/>
                <w:szCs w:val="16"/>
              </w:rPr>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33323EEC" w14:textId="77777777" w:rsidR="00530CBD" w:rsidRPr="00F64CB7" w:rsidRDefault="00530CBD">
            <w:pPr>
              <w:keepNext/>
              <w:spacing w:before="20" w:after="20"/>
              <w:rPr>
                <w:rFonts w:cs="Verdana"/>
                <w:sz w:val="16"/>
                <w:szCs w:val="16"/>
              </w:rPr>
            </w:pPr>
          </w:p>
        </w:tc>
      </w:tr>
      <w:tr w:rsidR="00530CBD" w:rsidRPr="00F64CB7" w14:paraId="0E112156" w14:textId="77777777">
        <w:tc>
          <w:tcPr>
            <w:tcW w:w="1432" w:type="dxa"/>
            <w:gridSpan w:val="2"/>
            <w:tcBorders>
              <w:top w:val="dotted" w:sz="6" w:space="0" w:color="auto"/>
              <w:left w:val="single" w:sz="6" w:space="0" w:color="auto"/>
              <w:bottom w:val="single" w:sz="6" w:space="0" w:color="auto"/>
              <w:right w:val="single" w:sz="6" w:space="0" w:color="auto"/>
            </w:tcBorders>
            <w:vAlign w:val="center"/>
          </w:tcPr>
          <w:p w14:paraId="2D0A049B" w14:textId="77777777" w:rsidR="00530CBD" w:rsidRPr="00F64CB7" w:rsidRDefault="00530CBD">
            <w:pPr>
              <w:pStyle w:val="ConcurTableText8pt"/>
              <w:jc w:val="right"/>
              <w:rPr>
                <w:rFonts w:eastAsia="Verdana" w:cs="Verdana"/>
                <w:szCs w:val="16"/>
              </w:rPr>
            </w:pPr>
            <w:r w:rsidRPr="00F64CB7">
              <w:rPr>
                <w:rFonts w:eastAsia="Verdana" w:cs="Verdana"/>
                <w:szCs w:val="16"/>
              </w:rPr>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745F7B7B" w14:textId="77777777" w:rsidR="00530CBD" w:rsidRPr="00F64CB7" w:rsidRDefault="00530CBD">
            <w:pPr>
              <w:spacing w:before="20" w:after="20"/>
              <w:rPr>
                <w:rFonts w:cs="Verdana"/>
                <w:sz w:val="16"/>
                <w:szCs w:val="16"/>
              </w:rPr>
            </w:pPr>
          </w:p>
        </w:tc>
      </w:tr>
    </w:tbl>
    <w:p w14:paraId="42389943" w14:textId="77777777" w:rsidR="00530CBD" w:rsidRPr="00F64CB7" w:rsidRDefault="00530CBD" w:rsidP="00AB40C2">
      <w:pPr>
        <w:pStyle w:val="Heading4"/>
        <w:rPr>
          <w:rFonts w:eastAsia="Verdana" w:cs="Verdana"/>
          <w:bCs/>
          <w:iCs/>
          <w:color w:val="000000"/>
        </w:rPr>
      </w:pPr>
      <w:r w:rsidRPr="00F64CB7">
        <w:rPr>
          <w:rFonts w:eastAsia="Verdana" w:cs="Verdana"/>
          <w:bCs/>
          <w:iCs/>
          <w:color w:val="000000"/>
        </w:rPr>
        <w:t>Overview</w:t>
      </w:r>
    </w:p>
    <w:p w14:paraId="105C81F3" w14:textId="77777777" w:rsidR="00530CBD" w:rsidRPr="00F64CB7" w:rsidRDefault="00530CBD" w:rsidP="00AB40C2">
      <w:pPr>
        <w:pStyle w:val="ConcurBodyText"/>
        <w:keepNext/>
      </w:pPr>
      <w:r w:rsidRPr="00F64CB7">
        <w:rPr>
          <w:rFonts w:eastAsia="Verdana" w:cs="Verdana"/>
          <w:color w:val="000000"/>
        </w:rPr>
        <w:t xml:space="preserve">The Configurable Message Boards allow clients to influence end user behavior with dynamic, rule based, messaging. </w:t>
      </w:r>
      <w:r w:rsidRPr="00F64CB7">
        <w:t>The new Concur Travel experience for Renfe Rail will support new placements with the April release.</w:t>
      </w:r>
    </w:p>
    <w:p w14:paraId="47F1FC40" w14:textId="77777777" w:rsidR="00530CBD" w:rsidRPr="00F64CB7" w:rsidRDefault="00530CBD" w:rsidP="00AB40C2">
      <w:pPr>
        <w:pStyle w:val="Heading5"/>
      </w:pPr>
      <w:r w:rsidRPr="00F64CB7">
        <w:t>User/Customer Benefit</w:t>
      </w:r>
    </w:p>
    <w:p w14:paraId="29670D33" w14:textId="77777777" w:rsidR="00530CBD" w:rsidRPr="00F64CB7" w:rsidRDefault="00530CBD" w:rsidP="00AB40C2">
      <w:pPr>
        <w:pStyle w:val="ConcurBodyText"/>
        <w:spacing w:line="259" w:lineRule="auto"/>
      </w:pPr>
      <w:r w:rsidRPr="00F64CB7">
        <w:t>Configurable Message Boards provide administrators with the opportunity to configure informative custom messaging for specific scenarios based on policy rules to their end users.</w:t>
      </w:r>
    </w:p>
    <w:p w14:paraId="71723138" w14:textId="77777777" w:rsidR="00530CBD" w:rsidRPr="00F64CB7" w:rsidRDefault="00530CBD" w:rsidP="00AB40C2">
      <w:pPr>
        <w:pStyle w:val="Heading4"/>
        <w:rPr>
          <w:rFonts w:eastAsia="Verdana" w:cs="Verdana"/>
          <w:bCs/>
          <w:iCs/>
          <w:color w:val="000000"/>
        </w:rPr>
      </w:pPr>
      <w:r w:rsidRPr="00F64CB7">
        <w:rPr>
          <w:rFonts w:eastAsia="Verdana" w:cs="Verdana"/>
          <w:bCs/>
          <w:iCs/>
          <w:color w:val="000000"/>
        </w:rPr>
        <w:lastRenderedPageBreak/>
        <w:t>End-User Experience</w:t>
      </w:r>
    </w:p>
    <w:p w14:paraId="44D72D6D" w14:textId="77777777" w:rsidR="00530CBD" w:rsidRPr="00F64CB7" w:rsidRDefault="00530CBD" w:rsidP="00AB40C2">
      <w:pPr>
        <w:pStyle w:val="ConcurBodyText"/>
        <w:keepNext/>
        <w:keepLines/>
        <w:rPr>
          <w:rFonts w:eastAsia="Verdana" w:cs="Verdana"/>
          <w:color w:val="000000"/>
        </w:rPr>
      </w:pPr>
      <w:r w:rsidRPr="00F64CB7">
        <w:rPr>
          <w:rFonts w:eastAsia="Verdana" w:cs="Verdana"/>
          <w:color w:val="000000"/>
        </w:rPr>
        <w:t>Messages will display on the shop page. They can appear inline:</w:t>
      </w:r>
    </w:p>
    <w:p w14:paraId="0DF680A6" w14:textId="77777777" w:rsidR="00530CBD" w:rsidRPr="001801D4" w:rsidRDefault="00530CBD" w:rsidP="00AB40C2">
      <w:pPr>
        <w:pStyle w:val="ConcurBodyText"/>
      </w:pPr>
      <w:r w:rsidRPr="00E04288">
        <w:rPr>
          <w:noProof/>
        </w:rPr>
        <w:drawing>
          <wp:inline distT="0" distB="0" distL="0" distR="0" wp14:anchorId="34C02FD2" wp14:editId="4BF74908">
            <wp:extent cx="5486400" cy="905510"/>
            <wp:effectExtent l="0" t="0" r="0" b="8890"/>
            <wp:docPr id="443950202" name="Picture 443950202" descr="P45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202" name="Picture 443950202" descr="P4559#yIS1"/>
                    <pic:cNvPicPr/>
                  </pic:nvPicPr>
                  <pic:blipFill>
                    <a:blip r:embed="rId93"/>
                    <a:stretch>
                      <a:fillRect/>
                    </a:stretch>
                  </pic:blipFill>
                  <pic:spPr>
                    <a:xfrm>
                      <a:off x="0" y="0"/>
                      <a:ext cx="5486400" cy="905510"/>
                    </a:xfrm>
                    <a:prstGeom prst="rect">
                      <a:avLst/>
                    </a:prstGeom>
                  </pic:spPr>
                </pic:pic>
              </a:graphicData>
            </a:graphic>
          </wp:inline>
        </w:drawing>
      </w:r>
    </w:p>
    <w:p w14:paraId="44B20FCF" w14:textId="77777777" w:rsidR="00530CBD" w:rsidRPr="005B29D9" w:rsidRDefault="00530CBD" w:rsidP="00AB40C2">
      <w:pPr>
        <w:pStyle w:val="ConcurBodyText"/>
      </w:pPr>
      <w:r w:rsidRPr="001801D4">
        <w:t>Or in a</w:t>
      </w:r>
      <w:r w:rsidRPr="00EF480B">
        <w:t xml:space="preserve"> </w:t>
      </w:r>
      <w:r w:rsidRPr="00001908">
        <w:t>popup</w:t>
      </w:r>
      <w:r w:rsidRPr="00B563C7">
        <w:t>:</w:t>
      </w:r>
    </w:p>
    <w:p w14:paraId="7E15582E" w14:textId="77777777" w:rsidR="00530CBD" w:rsidRPr="001801D4" w:rsidRDefault="00530CBD" w:rsidP="00AB40C2">
      <w:pPr>
        <w:pStyle w:val="ConcurBodyText"/>
      </w:pPr>
      <w:r w:rsidRPr="00E04288">
        <w:rPr>
          <w:noProof/>
        </w:rPr>
        <w:drawing>
          <wp:inline distT="0" distB="0" distL="0" distR="0" wp14:anchorId="68B98528" wp14:editId="303633C9">
            <wp:extent cx="5486400" cy="929005"/>
            <wp:effectExtent l="0" t="0" r="0" b="4445"/>
            <wp:docPr id="443950203" name="Picture 443950203" descr="P45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203" name="Picture 443950203" descr="P4561#yIS1"/>
                    <pic:cNvPicPr/>
                  </pic:nvPicPr>
                  <pic:blipFill>
                    <a:blip r:embed="rId94"/>
                    <a:stretch>
                      <a:fillRect/>
                    </a:stretch>
                  </pic:blipFill>
                  <pic:spPr>
                    <a:xfrm>
                      <a:off x="0" y="0"/>
                      <a:ext cx="5486400" cy="929005"/>
                    </a:xfrm>
                    <a:prstGeom prst="rect">
                      <a:avLst/>
                    </a:prstGeom>
                  </pic:spPr>
                </pic:pic>
              </a:graphicData>
            </a:graphic>
          </wp:inline>
        </w:drawing>
      </w:r>
    </w:p>
    <w:p w14:paraId="13E4D0B4" w14:textId="77777777" w:rsidR="00530CBD" w:rsidRPr="00001908" w:rsidRDefault="00530CBD" w:rsidP="00AB40C2">
      <w:pPr>
        <w:pStyle w:val="Heading4"/>
        <w:rPr>
          <w:rFonts w:eastAsia="Verdana" w:cs="Verdana"/>
          <w:bCs/>
          <w:iCs/>
          <w:color w:val="000000"/>
        </w:rPr>
      </w:pPr>
      <w:r w:rsidRPr="00EF480B">
        <w:rPr>
          <w:rFonts w:eastAsia="Verdana" w:cs="Verdana"/>
          <w:bCs/>
          <w:iCs/>
          <w:color w:val="000000"/>
        </w:rPr>
        <w:t>Configuration for Professional Travel</w:t>
      </w:r>
    </w:p>
    <w:p w14:paraId="4C2743C2" w14:textId="77777777" w:rsidR="00530CBD" w:rsidRPr="00B34C55" w:rsidRDefault="00530CBD" w:rsidP="00AB40C2">
      <w:pPr>
        <w:pStyle w:val="ConcurBodyText"/>
      </w:pPr>
      <w:r w:rsidRPr="00001908">
        <w:t xml:space="preserve">In the </w:t>
      </w:r>
      <w:r w:rsidRPr="00001908">
        <w:rPr>
          <w:b/>
          <w:bCs/>
        </w:rPr>
        <w:t xml:space="preserve">Travel </w:t>
      </w:r>
      <w:r w:rsidRPr="00B563C7">
        <w:rPr>
          <w:b/>
          <w:bCs/>
        </w:rPr>
        <w:t xml:space="preserve">Policy </w:t>
      </w:r>
      <w:r w:rsidRPr="005B29D9">
        <w:rPr>
          <w:b/>
          <w:bCs/>
        </w:rPr>
        <w:t>Administration</w:t>
      </w:r>
      <w:r w:rsidRPr="005B29D9">
        <w:t xml:space="preserve"> section, rules can be configured under </w:t>
      </w:r>
      <w:r w:rsidRPr="005B29D9">
        <w:rPr>
          <w:b/>
          <w:bCs/>
        </w:rPr>
        <w:t>Messages - Air Fare Shop Results</w:t>
      </w:r>
      <w:r w:rsidRPr="005B29D9">
        <w:t>:</w:t>
      </w:r>
    </w:p>
    <w:p w14:paraId="195F566D" w14:textId="77777777" w:rsidR="00530CBD" w:rsidRPr="001801D4" w:rsidRDefault="00530CBD" w:rsidP="00AB40C2">
      <w:pPr>
        <w:pStyle w:val="ConcurBodyText"/>
      </w:pPr>
      <w:r w:rsidRPr="00E04288">
        <w:rPr>
          <w:noProof/>
        </w:rPr>
        <w:drawing>
          <wp:inline distT="0" distB="0" distL="0" distR="0" wp14:anchorId="2A6D8135" wp14:editId="4602AA44">
            <wp:extent cx="3200400" cy="3135305"/>
            <wp:effectExtent l="0" t="0" r="0" b="8255"/>
            <wp:docPr id="443950204" name="Picture 443950204" descr="P45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204" name="Picture 443950204" descr="P4564#yIS1"/>
                    <pic:cNvPicPr/>
                  </pic:nvPicPr>
                  <pic:blipFill>
                    <a:blip r:embed="rId62"/>
                    <a:stretch>
                      <a:fillRect/>
                    </a:stretch>
                  </pic:blipFill>
                  <pic:spPr>
                    <a:xfrm>
                      <a:off x="0" y="0"/>
                      <a:ext cx="3200400" cy="3135305"/>
                    </a:xfrm>
                    <a:prstGeom prst="rect">
                      <a:avLst/>
                    </a:prstGeom>
                  </pic:spPr>
                </pic:pic>
              </a:graphicData>
            </a:graphic>
          </wp:inline>
        </w:drawing>
      </w:r>
    </w:p>
    <w:p w14:paraId="79834B1E" w14:textId="77777777" w:rsidR="00530CBD" w:rsidRPr="00001908" w:rsidRDefault="00530CBD" w:rsidP="00AB40C2">
      <w:pPr>
        <w:pStyle w:val="ConcurBodyText"/>
      </w:pPr>
      <w:r w:rsidRPr="00EF480B">
        <w:t>Support for configurable message boards is limited to the web user interface. Rich text including for</w:t>
      </w:r>
      <w:r w:rsidRPr="00001908">
        <w:t>matting and hyperlinks will be supported.</w:t>
      </w:r>
    </w:p>
    <w:p w14:paraId="3CE5AE97" w14:textId="77777777" w:rsidR="00530CBD" w:rsidRPr="00B563C7" w:rsidRDefault="00530CBD" w:rsidP="00AB40C2">
      <w:pPr>
        <w:pStyle w:val="ConcurBodyText"/>
      </w:pPr>
      <w:r w:rsidRPr="00001908">
        <w:t>Any message entered manually by an administrator is not localized. If a message is not set up by an administrator, the localized rule will display to the user.</w:t>
      </w:r>
    </w:p>
    <w:p w14:paraId="5267B7E3" w14:textId="77777777" w:rsidR="00530CBD" w:rsidRPr="005B29D9" w:rsidRDefault="00530CBD" w:rsidP="00AB40C2">
      <w:pPr>
        <w:pStyle w:val="ConcurNote"/>
      </w:pPr>
      <w:r w:rsidRPr="005B29D9">
        <w:lastRenderedPageBreak/>
        <w:t>It is not possible to configure configurable message boards separately for Rail and Flight bookings. If configured, messaging will display for both.</w:t>
      </w:r>
    </w:p>
    <w:p w14:paraId="700661EB" w14:textId="49D60474" w:rsidR="00530CBD" w:rsidRPr="00F64CB7" w:rsidRDefault="00530CBD" w:rsidP="00EC7E47">
      <w:pPr>
        <w:pStyle w:val="Heading3"/>
        <w:rPr>
          <w:rFonts w:eastAsia="Verdana" w:cs="Verdana"/>
          <w:bCs/>
          <w:color w:val="000000"/>
          <w:szCs w:val="24"/>
        </w:rPr>
      </w:pPr>
      <w:bookmarkStart w:id="74" w:name="_Toc162246789"/>
      <w:r w:rsidRPr="00F64CB7">
        <w:t xml:space="preserve">**Planned Changes** </w:t>
      </w:r>
      <w:r w:rsidRPr="00F64CB7">
        <w:rPr>
          <w:rFonts w:eastAsia="Verdana" w:cs="Verdana"/>
          <w:bCs/>
          <w:color w:val="000000"/>
          <w:szCs w:val="24"/>
        </w:rPr>
        <w:t>New Concur Travel Experience: Renfe - Least Cost Logical Fare Support (Professional Edition Only)</w:t>
      </w:r>
      <w:r w:rsidR="00BA078A">
        <w:rPr>
          <w:rFonts w:eastAsia="Verdana" w:cs="Verdana"/>
          <w:bCs/>
          <w:color w:val="000000"/>
          <w:szCs w:val="24"/>
        </w:rPr>
        <w:t xml:space="preserve"> </w:t>
      </w:r>
      <w:r w:rsidR="00BA078A" w:rsidRPr="007F1E09">
        <w:rPr>
          <w:rFonts w:eastAsia="Verdana" w:cs="Verdana"/>
          <w:bCs/>
          <w:color w:val="000000"/>
          <w:szCs w:val="24"/>
          <w:highlight w:val="yellow"/>
        </w:rPr>
        <w:t>(April 8-10)</w:t>
      </w:r>
      <w:bookmarkEnd w:id="74"/>
    </w:p>
    <w:p w14:paraId="3FE76823" w14:textId="77777777" w:rsidR="00530CBD" w:rsidRPr="00F64CB7" w:rsidRDefault="00530CBD" w:rsidP="00EC7E47">
      <w:pPr>
        <w:keepNext/>
        <w:spacing w:before="20" w:after="20"/>
        <w:rPr>
          <w:rFonts w:cs="Verdana"/>
          <w:color w:val="000000"/>
          <w:sz w:val="14"/>
          <w:szCs w:val="14"/>
        </w:rPr>
      </w:pPr>
    </w:p>
    <w:tbl>
      <w:tblPr>
        <w:tblW w:w="0" w:type="auto"/>
        <w:tblLayout w:type="fixed"/>
        <w:tblLook w:val="04A0" w:firstRow="1" w:lastRow="0" w:firstColumn="1" w:lastColumn="0" w:noHBand="0" w:noVBand="1"/>
      </w:tblPr>
      <w:tblGrid>
        <w:gridCol w:w="2802"/>
        <w:gridCol w:w="2919"/>
        <w:gridCol w:w="2919"/>
      </w:tblGrid>
      <w:tr w:rsidR="00530CBD" w:rsidRPr="00F64CB7" w14:paraId="471248A9" w14:textId="77777777">
        <w:tc>
          <w:tcPr>
            <w:tcW w:w="2802" w:type="dxa"/>
            <w:tcBorders>
              <w:top w:val="single" w:sz="6" w:space="0" w:color="auto"/>
              <w:left w:val="single" w:sz="6" w:space="0" w:color="auto"/>
              <w:bottom w:val="single" w:sz="6" w:space="0" w:color="auto"/>
              <w:right w:val="single" w:sz="6" w:space="0" w:color="auto"/>
            </w:tcBorders>
            <w:shd w:val="clear" w:color="auto" w:fill="000000"/>
            <w:vAlign w:val="center"/>
          </w:tcPr>
          <w:p w14:paraId="2B92D29E" w14:textId="77777777" w:rsidR="00530CBD" w:rsidRPr="00F64CB7" w:rsidRDefault="00530CBD">
            <w:pPr>
              <w:pStyle w:val="ConcurTableHeadCentered8pt"/>
              <w:rPr>
                <w:rFonts w:eastAsia="Verdana" w:cs="Verdana"/>
                <w:bCs/>
                <w:szCs w:val="16"/>
              </w:rPr>
            </w:pPr>
            <w:r w:rsidRPr="00F64CB7">
              <w:rPr>
                <w:rFonts w:eastAsia="Verdana" w:cs="Verdana"/>
                <w:bCs/>
                <w:szCs w:val="16"/>
              </w:rPr>
              <w:t>Information First Published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3AA6D150" w14:textId="77777777" w:rsidR="00530CBD" w:rsidRPr="00F64CB7" w:rsidRDefault="00530CBD">
            <w:pPr>
              <w:pStyle w:val="ConcurTableHeadCentered8pt"/>
              <w:rPr>
                <w:rFonts w:eastAsia="Verdana" w:cs="Verdana"/>
                <w:bCs/>
                <w:szCs w:val="16"/>
              </w:rPr>
            </w:pPr>
            <w:r w:rsidRPr="00F64CB7">
              <w:rPr>
                <w:rFonts w:eastAsia="Verdana" w:cs="Verdana"/>
                <w:bCs/>
                <w:szCs w:val="16"/>
              </w:rPr>
              <w:t>Information Last Modified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2CB8C2B4" w14:textId="77777777" w:rsidR="00530CBD" w:rsidRPr="00F64CB7" w:rsidRDefault="00530CBD">
            <w:pPr>
              <w:pStyle w:val="ConcurTableHeadCentered8pt"/>
              <w:rPr>
                <w:rFonts w:eastAsia="Verdana" w:cs="Verdana"/>
                <w:bCs/>
                <w:szCs w:val="16"/>
              </w:rPr>
            </w:pPr>
            <w:r w:rsidRPr="00F64CB7">
              <w:rPr>
                <w:rFonts w:eastAsia="Verdana" w:cs="Verdana"/>
                <w:bCs/>
                <w:szCs w:val="16"/>
              </w:rPr>
              <w:t>Feature Target Release Date</w:t>
            </w:r>
          </w:p>
        </w:tc>
      </w:tr>
      <w:tr w:rsidR="00530CBD" w:rsidRPr="00F64CB7" w14:paraId="3BE4C75C" w14:textId="77777777">
        <w:trPr>
          <w:trHeight w:val="60"/>
        </w:trPr>
        <w:tc>
          <w:tcPr>
            <w:tcW w:w="2802" w:type="dxa"/>
            <w:tcBorders>
              <w:top w:val="single" w:sz="6" w:space="0" w:color="auto"/>
              <w:left w:val="single" w:sz="6" w:space="0" w:color="auto"/>
              <w:bottom w:val="single" w:sz="6" w:space="0" w:color="auto"/>
              <w:right w:val="single" w:sz="6" w:space="0" w:color="auto"/>
            </w:tcBorders>
            <w:vAlign w:val="center"/>
          </w:tcPr>
          <w:p w14:paraId="237A49FF" w14:textId="77777777" w:rsidR="00530CBD" w:rsidRPr="00F64CB7" w:rsidRDefault="00530CBD">
            <w:pPr>
              <w:pStyle w:val="ConcurTableText8ptCenter"/>
              <w:keepNext/>
              <w:rPr>
                <w:rFonts w:eastAsia="Verdana" w:cs="Verdana"/>
                <w:szCs w:val="16"/>
              </w:rPr>
            </w:pPr>
            <w:r w:rsidRPr="00F64CB7">
              <w:rPr>
                <w:rFonts w:eastAsia="Verdana" w:cs="Verdana"/>
                <w:szCs w:val="16"/>
              </w:rPr>
              <w:t>December 2023</w:t>
            </w:r>
          </w:p>
        </w:tc>
        <w:tc>
          <w:tcPr>
            <w:tcW w:w="2919" w:type="dxa"/>
            <w:tcBorders>
              <w:top w:val="single" w:sz="6" w:space="0" w:color="auto"/>
              <w:left w:val="single" w:sz="6" w:space="0" w:color="auto"/>
              <w:bottom w:val="single" w:sz="6" w:space="0" w:color="auto"/>
              <w:right w:val="single" w:sz="6" w:space="0" w:color="auto"/>
            </w:tcBorders>
            <w:vAlign w:val="center"/>
          </w:tcPr>
          <w:p w14:paraId="257583DF" w14:textId="71FEB767" w:rsidR="00530CBD" w:rsidRPr="00F64CB7" w:rsidRDefault="00A75F73">
            <w:pPr>
              <w:pStyle w:val="ConcurTableText8ptCenter"/>
              <w:keepNext/>
              <w:rPr>
                <w:rFonts w:eastAsia="Verdana" w:cs="Verdana"/>
                <w:szCs w:val="16"/>
              </w:rPr>
            </w:pPr>
            <w:r w:rsidRPr="007F1E09">
              <w:rPr>
                <w:rFonts w:eastAsia="Verdana" w:cs="Verdana"/>
                <w:szCs w:val="16"/>
                <w:highlight w:val="yellow"/>
              </w:rPr>
              <w:t>March 22</w:t>
            </w:r>
            <w:r w:rsidR="00530CBD" w:rsidRPr="007F1E09">
              <w:rPr>
                <w:rFonts w:eastAsia="Verdana" w:cs="Verdana"/>
                <w:szCs w:val="16"/>
                <w:highlight w:val="yellow"/>
              </w:rPr>
              <w:t>, 2024</w:t>
            </w:r>
          </w:p>
        </w:tc>
        <w:tc>
          <w:tcPr>
            <w:tcW w:w="2919" w:type="dxa"/>
            <w:tcBorders>
              <w:top w:val="single" w:sz="6" w:space="0" w:color="auto"/>
              <w:left w:val="single" w:sz="6" w:space="0" w:color="auto"/>
              <w:bottom w:val="single" w:sz="6" w:space="0" w:color="auto"/>
              <w:right w:val="single" w:sz="6" w:space="0" w:color="auto"/>
            </w:tcBorders>
            <w:vAlign w:val="center"/>
          </w:tcPr>
          <w:p w14:paraId="2850B963" w14:textId="34C2C0AF" w:rsidR="00530CBD" w:rsidRPr="00F64CB7" w:rsidRDefault="00530CBD">
            <w:pPr>
              <w:pStyle w:val="ConcurTableText8ptCenter"/>
              <w:keepNext/>
              <w:rPr>
                <w:rFonts w:eastAsia="Verdana" w:cs="Verdana"/>
                <w:szCs w:val="16"/>
              </w:rPr>
            </w:pPr>
            <w:r w:rsidRPr="007F1E09">
              <w:rPr>
                <w:rFonts w:eastAsia="Verdana" w:cs="Verdana"/>
                <w:szCs w:val="16"/>
                <w:highlight w:val="yellow"/>
              </w:rPr>
              <w:t xml:space="preserve">April </w:t>
            </w:r>
            <w:r w:rsidR="00BA078A" w:rsidRPr="007F1E09">
              <w:rPr>
                <w:rFonts w:eastAsia="Verdana" w:cs="Verdana"/>
                <w:szCs w:val="16"/>
                <w:highlight w:val="yellow"/>
              </w:rPr>
              <w:t xml:space="preserve">8-10, </w:t>
            </w:r>
            <w:r w:rsidRPr="007F1E09">
              <w:rPr>
                <w:rFonts w:eastAsia="Verdana" w:cs="Verdana"/>
                <w:szCs w:val="16"/>
                <w:highlight w:val="yellow"/>
              </w:rPr>
              <w:t>2024</w:t>
            </w:r>
          </w:p>
        </w:tc>
      </w:tr>
      <w:tr w:rsidR="00530CBD" w:rsidRPr="00F64CB7" w14:paraId="4B11B996" w14:textId="77777777">
        <w:tc>
          <w:tcPr>
            <w:tcW w:w="86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52C0D755" w14:textId="77777777" w:rsidR="00530CBD" w:rsidRPr="00F64CB7" w:rsidRDefault="00530CBD">
            <w:pPr>
              <w:pStyle w:val="ConcurTableText8ptCenter"/>
              <w:keepNext/>
              <w:rPr>
                <w:rFonts w:eastAsia="Verdana" w:cs="Verdana"/>
                <w:szCs w:val="16"/>
              </w:rPr>
            </w:pPr>
            <w:r w:rsidRPr="00F64CB7">
              <w:rPr>
                <w:rFonts w:eastAsia="Verdana" w:cs="Verdana"/>
                <w:szCs w:val="16"/>
              </w:rPr>
              <w:t xml:space="preserve">Any changes since the previous monthly release are highlighted </w:t>
            </w:r>
            <w:r w:rsidRPr="00F64CB7">
              <w:rPr>
                <w:rFonts w:eastAsia="Verdana" w:cs="Verdana"/>
                <w:szCs w:val="16"/>
                <w:highlight w:val="yellow"/>
              </w:rPr>
              <w:t>in yellow</w:t>
            </w:r>
            <w:r w:rsidRPr="00F64CB7">
              <w:rPr>
                <w:rFonts w:eastAsia="Verdana" w:cs="Verdana"/>
                <w:szCs w:val="16"/>
              </w:rPr>
              <w:t xml:space="preserve"> in this release note.</w:t>
            </w:r>
          </w:p>
        </w:tc>
      </w:tr>
    </w:tbl>
    <w:p w14:paraId="020983F1" w14:textId="77777777" w:rsidR="00530CBD" w:rsidRPr="00F64CB7" w:rsidRDefault="00530CBD" w:rsidP="00EC7E47">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530CBD" w:rsidRPr="00F64CB7" w14:paraId="13B485D3" w14:textId="77777777" w:rsidTr="1D46E6C0">
        <w:tc>
          <w:tcPr>
            <w:tcW w:w="69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2175CDD" w14:textId="77777777" w:rsidR="00530CBD" w:rsidRPr="00F64CB7" w:rsidRDefault="00530CBD">
            <w:pPr>
              <w:pStyle w:val="ConcurTableText8ptCenter"/>
              <w:keepNext/>
              <w:rPr>
                <w:rFonts w:eastAsia="Verdana" w:cs="Verdana"/>
                <w:szCs w:val="16"/>
              </w:rPr>
            </w:pPr>
            <w:r w:rsidRPr="00F64CB7">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552597D" w14:textId="77777777" w:rsidR="00530CBD" w:rsidRPr="00F64CB7" w:rsidRDefault="00530CBD">
            <w:pPr>
              <w:pStyle w:val="ConcurTableText8pt"/>
              <w:keepNext/>
              <w:jc w:val="center"/>
              <w:rPr>
                <w:rFonts w:eastAsia="Verdana" w:cs="Verdana"/>
                <w:szCs w:val="16"/>
              </w:rPr>
            </w:pPr>
            <w:r w:rsidRPr="00F64CB7">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33FDAAB" w14:textId="77777777" w:rsidR="00530CBD" w:rsidRPr="00F64CB7" w:rsidRDefault="00530CBD">
            <w:pPr>
              <w:pStyle w:val="ConcurTableText8pt"/>
              <w:keepNext/>
              <w:rPr>
                <w:rFonts w:eastAsia="Verdana" w:cs="Verdana"/>
                <w:szCs w:val="16"/>
              </w:rPr>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rPr>
                <w:rFonts w:eastAsia="Verdana" w:cs="Verdana"/>
                <w:szCs w:val="16"/>
              </w:rPr>
              <w:t xml:space="preserve"> </w:t>
            </w:r>
            <w:r w:rsidRPr="00F64CB7">
              <w:rPr>
                <w:rFonts w:eastAsia="Verdana" w:cs="Verdana"/>
                <w:b/>
                <w:bCs/>
                <w:szCs w:val="16"/>
              </w:rPr>
              <w:t>Edition</w:t>
            </w:r>
          </w:p>
        </w:tc>
      </w:tr>
      <w:tr w:rsidR="00530CBD" w:rsidRPr="00F64CB7" w14:paraId="43F875B7" w14:textId="77777777" w:rsidTr="1D46E6C0">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0F7EAFDF" w14:textId="77777777" w:rsidR="00530CBD" w:rsidRPr="00F64CB7" w:rsidRDefault="00530CBD">
            <w:pPr>
              <w:pStyle w:val="ConcurTableText8ptCenter"/>
              <w:keepNext/>
              <w:rPr>
                <w:rFonts w:eastAsia="Verdana" w:cs="Verdana"/>
                <w:szCs w:val="16"/>
              </w:rPr>
            </w:pP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0A2DA4AE" w14:textId="77777777" w:rsidR="00530CBD" w:rsidRPr="00F64CB7" w:rsidRDefault="00530CBD">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14135033" w14:textId="77777777" w:rsidR="00530CBD" w:rsidRPr="00F64CB7" w:rsidRDefault="00530CBD">
            <w:pPr>
              <w:pStyle w:val="ConcurTableText8pt"/>
              <w:keepNext/>
              <w:rPr>
                <w:rFonts w:eastAsia="Verdana" w:cs="Verdana"/>
                <w:szCs w:val="16"/>
              </w:rPr>
            </w:pPr>
            <w:r w:rsidRPr="00F64CB7">
              <w:rPr>
                <w:rFonts w:eastAsia="Verdana" w:cs="Verdana"/>
                <w:b/>
                <w:bCs/>
                <w:szCs w:val="16"/>
              </w:rPr>
              <w:t>On:</w:t>
            </w:r>
            <w:r w:rsidRPr="00F64CB7">
              <w:rPr>
                <w:rFonts w:eastAsia="Verdana" w:cs="Verdana"/>
                <w:szCs w:val="16"/>
              </w:rPr>
              <w:t xml:space="preserve"> Impacts </w:t>
            </w:r>
            <w:r w:rsidRPr="00F64CB7">
              <w:rPr>
                <w:rFonts w:eastAsia="Verdana" w:cs="Verdana"/>
                <w:b/>
                <w:bCs/>
                <w:i/>
                <w:iCs/>
                <w:color w:val="FF0000"/>
                <w:szCs w:val="16"/>
              </w:rPr>
              <w:t>end users</w:t>
            </w:r>
            <w:r w:rsidRPr="00F64CB7">
              <w:rPr>
                <w:rFonts w:eastAsia="Verdana" w:cs="Verdana"/>
                <w:szCs w:val="16"/>
              </w:rPr>
              <w:t xml:space="preserve"> who use this feature/vendor; no configuration/setup by agency/ admin; cannot be turned OFF (example: new icons or rate display, new Amtrak feature)</w:t>
            </w:r>
          </w:p>
        </w:tc>
      </w:tr>
      <w:tr w:rsidR="00530CBD" w:rsidRPr="00F64CB7" w14:paraId="6593930A" w14:textId="77777777" w:rsidTr="1D46E6C0">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2DC8C85F" w14:textId="77777777" w:rsidR="00530CBD" w:rsidRPr="00F64CB7" w:rsidRDefault="00530CBD">
            <w:pPr>
              <w:keepNext/>
              <w:spacing w:before="20" w:after="20"/>
              <w:jc w:val="center"/>
              <w:rPr>
                <w:rFonts w:cs="Verdana"/>
                <w:sz w:val="16"/>
                <w:szCs w:val="16"/>
              </w:rPr>
            </w:pPr>
            <w:r w:rsidRPr="00F64CB7">
              <w:rPr>
                <w:rFonts w:cs="Verdana"/>
                <w:sz w:val="16"/>
                <w:szCs w:val="16"/>
              </w:rPr>
              <w:t>X</w:t>
            </w: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0ABBA4A7" w14:textId="77777777" w:rsidR="00530CBD" w:rsidRPr="00F64CB7" w:rsidRDefault="00530CBD">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5BA860B9" w14:textId="77777777" w:rsidR="00530CBD" w:rsidRPr="00F64CB7" w:rsidRDefault="00530CBD">
            <w:pPr>
              <w:pStyle w:val="ConcurTableText8pt"/>
              <w:keepNext/>
              <w:rPr>
                <w:rFonts w:eastAsia="Verdana" w:cs="Verdana"/>
                <w:szCs w:val="16"/>
              </w:rPr>
            </w:pPr>
            <w:r w:rsidRPr="00F64CB7">
              <w:rPr>
                <w:rFonts w:eastAsia="Verdana" w:cs="Verdana"/>
                <w:b/>
                <w:bCs/>
                <w:szCs w:val="16"/>
              </w:rPr>
              <w:t>Available</w:t>
            </w:r>
            <w:r w:rsidRPr="00F64CB7">
              <w:rPr>
                <w:rFonts w:eastAsia="Verdana" w:cs="Verdana"/>
                <w:szCs w:val="16"/>
              </w:rPr>
              <w:t xml:space="preserve"> </w:t>
            </w:r>
            <w:r w:rsidRPr="00F64CB7">
              <w:rPr>
                <w:rFonts w:eastAsia="Verdana" w:cs="Verdana"/>
                <w:b/>
                <w:bCs/>
                <w:szCs w:val="16"/>
              </w:rPr>
              <w:t>for use:</w:t>
            </w:r>
            <w:r w:rsidRPr="00F64CB7">
              <w:rPr>
                <w:rFonts w:eastAsia="Verdana" w:cs="Verdana"/>
                <w:szCs w:val="16"/>
              </w:rPr>
              <w:t xml:space="preserve"> No impact to </w:t>
            </w:r>
            <w:r w:rsidRPr="00F64CB7">
              <w:rPr>
                <w:rFonts w:eastAsia="Verdana" w:cs="Verdana"/>
                <w:b/>
                <w:bCs/>
                <w:i/>
                <w:iCs/>
                <w:color w:val="FF0000"/>
                <w:szCs w:val="16"/>
              </w:rPr>
              <w:t>end users</w:t>
            </w:r>
            <w:r w:rsidRPr="00F64CB7">
              <w:rPr>
                <w:rFonts w:eastAsia="Verdana" w:cs="Verdana"/>
                <w:b/>
                <w:bCs/>
                <w:i/>
                <w:iCs/>
                <w:szCs w:val="16"/>
              </w:rPr>
              <w:t xml:space="preserve"> </w:t>
            </w:r>
            <w:r w:rsidRPr="00F64CB7">
              <w:rPr>
                <w:rFonts w:eastAsia="Verdana" w:cs="Verdana"/>
                <w:szCs w:val="16"/>
              </w:rPr>
              <w:t>unless/until configuration/setup by agency/admin (described below) (example: new rule, new Travelfusion airline)</w:t>
            </w:r>
          </w:p>
        </w:tc>
      </w:tr>
      <w:tr w:rsidR="00530CBD" w:rsidRPr="00F64CB7" w14:paraId="76C64A21" w14:textId="77777777" w:rsidTr="1D46E6C0">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697CCDCF" w14:textId="77777777" w:rsidR="00530CBD" w:rsidRPr="00F64CB7" w:rsidRDefault="00530CBD">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73F05C9B" w14:textId="77777777" w:rsidR="00530CBD" w:rsidRPr="00F64CB7" w:rsidRDefault="00530CBD">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671DA16A" w14:textId="77777777" w:rsidR="00530CBD" w:rsidRPr="00F64CB7" w:rsidRDefault="00530CBD">
            <w:pPr>
              <w:pStyle w:val="ConcurTableText8pt"/>
              <w:keepNext/>
              <w:rPr>
                <w:rFonts w:eastAsia="Verdana" w:cs="Verdana"/>
                <w:szCs w:val="16"/>
              </w:rPr>
            </w:pPr>
            <w:r w:rsidRPr="00F64CB7">
              <w:rPr>
                <w:rFonts w:eastAsia="Verdana" w:cs="Verdana"/>
                <w:b/>
                <w:bCs/>
                <w:szCs w:val="16"/>
              </w:rPr>
              <w:t xml:space="preserve">Other: </w:t>
            </w:r>
            <w:r w:rsidRPr="00F64CB7">
              <w:rPr>
                <w:rFonts w:eastAsia="Verdana" w:cs="Verdana"/>
                <w:szCs w:val="16"/>
              </w:rPr>
              <w:t>Refer to the release note below</w:t>
            </w:r>
          </w:p>
        </w:tc>
      </w:tr>
      <w:tr w:rsidR="00530CBD" w:rsidRPr="00F64CB7" w14:paraId="322535F2" w14:textId="77777777" w:rsidTr="1D46E6C0">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3016C009" w14:textId="77777777" w:rsidR="00530CBD" w:rsidRPr="00F64CB7" w:rsidRDefault="00530CBD">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73D1F069" w14:textId="77777777" w:rsidR="00530CBD" w:rsidRPr="00F64CB7" w:rsidRDefault="00530CBD">
            <w:pPr>
              <w:keepNext/>
              <w:spacing w:before="20" w:after="20"/>
              <w:jc w:val="center"/>
              <w:rPr>
                <w:rFonts w:cs="Verdana"/>
                <w:sz w:val="16"/>
                <w:szCs w:val="16"/>
              </w:rPr>
            </w:pPr>
            <w:r w:rsidRPr="00F64CB7">
              <w:rPr>
                <w:rFonts w:cs="Verdana"/>
                <w:sz w:val="16"/>
                <w:szCs w:val="16"/>
              </w:rPr>
              <w:t>X</w:t>
            </w:r>
          </w:p>
        </w:tc>
        <w:tc>
          <w:tcPr>
            <w:tcW w:w="7207" w:type="dxa"/>
            <w:gridSpan w:val="3"/>
            <w:tcBorders>
              <w:top w:val="dotted" w:sz="6" w:space="0" w:color="auto"/>
              <w:left w:val="single" w:sz="6" w:space="0" w:color="auto"/>
              <w:bottom w:val="single" w:sz="6" w:space="0" w:color="auto"/>
              <w:right w:val="single" w:sz="6" w:space="0" w:color="auto"/>
            </w:tcBorders>
          </w:tcPr>
          <w:p w14:paraId="5800CF80" w14:textId="77777777" w:rsidR="00530CBD" w:rsidRPr="00F64CB7" w:rsidRDefault="00530CBD">
            <w:pPr>
              <w:pStyle w:val="ConcurTableText8pt"/>
              <w:keepNext/>
              <w:rPr>
                <w:rFonts w:eastAsia="Verdana" w:cs="Verdana"/>
                <w:szCs w:val="16"/>
              </w:rPr>
            </w:pPr>
            <w:r w:rsidRPr="00F64CB7">
              <w:rPr>
                <w:rFonts w:eastAsia="Verdana" w:cs="Verdana"/>
                <w:b/>
                <w:bCs/>
                <w:szCs w:val="16"/>
              </w:rPr>
              <w:t>Does not apply to this edition</w:t>
            </w:r>
          </w:p>
        </w:tc>
      </w:tr>
      <w:tr w:rsidR="00530CBD" w:rsidRPr="00F64CB7" w14:paraId="26FA970E" w14:textId="77777777" w:rsidTr="1D46E6C0">
        <w:tc>
          <w:tcPr>
            <w:tcW w:w="863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8935396" w14:textId="77777777" w:rsidR="00530CBD" w:rsidRPr="00F64CB7" w:rsidRDefault="00530CBD">
            <w:pPr>
              <w:pStyle w:val="ConcurTableText8pt"/>
              <w:keepNext/>
              <w:rPr>
                <w:rFonts w:eastAsia="Verdana" w:cs="Verdana"/>
                <w:szCs w:val="16"/>
              </w:rPr>
            </w:pPr>
            <w:r w:rsidRPr="00F64CB7">
              <w:rPr>
                <w:rFonts w:eastAsia="Verdana" w:cs="Verdana"/>
                <w:b/>
                <w:bCs/>
                <w:szCs w:val="16"/>
              </w:rPr>
              <w:t>Source / Solution Suggestion</w:t>
            </w:r>
          </w:p>
        </w:tc>
      </w:tr>
      <w:tr w:rsidR="00530CBD" w:rsidRPr="00F64CB7" w14:paraId="30C6F75C" w14:textId="77777777" w:rsidTr="1D46E6C0">
        <w:tc>
          <w:tcPr>
            <w:tcW w:w="1432" w:type="dxa"/>
            <w:gridSpan w:val="2"/>
            <w:tcBorders>
              <w:top w:val="single" w:sz="6" w:space="0" w:color="auto"/>
              <w:left w:val="single" w:sz="6" w:space="0" w:color="auto"/>
              <w:bottom w:val="dotted" w:sz="6" w:space="0" w:color="auto"/>
              <w:right w:val="single" w:sz="6" w:space="0" w:color="auto"/>
            </w:tcBorders>
            <w:vAlign w:val="center"/>
          </w:tcPr>
          <w:p w14:paraId="7681CDB2" w14:textId="77777777" w:rsidR="00530CBD" w:rsidRPr="00F64CB7" w:rsidRDefault="00530CBD">
            <w:pPr>
              <w:pStyle w:val="ConcurTableText8pt"/>
              <w:keepNext/>
              <w:jc w:val="right"/>
              <w:rPr>
                <w:rFonts w:eastAsia="Verdana" w:cs="Verdana"/>
                <w:szCs w:val="16"/>
              </w:rPr>
            </w:pPr>
            <w:r w:rsidRPr="00F64CB7">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6CBD2F28" w14:textId="77777777" w:rsidR="00530CBD" w:rsidRPr="00F64CB7" w:rsidRDefault="00530CBD">
            <w:pPr>
              <w:keepNext/>
              <w:spacing w:before="20" w:after="20"/>
              <w:rPr>
                <w:rFonts w:cs="Verdana"/>
                <w:sz w:val="16"/>
                <w:szCs w:val="16"/>
              </w:rPr>
            </w:pPr>
          </w:p>
        </w:tc>
      </w:tr>
      <w:tr w:rsidR="00530CBD" w:rsidRPr="00F64CB7" w14:paraId="233796CA" w14:textId="77777777" w:rsidTr="1D46E6C0">
        <w:tc>
          <w:tcPr>
            <w:tcW w:w="1432" w:type="dxa"/>
            <w:gridSpan w:val="2"/>
            <w:tcBorders>
              <w:top w:val="dotted" w:sz="6" w:space="0" w:color="auto"/>
              <w:left w:val="single" w:sz="6" w:space="0" w:color="auto"/>
              <w:bottom w:val="dotted" w:sz="6" w:space="0" w:color="auto"/>
              <w:right w:val="single" w:sz="6" w:space="0" w:color="auto"/>
            </w:tcBorders>
            <w:vAlign w:val="center"/>
          </w:tcPr>
          <w:p w14:paraId="5C0C5891" w14:textId="77777777" w:rsidR="00530CBD" w:rsidRPr="00F64CB7" w:rsidRDefault="00530CBD">
            <w:pPr>
              <w:pStyle w:val="ConcurTableText8pt"/>
              <w:keepNext/>
              <w:jc w:val="right"/>
              <w:rPr>
                <w:rFonts w:eastAsia="Verdana" w:cs="Verdana"/>
                <w:szCs w:val="16"/>
              </w:rPr>
            </w:pPr>
            <w:r w:rsidRPr="00F64CB7">
              <w:rPr>
                <w:rFonts w:eastAsia="Verdana" w:cs="Verdana"/>
                <w:szCs w:val="16"/>
              </w:rPr>
              <w:t>Direct 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60AE8BD7" w14:textId="77777777" w:rsidR="00530CBD" w:rsidRPr="00F64CB7" w:rsidRDefault="00530CBD" w:rsidP="1D46E6C0">
            <w:pPr>
              <w:pStyle w:val="ConcurTableText8pt"/>
              <w:keepNext/>
              <w:rPr>
                <w:rFonts w:eastAsia="Verdana" w:cs="Verdana"/>
              </w:rPr>
            </w:pPr>
            <w:r w:rsidRPr="00F64CB7">
              <w:rPr>
                <w:rFonts w:eastAsia="Verdana" w:cs="Verdana"/>
              </w:rPr>
              <w:t xml:space="preserve">Renfe </w:t>
            </w:r>
          </w:p>
        </w:tc>
      </w:tr>
      <w:tr w:rsidR="00530CBD" w:rsidRPr="00F64CB7" w14:paraId="7A7A485A" w14:textId="77777777" w:rsidTr="1D46E6C0">
        <w:tc>
          <w:tcPr>
            <w:tcW w:w="863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6A09B80" w14:textId="77777777" w:rsidR="00530CBD" w:rsidRPr="00F64CB7" w:rsidRDefault="00530CBD">
            <w:pPr>
              <w:pStyle w:val="ConcurTableText8pt"/>
              <w:keepNext/>
              <w:rPr>
                <w:rFonts w:eastAsia="Verdana" w:cs="Verdana"/>
                <w:szCs w:val="16"/>
              </w:rPr>
            </w:pPr>
            <w:r w:rsidRPr="00F64CB7">
              <w:rPr>
                <w:rFonts w:eastAsia="Verdana" w:cs="Verdana"/>
                <w:b/>
                <w:bCs/>
                <w:szCs w:val="16"/>
              </w:rPr>
              <w:t>Other</w:t>
            </w:r>
          </w:p>
        </w:tc>
      </w:tr>
      <w:tr w:rsidR="00530CBD" w:rsidRPr="00F64CB7" w14:paraId="03990FAB" w14:textId="77777777" w:rsidTr="1D46E6C0">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40369025" w14:textId="77777777" w:rsidR="00530CBD" w:rsidRPr="00F64CB7" w:rsidRDefault="00530CBD">
            <w:pPr>
              <w:pStyle w:val="ConcurTableText8ptCenter"/>
              <w:keepNext/>
              <w:rPr>
                <w:rFonts w:eastAsia="Verdana" w:cs="Verdana"/>
                <w:szCs w:val="16"/>
              </w:rPr>
            </w:pPr>
            <w:r w:rsidRPr="00F64CB7">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0844A134"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4BE8FF7D" w14:textId="77777777" w:rsidR="00530CBD" w:rsidRPr="00F64CB7" w:rsidRDefault="00530CBD">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449E2FB5" w14:textId="77777777" w:rsidR="00530CBD" w:rsidRPr="00F64CB7" w:rsidRDefault="00530CBD">
            <w:pPr>
              <w:pStyle w:val="ConcurTableText8pt"/>
              <w:keepNext/>
              <w:rPr>
                <w:rFonts w:eastAsia="Verdana" w:cs="Verdana"/>
                <w:szCs w:val="16"/>
              </w:rPr>
            </w:pPr>
            <w:r w:rsidRPr="00F64CB7">
              <w:rPr>
                <w:rFonts w:eastAsia="Verdana" w:cs="Verdana"/>
                <w:szCs w:val="16"/>
              </w:rPr>
              <w:t>Scan impact</w:t>
            </w:r>
          </w:p>
        </w:tc>
      </w:tr>
      <w:tr w:rsidR="00530CBD" w:rsidRPr="00F64CB7" w14:paraId="56FCF4E4" w14:textId="77777777" w:rsidTr="1D46E6C0">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21FACF97" w14:textId="77777777" w:rsidR="00530CBD" w:rsidRPr="00F64CB7" w:rsidRDefault="00530CBD">
            <w:pPr>
              <w:pStyle w:val="ConcurTableText8ptCenter"/>
              <w:keepNext/>
              <w:rPr>
                <w:rFonts w:eastAsia="Verdana" w:cs="Verdana"/>
                <w:szCs w:val="16"/>
              </w:rPr>
            </w:pPr>
            <w:r w:rsidRPr="00F64CB7">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2DFA9DBC"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028212E3" w14:textId="77777777" w:rsidR="00530CBD" w:rsidRPr="00F64CB7" w:rsidRDefault="00530CBD">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531B3CEB" w14:textId="77777777" w:rsidR="00530CBD" w:rsidRPr="00F64CB7" w:rsidRDefault="00530CBD">
            <w:pPr>
              <w:pStyle w:val="ConcurTableText8pt"/>
              <w:keepNext/>
              <w:rPr>
                <w:rFonts w:eastAsia="Verdana" w:cs="Verdana"/>
                <w:szCs w:val="16"/>
              </w:rPr>
            </w:pPr>
            <w:r w:rsidRPr="00F64CB7">
              <w:rPr>
                <w:rFonts w:eastAsia="Verdana" w:cs="Verdana"/>
                <w:szCs w:val="16"/>
              </w:rPr>
              <w:t>UI impact</w:t>
            </w:r>
          </w:p>
        </w:tc>
      </w:tr>
      <w:tr w:rsidR="00530CBD" w:rsidRPr="00F64CB7" w14:paraId="79B944B6" w14:textId="77777777" w:rsidTr="1D46E6C0">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414BA06D" w14:textId="77777777" w:rsidR="00530CBD" w:rsidRPr="00F64CB7" w:rsidRDefault="00530CBD">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0D564806"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4215BA2A" w14:textId="77777777" w:rsidR="00530CBD" w:rsidRPr="00F64CB7" w:rsidRDefault="00530CBD">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5693A8A2" w14:textId="77777777" w:rsidR="00530CBD" w:rsidRPr="00F64CB7" w:rsidRDefault="00530CBD">
            <w:pPr>
              <w:pStyle w:val="ConcurTableText8pt"/>
              <w:keepNext/>
              <w:rPr>
                <w:rFonts w:eastAsia="Verdana" w:cs="Verdana"/>
                <w:szCs w:val="16"/>
              </w:rPr>
            </w:pPr>
            <w:r w:rsidRPr="00F64CB7">
              <w:rPr>
                <w:rFonts w:eastAsia="Verdana" w:cs="Verdana"/>
                <w:szCs w:val="16"/>
              </w:rPr>
              <w:t>File finishing impact</w:t>
            </w:r>
          </w:p>
        </w:tc>
      </w:tr>
      <w:tr w:rsidR="00530CBD" w:rsidRPr="00F64CB7" w14:paraId="665C5BE0" w14:textId="77777777" w:rsidTr="1D46E6C0">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538DEF9B" w14:textId="77777777" w:rsidR="00530CBD" w:rsidRPr="00F64CB7" w:rsidRDefault="00530CBD">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072DDFF5" w14:textId="77777777" w:rsidR="00530CBD" w:rsidRPr="00F64CB7" w:rsidRDefault="00530CBD">
            <w:pPr>
              <w:pStyle w:val="ConcurTableText8pt"/>
              <w:keepNext/>
              <w:rPr>
                <w:rFonts w:eastAsia="Verdana" w:cs="Verdana"/>
                <w:szCs w:val="16"/>
              </w:rPr>
            </w:pPr>
            <w:r w:rsidRPr="00F64CB7">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05F57AE5" w14:textId="77777777" w:rsidR="00530CBD" w:rsidRPr="00F64CB7" w:rsidRDefault="00530CBD">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35786235" w14:textId="77777777" w:rsidR="00530CBD" w:rsidRPr="00F64CB7" w:rsidRDefault="00530CBD">
            <w:pPr>
              <w:pStyle w:val="ConcurTableText8pt"/>
              <w:keepNext/>
              <w:rPr>
                <w:rFonts w:eastAsia="Verdana" w:cs="Verdana"/>
                <w:szCs w:val="16"/>
              </w:rPr>
            </w:pPr>
            <w:r w:rsidRPr="00F64CB7">
              <w:rPr>
                <w:rFonts w:eastAsia="Verdana" w:cs="Verdana"/>
                <w:szCs w:val="16"/>
              </w:rPr>
              <w:t>Profile/Profile API/3rd Party XML Sync Impact</w:t>
            </w:r>
          </w:p>
        </w:tc>
      </w:tr>
      <w:tr w:rsidR="00530CBD" w:rsidRPr="00F64CB7" w14:paraId="5415C42A" w14:textId="77777777" w:rsidTr="1D46E6C0">
        <w:tc>
          <w:tcPr>
            <w:tcW w:w="863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03D8B4D" w14:textId="77777777" w:rsidR="00530CBD" w:rsidRPr="00F64CB7" w:rsidRDefault="00530CBD">
            <w:pPr>
              <w:pStyle w:val="ConcurTableText8pt"/>
              <w:keepNext/>
              <w:rPr>
                <w:rFonts w:eastAsia="Verdana" w:cs="Verdana"/>
                <w:szCs w:val="16"/>
              </w:rPr>
            </w:pPr>
            <w:r w:rsidRPr="00F64CB7">
              <w:rPr>
                <w:rFonts w:eastAsia="Verdana" w:cs="Verdana"/>
                <w:b/>
                <w:bCs/>
                <w:szCs w:val="16"/>
              </w:rPr>
              <w:t>Affected Documentation</w:t>
            </w:r>
          </w:p>
        </w:tc>
      </w:tr>
      <w:tr w:rsidR="00530CBD" w:rsidRPr="00F64CB7" w14:paraId="0278EDE8" w14:textId="77777777" w:rsidTr="1D46E6C0">
        <w:tc>
          <w:tcPr>
            <w:tcW w:w="1432" w:type="dxa"/>
            <w:gridSpan w:val="2"/>
            <w:tcBorders>
              <w:top w:val="single" w:sz="6" w:space="0" w:color="auto"/>
              <w:left w:val="single" w:sz="6" w:space="0" w:color="auto"/>
              <w:bottom w:val="dotted" w:sz="6" w:space="0" w:color="auto"/>
              <w:right w:val="single" w:sz="6" w:space="0" w:color="auto"/>
            </w:tcBorders>
            <w:vAlign w:val="center"/>
          </w:tcPr>
          <w:p w14:paraId="62136C21" w14:textId="77777777" w:rsidR="00530CBD" w:rsidRPr="00F64CB7" w:rsidRDefault="00530CBD">
            <w:pPr>
              <w:pStyle w:val="ConcurTableText8pt"/>
              <w:keepNext/>
              <w:jc w:val="right"/>
              <w:rPr>
                <w:rFonts w:eastAsia="Verdana" w:cs="Verdana"/>
                <w:szCs w:val="16"/>
              </w:rPr>
            </w:pPr>
            <w:r w:rsidRPr="00F64CB7">
              <w:rPr>
                <w:rFonts w:eastAsia="Verdana" w:cs="Verdana"/>
                <w:szCs w:val="16"/>
              </w:rPr>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1E28134B" w14:textId="77777777" w:rsidR="00530CBD" w:rsidRPr="00F64CB7" w:rsidRDefault="00530CBD">
            <w:pPr>
              <w:pStyle w:val="ConcurTableText8pt"/>
            </w:pPr>
            <w:r w:rsidRPr="00F64CB7">
              <w:t>Renfe Direct Connect Travel Service Guide, Lowest Logical Fare (LLF) / Benchmark Lowest Airfare</w:t>
            </w:r>
          </w:p>
        </w:tc>
      </w:tr>
      <w:tr w:rsidR="00530CBD" w:rsidRPr="00F64CB7" w14:paraId="14C9CD3D" w14:textId="77777777" w:rsidTr="1D46E6C0">
        <w:tc>
          <w:tcPr>
            <w:tcW w:w="1432" w:type="dxa"/>
            <w:gridSpan w:val="2"/>
            <w:tcBorders>
              <w:top w:val="dotted" w:sz="6" w:space="0" w:color="auto"/>
              <w:left w:val="single" w:sz="6" w:space="0" w:color="auto"/>
              <w:bottom w:val="dotted" w:sz="6" w:space="0" w:color="auto"/>
              <w:right w:val="single" w:sz="6" w:space="0" w:color="auto"/>
            </w:tcBorders>
            <w:vAlign w:val="center"/>
          </w:tcPr>
          <w:p w14:paraId="744B7F98" w14:textId="77777777" w:rsidR="00530CBD" w:rsidRPr="00F64CB7" w:rsidRDefault="00530CBD">
            <w:pPr>
              <w:pStyle w:val="ConcurTableText8pt"/>
              <w:keepNext/>
              <w:jc w:val="right"/>
              <w:rPr>
                <w:rFonts w:eastAsia="Verdana" w:cs="Verdana"/>
                <w:szCs w:val="16"/>
              </w:rPr>
            </w:pPr>
            <w:r w:rsidRPr="00F64CB7">
              <w:rPr>
                <w:rFonts w:eastAsia="Verdana" w:cs="Verdana"/>
                <w:szCs w:val="16"/>
              </w:rPr>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0F6AF1C5" w14:textId="77777777" w:rsidR="00530CBD" w:rsidRPr="00F64CB7" w:rsidRDefault="00530CBD">
            <w:pPr>
              <w:pStyle w:val="ConcurTableText8pt"/>
              <w:rPr>
                <w:rFonts w:cs="Verdana"/>
              </w:rPr>
            </w:pPr>
          </w:p>
        </w:tc>
      </w:tr>
      <w:tr w:rsidR="00530CBD" w:rsidRPr="00F64CB7" w14:paraId="5C85C547" w14:textId="77777777" w:rsidTr="1D46E6C0">
        <w:tc>
          <w:tcPr>
            <w:tcW w:w="1432" w:type="dxa"/>
            <w:gridSpan w:val="2"/>
            <w:tcBorders>
              <w:top w:val="dotted" w:sz="6" w:space="0" w:color="auto"/>
              <w:left w:val="single" w:sz="6" w:space="0" w:color="auto"/>
              <w:bottom w:val="dotted" w:sz="6" w:space="0" w:color="auto"/>
              <w:right w:val="single" w:sz="6" w:space="0" w:color="auto"/>
            </w:tcBorders>
            <w:vAlign w:val="center"/>
          </w:tcPr>
          <w:p w14:paraId="1CD35941" w14:textId="77777777" w:rsidR="00530CBD" w:rsidRPr="00F64CB7" w:rsidRDefault="00530CBD">
            <w:pPr>
              <w:pStyle w:val="ConcurTableText8pt"/>
              <w:keepNext/>
              <w:jc w:val="right"/>
              <w:rPr>
                <w:rFonts w:eastAsia="Verdana" w:cs="Verdana"/>
                <w:szCs w:val="16"/>
              </w:rPr>
            </w:pPr>
            <w:r w:rsidRPr="00F64CB7">
              <w:rPr>
                <w:rFonts w:eastAsia="Verdana" w:cs="Verdana"/>
                <w:szCs w:val="16"/>
              </w:rPr>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7313E003" w14:textId="77777777" w:rsidR="00530CBD" w:rsidRPr="00F64CB7" w:rsidRDefault="00530CBD">
            <w:pPr>
              <w:pStyle w:val="ConcurTableText8pt"/>
              <w:rPr>
                <w:rFonts w:cs="Verdana"/>
              </w:rPr>
            </w:pPr>
          </w:p>
        </w:tc>
      </w:tr>
      <w:tr w:rsidR="00530CBD" w:rsidRPr="00F64CB7" w14:paraId="73EF5E25" w14:textId="77777777" w:rsidTr="1D46E6C0">
        <w:tc>
          <w:tcPr>
            <w:tcW w:w="1432" w:type="dxa"/>
            <w:gridSpan w:val="2"/>
            <w:tcBorders>
              <w:top w:val="dotted" w:sz="6" w:space="0" w:color="auto"/>
              <w:left w:val="single" w:sz="6" w:space="0" w:color="auto"/>
              <w:bottom w:val="single" w:sz="6" w:space="0" w:color="auto"/>
              <w:right w:val="single" w:sz="6" w:space="0" w:color="auto"/>
            </w:tcBorders>
            <w:vAlign w:val="center"/>
          </w:tcPr>
          <w:p w14:paraId="12EE2E1B" w14:textId="77777777" w:rsidR="00530CBD" w:rsidRPr="00F64CB7" w:rsidRDefault="00530CBD">
            <w:pPr>
              <w:pStyle w:val="ConcurTableText8pt"/>
              <w:jc w:val="right"/>
              <w:rPr>
                <w:rFonts w:eastAsia="Verdana" w:cs="Verdana"/>
                <w:szCs w:val="16"/>
              </w:rPr>
            </w:pPr>
            <w:r w:rsidRPr="00F64CB7">
              <w:rPr>
                <w:rFonts w:eastAsia="Verdana" w:cs="Verdana"/>
                <w:szCs w:val="16"/>
              </w:rPr>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566B7835" w14:textId="77777777" w:rsidR="00530CBD" w:rsidRPr="00F64CB7" w:rsidRDefault="00530CBD">
            <w:pPr>
              <w:pStyle w:val="ConcurTableText8pt"/>
              <w:rPr>
                <w:rFonts w:cs="Verdana"/>
              </w:rPr>
            </w:pPr>
            <w:r w:rsidRPr="00F64CB7">
              <w:rPr>
                <w:rFonts w:cs="Verdana"/>
              </w:rPr>
              <w:t>Travel Services Help</w:t>
            </w:r>
          </w:p>
        </w:tc>
      </w:tr>
    </w:tbl>
    <w:p w14:paraId="40FBA9ED" w14:textId="77777777" w:rsidR="00530CBD" w:rsidRPr="00F64CB7" w:rsidRDefault="00530CBD" w:rsidP="00EC7E47">
      <w:pPr>
        <w:pStyle w:val="Heading4"/>
        <w:rPr>
          <w:rFonts w:eastAsia="Verdana" w:cs="Verdana"/>
          <w:bCs/>
          <w:iCs/>
          <w:color w:val="000000"/>
        </w:rPr>
      </w:pPr>
      <w:r w:rsidRPr="00F64CB7">
        <w:rPr>
          <w:rFonts w:eastAsia="Verdana" w:cs="Verdana"/>
          <w:bCs/>
          <w:iCs/>
          <w:color w:val="000000"/>
        </w:rPr>
        <w:t>Overview</w:t>
      </w:r>
    </w:p>
    <w:p w14:paraId="11B2C5F0" w14:textId="6D546E96" w:rsidR="00530CBD" w:rsidRPr="00F64CB7" w:rsidRDefault="00530CBD" w:rsidP="00EC7E47">
      <w:pPr>
        <w:pStyle w:val="ConcurBodyText"/>
      </w:pPr>
      <w:r w:rsidRPr="00F64CB7">
        <w:t>Targeted for release in April 2024, Concur Travel plans to introduce the support of the Least Cost Logical Fare (LLF) for Renfe rail bookings in the new Concur Travel experience.</w:t>
      </w:r>
    </w:p>
    <w:p w14:paraId="12603DB0" w14:textId="77777777" w:rsidR="00530CBD" w:rsidRPr="00F64CB7" w:rsidRDefault="00530CBD" w:rsidP="00011A3E">
      <w:pPr>
        <w:pStyle w:val="Heading5"/>
      </w:pPr>
      <w:r w:rsidRPr="00F64CB7">
        <w:t>User/Customer Benefit</w:t>
      </w:r>
    </w:p>
    <w:p w14:paraId="112B56F1" w14:textId="77777777" w:rsidR="00530CBD" w:rsidRPr="00F64CB7" w:rsidRDefault="00530CBD" w:rsidP="00EC7E47">
      <w:pPr>
        <w:pStyle w:val="ConcurBodyText"/>
      </w:pPr>
      <w:r w:rsidRPr="00F64CB7">
        <w:t>The calculation of the Least Cost Logical Fare (LLF) is based on criteria and travel policy rules set by the company administrator. These options will be highlighted as the best choices for the users to select during the train search.</w:t>
      </w:r>
    </w:p>
    <w:p w14:paraId="46B31266" w14:textId="77777777" w:rsidR="00530CBD" w:rsidRPr="00F64CB7" w:rsidRDefault="00530CBD" w:rsidP="00EC7E47">
      <w:pPr>
        <w:pStyle w:val="Heading4"/>
        <w:rPr>
          <w:rFonts w:eastAsia="Verdana" w:cs="Verdana"/>
          <w:bCs/>
          <w:iCs/>
          <w:color w:val="000000"/>
        </w:rPr>
      </w:pPr>
      <w:r w:rsidRPr="00F64CB7">
        <w:rPr>
          <w:rFonts w:eastAsia="Verdana" w:cs="Verdana"/>
          <w:bCs/>
          <w:iCs/>
          <w:color w:val="000000"/>
        </w:rPr>
        <w:lastRenderedPageBreak/>
        <w:t>End-User Experience</w:t>
      </w:r>
    </w:p>
    <w:p w14:paraId="5ED5AB65" w14:textId="77777777" w:rsidR="00530CBD" w:rsidRPr="00F64CB7" w:rsidRDefault="00530CBD" w:rsidP="00BD6BFC">
      <w:pPr>
        <w:pStyle w:val="ConcurBodyText"/>
        <w:keepLines/>
      </w:pPr>
      <w:r w:rsidRPr="00F64CB7">
        <w:t xml:space="preserve">If configured, Concur Travel calculates the Least Cost Logical Fare (LLF) based on criteria defined by the customer. LLFs are identified on the </w:t>
      </w:r>
      <w:r w:rsidRPr="00F64CB7">
        <w:rPr>
          <w:b/>
          <w:bCs/>
        </w:rPr>
        <w:t>Search</w:t>
      </w:r>
      <w:r w:rsidRPr="00F64CB7">
        <w:t xml:space="preserve"> results page with a star icon. If configured, LLF will display per class of service. The same icon is used for all classes of service.</w:t>
      </w:r>
    </w:p>
    <w:p w14:paraId="461D2173" w14:textId="77777777" w:rsidR="00530CBD" w:rsidRPr="00F64CB7" w:rsidRDefault="00530CBD" w:rsidP="00EC7E47">
      <w:pPr>
        <w:pStyle w:val="ConcurBodyText"/>
      </w:pPr>
      <w:r w:rsidRPr="00F64CB7">
        <w:t xml:space="preserve">The LLF will also be visible with the same icon in the </w:t>
      </w:r>
      <w:r w:rsidRPr="00F64CB7">
        <w:rPr>
          <w:b/>
          <w:bCs/>
        </w:rPr>
        <w:t>Train Options Turned Down</w:t>
      </w:r>
      <w:r w:rsidRPr="00F64CB7">
        <w:t xml:space="preserve"> list to both the user and the approver.</w:t>
      </w:r>
    </w:p>
    <w:p w14:paraId="669917DC" w14:textId="77777777" w:rsidR="00530CBD" w:rsidRPr="00F64CB7" w:rsidRDefault="00530CBD" w:rsidP="00EC7E47">
      <w:pPr>
        <w:pStyle w:val="Heading4"/>
        <w:rPr>
          <w:rFonts w:eastAsia="Verdana" w:cs="Verdana"/>
          <w:bCs/>
          <w:iCs/>
          <w:color w:val="000000"/>
        </w:rPr>
      </w:pPr>
      <w:r w:rsidRPr="00F64CB7">
        <w:rPr>
          <w:rFonts w:eastAsia="Verdana" w:cs="Verdana"/>
          <w:bCs/>
          <w:iCs/>
          <w:color w:val="000000"/>
        </w:rPr>
        <w:t>Configuration for Professional Travel</w:t>
      </w:r>
    </w:p>
    <w:p w14:paraId="1A354005" w14:textId="77777777" w:rsidR="00530CBD" w:rsidRPr="00F64CB7" w:rsidRDefault="00530CBD" w:rsidP="00EC7E47">
      <w:pPr>
        <w:pStyle w:val="ConcurBodyText"/>
      </w:pPr>
      <w:r w:rsidRPr="00F64CB7">
        <w:t xml:space="preserve">Least Cost Logical Fare is calculated for Rail only if the </w:t>
      </w:r>
      <w:r w:rsidRPr="00F64CB7">
        <w:rPr>
          <w:b/>
          <w:bCs/>
        </w:rPr>
        <w:t xml:space="preserve">Include Rail </w:t>
      </w:r>
      <w:r w:rsidRPr="00F64CB7">
        <w:t xml:space="preserve">setting in the LLF calculation definition is set to </w:t>
      </w:r>
      <w:r w:rsidRPr="00F64CB7">
        <w:rPr>
          <w:b/>
          <w:bCs/>
        </w:rPr>
        <w:t>Yes</w:t>
      </w:r>
      <w:r w:rsidRPr="00F64CB7">
        <w:t xml:space="preserve">. Administrators can make this change by going to the </w:t>
      </w:r>
      <w:r w:rsidRPr="00F64CB7">
        <w:rPr>
          <w:b/>
          <w:bCs/>
        </w:rPr>
        <w:t xml:space="preserve">Travel Policy Administration </w:t>
      </w:r>
      <w:r w:rsidRPr="00F64CB7">
        <w:t xml:space="preserve">page and editing </w:t>
      </w:r>
      <w:r w:rsidRPr="00F64CB7">
        <w:rPr>
          <w:b/>
          <w:bCs/>
        </w:rPr>
        <w:t>Flight</w:t>
      </w:r>
      <w:r w:rsidRPr="00F64CB7">
        <w:t xml:space="preserve"> travel policy rules.</w:t>
      </w:r>
    </w:p>
    <w:p w14:paraId="07E5C547" w14:textId="77777777" w:rsidR="00530CBD" w:rsidRPr="00F64CB7" w:rsidRDefault="00530CBD" w:rsidP="00EC7E47">
      <w:pPr>
        <w:pStyle w:val="ConcurBodyText"/>
      </w:pPr>
      <w:r w:rsidRPr="00F64CB7">
        <w:rPr>
          <w:b/>
          <w:bCs/>
        </w:rPr>
        <w:t>LLF per fare class of service</w:t>
      </w:r>
      <w:r w:rsidRPr="00F64CB7">
        <w:t xml:space="preserve"> is a new LLF configuration only applicable to the new Concur Travel experience. The new configuration will enable administrators to have a Least Cost Logical Fare per class of service. This is different than the current system where the LLF is always in the lowest class of service that is available in the search results.</w:t>
      </w:r>
    </w:p>
    <w:p w14:paraId="14CDF6E2" w14:textId="77777777" w:rsidR="00530CBD" w:rsidRPr="001801D4" w:rsidRDefault="00530CBD" w:rsidP="00AF131F">
      <w:pPr>
        <w:pStyle w:val="ConcurBodyText"/>
      </w:pPr>
      <w:r w:rsidRPr="00E04288">
        <w:rPr>
          <w:noProof/>
        </w:rPr>
        <w:drawing>
          <wp:inline distT="0" distB="0" distL="0" distR="0" wp14:anchorId="6F4ACEA3" wp14:editId="23E63E8D">
            <wp:extent cx="5486400" cy="1018540"/>
            <wp:effectExtent l="19050" t="19050" r="19050" b="10160"/>
            <wp:docPr id="443950205" name="Picture 443950205" descr="P46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205" name="Picture 443950205" descr="P4655#yIS1"/>
                    <pic:cNvPicPr/>
                  </pic:nvPicPr>
                  <pic:blipFill>
                    <a:blip r:embed="rId65"/>
                    <a:stretch>
                      <a:fillRect/>
                    </a:stretch>
                  </pic:blipFill>
                  <pic:spPr>
                    <a:xfrm>
                      <a:off x="0" y="0"/>
                      <a:ext cx="5486400" cy="1018540"/>
                    </a:xfrm>
                    <a:prstGeom prst="rect">
                      <a:avLst/>
                    </a:prstGeom>
                    <a:ln w="6348" cmpd="sng">
                      <a:solidFill>
                        <a:srgbClr val="000000"/>
                      </a:solidFill>
                      <a:prstDash val="solid"/>
                    </a:ln>
                  </pic:spPr>
                </pic:pic>
              </a:graphicData>
            </a:graphic>
          </wp:inline>
        </w:drawing>
      </w:r>
    </w:p>
    <w:p w14:paraId="3C84F785" w14:textId="77777777" w:rsidR="00530CBD" w:rsidRPr="00001908" w:rsidRDefault="00530CBD" w:rsidP="00EC7E47">
      <w:pPr>
        <w:pStyle w:val="Heading4"/>
        <w:rPr>
          <w:rFonts w:eastAsia="Verdana" w:cs="Verdana"/>
          <w:bCs/>
          <w:iCs/>
          <w:color w:val="000000"/>
        </w:rPr>
      </w:pPr>
      <w:r w:rsidRPr="00EF480B">
        <w:rPr>
          <w:rFonts w:eastAsia="Verdana" w:cs="Verdana"/>
          <w:bCs/>
          <w:iCs/>
          <w:color w:val="000000"/>
        </w:rPr>
        <w:t>Limitations</w:t>
      </w:r>
    </w:p>
    <w:p w14:paraId="541884BA" w14:textId="77777777" w:rsidR="00530CBD" w:rsidRPr="005B29D9" w:rsidRDefault="00530CBD" w:rsidP="00EC7E47">
      <w:pPr>
        <w:pStyle w:val="ConcurBodyText"/>
      </w:pPr>
      <w:r w:rsidRPr="00001908">
        <w:t>Delayed LLF calculation</w:t>
      </w:r>
      <w:r w:rsidRPr="00001908">
        <w:rPr>
          <w:b/>
          <w:bCs/>
        </w:rPr>
        <w:t xml:space="preserve"> </w:t>
      </w:r>
      <w:r w:rsidRPr="00B563C7">
        <w:t xml:space="preserve">configuration on </w:t>
      </w:r>
      <w:r w:rsidRPr="005B29D9">
        <w:rPr>
          <w:b/>
          <w:bCs/>
        </w:rPr>
        <w:t xml:space="preserve">Company Travel Configuration </w:t>
      </w:r>
      <w:r w:rsidRPr="005B29D9">
        <w:t>page:</w:t>
      </w:r>
    </w:p>
    <w:p w14:paraId="4BA8C47D" w14:textId="77777777" w:rsidR="00530CBD" w:rsidRPr="00F64CB7" w:rsidRDefault="00530CBD" w:rsidP="00E04288">
      <w:pPr>
        <w:pStyle w:val="ConcurBullet"/>
        <w:numPr>
          <w:ilvl w:val="0"/>
          <w:numId w:val="31"/>
        </w:numPr>
        <w:tabs>
          <w:tab w:val="clear" w:pos="1080"/>
        </w:tabs>
        <w:ind w:left="720"/>
      </w:pPr>
      <w:r w:rsidRPr="005B29D9">
        <w:rPr>
          <w:b/>
          <w:bCs/>
        </w:rPr>
        <w:t xml:space="preserve">Enforce LLF based on user’s chosen fare: </w:t>
      </w:r>
      <w:r w:rsidRPr="00B34C55">
        <w:t xml:space="preserve">Initially, the display of additional screen will not be supported. This functionality may be added later. A banner message will display at the top of the </w:t>
      </w:r>
      <w:r w:rsidRPr="00025083">
        <w:rPr>
          <w:b/>
          <w:bCs/>
        </w:rPr>
        <w:t>Search Results</w:t>
      </w:r>
      <w:r w:rsidRPr="00025083">
        <w:t xml:space="preserve"> page that will read: “Additional policy will be calculated based on the time of your selected fare</w:t>
      </w:r>
      <w:r w:rsidRPr="0078559A">
        <w:rPr>
          <w:i/>
          <w:iCs/>
        </w:rPr>
        <w:t>”</w:t>
      </w:r>
      <w:r w:rsidRPr="00F64CB7">
        <w:t xml:space="preserve">. Delayed LLF will be calculated after the user has selected their fare (for example, if return fares are chosen after the selection of an inbound fare), and all fares will be evaluated against any delayed LLF based travel policy rules. Users will see all policy rule violations on the </w:t>
      </w:r>
      <w:r w:rsidRPr="00F64CB7">
        <w:rPr>
          <w:b/>
          <w:bCs/>
        </w:rPr>
        <w:t xml:space="preserve">Review and Book </w:t>
      </w:r>
      <w:r w:rsidRPr="00F64CB7">
        <w:t>page for the moment, this may be revised in the future.</w:t>
      </w:r>
    </w:p>
    <w:p w14:paraId="2486BEFC" w14:textId="77777777" w:rsidR="00530CBD" w:rsidRPr="00F64CB7" w:rsidRDefault="00530CBD" w:rsidP="00BD6BFC">
      <w:pPr>
        <w:pStyle w:val="ConcurTableText7pt"/>
      </w:pPr>
    </w:p>
    <w:p w14:paraId="60599FA3" w14:textId="77777777" w:rsidR="00530CBD" w:rsidRPr="001801D4" w:rsidRDefault="00530CBD" w:rsidP="00EC7E47">
      <w:pPr>
        <w:pStyle w:val="ConcurBodyTextIndent"/>
        <w:rPr>
          <w:b/>
          <w:bCs/>
        </w:rPr>
      </w:pPr>
      <w:r w:rsidRPr="00E04288">
        <w:rPr>
          <w:noProof/>
        </w:rPr>
        <w:drawing>
          <wp:inline distT="0" distB="0" distL="0" distR="0" wp14:anchorId="52FA5A19" wp14:editId="695F57BB">
            <wp:extent cx="5029200" cy="529114"/>
            <wp:effectExtent l="19050" t="19050" r="19050" b="23495"/>
            <wp:docPr id="443950206" name="Picture 443950206" descr="P46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206" name="Picture 443950206" descr="P4660#yIS1"/>
                    <pic:cNvPicPr/>
                  </pic:nvPicPr>
                  <pic:blipFill>
                    <a:blip r:embed="rId66"/>
                    <a:stretch>
                      <a:fillRect/>
                    </a:stretch>
                  </pic:blipFill>
                  <pic:spPr>
                    <a:xfrm>
                      <a:off x="0" y="0"/>
                      <a:ext cx="5029200" cy="529114"/>
                    </a:xfrm>
                    <a:prstGeom prst="rect">
                      <a:avLst/>
                    </a:prstGeom>
                    <a:ln w="6348" cmpd="sng">
                      <a:solidFill>
                        <a:srgbClr val="000000"/>
                      </a:solidFill>
                      <a:prstDash val="solid"/>
                    </a:ln>
                  </pic:spPr>
                </pic:pic>
              </a:graphicData>
            </a:graphic>
          </wp:inline>
        </w:drawing>
      </w:r>
    </w:p>
    <w:p w14:paraId="694E251A" w14:textId="77777777" w:rsidR="00530CBD" w:rsidRPr="00001908" w:rsidRDefault="00530CBD" w:rsidP="00E04288">
      <w:pPr>
        <w:pStyle w:val="ConcurBullet"/>
        <w:numPr>
          <w:ilvl w:val="0"/>
          <w:numId w:val="31"/>
        </w:numPr>
        <w:tabs>
          <w:tab w:val="clear" w:pos="1080"/>
        </w:tabs>
        <w:ind w:left="720"/>
        <w:rPr>
          <w:b/>
          <w:bCs/>
        </w:rPr>
      </w:pPr>
      <w:r w:rsidRPr="00EF480B">
        <w:rPr>
          <w:b/>
          <w:bCs/>
        </w:rPr>
        <w:t>Enforce LLF based on hybrid</w:t>
      </w:r>
      <w:r w:rsidRPr="00001908">
        <w:t>: Initially, Hybrid LLF will be calculated based on the search window. Additional search options triggering calculation based on a user’s search are not yet supported.</w:t>
      </w:r>
    </w:p>
    <w:p w14:paraId="75F23E11" w14:textId="77777777" w:rsidR="00530CBD" w:rsidRPr="005B29D9" w:rsidRDefault="00530CBD" w:rsidP="00EC7E47">
      <w:pPr>
        <w:pStyle w:val="ConcurBodyText"/>
      </w:pPr>
      <w:r w:rsidRPr="00B563C7">
        <w:rPr>
          <w:b/>
          <w:bCs/>
        </w:rPr>
        <w:lastRenderedPageBreak/>
        <w:t>The Run Dedicated LLF Shop</w:t>
      </w:r>
      <w:r w:rsidRPr="005B29D9">
        <w:t xml:space="preserve"> LLF configuration option is not supported in the new Concur Travel experience due to changes in the overall search process.</w:t>
      </w:r>
    </w:p>
    <w:p w14:paraId="69441A65" w14:textId="77777777" w:rsidR="00530CBD" w:rsidRPr="00B34C55" w:rsidRDefault="00530CBD" w:rsidP="00EC7E47">
      <w:pPr>
        <w:pStyle w:val="ConcurBodyText"/>
      </w:pPr>
      <w:r w:rsidRPr="005B29D9">
        <w:rPr>
          <w:b/>
          <w:bCs/>
        </w:rPr>
        <w:t>Mark LLF fare/s with icon</w:t>
      </w:r>
      <w:r w:rsidRPr="005B29D9">
        <w:t xml:space="preserve"> LLF configuration option is no long</w:t>
      </w:r>
      <w:r w:rsidRPr="00B34C55">
        <w:t>er support in the new Concur Travel experience. The icon will always display.</w:t>
      </w:r>
    </w:p>
    <w:p w14:paraId="74B57738" w14:textId="77777777" w:rsidR="00530CBD" w:rsidRPr="00025083" w:rsidRDefault="00530CBD" w:rsidP="00EC7E47">
      <w:pPr>
        <w:pStyle w:val="ConcurNote"/>
      </w:pPr>
      <w:r w:rsidRPr="00B34C55">
        <w:t>Travel administrators for configurations where Renfe rail connectors are enabled and who set LLF criteria for Rail should revisit their current LLF related policy rules to ensure</w:t>
      </w:r>
      <w:r w:rsidRPr="00025083">
        <w:t xml:space="preserve"> rules are configured correctly for their needs.</w:t>
      </w:r>
      <w:r w:rsidRPr="00025083">
        <w:br/>
      </w:r>
      <w:r w:rsidRPr="00025083">
        <w:br/>
        <w:t>All configuration settings are applied for both Flight and Rail bookings if LLF is enabled for Rail.</w:t>
      </w:r>
    </w:p>
    <w:p w14:paraId="70AB9A13" w14:textId="7B4250D8" w:rsidR="00530CBD" w:rsidRPr="00F64CB7" w:rsidRDefault="00530CBD" w:rsidP="00AB40C2">
      <w:pPr>
        <w:pStyle w:val="Heading3"/>
        <w:rPr>
          <w:rFonts w:eastAsia="Verdana" w:cs="Verdana"/>
          <w:bCs/>
          <w:color w:val="000000"/>
          <w:szCs w:val="24"/>
        </w:rPr>
      </w:pPr>
      <w:bookmarkStart w:id="75" w:name="_Toc162246790"/>
      <w:r w:rsidRPr="00F64CB7">
        <w:t xml:space="preserve">**Planned Changes** </w:t>
      </w:r>
      <w:r w:rsidRPr="00F64CB7">
        <w:rPr>
          <w:rFonts w:eastAsia="Verdana" w:cs="Verdana"/>
          <w:bCs/>
          <w:color w:val="000000"/>
          <w:szCs w:val="24"/>
        </w:rPr>
        <w:t>New Concur Travel Experience: Renfe - Multiple Violation Reasons (Professional Edition Only)</w:t>
      </w:r>
      <w:r w:rsidR="00AC4607">
        <w:rPr>
          <w:rFonts w:eastAsia="Verdana" w:cs="Verdana"/>
          <w:bCs/>
          <w:color w:val="000000"/>
          <w:szCs w:val="24"/>
        </w:rPr>
        <w:t xml:space="preserve"> </w:t>
      </w:r>
      <w:r w:rsidR="00AC4607" w:rsidRPr="007F1E09">
        <w:rPr>
          <w:rFonts w:eastAsia="Verdana" w:cs="Verdana"/>
          <w:bCs/>
          <w:color w:val="000000"/>
          <w:szCs w:val="24"/>
          <w:highlight w:val="yellow"/>
        </w:rPr>
        <w:t>(April 8-10)</w:t>
      </w:r>
      <w:bookmarkEnd w:id="75"/>
    </w:p>
    <w:p w14:paraId="0242B920" w14:textId="77777777" w:rsidR="00530CBD" w:rsidRPr="00F64CB7" w:rsidRDefault="00530CBD" w:rsidP="00AB40C2">
      <w:pPr>
        <w:keepNext/>
        <w:spacing w:before="20" w:after="20"/>
        <w:rPr>
          <w:rFonts w:cs="Verdana"/>
          <w:color w:val="000000"/>
          <w:sz w:val="14"/>
          <w:szCs w:val="14"/>
        </w:rPr>
      </w:pPr>
    </w:p>
    <w:tbl>
      <w:tblPr>
        <w:tblW w:w="0" w:type="auto"/>
        <w:tblLayout w:type="fixed"/>
        <w:tblLook w:val="04A0" w:firstRow="1" w:lastRow="0" w:firstColumn="1" w:lastColumn="0" w:noHBand="0" w:noVBand="1"/>
      </w:tblPr>
      <w:tblGrid>
        <w:gridCol w:w="2802"/>
        <w:gridCol w:w="2919"/>
        <w:gridCol w:w="2919"/>
      </w:tblGrid>
      <w:tr w:rsidR="00530CBD" w:rsidRPr="00F64CB7" w14:paraId="2168DCAF" w14:textId="77777777">
        <w:tc>
          <w:tcPr>
            <w:tcW w:w="2802" w:type="dxa"/>
            <w:tcBorders>
              <w:top w:val="single" w:sz="6" w:space="0" w:color="auto"/>
              <w:left w:val="single" w:sz="6" w:space="0" w:color="auto"/>
              <w:bottom w:val="single" w:sz="6" w:space="0" w:color="auto"/>
              <w:right w:val="single" w:sz="6" w:space="0" w:color="auto"/>
            </w:tcBorders>
            <w:shd w:val="clear" w:color="auto" w:fill="000000"/>
            <w:vAlign w:val="center"/>
          </w:tcPr>
          <w:p w14:paraId="54C4BB98" w14:textId="77777777" w:rsidR="00530CBD" w:rsidRPr="00F64CB7" w:rsidRDefault="00530CBD">
            <w:pPr>
              <w:pStyle w:val="ConcurTableHeadCentered8pt"/>
              <w:rPr>
                <w:rFonts w:eastAsia="Verdana" w:cs="Verdana"/>
                <w:bCs/>
                <w:szCs w:val="16"/>
              </w:rPr>
            </w:pPr>
            <w:r w:rsidRPr="00F64CB7">
              <w:rPr>
                <w:rFonts w:eastAsia="Verdana" w:cs="Verdana"/>
                <w:bCs/>
                <w:szCs w:val="16"/>
              </w:rPr>
              <w:t>Information First Published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1A5D8E31" w14:textId="77777777" w:rsidR="00530CBD" w:rsidRPr="00F64CB7" w:rsidRDefault="00530CBD">
            <w:pPr>
              <w:pStyle w:val="ConcurTableHeadCentered8pt"/>
              <w:rPr>
                <w:rFonts w:eastAsia="Verdana" w:cs="Verdana"/>
                <w:bCs/>
                <w:szCs w:val="16"/>
              </w:rPr>
            </w:pPr>
            <w:r w:rsidRPr="00F64CB7">
              <w:rPr>
                <w:rFonts w:eastAsia="Verdana" w:cs="Verdana"/>
                <w:bCs/>
                <w:szCs w:val="16"/>
              </w:rPr>
              <w:t>Information Last Modified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12249B5C" w14:textId="77777777" w:rsidR="00530CBD" w:rsidRPr="00F64CB7" w:rsidRDefault="00530CBD">
            <w:pPr>
              <w:pStyle w:val="ConcurTableHeadCentered8pt"/>
              <w:rPr>
                <w:rFonts w:eastAsia="Verdana" w:cs="Verdana"/>
                <w:bCs/>
                <w:szCs w:val="16"/>
              </w:rPr>
            </w:pPr>
            <w:r w:rsidRPr="00F64CB7">
              <w:rPr>
                <w:rFonts w:eastAsia="Verdana" w:cs="Verdana"/>
                <w:bCs/>
                <w:szCs w:val="16"/>
              </w:rPr>
              <w:t>Feature Target Release Date</w:t>
            </w:r>
          </w:p>
        </w:tc>
      </w:tr>
      <w:tr w:rsidR="00530CBD" w:rsidRPr="00F64CB7" w14:paraId="5D68C220" w14:textId="77777777">
        <w:trPr>
          <w:trHeight w:val="60"/>
        </w:trPr>
        <w:tc>
          <w:tcPr>
            <w:tcW w:w="2802" w:type="dxa"/>
            <w:tcBorders>
              <w:top w:val="single" w:sz="6" w:space="0" w:color="auto"/>
              <w:left w:val="single" w:sz="6" w:space="0" w:color="auto"/>
              <w:bottom w:val="single" w:sz="6" w:space="0" w:color="auto"/>
              <w:right w:val="single" w:sz="6" w:space="0" w:color="auto"/>
            </w:tcBorders>
            <w:vAlign w:val="center"/>
          </w:tcPr>
          <w:p w14:paraId="4EE6EB42" w14:textId="77777777" w:rsidR="00530CBD" w:rsidRPr="00F64CB7" w:rsidRDefault="00530CBD">
            <w:pPr>
              <w:pStyle w:val="ConcurTableText8ptCenter"/>
              <w:keepNext/>
              <w:rPr>
                <w:rFonts w:eastAsia="Verdana" w:cs="Verdana"/>
                <w:szCs w:val="16"/>
              </w:rPr>
            </w:pPr>
            <w:r w:rsidRPr="00F64CB7">
              <w:rPr>
                <w:rFonts w:eastAsia="Verdana" w:cs="Verdana"/>
                <w:szCs w:val="16"/>
              </w:rPr>
              <w:t>December 2023</w:t>
            </w:r>
          </w:p>
        </w:tc>
        <w:tc>
          <w:tcPr>
            <w:tcW w:w="2919" w:type="dxa"/>
            <w:tcBorders>
              <w:top w:val="single" w:sz="6" w:space="0" w:color="auto"/>
              <w:left w:val="single" w:sz="6" w:space="0" w:color="auto"/>
              <w:bottom w:val="single" w:sz="6" w:space="0" w:color="auto"/>
              <w:right w:val="single" w:sz="6" w:space="0" w:color="auto"/>
            </w:tcBorders>
            <w:vAlign w:val="center"/>
          </w:tcPr>
          <w:p w14:paraId="0BDC19F9" w14:textId="0A5A689A" w:rsidR="00530CBD" w:rsidRPr="00F64CB7" w:rsidRDefault="00A75F73">
            <w:pPr>
              <w:pStyle w:val="ConcurTableText8ptCenter"/>
              <w:keepNext/>
              <w:rPr>
                <w:rFonts w:eastAsia="Verdana" w:cs="Verdana"/>
                <w:szCs w:val="16"/>
              </w:rPr>
            </w:pPr>
            <w:r w:rsidRPr="007F1E09">
              <w:rPr>
                <w:rFonts w:eastAsia="Verdana" w:cs="Verdana"/>
                <w:szCs w:val="16"/>
                <w:highlight w:val="yellow"/>
              </w:rPr>
              <w:t>Marc</w:t>
            </w:r>
            <w:r w:rsidR="00C658AE" w:rsidRPr="007F1E09">
              <w:rPr>
                <w:rFonts w:eastAsia="Verdana" w:cs="Verdana"/>
                <w:szCs w:val="16"/>
                <w:highlight w:val="yellow"/>
              </w:rPr>
              <w:t>h 22,</w:t>
            </w:r>
            <w:r w:rsidR="00530CBD" w:rsidRPr="007F1E09">
              <w:rPr>
                <w:rFonts w:eastAsia="Verdana" w:cs="Verdana"/>
                <w:szCs w:val="16"/>
                <w:highlight w:val="yellow"/>
              </w:rPr>
              <w:t xml:space="preserve"> 2024</w:t>
            </w:r>
          </w:p>
        </w:tc>
        <w:tc>
          <w:tcPr>
            <w:tcW w:w="2919" w:type="dxa"/>
            <w:tcBorders>
              <w:top w:val="single" w:sz="6" w:space="0" w:color="auto"/>
              <w:left w:val="single" w:sz="6" w:space="0" w:color="auto"/>
              <w:bottom w:val="single" w:sz="6" w:space="0" w:color="auto"/>
              <w:right w:val="single" w:sz="6" w:space="0" w:color="auto"/>
            </w:tcBorders>
            <w:vAlign w:val="center"/>
          </w:tcPr>
          <w:p w14:paraId="15DD1484" w14:textId="6A268977" w:rsidR="00530CBD" w:rsidRPr="00F64CB7" w:rsidRDefault="00530CBD">
            <w:pPr>
              <w:pStyle w:val="ConcurTableText8ptCenter"/>
              <w:keepNext/>
              <w:rPr>
                <w:rFonts w:eastAsia="Verdana" w:cs="Verdana"/>
                <w:szCs w:val="16"/>
              </w:rPr>
            </w:pPr>
            <w:r w:rsidRPr="007F1E09">
              <w:rPr>
                <w:rFonts w:eastAsia="Verdana" w:cs="Verdana"/>
                <w:szCs w:val="16"/>
                <w:highlight w:val="yellow"/>
              </w:rPr>
              <w:t xml:space="preserve">April </w:t>
            </w:r>
            <w:r w:rsidR="00AC4607" w:rsidRPr="007F1E09">
              <w:rPr>
                <w:rFonts w:eastAsia="Verdana" w:cs="Verdana"/>
                <w:szCs w:val="16"/>
                <w:highlight w:val="yellow"/>
              </w:rPr>
              <w:t xml:space="preserve">8-10, </w:t>
            </w:r>
            <w:r w:rsidRPr="007F1E09">
              <w:rPr>
                <w:rFonts w:eastAsia="Verdana" w:cs="Verdana"/>
                <w:szCs w:val="16"/>
                <w:highlight w:val="yellow"/>
              </w:rPr>
              <w:t>2024</w:t>
            </w:r>
          </w:p>
        </w:tc>
      </w:tr>
      <w:tr w:rsidR="00530CBD" w:rsidRPr="00F64CB7" w14:paraId="7D5FF44D" w14:textId="77777777">
        <w:tc>
          <w:tcPr>
            <w:tcW w:w="86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16EC2BFB" w14:textId="77777777" w:rsidR="00530CBD" w:rsidRPr="00F64CB7" w:rsidRDefault="00530CBD">
            <w:pPr>
              <w:pStyle w:val="ConcurTableText8ptCenter"/>
              <w:keepNext/>
              <w:rPr>
                <w:rFonts w:eastAsia="Verdana" w:cs="Verdana"/>
                <w:szCs w:val="16"/>
              </w:rPr>
            </w:pPr>
            <w:r w:rsidRPr="00F64CB7">
              <w:rPr>
                <w:rFonts w:eastAsia="Verdana" w:cs="Verdana"/>
                <w:szCs w:val="16"/>
              </w:rPr>
              <w:t xml:space="preserve">Any changes since the previous monthly release are highlighted </w:t>
            </w:r>
            <w:r w:rsidRPr="00F64CB7">
              <w:rPr>
                <w:rFonts w:eastAsia="Verdana" w:cs="Verdana"/>
                <w:szCs w:val="16"/>
                <w:highlight w:val="yellow"/>
              </w:rPr>
              <w:t>in yellow</w:t>
            </w:r>
            <w:r w:rsidRPr="00F64CB7">
              <w:rPr>
                <w:rFonts w:eastAsia="Verdana" w:cs="Verdana"/>
                <w:szCs w:val="16"/>
              </w:rPr>
              <w:t xml:space="preserve"> in this release note.</w:t>
            </w:r>
          </w:p>
        </w:tc>
      </w:tr>
    </w:tbl>
    <w:p w14:paraId="652C300C" w14:textId="77777777" w:rsidR="00530CBD" w:rsidRPr="00F64CB7" w:rsidRDefault="00530CBD" w:rsidP="00AB40C2">
      <w:pPr>
        <w:keepNext/>
        <w:spacing w:before="20" w:after="20"/>
        <w:rPr>
          <w:rFonts w:cs="Verdana"/>
          <w:color w:val="000000"/>
          <w:sz w:val="14"/>
          <w:szCs w:val="14"/>
        </w:rPr>
      </w:pPr>
    </w:p>
    <w:tbl>
      <w:tblPr>
        <w:tblW w:w="8632" w:type="dxa"/>
        <w:tblLayout w:type="fixed"/>
        <w:tblLook w:val="04A0" w:firstRow="1" w:lastRow="0" w:firstColumn="1" w:lastColumn="0" w:noHBand="0" w:noVBand="1"/>
      </w:tblPr>
      <w:tblGrid>
        <w:gridCol w:w="699"/>
        <w:gridCol w:w="806"/>
        <w:gridCol w:w="2537"/>
        <w:gridCol w:w="630"/>
        <w:gridCol w:w="3960"/>
      </w:tblGrid>
      <w:tr w:rsidR="00530CBD" w:rsidRPr="00F64CB7" w14:paraId="39D4E47A" w14:textId="77777777">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6B3C22C9" w14:textId="77777777" w:rsidR="00530CBD" w:rsidRPr="00F64CB7" w:rsidRDefault="00530CBD">
            <w:pPr>
              <w:pStyle w:val="ConcurTableText8ptCenter"/>
              <w:keepNext/>
              <w:rPr>
                <w:rFonts w:eastAsia="Verdana" w:cs="Verdana"/>
                <w:szCs w:val="16"/>
              </w:rPr>
            </w:pPr>
            <w:r w:rsidRPr="00F64CB7">
              <w:rPr>
                <w:rFonts w:eastAsia="Verdana" w:cs="Verdana"/>
                <w:b/>
                <w:bCs/>
                <w:szCs w:val="16"/>
              </w:rPr>
              <w:t>Prof</w:t>
            </w:r>
          </w:p>
        </w:tc>
        <w:tc>
          <w:tcPr>
            <w:tcW w:w="806" w:type="dxa"/>
            <w:tcBorders>
              <w:top w:val="single" w:sz="6" w:space="0" w:color="auto"/>
              <w:left w:val="single" w:sz="6" w:space="0" w:color="auto"/>
              <w:bottom w:val="single" w:sz="6" w:space="0" w:color="auto"/>
              <w:right w:val="single" w:sz="6" w:space="0" w:color="auto"/>
            </w:tcBorders>
            <w:shd w:val="clear" w:color="auto" w:fill="D9D9D9"/>
            <w:vAlign w:val="center"/>
          </w:tcPr>
          <w:p w14:paraId="7D0F5E78" w14:textId="77777777" w:rsidR="00530CBD" w:rsidRPr="00F64CB7" w:rsidRDefault="00530CBD">
            <w:pPr>
              <w:pStyle w:val="ConcurTableText8pt"/>
              <w:keepNext/>
              <w:jc w:val="center"/>
              <w:rPr>
                <w:rFonts w:eastAsia="Verdana" w:cs="Verdana"/>
                <w:szCs w:val="16"/>
              </w:rPr>
            </w:pPr>
            <w:r w:rsidRPr="00F64CB7">
              <w:rPr>
                <w:rFonts w:eastAsia="Verdana" w:cs="Verdana"/>
                <w:b/>
                <w:bCs/>
                <w:szCs w:val="16"/>
              </w:rPr>
              <w:t>Stan</w:t>
            </w:r>
          </w:p>
        </w:tc>
        <w:tc>
          <w:tcPr>
            <w:tcW w:w="7127" w:type="dxa"/>
            <w:gridSpan w:val="3"/>
            <w:tcBorders>
              <w:top w:val="single" w:sz="6" w:space="0" w:color="auto"/>
              <w:left w:val="single" w:sz="6" w:space="0" w:color="auto"/>
              <w:bottom w:val="single" w:sz="6" w:space="0" w:color="auto"/>
              <w:right w:val="single" w:sz="6" w:space="0" w:color="auto"/>
            </w:tcBorders>
            <w:shd w:val="clear" w:color="auto" w:fill="D9D9D9"/>
          </w:tcPr>
          <w:p w14:paraId="51A81FB3" w14:textId="77777777" w:rsidR="00530CBD" w:rsidRPr="00F64CB7" w:rsidRDefault="00530CBD">
            <w:pPr>
              <w:pStyle w:val="ConcurTableText8pt"/>
              <w:keepNext/>
              <w:rPr>
                <w:rFonts w:eastAsia="Verdana" w:cs="Verdana"/>
                <w:szCs w:val="16"/>
              </w:rPr>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t xml:space="preserve"> </w:t>
            </w:r>
            <w:r w:rsidRPr="00F64CB7">
              <w:rPr>
                <w:rFonts w:eastAsia="Verdana" w:cs="Verdana"/>
                <w:b/>
                <w:bCs/>
                <w:szCs w:val="16"/>
              </w:rPr>
              <w:t>Edition</w:t>
            </w:r>
          </w:p>
        </w:tc>
      </w:tr>
      <w:tr w:rsidR="00530CBD" w:rsidRPr="00F64CB7" w14:paraId="4EEE94DA" w14:textId="77777777">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374DFCFB" w14:textId="77777777" w:rsidR="00530CBD" w:rsidRPr="00F64CB7" w:rsidRDefault="00530CBD">
            <w:pPr>
              <w:pStyle w:val="ConcurTableText8ptCenter"/>
              <w:keepNext/>
              <w:rPr>
                <w:rFonts w:eastAsia="Verdana" w:cs="Verdana"/>
                <w:szCs w:val="16"/>
              </w:rPr>
            </w:pPr>
          </w:p>
        </w:tc>
        <w:tc>
          <w:tcPr>
            <w:tcW w:w="806" w:type="dxa"/>
            <w:tcBorders>
              <w:top w:val="single" w:sz="6" w:space="0" w:color="auto"/>
              <w:left w:val="dotted" w:sz="6" w:space="0" w:color="auto"/>
              <w:bottom w:val="dotted" w:sz="6" w:space="0" w:color="auto"/>
              <w:right w:val="single" w:sz="6" w:space="0" w:color="auto"/>
            </w:tcBorders>
            <w:shd w:val="clear" w:color="auto" w:fill="FFFFCC"/>
            <w:vAlign w:val="center"/>
          </w:tcPr>
          <w:p w14:paraId="45EEE8CC" w14:textId="77777777" w:rsidR="00530CBD" w:rsidRPr="00F64CB7" w:rsidRDefault="00530CBD">
            <w:pPr>
              <w:keepNext/>
              <w:spacing w:before="20" w:after="20"/>
              <w:jc w:val="center"/>
              <w:rPr>
                <w:rFonts w:cs="Verdana"/>
                <w:sz w:val="16"/>
                <w:szCs w:val="16"/>
              </w:rPr>
            </w:pPr>
          </w:p>
        </w:tc>
        <w:tc>
          <w:tcPr>
            <w:tcW w:w="7127" w:type="dxa"/>
            <w:gridSpan w:val="3"/>
            <w:tcBorders>
              <w:top w:val="single" w:sz="6" w:space="0" w:color="auto"/>
              <w:left w:val="single" w:sz="6" w:space="0" w:color="auto"/>
              <w:bottom w:val="dotted" w:sz="6" w:space="0" w:color="auto"/>
              <w:right w:val="single" w:sz="6" w:space="0" w:color="auto"/>
            </w:tcBorders>
          </w:tcPr>
          <w:p w14:paraId="7965BC1D" w14:textId="77777777" w:rsidR="00530CBD" w:rsidRPr="00F64CB7" w:rsidRDefault="00530CBD">
            <w:pPr>
              <w:pStyle w:val="ConcurTableText8pt"/>
              <w:keepNext/>
              <w:rPr>
                <w:rFonts w:eastAsia="Verdana" w:cs="Verdana"/>
                <w:szCs w:val="16"/>
              </w:rPr>
            </w:pPr>
            <w:r w:rsidRPr="00F64CB7">
              <w:rPr>
                <w:rFonts w:eastAsia="Verdana" w:cs="Verdana"/>
                <w:b/>
                <w:bCs/>
                <w:szCs w:val="16"/>
              </w:rPr>
              <w:t>On:</w:t>
            </w:r>
            <w:r w:rsidRPr="00F64CB7">
              <w:rPr>
                <w:rFonts w:eastAsia="Verdana" w:cs="Verdana"/>
                <w:szCs w:val="16"/>
              </w:rPr>
              <w:t xml:space="preserve"> Impacts </w:t>
            </w:r>
            <w:r w:rsidRPr="00F64CB7">
              <w:rPr>
                <w:rFonts w:eastAsia="Verdana" w:cs="Verdana"/>
                <w:b/>
                <w:bCs/>
                <w:i/>
                <w:iCs/>
                <w:color w:val="FF0000"/>
                <w:szCs w:val="16"/>
              </w:rPr>
              <w:t>end users</w:t>
            </w:r>
            <w:r w:rsidRPr="00F64CB7">
              <w:rPr>
                <w:rFonts w:eastAsia="Verdana" w:cs="Verdana"/>
                <w:szCs w:val="16"/>
              </w:rPr>
              <w:t xml:space="preserve"> who use this feature/vendor; no configuration/setup by agency/ admin; cannot be turned OFF (example: new icons or rate display, new Amtrak feature)</w:t>
            </w:r>
          </w:p>
        </w:tc>
      </w:tr>
      <w:tr w:rsidR="00530CBD" w:rsidRPr="00F64CB7" w14:paraId="49AACDF9" w14:textId="77777777">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31D153D3" w14:textId="77777777" w:rsidR="00530CBD" w:rsidRPr="00F64CB7" w:rsidRDefault="00530CBD">
            <w:pPr>
              <w:keepNext/>
              <w:spacing w:before="20" w:after="20"/>
              <w:jc w:val="center"/>
              <w:rPr>
                <w:rFonts w:cs="Verdana"/>
                <w:sz w:val="16"/>
                <w:szCs w:val="16"/>
              </w:rPr>
            </w:pPr>
            <w:r w:rsidRPr="00F64CB7">
              <w:rPr>
                <w:rFonts w:cs="Verdana"/>
                <w:sz w:val="16"/>
                <w:szCs w:val="16"/>
              </w:rPr>
              <w:t>X</w:t>
            </w:r>
          </w:p>
        </w:tc>
        <w:tc>
          <w:tcPr>
            <w:tcW w:w="806" w:type="dxa"/>
            <w:tcBorders>
              <w:top w:val="dotted" w:sz="6" w:space="0" w:color="auto"/>
              <w:left w:val="dotted" w:sz="6" w:space="0" w:color="auto"/>
              <w:bottom w:val="dotted" w:sz="6" w:space="0" w:color="auto"/>
              <w:right w:val="single" w:sz="6" w:space="0" w:color="auto"/>
            </w:tcBorders>
            <w:shd w:val="clear" w:color="auto" w:fill="FFFFCC"/>
            <w:vAlign w:val="center"/>
          </w:tcPr>
          <w:p w14:paraId="46899D52" w14:textId="77777777" w:rsidR="00530CBD" w:rsidRPr="00F64CB7" w:rsidRDefault="00530CBD">
            <w:pPr>
              <w:keepNext/>
              <w:spacing w:before="20" w:after="20"/>
              <w:jc w:val="center"/>
              <w:rPr>
                <w:rFonts w:cs="Verdana"/>
                <w:sz w:val="16"/>
                <w:szCs w:val="16"/>
              </w:rPr>
            </w:pPr>
          </w:p>
        </w:tc>
        <w:tc>
          <w:tcPr>
            <w:tcW w:w="7127" w:type="dxa"/>
            <w:gridSpan w:val="3"/>
            <w:tcBorders>
              <w:top w:val="dotted" w:sz="6" w:space="0" w:color="auto"/>
              <w:left w:val="single" w:sz="6" w:space="0" w:color="auto"/>
              <w:bottom w:val="dotted" w:sz="6" w:space="0" w:color="auto"/>
              <w:right w:val="single" w:sz="6" w:space="0" w:color="auto"/>
            </w:tcBorders>
          </w:tcPr>
          <w:p w14:paraId="28651A33" w14:textId="77777777" w:rsidR="00530CBD" w:rsidRPr="00F64CB7" w:rsidRDefault="00530CBD">
            <w:pPr>
              <w:pStyle w:val="ConcurTableText8pt"/>
              <w:keepNext/>
              <w:rPr>
                <w:rFonts w:eastAsia="Verdana" w:cs="Verdana"/>
                <w:szCs w:val="16"/>
              </w:rPr>
            </w:pPr>
            <w:r w:rsidRPr="00F64CB7">
              <w:rPr>
                <w:rFonts w:eastAsia="Verdana" w:cs="Verdana"/>
                <w:b/>
                <w:bCs/>
                <w:szCs w:val="16"/>
              </w:rPr>
              <w:t>Available</w:t>
            </w:r>
            <w:r w:rsidRPr="00F64CB7">
              <w:rPr>
                <w:rFonts w:eastAsia="Verdana" w:cs="Verdana"/>
                <w:szCs w:val="16"/>
              </w:rPr>
              <w:t xml:space="preserve"> </w:t>
            </w:r>
            <w:r w:rsidRPr="00F64CB7">
              <w:rPr>
                <w:rFonts w:eastAsia="Verdana" w:cs="Verdana"/>
                <w:b/>
                <w:bCs/>
                <w:szCs w:val="16"/>
              </w:rPr>
              <w:t>for use:</w:t>
            </w:r>
            <w:r w:rsidRPr="00F64CB7">
              <w:rPr>
                <w:rFonts w:eastAsia="Verdana" w:cs="Verdana"/>
                <w:szCs w:val="16"/>
              </w:rPr>
              <w:t xml:space="preserve"> No impact to </w:t>
            </w:r>
            <w:r w:rsidRPr="00F64CB7">
              <w:rPr>
                <w:rFonts w:eastAsia="Verdana" w:cs="Verdana"/>
                <w:b/>
                <w:bCs/>
                <w:i/>
                <w:iCs/>
                <w:color w:val="FF0000"/>
                <w:szCs w:val="16"/>
              </w:rPr>
              <w:t>end users</w:t>
            </w:r>
            <w:r w:rsidRPr="00F64CB7">
              <w:rPr>
                <w:rFonts w:eastAsia="Verdana" w:cs="Verdana"/>
                <w:b/>
                <w:bCs/>
                <w:i/>
                <w:iCs/>
                <w:szCs w:val="16"/>
              </w:rPr>
              <w:t xml:space="preserve"> </w:t>
            </w:r>
            <w:r w:rsidRPr="00F64CB7">
              <w:rPr>
                <w:rFonts w:eastAsia="Verdana" w:cs="Verdana"/>
                <w:szCs w:val="16"/>
              </w:rPr>
              <w:t>unless/until configuration/setup by agency/admin (described below) (example: new rule, new Travelfusion airline)</w:t>
            </w:r>
          </w:p>
        </w:tc>
      </w:tr>
      <w:tr w:rsidR="00530CBD" w:rsidRPr="00F64CB7" w14:paraId="33F63712" w14:textId="77777777">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38ACB32E" w14:textId="77777777" w:rsidR="00530CBD" w:rsidRPr="00F64CB7" w:rsidRDefault="00530CBD">
            <w:pPr>
              <w:keepNext/>
              <w:spacing w:before="20" w:after="20"/>
              <w:jc w:val="center"/>
              <w:rPr>
                <w:rFonts w:cs="Verdana"/>
                <w:sz w:val="16"/>
                <w:szCs w:val="16"/>
              </w:rPr>
            </w:pPr>
          </w:p>
        </w:tc>
        <w:tc>
          <w:tcPr>
            <w:tcW w:w="806" w:type="dxa"/>
            <w:tcBorders>
              <w:top w:val="dotted" w:sz="6" w:space="0" w:color="auto"/>
              <w:left w:val="dotted" w:sz="6" w:space="0" w:color="auto"/>
              <w:bottom w:val="dotted" w:sz="6" w:space="0" w:color="auto"/>
              <w:right w:val="single" w:sz="6" w:space="0" w:color="auto"/>
            </w:tcBorders>
            <w:shd w:val="clear" w:color="auto" w:fill="FFFFCC"/>
            <w:vAlign w:val="center"/>
          </w:tcPr>
          <w:p w14:paraId="5462D0DD" w14:textId="77777777" w:rsidR="00530CBD" w:rsidRPr="00F64CB7" w:rsidRDefault="00530CBD">
            <w:pPr>
              <w:keepNext/>
              <w:spacing w:before="20" w:after="20"/>
              <w:jc w:val="center"/>
              <w:rPr>
                <w:rFonts w:cs="Verdana"/>
                <w:sz w:val="16"/>
                <w:szCs w:val="16"/>
              </w:rPr>
            </w:pPr>
          </w:p>
        </w:tc>
        <w:tc>
          <w:tcPr>
            <w:tcW w:w="7127" w:type="dxa"/>
            <w:gridSpan w:val="3"/>
            <w:tcBorders>
              <w:top w:val="dotted" w:sz="6" w:space="0" w:color="auto"/>
              <w:left w:val="single" w:sz="6" w:space="0" w:color="auto"/>
              <w:bottom w:val="dotted" w:sz="6" w:space="0" w:color="auto"/>
              <w:right w:val="single" w:sz="6" w:space="0" w:color="auto"/>
            </w:tcBorders>
          </w:tcPr>
          <w:p w14:paraId="6DF3905D" w14:textId="77777777" w:rsidR="00530CBD" w:rsidRPr="00F64CB7" w:rsidRDefault="00530CBD">
            <w:pPr>
              <w:pStyle w:val="ConcurTableText8pt"/>
              <w:keepNext/>
              <w:rPr>
                <w:rFonts w:eastAsia="Verdana" w:cs="Verdana"/>
                <w:szCs w:val="16"/>
              </w:rPr>
            </w:pPr>
            <w:r w:rsidRPr="00F64CB7">
              <w:rPr>
                <w:rFonts w:eastAsia="Verdana" w:cs="Verdana"/>
                <w:b/>
                <w:bCs/>
                <w:szCs w:val="16"/>
              </w:rPr>
              <w:t xml:space="preserve">Other: </w:t>
            </w:r>
            <w:r w:rsidRPr="00F64CB7">
              <w:rPr>
                <w:rFonts w:eastAsia="Verdana" w:cs="Verdana"/>
                <w:szCs w:val="16"/>
              </w:rPr>
              <w:t>Refer to the release note below</w:t>
            </w:r>
          </w:p>
        </w:tc>
      </w:tr>
      <w:tr w:rsidR="00530CBD" w:rsidRPr="00F64CB7" w14:paraId="41793A57" w14:textId="77777777">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07AB8DFA" w14:textId="77777777" w:rsidR="00530CBD" w:rsidRPr="00F64CB7" w:rsidRDefault="00530CBD">
            <w:pPr>
              <w:keepNext/>
              <w:spacing w:before="20" w:after="20"/>
              <w:jc w:val="center"/>
              <w:rPr>
                <w:rFonts w:cs="Verdana"/>
                <w:sz w:val="16"/>
                <w:szCs w:val="16"/>
              </w:rPr>
            </w:pPr>
          </w:p>
        </w:tc>
        <w:tc>
          <w:tcPr>
            <w:tcW w:w="806" w:type="dxa"/>
            <w:tcBorders>
              <w:top w:val="dotted" w:sz="6" w:space="0" w:color="auto"/>
              <w:left w:val="dotted" w:sz="6" w:space="0" w:color="auto"/>
              <w:bottom w:val="single" w:sz="6" w:space="0" w:color="auto"/>
              <w:right w:val="single" w:sz="6" w:space="0" w:color="auto"/>
            </w:tcBorders>
            <w:shd w:val="clear" w:color="auto" w:fill="FFFFCC"/>
            <w:vAlign w:val="center"/>
          </w:tcPr>
          <w:p w14:paraId="5B725A87" w14:textId="77777777" w:rsidR="00530CBD" w:rsidRPr="00F64CB7" w:rsidRDefault="00530CBD">
            <w:pPr>
              <w:keepNext/>
              <w:spacing w:before="20" w:after="20"/>
              <w:jc w:val="center"/>
              <w:rPr>
                <w:rFonts w:cs="Verdana"/>
                <w:sz w:val="16"/>
                <w:szCs w:val="16"/>
              </w:rPr>
            </w:pPr>
            <w:r w:rsidRPr="00F64CB7">
              <w:rPr>
                <w:rFonts w:cs="Verdana"/>
                <w:sz w:val="16"/>
                <w:szCs w:val="16"/>
              </w:rPr>
              <w:t>X</w:t>
            </w:r>
          </w:p>
        </w:tc>
        <w:tc>
          <w:tcPr>
            <w:tcW w:w="7127" w:type="dxa"/>
            <w:gridSpan w:val="3"/>
            <w:tcBorders>
              <w:top w:val="dotted" w:sz="6" w:space="0" w:color="auto"/>
              <w:left w:val="single" w:sz="6" w:space="0" w:color="auto"/>
              <w:bottom w:val="single" w:sz="6" w:space="0" w:color="auto"/>
              <w:right w:val="single" w:sz="6" w:space="0" w:color="auto"/>
            </w:tcBorders>
          </w:tcPr>
          <w:p w14:paraId="4D07DB69" w14:textId="77777777" w:rsidR="00530CBD" w:rsidRPr="00F64CB7" w:rsidRDefault="00530CBD">
            <w:pPr>
              <w:pStyle w:val="ConcurTableText8pt"/>
              <w:keepNext/>
              <w:rPr>
                <w:rFonts w:eastAsia="Verdana" w:cs="Verdana"/>
                <w:szCs w:val="16"/>
              </w:rPr>
            </w:pPr>
            <w:r w:rsidRPr="00F64CB7">
              <w:rPr>
                <w:rFonts w:eastAsia="Verdana" w:cs="Verdana"/>
                <w:b/>
                <w:bCs/>
                <w:szCs w:val="16"/>
              </w:rPr>
              <w:t>Does not apply to this edition</w:t>
            </w:r>
          </w:p>
        </w:tc>
      </w:tr>
      <w:tr w:rsidR="00530CBD" w:rsidRPr="00F64CB7" w14:paraId="76A88592" w14:textId="77777777">
        <w:tc>
          <w:tcPr>
            <w:tcW w:w="8632"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62BFE45C" w14:textId="77777777" w:rsidR="00530CBD" w:rsidRPr="00F64CB7" w:rsidRDefault="00530CBD">
            <w:pPr>
              <w:pStyle w:val="ConcurTableText8pt"/>
              <w:keepNext/>
              <w:rPr>
                <w:rFonts w:eastAsia="Verdana" w:cs="Verdana"/>
                <w:szCs w:val="16"/>
              </w:rPr>
            </w:pPr>
            <w:r w:rsidRPr="00F64CB7">
              <w:rPr>
                <w:rFonts w:eastAsia="Verdana" w:cs="Verdana"/>
                <w:b/>
                <w:bCs/>
                <w:szCs w:val="16"/>
              </w:rPr>
              <w:t>Source / Solution Suggestion</w:t>
            </w:r>
          </w:p>
        </w:tc>
      </w:tr>
      <w:tr w:rsidR="00530CBD" w:rsidRPr="00F64CB7" w14:paraId="2ACF9E82" w14:textId="77777777">
        <w:tc>
          <w:tcPr>
            <w:tcW w:w="1505" w:type="dxa"/>
            <w:gridSpan w:val="2"/>
            <w:tcBorders>
              <w:top w:val="single" w:sz="6" w:space="0" w:color="auto"/>
              <w:left w:val="single" w:sz="6" w:space="0" w:color="auto"/>
              <w:bottom w:val="dotted" w:sz="6" w:space="0" w:color="auto"/>
              <w:right w:val="single" w:sz="6" w:space="0" w:color="auto"/>
            </w:tcBorders>
            <w:vAlign w:val="center"/>
          </w:tcPr>
          <w:p w14:paraId="3A191E50" w14:textId="77777777" w:rsidR="00530CBD" w:rsidRPr="00F64CB7" w:rsidRDefault="00530CBD">
            <w:pPr>
              <w:pStyle w:val="ConcurTableText8pt"/>
              <w:keepNext/>
              <w:jc w:val="right"/>
              <w:rPr>
                <w:rFonts w:eastAsia="Verdana" w:cs="Verdana"/>
                <w:szCs w:val="16"/>
              </w:rPr>
            </w:pPr>
            <w:r w:rsidRPr="00F64CB7">
              <w:rPr>
                <w:rFonts w:eastAsia="Verdana" w:cs="Verdana"/>
                <w:szCs w:val="16"/>
              </w:rPr>
              <w:t>GDS</w:t>
            </w:r>
          </w:p>
        </w:tc>
        <w:tc>
          <w:tcPr>
            <w:tcW w:w="7127" w:type="dxa"/>
            <w:gridSpan w:val="3"/>
            <w:tcBorders>
              <w:top w:val="single" w:sz="6" w:space="0" w:color="auto"/>
              <w:left w:val="single" w:sz="6" w:space="0" w:color="auto"/>
              <w:bottom w:val="dotted" w:sz="6" w:space="0" w:color="auto"/>
              <w:right w:val="single" w:sz="6" w:space="0" w:color="auto"/>
            </w:tcBorders>
            <w:shd w:val="clear" w:color="auto" w:fill="FFFFCC"/>
          </w:tcPr>
          <w:p w14:paraId="70ACA8AB" w14:textId="77777777" w:rsidR="00530CBD" w:rsidRPr="00F64CB7" w:rsidRDefault="00530CBD">
            <w:pPr>
              <w:keepNext/>
              <w:spacing w:before="20" w:after="20"/>
              <w:rPr>
                <w:rFonts w:cs="Verdana"/>
                <w:sz w:val="16"/>
                <w:szCs w:val="16"/>
              </w:rPr>
            </w:pPr>
          </w:p>
        </w:tc>
      </w:tr>
      <w:tr w:rsidR="00530CBD" w:rsidRPr="00F64CB7" w14:paraId="581852CF" w14:textId="77777777">
        <w:tc>
          <w:tcPr>
            <w:tcW w:w="1505" w:type="dxa"/>
            <w:gridSpan w:val="2"/>
            <w:tcBorders>
              <w:top w:val="dotted" w:sz="6" w:space="0" w:color="auto"/>
              <w:left w:val="single" w:sz="6" w:space="0" w:color="auto"/>
              <w:bottom w:val="dotted" w:sz="6" w:space="0" w:color="auto"/>
              <w:right w:val="single" w:sz="6" w:space="0" w:color="auto"/>
            </w:tcBorders>
            <w:vAlign w:val="center"/>
          </w:tcPr>
          <w:p w14:paraId="7A00BAC3" w14:textId="77777777" w:rsidR="00530CBD" w:rsidRPr="00F64CB7" w:rsidRDefault="00530CBD">
            <w:pPr>
              <w:pStyle w:val="ConcurTableText8pt"/>
              <w:keepNext/>
              <w:jc w:val="right"/>
              <w:rPr>
                <w:rFonts w:eastAsia="Verdana" w:cs="Verdana"/>
                <w:szCs w:val="16"/>
              </w:rPr>
            </w:pPr>
            <w:r w:rsidRPr="00F64CB7">
              <w:rPr>
                <w:rFonts w:eastAsia="Verdana" w:cs="Verdana"/>
                <w:szCs w:val="16"/>
              </w:rPr>
              <w:t>Direct Connect</w:t>
            </w:r>
          </w:p>
        </w:tc>
        <w:tc>
          <w:tcPr>
            <w:tcW w:w="7127" w:type="dxa"/>
            <w:gridSpan w:val="3"/>
            <w:tcBorders>
              <w:top w:val="dotted" w:sz="6" w:space="0" w:color="auto"/>
              <w:left w:val="single" w:sz="6" w:space="0" w:color="auto"/>
              <w:bottom w:val="dotted" w:sz="6" w:space="0" w:color="auto"/>
              <w:right w:val="single" w:sz="6" w:space="0" w:color="auto"/>
            </w:tcBorders>
            <w:shd w:val="clear" w:color="auto" w:fill="FFFFCC"/>
          </w:tcPr>
          <w:p w14:paraId="0909CD5E" w14:textId="77777777" w:rsidR="00530CBD" w:rsidRPr="00F64CB7" w:rsidRDefault="00530CBD">
            <w:pPr>
              <w:pStyle w:val="ConcurTableText8pt"/>
              <w:keepNext/>
              <w:rPr>
                <w:rFonts w:eastAsia="Verdana" w:cs="Verdana"/>
                <w:szCs w:val="16"/>
              </w:rPr>
            </w:pPr>
            <w:r w:rsidRPr="00F64CB7">
              <w:rPr>
                <w:rFonts w:eastAsia="Verdana" w:cs="Verdana"/>
                <w:szCs w:val="16"/>
              </w:rPr>
              <w:t>Renfe</w:t>
            </w:r>
          </w:p>
        </w:tc>
      </w:tr>
      <w:tr w:rsidR="00530CBD" w:rsidRPr="00F64CB7" w14:paraId="4ADA54E2" w14:textId="77777777">
        <w:tc>
          <w:tcPr>
            <w:tcW w:w="8632"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382DA9DD" w14:textId="77777777" w:rsidR="00530CBD" w:rsidRPr="00F64CB7" w:rsidRDefault="00530CBD">
            <w:pPr>
              <w:pStyle w:val="ConcurTableText8pt"/>
              <w:keepNext/>
              <w:rPr>
                <w:rFonts w:eastAsia="Verdana" w:cs="Verdana"/>
                <w:szCs w:val="16"/>
              </w:rPr>
            </w:pPr>
            <w:r w:rsidRPr="00F64CB7">
              <w:rPr>
                <w:rFonts w:eastAsia="Verdana" w:cs="Verdana"/>
                <w:b/>
                <w:bCs/>
                <w:szCs w:val="16"/>
              </w:rPr>
              <w:t>Other</w:t>
            </w:r>
          </w:p>
        </w:tc>
      </w:tr>
      <w:tr w:rsidR="00530CBD" w:rsidRPr="00F64CB7" w14:paraId="55B6EBEC" w14:textId="77777777">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34F73486" w14:textId="77777777" w:rsidR="00530CBD" w:rsidRPr="00F64CB7" w:rsidRDefault="00530CBD">
            <w:pPr>
              <w:pStyle w:val="ConcurTableText8ptCenter"/>
              <w:keepNext/>
              <w:rPr>
                <w:rFonts w:eastAsia="Verdana" w:cs="Verdana"/>
                <w:szCs w:val="16"/>
              </w:rPr>
            </w:pPr>
            <w:r w:rsidRPr="00F64CB7">
              <w:rPr>
                <w:rFonts w:eastAsia="Verdana" w:cs="Verdana"/>
                <w:szCs w:val="16"/>
              </w:rPr>
              <w:t>X</w:t>
            </w:r>
          </w:p>
        </w:tc>
        <w:tc>
          <w:tcPr>
            <w:tcW w:w="3343" w:type="dxa"/>
            <w:gridSpan w:val="2"/>
            <w:tcBorders>
              <w:top w:val="single" w:sz="6" w:space="0" w:color="auto"/>
              <w:left w:val="single" w:sz="6" w:space="0" w:color="auto"/>
              <w:bottom w:val="dotted" w:sz="6" w:space="0" w:color="auto"/>
              <w:right w:val="single" w:sz="6" w:space="0" w:color="auto"/>
            </w:tcBorders>
          </w:tcPr>
          <w:p w14:paraId="0AA6CB08"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EMEA Data Center </w:t>
            </w:r>
          </w:p>
        </w:tc>
        <w:tc>
          <w:tcPr>
            <w:tcW w:w="630" w:type="dxa"/>
            <w:tcBorders>
              <w:top w:val="single" w:sz="6" w:space="0" w:color="auto"/>
              <w:left w:val="single" w:sz="6" w:space="0" w:color="auto"/>
              <w:bottom w:val="dotted" w:sz="6" w:space="0" w:color="auto"/>
              <w:right w:val="single" w:sz="6" w:space="0" w:color="auto"/>
            </w:tcBorders>
            <w:shd w:val="clear" w:color="auto" w:fill="FFFFCC"/>
          </w:tcPr>
          <w:p w14:paraId="3BC796EC" w14:textId="77777777" w:rsidR="00530CBD" w:rsidRPr="00F64CB7" w:rsidRDefault="00530CBD">
            <w:pPr>
              <w:keepNext/>
              <w:spacing w:before="20" w:after="20"/>
              <w:jc w:val="center"/>
              <w:rPr>
                <w:rFonts w:cs="Verdana"/>
                <w:sz w:val="16"/>
                <w:szCs w:val="16"/>
              </w:rPr>
            </w:pPr>
          </w:p>
        </w:tc>
        <w:tc>
          <w:tcPr>
            <w:tcW w:w="3960" w:type="dxa"/>
            <w:tcBorders>
              <w:top w:val="single" w:sz="6" w:space="0" w:color="auto"/>
              <w:left w:val="single" w:sz="6" w:space="0" w:color="auto"/>
              <w:bottom w:val="dotted" w:sz="6" w:space="0" w:color="auto"/>
              <w:right w:val="single" w:sz="6" w:space="0" w:color="auto"/>
            </w:tcBorders>
          </w:tcPr>
          <w:p w14:paraId="72F5AB3B" w14:textId="77777777" w:rsidR="00530CBD" w:rsidRPr="00F64CB7" w:rsidRDefault="00530CBD">
            <w:pPr>
              <w:pStyle w:val="ConcurTableText8pt"/>
              <w:keepNext/>
              <w:rPr>
                <w:rFonts w:eastAsia="Verdana" w:cs="Verdana"/>
                <w:szCs w:val="16"/>
              </w:rPr>
            </w:pPr>
            <w:r w:rsidRPr="00F64CB7">
              <w:rPr>
                <w:rFonts w:eastAsia="Verdana" w:cs="Verdana"/>
                <w:szCs w:val="16"/>
              </w:rPr>
              <w:t>Scan impact</w:t>
            </w:r>
          </w:p>
        </w:tc>
      </w:tr>
      <w:tr w:rsidR="00530CBD" w:rsidRPr="00F64CB7" w14:paraId="29889E4A"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65858F61" w14:textId="77777777" w:rsidR="00530CBD" w:rsidRPr="00F64CB7" w:rsidRDefault="00530CBD">
            <w:pPr>
              <w:pStyle w:val="ConcurTableText8ptCenter"/>
              <w:keepNext/>
              <w:rPr>
                <w:rFonts w:eastAsia="Verdana" w:cs="Verdana"/>
                <w:szCs w:val="16"/>
              </w:rPr>
            </w:pPr>
            <w:r w:rsidRPr="00F64CB7">
              <w:rPr>
                <w:rFonts w:eastAsia="Verdana" w:cs="Verdana"/>
                <w:szCs w:val="16"/>
              </w:rPr>
              <w:t>X</w:t>
            </w:r>
          </w:p>
        </w:tc>
        <w:tc>
          <w:tcPr>
            <w:tcW w:w="3343" w:type="dxa"/>
            <w:gridSpan w:val="2"/>
            <w:tcBorders>
              <w:top w:val="dotted" w:sz="6" w:space="0" w:color="auto"/>
              <w:left w:val="single" w:sz="6" w:space="0" w:color="auto"/>
              <w:bottom w:val="dotted" w:sz="6" w:space="0" w:color="auto"/>
              <w:right w:val="single" w:sz="6" w:space="0" w:color="auto"/>
            </w:tcBorders>
          </w:tcPr>
          <w:p w14:paraId="4FDA637D"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North America Data Center </w:t>
            </w:r>
          </w:p>
        </w:tc>
        <w:tc>
          <w:tcPr>
            <w:tcW w:w="630" w:type="dxa"/>
            <w:tcBorders>
              <w:top w:val="dotted" w:sz="6" w:space="0" w:color="auto"/>
              <w:left w:val="single" w:sz="6" w:space="0" w:color="auto"/>
              <w:bottom w:val="dotted" w:sz="6" w:space="0" w:color="auto"/>
              <w:right w:val="single" w:sz="6" w:space="0" w:color="auto"/>
            </w:tcBorders>
            <w:shd w:val="clear" w:color="auto" w:fill="FFFFCC"/>
          </w:tcPr>
          <w:p w14:paraId="082797CB" w14:textId="77777777" w:rsidR="00530CBD" w:rsidRPr="00F64CB7" w:rsidRDefault="00530CBD">
            <w:pPr>
              <w:keepNext/>
              <w:spacing w:before="20" w:after="20"/>
              <w:jc w:val="center"/>
              <w:rPr>
                <w:rFonts w:cs="Verdana"/>
                <w:sz w:val="16"/>
                <w:szCs w:val="16"/>
              </w:rPr>
            </w:pPr>
          </w:p>
        </w:tc>
        <w:tc>
          <w:tcPr>
            <w:tcW w:w="3960" w:type="dxa"/>
            <w:tcBorders>
              <w:top w:val="dotted" w:sz="6" w:space="0" w:color="auto"/>
              <w:left w:val="single" w:sz="6" w:space="0" w:color="auto"/>
              <w:bottom w:val="dotted" w:sz="6" w:space="0" w:color="auto"/>
              <w:right w:val="single" w:sz="6" w:space="0" w:color="auto"/>
            </w:tcBorders>
          </w:tcPr>
          <w:p w14:paraId="71F6F101" w14:textId="77777777" w:rsidR="00530CBD" w:rsidRPr="00F64CB7" w:rsidRDefault="00530CBD">
            <w:pPr>
              <w:pStyle w:val="ConcurTableText8pt"/>
              <w:keepNext/>
              <w:rPr>
                <w:rFonts w:eastAsia="Verdana" w:cs="Verdana"/>
                <w:szCs w:val="16"/>
              </w:rPr>
            </w:pPr>
            <w:r w:rsidRPr="00F64CB7">
              <w:rPr>
                <w:rFonts w:eastAsia="Verdana" w:cs="Verdana"/>
                <w:szCs w:val="16"/>
              </w:rPr>
              <w:t>UI impact</w:t>
            </w:r>
          </w:p>
        </w:tc>
      </w:tr>
      <w:tr w:rsidR="00530CBD" w:rsidRPr="00F64CB7" w14:paraId="24121FF7"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792D3826" w14:textId="77777777" w:rsidR="00530CBD" w:rsidRPr="00F64CB7" w:rsidRDefault="00530CBD">
            <w:pPr>
              <w:keepNext/>
              <w:spacing w:before="20" w:after="20"/>
              <w:jc w:val="center"/>
              <w:rPr>
                <w:rFonts w:cs="Verdana"/>
                <w:sz w:val="16"/>
                <w:szCs w:val="16"/>
              </w:rPr>
            </w:pPr>
          </w:p>
        </w:tc>
        <w:tc>
          <w:tcPr>
            <w:tcW w:w="3343" w:type="dxa"/>
            <w:gridSpan w:val="2"/>
            <w:tcBorders>
              <w:top w:val="dotted" w:sz="6" w:space="0" w:color="auto"/>
              <w:left w:val="single" w:sz="6" w:space="0" w:color="auto"/>
              <w:bottom w:val="dotted" w:sz="6" w:space="0" w:color="auto"/>
              <w:right w:val="single" w:sz="6" w:space="0" w:color="auto"/>
            </w:tcBorders>
          </w:tcPr>
          <w:p w14:paraId="56CFFDA5"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China Data Center </w:t>
            </w:r>
          </w:p>
        </w:tc>
        <w:tc>
          <w:tcPr>
            <w:tcW w:w="630" w:type="dxa"/>
            <w:tcBorders>
              <w:top w:val="dotted" w:sz="6" w:space="0" w:color="auto"/>
              <w:left w:val="single" w:sz="6" w:space="0" w:color="auto"/>
              <w:bottom w:val="dotted" w:sz="6" w:space="0" w:color="auto"/>
              <w:right w:val="single" w:sz="6" w:space="0" w:color="auto"/>
            </w:tcBorders>
            <w:shd w:val="clear" w:color="auto" w:fill="FFFFCC"/>
          </w:tcPr>
          <w:p w14:paraId="044275E4" w14:textId="77777777" w:rsidR="00530CBD" w:rsidRPr="00F64CB7" w:rsidRDefault="00530CBD">
            <w:pPr>
              <w:keepNext/>
              <w:spacing w:before="20" w:after="20"/>
              <w:jc w:val="center"/>
              <w:rPr>
                <w:rFonts w:cs="Verdana"/>
                <w:sz w:val="16"/>
                <w:szCs w:val="16"/>
              </w:rPr>
            </w:pPr>
          </w:p>
        </w:tc>
        <w:tc>
          <w:tcPr>
            <w:tcW w:w="3960" w:type="dxa"/>
            <w:tcBorders>
              <w:top w:val="dotted" w:sz="6" w:space="0" w:color="auto"/>
              <w:left w:val="single" w:sz="6" w:space="0" w:color="auto"/>
              <w:bottom w:val="dotted" w:sz="6" w:space="0" w:color="auto"/>
              <w:right w:val="single" w:sz="6" w:space="0" w:color="auto"/>
            </w:tcBorders>
          </w:tcPr>
          <w:p w14:paraId="04B1623B" w14:textId="77777777" w:rsidR="00530CBD" w:rsidRPr="00F64CB7" w:rsidRDefault="00530CBD">
            <w:pPr>
              <w:pStyle w:val="ConcurTableText8pt"/>
              <w:keepNext/>
              <w:rPr>
                <w:rFonts w:eastAsia="Verdana" w:cs="Verdana"/>
                <w:szCs w:val="16"/>
              </w:rPr>
            </w:pPr>
            <w:r w:rsidRPr="00F64CB7">
              <w:rPr>
                <w:rFonts w:eastAsia="Verdana" w:cs="Verdana"/>
                <w:szCs w:val="16"/>
              </w:rPr>
              <w:t>File finishing impact</w:t>
            </w:r>
          </w:p>
        </w:tc>
      </w:tr>
      <w:tr w:rsidR="00530CBD" w:rsidRPr="00F64CB7" w14:paraId="2A43FCE3" w14:textId="77777777">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666118DA" w14:textId="77777777" w:rsidR="00530CBD" w:rsidRPr="00F64CB7" w:rsidRDefault="00530CBD">
            <w:pPr>
              <w:keepNext/>
              <w:spacing w:before="20" w:after="20"/>
              <w:jc w:val="center"/>
              <w:rPr>
                <w:rFonts w:cs="Verdana"/>
                <w:sz w:val="16"/>
                <w:szCs w:val="16"/>
              </w:rPr>
            </w:pPr>
          </w:p>
        </w:tc>
        <w:tc>
          <w:tcPr>
            <w:tcW w:w="3343" w:type="dxa"/>
            <w:gridSpan w:val="2"/>
            <w:tcBorders>
              <w:top w:val="dotted" w:sz="6" w:space="0" w:color="auto"/>
              <w:left w:val="single" w:sz="6" w:space="0" w:color="auto"/>
              <w:bottom w:val="dotted" w:sz="6" w:space="0" w:color="auto"/>
              <w:right w:val="single" w:sz="6" w:space="0" w:color="auto"/>
            </w:tcBorders>
          </w:tcPr>
          <w:p w14:paraId="36034008" w14:textId="77777777" w:rsidR="00530CBD" w:rsidRPr="00F64CB7" w:rsidRDefault="00530CBD">
            <w:pPr>
              <w:pStyle w:val="ConcurTableText8pt"/>
              <w:keepNext/>
              <w:rPr>
                <w:rFonts w:eastAsia="Verdana" w:cs="Verdana"/>
                <w:szCs w:val="16"/>
              </w:rPr>
            </w:pPr>
            <w:r w:rsidRPr="00F64CB7">
              <w:rPr>
                <w:rFonts w:eastAsia="Verdana" w:cs="Verdana"/>
                <w:szCs w:val="16"/>
              </w:rPr>
              <w:t>All data centers</w:t>
            </w:r>
          </w:p>
        </w:tc>
        <w:tc>
          <w:tcPr>
            <w:tcW w:w="630" w:type="dxa"/>
            <w:tcBorders>
              <w:top w:val="dotted" w:sz="6" w:space="0" w:color="auto"/>
              <w:left w:val="single" w:sz="6" w:space="0" w:color="auto"/>
              <w:bottom w:val="dotted" w:sz="6" w:space="0" w:color="auto"/>
              <w:right w:val="single" w:sz="6" w:space="0" w:color="auto"/>
            </w:tcBorders>
            <w:shd w:val="clear" w:color="auto" w:fill="FFFFCC"/>
          </w:tcPr>
          <w:p w14:paraId="35BC4EC5" w14:textId="77777777" w:rsidR="00530CBD" w:rsidRPr="00F64CB7" w:rsidRDefault="00530CBD">
            <w:pPr>
              <w:keepNext/>
              <w:spacing w:before="20" w:after="20"/>
              <w:jc w:val="center"/>
              <w:rPr>
                <w:rFonts w:cs="Verdana"/>
                <w:sz w:val="16"/>
                <w:szCs w:val="16"/>
              </w:rPr>
            </w:pPr>
          </w:p>
        </w:tc>
        <w:tc>
          <w:tcPr>
            <w:tcW w:w="3960" w:type="dxa"/>
            <w:tcBorders>
              <w:top w:val="dotted" w:sz="6" w:space="0" w:color="auto"/>
              <w:left w:val="single" w:sz="6" w:space="0" w:color="auto"/>
              <w:bottom w:val="dotted" w:sz="6" w:space="0" w:color="auto"/>
              <w:right w:val="single" w:sz="6" w:space="0" w:color="auto"/>
            </w:tcBorders>
          </w:tcPr>
          <w:p w14:paraId="1426A992" w14:textId="77777777" w:rsidR="00530CBD" w:rsidRPr="00F64CB7" w:rsidRDefault="00530CBD">
            <w:pPr>
              <w:pStyle w:val="ConcurTableText8pt"/>
              <w:keepNext/>
              <w:rPr>
                <w:rFonts w:eastAsia="Verdana" w:cs="Verdana"/>
                <w:szCs w:val="16"/>
              </w:rPr>
            </w:pPr>
            <w:r w:rsidRPr="00F64CB7">
              <w:rPr>
                <w:rFonts w:eastAsia="Verdana" w:cs="Verdana"/>
                <w:szCs w:val="16"/>
              </w:rPr>
              <w:t>Profile/Profile API/3rd Party XML Sync Impact</w:t>
            </w:r>
          </w:p>
        </w:tc>
      </w:tr>
      <w:tr w:rsidR="00530CBD" w:rsidRPr="00F64CB7" w14:paraId="54468698" w14:textId="77777777">
        <w:tc>
          <w:tcPr>
            <w:tcW w:w="8632"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0D4968CF" w14:textId="77777777" w:rsidR="00530CBD" w:rsidRPr="00F64CB7" w:rsidRDefault="00530CBD">
            <w:pPr>
              <w:pStyle w:val="ConcurTableText8pt"/>
              <w:keepNext/>
              <w:rPr>
                <w:rFonts w:eastAsia="Verdana" w:cs="Verdana"/>
                <w:szCs w:val="16"/>
              </w:rPr>
            </w:pPr>
            <w:r w:rsidRPr="00F64CB7">
              <w:rPr>
                <w:rFonts w:eastAsia="Verdana" w:cs="Verdana"/>
                <w:b/>
                <w:bCs/>
                <w:szCs w:val="16"/>
              </w:rPr>
              <w:t>Affected Documentation</w:t>
            </w:r>
          </w:p>
        </w:tc>
      </w:tr>
      <w:tr w:rsidR="00530CBD" w:rsidRPr="00F64CB7" w14:paraId="3F38A6FF" w14:textId="77777777">
        <w:tc>
          <w:tcPr>
            <w:tcW w:w="1505" w:type="dxa"/>
            <w:gridSpan w:val="2"/>
            <w:tcBorders>
              <w:top w:val="single" w:sz="6" w:space="0" w:color="auto"/>
              <w:left w:val="single" w:sz="6" w:space="0" w:color="auto"/>
              <w:bottom w:val="dotted" w:sz="6" w:space="0" w:color="auto"/>
              <w:right w:val="single" w:sz="6" w:space="0" w:color="auto"/>
            </w:tcBorders>
            <w:vAlign w:val="center"/>
          </w:tcPr>
          <w:p w14:paraId="30A6544E" w14:textId="77777777" w:rsidR="00530CBD" w:rsidRPr="00F64CB7" w:rsidRDefault="00530CBD">
            <w:pPr>
              <w:pStyle w:val="ConcurTableText8pt"/>
              <w:keepNext/>
              <w:jc w:val="right"/>
              <w:rPr>
                <w:rFonts w:eastAsia="Verdana" w:cs="Verdana"/>
                <w:szCs w:val="16"/>
              </w:rPr>
            </w:pPr>
            <w:r w:rsidRPr="00F64CB7">
              <w:rPr>
                <w:rFonts w:eastAsia="Verdana" w:cs="Verdana"/>
                <w:szCs w:val="16"/>
              </w:rPr>
              <w:t>TSGs</w:t>
            </w:r>
          </w:p>
        </w:tc>
        <w:tc>
          <w:tcPr>
            <w:tcW w:w="7127" w:type="dxa"/>
            <w:gridSpan w:val="3"/>
            <w:tcBorders>
              <w:top w:val="single" w:sz="6" w:space="0" w:color="auto"/>
              <w:left w:val="single" w:sz="6" w:space="0" w:color="auto"/>
              <w:bottom w:val="dotted" w:sz="6" w:space="0" w:color="auto"/>
              <w:right w:val="single" w:sz="6" w:space="0" w:color="auto"/>
            </w:tcBorders>
            <w:shd w:val="clear" w:color="auto" w:fill="FFFFCC"/>
          </w:tcPr>
          <w:p w14:paraId="77FCFB11" w14:textId="77777777" w:rsidR="00530CBD" w:rsidRPr="00F64CB7" w:rsidRDefault="00530CBD">
            <w:pPr>
              <w:keepNext/>
              <w:spacing w:before="20" w:after="20"/>
              <w:rPr>
                <w:sz w:val="16"/>
                <w:szCs w:val="16"/>
              </w:rPr>
            </w:pPr>
            <w:r w:rsidRPr="00F64CB7">
              <w:rPr>
                <w:sz w:val="16"/>
                <w:szCs w:val="16"/>
              </w:rPr>
              <w:t>Renfe Direct Connect</w:t>
            </w:r>
          </w:p>
        </w:tc>
      </w:tr>
      <w:tr w:rsidR="00530CBD" w:rsidRPr="00F64CB7" w14:paraId="4ED0DF62" w14:textId="77777777">
        <w:tc>
          <w:tcPr>
            <w:tcW w:w="1505" w:type="dxa"/>
            <w:gridSpan w:val="2"/>
            <w:tcBorders>
              <w:top w:val="dotted" w:sz="6" w:space="0" w:color="auto"/>
              <w:left w:val="single" w:sz="6" w:space="0" w:color="auto"/>
              <w:bottom w:val="dotted" w:sz="6" w:space="0" w:color="auto"/>
              <w:right w:val="single" w:sz="6" w:space="0" w:color="auto"/>
            </w:tcBorders>
            <w:vAlign w:val="center"/>
          </w:tcPr>
          <w:p w14:paraId="7B6B6D29" w14:textId="77777777" w:rsidR="00530CBD" w:rsidRPr="00F64CB7" w:rsidRDefault="00530CBD">
            <w:pPr>
              <w:pStyle w:val="ConcurTableText8pt"/>
              <w:keepNext/>
              <w:jc w:val="right"/>
              <w:rPr>
                <w:rFonts w:eastAsia="Verdana" w:cs="Verdana"/>
                <w:szCs w:val="16"/>
              </w:rPr>
            </w:pPr>
            <w:r w:rsidRPr="00F64CB7">
              <w:rPr>
                <w:rFonts w:eastAsia="Verdana" w:cs="Verdana"/>
                <w:szCs w:val="16"/>
              </w:rPr>
              <w:t>Fact Sheets</w:t>
            </w:r>
          </w:p>
        </w:tc>
        <w:tc>
          <w:tcPr>
            <w:tcW w:w="7127" w:type="dxa"/>
            <w:gridSpan w:val="3"/>
            <w:tcBorders>
              <w:top w:val="dotted" w:sz="6" w:space="0" w:color="auto"/>
              <w:left w:val="single" w:sz="6" w:space="0" w:color="auto"/>
              <w:bottom w:val="dotted" w:sz="6" w:space="0" w:color="auto"/>
              <w:right w:val="single" w:sz="6" w:space="0" w:color="auto"/>
            </w:tcBorders>
            <w:shd w:val="clear" w:color="auto" w:fill="FFFFCC"/>
          </w:tcPr>
          <w:p w14:paraId="6347A6A4" w14:textId="77777777" w:rsidR="00530CBD" w:rsidRPr="00F64CB7" w:rsidRDefault="00530CBD">
            <w:pPr>
              <w:keepNext/>
              <w:spacing w:before="20" w:after="20"/>
              <w:rPr>
                <w:rFonts w:cs="Verdana"/>
                <w:sz w:val="16"/>
                <w:szCs w:val="16"/>
              </w:rPr>
            </w:pPr>
          </w:p>
        </w:tc>
      </w:tr>
      <w:tr w:rsidR="00530CBD" w:rsidRPr="00F64CB7" w14:paraId="1EF3DE05" w14:textId="77777777">
        <w:tc>
          <w:tcPr>
            <w:tcW w:w="1505" w:type="dxa"/>
            <w:gridSpan w:val="2"/>
            <w:tcBorders>
              <w:top w:val="dotted" w:sz="6" w:space="0" w:color="auto"/>
              <w:left w:val="single" w:sz="6" w:space="0" w:color="auto"/>
              <w:bottom w:val="dotted" w:sz="6" w:space="0" w:color="auto"/>
              <w:right w:val="single" w:sz="6" w:space="0" w:color="auto"/>
            </w:tcBorders>
            <w:vAlign w:val="center"/>
          </w:tcPr>
          <w:p w14:paraId="3E168B78" w14:textId="77777777" w:rsidR="00530CBD" w:rsidRPr="00F64CB7" w:rsidRDefault="00530CBD">
            <w:pPr>
              <w:pStyle w:val="ConcurTableText8pt"/>
              <w:keepNext/>
              <w:jc w:val="right"/>
              <w:rPr>
                <w:rFonts w:eastAsia="Verdana" w:cs="Verdana"/>
                <w:szCs w:val="16"/>
              </w:rPr>
            </w:pPr>
            <w:r w:rsidRPr="00F64CB7">
              <w:rPr>
                <w:rFonts w:eastAsia="Verdana" w:cs="Verdana"/>
                <w:szCs w:val="16"/>
              </w:rPr>
              <w:t>Admin Guides</w:t>
            </w:r>
          </w:p>
        </w:tc>
        <w:tc>
          <w:tcPr>
            <w:tcW w:w="7127" w:type="dxa"/>
            <w:gridSpan w:val="3"/>
            <w:tcBorders>
              <w:top w:val="dotted" w:sz="6" w:space="0" w:color="auto"/>
              <w:left w:val="single" w:sz="6" w:space="0" w:color="auto"/>
              <w:bottom w:val="dotted" w:sz="6" w:space="0" w:color="auto"/>
              <w:right w:val="single" w:sz="6" w:space="0" w:color="auto"/>
            </w:tcBorders>
            <w:shd w:val="clear" w:color="auto" w:fill="FFFFCC"/>
          </w:tcPr>
          <w:p w14:paraId="01F13E68" w14:textId="77777777" w:rsidR="00530CBD" w:rsidRPr="00F64CB7" w:rsidRDefault="00530CBD">
            <w:pPr>
              <w:keepNext/>
              <w:spacing w:before="20" w:after="20"/>
              <w:rPr>
                <w:rFonts w:cs="Verdana"/>
                <w:sz w:val="16"/>
                <w:szCs w:val="16"/>
              </w:rPr>
            </w:pPr>
            <w:r w:rsidRPr="00F64CB7">
              <w:rPr>
                <w:rFonts w:cs="Verdana"/>
                <w:sz w:val="16"/>
                <w:szCs w:val="16"/>
              </w:rPr>
              <w:t>Travel System Admin Guide</w:t>
            </w:r>
          </w:p>
        </w:tc>
      </w:tr>
      <w:tr w:rsidR="00530CBD" w:rsidRPr="00F64CB7" w14:paraId="636E0821" w14:textId="77777777">
        <w:tc>
          <w:tcPr>
            <w:tcW w:w="1505" w:type="dxa"/>
            <w:gridSpan w:val="2"/>
            <w:tcBorders>
              <w:top w:val="dotted" w:sz="6" w:space="0" w:color="auto"/>
              <w:left w:val="single" w:sz="6" w:space="0" w:color="auto"/>
              <w:bottom w:val="single" w:sz="6" w:space="0" w:color="auto"/>
              <w:right w:val="single" w:sz="6" w:space="0" w:color="auto"/>
            </w:tcBorders>
            <w:vAlign w:val="center"/>
          </w:tcPr>
          <w:p w14:paraId="0C992F2D" w14:textId="77777777" w:rsidR="00530CBD" w:rsidRPr="00F64CB7" w:rsidRDefault="00530CBD">
            <w:pPr>
              <w:pStyle w:val="ConcurTableText8pt"/>
              <w:jc w:val="right"/>
              <w:rPr>
                <w:rFonts w:eastAsia="Verdana" w:cs="Verdana"/>
                <w:szCs w:val="16"/>
              </w:rPr>
            </w:pPr>
            <w:r w:rsidRPr="00F64CB7">
              <w:rPr>
                <w:rFonts w:eastAsia="Verdana" w:cs="Verdana"/>
                <w:szCs w:val="16"/>
              </w:rPr>
              <w:t>Other</w:t>
            </w:r>
          </w:p>
        </w:tc>
        <w:tc>
          <w:tcPr>
            <w:tcW w:w="7127" w:type="dxa"/>
            <w:gridSpan w:val="3"/>
            <w:tcBorders>
              <w:top w:val="dotted" w:sz="6" w:space="0" w:color="auto"/>
              <w:left w:val="single" w:sz="6" w:space="0" w:color="auto"/>
              <w:bottom w:val="single" w:sz="6" w:space="0" w:color="auto"/>
              <w:right w:val="single" w:sz="6" w:space="0" w:color="auto"/>
            </w:tcBorders>
            <w:shd w:val="clear" w:color="auto" w:fill="FFFFCC"/>
          </w:tcPr>
          <w:p w14:paraId="6BB39528" w14:textId="77777777" w:rsidR="00530CBD" w:rsidRPr="00F64CB7" w:rsidRDefault="00530CBD">
            <w:pPr>
              <w:spacing w:before="20" w:after="20"/>
              <w:rPr>
                <w:rFonts w:cs="Verdana"/>
                <w:sz w:val="16"/>
                <w:szCs w:val="16"/>
              </w:rPr>
            </w:pPr>
          </w:p>
        </w:tc>
      </w:tr>
    </w:tbl>
    <w:p w14:paraId="0F3AC9B6" w14:textId="77777777" w:rsidR="00530CBD" w:rsidRPr="00F64CB7" w:rsidRDefault="00530CBD" w:rsidP="00AB40C2">
      <w:pPr>
        <w:pStyle w:val="Heading4"/>
        <w:rPr>
          <w:rFonts w:eastAsia="Verdana" w:cs="Verdana"/>
          <w:bCs/>
          <w:iCs/>
          <w:color w:val="000000"/>
        </w:rPr>
      </w:pPr>
      <w:r w:rsidRPr="00F64CB7">
        <w:rPr>
          <w:rFonts w:eastAsia="Verdana" w:cs="Verdana"/>
          <w:bCs/>
          <w:iCs/>
          <w:color w:val="000000"/>
        </w:rPr>
        <w:t>Overview</w:t>
      </w:r>
    </w:p>
    <w:p w14:paraId="5D58F7EC" w14:textId="77777777" w:rsidR="00530CBD" w:rsidRPr="00F64CB7" w:rsidRDefault="00530CBD" w:rsidP="00AB40C2">
      <w:pPr>
        <w:pStyle w:val="ConcurBodyText"/>
      </w:pPr>
      <w:r w:rsidRPr="00F64CB7">
        <w:t xml:space="preserve">For bookings of out-of-policy fares, users are required to select a policy violation reason. An upcoming release will introduce support for </w:t>
      </w:r>
      <w:r w:rsidRPr="00F64CB7">
        <w:rPr>
          <w:b/>
          <w:bCs/>
        </w:rPr>
        <w:t xml:space="preserve">Allow Multiple Violation Reason Codes </w:t>
      </w:r>
      <w:r w:rsidRPr="00F64CB7">
        <w:t>for Renfe.</w:t>
      </w:r>
    </w:p>
    <w:p w14:paraId="392C0A67" w14:textId="77777777" w:rsidR="00530CBD" w:rsidRPr="00F64CB7" w:rsidRDefault="00530CBD" w:rsidP="00652D24">
      <w:pPr>
        <w:pStyle w:val="Heading5"/>
      </w:pPr>
      <w:r w:rsidRPr="00F64CB7">
        <w:lastRenderedPageBreak/>
        <w:t>User/Customer Benefit</w:t>
      </w:r>
    </w:p>
    <w:p w14:paraId="6997D9F2" w14:textId="77777777" w:rsidR="00530CBD" w:rsidRPr="00F64CB7" w:rsidRDefault="00530CBD" w:rsidP="00AB40C2">
      <w:pPr>
        <w:pStyle w:val="ConcurBodyText"/>
      </w:pPr>
      <w:r w:rsidRPr="00F64CB7">
        <w:t>The updates to the Policy section for rail will provide a more cohesive Concur Travel experience. They allow for improved visibility of violated policy rules and the ability to provide multiple violation reasons for rail bookings.</w:t>
      </w:r>
    </w:p>
    <w:p w14:paraId="01911287" w14:textId="77777777" w:rsidR="00530CBD" w:rsidRPr="00F64CB7" w:rsidRDefault="00530CBD" w:rsidP="00AB40C2">
      <w:pPr>
        <w:pStyle w:val="Heading4"/>
        <w:rPr>
          <w:rFonts w:eastAsia="Verdana" w:cs="Verdana"/>
          <w:bCs/>
          <w:iCs/>
          <w:color w:val="000000"/>
        </w:rPr>
      </w:pPr>
      <w:r w:rsidRPr="00F64CB7">
        <w:rPr>
          <w:rFonts w:eastAsia="Verdana" w:cs="Verdana"/>
          <w:bCs/>
          <w:iCs/>
          <w:color w:val="000000"/>
        </w:rPr>
        <w:t>End-User Experience</w:t>
      </w:r>
    </w:p>
    <w:p w14:paraId="358070F4" w14:textId="77777777" w:rsidR="00530CBD" w:rsidRPr="00F64CB7" w:rsidRDefault="00530CBD" w:rsidP="00AB40C2">
      <w:pPr>
        <w:pStyle w:val="ConcurBodyText"/>
      </w:pPr>
      <w:r w:rsidRPr="00F64CB7">
        <w:t xml:space="preserve">If </w:t>
      </w:r>
      <w:r w:rsidRPr="00F64CB7">
        <w:rPr>
          <w:b/>
          <w:bCs/>
        </w:rPr>
        <w:t xml:space="preserve">Allow Multiple Violation Reason Codes </w:t>
      </w:r>
      <w:r w:rsidRPr="00F64CB7">
        <w:t>is enabled and multiple travel policy rules are violated, a user may be requested to select multiple violation reasons on the</w:t>
      </w:r>
      <w:r w:rsidRPr="00F64CB7">
        <w:rPr>
          <w:b/>
          <w:bCs/>
        </w:rPr>
        <w:t xml:space="preserve"> Review and Book page </w:t>
      </w:r>
      <w:r w:rsidRPr="00F64CB7">
        <w:t>if different policy violation reason types are configured for the rules</w:t>
      </w:r>
      <w:r w:rsidRPr="00F64CB7">
        <w:rPr>
          <w:b/>
          <w:bCs/>
        </w:rPr>
        <w:t>.</w:t>
      </w:r>
    </w:p>
    <w:p w14:paraId="1B7A050E" w14:textId="77777777" w:rsidR="00530CBD" w:rsidRPr="00F64CB7" w:rsidRDefault="00530CBD" w:rsidP="00AB40C2">
      <w:pPr>
        <w:pStyle w:val="ConcurBodyText"/>
      </w:pPr>
      <w:r w:rsidRPr="00F64CB7">
        <w:t>The user interface will display a list all the policy rules violated, grouped by the rule action.</w:t>
      </w:r>
    </w:p>
    <w:p w14:paraId="3320A2CF" w14:textId="77777777" w:rsidR="00530CBD" w:rsidRPr="001801D4" w:rsidRDefault="00530CBD" w:rsidP="00AB40C2">
      <w:pPr>
        <w:pStyle w:val="ConcurBodyText"/>
      </w:pPr>
      <w:r w:rsidRPr="00E04288">
        <w:rPr>
          <w:noProof/>
        </w:rPr>
        <w:drawing>
          <wp:inline distT="0" distB="0" distL="0" distR="0" wp14:anchorId="09B59B4C" wp14:editId="1713577A">
            <wp:extent cx="4427604" cy="4465707"/>
            <wp:effectExtent l="0" t="0" r="0" b="0"/>
            <wp:docPr id="443950207" name="Picture 443950207" descr="P47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0207" name="Picture 443950207" descr="P4749#yIS1"/>
                    <pic:cNvPicPr/>
                  </pic:nvPicPr>
                  <pic:blipFill>
                    <a:blip r:embed="rId63"/>
                    <a:stretch>
                      <a:fillRect/>
                    </a:stretch>
                  </pic:blipFill>
                  <pic:spPr>
                    <a:xfrm>
                      <a:off x="0" y="0"/>
                      <a:ext cx="4427604" cy="4465707"/>
                    </a:xfrm>
                    <a:prstGeom prst="rect">
                      <a:avLst/>
                    </a:prstGeom>
                  </pic:spPr>
                </pic:pic>
              </a:graphicData>
            </a:graphic>
          </wp:inline>
        </w:drawing>
      </w:r>
    </w:p>
    <w:p w14:paraId="0612A5EF" w14:textId="77777777" w:rsidR="00530CBD" w:rsidRPr="00001908" w:rsidRDefault="00530CBD" w:rsidP="00AB40C2">
      <w:pPr>
        <w:pStyle w:val="Heading4"/>
        <w:rPr>
          <w:rFonts w:eastAsia="Verdana" w:cs="Verdana"/>
          <w:bCs/>
          <w:iCs/>
          <w:color w:val="000000"/>
        </w:rPr>
      </w:pPr>
      <w:r w:rsidRPr="00EF480B">
        <w:rPr>
          <w:rFonts w:eastAsia="Verdana" w:cs="Verdana"/>
          <w:bCs/>
          <w:iCs/>
          <w:color w:val="000000"/>
        </w:rPr>
        <w:lastRenderedPageBreak/>
        <w:t>Configuration for Professional Travel</w:t>
      </w:r>
    </w:p>
    <w:p w14:paraId="14748749" w14:textId="77777777" w:rsidR="00530CBD" w:rsidRPr="00001908" w:rsidRDefault="00530CBD" w:rsidP="00AB40C2">
      <w:pPr>
        <w:pStyle w:val="ConcurBodyText"/>
        <w:keepNext/>
      </w:pPr>
      <w:r w:rsidRPr="00001908">
        <w:t>No additional steps are required by administrators to support this change.</w:t>
      </w:r>
    </w:p>
    <w:p w14:paraId="5576BD9B" w14:textId="77777777" w:rsidR="00530CBD" w:rsidRPr="00B34C55" w:rsidRDefault="00530CBD" w:rsidP="00AB40C2">
      <w:pPr>
        <w:pStyle w:val="ConcurBodyText"/>
        <w:keepNext/>
      </w:pPr>
      <w:r w:rsidRPr="00B563C7">
        <w:rPr>
          <w:b/>
          <w:bCs/>
        </w:rPr>
        <w:t>Allow Multiple Violation Reason Codes</w:t>
      </w:r>
      <w:r w:rsidRPr="005B29D9">
        <w:t xml:space="preserve"> can be enabled on the </w:t>
      </w:r>
      <w:r w:rsidRPr="005B29D9">
        <w:rPr>
          <w:b/>
          <w:bCs/>
        </w:rPr>
        <w:t xml:space="preserve">Company Travel Configuration </w:t>
      </w:r>
      <w:r w:rsidRPr="005B29D9">
        <w:t>page.</w:t>
      </w:r>
    </w:p>
    <w:p w14:paraId="4754C517" w14:textId="77777777" w:rsidR="00530CBD" w:rsidRPr="001801D4" w:rsidRDefault="00530CBD" w:rsidP="00AB40C2">
      <w:pPr>
        <w:pStyle w:val="ConcurBodyText"/>
      </w:pPr>
      <w:r w:rsidRPr="00E04288">
        <w:rPr>
          <w:noProof/>
        </w:rPr>
        <w:drawing>
          <wp:inline distT="0" distB="0" distL="0" distR="0" wp14:anchorId="5C0FA4E2" wp14:editId="5F354977">
            <wp:extent cx="1729890" cy="274344"/>
            <wp:effectExtent l="19050" t="19050" r="22860" b="11430"/>
            <wp:docPr id="742508224" name="Picture 742508224" descr="P47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24" name="Picture 742508224" descr="P4753#yIS1"/>
                    <pic:cNvPicPr/>
                  </pic:nvPicPr>
                  <pic:blipFill>
                    <a:blip r:embed="rId64"/>
                    <a:stretch>
                      <a:fillRect/>
                    </a:stretch>
                  </pic:blipFill>
                  <pic:spPr>
                    <a:xfrm>
                      <a:off x="0" y="0"/>
                      <a:ext cx="1729890" cy="274344"/>
                    </a:xfrm>
                    <a:prstGeom prst="rect">
                      <a:avLst/>
                    </a:prstGeom>
                    <a:ln w="6348" cmpd="sng">
                      <a:solidFill>
                        <a:srgbClr val="000000"/>
                      </a:solidFill>
                      <a:prstDash val="solid"/>
                    </a:ln>
                  </pic:spPr>
                </pic:pic>
              </a:graphicData>
            </a:graphic>
          </wp:inline>
        </w:drawing>
      </w:r>
    </w:p>
    <w:p w14:paraId="1A19DEC5" w14:textId="77777777" w:rsidR="00530CBD" w:rsidRPr="00001908" w:rsidRDefault="00530CBD" w:rsidP="00AB40C2">
      <w:pPr>
        <w:pStyle w:val="ConcurNote"/>
      </w:pPr>
      <w:r w:rsidRPr="00EF480B">
        <w:t>The</w:t>
      </w:r>
      <w:r w:rsidRPr="00001908">
        <w:rPr>
          <w:b/>
          <w:bCs/>
        </w:rPr>
        <w:t xml:space="preserve"> </w:t>
      </w:r>
      <w:r w:rsidRPr="00001908">
        <w:t>setting is applicable to all bookings when enabled. It is not specific to rail bookings.</w:t>
      </w:r>
    </w:p>
    <w:p w14:paraId="6D83F61E" w14:textId="7FC770E3" w:rsidR="00530CBD" w:rsidRPr="00F64CB7" w:rsidRDefault="00530CBD" w:rsidP="00A81560">
      <w:pPr>
        <w:pStyle w:val="Heading3"/>
        <w:rPr>
          <w:rFonts w:eastAsia="Verdana" w:cs="Verdana"/>
          <w:color w:val="000000" w:themeColor="text1"/>
        </w:rPr>
      </w:pPr>
      <w:bookmarkStart w:id="76" w:name="_Toc162246791"/>
      <w:r w:rsidRPr="00F64CB7">
        <w:t xml:space="preserve">**Planned Changes** </w:t>
      </w:r>
      <w:r w:rsidRPr="00F64CB7">
        <w:rPr>
          <w:rFonts w:eastAsia="Verdana" w:cs="Verdana"/>
          <w:color w:val="000000" w:themeColor="text1"/>
        </w:rPr>
        <w:t>New Concur Travel Experience: Renfe - New Supported Rules (Professional Edition Only)</w:t>
      </w:r>
      <w:r w:rsidR="0051470A">
        <w:rPr>
          <w:rFonts w:eastAsia="Verdana" w:cs="Verdana"/>
          <w:color w:val="000000" w:themeColor="text1"/>
        </w:rPr>
        <w:t xml:space="preserve"> </w:t>
      </w:r>
      <w:r w:rsidR="0051470A" w:rsidRPr="007F1E09">
        <w:rPr>
          <w:rFonts w:eastAsia="Verdana" w:cs="Verdana"/>
          <w:color w:val="000000" w:themeColor="text1"/>
          <w:highlight w:val="yellow"/>
        </w:rPr>
        <w:t>(April 8-10)</w:t>
      </w:r>
      <w:bookmarkEnd w:id="76"/>
    </w:p>
    <w:p w14:paraId="7A85D2D5" w14:textId="77777777" w:rsidR="00530CBD" w:rsidRPr="00F64CB7" w:rsidRDefault="00530CBD" w:rsidP="00A81560">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0CBD" w:rsidRPr="00F64CB7" w14:paraId="0CA1EF8B" w14:textId="77777777" w:rsidTr="00F9745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AF631FB" w14:textId="77777777" w:rsidR="00530CBD" w:rsidRPr="00F64CB7" w:rsidRDefault="00530CBD">
            <w:pPr>
              <w:pStyle w:val="ConcurTableHeadCentered8pt"/>
            </w:pPr>
            <w:r w:rsidRPr="00F64CB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1E86D15" w14:textId="77777777" w:rsidR="00530CBD" w:rsidRPr="00F64CB7" w:rsidRDefault="00530CBD">
            <w:pPr>
              <w:pStyle w:val="ConcurTableHeadCentered8pt"/>
            </w:pPr>
            <w:r w:rsidRPr="00F64CB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CADA50E" w14:textId="77777777" w:rsidR="00530CBD" w:rsidRPr="00F64CB7" w:rsidRDefault="00530CBD">
            <w:pPr>
              <w:pStyle w:val="ConcurTableHeadCentered8pt"/>
            </w:pPr>
            <w:r w:rsidRPr="00F64CB7">
              <w:t>Feature Target Release Date</w:t>
            </w:r>
          </w:p>
        </w:tc>
      </w:tr>
      <w:tr w:rsidR="00530CBD" w:rsidRPr="00F64CB7" w14:paraId="42B62461" w14:textId="77777777" w:rsidTr="00F97452">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3B6F58B9" w14:textId="77777777" w:rsidR="00530CBD" w:rsidRPr="00F64CB7" w:rsidRDefault="00530CBD">
            <w:pPr>
              <w:pStyle w:val="ConcurTableText8ptCenter"/>
              <w:keepNext/>
            </w:pPr>
            <w:r w:rsidRPr="00F64CB7">
              <w:t>February 9, 2024</w:t>
            </w:r>
          </w:p>
        </w:tc>
        <w:tc>
          <w:tcPr>
            <w:tcW w:w="3010" w:type="dxa"/>
            <w:tcBorders>
              <w:top w:val="single" w:sz="4" w:space="0" w:color="auto"/>
              <w:left w:val="single" w:sz="4" w:space="0" w:color="auto"/>
              <w:bottom w:val="single" w:sz="4" w:space="0" w:color="auto"/>
              <w:right w:val="single" w:sz="4" w:space="0" w:color="auto"/>
            </w:tcBorders>
            <w:vAlign w:val="center"/>
          </w:tcPr>
          <w:p w14:paraId="39AB9802" w14:textId="49D581EA" w:rsidR="00530CBD" w:rsidRPr="00F64CB7" w:rsidRDefault="00C658AE">
            <w:pPr>
              <w:pStyle w:val="ConcurTableText8ptCenter"/>
              <w:keepNext/>
            </w:pPr>
            <w:r w:rsidRPr="007F1E09">
              <w:rPr>
                <w:highlight w:val="yellow"/>
              </w:rPr>
              <w:t>March 22,</w:t>
            </w:r>
            <w:r w:rsidR="00530CBD" w:rsidRPr="007F1E09">
              <w:rPr>
                <w:highlight w:val="yellow"/>
              </w:rPr>
              <w:t xml:space="preserve">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6F366A9" w14:textId="092B90D1" w:rsidR="00530CBD" w:rsidRPr="00F64CB7" w:rsidRDefault="00530CBD">
            <w:pPr>
              <w:pStyle w:val="ConcurTableText8ptCenter"/>
              <w:keepNext/>
            </w:pPr>
            <w:r w:rsidRPr="007F1E09">
              <w:rPr>
                <w:highlight w:val="yellow"/>
              </w:rPr>
              <w:t xml:space="preserve">April </w:t>
            </w:r>
            <w:r w:rsidR="0051470A" w:rsidRPr="007F1E09">
              <w:rPr>
                <w:highlight w:val="yellow"/>
              </w:rPr>
              <w:t xml:space="preserve">8-10, </w:t>
            </w:r>
            <w:r w:rsidRPr="007F1E09">
              <w:rPr>
                <w:highlight w:val="yellow"/>
              </w:rPr>
              <w:t>2024</w:t>
            </w:r>
          </w:p>
        </w:tc>
      </w:tr>
      <w:tr w:rsidR="00530CBD" w:rsidRPr="00F64CB7" w14:paraId="3C843255" w14:textId="77777777" w:rsidTr="00F9745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09E85E9" w14:textId="77777777" w:rsidR="00530CBD" w:rsidRPr="00F64CB7" w:rsidRDefault="00530CBD">
            <w:pPr>
              <w:pStyle w:val="ConcurTableText8ptCenter"/>
              <w:keepNext/>
            </w:pPr>
            <w:r w:rsidRPr="00F64CB7">
              <w:t xml:space="preserve">Any changes since the previous monthly release are highlighted </w:t>
            </w:r>
            <w:r w:rsidRPr="00F64CB7">
              <w:rPr>
                <w:highlight w:val="yellow"/>
              </w:rPr>
              <w:t>in yellow</w:t>
            </w:r>
            <w:r w:rsidRPr="00F64CB7">
              <w:t xml:space="preserve"> in this release note.</w:t>
            </w:r>
          </w:p>
        </w:tc>
      </w:tr>
    </w:tbl>
    <w:p w14:paraId="368BB5EE" w14:textId="77777777" w:rsidR="00530CBD" w:rsidRPr="00F64CB7" w:rsidRDefault="00530CBD" w:rsidP="00A81560">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5B7D87C8" w14:textId="77777777" w:rsidTr="00F97452">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CF3724"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832517"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3232A1FF" w14:textId="77777777" w:rsidR="00530CBD" w:rsidRPr="00F64CB7" w:rsidRDefault="00530CBD">
            <w:pPr>
              <w:pStyle w:val="ConcurTableText8pt"/>
              <w:keepNext/>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t xml:space="preserve"> </w:t>
            </w:r>
            <w:r w:rsidRPr="00F64CB7">
              <w:rPr>
                <w:b/>
              </w:rPr>
              <w:t>Edition</w:t>
            </w:r>
          </w:p>
        </w:tc>
      </w:tr>
      <w:tr w:rsidR="00530CBD" w:rsidRPr="00F64CB7" w14:paraId="3A43D521" w14:textId="77777777" w:rsidTr="00F97452">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9CEDCD1" w14:textId="77777777" w:rsidR="00530CBD" w:rsidRPr="00F64CB7" w:rsidRDefault="00530CBD">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0FFA43FA"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0F0E7FA7"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 new Amtrak feature)</w:t>
            </w:r>
          </w:p>
        </w:tc>
      </w:tr>
      <w:tr w:rsidR="00530CBD" w:rsidRPr="00F64CB7" w14:paraId="699BB86C" w14:textId="77777777" w:rsidTr="00F9745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75413F3"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F8E3D9F"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1EDEEFA1"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03590468" w14:textId="77777777" w:rsidTr="00F9745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15FEE546" w14:textId="77777777" w:rsidR="00530CBD" w:rsidRPr="00F64CB7" w:rsidRDefault="00530CBD">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6EAE6054"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32B275AC"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55DC2C2D" w14:textId="77777777" w:rsidTr="00F97452">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90AB0BF"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A2B543E"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6B4BCBF3" w14:textId="77777777" w:rsidR="00530CBD" w:rsidRPr="00F64CB7" w:rsidRDefault="00530CBD">
            <w:pPr>
              <w:pStyle w:val="ConcurTableText8pt"/>
              <w:keepNext/>
              <w:rPr>
                <w:b/>
              </w:rPr>
            </w:pPr>
            <w:r w:rsidRPr="00F64CB7">
              <w:rPr>
                <w:b/>
              </w:rPr>
              <w:t>Does not apply to this edition</w:t>
            </w:r>
          </w:p>
        </w:tc>
      </w:tr>
      <w:tr w:rsidR="00530CBD" w:rsidRPr="00F64CB7" w14:paraId="25FFB162" w14:textId="77777777" w:rsidTr="00F974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7A97A0C5" w14:textId="77777777" w:rsidR="00530CBD" w:rsidRPr="00F64CB7" w:rsidRDefault="00530CBD">
            <w:pPr>
              <w:pStyle w:val="ConcurTableText8pt"/>
              <w:keepNext/>
              <w:rPr>
                <w:b/>
              </w:rPr>
            </w:pPr>
            <w:r w:rsidRPr="00F64CB7">
              <w:rPr>
                <w:b/>
              </w:rPr>
              <w:t>Source / Solution Suggestion</w:t>
            </w:r>
          </w:p>
        </w:tc>
      </w:tr>
      <w:tr w:rsidR="00530CBD" w:rsidRPr="00F64CB7" w14:paraId="06CDC3A9" w14:textId="77777777" w:rsidTr="00F97452">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5D44D457"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4930258" w14:textId="77777777" w:rsidR="00530CBD" w:rsidRPr="00F64CB7" w:rsidRDefault="00530CBD">
            <w:pPr>
              <w:pStyle w:val="ConcurTableText8pt"/>
              <w:keepNext/>
            </w:pPr>
          </w:p>
        </w:tc>
      </w:tr>
      <w:tr w:rsidR="00530CBD" w:rsidRPr="00F64CB7" w14:paraId="4A30263D" w14:textId="77777777" w:rsidTr="00F9745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ED7EE22"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CD7499E" w14:textId="77777777" w:rsidR="00530CBD" w:rsidRPr="00F64CB7" w:rsidRDefault="00530CBD">
            <w:pPr>
              <w:pStyle w:val="ConcurTableText8pt"/>
              <w:keepNext/>
            </w:pPr>
          </w:p>
        </w:tc>
      </w:tr>
      <w:tr w:rsidR="00530CBD" w:rsidRPr="00F64CB7" w14:paraId="5A8BB9D4" w14:textId="77777777" w:rsidTr="00F974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3437C4F5" w14:textId="77777777" w:rsidR="00530CBD" w:rsidRPr="00F64CB7" w:rsidRDefault="00530CBD">
            <w:pPr>
              <w:pStyle w:val="ConcurTableText8pt"/>
              <w:keepNext/>
              <w:rPr>
                <w:b/>
              </w:rPr>
            </w:pPr>
            <w:r w:rsidRPr="00F64CB7">
              <w:rPr>
                <w:b/>
              </w:rPr>
              <w:t>Other</w:t>
            </w:r>
          </w:p>
        </w:tc>
      </w:tr>
      <w:tr w:rsidR="00530CBD" w:rsidRPr="00F64CB7" w14:paraId="656765BA" w14:textId="77777777" w:rsidTr="00F97452">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D64D727"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609EC48A"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5E6C603"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41473FCD" w14:textId="77777777" w:rsidR="00530CBD" w:rsidRPr="00F64CB7" w:rsidRDefault="00530CBD">
            <w:pPr>
              <w:pStyle w:val="ConcurTableText8pt"/>
              <w:keepNext/>
            </w:pPr>
            <w:r w:rsidRPr="00F64CB7">
              <w:t>Scan impact</w:t>
            </w:r>
          </w:p>
        </w:tc>
      </w:tr>
      <w:tr w:rsidR="00530CBD" w:rsidRPr="00F64CB7" w14:paraId="7193F386" w14:textId="77777777" w:rsidTr="00F974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4AB66AA2"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5325AF6D"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7C7DBFC"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94F4842" w14:textId="77777777" w:rsidR="00530CBD" w:rsidRPr="00F64CB7" w:rsidRDefault="00530CBD">
            <w:pPr>
              <w:pStyle w:val="ConcurTableText8pt"/>
              <w:keepNext/>
            </w:pPr>
            <w:r w:rsidRPr="00F64CB7">
              <w:t>UI impact</w:t>
            </w:r>
          </w:p>
        </w:tc>
      </w:tr>
      <w:tr w:rsidR="00530CBD" w:rsidRPr="00F64CB7" w14:paraId="36C30650" w14:textId="77777777" w:rsidTr="00F974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3F25D14"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13E9BCC8"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8FC0972"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8030426" w14:textId="77777777" w:rsidR="00530CBD" w:rsidRPr="00F64CB7" w:rsidRDefault="00530CBD">
            <w:pPr>
              <w:pStyle w:val="ConcurTableText8pt"/>
              <w:keepNext/>
            </w:pPr>
            <w:r w:rsidRPr="00F64CB7">
              <w:t>File finishing impact</w:t>
            </w:r>
          </w:p>
        </w:tc>
      </w:tr>
      <w:tr w:rsidR="00530CBD" w:rsidRPr="00F64CB7" w14:paraId="72DFE336" w14:textId="77777777" w:rsidTr="00F974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2D6031A"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1741E6B2"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63C0405"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77306FC" w14:textId="77777777" w:rsidR="00530CBD" w:rsidRPr="00F64CB7" w:rsidRDefault="00530CBD">
            <w:pPr>
              <w:pStyle w:val="ConcurTableText8pt"/>
              <w:keepNext/>
            </w:pPr>
            <w:r w:rsidRPr="00F64CB7">
              <w:t>Profile/Profile API/3rd Party XML Sync Impact</w:t>
            </w:r>
          </w:p>
        </w:tc>
      </w:tr>
      <w:tr w:rsidR="00530CBD" w:rsidRPr="00F64CB7" w14:paraId="6A07DDD5" w14:textId="77777777" w:rsidTr="00F974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121C7D84" w14:textId="77777777" w:rsidR="00530CBD" w:rsidRPr="00F64CB7" w:rsidRDefault="00530CBD">
            <w:pPr>
              <w:pStyle w:val="ConcurTableText8pt"/>
              <w:keepNext/>
              <w:rPr>
                <w:b/>
              </w:rPr>
            </w:pPr>
            <w:r w:rsidRPr="00F64CB7">
              <w:rPr>
                <w:b/>
              </w:rPr>
              <w:t>Affected Documentation</w:t>
            </w:r>
          </w:p>
        </w:tc>
      </w:tr>
      <w:tr w:rsidR="00530CBD" w:rsidRPr="00F64CB7" w14:paraId="5F390FE7" w14:textId="77777777" w:rsidTr="00F97452">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4AD62D03"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1589B6DE" w14:textId="77777777" w:rsidR="00530CBD" w:rsidRPr="00F64CB7" w:rsidRDefault="00530CBD">
            <w:pPr>
              <w:pStyle w:val="ConcurTableText8pt"/>
              <w:keepNext/>
            </w:pPr>
            <w:r w:rsidRPr="00F64CB7">
              <w:t>Approvals, Rules, and Classes/Policies Travel Service Guide</w:t>
            </w:r>
          </w:p>
        </w:tc>
      </w:tr>
      <w:tr w:rsidR="00530CBD" w:rsidRPr="00F64CB7" w14:paraId="7635A964" w14:textId="77777777" w:rsidTr="00F9745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2B240608"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0083713" w14:textId="77777777" w:rsidR="00530CBD" w:rsidRPr="00F64CB7" w:rsidRDefault="00530CBD">
            <w:pPr>
              <w:pStyle w:val="ConcurTableText8pt"/>
              <w:keepNext/>
            </w:pPr>
          </w:p>
        </w:tc>
      </w:tr>
      <w:tr w:rsidR="00530CBD" w:rsidRPr="00F64CB7" w14:paraId="7145E48C" w14:textId="77777777" w:rsidTr="00F9745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3B06B33"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20D3F66" w14:textId="77777777" w:rsidR="00530CBD" w:rsidRPr="00F64CB7" w:rsidRDefault="00530CBD">
            <w:pPr>
              <w:pStyle w:val="ConcurTableText8pt"/>
              <w:keepNext/>
            </w:pPr>
          </w:p>
        </w:tc>
      </w:tr>
      <w:tr w:rsidR="00530CBD" w:rsidRPr="00F64CB7" w14:paraId="1D40B6B7" w14:textId="77777777" w:rsidTr="00F97452">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215DCD6A"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69E2D68" w14:textId="77777777" w:rsidR="00530CBD" w:rsidRPr="00F64CB7" w:rsidRDefault="00530CBD">
            <w:pPr>
              <w:pStyle w:val="ConcurTableText8pt"/>
            </w:pPr>
          </w:p>
        </w:tc>
      </w:tr>
    </w:tbl>
    <w:p w14:paraId="56AE4C57" w14:textId="77777777" w:rsidR="00530CBD" w:rsidRPr="00F64CB7" w:rsidRDefault="00530CBD" w:rsidP="00A81560">
      <w:pPr>
        <w:pStyle w:val="Heading4"/>
      </w:pPr>
      <w:r w:rsidRPr="00F64CB7">
        <w:t>Overview</w:t>
      </w:r>
    </w:p>
    <w:p w14:paraId="77B398D8" w14:textId="77777777" w:rsidR="00530CBD" w:rsidRPr="00F64CB7" w:rsidRDefault="00530CBD" w:rsidP="00A81560">
      <w:pPr>
        <w:pStyle w:val="ConcurBodyText"/>
      </w:pPr>
      <w:r w:rsidRPr="00F64CB7">
        <w:t>New rules will be supported for Renfe to match the legacy Concur Travel experience. This will require Renfe clients to update their rule class setup.</w:t>
      </w:r>
    </w:p>
    <w:p w14:paraId="3FFB7E3F" w14:textId="77777777" w:rsidR="00530CBD" w:rsidRPr="00F64CB7" w:rsidRDefault="00530CBD" w:rsidP="00A81560">
      <w:pPr>
        <w:pStyle w:val="Heading5"/>
      </w:pPr>
      <w:r w:rsidRPr="00F64CB7">
        <w:t>User/Customer Benefit</w:t>
      </w:r>
    </w:p>
    <w:p w14:paraId="2E270065" w14:textId="77777777" w:rsidR="00530CBD" w:rsidRPr="00F64CB7" w:rsidRDefault="00530CBD" w:rsidP="00A81560">
      <w:pPr>
        <w:pStyle w:val="ConcurBodyText"/>
      </w:pPr>
      <w:r w:rsidRPr="00F64CB7">
        <w:t>To provide a more effective and consistent user experience, the Renfe rules will be updated for the new Concur Travel experience.</w:t>
      </w:r>
    </w:p>
    <w:p w14:paraId="2946DD70" w14:textId="77777777" w:rsidR="00530CBD" w:rsidRPr="00F64CB7" w:rsidRDefault="00530CBD" w:rsidP="00A81560">
      <w:pPr>
        <w:pStyle w:val="Heading4"/>
      </w:pPr>
      <w:r w:rsidRPr="00F64CB7">
        <w:lastRenderedPageBreak/>
        <w:t>End-User Experience</w:t>
      </w:r>
    </w:p>
    <w:p w14:paraId="1EA9D4C0" w14:textId="77777777" w:rsidR="00530CBD" w:rsidRPr="00F64CB7" w:rsidRDefault="00530CBD" w:rsidP="00A81560">
      <w:pPr>
        <w:pStyle w:val="ConcurBodyText"/>
        <w:keepNext/>
      </w:pPr>
      <w:r w:rsidRPr="00F64CB7">
        <w:t>The following rules are supported for Renfe in the new Concur Travel experience.</w:t>
      </w:r>
    </w:p>
    <w:p w14:paraId="74539307" w14:textId="77777777" w:rsidR="00530CBD" w:rsidRPr="00F64CB7" w:rsidRDefault="00530CBD" w:rsidP="00A81560">
      <w:pPr>
        <w:pStyle w:val="Heading5"/>
      </w:pPr>
      <w:r w:rsidRPr="00F64CB7">
        <w:t>Flight</w:t>
      </w:r>
    </w:p>
    <w:p w14:paraId="453C661C" w14:textId="77777777" w:rsidR="00530CBD" w:rsidRPr="00F64CB7" w:rsidRDefault="00530CBD" w:rsidP="00E04288">
      <w:pPr>
        <w:pStyle w:val="ConcurBullet"/>
        <w:numPr>
          <w:ilvl w:val="0"/>
          <w:numId w:val="31"/>
        </w:numPr>
        <w:tabs>
          <w:tab w:val="clear" w:pos="1080"/>
        </w:tabs>
        <w:ind w:left="720"/>
      </w:pPr>
      <w:r w:rsidRPr="00F64CB7">
        <w:t>Flight Number [condition] [FlightNumber]</w:t>
      </w:r>
    </w:p>
    <w:p w14:paraId="39260FAC" w14:textId="77777777" w:rsidR="00530CBD" w:rsidRPr="00F64CB7" w:rsidRDefault="00530CBD" w:rsidP="00E04288">
      <w:pPr>
        <w:pStyle w:val="ConcurBullet"/>
        <w:numPr>
          <w:ilvl w:val="0"/>
          <w:numId w:val="31"/>
        </w:numPr>
        <w:tabs>
          <w:tab w:val="clear" w:pos="1080"/>
        </w:tabs>
        <w:ind w:left="720"/>
      </w:pPr>
      <w:r w:rsidRPr="00F64CB7">
        <w:t>Flight Number is in the list of [FlightNumber]</w:t>
      </w:r>
    </w:p>
    <w:p w14:paraId="0434089D" w14:textId="77777777" w:rsidR="00530CBD" w:rsidRPr="00F64CB7" w:rsidRDefault="00530CBD" w:rsidP="00E04288">
      <w:pPr>
        <w:pStyle w:val="ConcurBullet"/>
        <w:numPr>
          <w:ilvl w:val="0"/>
          <w:numId w:val="31"/>
        </w:numPr>
        <w:tabs>
          <w:tab w:val="clear" w:pos="1080"/>
        </w:tabs>
        <w:ind w:left="720"/>
      </w:pPr>
      <w:r w:rsidRPr="00F64CB7">
        <w:t>Air Fare is [condition] [currency][money]</w:t>
      </w:r>
    </w:p>
    <w:p w14:paraId="5B3B1B51" w14:textId="77777777" w:rsidR="00530CBD" w:rsidRPr="00F64CB7" w:rsidRDefault="00530CBD" w:rsidP="00E04288">
      <w:pPr>
        <w:pStyle w:val="ConcurBullet"/>
        <w:numPr>
          <w:ilvl w:val="0"/>
          <w:numId w:val="31"/>
        </w:numPr>
        <w:tabs>
          <w:tab w:val="clear" w:pos="1080"/>
        </w:tabs>
        <w:ind w:left="720"/>
      </w:pPr>
      <w:r w:rsidRPr="00F64CB7">
        <w:t>Air Fare is [condition] the least cost logical airfare plus [difference] [currencyOrPercent]</w:t>
      </w:r>
    </w:p>
    <w:p w14:paraId="0593D9AE" w14:textId="77777777" w:rsidR="00530CBD" w:rsidRPr="00F64CB7" w:rsidRDefault="00530CBD" w:rsidP="00E04288">
      <w:pPr>
        <w:pStyle w:val="ConcurBullet"/>
        <w:numPr>
          <w:ilvl w:val="0"/>
          <w:numId w:val="31"/>
        </w:numPr>
        <w:tabs>
          <w:tab w:val="clear" w:pos="1080"/>
        </w:tabs>
        <w:ind w:left="720"/>
      </w:pPr>
      <w:r w:rsidRPr="00F64CB7">
        <w:t>Air Fare is within [difference] to [difference2] [currencyOrPercent] of the least cost logical airfare</w:t>
      </w:r>
    </w:p>
    <w:p w14:paraId="1412A73B" w14:textId="77777777" w:rsidR="00530CBD" w:rsidRPr="00F64CB7" w:rsidRDefault="00530CBD" w:rsidP="00E04288">
      <w:pPr>
        <w:pStyle w:val="ConcurBullet"/>
        <w:numPr>
          <w:ilvl w:val="0"/>
          <w:numId w:val="31"/>
        </w:numPr>
        <w:tabs>
          <w:tab w:val="clear" w:pos="1080"/>
        </w:tabs>
        <w:ind w:left="720"/>
      </w:pPr>
      <w:r w:rsidRPr="00F64CB7">
        <w:t>Air Fare is [difference] [currencyOrPercent] [condition] the least cost fewest stops fare</w:t>
      </w:r>
    </w:p>
    <w:p w14:paraId="2AA62CB2" w14:textId="77777777" w:rsidR="00530CBD" w:rsidRPr="00F64CB7" w:rsidRDefault="00530CBD" w:rsidP="00E04288">
      <w:pPr>
        <w:pStyle w:val="ConcurBullet"/>
        <w:numPr>
          <w:ilvl w:val="0"/>
          <w:numId w:val="31"/>
        </w:numPr>
        <w:tabs>
          <w:tab w:val="clear" w:pos="1080"/>
        </w:tabs>
        <w:ind w:left="720"/>
      </w:pPr>
      <w:r w:rsidRPr="00F64CB7">
        <w:t xml:space="preserve">Air Fare is [condition] the least cost [numStops]-stop fare [plusMinus] [difference] </w:t>
      </w:r>
    </w:p>
    <w:p w14:paraId="440D6D39" w14:textId="77777777" w:rsidR="00530CBD" w:rsidRPr="00F64CB7" w:rsidRDefault="00530CBD" w:rsidP="00E04288">
      <w:pPr>
        <w:pStyle w:val="ConcurBullet"/>
        <w:numPr>
          <w:ilvl w:val="0"/>
          <w:numId w:val="31"/>
        </w:numPr>
        <w:tabs>
          <w:tab w:val="clear" w:pos="1080"/>
        </w:tabs>
        <w:ind w:left="720"/>
      </w:pPr>
      <w:r w:rsidRPr="00F64CB7">
        <w:t>Air Base Fare is [condition] [currency][money]</w:t>
      </w:r>
    </w:p>
    <w:p w14:paraId="52240543" w14:textId="77777777" w:rsidR="00530CBD" w:rsidRPr="00F64CB7" w:rsidRDefault="00530CBD" w:rsidP="00E04288">
      <w:pPr>
        <w:pStyle w:val="ConcurBullet"/>
        <w:numPr>
          <w:ilvl w:val="0"/>
          <w:numId w:val="31"/>
        </w:numPr>
        <w:tabs>
          <w:tab w:val="clear" w:pos="1080"/>
        </w:tabs>
        <w:ind w:left="720"/>
      </w:pPr>
      <w:r w:rsidRPr="00F64CB7">
        <w:t>One or more fare basis codes contain [FareBasisText]</w:t>
      </w:r>
    </w:p>
    <w:p w14:paraId="4AEAC836" w14:textId="77777777" w:rsidR="00530CBD" w:rsidRPr="00F64CB7" w:rsidRDefault="00530CBD" w:rsidP="00E04288">
      <w:pPr>
        <w:pStyle w:val="ConcurBullet"/>
        <w:numPr>
          <w:ilvl w:val="0"/>
          <w:numId w:val="31"/>
        </w:numPr>
        <w:tabs>
          <w:tab w:val="clear" w:pos="1080"/>
        </w:tabs>
        <w:ind w:left="720"/>
      </w:pPr>
      <w:r w:rsidRPr="00F64CB7">
        <w:t>One or more fare basis codes do not contain [FareBasisText]</w:t>
      </w:r>
    </w:p>
    <w:p w14:paraId="2C0F9689" w14:textId="77777777" w:rsidR="00530CBD" w:rsidRPr="00F64CB7" w:rsidRDefault="00530CBD" w:rsidP="00E04288">
      <w:pPr>
        <w:pStyle w:val="ConcurBullet"/>
        <w:numPr>
          <w:ilvl w:val="0"/>
          <w:numId w:val="31"/>
        </w:numPr>
        <w:tabs>
          <w:tab w:val="clear" w:pos="1080"/>
        </w:tabs>
        <w:ind w:left="720"/>
      </w:pPr>
      <w:r w:rsidRPr="00F64CB7">
        <w:t>Any leg departure City is [CityCodeList]</w:t>
      </w:r>
    </w:p>
    <w:p w14:paraId="6D0ED438" w14:textId="77777777" w:rsidR="00530CBD" w:rsidRPr="00F64CB7" w:rsidRDefault="00530CBD" w:rsidP="00E04288">
      <w:pPr>
        <w:pStyle w:val="ConcurBullet"/>
        <w:numPr>
          <w:ilvl w:val="0"/>
          <w:numId w:val="31"/>
        </w:numPr>
        <w:tabs>
          <w:tab w:val="clear" w:pos="1080"/>
        </w:tabs>
        <w:ind w:left="720"/>
      </w:pPr>
      <w:r w:rsidRPr="00F64CB7">
        <w:t>Any leg departure City is not [CityCodeList]</w:t>
      </w:r>
    </w:p>
    <w:p w14:paraId="6CF04900" w14:textId="77777777" w:rsidR="00530CBD" w:rsidRPr="00F64CB7" w:rsidRDefault="00530CBD" w:rsidP="00E04288">
      <w:pPr>
        <w:pStyle w:val="ConcurBullet"/>
        <w:numPr>
          <w:ilvl w:val="0"/>
          <w:numId w:val="31"/>
        </w:numPr>
        <w:tabs>
          <w:tab w:val="clear" w:pos="1080"/>
        </w:tabs>
        <w:ind w:left="720"/>
      </w:pPr>
      <w:r w:rsidRPr="00F64CB7">
        <w:t>Any leg arrival City is [CityCodeList]</w:t>
      </w:r>
    </w:p>
    <w:p w14:paraId="592D6B20" w14:textId="77777777" w:rsidR="00530CBD" w:rsidRPr="00F64CB7" w:rsidRDefault="00530CBD" w:rsidP="00E04288">
      <w:pPr>
        <w:pStyle w:val="ConcurBullet"/>
        <w:numPr>
          <w:ilvl w:val="0"/>
          <w:numId w:val="31"/>
        </w:numPr>
        <w:tabs>
          <w:tab w:val="clear" w:pos="1080"/>
        </w:tabs>
        <w:ind w:left="720"/>
      </w:pPr>
      <w:r w:rsidRPr="00F64CB7">
        <w:t>Any leg arrival City is not [CityCodeList]</w:t>
      </w:r>
    </w:p>
    <w:p w14:paraId="3E739AA5" w14:textId="77777777" w:rsidR="00530CBD" w:rsidRPr="00F64CB7" w:rsidRDefault="00530CBD" w:rsidP="00E04288">
      <w:pPr>
        <w:pStyle w:val="ConcurBullet"/>
        <w:numPr>
          <w:ilvl w:val="0"/>
          <w:numId w:val="31"/>
        </w:numPr>
        <w:tabs>
          <w:tab w:val="clear" w:pos="1080"/>
        </w:tabs>
        <w:ind w:left="720"/>
      </w:pPr>
      <w:r w:rsidRPr="00F64CB7">
        <w:t>First leg departure City is [CityCodeList]</w:t>
      </w:r>
    </w:p>
    <w:p w14:paraId="7400749E" w14:textId="77777777" w:rsidR="00530CBD" w:rsidRPr="00F64CB7" w:rsidRDefault="00530CBD" w:rsidP="00E04288">
      <w:pPr>
        <w:pStyle w:val="ConcurBullet"/>
        <w:numPr>
          <w:ilvl w:val="0"/>
          <w:numId w:val="31"/>
        </w:numPr>
        <w:tabs>
          <w:tab w:val="clear" w:pos="1080"/>
        </w:tabs>
        <w:ind w:left="720"/>
      </w:pPr>
      <w:r w:rsidRPr="00F64CB7">
        <w:t>First leg departure City is not [CityCodeList]</w:t>
      </w:r>
    </w:p>
    <w:p w14:paraId="5086D8F1" w14:textId="77777777" w:rsidR="00530CBD" w:rsidRPr="00F64CB7" w:rsidRDefault="00530CBD" w:rsidP="00E04288">
      <w:pPr>
        <w:pStyle w:val="ConcurBullet"/>
        <w:numPr>
          <w:ilvl w:val="0"/>
          <w:numId w:val="31"/>
        </w:numPr>
        <w:tabs>
          <w:tab w:val="clear" w:pos="1080"/>
        </w:tabs>
        <w:ind w:left="720"/>
      </w:pPr>
      <w:r w:rsidRPr="00F64CB7">
        <w:t>First leg arrival City is [CityCodeList]</w:t>
      </w:r>
    </w:p>
    <w:p w14:paraId="603D8604" w14:textId="77777777" w:rsidR="00530CBD" w:rsidRPr="00F64CB7" w:rsidRDefault="00530CBD" w:rsidP="00E04288">
      <w:pPr>
        <w:pStyle w:val="ConcurBullet"/>
        <w:numPr>
          <w:ilvl w:val="0"/>
          <w:numId w:val="31"/>
        </w:numPr>
        <w:tabs>
          <w:tab w:val="clear" w:pos="1080"/>
        </w:tabs>
        <w:ind w:left="720"/>
      </w:pPr>
      <w:r w:rsidRPr="00F64CB7">
        <w:t>First leg arrival City is not [CityCodeList]</w:t>
      </w:r>
    </w:p>
    <w:p w14:paraId="334B39F2" w14:textId="77777777" w:rsidR="00530CBD" w:rsidRPr="00F64CB7" w:rsidRDefault="00530CBD" w:rsidP="00E04288">
      <w:pPr>
        <w:pStyle w:val="ConcurBullet"/>
        <w:numPr>
          <w:ilvl w:val="0"/>
          <w:numId w:val="31"/>
        </w:numPr>
        <w:tabs>
          <w:tab w:val="clear" w:pos="1080"/>
        </w:tabs>
        <w:ind w:left="720"/>
      </w:pPr>
      <w:r w:rsidRPr="00F64CB7">
        <w:t>Flights connect through airport/city [CityCodeList]</w:t>
      </w:r>
    </w:p>
    <w:p w14:paraId="67FAC15E" w14:textId="77777777" w:rsidR="00530CBD" w:rsidRPr="00F64CB7" w:rsidRDefault="00530CBD" w:rsidP="00E04288">
      <w:pPr>
        <w:pStyle w:val="ConcurBullet"/>
        <w:numPr>
          <w:ilvl w:val="0"/>
          <w:numId w:val="31"/>
        </w:numPr>
        <w:tabs>
          <w:tab w:val="clear" w:pos="1080"/>
        </w:tabs>
        <w:ind w:left="720"/>
      </w:pPr>
      <w:r w:rsidRPr="00F64CB7">
        <w:t>No flights connect through airport/city [CityCodeList]</w:t>
      </w:r>
    </w:p>
    <w:p w14:paraId="19D925CB" w14:textId="77777777" w:rsidR="00530CBD" w:rsidRPr="00F64CB7" w:rsidRDefault="00530CBD" w:rsidP="00E04288">
      <w:pPr>
        <w:pStyle w:val="ConcurBullet"/>
        <w:numPr>
          <w:ilvl w:val="0"/>
          <w:numId w:val="31"/>
        </w:numPr>
        <w:tabs>
          <w:tab w:val="clear" w:pos="1080"/>
        </w:tabs>
        <w:ind w:left="720"/>
      </w:pPr>
      <w:r w:rsidRPr="00F64CB7">
        <w:t>Flight departure or arrival city is [CityCodeList]</w:t>
      </w:r>
    </w:p>
    <w:p w14:paraId="3A8B8CC7" w14:textId="77777777" w:rsidR="00530CBD" w:rsidRPr="00F64CB7" w:rsidRDefault="00530CBD" w:rsidP="00E04288">
      <w:pPr>
        <w:pStyle w:val="ConcurBullet"/>
        <w:numPr>
          <w:ilvl w:val="0"/>
          <w:numId w:val="31"/>
        </w:numPr>
        <w:tabs>
          <w:tab w:val="clear" w:pos="1080"/>
        </w:tabs>
        <w:ind w:left="720"/>
      </w:pPr>
      <w:r w:rsidRPr="00F64CB7">
        <w:t>Neither departure nor arrival city is [CityCodeList]</w:t>
      </w:r>
    </w:p>
    <w:p w14:paraId="16A47255" w14:textId="77777777" w:rsidR="00530CBD" w:rsidRPr="00F64CB7" w:rsidRDefault="00530CBD" w:rsidP="00E04288">
      <w:pPr>
        <w:pStyle w:val="ConcurBullet"/>
        <w:numPr>
          <w:ilvl w:val="0"/>
          <w:numId w:val="31"/>
        </w:numPr>
        <w:tabs>
          <w:tab w:val="clear" w:pos="1080"/>
        </w:tabs>
        <w:ind w:left="720"/>
      </w:pPr>
      <w:r w:rsidRPr="00F64CB7">
        <w:t>Flight is between airports [CityCodeList1] and [CityCodeList2]</w:t>
      </w:r>
    </w:p>
    <w:p w14:paraId="3DC2D7A8" w14:textId="77777777" w:rsidR="00530CBD" w:rsidRPr="00F64CB7" w:rsidRDefault="00530CBD" w:rsidP="00E04288">
      <w:pPr>
        <w:pStyle w:val="ConcurBullet"/>
        <w:numPr>
          <w:ilvl w:val="0"/>
          <w:numId w:val="31"/>
        </w:numPr>
        <w:tabs>
          <w:tab w:val="clear" w:pos="1080"/>
        </w:tabs>
        <w:ind w:left="720"/>
      </w:pPr>
      <w:r w:rsidRPr="00F64CB7">
        <w:t>Flight is not between airports [CityCodeList1] and [CityCodeList2]</w:t>
      </w:r>
    </w:p>
    <w:p w14:paraId="76D82B62" w14:textId="77777777" w:rsidR="00530CBD" w:rsidRPr="00F64CB7" w:rsidRDefault="00530CBD" w:rsidP="00E04288">
      <w:pPr>
        <w:pStyle w:val="ConcurBullet"/>
        <w:numPr>
          <w:ilvl w:val="0"/>
          <w:numId w:val="31"/>
        </w:numPr>
        <w:tabs>
          <w:tab w:val="clear" w:pos="1080"/>
        </w:tabs>
        <w:ind w:left="720"/>
      </w:pPr>
      <w:r w:rsidRPr="00F64CB7">
        <w:t>Flight departure date is [condition] [Date]</w:t>
      </w:r>
    </w:p>
    <w:p w14:paraId="5E054942" w14:textId="77777777" w:rsidR="00530CBD" w:rsidRPr="00F64CB7" w:rsidRDefault="00530CBD" w:rsidP="00E04288">
      <w:pPr>
        <w:pStyle w:val="ConcurBullet"/>
        <w:numPr>
          <w:ilvl w:val="0"/>
          <w:numId w:val="31"/>
        </w:numPr>
        <w:tabs>
          <w:tab w:val="clear" w:pos="1080"/>
        </w:tabs>
        <w:ind w:left="720"/>
      </w:pPr>
      <w:r w:rsidRPr="00F64CB7">
        <w:t>Flight arrival date is [condition] [Date]</w:t>
      </w:r>
    </w:p>
    <w:p w14:paraId="0BD85028" w14:textId="77777777" w:rsidR="00530CBD" w:rsidRPr="00F64CB7" w:rsidRDefault="00530CBD" w:rsidP="00E04288">
      <w:pPr>
        <w:pStyle w:val="ConcurBullet"/>
        <w:numPr>
          <w:ilvl w:val="0"/>
          <w:numId w:val="31"/>
        </w:numPr>
        <w:tabs>
          <w:tab w:val="clear" w:pos="1080"/>
        </w:tabs>
        <w:ind w:left="720"/>
      </w:pPr>
      <w:r w:rsidRPr="00F64CB7">
        <w:t>Flight depart time is [condition] [Time]</w:t>
      </w:r>
    </w:p>
    <w:p w14:paraId="0487C695" w14:textId="77777777" w:rsidR="00530CBD" w:rsidRPr="00F64CB7" w:rsidRDefault="00530CBD" w:rsidP="00E04288">
      <w:pPr>
        <w:pStyle w:val="ConcurBullet"/>
        <w:numPr>
          <w:ilvl w:val="0"/>
          <w:numId w:val="31"/>
        </w:numPr>
        <w:tabs>
          <w:tab w:val="clear" w:pos="1080"/>
        </w:tabs>
        <w:ind w:left="720"/>
      </w:pPr>
      <w:r w:rsidRPr="00F64CB7">
        <w:t>Flight arrival time is [condition] [Time]</w:t>
      </w:r>
    </w:p>
    <w:p w14:paraId="67D9F082" w14:textId="77777777" w:rsidR="00530CBD" w:rsidRPr="00F64CB7" w:rsidRDefault="00530CBD" w:rsidP="00E04288">
      <w:pPr>
        <w:pStyle w:val="ConcurBullet"/>
        <w:numPr>
          <w:ilvl w:val="0"/>
          <w:numId w:val="31"/>
        </w:numPr>
        <w:tabs>
          <w:tab w:val="clear" w:pos="1080"/>
        </w:tabs>
        <w:ind w:left="720"/>
      </w:pPr>
      <w:r w:rsidRPr="00F64CB7">
        <w:t>Flight depart time is between [Time1] and [Time2]</w:t>
      </w:r>
    </w:p>
    <w:p w14:paraId="2EEC95C7" w14:textId="77777777" w:rsidR="00530CBD" w:rsidRPr="00F64CB7" w:rsidRDefault="00530CBD" w:rsidP="00E04288">
      <w:pPr>
        <w:pStyle w:val="ConcurBullet"/>
        <w:numPr>
          <w:ilvl w:val="0"/>
          <w:numId w:val="31"/>
        </w:numPr>
        <w:tabs>
          <w:tab w:val="clear" w:pos="1080"/>
        </w:tabs>
        <w:ind w:left="720"/>
      </w:pPr>
      <w:r w:rsidRPr="00F64CB7">
        <w:lastRenderedPageBreak/>
        <w:t>Flight arrival time is between [Time1] and [Time2]</w:t>
      </w:r>
    </w:p>
    <w:p w14:paraId="453AB202" w14:textId="77777777" w:rsidR="00530CBD" w:rsidRPr="00F64CB7" w:rsidRDefault="00530CBD" w:rsidP="00E04288">
      <w:pPr>
        <w:pStyle w:val="ConcurBullet"/>
        <w:numPr>
          <w:ilvl w:val="0"/>
          <w:numId w:val="31"/>
        </w:numPr>
        <w:tabs>
          <w:tab w:val="clear" w:pos="1080"/>
        </w:tabs>
        <w:ind w:left="720"/>
      </w:pPr>
      <w:r w:rsidRPr="00F64CB7">
        <w:t>Flight depart time is not between [Time1] and [Time2]</w:t>
      </w:r>
    </w:p>
    <w:p w14:paraId="77CBD1D6" w14:textId="77777777" w:rsidR="00530CBD" w:rsidRPr="00F64CB7" w:rsidRDefault="00530CBD" w:rsidP="00E04288">
      <w:pPr>
        <w:pStyle w:val="ConcurBullet"/>
        <w:numPr>
          <w:ilvl w:val="0"/>
          <w:numId w:val="31"/>
        </w:numPr>
        <w:tabs>
          <w:tab w:val="clear" w:pos="1080"/>
        </w:tabs>
        <w:ind w:left="720"/>
      </w:pPr>
      <w:r w:rsidRPr="00F64CB7">
        <w:t>Flight arrival time is not between [Time1] and [Time2]</w:t>
      </w:r>
    </w:p>
    <w:p w14:paraId="613DFA26" w14:textId="77777777" w:rsidR="00530CBD" w:rsidRPr="00F64CB7" w:rsidRDefault="00530CBD" w:rsidP="00E04288">
      <w:pPr>
        <w:pStyle w:val="ConcurBullet"/>
        <w:numPr>
          <w:ilvl w:val="0"/>
          <w:numId w:val="31"/>
        </w:numPr>
        <w:tabs>
          <w:tab w:val="clear" w:pos="1080"/>
        </w:tabs>
        <w:ind w:left="720"/>
      </w:pPr>
      <w:r w:rsidRPr="00F64CB7">
        <w:t>Flight departure date/time is [condition] [Date] at [Time]</w:t>
      </w:r>
    </w:p>
    <w:p w14:paraId="21B263F1" w14:textId="77777777" w:rsidR="00530CBD" w:rsidRPr="00F64CB7" w:rsidRDefault="00530CBD" w:rsidP="00E04288">
      <w:pPr>
        <w:pStyle w:val="ConcurBullet"/>
        <w:numPr>
          <w:ilvl w:val="0"/>
          <w:numId w:val="31"/>
        </w:numPr>
        <w:tabs>
          <w:tab w:val="clear" w:pos="1080"/>
        </w:tabs>
        <w:ind w:left="720"/>
      </w:pPr>
      <w:r w:rsidRPr="00F64CB7">
        <w:t>Flight arrival date/time is [condition] [Date] at [Time]</w:t>
      </w:r>
    </w:p>
    <w:p w14:paraId="53B0C9C0" w14:textId="77777777" w:rsidR="00530CBD" w:rsidRPr="00F64CB7" w:rsidRDefault="00530CBD" w:rsidP="00E04288">
      <w:pPr>
        <w:pStyle w:val="ConcurBullet"/>
        <w:numPr>
          <w:ilvl w:val="0"/>
          <w:numId w:val="31"/>
        </w:numPr>
        <w:tabs>
          <w:tab w:val="clear" w:pos="1080"/>
        </w:tabs>
        <w:ind w:left="720"/>
      </w:pPr>
      <w:r w:rsidRPr="00F64CB7">
        <w:t>Flight departure date/time on [leg] leg [condition] [Date] at [Time]</w:t>
      </w:r>
    </w:p>
    <w:p w14:paraId="4038A33E" w14:textId="77777777" w:rsidR="00530CBD" w:rsidRPr="00F64CB7" w:rsidRDefault="00530CBD" w:rsidP="00E04288">
      <w:pPr>
        <w:pStyle w:val="ConcurBullet"/>
        <w:numPr>
          <w:ilvl w:val="0"/>
          <w:numId w:val="31"/>
        </w:numPr>
        <w:tabs>
          <w:tab w:val="clear" w:pos="1080"/>
        </w:tabs>
        <w:ind w:left="720"/>
      </w:pPr>
      <w:r w:rsidRPr="00F64CB7">
        <w:t>Flight arrival date/time on [leg] leg [condition] [Date] at [Time]</w:t>
      </w:r>
    </w:p>
    <w:p w14:paraId="57DB48DB" w14:textId="77777777" w:rsidR="00530CBD" w:rsidRPr="00F64CB7" w:rsidRDefault="00530CBD" w:rsidP="00E04288">
      <w:pPr>
        <w:pStyle w:val="ConcurBullet"/>
        <w:numPr>
          <w:ilvl w:val="0"/>
          <w:numId w:val="31"/>
        </w:numPr>
        <w:tabs>
          <w:tab w:val="clear" w:pos="1080"/>
        </w:tabs>
        <w:ind w:left="720"/>
      </w:pPr>
      <w:r w:rsidRPr="00F64CB7">
        <w:t>Flight departs on [DayOfWeekCodes]</w:t>
      </w:r>
    </w:p>
    <w:p w14:paraId="1286D067" w14:textId="77777777" w:rsidR="00530CBD" w:rsidRPr="00F64CB7" w:rsidRDefault="00530CBD" w:rsidP="00E04288">
      <w:pPr>
        <w:pStyle w:val="ConcurBullet"/>
        <w:numPr>
          <w:ilvl w:val="0"/>
          <w:numId w:val="31"/>
        </w:numPr>
        <w:tabs>
          <w:tab w:val="clear" w:pos="1080"/>
        </w:tabs>
        <w:ind w:left="720"/>
      </w:pPr>
      <w:r w:rsidRPr="00F64CB7">
        <w:t>Flight does not depart on [DayOfWeekCodes]</w:t>
      </w:r>
    </w:p>
    <w:p w14:paraId="58F5C6E6" w14:textId="77777777" w:rsidR="00530CBD" w:rsidRPr="00F64CB7" w:rsidRDefault="00530CBD" w:rsidP="00E04288">
      <w:pPr>
        <w:pStyle w:val="ConcurBullet"/>
        <w:numPr>
          <w:ilvl w:val="0"/>
          <w:numId w:val="31"/>
        </w:numPr>
        <w:tabs>
          <w:tab w:val="clear" w:pos="1080"/>
        </w:tabs>
        <w:ind w:left="720"/>
      </w:pPr>
      <w:r w:rsidRPr="00F64CB7">
        <w:t>Flight is refundable</w:t>
      </w:r>
    </w:p>
    <w:p w14:paraId="67DC4A55" w14:textId="77777777" w:rsidR="00530CBD" w:rsidRPr="00F64CB7" w:rsidRDefault="00530CBD" w:rsidP="00E04288">
      <w:pPr>
        <w:pStyle w:val="ConcurBullet"/>
        <w:numPr>
          <w:ilvl w:val="0"/>
          <w:numId w:val="31"/>
        </w:numPr>
        <w:tabs>
          <w:tab w:val="clear" w:pos="1080"/>
        </w:tabs>
        <w:ind w:left="720"/>
      </w:pPr>
      <w:r w:rsidRPr="00F64CB7">
        <w:t>Flight is not refundable</w:t>
      </w:r>
    </w:p>
    <w:p w14:paraId="091C847C" w14:textId="77777777" w:rsidR="00530CBD" w:rsidRPr="00F64CB7" w:rsidRDefault="00530CBD" w:rsidP="00E04288">
      <w:pPr>
        <w:pStyle w:val="ConcurBullet"/>
        <w:numPr>
          <w:ilvl w:val="0"/>
          <w:numId w:val="31"/>
        </w:numPr>
        <w:tabs>
          <w:tab w:val="clear" w:pos="1080"/>
        </w:tabs>
        <w:ind w:left="720"/>
      </w:pPr>
      <w:r w:rsidRPr="00F64CB7">
        <w:t>Carrier is not preferred</w:t>
      </w:r>
    </w:p>
    <w:p w14:paraId="26134837" w14:textId="77777777" w:rsidR="00530CBD" w:rsidRPr="00F64CB7" w:rsidRDefault="00530CBD" w:rsidP="00E04288">
      <w:pPr>
        <w:pStyle w:val="ConcurBullet"/>
        <w:numPr>
          <w:ilvl w:val="0"/>
          <w:numId w:val="31"/>
        </w:numPr>
        <w:tabs>
          <w:tab w:val="clear" w:pos="1080"/>
        </w:tabs>
        <w:ind w:left="720"/>
      </w:pPr>
      <w:r w:rsidRPr="00F64CB7">
        <w:t>Carrier is preferred</w:t>
      </w:r>
    </w:p>
    <w:p w14:paraId="4CC61E2D" w14:textId="77777777" w:rsidR="00530CBD" w:rsidRPr="00F64CB7" w:rsidRDefault="00530CBD" w:rsidP="00E04288">
      <w:pPr>
        <w:pStyle w:val="ConcurBullet"/>
        <w:numPr>
          <w:ilvl w:val="0"/>
          <w:numId w:val="31"/>
        </w:numPr>
        <w:tabs>
          <w:tab w:val="clear" w:pos="1080"/>
        </w:tabs>
        <w:ind w:left="720"/>
      </w:pPr>
      <w:r w:rsidRPr="00F64CB7">
        <w:t>Marketing airline is in [CarrierList]</w:t>
      </w:r>
    </w:p>
    <w:p w14:paraId="67808707" w14:textId="77777777" w:rsidR="00530CBD" w:rsidRPr="00F64CB7" w:rsidRDefault="00530CBD" w:rsidP="00E04288">
      <w:pPr>
        <w:pStyle w:val="ConcurBullet"/>
        <w:numPr>
          <w:ilvl w:val="0"/>
          <w:numId w:val="31"/>
        </w:numPr>
        <w:tabs>
          <w:tab w:val="clear" w:pos="1080"/>
        </w:tabs>
        <w:ind w:left="720"/>
      </w:pPr>
      <w:r w:rsidRPr="00F64CB7">
        <w:t>Marketing airline is not in [CarrierList]</w:t>
      </w:r>
    </w:p>
    <w:p w14:paraId="48C8F9D9" w14:textId="77777777" w:rsidR="00530CBD" w:rsidRPr="00F64CB7" w:rsidRDefault="00530CBD" w:rsidP="00E04288">
      <w:pPr>
        <w:pStyle w:val="ConcurBullet"/>
        <w:numPr>
          <w:ilvl w:val="0"/>
          <w:numId w:val="31"/>
        </w:numPr>
        <w:tabs>
          <w:tab w:val="clear" w:pos="1080"/>
        </w:tabs>
        <w:ind w:left="720"/>
      </w:pPr>
      <w:r w:rsidRPr="00F64CB7">
        <w:t>Operating airline is in [CarrierList]</w:t>
      </w:r>
    </w:p>
    <w:p w14:paraId="6125DFA8" w14:textId="77777777" w:rsidR="00530CBD" w:rsidRPr="00F64CB7" w:rsidRDefault="00530CBD" w:rsidP="00E04288">
      <w:pPr>
        <w:pStyle w:val="ConcurBullet"/>
        <w:numPr>
          <w:ilvl w:val="0"/>
          <w:numId w:val="31"/>
        </w:numPr>
        <w:tabs>
          <w:tab w:val="clear" w:pos="1080"/>
        </w:tabs>
        <w:ind w:left="720"/>
      </w:pPr>
      <w:r w:rsidRPr="00F64CB7">
        <w:t>Operating airline is not in [CarrierList]</w:t>
      </w:r>
    </w:p>
    <w:p w14:paraId="05022A78" w14:textId="77777777" w:rsidR="00530CBD" w:rsidRPr="00F64CB7" w:rsidRDefault="00530CBD" w:rsidP="00E04288">
      <w:pPr>
        <w:pStyle w:val="ConcurBullet"/>
        <w:numPr>
          <w:ilvl w:val="0"/>
          <w:numId w:val="31"/>
        </w:numPr>
        <w:tabs>
          <w:tab w:val="clear" w:pos="1080"/>
        </w:tabs>
        <w:ind w:left="720"/>
      </w:pPr>
      <w:r w:rsidRPr="00F64CB7">
        <w:t>Any segment carried by [CarrierList]</w:t>
      </w:r>
    </w:p>
    <w:p w14:paraId="3F23E96D" w14:textId="77777777" w:rsidR="00530CBD" w:rsidRPr="00F64CB7" w:rsidRDefault="00530CBD" w:rsidP="00E04288">
      <w:pPr>
        <w:pStyle w:val="ConcurBullet"/>
        <w:numPr>
          <w:ilvl w:val="0"/>
          <w:numId w:val="31"/>
        </w:numPr>
        <w:tabs>
          <w:tab w:val="clear" w:pos="1080"/>
        </w:tabs>
        <w:ind w:left="720"/>
      </w:pPr>
      <w:r w:rsidRPr="00F64CB7">
        <w:t>Any segment not carried by [CarrierList]</w:t>
      </w:r>
    </w:p>
    <w:p w14:paraId="5FBEDE67" w14:textId="77777777" w:rsidR="00530CBD" w:rsidRPr="00F64CB7" w:rsidRDefault="00530CBD" w:rsidP="00E04288">
      <w:pPr>
        <w:pStyle w:val="ConcurBullet"/>
        <w:numPr>
          <w:ilvl w:val="0"/>
          <w:numId w:val="31"/>
        </w:numPr>
        <w:tabs>
          <w:tab w:val="clear" w:pos="1080"/>
        </w:tabs>
        <w:ind w:left="720"/>
      </w:pPr>
      <w:r w:rsidRPr="00F64CB7">
        <w:t>Any flight is in region [Region]</w:t>
      </w:r>
    </w:p>
    <w:p w14:paraId="3866ED29" w14:textId="77777777" w:rsidR="00530CBD" w:rsidRPr="00F64CB7" w:rsidRDefault="00530CBD" w:rsidP="00E04288">
      <w:pPr>
        <w:pStyle w:val="ConcurBullet"/>
        <w:numPr>
          <w:ilvl w:val="0"/>
          <w:numId w:val="31"/>
        </w:numPr>
        <w:tabs>
          <w:tab w:val="clear" w:pos="1080"/>
        </w:tabs>
        <w:ind w:left="720"/>
      </w:pPr>
      <w:r w:rsidRPr="00F64CB7">
        <w:t>Any flight is not in region [Region]</w:t>
      </w:r>
    </w:p>
    <w:p w14:paraId="5FA50C45" w14:textId="77777777" w:rsidR="00530CBD" w:rsidRPr="00F64CB7" w:rsidRDefault="00530CBD" w:rsidP="00E04288">
      <w:pPr>
        <w:pStyle w:val="ConcurBullet"/>
        <w:numPr>
          <w:ilvl w:val="0"/>
          <w:numId w:val="31"/>
        </w:numPr>
        <w:tabs>
          <w:tab w:val="clear" w:pos="1080"/>
        </w:tabs>
        <w:ind w:left="720"/>
      </w:pPr>
      <w:r w:rsidRPr="00F64CB7">
        <w:t>All Flights are within the region: [Region]</w:t>
      </w:r>
    </w:p>
    <w:p w14:paraId="59D48CC1" w14:textId="77777777" w:rsidR="00530CBD" w:rsidRPr="00F64CB7" w:rsidRDefault="00530CBD" w:rsidP="00E04288">
      <w:pPr>
        <w:pStyle w:val="ConcurBullet"/>
        <w:numPr>
          <w:ilvl w:val="0"/>
          <w:numId w:val="31"/>
        </w:numPr>
        <w:tabs>
          <w:tab w:val="clear" w:pos="1080"/>
        </w:tabs>
        <w:ind w:left="720"/>
      </w:pPr>
      <w:r w:rsidRPr="00F64CB7">
        <w:t>All Flights are within the region: Africa</w:t>
      </w:r>
    </w:p>
    <w:p w14:paraId="4A28B236" w14:textId="77777777" w:rsidR="00530CBD" w:rsidRPr="00F64CB7" w:rsidRDefault="00530CBD" w:rsidP="00E04288">
      <w:pPr>
        <w:pStyle w:val="ConcurBullet"/>
        <w:numPr>
          <w:ilvl w:val="0"/>
          <w:numId w:val="31"/>
        </w:numPr>
        <w:tabs>
          <w:tab w:val="clear" w:pos="1080"/>
        </w:tabs>
        <w:ind w:left="720"/>
      </w:pPr>
      <w:r w:rsidRPr="00F64CB7">
        <w:t>All Flights are within the region: Asia</w:t>
      </w:r>
    </w:p>
    <w:p w14:paraId="1649A340" w14:textId="77777777" w:rsidR="00530CBD" w:rsidRPr="00F64CB7" w:rsidRDefault="00530CBD" w:rsidP="00E04288">
      <w:pPr>
        <w:pStyle w:val="ConcurBullet"/>
        <w:numPr>
          <w:ilvl w:val="0"/>
          <w:numId w:val="31"/>
        </w:numPr>
        <w:tabs>
          <w:tab w:val="clear" w:pos="1080"/>
        </w:tabs>
        <w:ind w:left="720"/>
      </w:pPr>
      <w:r w:rsidRPr="00F64CB7">
        <w:t>All Flights are within the region: Australia</w:t>
      </w:r>
    </w:p>
    <w:p w14:paraId="22089BBA" w14:textId="77777777" w:rsidR="00530CBD" w:rsidRPr="00F64CB7" w:rsidRDefault="00530CBD" w:rsidP="00E04288">
      <w:pPr>
        <w:pStyle w:val="ConcurBullet"/>
        <w:numPr>
          <w:ilvl w:val="0"/>
          <w:numId w:val="31"/>
        </w:numPr>
        <w:tabs>
          <w:tab w:val="clear" w:pos="1080"/>
        </w:tabs>
        <w:ind w:left="720"/>
      </w:pPr>
      <w:r w:rsidRPr="00F64CB7">
        <w:t>All Flights are within the region: Europe + UK</w:t>
      </w:r>
    </w:p>
    <w:p w14:paraId="3F4B015E" w14:textId="77777777" w:rsidR="00530CBD" w:rsidRPr="00F64CB7" w:rsidRDefault="00530CBD" w:rsidP="00E04288">
      <w:pPr>
        <w:pStyle w:val="ConcurBullet"/>
        <w:numPr>
          <w:ilvl w:val="0"/>
          <w:numId w:val="31"/>
        </w:numPr>
        <w:tabs>
          <w:tab w:val="clear" w:pos="1080"/>
        </w:tabs>
        <w:ind w:left="720"/>
      </w:pPr>
      <w:r w:rsidRPr="00F64CB7">
        <w:t>All Flights are within the region: South America</w:t>
      </w:r>
    </w:p>
    <w:p w14:paraId="3B8041F9" w14:textId="77777777" w:rsidR="00530CBD" w:rsidRPr="00F64CB7" w:rsidRDefault="00530CBD" w:rsidP="00E04288">
      <w:pPr>
        <w:pStyle w:val="ConcurBullet"/>
        <w:numPr>
          <w:ilvl w:val="0"/>
          <w:numId w:val="31"/>
        </w:numPr>
        <w:tabs>
          <w:tab w:val="clear" w:pos="1080"/>
        </w:tabs>
        <w:ind w:left="720"/>
      </w:pPr>
      <w:r w:rsidRPr="00F64CB7">
        <w:t>All Flights are within the region: North America</w:t>
      </w:r>
    </w:p>
    <w:p w14:paraId="426FCA98" w14:textId="77777777" w:rsidR="00530CBD" w:rsidRPr="00F64CB7" w:rsidRDefault="00530CBD" w:rsidP="00E04288">
      <w:pPr>
        <w:pStyle w:val="ConcurBullet"/>
        <w:numPr>
          <w:ilvl w:val="0"/>
          <w:numId w:val="31"/>
        </w:numPr>
        <w:tabs>
          <w:tab w:val="clear" w:pos="1080"/>
        </w:tabs>
        <w:ind w:left="720"/>
      </w:pPr>
      <w:r w:rsidRPr="00F64CB7">
        <w:t>Flight Departure Country/Region is [CountryList]</w:t>
      </w:r>
    </w:p>
    <w:p w14:paraId="55BBFA97" w14:textId="77777777" w:rsidR="00530CBD" w:rsidRPr="00F64CB7" w:rsidRDefault="00530CBD" w:rsidP="00E04288">
      <w:pPr>
        <w:pStyle w:val="ConcurBullet"/>
        <w:numPr>
          <w:ilvl w:val="0"/>
          <w:numId w:val="31"/>
        </w:numPr>
        <w:tabs>
          <w:tab w:val="clear" w:pos="1080"/>
        </w:tabs>
        <w:ind w:left="720"/>
      </w:pPr>
      <w:r w:rsidRPr="00F64CB7">
        <w:t>Flight Arrival Country/Region is [CountryList]</w:t>
      </w:r>
    </w:p>
    <w:p w14:paraId="278956BD" w14:textId="77777777" w:rsidR="00530CBD" w:rsidRPr="00F64CB7" w:rsidRDefault="00530CBD" w:rsidP="00E04288">
      <w:pPr>
        <w:pStyle w:val="ConcurBullet"/>
        <w:numPr>
          <w:ilvl w:val="0"/>
          <w:numId w:val="31"/>
        </w:numPr>
        <w:tabs>
          <w:tab w:val="clear" w:pos="1080"/>
        </w:tabs>
        <w:ind w:left="720"/>
      </w:pPr>
      <w:r w:rsidRPr="00F64CB7">
        <w:t>Flight connects in country/region [CountryList]</w:t>
      </w:r>
    </w:p>
    <w:p w14:paraId="5AD14901" w14:textId="77777777" w:rsidR="00530CBD" w:rsidRPr="00F64CB7" w:rsidRDefault="00530CBD" w:rsidP="00E04288">
      <w:pPr>
        <w:pStyle w:val="ConcurBullet"/>
        <w:numPr>
          <w:ilvl w:val="0"/>
          <w:numId w:val="31"/>
        </w:numPr>
        <w:tabs>
          <w:tab w:val="clear" w:pos="1080"/>
        </w:tabs>
        <w:ind w:left="720"/>
      </w:pPr>
      <w:r w:rsidRPr="00F64CB7">
        <w:t>No flights connect in country/region [CountryList]</w:t>
      </w:r>
    </w:p>
    <w:p w14:paraId="29EA9BFB" w14:textId="77777777" w:rsidR="00530CBD" w:rsidRPr="00F64CB7" w:rsidRDefault="00530CBD" w:rsidP="00E04288">
      <w:pPr>
        <w:pStyle w:val="ConcurBullet"/>
        <w:numPr>
          <w:ilvl w:val="0"/>
          <w:numId w:val="31"/>
        </w:numPr>
        <w:tabs>
          <w:tab w:val="clear" w:pos="1080"/>
        </w:tabs>
        <w:ind w:left="720"/>
      </w:pPr>
      <w:r w:rsidRPr="00F64CB7">
        <w:t>All Flights are within the country/region: [CountryList]</w:t>
      </w:r>
    </w:p>
    <w:p w14:paraId="286EC640" w14:textId="77777777" w:rsidR="00530CBD" w:rsidRPr="00F64CB7" w:rsidRDefault="00530CBD" w:rsidP="00E04288">
      <w:pPr>
        <w:pStyle w:val="ConcurBullet"/>
        <w:numPr>
          <w:ilvl w:val="0"/>
          <w:numId w:val="31"/>
        </w:numPr>
        <w:tabs>
          <w:tab w:val="clear" w:pos="1080"/>
        </w:tabs>
        <w:ind w:left="720"/>
      </w:pPr>
      <w:r w:rsidRPr="00F64CB7">
        <w:t>No Flights are within the country/region: [CountryList]</w:t>
      </w:r>
    </w:p>
    <w:p w14:paraId="3CB84577" w14:textId="77777777" w:rsidR="00530CBD" w:rsidRPr="00F64CB7" w:rsidRDefault="00530CBD" w:rsidP="00E04288">
      <w:pPr>
        <w:pStyle w:val="ConcurBullet"/>
        <w:numPr>
          <w:ilvl w:val="0"/>
          <w:numId w:val="31"/>
        </w:numPr>
        <w:tabs>
          <w:tab w:val="clear" w:pos="1080"/>
        </w:tabs>
        <w:ind w:left="720"/>
      </w:pPr>
      <w:r w:rsidRPr="00F64CB7">
        <w:t>Any flight is in country/region [CountryList]</w:t>
      </w:r>
    </w:p>
    <w:p w14:paraId="044DB343" w14:textId="77777777" w:rsidR="00530CBD" w:rsidRPr="00F64CB7" w:rsidRDefault="00530CBD" w:rsidP="00E04288">
      <w:pPr>
        <w:pStyle w:val="ConcurBullet"/>
        <w:numPr>
          <w:ilvl w:val="0"/>
          <w:numId w:val="31"/>
        </w:numPr>
        <w:tabs>
          <w:tab w:val="clear" w:pos="1080"/>
        </w:tabs>
        <w:ind w:left="720"/>
      </w:pPr>
      <w:r w:rsidRPr="00F64CB7">
        <w:t>Any flight not within the country/region [CountryList]</w:t>
      </w:r>
    </w:p>
    <w:p w14:paraId="33E2BA54" w14:textId="77777777" w:rsidR="00530CBD" w:rsidRPr="00F64CB7" w:rsidRDefault="00530CBD" w:rsidP="00E04288">
      <w:pPr>
        <w:pStyle w:val="ConcurBullet"/>
        <w:numPr>
          <w:ilvl w:val="0"/>
          <w:numId w:val="31"/>
        </w:numPr>
        <w:tabs>
          <w:tab w:val="clear" w:pos="1080"/>
        </w:tabs>
        <w:ind w:left="720"/>
      </w:pPr>
      <w:r w:rsidRPr="00F64CB7">
        <w:lastRenderedPageBreak/>
        <w:t>Flight departs from or arrives at an alternate airport in the region</w:t>
      </w:r>
    </w:p>
    <w:p w14:paraId="1C12E9B5" w14:textId="77777777" w:rsidR="00530CBD" w:rsidRPr="00F64CB7" w:rsidRDefault="00530CBD" w:rsidP="00E04288">
      <w:pPr>
        <w:pStyle w:val="ConcurBullet"/>
        <w:numPr>
          <w:ilvl w:val="0"/>
          <w:numId w:val="31"/>
        </w:numPr>
        <w:tabs>
          <w:tab w:val="clear" w:pos="1080"/>
        </w:tabs>
        <w:ind w:left="720"/>
      </w:pPr>
      <w:r w:rsidRPr="00F64CB7">
        <w:t>User requested Area Airports and flights do not depart from/return to the same airport</w:t>
      </w:r>
    </w:p>
    <w:p w14:paraId="1C9C7948" w14:textId="77777777" w:rsidR="00530CBD" w:rsidRPr="00F64CB7" w:rsidRDefault="00530CBD" w:rsidP="00E04288">
      <w:pPr>
        <w:pStyle w:val="ConcurBullet"/>
        <w:numPr>
          <w:ilvl w:val="0"/>
          <w:numId w:val="31"/>
        </w:numPr>
        <w:tabs>
          <w:tab w:val="clear" w:pos="1080"/>
        </w:tabs>
        <w:ind w:left="720"/>
      </w:pPr>
      <w:r w:rsidRPr="00F64CB7">
        <w:t>Flight departs from or arrives at the user's chosen airport</w:t>
      </w:r>
    </w:p>
    <w:p w14:paraId="39E57F4C" w14:textId="77777777" w:rsidR="00530CBD" w:rsidRPr="00F64CB7" w:rsidRDefault="00530CBD" w:rsidP="00E04288">
      <w:pPr>
        <w:pStyle w:val="ConcurBullet"/>
        <w:numPr>
          <w:ilvl w:val="0"/>
          <w:numId w:val="31"/>
        </w:numPr>
        <w:tabs>
          <w:tab w:val="clear" w:pos="1080"/>
        </w:tabs>
        <w:ind w:left="720"/>
      </w:pPr>
      <w:r w:rsidRPr="00F64CB7">
        <w:t>Air Fare is [condition] the least cost air fare into the preferred airport [plusMinus] [difference]</w:t>
      </w:r>
    </w:p>
    <w:p w14:paraId="34514CAB" w14:textId="77777777" w:rsidR="00530CBD" w:rsidRPr="00F64CB7" w:rsidRDefault="00530CBD" w:rsidP="00E04288">
      <w:pPr>
        <w:pStyle w:val="ConcurBullet"/>
        <w:numPr>
          <w:ilvl w:val="0"/>
          <w:numId w:val="31"/>
        </w:numPr>
        <w:tabs>
          <w:tab w:val="clear" w:pos="1080"/>
        </w:tabs>
        <w:ind w:left="720"/>
      </w:pPr>
      <w:r w:rsidRPr="00F64CB7">
        <w:t>The least cost logical airfare uses alternate airports</w:t>
      </w:r>
    </w:p>
    <w:p w14:paraId="2DF70F98" w14:textId="77777777" w:rsidR="00530CBD" w:rsidRPr="00F64CB7" w:rsidRDefault="00530CBD" w:rsidP="00E04288">
      <w:pPr>
        <w:pStyle w:val="ConcurBullet"/>
        <w:numPr>
          <w:ilvl w:val="0"/>
          <w:numId w:val="31"/>
        </w:numPr>
        <w:tabs>
          <w:tab w:val="clear" w:pos="1080"/>
        </w:tabs>
        <w:ind w:left="720"/>
      </w:pPr>
      <w:r w:rsidRPr="00F64CB7">
        <w:t>The least cost logical airfare uses the user's chosen airport</w:t>
      </w:r>
    </w:p>
    <w:p w14:paraId="7A1DFB07" w14:textId="77777777" w:rsidR="00530CBD" w:rsidRPr="00F64CB7" w:rsidRDefault="00530CBD" w:rsidP="00E04288">
      <w:pPr>
        <w:pStyle w:val="ConcurBullet"/>
        <w:numPr>
          <w:ilvl w:val="0"/>
          <w:numId w:val="31"/>
        </w:numPr>
        <w:tabs>
          <w:tab w:val="clear" w:pos="1080"/>
        </w:tabs>
        <w:ind w:left="720"/>
      </w:pPr>
      <w:r w:rsidRPr="00F64CB7">
        <w:t>Flight uses [prefAlt] airport and airport is one of [CityCodeList]</w:t>
      </w:r>
    </w:p>
    <w:p w14:paraId="6B344050" w14:textId="77777777" w:rsidR="00530CBD" w:rsidRPr="00F64CB7" w:rsidRDefault="00530CBD" w:rsidP="00E04288">
      <w:pPr>
        <w:pStyle w:val="ConcurBullet"/>
        <w:numPr>
          <w:ilvl w:val="0"/>
          <w:numId w:val="31"/>
        </w:numPr>
        <w:tabs>
          <w:tab w:val="clear" w:pos="1080"/>
        </w:tabs>
        <w:ind w:left="720"/>
      </w:pPr>
      <w:r w:rsidRPr="00F64CB7">
        <w:t>Flight is booked less than [DaysAdvance] days in advance</w:t>
      </w:r>
    </w:p>
    <w:p w14:paraId="4E94382B" w14:textId="77777777" w:rsidR="00530CBD" w:rsidRPr="00F64CB7" w:rsidRDefault="00530CBD" w:rsidP="00E04288">
      <w:pPr>
        <w:pStyle w:val="ConcurBullet"/>
        <w:numPr>
          <w:ilvl w:val="0"/>
          <w:numId w:val="31"/>
        </w:numPr>
        <w:tabs>
          <w:tab w:val="clear" w:pos="1080"/>
        </w:tabs>
        <w:ind w:left="720"/>
      </w:pPr>
      <w:r w:rsidRPr="00F64CB7">
        <w:t>Flight is booked less than [HoursAdvance] hours in advance</w:t>
      </w:r>
    </w:p>
    <w:p w14:paraId="273BB43F" w14:textId="77777777" w:rsidR="00530CBD" w:rsidRPr="00F64CB7" w:rsidRDefault="00530CBD" w:rsidP="00E04288">
      <w:pPr>
        <w:pStyle w:val="ConcurBullet"/>
        <w:numPr>
          <w:ilvl w:val="0"/>
          <w:numId w:val="31"/>
        </w:numPr>
        <w:tabs>
          <w:tab w:val="clear" w:pos="1080"/>
        </w:tabs>
        <w:ind w:left="720"/>
      </w:pPr>
      <w:r w:rsidRPr="00F64CB7">
        <w:t>Any leg duration [condition] that of the user's selected flights plus [minutes] minutes, [incExcLayovers] layovers</w:t>
      </w:r>
    </w:p>
    <w:p w14:paraId="387E9A92" w14:textId="77777777" w:rsidR="00530CBD" w:rsidRPr="00F64CB7" w:rsidRDefault="00530CBD" w:rsidP="00E04288">
      <w:pPr>
        <w:pStyle w:val="ConcurBullet"/>
        <w:numPr>
          <w:ilvl w:val="0"/>
          <w:numId w:val="31"/>
        </w:numPr>
        <w:tabs>
          <w:tab w:val="clear" w:pos="1080"/>
        </w:tabs>
        <w:ind w:left="720"/>
      </w:pPr>
      <w:r w:rsidRPr="00F64CB7">
        <w:t>Any leg duration [condition] that of the shortest duration for that leg in the inventory plus [minutes] minutes, [incExcLayovers] layovers</w:t>
      </w:r>
    </w:p>
    <w:p w14:paraId="6BFCAA07" w14:textId="77777777" w:rsidR="00530CBD" w:rsidRPr="00F64CB7" w:rsidRDefault="00530CBD" w:rsidP="00E04288">
      <w:pPr>
        <w:pStyle w:val="ConcurBullet"/>
        <w:numPr>
          <w:ilvl w:val="0"/>
          <w:numId w:val="31"/>
        </w:numPr>
        <w:tabs>
          <w:tab w:val="clear" w:pos="1080"/>
        </w:tabs>
        <w:ind w:left="720"/>
      </w:pPr>
      <w:r w:rsidRPr="00F64CB7">
        <w:t>Shortest Flight duration between two most distant airports is [condition] [minutes] minutes, [incExcLayovers] layovers</w:t>
      </w:r>
    </w:p>
    <w:p w14:paraId="5713CA53" w14:textId="77777777" w:rsidR="00530CBD" w:rsidRPr="00F64CB7" w:rsidRDefault="00530CBD" w:rsidP="00E04288">
      <w:pPr>
        <w:pStyle w:val="ConcurBullet"/>
        <w:numPr>
          <w:ilvl w:val="0"/>
          <w:numId w:val="31"/>
        </w:numPr>
        <w:tabs>
          <w:tab w:val="clear" w:pos="1080"/>
        </w:tabs>
        <w:ind w:left="720"/>
      </w:pPr>
      <w:r w:rsidRPr="00F64CB7">
        <w:t>Flight duration of all flights in a segment (including layovers) is [condition] [Duration] minutes</w:t>
      </w:r>
    </w:p>
    <w:p w14:paraId="2D45AEB1" w14:textId="77777777" w:rsidR="00530CBD" w:rsidRPr="00F64CB7" w:rsidRDefault="00530CBD" w:rsidP="00E04288">
      <w:pPr>
        <w:pStyle w:val="ConcurBullet"/>
        <w:numPr>
          <w:ilvl w:val="0"/>
          <w:numId w:val="31"/>
        </w:numPr>
        <w:tabs>
          <w:tab w:val="clear" w:pos="1080"/>
        </w:tabs>
        <w:ind w:left="720"/>
      </w:pPr>
      <w:r w:rsidRPr="00F64CB7">
        <w:t>Flight duration of all flights in a segment (excluding layovers) is [condition] [Duration] minutes</w:t>
      </w:r>
    </w:p>
    <w:p w14:paraId="654B7C4A" w14:textId="77777777" w:rsidR="00530CBD" w:rsidRPr="00F64CB7" w:rsidRDefault="00530CBD" w:rsidP="00E04288">
      <w:pPr>
        <w:pStyle w:val="ConcurBullet"/>
        <w:numPr>
          <w:ilvl w:val="0"/>
          <w:numId w:val="31"/>
        </w:numPr>
        <w:tabs>
          <w:tab w:val="clear" w:pos="1080"/>
        </w:tabs>
        <w:ind w:left="720"/>
      </w:pPr>
      <w:r w:rsidRPr="00F64CB7">
        <w:t>Flight duration for any single flight is [condition] [Duration] minutes</w:t>
      </w:r>
    </w:p>
    <w:p w14:paraId="1BEC015F" w14:textId="77777777" w:rsidR="00530CBD" w:rsidRPr="00F64CB7" w:rsidRDefault="00530CBD" w:rsidP="00E04288">
      <w:pPr>
        <w:pStyle w:val="ConcurBullet"/>
        <w:numPr>
          <w:ilvl w:val="0"/>
          <w:numId w:val="31"/>
        </w:numPr>
        <w:tabs>
          <w:tab w:val="clear" w:pos="1080"/>
        </w:tabs>
        <w:ind w:left="720"/>
      </w:pPr>
      <w:r w:rsidRPr="00F64CB7">
        <w:t>Fare is from the Reservation System</w:t>
      </w:r>
    </w:p>
    <w:p w14:paraId="47FD4EDC" w14:textId="77777777" w:rsidR="00530CBD" w:rsidRPr="00F64CB7" w:rsidRDefault="00530CBD" w:rsidP="00E04288">
      <w:pPr>
        <w:pStyle w:val="ConcurBullet"/>
        <w:numPr>
          <w:ilvl w:val="0"/>
          <w:numId w:val="31"/>
        </w:numPr>
        <w:tabs>
          <w:tab w:val="clear" w:pos="1080"/>
        </w:tabs>
        <w:ind w:left="720"/>
      </w:pPr>
      <w:r w:rsidRPr="00F64CB7">
        <w:t>Fare is not from the Reservation System</w:t>
      </w:r>
    </w:p>
    <w:p w14:paraId="5BC73459" w14:textId="77777777" w:rsidR="00530CBD" w:rsidRPr="00F64CB7" w:rsidRDefault="00530CBD" w:rsidP="00E04288">
      <w:pPr>
        <w:pStyle w:val="ConcurBullet"/>
        <w:numPr>
          <w:ilvl w:val="0"/>
          <w:numId w:val="31"/>
        </w:numPr>
        <w:tabs>
          <w:tab w:val="clear" w:pos="1080"/>
        </w:tabs>
        <w:ind w:left="720"/>
      </w:pPr>
      <w:r w:rsidRPr="00F64CB7">
        <w:t>Fare uses class of service not in [ClassList]</w:t>
      </w:r>
    </w:p>
    <w:p w14:paraId="04301FCA" w14:textId="77777777" w:rsidR="00530CBD" w:rsidRPr="00F64CB7" w:rsidRDefault="00530CBD" w:rsidP="00E04288">
      <w:pPr>
        <w:pStyle w:val="ConcurBullet"/>
        <w:numPr>
          <w:ilvl w:val="0"/>
          <w:numId w:val="31"/>
        </w:numPr>
        <w:tabs>
          <w:tab w:val="clear" w:pos="1080"/>
        </w:tabs>
        <w:ind w:left="720"/>
      </w:pPr>
      <w:r w:rsidRPr="00F64CB7">
        <w:t>Fare uses cabin class not in list [CabinList]</w:t>
      </w:r>
    </w:p>
    <w:p w14:paraId="4540399C" w14:textId="77777777" w:rsidR="00530CBD" w:rsidRPr="00F64CB7" w:rsidRDefault="00530CBD" w:rsidP="00E04288">
      <w:pPr>
        <w:pStyle w:val="ConcurBullet"/>
        <w:numPr>
          <w:ilvl w:val="0"/>
          <w:numId w:val="31"/>
        </w:numPr>
        <w:tabs>
          <w:tab w:val="clear" w:pos="1080"/>
        </w:tabs>
        <w:ind w:left="720"/>
      </w:pPr>
      <w:r w:rsidRPr="00F64CB7">
        <w:t>Search results contain one or more of these vendors: [VendorList]</w:t>
      </w:r>
    </w:p>
    <w:p w14:paraId="4BEEFC79" w14:textId="77777777" w:rsidR="00530CBD" w:rsidRPr="00F64CB7" w:rsidRDefault="00530CBD" w:rsidP="00E04288">
      <w:pPr>
        <w:pStyle w:val="ConcurBullet"/>
        <w:numPr>
          <w:ilvl w:val="0"/>
          <w:numId w:val="31"/>
        </w:numPr>
        <w:tabs>
          <w:tab w:val="clear" w:pos="1080"/>
        </w:tabs>
        <w:ind w:left="720"/>
      </w:pPr>
      <w:r w:rsidRPr="00F64CB7">
        <w:t>Search results contain none of these vendors: [VendorList]</w:t>
      </w:r>
    </w:p>
    <w:p w14:paraId="2A588FE4" w14:textId="77777777" w:rsidR="00530CBD" w:rsidRPr="00F64CB7" w:rsidRDefault="00530CBD" w:rsidP="00E04288">
      <w:pPr>
        <w:pStyle w:val="ConcurBullet"/>
        <w:numPr>
          <w:ilvl w:val="0"/>
          <w:numId w:val="31"/>
        </w:numPr>
        <w:tabs>
          <w:tab w:val="clear" w:pos="1080"/>
        </w:tabs>
        <w:ind w:left="720"/>
      </w:pPr>
      <w:r w:rsidRPr="00F64CB7">
        <w:t>Results contain preferred vendors</w:t>
      </w:r>
    </w:p>
    <w:p w14:paraId="2294E0D1" w14:textId="77777777" w:rsidR="00530CBD" w:rsidRPr="00F64CB7" w:rsidRDefault="00530CBD" w:rsidP="00E04288">
      <w:pPr>
        <w:pStyle w:val="ConcurBullet"/>
        <w:numPr>
          <w:ilvl w:val="0"/>
          <w:numId w:val="31"/>
        </w:numPr>
        <w:tabs>
          <w:tab w:val="clear" w:pos="1080"/>
        </w:tabs>
        <w:ind w:left="720"/>
      </w:pPr>
      <w:r w:rsidRPr="00F64CB7">
        <w:t>Results do not contain preferred vendors</w:t>
      </w:r>
    </w:p>
    <w:p w14:paraId="4481743D" w14:textId="77777777" w:rsidR="00530CBD" w:rsidRPr="00F64CB7" w:rsidRDefault="00530CBD" w:rsidP="00E04288">
      <w:pPr>
        <w:pStyle w:val="ConcurBullet"/>
        <w:numPr>
          <w:ilvl w:val="0"/>
          <w:numId w:val="31"/>
        </w:numPr>
        <w:tabs>
          <w:tab w:val="clear" w:pos="1080"/>
        </w:tabs>
        <w:ind w:left="720"/>
      </w:pPr>
      <w:r w:rsidRPr="00F64CB7">
        <w:t>Trip duration [condition] [DaysLong] days</w:t>
      </w:r>
    </w:p>
    <w:p w14:paraId="3555187C" w14:textId="77777777" w:rsidR="00530CBD" w:rsidRPr="00F64CB7" w:rsidRDefault="00530CBD" w:rsidP="00E04288">
      <w:pPr>
        <w:pStyle w:val="ConcurBullet"/>
        <w:numPr>
          <w:ilvl w:val="0"/>
          <w:numId w:val="31"/>
        </w:numPr>
        <w:tabs>
          <w:tab w:val="clear" w:pos="1080"/>
        </w:tabs>
        <w:ind w:left="720"/>
      </w:pPr>
      <w:r w:rsidRPr="00F64CB7">
        <w:t>Time spent at destination is [condition] [DaysLong] days</w:t>
      </w:r>
    </w:p>
    <w:p w14:paraId="1C991C19" w14:textId="77777777" w:rsidR="00530CBD" w:rsidRPr="00F64CB7" w:rsidRDefault="00530CBD" w:rsidP="00E04288">
      <w:pPr>
        <w:pStyle w:val="ConcurBullet"/>
        <w:numPr>
          <w:ilvl w:val="0"/>
          <w:numId w:val="31"/>
        </w:numPr>
        <w:tabs>
          <w:tab w:val="clear" w:pos="1080"/>
        </w:tabs>
        <w:ind w:left="720"/>
      </w:pPr>
      <w:r w:rsidRPr="00F64CB7">
        <w:t>Flight Number of stops is [condition] [Numstops]</w:t>
      </w:r>
    </w:p>
    <w:p w14:paraId="38D7B6C3" w14:textId="77777777" w:rsidR="00530CBD" w:rsidRPr="00F64CB7" w:rsidRDefault="00530CBD" w:rsidP="00E04288">
      <w:pPr>
        <w:pStyle w:val="ConcurBullet"/>
        <w:numPr>
          <w:ilvl w:val="0"/>
          <w:numId w:val="31"/>
        </w:numPr>
        <w:tabs>
          <w:tab w:val="clear" w:pos="1080"/>
        </w:tabs>
        <w:ind w:left="720"/>
      </w:pPr>
      <w:r w:rsidRPr="00F64CB7">
        <w:t>The least cost logical airfare is on one of [CarrierList]</w:t>
      </w:r>
    </w:p>
    <w:p w14:paraId="468B1BD9" w14:textId="77777777" w:rsidR="00530CBD" w:rsidRPr="00F64CB7" w:rsidRDefault="00530CBD" w:rsidP="00E04288">
      <w:pPr>
        <w:pStyle w:val="ConcurBullet"/>
        <w:numPr>
          <w:ilvl w:val="0"/>
          <w:numId w:val="31"/>
        </w:numPr>
        <w:tabs>
          <w:tab w:val="clear" w:pos="1080"/>
        </w:tabs>
        <w:ind w:left="720"/>
      </w:pPr>
      <w:r w:rsidRPr="00F64CB7">
        <w:t>The least cost logical airfare is not on one of [CarrierList]</w:t>
      </w:r>
    </w:p>
    <w:p w14:paraId="61B838D5" w14:textId="77777777" w:rsidR="00530CBD" w:rsidRPr="00F64CB7" w:rsidRDefault="00530CBD" w:rsidP="00E04288">
      <w:pPr>
        <w:pStyle w:val="ConcurBullet"/>
        <w:numPr>
          <w:ilvl w:val="0"/>
          <w:numId w:val="31"/>
        </w:numPr>
        <w:tabs>
          <w:tab w:val="clear" w:pos="1080"/>
        </w:tabs>
        <w:ind w:left="720"/>
      </w:pPr>
      <w:r w:rsidRPr="00F64CB7">
        <w:t>Layover duration on any segment is [condition] [minutes] minutes</w:t>
      </w:r>
    </w:p>
    <w:p w14:paraId="73693DE2" w14:textId="77777777" w:rsidR="00530CBD" w:rsidRPr="00F64CB7" w:rsidRDefault="00530CBD" w:rsidP="00E04288">
      <w:pPr>
        <w:pStyle w:val="ConcurBullet"/>
        <w:numPr>
          <w:ilvl w:val="0"/>
          <w:numId w:val="31"/>
        </w:numPr>
        <w:tabs>
          <w:tab w:val="clear" w:pos="1080"/>
        </w:tabs>
        <w:ind w:left="720"/>
      </w:pPr>
      <w:r w:rsidRPr="00F64CB7">
        <w:t>Number of stops in the least cost logical fare is [condition] [numStops] stops</w:t>
      </w:r>
    </w:p>
    <w:p w14:paraId="277806A2" w14:textId="77777777" w:rsidR="00530CBD" w:rsidRPr="00F64CB7" w:rsidRDefault="00530CBD" w:rsidP="00E04288">
      <w:pPr>
        <w:pStyle w:val="ConcurBullet"/>
        <w:numPr>
          <w:ilvl w:val="0"/>
          <w:numId w:val="31"/>
        </w:numPr>
        <w:tabs>
          <w:tab w:val="clear" w:pos="1080"/>
        </w:tabs>
        <w:ind w:left="720"/>
      </w:pPr>
      <w:r w:rsidRPr="00F64CB7">
        <w:lastRenderedPageBreak/>
        <w:t>Number of stops is [condition] the number of stops in the least cost logical fare</w:t>
      </w:r>
    </w:p>
    <w:p w14:paraId="42A32E52" w14:textId="77777777" w:rsidR="00530CBD" w:rsidRPr="00F64CB7" w:rsidRDefault="00530CBD" w:rsidP="00E04288">
      <w:pPr>
        <w:pStyle w:val="ConcurBullet"/>
        <w:numPr>
          <w:ilvl w:val="0"/>
          <w:numId w:val="31"/>
        </w:numPr>
        <w:tabs>
          <w:tab w:val="clear" w:pos="1080"/>
        </w:tabs>
        <w:ind w:left="720"/>
      </w:pPr>
      <w:r w:rsidRPr="00F64CB7">
        <w:t>Contains flights in cabin lower than that requested</w:t>
      </w:r>
    </w:p>
    <w:p w14:paraId="0934E5D8" w14:textId="77777777" w:rsidR="00530CBD" w:rsidRPr="00F64CB7" w:rsidRDefault="00530CBD" w:rsidP="00E04288">
      <w:pPr>
        <w:pStyle w:val="ConcurBullet"/>
        <w:numPr>
          <w:ilvl w:val="0"/>
          <w:numId w:val="31"/>
        </w:numPr>
        <w:tabs>
          <w:tab w:val="clear" w:pos="1080"/>
        </w:tabs>
        <w:ind w:left="720"/>
      </w:pPr>
      <w:r w:rsidRPr="00F64CB7">
        <w:t>Booking source is [Source]</w:t>
      </w:r>
    </w:p>
    <w:p w14:paraId="4D625214" w14:textId="77777777" w:rsidR="00530CBD" w:rsidRPr="00F64CB7" w:rsidRDefault="00530CBD" w:rsidP="00E04288">
      <w:pPr>
        <w:pStyle w:val="ConcurBullet"/>
        <w:numPr>
          <w:ilvl w:val="0"/>
          <w:numId w:val="31"/>
        </w:numPr>
        <w:tabs>
          <w:tab w:val="clear" w:pos="1080"/>
        </w:tabs>
        <w:ind w:left="720"/>
      </w:pPr>
      <w:r w:rsidRPr="00F64CB7">
        <w:t>Booking source is not [Source]</w:t>
      </w:r>
    </w:p>
    <w:p w14:paraId="4FF3B576" w14:textId="77777777" w:rsidR="00530CBD" w:rsidRPr="00F64CB7" w:rsidRDefault="00530CBD" w:rsidP="00A81560">
      <w:pPr>
        <w:pStyle w:val="Heading5"/>
      </w:pPr>
      <w:r w:rsidRPr="00F64CB7">
        <w:t>Rail</w:t>
      </w:r>
    </w:p>
    <w:p w14:paraId="538554CB" w14:textId="77777777" w:rsidR="00530CBD" w:rsidRPr="00F64CB7" w:rsidRDefault="00530CBD" w:rsidP="00E04288">
      <w:pPr>
        <w:pStyle w:val="ConcurBullet"/>
        <w:numPr>
          <w:ilvl w:val="0"/>
          <w:numId w:val="31"/>
        </w:numPr>
        <w:tabs>
          <w:tab w:val="clear" w:pos="1080"/>
        </w:tabs>
        <w:ind w:left="720"/>
      </w:pPr>
      <w:r w:rsidRPr="00F64CB7">
        <w:t>Number of train changes is [condition] [NumTrainChanges] and train carrier is in [CarrierList]</w:t>
      </w:r>
    </w:p>
    <w:p w14:paraId="3D12E349" w14:textId="77777777" w:rsidR="00530CBD" w:rsidRPr="00F64CB7" w:rsidRDefault="00530CBD" w:rsidP="00E04288">
      <w:pPr>
        <w:pStyle w:val="ConcurBullet"/>
        <w:numPr>
          <w:ilvl w:val="0"/>
          <w:numId w:val="31"/>
        </w:numPr>
        <w:tabs>
          <w:tab w:val="clear" w:pos="1080"/>
        </w:tabs>
        <w:ind w:left="720"/>
      </w:pPr>
      <w:r w:rsidRPr="00F64CB7">
        <w:t>Rail is [PreferredList]</w:t>
      </w:r>
    </w:p>
    <w:p w14:paraId="18A644CF" w14:textId="77777777" w:rsidR="00530CBD" w:rsidRPr="00F64CB7" w:rsidRDefault="00530CBD" w:rsidP="00E04288">
      <w:pPr>
        <w:pStyle w:val="ConcurBullet"/>
        <w:numPr>
          <w:ilvl w:val="0"/>
          <w:numId w:val="31"/>
        </w:numPr>
        <w:tabs>
          <w:tab w:val="clear" w:pos="1080"/>
        </w:tabs>
        <w:ind w:left="720"/>
      </w:pPr>
      <w:r w:rsidRPr="00F64CB7">
        <w:t>Rail is not [PreferredList]</w:t>
      </w:r>
    </w:p>
    <w:p w14:paraId="3DAA7225" w14:textId="77777777" w:rsidR="00530CBD" w:rsidRPr="00F64CB7" w:rsidRDefault="00530CBD" w:rsidP="00E04288">
      <w:pPr>
        <w:pStyle w:val="ConcurBullet"/>
        <w:numPr>
          <w:ilvl w:val="0"/>
          <w:numId w:val="31"/>
        </w:numPr>
        <w:tabs>
          <w:tab w:val="clear" w:pos="1080"/>
        </w:tabs>
        <w:ind w:left="720"/>
      </w:pPr>
      <w:r w:rsidRPr="00F64CB7">
        <w:t>Trip duration [condition] [DaysLong] days</w:t>
      </w:r>
    </w:p>
    <w:p w14:paraId="4EE9D114" w14:textId="77777777" w:rsidR="00530CBD" w:rsidRPr="00F64CB7" w:rsidRDefault="00530CBD" w:rsidP="00E04288">
      <w:pPr>
        <w:pStyle w:val="ConcurBullet"/>
        <w:numPr>
          <w:ilvl w:val="0"/>
          <w:numId w:val="31"/>
        </w:numPr>
        <w:tabs>
          <w:tab w:val="clear" w:pos="1080"/>
        </w:tabs>
        <w:ind w:left="720"/>
      </w:pPr>
      <w:r w:rsidRPr="00F64CB7">
        <w:t>Rail fare description contains [DescriptionList]</w:t>
      </w:r>
    </w:p>
    <w:p w14:paraId="7B06CBB9" w14:textId="77777777" w:rsidR="00530CBD" w:rsidRPr="00F64CB7" w:rsidRDefault="00530CBD" w:rsidP="00E04288">
      <w:pPr>
        <w:pStyle w:val="ConcurBullet"/>
        <w:numPr>
          <w:ilvl w:val="0"/>
          <w:numId w:val="31"/>
        </w:numPr>
        <w:tabs>
          <w:tab w:val="clear" w:pos="1080"/>
        </w:tabs>
        <w:ind w:left="720"/>
      </w:pPr>
      <w:r w:rsidRPr="00F64CB7">
        <w:t>Train is from source [Vendor] and Operating Carrier in [CarrierList]</w:t>
      </w:r>
    </w:p>
    <w:p w14:paraId="4EC261C8" w14:textId="77777777" w:rsidR="00530CBD" w:rsidRPr="00F64CB7" w:rsidRDefault="00530CBD" w:rsidP="00E04288">
      <w:pPr>
        <w:pStyle w:val="ConcurBullet"/>
        <w:numPr>
          <w:ilvl w:val="0"/>
          <w:numId w:val="31"/>
        </w:numPr>
        <w:tabs>
          <w:tab w:val="clear" w:pos="1080"/>
        </w:tabs>
        <w:ind w:left="720"/>
      </w:pPr>
      <w:r w:rsidRPr="00F64CB7">
        <w:t>Train is from source [Vendor] and train type in [TrainTypeList]</w:t>
      </w:r>
    </w:p>
    <w:p w14:paraId="122E0CF3" w14:textId="77777777" w:rsidR="00530CBD" w:rsidRPr="00F64CB7" w:rsidRDefault="00530CBD" w:rsidP="00A81560">
      <w:pPr>
        <w:pStyle w:val="Heading5"/>
        <w:rPr>
          <w:highlight w:val="yellow"/>
        </w:rPr>
      </w:pPr>
      <w:r w:rsidRPr="00F64CB7">
        <w:rPr>
          <w:highlight w:val="yellow"/>
        </w:rPr>
        <w:t>View More Fares</w:t>
      </w:r>
    </w:p>
    <w:p w14:paraId="0BB39136" w14:textId="77777777" w:rsidR="00530CBD" w:rsidRPr="00F64CB7" w:rsidRDefault="00530CBD" w:rsidP="00A81560">
      <w:pPr>
        <w:pStyle w:val="ConcurBodyText"/>
      </w:pPr>
      <w:r w:rsidRPr="00F64CB7">
        <w:t xml:space="preserve">These rules are applied during the initial search. </w:t>
      </w:r>
    </w:p>
    <w:p w14:paraId="02D66A4F" w14:textId="77777777" w:rsidR="00530CBD" w:rsidRPr="00F64CB7" w:rsidRDefault="00530CBD" w:rsidP="00E04288">
      <w:pPr>
        <w:pStyle w:val="ConcurBullet"/>
        <w:numPr>
          <w:ilvl w:val="0"/>
          <w:numId w:val="31"/>
        </w:numPr>
        <w:tabs>
          <w:tab w:val="clear" w:pos="1080"/>
        </w:tabs>
        <w:ind w:left="720"/>
      </w:pPr>
      <w:r w:rsidRPr="00F64CB7">
        <w:t>Fare in cabin classes: [CabinList] is [condition] the least cost logical airfare plus [difference] [currencyOrPercent]</w:t>
      </w:r>
    </w:p>
    <w:p w14:paraId="76B91A2F" w14:textId="77777777" w:rsidR="00530CBD" w:rsidRPr="00F64CB7" w:rsidRDefault="00530CBD" w:rsidP="00E04288">
      <w:pPr>
        <w:pStyle w:val="ConcurBullet"/>
        <w:numPr>
          <w:ilvl w:val="0"/>
          <w:numId w:val="31"/>
        </w:numPr>
        <w:tabs>
          <w:tab w:val="clear" w:pos="1080"/>
        </w:tabs>
        <w:ind w:left="720"/>
      </w:pPr>
      <w:r w:rsidRPr="00F64CB7">
        <w:t>Refundable fare in cabin classes: [CabinList] is [condition] the least cost logical airfare plus [difference] [currencyOrPercent]</w:t>
      </w:r>
    </w:p>
    <w:p w14:paraId="362E73D7" w14:textId="77777777" w:rsidR="00530CBD" w:rsidRPr="00F64CB7" w:rsidRDefault="00530CBD" w:rsidP="00E04288">
      <w:pPr>
        <w:pStyle w:val="ConcurBullet"/>
        <w:numPr>
          <w:ilvl w:val="0"/>
          <w:numId w:val="31"/>
        </w:numPr>
        <w:tabs>
          <w:tab w:val="clear" w:pos="1080"/>
        </w:tabs>
        <w:ind w:left="720"/>
      </w:pPr>
      <w:r w:rsidRPr="00F64CB7">
        <w:t>Refundable fare in cabin classes: [CabinList] is [condition] the cheapest fare in flight plus [difference] [currencyOrPercent]</w:t>
      </w:r>
    </w:p>
    <w:p w14:paraId="2F1EC5C4" w14:textId="77777777" w:rsidR="00530CBD" w:rsidRPr="00F64CB7" w:rsidRDefault="00530CBD" w:rsidP="00E04288">
      <w:pPr>
        <w:pStyle w:val="ConcurBullet"/>
        <w:numPr>
          <w:ilvl w:val="0"/>
          <w:numId w:val="31"/>
        </w:numPr>
        <w:tabs>
          <w:tab w:val="clear" w:pos="1080"/>
        </w:tabs>
        <w:ind w:left="720"/>
      </w:pPr>
      <w:r w:rsidRPr="00F64CB7">
        <w:t>Fare in cabin classes: [CabinList] is [condition] the cheapest refundable fare in flight plus [difference] [currencyOrPercent]</w:t>
      </w:r>
    </w:p>
    <w:p w14:paraId="4A95AEB1" w14:textId="77777777" w:rsidR="00530CBD" w:rsidRPr="00F64CB7" w:rsidRDefault="00530CBD" w:rsidP="00E04288">
      <w:pPr>
        <w:pStyle w:val="ConcurBullet"/>
        <w:numPr>
          <w:ilvl w:val="0"/>
          <w:numId w:val="31"/>
        </w:numPr>
        <w:tabs>
          <w:tab w:val="clear" w:pos="1080"/>
        </w:tabs>
        <w:ind w:left="720"/>
      </w:pPr>
      <w:r w:rsidRPr="00F64CB7">
        <w:t>First leg departure City is [CityCodeList]</w:t>
      </w:r>
    </w:p>
    <w:p w14:paraId="6B5BA8DF" w14:textId="77777777" w:rsidR="00530CBD" w:rsidRPr="00F64CB7" w:rsidRDefault="00530CBD" w:rsidP="00E04288">
      <w:pPr>
        <w:pStyle w:val="ConcurBullet"/>
        <w:numPr>
          <w:ilvl w:val="0"/>
          <w:numId w:val="31"/>
        </w:numPr>
        <w:tabs>
          <w:tab w:val="clear" w:pos="1080"/>
        </w:tabs>
        <w:ind w:left="720"/>
      </w:pPr>
      <w:r w:rsidRPr="00F64CB7">
        <w:t>First leg departure City is not [CityCodeList]</w:t>
      </w:r>
    </w:p>
    <w:p w14:paraId="366A546B" w14:textId="77777777" w:rsidR="00530CBD" w:rsidRPr="00F64CB7" w:rsidRDefault="00530CBD" w:rsidP="00E04288">
      <w:pPr>
        <w:pStyle w:val="ConcurBullet"/>
        <w:numPr>
          <w:ilvl w:val="0"/>
          <w:numId w:val="31"/>
        </w:numPr>
        <w:tabs>
          <w:tab w:val="clear" w:pos="1080"/>
        </w:tabs>
        <w:ind w:left="720"/>
      </w:pPr>
      <w:r w:rsidRPr="00F64CB7">
        <w:t>First leg arrival City is [CityCodeList]</w:t>
      </w:r>
    </w:p>
    <w:p w14:paraId="28356BCF" w14:textId="77777777" w:rsidR="00530CBD" w:rsidRPr="00F64CB7" w:rsidRDefault="00530CBD" w:rsidP="00E04288">
      <w:pPr>
        <w:pStyle w:val="ConcurBullet"/>
        <w:numPr>
          <w:ilvl w:val="0"/>
          <w:numId w:val="31"/>
        </w:numPr>
        <w:tabs>
          <w:tab w:val="clear" w:pos="1080"/>
        </w:tabs>
        <w:ind w:left="720"/>
      </w:pPr>
      <w:r w:rsidRPr="00F64CB7">
        <w:t>First leg arrival City is not [CityCodeList]</w:t>
      </w:r>
    </w:p>
    <w:p w14:paraId="24759CFF" w14:textId="77777777" w:rsidR="00530CBD" w:rsidRPr="00F64CB7" w:rsidRDefault="00530CBD" w:rsidP="00E04288">
      <w:pPr>
        <w:pStyle w:val="ConcurBullet"/>
        <w:numPr>
          <w:ilvl w:val="0"/>
          <w:numId w:val="31"/>
        </w:numPr>
        <w:tabs>
          <w:tab w:val="clear" w:pos="1080"/>
        </w:tabs>
        <w:ind w:left="720"/>
      </w:pPr>
      <w:r w:rsidRPr="00F64CB7">
        <w:t>User requested Area Airports and flights do not depart from/return to the same airport</w:t>
      </w:r>
    </w:p>
    <w:p w14:paraId="4F14B056" w14:textId="77777777" w:rsidR="00530CBD" w:rsidRPr="00F64CB7" w:rsidRDefault="00530CBD" w:rsidP="00E04288">
      <w:pPr>
        <w:pStyle w:val="ConcurBullet"/>
        <w:numPr>
          <w:ilvl w:val="0"/>
          <w:numId w:val="31"/>
        </w:numPr>
        <w:tabs>
          <w:tab w:val="clear" w:pos="1080"/>
        </w:tabs>
        <w:ind w:left="720"/>
      </w:pPr>
      <w:r w:rsidRPr="00F64CB7">
        <w:t>One or more fare basis codes contain [FareBasisText]</w:t>
      </w:r>
    </w:p>
    <w:p w14:paraId="67BDBAF1" w14:textId="77777777" w:rsidR="00530CBD" w:rsidRPr="00F64CB7" w:rsidRDefault="00530CBD" w:rsidP="00E04288">
      <w:pPr>
        <w:pStyle w:val="ConcurBullet"/>
        <w:numPr>
          <w:ilvl w:val="0"/>
          <w:numId w:val="31"/>
        </w:numPr>
        <w:tabs>
          <w:tab w:val="clear" w:pos="1080"/>
        </w:tabs>
        <w:ind w:left="720"/>
      </w:pPr>
      <w:r w:rsidRPr="00F64CB7">
        <w:t>One or more fare basis codes do not contain [FareBasisText]</w:t>
      </w:r>
    </w:p>
    <w:p w14:paraId="74B9985F" w14:textId="77777777" w:rsidR="00530CBD" w:rsidRPr="00F64CB7" w:rsidRDefault="00530CBD" w:rsidP="00A81560">
      <w:pPr>
        <w:pStyle w:val="Heading5"/>
        <w:rPr>
          <w:highlight w:val="yellow"/>
        </w:rPr>
      </w:pPr>
      <w:r w:rsidRPr="00F64CB7">
        <w:rPr>
          <w:highlight w:val="yellow"/>
        </w:rPr>
        <w:t>Class of Service Group (Unique from Flight Group)</w:t>
      </w:r>
    </w:p>
    <w:p w14:paraId="0F177923" w14:textId="77777777" w:rsidR="00530CBD" w:rsidRPr="00F64CB7" w:rsidRDefault="00530CBD" w:rsidP="00E04288">
      <w:pPr>
        <w:pStyle w:val="ConcurBullet"/>
        <w:numPr>
          <w:ilvl w:val="0"/>
          <w:numId w:val="31"/>
        </w:numPr>
        <w:tabs>
          <w:tab w:val="clear" w:pos="1080"/>
        </w:tabs>
        <w:ind w:left="720"/>
      </w:pPr>
      <w:r w:rsidRPr="00F64CB7">
        <w:t>Cabin classes allowed: [CabinClasses]</w:t>
      </w:r>
    </w:p>
    <w:p w14:paraId="128EFAAD" w14:textId="77777777" w:rsidR="00530CBD" w:rsidRPr="00F64CB7" w:rsidRDefault="00530CBD" w:rsidP="00E04288">
      <w:pPr>
        <w:pStyle w:val="ConcurBullet"/>
        <w:numPr>
          <w:ilvl w:val="0"/>
          <w:numId w:val="31"/>
        </w:numPr>
        <w:tabs>
          <w:tab w:val="clear" w:pos="1080"/>
        </w:tabs>
        <w:ind w:left="720"/>
      </w:pPr>
      <w:r w:rsidRPr="00F64CB7">
        <w:t>Leg duration [condition] that of the shortest option available plus [minutes] minutes, [incExcLayovers] layovers</w:t>
      </w:r>
    </w:p>
    <w:p w14:paraId="123372DA" w14:textId="77777777" w:rsidR="00530CBD" w:rsidRPr="00F64CB7" w:rsidRDefault="00530CBD" w:rsidP="00412BBB">
      <w:pPr>
        <w:pStyle w:val="Heading5"/>
        <w:rPr>
          <w:highlight w:val="yellow"/>
        </w:rPr>
      </w:pPr>
      <w:r w:rsidRPr="00F64CB7">
        <w:rPr>
          <w:highlight w:val="yellow"/>
        </w:rPr>
        <w:lastRenderedPageBreak/>
        <w:t>Considerations when setting up Flight rules for Rail:</w:t>
      </w:r>
    </w:p>
    <w:p w14:paraId="5AC9CAEB" w14:textId="77777777" w:rsidR="00530CBD" w:rsidRPr="00F64CB7" w:rsidRDefault="00530CBD" w:rsidP="00E04288">
      <w:pPr>
        <w:pStyle w:val="ConcurBullet"/>
        <w:numPr>
          <w:ilvl w:val="0"/>
          <w:numId w:val="31"/>
        </w:numPr>
        <w:tabs>
          <w:tab w:val="clear" w:pos="1080"/>
        </w:tabs>
        <w:ind w:left="720"/>
        <w:rPr>
          <w:highlight w:val="yellow"/>
        </w:rPr>
      </w:pPr>
      <w:r w:rsidRPr="00F64CB7">
        <w:rPr>
          <w:highlight w:val="yellow"/>
        </w:rPr>
        <w:t>City code is Rail station code.</w:t>
      </w:r>
    </w:p>
    <w:p w14:paraId="0A7A7C48" w14:textId="77777777" w:rsidR="00530CBD" w:rsidRPr="00F64CB7" w:rsidRDefault="00530CBD" w:rsidP="00E04288">
      <w:pPr>
        <w:pStyle w:val="ConcurBullet"/>
        <w:numPr>
          <w:ilvl w:val="0"/>
          <w:numId w:val="31"/>
        </w:numPr>
        <w:tabs>
          <w:tab w:val="clear" w:pos="1080"/>
        </w:tabs>
        <w:ind w:left="720"/>
        <w:rPr>
          <w:highlight w:val="yellow"/>
        </w:rPr>
      </w:pPr>
      <w:r w:rsidRPr="00F64CB7">
        <w:rPr>
          <w:highlight w:val="yellow"/>
        </w:rPr>
        <w:t xml:space="preserve">Flight number is a maximum of 4 digits </w:t>
      </w:r>
    </w:p>
    <w:p w14:paraId="17FE80A5" w14:textId="77777777" w:rsidR="00530CBD" w:rsidRPr="00F64CB7" w:rsidRDefault="00530CBD" w:rsidP="00E04288">
      <w:pPr>
        <w:pStyle w:val="ConcurNoteIndent"/>
        <w:tabs>
          <w:tab w:val="num" w:pos="1440"/>
        </w:tabs>
        <w:ind w:left="1440" w:hanging="720"/>
        <w:rPr>
          <w:highlight w:val="yellow"/>
        </w:rPr>
      </w:pPr>
      <w:r w:rsidRPr="00F64CB7">
        <w:rPr>
          <w:highlight w:val="yellow"/>
        </w:rPr>
        <w:t>The admin interface limit may not be long enough for train number.</w:t>
      </w:r>
    </w:p>
    <w:p w14:paraId="1999ED0C" w14:textId="77777777" w:rsidR="00530CBD" w:rsidRPr="00F64CB7" w:rsidRDefault="00530CBD" w:rsidP="00E04288">
      <w:pPr>
        <w:pStyle w:val="ConcurBullet"/>
        <w:numPr>
          <w:ilvl w:val="0"/>
          <w:numId w:val="31"/>
        </w:numPr>
        <w:tabs>
          <w:tab w:val="clear" w:pos="1080"/>
        </w:tabs>
        <w:ind w:left="720"/>
        <w:rPr>
          <w:highlight w:val="yellow"/>
        </w:rPr>
      </w:pPr>
      <w:r w:rsidRPr="00F64CB7">
        <w:rPr>
          <w:highlight w:val="yellow"/>
        </w:rPr>
        <w:t>There is no difference between marketing / operating / validating carriers in Rail.</w:t>
      </w:r>
    </w:p>
    <w:p w14:paraId="41279431" w14:textId="77777777" w:rsidR="00530CBD" w:rsidRPr="00F64CB7" w:rsidRDefault="00530CBD" w:rsidP="00E04288">
      <w:pPr>
        <w:pStyle w:val="ConcurBullet"/>
        <w:numPr>
          <w:ilvl w:val="0"/>
          <w:numId w:val="31"/>
        </w:numPr>
        <w:tabs>
          <w:tab w:val="clear" w:pos="1080"/>
        </w:tabs>
        <w:ind w:left="720"/>
        <w:rPr>
          <w:highlight w:val="yellow"/>
        </w:rPr>
      </w:pPr>
      <w:r w:rsidRPr="00F64CB7">
        <w:rPr>
          <w:highlight w:val="yellow"/>
        </w:rPr>
        <w:t>Rail fare always checks the total cost.</w:t>
      </w:r>
    </w:p>
    <w:p w14:paraId="266CE36F" w14:textId="77777777" w:rsidR="00530CBD" w:rsidRPr="00F64CB7" w:rsidRDefault="00530CBD" w:rsidP="00E04288">
      <w:pPr>
        <w:pStyle w:val="ConcurBullet"/>
        <w:numPr>
          <w:ilvl w:val="0"/>
          <w:numId w:val="31"/>
        </w:numPr>
        <w:tabs>
          <w:tab w:val="clear" w:pos="1080"/>
        </w:tabs>
        <w:ind w:left="720"/>
        <w:rPr>
          <w:highlight w:val="yellow"/>
        </w:rPr>
      </w:pPr>
      <w:r w:rsidRPr="00F64CB7">
        <w:rPr>
          <w:highlight w:val="yellow"/>
        </w:rPr>
        <w:t>For LLF definition:</w:t>
      </w:r>
    </w:p>
    <w:p w14:paraId="3A5DE5AD" w14:textId="77777777" w:rsidR="00530CBD" w:rsidRPr="00F64CB7" w:rsidRDefault="00530CBD" w:rsidP="00E04288">
      <w:pPr>
        <w:pStyle w:val="ConcurBulletIndent"/>
        <w:tabs>
          <w:tab w:val="num" w:pos="1080"/>
        </w:tabs>
        <w:ind w:left="1080"/>
        <w:rPr>
          <w:highlight w:val="yellow"/>
        </w:rPr>
      </w:pPr>
      <w:r w:rsidRPr="00F64CB7">
        <w:rPr>
          <w:highlight w:val="yellow"/>
        </w:rPr>
        <w:t xml:space="preserve">If “Include rail” option is OFF, LLF will be turned off for Rail. </w:t>
      </w:r>
    </w:p>
    <w:p w14:paraId="3F40FB35" w14:textId="77777777" w:rsidR="00530CBD" w:rsidRPr="00F64CB7" w:rsidRDefault="00530CBD" w:rsidP="00E04288">
      <w:pPr>
        <w:pStyle w:val="ConcurBulletIndent"/>
        <w:tabs>
          <w:tab w:val="num" w:pos="1080"/>
        </w:tabs>
        <w:ind w:left="1080"/>
        <w:rPr>
          <w:highlight w:val="yellow"/>
        </w:rPr>
      </w:pPr>
      <w:r w:rsidRPr="00F64CB7">
        <w:rPr>
          <w:highlight w:val="yellow"/>
        </w:rPr>
        <w:t>Refundability option only applies when this information is available.</w:t>
      </w:r>
    </w:p>
    <w:p w14:paraId="3AF20688" w14:textId="77777777" w:rsidR="00530CBD" w:rsidRPr="00F64CB7" w:rsidRDefault="00530CBD" w:rsidP="00E04288">
      <w:pPr>
        <w:pStyle w:val="ConcurBulletIndent"/>
        <w:tabs>
          <w:tab w:val="num" w:pos="1080"/>
        </w:tabs>
        <w:ind w:left="1080"/>
        <w:rPr>
          <w:highlight w:val="yellow"/>
        </w:rPr>
      </w:pPr>
      <w:r w:rsidRPr="00F64CB7">
        <w:rPr>
          <w:highlight w:val="yellow"/>
        </w:rPr>
        <w:t>Center time calculation does not support morning, afternoon, evening, or anytime.</w:t>
      </w:r>
    </w:p>
    <w:p w14:paraId="71F166EB" w14:textId="77777777" w:rsidR="00530CBD" w:rsidRPr="00F64CB7" w:rsidRDefault="00530CBD" w:rsidP="00E04288">
      <w:pPr>
        <w:pStyle w:val="ConcurBulletIndent"/>
        <w:tabs>
          <w:tab w:val="num" w:pos="1080"/>
        </w:tabs>
        <w:ind w:left="1080"/>
        <w:rPr>
          <w:highlight w:val="yellow"/>
        </w:rPr>
      </w:pPr>
      <w:r w:rsidRPr="00F64CB7">
        <w:rPr>
          <w:highlight w:val="yellow"/>
        </w:rPr>
        <w:t>Arrival time is not supported.</w:t>
      </w:r>
    </w:p>
    <w:p w14:paraId="55064B91" w14:textId="77777777" w:rsidR="00530CBD" w:rsidRPr="00F64CB7" w:rsidRDefault="00530CBD" w:rsidP="00E04288">
      <w:pPr>
        <w:pStyle w:val="ConcurBullet"/>
        <w:keepNext/>
        <w:keepLines/>
        <w:numPr>
          <w:ilvl w:val="0"/>
          <w:numId w:val="31"/>
        </w:numPr>
        <w:tabs>
          <w:tab w:val="clear" w:pos="1080"/>
        </w:tabs>
        <w:ind w:left="720"/>
        <w:rPr>
          <w:highlight w:val="yellow"/>
        </w:rPr>
      </w:pPr>
      <w:r w:rsidRPr="00F64CB7">
        <w:rPr>
          <w:highlight w:val="yellow"/>
        </w:rPr>
        <w:t xml:space="preserve">Outbound policy violations will not be called out-of-policy, even if no inbound fares can be combined with the specific outbound fare to yield a policy compliant option. For example, if a rule is set up as "Air Fare greater than $50 - require approval" and cheapest outbound fare is $40 and cheapest inbound fare is $30, then </w:t>
      </w:r>
    </w:p>
    <w:p w14:paraId="6D8DDFCD" w14:textId="77777777" w:rsidR="00530CBD" w:rsidRPr="00F64CB7" w:rsidRDefault="00530CBD" w:rsidP="00E04288">
      <w:pPr>
        <w:pStyle w:val="ConcurBulletIndent"/>
        <w:tabs>
          <w:tab w:val="num" w:pos="1080"/>
        </w:tabs>
        <w:ind w:left="1080"/>
        <w:rPr>
          <w:highlight w:val="yellow"/>
        </w:rPr>
      </w:pPr>
      <w:r w:rsidRPr="00F64CB7">
        <w:rPr>
          <w:highlight w:val="yellow"/>
        </w:rPr>
        <w:t>The outbound fare will not be marked out-of-policy.</w:t>
      </w:r>
    </w:p>
    <w:p w14:paraId="76CFAB6A" w14:textId="77777777" w:rsidR="00530CBD" w:rsidRPr="00F64CB7" w:rsidRDefault="00530CBD" w:rsidP="00E04288">
      <w:pPr>
        <w:pStyle w:val="ConcurBulletIndent"/>
        <w:tabs>
          <w:tab w:val="num" w:pos="1080"/>
        </w:tabs>
        <w:ind w:left="1080"/>
        <w:rPr>
          <w:highlight w:val="yellow"/>
        </w:rPr>
      </w:pPr>
      <w:r w:rsidRPr="00F64CB7">
        <w:rPr>
          <w:highlight w:val="yellow"/>
        </w:rPr>
        <w:t>All inbound fares will be marked out-of-policy.</w:t>
      </w:r>
    </w:p>
    <w:p w14:paraId="17EFE9BC" w14:textId="77777777" w:rsidR="00530CBD" w:rsidRPr="00F64CB7" w:rsidRDefault="00530CBD" w:rsidP="00A81560">
      <w:pPr>
        <w:pStyle w:val="Heading4"/>
      </w:pPr>
      <w:r w:rsidRPr="00F64CB7">
        <w:t>Configuration for Professional Travel</w:t>
      </w:r>
    </w:p>
    <w:p w14:paraId="69E69E3F" w14:textId="77777777" w:rsidR="00530CBD" w:rsidRPr="00F64CB7" w:rsidRDefault="00530CBD" w:rsidP="00A81560">
      <w:pPr>
        <w:pStyle w:val="ConcurBodyText"/>
      </w:pPr>
      <w:r w:rsidRPr="00F64CB7">
        <w:t>No additional steps are required by administrators to support this change. However, SAP Concur recommends that clients provide messaging within Concur Travel to inform travelers of the updated rule set.</w:t>
      </w:r>
    </w:p>
    <w:p w14:paraId="4F51C5A1" w14:textId="138F2BCE" w:rsidR="00530CBD" w:rsidRPr="00F64CB7" w:rsidRDefault="00530CBD" w:rsidP="00EC7E47">
      <w:pPr>
        <w:pStyle w:val="Heading3"/>
        <w:rPr>
          <w:rFonts w:eastAsia="Verdana" w:cs="Verdana"/>
          <w:bCs/>
          <w:color w:val="000000"/>
          <w:szCs w:val="24"/>
        </w:rPr>
      </w:pPr>
      <w:bookmarkStart w:id="77" w:name="_Toc162246792"/>
      <w:r w:rsidRPr="00F64CB7">
        <w:lastRenderedPageBreak/>
        <w:t xml:space="preserve">**Planned Changes** </w:t>
      </w:r>
      <w:r w:rsidRPr="00F64CB7">
        <w:rPr>
          <w:rFonts w:eastAsia="Verdana" w:cs="Verdana"/>
          <w:bCs/>
          <w:color w:val="000000"/>
          <w:szCs w:val="24"/>
        </w:rPr>
        <w:t>New Concur Travel Experience: Renfe - Support for Multiple Rail Connectors (Professional Edition Only)</w:t>
      </w:r>
      <w:r w:rsidR="007E4086">
        <w:rPr>
          <w:rFonts w:eastAsia="Verdana" w:cs="Verdana"/>
          <w:bCs/>
          <w:color w:val="000000"/>
          <w:szCs w:val="24"/>
        </w:rPr>
        <w:t xml:space="preserve"> </w:t>
      </w:r>
      <w:r w:rsidR="007E4086" w:rsidRPr="007F1E09">
        <w:rPr>
          <w:rFonts w:eastAsia="Verdana" w:cs="Verdana"/>
          <w:bCs/>
          <w:color w:val="000000"/>
          <w:szCs w:val="24"/>
          <w:highlight w:val="yellow"/>
        </w:rPr>
        <w:t>(April 8-10)</w:t>
      </w:r>
      <w:bookmarkEnd w:id="77"/>
    </w:p>
    <w:p w14:paraId="0F179D2A" w14:textId="77777777" w:rsidR="00530CBD" w:rsidRPr="00F64CB7" w:rsidRDefault="00530CBD" w:rsidP="00EC7E47">
      <w:pPr>
        <w:keepNext/>
        <w:spacing w:before="20" w:after="20"/>
        <w:rPr>
          <w:rFonts w:cs="Verdana"/>
          <w:color w:val="000000"/>
          <w:sz w:val="14"/>
          <w:szCs w:val="14"/>
        </w:rPr>
      </w:pPr>
    </w:p>
    <w:tbl>
      <w:tblPr>
        <w:tblW w:w="5000" w:type="pct"/>
        <w:tblLook w:val="04A0" w:firstRow="1" w:lastRow="0" w:firstColumn="1" w:lastColumn="0" w:noHBand="0" w:noVBand="1"/>
      </w:tblPr>
      <w:tblGrid>
        <w:gridCol w:w="2798"/>
        <w:gridCol w:w="2913"/>
        <w:gridCol w:w="2913"/>
      </w:tblGrid>
      <w:tr w:rsidR="00530CBD" w:rsidRPr="00F64CB7" w14:paraId="09A4141A" w14:textId="77777777">
        <w:tc>
          <w:tcPr>
            <w:tcW w:w="1622" w:type="pct"/>
            <w:tcBorders>
              <w:top w:val="single" w:sz="6" w:space="0" w:color="auto"/>
              <w:left w:val="single" w:sz="6" w:space="0" w:color="auto"/>
              <w:bottom w:val="single" w:sz="6" w:space="0" w:color="auto"/>
              <w:right w:val="single" w:sz="6" w:space="0" w:color="auto"/>
            </w:tcBorders>
            <w:shd w:val="clear" w:color="auto" w:fill="000000"/>
            <w:vAlign w:val="center"/>
          </w:tcPr>
          <w:p w14:paraId="17F50869" w14:textId="77777777" w:rsidR="00530CBD" w:rsidRPr="00F64CB7" w:rsidRDefault="00530CBD">
            <w:pPr>
              <w:pStyle w:val="ConcurTableHeadCentered8pt"/>
              <w:rPr>
                <w:rFonts w:eastAsia="Verdana" w:cs="Verdana"/>
                <w:bCs/>
                <w:szCs w:val="16"/>
              </w:rPr>
            </w:pPr>
            <w:r w:rsidRPr="00F64CB7">
              <w:rPr>
                <w:rFonts w:eastAsia="Verdana" w:cs="Verdana"/>
                <w:bCs/>
                <w:szCs w:val="16"/>
              </w:rPr>
              <w:t>Information First Published</w:t>
            </w:r>
          </w:p>
        </w:tc>
        <w:tc>
          <w:tcPr>
            <w:tcW w:w="1689" w:type="pct"/>
            <w:tcBorders>
              <w:top w:val="single" w:sz="6" w:space="0" w:color="auto"/>
              <w:left w:val="single" w:sz="6" w:space="0" w:color="auto"/>
              <w:bottom w:val="single" w:sz="6" w:space="0" w:color="auto"/>
              <w:right w:val="single" w:sz="6" w:space="0" w:color="auto"/>
            </w:tcBorders>
            <w:shd w:val="clear" w:color="auto" w:fill="000000"/>
          </w:tcPr>
          <w:p w14:paraId="2E5067CE" w14:textId="77777777" w:rsidR="00530CBD" w:rsidRPr="00F64CB7" w:rsidRDefault="00530CBD">
            <w:pPr>
              <w:pStyle w:val="ConcurTableHeadCentered8pt"/>
              <w:rPr>
                <w:rFonts w:eastAsia="Verdana" w:cs="Verdana"/>
                <w:bCs/>
                <w:szCs w:val="16"/>
              </w:rPr>
            </w:pPr>
            <w:r w:rsidRPr="00F64CB7">
              <w:rPr>
                <w:rFonts w:eastAsia="Verdana" w:cs="Verdana"/>
                <w:bCs/>
                <w:szCs w:val="16"/>
              </w:rPr>
              <w:t>Information Last Modified</w:t>
            </w:r>
          </w:p>
        </w:tc>
        <w:tc>
          <w:tcPr>
            <w:tcW w:w="1689" w:type="pct"/>
            <w:tcBorders>
              <w:top w:val="single" w:sz="6" w:space="0" w:color="auto"/>
              <w:left w:val="single" w:sz="6" w:space="0" w:color="auto"/>
              <w:bottom w:val="single" w:sz="6" w:space="0" w:color="auto"/>
              <w:right w:val="single" w:sz="6" w:space="0" w:color="auto"/>
            </w:tcBorders>
            <w:shd w:val="clear" w:color="auto" w:fill="000000"/>
          </w:tcPr>
          <w:p w14:paraId="5DAB247F" w14:textId="77777777" w:rsidR="00530CBD" w:rsidRPr="00F64CB7" w:rsidRDefault="00530CBD">
            <w:pPr>
              <w:pStyle w:val="ConcurTableHeadCentered8pt"/>
              <w:rPr>
                <w:rFonts w:eastAsia="Verdana" w:cs="Verdana"/>
                <w:bCs/>
                <w:szCs w:val="16"/>
              </w:rPr>
            </w:pPr>
            <w:r w:rsidRPr="00F64CB7">
              <w:rPr>
                <w:rFonts w:eastAsia="Verdana" w:cs="Verdana"/>
                <w:bCs/>
                <w:szCs w:val="16"/>
              </w:rPr>
              <w:t>Feature Target Release Date</w:t>
            </w:r>
          </w:p>
        </w:tc>
      </w:tr>
      <w:tr w:rsidR="00530CBD" w:rsidRPr="00F64CB7" w14:paraId="0BFCC803" w14:textId="77777777">
        <w:trPr>
          <w:trHeight w:val="60"/>
        </w:trPr>
        <w:tc>
          <w:tcPr>
            <w:tcW w:w="1622" w:type="pct"/>
            <w:tcBorders>
              <w:top w:val="single" w:sz="6" w:space="0" w:color="auto"/>
              <w:left w:val="single" w:sz="6" w:space="0" w:color="auto"/>
              <w:bottom w:val="single" w:sz="6" w:space="0" w:color="auto"/>
              <w:right w:val="single" w:sz="6" w:space="0" w:color="auto"/>
            </w:tcBorders>
            <w:vAlign w:val="center"/>
          </w:tcPr>
          <w:p w14:paraId="76A3D580" w14:textId="77777777" w:rsidR="00530CBD" w:rsidRPr="00F64CB7" w:rsidRDefault="00530CBD">
            <w:pPr>
              <w:pStyle w:val="ConcurTableText8ptCenter"/>
              <w:keepNext/>
              <w:rPr>
                <w:rFonts w:eastAsia="Verdana" w:cs="Verdana"/>
                <w:szCs w:val="16"/>
              </w:rPr>
            </w:pPr>
            <w:r w:rsidRPr="00F64CB7">
              <w:rPr>
                <w:rFonts w:eastAsia="Verdana" w:cs="Verdana"/>
                <w:szCs w:val="16"/>
              </w:rPr>
              <w:t>December 2023</w:t>
            </w:r>
          </w:p>
        </w:tc>
        <w:tc>
          <w:tcPr>
            <w:tcW w:w="1689" w:type="pct"/>
            <w:tcBorders>
              <w:top w:val="single" w:sz="6" w:space="0" w:color="auto"/>
              <w:left w:val="single" w:sz="6" w:space="0" w:color="auto"/>
              <w:bottom w:val="single" w:sz="6" w:space="0" w:color="auto"/>
              <w:right w:val="single" w:sz="6" w:space="0" w:color="auto"/>
            </w:tcBorders>
            <w:vAlign w:val="center"/>
          </w:tcPr>
          <w:p w14:paraId="06428837" w14:textId="1FC9E6E6" w:rsidR="00530CBD" w:rsidRPr="00F64CB7" w:rsidRDefault="00C658AE">
            <w:pPr>
              <w:pStyle w:val="ConcurTableText8ptCenter"/>
              <w:keepNext/>
              <w:rPr>
                <w:rFonts w:eastAsia="Verdana" w:cs="Verdana"/>
                <w:szCs w:val="16"/>
              </w:rPr>
            </w:pPr>
            <w:r w:rsidRPr="007F1E09">
              <w:rPr>
                <w:rFonts w:eastAsia="Verdana" w:cs="Verdana"/>
                <w:szCs w:val="16"/>
                <w:highlight w:val="yellow"/>
              </w:rPr>
              <w:t>March 22</w:t>
            </w:r>
            <w:r w:rsidR="00530CBD" w:rsidRPr="007F1E09">
              <w:rPr>
                <w:rFonts w:eastAsia="Verdana" w:cs="Verdana"/>
                <w:szCs w:val="16"/>
                <w:highlight w:val="yellow"/>
              </w:rPr>
              <w:t>, 2024</w:t>
            </w:r>
          </w:p>
        </w:tc>
        <w:tc>
          <w:tcPr>
            <w:tcW w:w="1689" w:type="pct"/>
            <w:tcBorders>
              <w:top w:val="single" w:sz="6" w:space="0" w:color="auto"/>
              <w:left w:val="single" w:sz="6" w:space="0" w:color="auto"/>
              <w:bottom w:val="single" w:sz="6" w:space="0" w:color="auto"/>
              <w:right w:val="single" w:sz="6" w:space="0" w:color="auto"/>
            </w:tcBorders>
            <w:vAlign w:val="center"/>
          </w:tcPr>
          <w:p w14:paraId="41704B12" w14:textId="0FE4ED03" w:rsidR="00530CBD" w:rsidRPr="00F64CB7" w:rsidRDefault="00530CBD">
            <w:pPr>
              <w:pStyle w:val="ConcurTableText8ptCenter"/>
              <w:keepNext/>
              <w:rPr>
                <w:rFonts w:eastAsia="Verdana" w:cs="Verdana"/>
                <w:szCs w:val="16"/>
              </w:rPr>
            </w:pPr>
            <w:r w:rsidRPr="007F1E09">
              <w:rPr>
                <w:rFonts w:eastAsia="Verdana" w:cs="Verdana"/>
                <w:szCs w:val="16"/>
                <w:highlight w:val="yellow"/>
              </w:rPr>
              <w:t>April</w:t>
            </w:r>
            <w:r w:rsidR="007E4086" w:rsidRPr="007F1E09">
              <w:rPr>
                <w:rFonts w:eastAsia="Verdana" w:cs="Verdana"/>
                <w:szCs w:val="16"/>
                <w:highlight w:val="yellow"/>
              </w:rPr>
              <w:t xml:space="preserve"> 8-10,</w:t>
            </w:r>
            <w:r w:rsidRPr="007F1E09">
              <w:rPr>
                <w:rFonts w:eastAsia="Verdana" w:cs="Verdana"/>
                <w:szCs w:val="16"/>
                <w:highlight w:val="yellow"/>
              </w:rPr>
              <w:t xml:space="preserve"> 2024</w:t>
            </w:r>
          </w:p>
        </w:tc>
      </w:tr>
      <w:tr w:rsidR="00530CBD" w:rsidRPr="00F64CB7" w14:paraId="21753BF5" w14:textId="77777777">
        <w:tc>
          <w:tcPr>
            <w:tcW w:w="5000" w:type="pct"/>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7B91BFBA" w14:textId="77777777" w:rsidR="00530CBD" w:rsidRPr="00F64CB7" w:rsidRDefault="00530CBD">
            <w:pPr>
              <w:pStyle w:val="ConcurTableText8ptCenter"/>
              <w:keepNext/>
              <w:rPr>
                <w:rFonts w:eastAsia="Verdana" w:cs="Verdana"/>
                <w:szCs w:val="16"/>
              </w:rPr>
            </w:pPr>
            <w:r w:rsidRPr="00F64CB7">
              <w:rPr>
                <w:rFonts w:eastAsia="Verdana" w:cs="Verdana"/>
                <w:szCs w:val="16"/>
              </w:rPr>
              <w:t xml:space="preserve">Any changes since the previous monthly release are highlighted </w:t>
            </w:r>
            <w:r w:rsidRPr="00F64CB7">
              <w:rPr>
                <w:rFonts w:eastAsia="Verdana" w:cs="Verdana"/>
                <w:szCs w:val="16"/>
                <w:highlight w:val="yellow"/>
              </w:rPr>
              <w:t>in yellow</w:t>
            </w:r>
            <w:r w:rsidRPr="00F64CB7">
              <w:rPr>
                <w:rFonts w:eastAsia="Verdana" w:cs="Verdana"/>
                <w:szCs w:val="16"/>
              </w:rPr>
              <w:t xml:space="preserve"> in this release note.</w:t>
            </w:r>
          </w:p>
        </w:tc>
      </w:tr>
    </w:tbl>
    <w:p w14:paraId="2989E35F" w14:textId="77777777" w:rsidR="00530CBD" w:rsidRPr="00F64CB7" w:rsidRDefault="00530CBD" w:rsidP="00EC7E47">
      <w:pPr>
        <w:keepNext/>
        <w:spacing w:before="20" w:after="20"/>
        <w:rPr>
          <w:rFonts w:cs="Verdana"/>
          <w:color w:val="000000"/>
          <w:sz w:val="14"/>
          <w:szCs w:val="14"/>
        </w:rPr>
      </w:pPr>
    </w:p>
    <w:tbl>
      <w:tblPr>
        <w:tblW w:w="5000" w:type="pct"/>
        <w:tblLook w:val="04A0" w:firstRow="1" w:lastRow="0" w:firstColumn="1" w:lastColumn="0" w:noHBand="0" w:noVBand="1"/>
      </w:tblPr>
      <w:tblGrid>
        <w:gridCol w:w="679"/>
        <w:gridCol w:w="785"/>
        <w:gridCol w:w="2577"/>
        <w:gridCol w:w="630"/>
        <w:gridCol w:w="3946"/>
        <w:gridCol w:w="7"/>
      </w:tblGrid>
      <w:tr w:rsidR="00530CBD" w:rsidRPr="00F64CB7" w14:paraId="602E65D2" w14:textId="77777777">
        <w:trPr>
          <w:gridAfter w:val="1"/>
          <w:wAfter w:w="4" w:type="pct"/>
        </w:trPr>
        <w:tc>
          <w:tcPr>
            <w:tcW w:w="394" w:type="pct"/>
            <w:tcBorders>
              <w:top w:val="single" w:sz="6" w:space="0" w:color="auto"/>
              <w:left w:val="single" w:sz="6" w:space="0" w:color="auto"/>
              <w:bottom w:val="single" w:sz="6" w:space="0" w:color="auto"/>
              <w:right w:val="single" w:sz="6" w:space="0" w:color="auto"/>
            </w:tcBorders>
            <w:shd w:val="clear" w:color="auto" w:fill="D9D9D9"/>
            <w:vAlign w:val="center"/>
          </w:tcPr>
          <w:p w14:paraId="29E48449" w14:textId="77777777" w:rsidR="00530CBD" w:rsidRPr="00F64CB7" w:rsidRDefault="00530CBD">
            <w:pPr>
              <w:pStyle w:val="ConcurTableText8ptCenter"/>
              <w:keepNext/>
              <w:rPr>
                <w:rFonts w:eastAsia="Verdana" w:cs="Verdana"/>
                <w:szCs w:val="16"/>
              </w:rPr>
            </w:pPr>
            <w:r w:rsidRPr="00F64CB7">
              <w:rPr>
                <w:rFonts w:eastAsia="Verdana" w:cs="Verdana"/>
                <w:b/>
                <w:bCs/>
                <w:szCs w:val="16"/>
              </w:rPr>
              <w:t>Prof</w:t>
            </w:r>
          </w:p>
        </w:tc>
        <w:tc>
          <w:tcPr>
            <w:tcW w:w="455" w:type="pct"/>
            <w:tcBorders>
              <w:top w:val="single" w:sz="6" w:space="0" w:color="auto"/>
              <w:left w:val="single" w:sz="6" w:space="0" w:color="auto"/>
              <w:bottom w:val="single" w:sz="6" w:space="0" w:color="auto"/>
              <w:right w:val="single" w:sz="6" w:space="0" w:color="auto"/>
            </w:tcBorders>
            <w:shd w:val="clear" w:color="auto" w:fill="D9D9D9"/>
            <w:vAlign w:val="center"/>
          </w:tcPr>
          <w:p w14:paraId="3EB3B704" w14:textId="77777777" w:rsidR="00530CBD" w:rsidRPr="00F64CB7" w:rsidRDefault="00530CBD">
            <w:pPr>
              <w:pStyle w:val="ConcurTableText8pt"/>
              <w:keepNext/>
              <w:jc w:val="center"/>
              <w:rPr>
                <w:rFonts w:eastAsia="Verdana" w:cs="Verdana"/>
                <w:szCs w:val="16"/>
              </w:rPr>
            </w:pPr>
            <w:r w:rsidRPr="00F64CB7">
              <w:rPr>
                <w:rFonts w:eastAsia="Verdana" w:cs="Verdana"/>
                <w:b/>
                <w:bCs/>
                <w:szCs w:val="16"/>
              </w:rPr>
              <w:t>Stan</w:t>
            </w:r>
          </w:p>
        </w:tc>
        <w:tc>
          <w:tcPr>
            <w:tcW w:w="4147" w:type="pct"/>
            <w:gridSpan w:val="3"/>
            <w:tcBorders>
              <w:top w:val="single" w:sz="6" w:space="0" w:color="auto"/>
              <w:left w:val="single" w:sz="6" w:space="0" w:color="auto"/>
              <w:bottom w:val="single" w:sz="6" w:space="0" w:color="auto"/>
              <w:right w:val="single" w:sz="6" w:space="0" w:color="auto"/>
            </w:tcBorders>
            <w:shd w:val="clear" w:color="auto" w:fill="D9D9D9"/>
          </w:tcPr>
          <w:p w14:paraId="0F80EDC5" w14:textId="77777777" w:rsidR="00530CBD" w:rsidRPr="00F64CB7" w:rsidRDefault="00530CBD">
            <w:pPr>
              <w:pStyle w:val="ConcurTableText8pt"/>
              <w:keepNext/>
              <w:rPr>
                <w:rFonts w:eastAsia="Verdana" w:cs="Verdana"/>
                <w:szCs w:val="16"/>
              </w:rPr>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t xml:space="preserve"> </w:t>
            </w:r>
            <w:r w:rsidRPr="00F64CB7">
              <w:rPr>
                <w:rFonts w:eastAsia="Verdana" w:cs="Verdana"/>
                <w:b/>
                <w:bCs/>
                <w:szCs w:val="16"/>
              </w:rPr>
              <w:t>Edition</w:t>
            </w:r>
          </w:p>
        </w:tc>
      </w:tr>
      <w:tr w:rsidR="00530CBD" w:rsidRPr="00F64CB7" w14:paraId="6DE8AFF6" w14:textId="77777777">
        <w:trPr>
          <w:gridAfter w:val="1"/>
          <w:wAfter w:w="4" w:type="pct"/>
        </w:trPr>
        <w:tc>
          <w:tcPr>
            <w:tcW w:w="394" w:type="pct"/>
            <w:tcBorders>
              <w:top w:val="single" w:sz="6" w:space="0" w:color="auto"/>
              <w:left w:val="single" w:sz="6" w:space="0" w:color="auto"/>
              <w:bottom w:val="dotted" w:sz="6" w:space="0" w:color="auto"/>
              <w:right w:val="dotted" w:sz="6" w:space="0" w:color="auto"/>
            </w:tcBorders>
            <w:shd w:val="clear" w:color="auto" w:fill="FFFFCC"/>
            <w:vAlign w:val="center"/>
          </w:tcPr>
          <w:p w14:paraId="6F051F86" w14:textId="77777777" w:rsidR="00530CBD" w:rsidRPr="00F64CB7" w:rsidRDefault="00530CBD">
            <w:pPr>
              <w:pStyle w:val="ConcurTableText8ptCenter"/>
              <w:keepNext/>
              <w:rPr>
                <w:rFonts w:eastAsia="Verdana" w:cs="Verdana"/>
                <w:szCs w:val="16"/>
              </w:rPr>
            </w:pPr>
          </w:p>
        </w:tc>
        <w:tc>
          <w:tcPr>
            <w:tcW w:w="455" w:type="pct"/>
            <w:tcBorders>
              <w:top w:val="single" w:sz="6" w:space="0" w:color="auto"/>
              <w:left w:val="dotted" w:sz="6" w:space="0" w:color="auto"/>
              <w:bottom w:val="dotted" w:sz="6" w:space="0" w:color="auto"/>
              <w:right w:val="single" w:sz="6" w:space="0" w:color="auto"/>
            </w:tcBorders>
            <w:shd w:val="clear" w:color="auto" w:fill="FFFFCC"/>
            <w:vAlign w:val="center"/>
          </w:tcPr>
          <w:p w14:paraId="329749A6" w14:textId="77777777" w:rsidR="00530CBD" w:rsidRPr="00F64CB7" w:rsidRDefault="00530CBD">
            <w:pPr>
              <w:keepNext/>
              <w:spacing w:before="20" w:after="20"/>
              <w:jc w:val="center"/>
              <w:rPr>
                <w:rFonts w:cs="Verdana"/>
                <w:sz w:val="16"/>
                <w:szCs w:val="16"/>
              </w:rPr>
            </w:pPr>
          </w:p>
        </w:tc>
        <w:tc>
          <w:tcPr>
            <w:tcW w:w="4147" w:type="pct"/>
            <w:gridSpan w:val="3"/>
            <w:tcBorders>
              <w:top w:val="single" w:sz="6" w:space="0" w:color="auto"/>
              <w:left w:val="single" w:sz="6" w:space="0" w:color="auto"/>
              <w:bottom w:val="dotted" w:sz="6" w:space="0" w:color="auto"/>
              <w:right w:val="single" w:sz="6" w:space="0" w:color="auto"/>
            </w:tcBorders>
          </w:tcPr>
          <w:p w14:paraId="70F1236B" w14:textId="77777777" w:rsidR="00530CBD" w:rsidRPr="00F64CB7" w:rsidRDefault="00530CBD">
            <w:pPr>
              <w:pStyle w:val="ConcurTableText8pt"/>
              <w:keepNext/>
              <w:rPr>
                <w:rFonts w:eastAsia="Verdana" w:cs="Verdana"/>
                <w:szCs w:val="16"/>
              </w:rPr>
            </w:pPr>
            <w:r w:rsidRPr="00F64CB7">
              <w:rPr>
                <w:rFonts w:eastAsia="Verdana" w:cs="Verdana"/>
                <w:b/>
                <w:bCs/>
                <w:szCs w:val="16"/>
              </w:rPr>
              <w:t>On:</w:t>
            </w:r>
            <w:r w:rsidRPr="00F64CB7">
              <w:rPr>
                <w:rFonts w:eastAsia="Verdana" w:cs="Verdana"/>
                <w:szCs w:val="16"/>
              </w:rPr>
              <w:t xml:space="preserve"> Impacts </w:t>
            </w:r>
            <w:r w:rsidRPr="00F64CB7">
              <w:rPr>
                <w:rFonts w:eastAsia="Verdana" w:cs="Verdana"/>
                <w:b/>
                <w:bCs/>
                <w:i/>
                <w:iCs/>
                <w:color w:val="FF0000"/>
                <w:szCs w:val="16"/>
              </w:rPr>
              <w:t>end users</w:t>
            </w:r>
            <w:r w:rsidRPr="00F64CB7">
              <w:rPr>
                <w:rFonts w:eastAsia="Verdana" w:cs="Verdana"/>
                <w:szCs w:val="16"/>
              </w:rPr>
              <w:t xml:space="preserve"> who use this feature/vendor; no configuration/setup by agency/ admin; cannot be turned OFF (example: new icons or rate display, new Amtrak feature)</w:t>
            </w:r>
          </w:p>
        </w:tc>
      </w:tr>
      <w:tr w:rsidR="00530CBD" w:rsidRPr="00F64CB7" w14:paraId="31B24CC4" w14:textId="77777777">
        <w:trPr>
          <w:gridAfter w:val="1"/>
          <w:wAfter w:w="4" w:type="pct"/>
        </w:trPr>
        <w:tc>
          <w:tcPr>
            <w:tcW w:w="394" w:type="pct"/>
            <w:tcBorders>
              <w:top w:val="dotted" w:sz="6" w:space="0" w:color="auto"/>
              <w:left w:val="single" w:sz="6" w:space="0" w:color="auto"/>
              <w:bottom w:val="dotted" w:sz="6" w:space="0" w:color="auto"/>
              <w:right w:val="dotted" w:sz="6" w:space="0" w:color="auto"/>
            </w:tcBorders>
            <w:shd w:val="clear" w:color="auto" w:fill="FFFFCC"/>
            <w:vAlign w:val="center"/>
          </w:tcPr>
          <w:p w14:paraId="12B36662" w14:textId="77777777" w:rsidR="00530CBD" w:rsidRPr="00F64CB7" w:rsidRDefault="00530CBD">
            <w:pPr>
              <w:keepNext/>
              <w:spacing w:before="20" w:after="20"/>
              <w:jc w:val="center"/>
              <w:rPr>
                <w:rFonts w:cs="Verdana"/>
                <w:sz w:val="16"/>
                <w:szCs w:val="16"/>
              </w:rPr>
            </w:pPr>
            <w:r w:rsidRPr="00F64CB7">
              <w:rPr>
                <w:rFonts w:cs="Verdana"/>
                <w:sz w:val="16"/>
                <w:szCs w:val="16"/>
              </w:rPr>
              <w:t>X</w:t>
            </w:r>
          </w:p>
        </w:tc>
        <w:tc>
          <w:tcPr>
            <w:tcW w:w="455" w:type="pct"/>
            <w:tcBorders>
              <w:top w:val="dotted" w:sz="6" w:space="0" w:color="auto"/>
              <w:left w:val="dotted" w:sz="6" w:space="0" w:color="auto"/>
              <w:bottom w:val="dotted" w:sz="6" w:space="0" w:color="auto"/>
              <w:right w:val="single" w:sz="6" w:space="0" w:color="auto"/>
            </w:tcBorders>
            <w:shd w:val="clear" w:color="auto" w:fill="FFFFCC"/>
            <w:vAlign w:val="center"/>
          </w:tcPr>
          <w:p w14:paraId="076B7461" w14:textId="77777777" w:rsidR="00530CBD" w:rsidRPr="00F64CB7" w:rsidRDefault="00530CBD">
            <w:pPr>
              <w:keepNext/>
              <w:spacing w:before="20" w:after="20"/>
              <w:jc w:val="center"/>
              <w:rPr>
                <w:rFonts w:cs="Verdana"/>
                <w:sz w:val="16"/>
                <w:szCs w:val="16"/>
              </w:rPr>
            </w:pPr>
          </w:p>
        </w:tc>
        <w:tc>
          <w:tcPr>
            <w:tcW w:w="4147" w:type="pct"/>
            <w:gridSpan w:val="3"/>
            <w:tcBorders>
              <w:top w:val="dotted" w:sz="6" w:space="0" w:color="auto"/>
              <w:left w:val="single" w:sz="6" w:space="0" w:color="auto"/>
              <w:bottom w:val="dotted" w:sz="6" w:space="0" w:color="auto"/>
              <w:right w:val="single" w:sz="6" w:space="0" w:color="auto"/>
            </w:tcBorders>
          </w:tcPr>
          <w:p w14:paraId="405C583F" w14:textId="77777777" w:rsidR="00530CBD" w:rsidRPr="00F64CB7" w:rsidRDefault="00530CBD">
            <w:pPr>
              <w:pStyle w:val="ConcurTableText8pt"/>
              <w:keepNext/>
              <w:rPr>
                <w:rFonts w:eastAsia="Verdana" w:cs="Verdana"/>
                <w:szCs w:val="16"/>
              </w:rPr>
            </w:pPr>
            <w:r w:rsidRPr="00F64CB7">
              <w:rPr>
                <w:rFonts w:eastAsia="Verdana" w:cs="Verdana"/>
                <w:b/>
                <w:bCs/>
                <w:szCs w:val="16"/>
              </w:rPr>
              <w:t>Available</w:t>
            </w:r>
            <w:r w:rsidRPr="00F64CB7">
              <w:rPr>
                <w:rFonts w:eastAsia="Verdana" w:cs="Verdana"/>
                <w:szCs w:val="16"/>
              </w:rPr>
              <w:t xml:space="preserve"> </w:t>
            </w:r>
            <w:r w:rsidRPr="00F64CB7">
              <w:rPr>
                <w:rFonts w:eastAsia="Verdana" w:cs="Verdana"/>
                <w:b/>
                <w:bCs/>
                <w:szCs w:val="16"/>
              </w:rPr>
              <w:t>for use:</w:t>
            </w:r>
            <w:r w:rsidRPr="00F64CB7">
              <w:rPr>
                <w:rFonts w:eastAsia="Verdana" w:cs="Verdana"/>
                <w:szCs w:val="16"/>
              </w:rPr>
              <w:t xml:space="preserve"> No impact to </w:t>
            </w:r>
            <w:r w:rsidRPr="00F64CB7">
              <w:rPr>
                <w:rFonts w:eastAsia="Verdana" w:cs="Verdana"/>
                <w:b/>
                <w:bCs/>
                <w:i/>
                <w:iCs/>
                <w:color w:val="FF0000"/>
                <w:szCs w:val="16"/>
              </w:rPr>
              <w:t>end users</w:t>
            </w:r>
            <w:r w:rsidRPr="00F64CB7">
              <w:rPr>
                <w:rFonts w:eastAsia="Verdana" w:cs="Verdana"/>
                <w:b/>
                <w:bCs/>
                <w:i/>
                <w:iCs/>
                <w:szCs w:val="16"/>
              </w:rPr>
              <w:t xml:space="preserve"> </w:t>
            </w:r>
            <w:r w:rsidRPr="00F64CB7">
              <w:rPr>
                <w:rFonts w:eastAsia="Verdana" w:cs="Verdana"/>
                <w:szCs w:val="16"/>
              </w:rPr>
              <w:t>unless/until configuration/setup by agency/admin (described below) (example: new rule, new Travelfusion airline)</w:t>
            </w:r>
          </w:p>
        </w:tc>
      </w:tr>
      <w:tr w:rsidR="00530CBD" w:rsidRPr="00F64CB7" w14:paraId="08265A00" w14:textId="77777777">
        <w:trPr>
          <w:gridAfter w:val="1"/>
          <w:wAfter w:w="4" w:type="pct"/>
        </w:trPr>
        <w:tc>
          <w:tcPr>
            <w:tcW w:w="394" w:type="pct"/>
            <w:tcBorders>
              <w:top w:val="dotted" w:sz="6" w:space="0" w:color="auto"/>
              <w:left w:val="single" w:sz="6" w:space="0" w:color="auto"/>
              <w:bottom w:val="dotted" w:sz="6" w:space="0" w:color="auto"/>
              <w:right w:val="dotted" w:sz="6" w:space="0" w:color="auto"/>
            </w:tcBorders>
            <w:shd w:val="clear" w:color="auto" w:fill="FFFFCC"/>
            <w:vAlign w:val="center"/>
          </w:tcPr>
          <w:p w14:paraId="2037D9EA" w14:textId="77777777" w:rsidR="00530CBD" w:rsidRPr="00F64CB7" w:rsidRDefault="00530CBD">
            <w:pPr>
              <w:keepNext/>
              <w:spacing w:before="20" w:after="20"/>
              <w:jc w:val="center"/>
              <w:rPr>
                <w:rFonts w:cs="Verdana"/>
                <w:sz w:val="16"/>
                <w:szCs w:val="16"/>
              </w:rPr>
            </w:pPr>
          </w:p>
        </w:tc>
        <w:tc>
          <w:tcPr>
            <w:tcW w:w="455" w:type="pct"/>
            <w:tcBorders>
              <w:top w:val="dotted" w:sz="6" w:space="0" w:color="auto"/>
              <w:left w:val="dotted" w:sz="6" w:space="0" w:color="auto"/>
              <w:bottom w:val="dotted" w:sz="6" w:space="0" w:color="auto"/>
              <w:right w:val="single" w:sz="6" w:space="0" w:color="auto"/>
            </w:tcBorders>
            <w:shd w:val="clear" w:color="auto" w:fill="FFFFCC"/>
            <w:vAlign w:val="center"/>
          </w:tcPr>
          <w:p w14:paraId="19AFB044" w14:textId="77777777" w:rsidR="00530CBD" w:rsidRPr="00F64CB7" w:rsidRDefault="00530CBD">
            <w:pPr>
              <w:keepNext/>
              <w:spacing w:before="20" w:after="20"/>
              <w:jc w:val="center"/>
              <w:rPr>
                <w:rFonts w:cs="Verdana"/>
                <w:sz w:val="16"/>
                <w:szCs w:val="16"/>
              </w:rPr>
            </w:pPr>
          </w:p>
        </w:tc>
        <w:tc>
          <w:tcPr>
            <w:tcW w:w="4147" w:type="pct"/>
            <w:gridSpan w:val="3"/>
            <w:tcBorders>
              <w:top w:val="dotted" w:sz="6" w:space="0" w:color="auto"/>
              <w:left w:val="single" w:sz="6" w:space="0" w:color="auto"/>
              <w:bottom w:val="dotted" w:sz="6" w:space="0" w:color="auto"/>
              <w:right w:val="single" w:sz="6" w:space="0" w:color="auto"/>
            </w:tcBorders>
          </w:tcPr>
          <w:p w14:paraId="0409D468" w14:textId="77777777" w:rsidR="00530CBD" w:rsidRPr="00F64CB7" w:rsidRDefault="00530CBD">
            <w:pPr>
              <w:pStyle w:val="ConcurTableText8pt"/>
              <w:keepNext/>
              <w:rPr>
                <w:rFonts w:eastAsia="Verdana" w:cs="Verdana"/>
                <w:szCs w:val="16"/>
              </w:rPr>
            </w:pPr>
            <w:r w:rsidRPr="00F64CB7">
              <w:rPr>
                <w:rFonts w:eastAsia="Verdana" w:cs="Verdana"/>
                <w:b/>
                <w:bCs/>
                <w:szCs w:val="16"/>
              </w:rPr>
              <w:t xml:space="preserve">Other: </w:t>
            </w:r>
            <w:r w:rsidRPr="00F64CB7">
              <w:rPr>
                <w:rFonts w:eastAsia="Verdana" w:cs="Verdana"/>
                <w:szCs w:val="16"/>
              </w:rPr>
              <w:t>Refer to the release note below</w:t>
            </w:r>
          </w:p>
        </w:tc>
      </w:tr>
      <w:tr w:rsidR="00530CBD" w:rsidRPr="00F64CB7" w14:paraId="10BDF450" w14:textId="77777777">
        <w:trPr>
          <w:gridAfter w:val="1"/>
          <w:wAfter w:w="4" w:type="pct"/>
        </w:trPr>
        <w:tc>
          <w:tcPr>
            <w:tcW w:w="394" w:type="pct"/>
            <w:tcBorders>
              <w:top w:val="dotted" w:sz="6" w:space="0" w:color="auto"/>
              <w:left w:val="single" w:sz="6" w:space="0" w:color="auto"/>
              <w:bottom w:val="single" w:sz="6" w:space="0" w:color="auto"/>
              <w:right w:val="dotted" w:sz="6" w:space="0" w:color="auto"/>
            </w:tcBorders>
            <w:shd w:val="clear" w:color="auto" w:fill="FFFFCC"/>
            <w:vAlign w:val="center"/>
          </w:tcPr>
          <w:p w14:paraId="425758AA" w14:textId="77777777" w:rsidR="00530CBD" w:rsidRPr="00F64CB7" w:rsidRDefault="00530CBD">
            <w:pPr>
              <w:keepNext/>
              <w:spacing w:before="20" w:after="20"/>
              <w:jc w:val="center"/>
              <w:rPr>
                <w:rFonts w:cs="Verdana"/>
                <w:sz w:val="16"/>
                <w:szCs w:val="16"/>
              </w:rPr>
            </w:pPr>
          </w:p>
        </w:tc>
        <w:tc>
          <w:tcPr>
            <w:tcW w:w="455" w:type="pct"/>
            <w:tcBorders>
              <w:top w:val="dotted" w:sz="6" w:space="0" w:color="auto"/>
              <w:left w:val="dotted" w:sz="6" w:space="0" w:color="auto"/>
              <w:bottom w:val="single" w:sz="6" w:space="0" w:color="auto"/>
              <w:right w:val="single" w:sz="6" w:space="0" w:color="auto"/>
            </w:tcBorders>
            <w:shd w:val="clear" w:color="auto" w:fill="FFFFCC"/>
            <w:vAlign w:val="center"/>
          </w:tcPr>
          <w:p w14:paraId="2BF1411C" w14:textId="77777777" w:rsidR="00530CBD" w:rsidRPr="00F64CB7" w:rsidRDefault="00530CBD">
            <w:pPr>
              <w:keepNext/>
              <w:spacing w:before="20" w:after="20"/>
              <w:jc w:val="center"/>
              <w:rPr>
                <w:rFonts w:cs="Verdana"/>
                <w:sz w:val="16"/>
                <w:szCs w:val="16"/>
              </w:rPr>
            </w:pPr>
            <w:r w:rsidRPr="00F64CB7">
              <w:rPr>
                <w:rFonts w:cs="Verdana"/>
                <w:sz w:val="16"/>
                <w:szCs w:val="16"/>
              </w:rPr>
              <w:t>X</w:t>
            </w:r>
          </w:p>
        </w:tc>
        <w:tc>
          <w:tcPr>
            <w:tcW w:w="4147" w:type="pct"/>
            <w:gridSpan w:val="3"/>
            <w:tcBorders>
              <w:top w:val="dotted" w:sz="6" w:space="0" w:color="auto"/>
              <w:left w:val="single" w:sz="6" w:space="0" w:color="auto"/>
              <w:bottom w:val="single" w:sz="6" w:space="0" w:color="auto"/>
              <w:right w:val="single" w:sz="6" w:space="0" w:color="auto"/>
            </w:tcBorders>
          </w:tcPr>
          <w:p w14:paraId="615B905C" w14:textId="77777777" w:rsidR="00530CBD" w:rsidRPr="00F64CB7" w:rsidRDefault="00530CBD">
            <w:pPr>
              <w:pStyle w:val="ConcurTableText8pt"/>
              <w:keepNext/>
              <w:rPr>
                <w:rFonts w:eastAsia="Verdana" w:cs="Verdana"/>
                <w:szCs w:val="16"/>
              </w:rPr>
            </w:pPr>
            <w:r w:rsidRPr="00F64CB7">
              <w:rPr>
                <w:rFonts w:eastAsia="Verdana" w:cs="Verdana"/>
                <w:b/>
                <w:bCs/>
                <w:szCs w:val="16"/>
              </w:rPr>
              <w:t>Does not apply to this edition</w:t>
            </w:r>
          </w:p>
        </w:tc>
      </w:tr>
      <w:tr w:rsidR="00530CBD" w:rsidRPr="00F64CB7" w14:paraId="0D67CDF4" w14:textId="77777777">
        <w:tc>
          <w:tcPr>
            <w:tcW w:w="5000" w:type="pct"/>
            <w:gridSpan w:val="6"/>
            <w:tcBorders>
              <w:top w:val="single" w:sz="6" w:space="0" w:color="auto"/>
              <w:left w:val="single" w:sz="6" w:space="0" w:color="auto"/>
              <w:bottom w:val="single" w:sz="6" w:space="0" w:color="auto"/>
              <w:right w:val="single" w:sz="6" w:space="0" w:color="auto"/>
            </w:tcBorders>
            <w:shd w:val="clear" w:color="auto" w:fill="D9D9D9"/>
            <w:vAlign w:val="center"/>
          </w:tcPr>
          <w:p w14:paraId="62526133" w14:textId="77777777" w:rsidR="00530CBD" w:rsidRPr="00F64CB7" w:rsidRDefault="00530CBD">
            <w:pPr>
              <w:pStyle w:val="ConcurTableText8pt"/>
              <w:keepNext/>
              <w:rPr>
                <w:rFonts w:eastAsia="Verdana" w:cs="Verdana"/>
                <w:szCs w:val="16"/>
              </w:rPr>
            </w:pPr>
            <w:r w:rsidRPr="00F64CB7">
              <w:rPr>
                <w:rFonts w:eastAsia="Verdana" w:cs="Verdana"/>
                <w:b/>
                <w:bCs/>
                <w:szCs w:val="16"/>
              </w:rPr>
              <w:t>Source / Solution Suggestion</w:t>
            </w:r>
          </w:p>
        </w:tc>
      </w:tr>
      <w:tr w:rsidR="00530CBD" w:rsidRPr="00F64CB7" w14:paraId="2BFD06B9" w14:textId="77777777">
        <w:trPr>
          <w:gridAfter w:val="1"/>
          <w:wAfter w:w="4" w:type="pct"/>
        </w:trPr>
        <w:tc>
          <w:tcPr>
            <w:tcW w:w="849" w:type="pct"/>
            <w:gridSpan w:val="2"/>
            <w:tcBorders>
              <w:top w:val="single" w:sz="6" w:space="0" w:color="auto"/>
              <w:left w:val="single" w:sz="6" w:space="0" w:color="auto"/>
              <w:bottom w:val="dotted" w:sz="6" w:space="0" w:color="auto"/>
              <w:right w:val="single" w:sz="6" w:space="0" w:color="auto"/>
            </w:tcBorders>
            <w:vAlign w:val="center"/>
          </w:tcPr>
          <w:p w14:paraId="6254B6BF" w14:textId="77777777" w:rsidR="00530CBD" w:rsidRPr="00F64CB7" w:rsidRDefault="00530CBD">
            <w:pPr>
              <w:pStyle w:val="ConcurTableText8pt"/>
              <w:keepNext/>
              <w:jc w:val="right"/>
              <w:rPr>
                <w:rFonts w:eastAsia="Verdana" w:cs="Verdana"/>
                <w:szCs w:val="16"/>
              </w:rPr>
            </w:pPr>
            <w:r w:rsidRPr="00F64CB7">
              <w:rPr>
                <w:rFonts w:eastAsia="Verdana" w:cs="Verdana"/>
                <w:szCs w:val="16"/>
              </w:rPr>
              <w:t>GDS</w:t>
            </w:r>
          </w:p>
        </w:tc>
        <w:tc>
          <w:tcPr>
            <w:tcW w:w="4147" w:type="pct"/>
            <w:gridSpan w:val="3"/>
            <w:tcBorders>
              <w:top w:val="single" w:sz="6" w:space="0" w:color="auto"/>
              <w:left w:val="single" w:sz="6" w:space="0" w:color="auto"/>
              <w:bottom w:val="dotted" w:sz="6" w:space="0" w:color="auto"/>
              <w:right w:val="single" w:sz="6" w:space="0" w:color="auto"/>
            </w:tcBorders>
            <w:shd w:val="clear" w:color="auto" w:fill="FFFFCC"/>
          </w:tcPr>
          <w:p w14:paraId="66F3A490" w14:textId="77777777" w:rsidR="00530CBD" w:rsidRPr="00F64CB7" w:rsidRDefault="00530CBD">
            <w:pPr>
              <w:keepNext/>
              <w:spacing w:before="20" w:after="20"/>
              <w:rPr>
                <w:rFonts w:cs="Verdana"/>
                <w:sz w:val="16"/>
                <w:szCs w:val="16"/>
              </w:rPr>
            </w:pPr>
          </w:p>
        </w:tc>
      </w:tr>
      <w:tr w:rsidR="00530CBD" w:rsidRPr="00F64CB7" w14:paraId="3F20DABB" w14:textId="77777777">
        <w:trPr>
          <w:gridAfter w:val="1"/>
          <w:wAfter w:w="4" w:type="pct"/>
        </w:trPr>
        <w:tc>
          <w:tcPr>
            <w:tcW w:w="849" w:type="pct"/>
            <w:gridSpan w:val="2"/>
            <w:tcBorders>
              <w:top w:val="dotted" w:sz="6" w:space="0" w:color="auto"/>
              <w:left w:val="single" w:sz="6" w:space="0" w:color="auto"/>
              <w:bottom w:val="dotted" w:sz="6" w:space="0" w:color="auto"/>
              <w:right w:val="single" w:sz="6" w:space="0" w:color="auto"/>
            </w:tcBorders>
            <w:vAlign w:val="center"/>
          </w:tcPr>
          <w:p w14:paraId="24F7BBF4" w14:textId="77777777" w:rsidR="00530CBD" w:rsidRPr="00F64CB7" w:rsidRDefault="00530CBD">
            <w:pPr>
              <w:pStyle w:val="ConcurTableText8pt"/>
              <w:keepNext/>
              <w:jc w:val="right"/>
              <w:rPr>
                <w:rFonts w:eastAsia="Verdana" w:cs="Verdana"/>
                <w:szCs w:val="16"/>
              </w:rPr>
            </w:pPr>
            <w:r w:rsidRPr="00F64CB7">
              <w:rPr>
                <w:rFonts w:eastAsia="Verdana" w:cs="Verdana"/>
                <w:szCs w:val="16"/>
              </w:rPr>
              <w:t>Direct Connect</w:t>
            </w:r>
          </w:p>
        </w:tc>
        <w:tc>
          <w:tcPr>
            <w:tcW w:w="4147" w:type="pct"/>
            <w:gridSpan w:val="3"/>
            <w:tcBorders>
              <w:top w:val="dotted" w:sz="6" w:space="0" w:color="auto"/>
              <w:left w:val="single" w:sz="6" w:space="0" w:color="auto"/>
              <w:bottom w:val="dotted" w:sz="6" w:space="0" w:color="auto"/>
              <w:right w:val="single" w:sz="6" w:space="0" w:color="auto"/>
            </w:tcBorders>
            <w:shd w:val="clear" w:color="auto" w:fill="FFFFCC"/>
          </w:tcPr>
          <w:p w14:paraId="4EF243D3" w14:textId="77777777" w:rsidR="00530CBD" w:rsidRPr="00F64CB7" w:rsidRDefault="00530CBD">
            <w:pPr>
              <w:pStyle w:val="ConcurTableText8pt"/>
              <w:keepNext/>
              <w:rPr>
                <w:rFonts w:eastAsia="Verdana" w:cs="Verdana"/>
                <w:szCs w:val="16"/>
              </w:rPr>
            </w:pPr>
            <w:r w:rsidRPr="00F64CB7">
              <w:rPr>
                <w:rFonts w:eastAsia="Verdana" w:cs="Verdana"/>
                <w:szCs w:val="16"/>
              </w:rPr>
              <w:t>Renfe</w:t>
            </w:r>
          </w:p>
        </w:tc>
      </w:tr>
      <w:tr w:rsidR="00530CBD" w:rsidRPr="00F64CB7" w14:paraId="020B8868" w14:textId="77777777">
        <w:tc>
          <w:tcPr>
            <w:tcW w:w="5000" w:type="pct"/>
            <w:gridSpan w:val="6"/>
            <w:tcBorders>
              <w:top w:val="single" w:sz="6" w:space="0" w:color="auto"/>
              <w:left w:val="single" w:sz="6" w:space="0" w:color="auto"/>
              <w:bottom w:val="single" w:sz="6" w:space="0" w:color="auto"/>
              <w:right w:val="single" w:sz="6" w:space="0" w:color="auto"/>
            </w:tcBorders>
            <w:shd w:val="clear" w:color="auto" w:fill="D9D9D9"/>
            <w:vAlign w:val="center"/>
          </w:tcPr>
          <w:p w14:paraId="6A74130B" w14:textId="77777777" w:rsidR="00530CBD" w:rsidRPr="00F64CB7" w:rsidRDefault="00530CBD">
            <w:pPr>
              <w:pStyle w:val="ConcurTableText8pt"/>
              <w:keepNext/>
              <w:rPr>
                <w:rFonts w:eastAsia="Verdana" w:cs="Verdana"/>
                <w:szCs w:val="16"/>
              </w:rPr>
            </w:pPr>
            <w:r w:rsidRPr="00F64CB7">
              <w:rPr>
                <w:rFonts w:eastAsia="Verdana" w:cs="Verdana"/>
                <w:b/>
                <w:bCs/>
                <w:szCs w:val="16"/>
              </w:rPr>
              <w:t>Other</w:t>
            </w:r>
          </w:p>
        </w:tc>
      </w:tr>
      <w:tr w:rsidR="00530CBD" w:rsidRPr="00F64CB7" w14:paraId="4E4963A4" w14:textId="77777777">
        <w:tc>
          <w:tcPr>
            <w:tcW w:w="394" w:type="pct"/>
            <w:tcBorders>
              <w:top w:val="single" w:sz="6" w:space="0" w:color="auto"/>
              <w:left w:val="single" w:sz="6" w:space="0" w:color="auto"/>
              <w:bottom w:val="dotted" w:sz="6" w:space="0" w:color="auto"/>
              <w:right w:val="single" w:sz="6" w:space="0" w:color="auto"/>
            </w:tcBorders>
            <w:shd w:val="clear" w:color="auto" w:fill="FFFFCC"/>
            <w:vAlign w:val="center"/>
          </w:tcPr>
          <w:p w14:paraId="0F7CB77B" w14:textId="77777777" w:rsidR="00530CBD" w:rsidRPr="00F64CB7" w:rsidRDefault="00530CBD">
            <w:pPr>
              <w:pStyle w:val="ConcurTableText8ptCenter"/>
              <w:keepNext/>
              <w:rPr>
                <w:rFonts w:eastAsia="Verdana" w:cs="Verdana"/>
                <w:szCs w:val="16"/>
              </w:rPr>
            </w:pPr>
            <w:r w:rsidRPr="00F64CB7">
              <w:rPr>
                <w:rFonts w:eastAsia="Verdana" w:cs="Verdana"/>
                <w:szCs w:val="16"/>
              </w:rPr>
              <w:t>X</w:t>
            </w:r>
          </w:p>
        </w:tc>
        <w:tc>
          <w:tcPr>
            <w:tcW w:w="1949" w:type="pct"/>
            <w:gridSpan w:val="2"/>
            <w:tcBorders>
              <w:top w:val="single" w:sz="6" w:space="0" w:color="auto"/>
              <w:left w:val="single" w:sz="6" w:space="0" w:color="auto"/>
              <w:bottom w:val="dotted" w:sz="6" w:space="0" w:color="auto"/>
              <w:right w:val="single" w:sz="6" w:space="0" w:color="auto"/>
            </w:tcBorders>
          </w:tcPr>
          <w:p w14:paraId="3E9797EB"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EMEA Data Center </w:t>
            </w:r>
          </w:p>
        </w:tc>
        <w:tc>
          <w:tcPr>
            <w:tcW w:w="365" w:type="pct"/>
            <w:tcBorders>
              <w:top w:val="single" w:sz="6" w:space="0" w:color="auto"/>
              <w:left w:val="single" w:sz="6" w:space="0" w:color="auto"/>
              <w:bottom w:val="dotted" w:sz="6" w:space="0" w:color="auto"/>
              <w:right w:val="single" w:sz="6" w:space="0" w:color="auto"/>
            </w:tcBorders>
            <w:shd w:val="clear" w:color="auto" w:fill="FFFFCC"/>
          </w:tcPr>
          <w:p w14:paraId="58ABDF9F" w14:textId="77777777" w:rsidR="00530CBD" w:rsidRPr="00F64CB7" w:rsidRDefault="00530CBD">
            <w:pPr>
              <w:keepNext/>
              <w:spacing w:before="20" w:after="20"/>
              <w:jc w:val="center"/>
              <w:rPr>
                <w:rFonts w:cs="Verdana"/>
                <w:sz w:val="16"/>
                <w:szCs w:val="16"/>
              </w:rPr>
            </w:pPr>
          </w:p>
        </w:tc>
        <w:tc>
          <w:tcPr>
            <w:tcW w:w="2292" w:type="pct"/>
            <w:gridSpan w:val="2"/>
            <w:tcBorders>
              <w:top w:val="single" w:sz="6" w:space="0" w:color="auto"/>
              <w:left w:val="single" w:sz="6" w:space="0" w:color="auto"/>
              <w:bottom w:val="dotted" w:sz="6" w:space="0" w:color="auto"/>
              <w:right w:val="single" w:sz="6" w:space="0" w:color="auto"/>
            </w:tcBorders>
          </w:tcPr>
          <w:p w14:paraId="54AEBB04" w14:textId="77777777" w:rsidR="00530CBD" w:rsidRPr="00F64CB7" w:rsidRDefault="00530CBD">
            <w:pPr>
              <w:pStyle w:val="ConcurTableText8pt"/>
              <w:keepNext/>
              <w:rPr>
                <w:rFonts w:eastAsia="Verdana" w:cs="Verdana"/>
                <w:szCs w:val="16"/>
              </w:rPr>
            </w:pPr>
            <w:r w:rsidRPr="00F64CB7">
              <w:rPr>
                <w:rFonts w:eastAsia="Verdana" w:cs="Verdana"/>
                <w:szCs w:val="16"/>
              </w:rPr>
              <w:t>Scan impact</w:t>
            </w:r>
          </w:p>
        </w:tc>
      </w:tr>
      <w:tr w:rsidR="00530CBD" w:rsidRPr="00F64CB7" w14:paraId="1AEC26CC" w14:textId="77777777">
        <w:tc>
          <w:tcPr>
            <w:tcW w:w="394" w:type="pct"/>
            <w:tcBorders>
              <w:top w:val="dotted" w:sz="6" w:space="0" w:color="auto"/>
              <w:left w:val="single" w:sz="6" w:space="0" w:color="auto"/>
              <w:bottom w:val="dotted" w:sz="6" w:space="0" w:color="auto"/>
              <w:right w:val="single" w:sz="6" w:space="0" w:color="auto"/>
            </w:tcBorders>
            <w:shd w:val="clear" w:color="auto" w:fill="FFFFCC"/>
            <w:vAlign w:val="center"/>
          </w:tcPr>
          <w:p w14:paraId="70806696" w14:textId="77777777" w:rsidR="00530CBD" w:rsidRPr="00F64CB7" w:rsidRDefault="00530CBD">
            <w:pPr>
              <w:pStyle w:val="ConcurTableText8ptCenter"/>
              <w:keepNext/>
              <w:rPr>
                <w:rFonts w:eastAsia="Verdana" w:cs="Verdana"/>
                <w:szCs w:val="16"/>
              </w:rPr>
            </w:pPr>
            <w:r w:rsidRPr="00F64CB7">
              <w:rPr>
                <w:rFonts w:eastAsia="Verdana" w:cs="Verdana"/>
                <w:szCs w:val="16"/>
              </w:rPr>
              <w:t>X</w:t>
            </w:r>
          </w:p>
        </w:tc>
        <w:tc>
          <w:tcPr>
            <w:tcW w:w="1949" w:type="pct"/>
            <w:gridSpan w:val="2"/>
            <w:tcBorders>
              <w:top w:val="dotted" w:sz="6" w:space="0" w:color="auto"/>
              <w:left w:val="single" w:sz="6" w:space="0" w:color="auto"/>
              <w:bottom w:val="dotted" w:sz="6" w:space="0" w:color="auto"/>
              <w:right w:val="single" w:sz="6" w:space="0" w:color="auto"/>
            </w:tcBorders>
          </w:tcPr>
          <w:p w14:paraId="08EC8ACC"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North America Data Center </w:t>
            </w:r>
          </w:p>
        </w:tc>
        <w:tc>
          <w:tcPr>
            <w:tcW w:w="365" w:type="pct"/>
            <w:tcBorders>
              <w:top w:val="dotted" w:sz="6" w:space="0" w:color="auto"/>
              <w:left w:val="single" w:sz="6" w:space="0" w:color="auto"/>
              <w:bottom w:val="dotted" w:sz="6" w:space="0" w:color="auto"/>
              <w:right w:val="single" w:sz="6" w:space="0" w:color="auto"/>
            </w:tcBorders>
            <w:shd w:val="clear" w:color="auto" w:fill="FFFFCC"/>
          </w:tcPr>
          <w:p w14:paraId="759562C9" w14:textId="77777777" w:rsidR="00530CBD" w:rsidRPr="00F64CB7" w:rsidRDefault="00530CBD">
            <w:pPr>
              <w:keepNext/>
              <w:spacing w:before="20" w:after="20"/>
              <w:jc w:val="center"/>
              <w:rPr>
                <w:rFonts w:cs="Verdana"/>
                <w:sz w:val="16"/>
                <w:szCs w:val="16"/>
              </w:rPr>
            </w:pPr>
          </w:p>
        </w:tc>
        <w:tc>
          <w:tcPr>
            <w:tcW w:w="2292" w:type="pct"/>
            <w:gridSpan w:val="2"/>
            <w:tcBorders>
              <w:top w:val="dotted" w:sz="6" w:space="0" w:color="auto"/>
              <w:left w:val="single" w:sz="6" w:space="0" w:color="auto"/>
              <w:bottom w:val="dotted" w:sz="6" w:space="0" w:color="auto"/>
              <w:right w:val="single" w:sz="6" w:space="0" w:color="auto"/>
            </w:tcBorders>
          </w:tcPr>
          <w:p w14:paraId="7EFBBF70" w14:textId="77777777" w:rsidR="00530CBD" w:rsidRPr="00F64CB7" w:rsidRDefault="00530CBD">
            <w:pPr>
              <w:pStyle w:val="ConcurTableText8pt"/>
              <w:keepNext/>
              <w:rPr>
                <w:rFonts w:eastAsia="Verdana" w:cs="Verdana"/>
                <w:szCs w:val="16"/>
              </w:rPr>
            </w:pPr>
            <w:r w:rsidRPr="00F64CB7">
              <w:rPr>
                <w:rFonts w:eastAsia="Verdana" w:cs="Verdana"/>
                <w:szCs w:val="16"/>
              </w:rPr>
              <w:t>UI impact</w:t>
            </w:r>
          </w:p>
        </w:tc>
      </w:tr>
      <w:tr w:rsidR="00530CBD" w:rsidRPr="00F64CB7" w14:paraId="1B37EC99" w14:textId="77777777">
        <w:tc>
          <w:tcPr>
            <w:tcW w:w="394" w:type="pct"/>
            <w:tcBorders>
              <w:top w:val="dotted" w:sz="6" w:space="0" w:color="auto"/>
              <w:left w:val="single" w:sz="6" w:space="0" w:color="auto"/>
              <w:bottom w:val="dotted" w:sz="6" w:space="0" w:color="auto"/>
              <w:right w:val="single" w:sz="6" w:space="0" w:color="auto"/>
            </w:tcBorders>
            <w:shd w:val="clear" w:color="auto" w:fill="FFFFCC"/>
            <w:vAlign w:val="center"/>
          </w:tcPr>
          <w:p w14:paraId="7099245E" w14:textId="77777777" w:rsidR="00530CBD" w:rsidRPr="00F64CB7" w:rsidRDefault="00530CBD">
            <w:pPr>
              <w:keepNext/>
              <w:spacing w:before="20" w:after="20"/>
              <w:jc w:val="center"/>
              <w:rPr>
                <w:rFonts w:cs="Verdana"/>
                <w:sz w:val="16"/>
                <w:szCs w:val="16"/>
              </w:rPr>
            </w:pPr>
          </w:p>
        </w:tc>
        <w:tc>
          <w:tcPr>
            <w:tcW w:w="1949" w:type="pct"/>
            <w:gridSpan w:val="2"/>
            <w:tcBorders>
              <w:top w:val="dotted" w:sz="6" w:space="0" w:color="auto"/>
              <w:left w:val="single" w:sz="6" w:space="0" w:color="auto"/>
              <w:bottom w:val="dotted" w:sz="6" w:space="0" w:color="auto"/>
              <w:right w:val="single" w:sz="6" w:space="0" w:color="auto"/>
            </w:tcBorders>
          </w:tcPr>
          <w:p w14:paraId="3E151632" w14:textId="77777777" w:rsidR="00530CBD" w:rsidRPr="00F64CB7" w:rsidRDefault="00530CBD">
            <w:pPr>
              <w:pStyle w:val="ConcurTableText8pt"/>
              <w:keepNext/>
              <w:rPr>
                <w:rFonts w:eastAsia="Verdana" w:cs="Verdana"/>
                <w:szCs w:val="16"/>
              </w:rPr>
            </w:pPr>
            <w:r w:rsidRPr="00F64CB7">
              <w:rPr>
                <w:rFonts w:eastAsia="Verdana" w:cs="Verdana"/>
                <w:szCs w:val="16"/>
              </w:rPr>
              <w:t xml:space="preserve">China Data Center </w:t>
            </w:r>
          </w:p>
        </w:tc>
        <w:tc>
          <w:tcPr>
            <w:tcW w:w="365" w:type="pct"/>
            <w:tcBorders>
              <w:top w:val="dotted" w:sz="6" w:space="0" w:color="auto"/>
              <w:left w:val="single" w:sz="6" w:space="0" w:color="auto"/>
              <w:bottom w:val="dotted" w:sz="6" w:space="0" w:color="auto"/>
              <w:right w:val="single" w:sz="6" w:space="0" w:color="auto"/>
            </w:tcBorders>
            <w:shd w:val="clear" w:color="auto" w:fill="FFFFCC"/>
          </w:tcPr>
          <w:p w14:paraId="4A01534E" w14:textId="77777777" w:rsidR="00530CBD" w:rsidRPr="00F64CB7" w:rsidRDefault="00530CBD">
            <w:pPr>
              <w:keepNext/>
              <w:spacing w:before="20" w:after="20"/>
              <w:jc w:val="center"/>
              <w:rPr>
                <w:rFonts w:cs="Verdana"/>
                <w:sz w:val="16"/>
                <w:szCs w:val="16"/>
              </w:rPr>
            </w:pPr>
          </w:p>
        </w:tc>
        <w:tc>
          <w:tcPr>
            <w:tcW w:w="2292" w:type="pct"/>
            <w:gridSpan w:val="2"/>
            <w:tcBorders>
              <w:top w:val="dotted" w:sz="6" w:space="0" w:color="auto"/>
              <w:left w:val="single" w:sz="6" w:space="0" w:color="auto"/>
              <w:bottom w:val="dotted" w:sz="6" w:space="0" w:color="auto"/>
              <w:right w:val="single" w:sz="6" w:space="0" w:color="auto"/>
            </w:tcBorders>
          </w:tcPr>
          <w:p w14:paraId="2FE5BAB1" w14:textId="77777777" w:rsidR="00530CBD" w:rsidRPr="00F64CB7" w:rsidRDefault="00530CBD">
            <w:pPr>
              <w:pStyle w:val="ConcurTableText8pt"/>
              <w:keepNext/>
              <w:rPr>
                <w:rFonts w:eastAsia="Verdana" w:cs="Verdana"/>
                <w:szCs w:val="16"/>
              </w:rPr>
            </w:pPr>
            <w:r w:rsidRPr="00F64CB7">
              <w:rPr>
                <w:rFonts w:eastAsia="Verdana" w:cs="Verdana"/>
                <w:szCs w:val="16"/>
              </w:rPr>
              <w:t>File finishing impact</w:t>
            </w:r>
          </w:p>
        </w:tc>
      </w:tr>
      <w:tr w:rsidR="00530CBD" w:rsidRPr="00F64CB7" w14:paraId="70E7F8FF" w14:textId="77777777">
        <w:tc>
          <w:tcPr>
            <w:tcW w:w="394" w:type="pct"/>
            <w:tcBorders>
              <w:top w:val="dotted" w:sz="6" w:space="0" w:color="auto"/>
              <w:left w:val="single" w:sz="6" w:space="0" w:color="auto"/>
              <w:bottom w:val="dotted" w:sz="6" w:space="0" w:color="auto"/>
              <w:right w:val="single" w:sz="6" w:space="0" w:color="auto"/>
            </w:tcBorders>
            <w:shd w:val="clear" w:color="auto" w:fill="FFFFCC"/>
            <w:vAlign w:val="center"/>
          </w:tcPr>
          <w:p w14:paraId="4B7C6A52" w14:textId="77777777" w:rsidR="00530CBD" w:rsidRPr="00F64CB7" w:rsidRDefault="00530CBD">
            <w:pPr>
              <w:keepNext/>
              <w:spacing w:before="20" w:after="20"/>
              <w:jc w:val="center"/>
              <w:rPr>
                <w:rFonts w:cs="Verdana"/>
                <w:sz w:val="16"/>
                <w:szCs w:val="16"/>
              </w:rPr>
            </w:pPr>
          </w:p>
        </w:tc>
        <w:tc>
          <w:tcPr>
            <w:tcW w:w="1949" w:type="pct"/>
            <w:gridSpan w:val="2"/>
            <w:tcBorders>
              <w:top w:val="dotted" w:sz="6" w:space="0" w:color="auto"/>
              <w:left w:val="single" w:sz="6" w:space="0" w:color="auto"/>
              <w:bottom w:val="dotted" w:sz="6" w:space="0" w:color="auto"/>
              <w:right w:val="single" w:sz="6" w:space="0" w:color="auto"/>
            </w:tcBorders>
          </w:tcPr>
          <w:p w14:paraId="7F07A33A" w14:textId="77777777" w:rsidR="00530CBD" w:rsidRPr="00F64CB7" w:rsidRDefault="00530CBD">
            <w:pPr>
              <w:pStyle w:val="ConcurTableText8pt"/>
              <w:keepNext/>
              <w:rPr>
                <w:rFonts w:eastAsia="Verdana" w:cs="Verdana"/>
                <w:szCs w:val="16"/>
              </w:rPr>
            </w:pPr>
            <w:r w:rsidRPr="00F64CB7">
              <w:rPr>
                <w:rFonts w:eastAsia="Verdana" w:cs="Verdana"/>
                <w:szCs w:val="16"/>
              </w:rPr>
              <w:t>All data centers</w:t>
            </w:r>
          </w:p>
        </w:tc>
        <w:tc>
          <w:tcPr>
            <w:tcW w:w="365" w:type="pct"/>
            <w:tcBorders>
              <w:top w:val="dotted" w:sz="6" w:space="0" w:color="auto"/>
              <w:left w:val="single" w:sz="6" w:space="0" w:color="auto"/>
              <w:bottom w:val="dotted" w:sz="6" w:space="0" w:color="auto"/>
              <w:right w:val="single" w:sz="6" w:space="0" w:color="auto"/>
            </w:tcBorders>
            <w:shd w:val="clear" w:color="auto" w:fill="FFFFCC"/>
          </w:tcPr>
          <w:p w14:paraId="630DE74C" w14:textId="77777777" w:rsidR="00530CBD" w:rsidRPr="00F64CB7" w:rsidRDefault="00530CBD">
            <w:pPr>
              <w:keepNext/>
              <w:spacing w:before="20" w:after="20"/>
              <w:jc w:val="center"/>
              <w:rPr>
                <w:rFonts w:cs="Verdana"/>
                <w:sz w:val="16"/>
                <w:szCs w:val="16"/>
              </w:rPr>
            </w:pPr>
          </w:p>
        </w:tc>
        <w:tc>
          <w:tcPr>
            <w:tcW w:w="2292" w:type="pct"/>
            <w:gridSpan w:val="2"/>
            <w:tcBorders>
              <w:top w:val="dotted" w:sz="6" w:space="0" w:color="auto"/>
              <w:left w:val="single" w:sz="6" w:space="0" w:color="auto"/>
              <w:bottom w:val="dotted" w:sz="6" w:space="0" w:color="auto"/>
              <w:right w:val="single" w:sz="6" w:space="0" w:color="auto"/>
            </w:tcBorders>
          </w:tcPr>
          <w:p w14:paraId="276F38EF" w14:textId="77777777" w:rsidR="00530CBD" w:rsidRPr="00F64CB7" w:rsidRDefault="00530CBD">
            <w:pPr>
              <w:pStyle w:val="ConcurTableText8pt"/>
              <w:keepNext/>
              <w:rPr>
                <w:rFonts w:eastAsia="Verdana" w:cs="Verdana"/>
                <w:szCs w:val="16"/>
              </w:rPr>
            </w:pPr>
            <w:r w:rsidRPr="00F64CB7">
              <w:rPr>
                <w:rFonts w:eastAsia="Verdana" w:cs="Verdana"/>
                <w:szCs w:val="16"/>
              </w:rPr>
              <w:t>Profile/Profile API/3rd Party XML Sync Impact</w:t>
            </w:r>
          </w:p>
        </w:tc>
      </w:tr>
      <w:tr w:rsidR="00530CBD" w:rsidRPr="00F64CB7" w14:paraId="0350CA89" w14:textId="77777777">
        <w:tc>
          <w:tcPr>
            <w:tcW w:w="5000" w:type="pct"/>
            <w:gridSpan w:val="6"/>
            <w:tcBorders>
              <w:top w:val="single" w:sz="6" w:space="0" w:color="auto"/>
              <w:left w:val="single" w:sz="6" w:space="0" w:color="auto"/>
              <w:bottom w:val="single" w:sz="6" w:space="0" w:color="auto"/>
              <w:right w:val="single" w:sz="6" w:space="0" w:color="auto"/>
            </w:tcBorders>
            <w:shd w:val="clear" w:color="auto" w:fill="D9D9D9"/>
            <w:vAlign w:val="center"/>
          </w:tcPr>
          <w:p w14:paraId="0E48361E" w14:textId="77777777" w:rsidR="00530CBD" w:rsidRPr="00F64CB7" w:rsidRDefault="00530CBD">
            <w:pPr>
              <w:pStyle w:val="ConcurTableText8pt"/>
              <w:keepNext/>
              <w:rPr>
                <w:rFonts w:eastAsia="Verdana" w:cs="Verdana"/>
                <w:szCs w:val="16"/>
              </w:rPr>
            </w:pPr>
            <w:r w:rsidRPr="00F64CB7">
              <w:rPr>
                <w:rFonts w:eastAsia="Verdana" w:cs="Verdana"/>
                <w:b/>
                <w:bCs/>
                <w:szCs w:val="16"/>
              </w:rPr>
              <w:t>Affected Documentation</w:t>
            </w:r>
          </w:p>
        </w:tc>
      </w:tr>
      <w:tr w:rsidR="00530CBD" w:rsidRPr="00F64CB7" w14:paraId="476BF4AA" w14:textId="77777777">
        <w:trPr>
          <w:gridAfter w:val="1"/>
          <w:wAfter w:w="4" w:type="pct"/>
        </w:trPr>
        <w:tc>
          <w:tcPr>
            <w:tcW w:w="849" w:type="pct"/>
            <w:gridSpan w:val="2"/>
            <w:tcBorders>
              <w:top w:val="single" w:sz="6" w:space="0" w:color="auto"/>
              <w:left w:val="single" w:sz="6" w:space="0" w:color="auto"/>
              <w:bottom w:val="dotted" w:sz="6" w:space="0" w:color="auto"/>
              <w:right w:val="single" w:sz="6" w:space="0" w:color="auto"/>
            </w:tcBorders>
            <w:vAlign w:val="center"/>
          </w:tcPr>
          <w:p w14:paraId="4D768EA2" w14:textId="77777777" w:rsidR="00530CBD" w:rsidRPr="00F64CB7" w:rsidRDefault="00530CBD">
            <w:pPr>
              <w:pStyle w:val="ConcurTableText8pt"/>
              <w:keepNext/>
              <w:jc w:val="right"/>
              <w:rPr>
                <w:rFonts w:eastAsia="Verdana" w:cs="Verdana"/>
                <w:szCs w:val="16"/>
              </w:rPr>
            </w:pPr>
            <w:r w:rsidRPr="00F64CB7">
              <w:rPr>
                <w:rFonts w:eastAsia="Verdana" w:cs="Verdana"/>
                <w:szCs w:val="16"/>
              </w:rPr>
              <w:t>TSGs</w:t>
            </w:r>
          </w:p>
        </w:tc>
        <w:tc>
          <w:tcPr>
            <w:tcW w:w="4147" w:type="pct"/>
            <w:gridSpan w:val="3"/>
            <w:tcBorders>
              <w:top w:val="single" w:sz="6" w:space="0" w:color="auto"/>
              <w:left w:val="single" w:sz="6" w:space="0" w:color="auto"/>
              <w:bottom w:val="dotted" w:sz="6" w:space="0" w:color="auto"/>
              <w:right w:val="single" w:sz="6" w:space="0" w:color="auto"/>
            </w:tcBorders>
            <w:shd w:val="clear" w:color="auto" w:fill="FFFFCC"/>
          </w:tcPr>
          <w:p w14:paraId="584AC4C7" w14:textId="77777777" w:rsidR="00530CBD" w:rsidRPr="00F64CB7" w:rsidRDefault="00530CBD">
            <w:pPr>
              <w:keepNext/>
              <w:spacing w:before="20" w:after="20"/>
              <w:rPr>
                <w:sz w:val="16"/>
                <w:szCs w:val="16"/>
              </w:rPr>
            </w:pPr>
            <w:r w:rsidRPr="00F64CB7">
              <w:rPr>
                <w:sz w:val="16"/>
                <w:szCs w:val="16"/>
              </w:rPr>
              <w:t xml:space="preserve">Renfe Direct Connect </w:t>
            </w:r>
          </w:p>
        </w:tc>
      </w:tr>
      <w:tr w:rsidR="00530CBD" w:rsidRPr="00F64CB7" w14:paraId="5E1703D2" w14:textId="77777777">
        <w:trPr>
          <w:gridAfter w:val="1"/>
          <w:wAfter w:w="4" w:type="pct"/>
        </w:trPr>
        <w:tc>
          <w:tcPr>
            <w:tcW w:w="849" w:type="pct"/>
            <w:gridSpan w:val="2"/>
            <w:tcBorders>
              <w:top w:val="dotted" w:sz="6" w:space="0" w:color="auto"/>
              <w:left w:val="single" w:sz="6" w:space="0" w:color="auto"/>
              <w:bottom w:val="dotted" w:sz="6" w:space="0" w:color="auto"/>
              <w:right w:val="single" w:sz="6" w:space="0" w:color="auto"/>
            </w:tcBorders>
            <w:vAlign w:val="center"/>
          </w:tcPr>
          <w:p w14:paraId="1395E697" w14:textId="77777777" w:rsidR="00530CBD" w:rsidRPr="00F64CB7" w:rsidRDefault="00530CBD">
            <w:pPr>
              <w:pStyle w:val="ConcurTableText8pt"/>
              <w:keepNext/>
              <w:jc w:val="right"/>
              <w:rPr>
                <w:rFonts w:eastAsia="Verdana" w:cs="Verdana"/>
                <w:szCs w:val="16"/>
              </w:rPr>
            </w:pPr>
            <w:r w:rsidRPr="00F64CB7">
              <w:rPr>
                <w:rFonts w:eastAsia="Verdana" w:cs="Verdana"/>
                <w:szCs w:val="16"/>
              </w:rPr>
              <w:t>Fact Sheets</w:t>
            </w:r>
          </w:p>
        </w:tc>
        <w:tc>
          <w:tcPr>
            <w:tcW w:w="4147" w:type="pct"/>
            <w:gridSpan w:val="3"/>
            <w:tcBorders>
              <w:top w:val="dotted" w:sz="6" w:space="0" w:color="auto"/>
              <w:left w:val="single" w:sz="6" w:space="0" w:color="auto"/>
              <w:bottom w:val="dotted" w:sz="6" w:space="0" w:color="auto"/>
              <w:right w:val="single" w:sz="6" w:space="0" w:color="auto"/>
            </w:tcBorders>
            <w:shd w:val="clear" w:color="auto" w:fill="FFFFCC"/>
          </w:tcPr>
          <w:p w14:paraId="78BBF79C" w14:textId="77777777" w:rsidR="00530CBD" w:rsidRPr="00F64CB7" w:rsidRDefault="00530CBD">
            <w:pPr>
              <w:keepNext/>
              <w:spacing w:before="20" w:after="20"/>
              <w:rPr>
                <w:rFonts w:cs="Verdana"/>
                <w:sz w:val="16"/>
                <w:szCs w:val="16"/>
              </w:rPr>
            </w:pPr>
          </w:p>
        </w:tc>
      </w:tr>
      <w:tr w:rsidR="00530CBD" w:rsidRPr="00F64CB7" w14:paraId="6DE409AA" w14:textId="77777777">
        <w:trPr>
          <w:gridAfter w:val="1"/>
          <w:wAfter w:w="4" w:type="pct"/>
        </w:trPr>
        <w:tc>
          <w:tcPr>
            <w:tcW w:w="849" w:type="pct"/>
            <w:gridSpan w:val="2"/>
            <w:tcBorders>
              <w:top w:val="dotted" w:sz="6" w:space="0" w:color="auto"/>
              <w:left w:val="single" w:sz="6" w:space="0" w:color="auto"/>
              <w:bottom w:val="dotted" w:sz="6" w:space="0" w:color="auto"/>
              <w:right w:val="single" w:sz="6" w:space="0" w:color="auto"/>
            </w:tcBorders>
            <w:vAlign w:val="center"/>
          </w:tcPr>
          <w:p w14:paraId="33FA7BB6" w14:textId="77777777" w:rsidR="00530CBD" w:rsidRPr="00F64CB7" w:rsidRDefault="00530CBD">
            <w:pPr>
              <w:pStyle w:val="ConcurTableText8pt"/>
              <w:keepNext/>
              <w:jc w:val="right"/>
              <w:rPr>
                <w:rFonts w:eastAsia="Verdana" w:cs="Verdana"/>
                <w:szCs w:val="16"/>
              </w:rPr>
            </w:pPr>
            <w:r w:rsidRPr="00F64CB7">
              <w:rPr>
                <w:rFonts w:eastAsia="Verdana" w:cs="Verdana"/>
                <w:szCs w:val="16"/>
              </w:rPr>
              <w:t>Admin Guides</w:t>
            </w:r>
          </w:p>
        </w:tc>
        <w:tc>
          <w:tcPr>
            <w:tcW w:w="4147" w:type="pct"/>
            <w:gridSpan w:val="3"/>
            <w:tcBorders>
              <w:top w:val="dotted" w:sz="6" w:space="0" w:color="auto"/>
              <w:left w:val="single" w:sz="6" w:space="0" w:color="auto"/>
              <w:bottom w:val="dotted" w:sz="6" w:space="0" w:color="auto"/>
              <w:right w:val="single" w:sz="6" w:space="0" w:color="auto"/>
            </w:tcBorders>
            <w:shd w:val="clear" w:color="auto" w:fill="FFFFCC"/>
          </w:tcPr>
          <w:p w14:paraId="2B68C897" w14:textId="77777777" w:rsidR="00530CBD" w:rsidRPr="00F64CB7" w:rsidRDefault="00530CBD">
            <w:pPr>
              <w:keepNext/>
              <w:spacing w:before="20" w:after="20"/>
              <w:rPr>
                <w:rFonts w:cs="Verdana"/>
                <w:sz w:val="16"/>
                <w:szCs w:val="16"/>
              </w:rPr>
            </w:pPr>
            <w:r w:rsidRPr="00F64CB7">
              <w:rPr>
                <w:rFonts w:cs="Verdana"/>
                <w:sz w:val="16"/>
                <w:szCs w:val="16"/>
              </w:rPr>
              <w:t>Travel System Admin Guide</w:t>
            </w:r>
          </w:p>
        </w:tc>
      </w:tr>
      <w:tr w:rsidR="00530CBD" w:rsidRPr="00F64CB7" w14:paraId="59E2555A" w14:textId="77777777">
        <w:trPr>
          <w:gridAfter w:val="1"/>
          <w:wAfter w:w="4" w:type="pct"/>
        </w:trPr>
        <w:tc>
          <w:tcPr>
            <w:tcW w:w="849" w:type="pct"/>
            <w:gridSpan w:val="2"/>
            <w:tcBorders>
              <w:top w:val="dotted" w:sz="6" w:space="0" w:color="auto"/>
              <w:left w:val="single" w:sz="6" w:space="0" w:color="auto"/>
              <w:bottom w:val="single" w:sz="6" w:space="0" w:color="auto"/>
              <w:right w:val="single" w:sz="6" w:space="0" w:color="auto"/>
            </w:tcBorders>
            <w:vAlign w:val="center"/>
          </w:tcPr>
          <w:p w14:paraId="6053C387" w14:textId="77777777" w:rsidR="00530CBD" w:rsidRPr="00F64CB7" w:rsidRDefault="00530CBD">
            <w:pPr>
              <w:pStyle w:val="ConcurTableText8pt"/>
              <w:jc w:val="right"/>
              <w:rPr>
                <w:rFonts w:eastAsia="Verdana" w:cs="Verdana"/>
                <w:szCs w:val="16"/>
              </w:rPr>
            </w:pPr>
            <w:r w:rsidRPr="00F64CB7">
              <w:rPr>
                <w:rFonts w:eastAsia="Verdana" w:cs="Verdana"/>
                <w:szCs w:val="16"/>
              </w:rPr>
              <w:t>Other</w:t>
            </w:r>
          </w:p>
        </w:tc>
        <w:tc>
          <w:tcPr>
            <w:tcW w:w="4147" w:type="pct"/>
            <w:gridSpan w:val="3"/>
            <w:tcBorders>
              <w:top w:val="dotted" w:sz="6" w:space="0" w:color="auto"/>
              <w:left w:val="single" w:sz="6" w:space="0" w:color="auto"/>
              <w:bottom w:val="single" w:sz="6" w:space="0" w:color="auto"/>
              <w:right w:val="single" w:sz="6" w:space="0" w:color="auto"/>
            </w:tcBorders>
            <w:shd w:val="clear" w:color="auto" w:fill="FFFFCC"/>
          </w:tcPr>
          <w:p w14:paraId="08810D27" w14:textId="77777777" w:rsidR="00530CBD" w:rsidRPr="00F64CB7" w:rsidRDefault="00530CBD">
            <w:pPr>
              <w:spacing w:before="20" w:after="20"/>
              <w:rPr>
                <w:rFonts w:cs="Verdana"/>
                <w:sz w:val="16"/>
                <w:szCs w:val="16"/>
              </w:rPr>
            </w:pPr>
          </w:p>
        </w:tc>
      </w:tr>
    </w:tbl>
    <w:p w14:paraId="5AF142C6" w14:textId="77777777" w:rsidR="00530CBD" w:rsidRPr="00F64CB7" w:rsidRDefault="00530CBD" w:rsidP="00EC7E47">
      <w:pPr>
        <w:pStyle w:val="Heading4"/>
        <w:rPr>
          <w:rFonts w:eastAsia="Verdana" w:cs="Verdana"/>
          <w:bCs/>
          <w:iCs/>
          <w:color w:val="000000"/>
        </w:rPr>
      </w:pPr>
      <w:r w:rsidRPr="00F64CB7">
        <w:rPr>
          <w:rFonts w:eastAsia="Verdana" w:cs="Verdana"/>
          <w:bCs/>
          <w:iCs/>
          <w:color w:val="000000"/>
        </w:rPr>
        <w:t>Overview</w:t>
      </w:r>
    </w:p>
    <w:p w14:paraId="749B810A" w14:textId="77777777" w:rsidR="00530CBD" w:rsidRPr="00F64CB7" w:rsidRDefault="00530CBD" w:rsidP="00EC7E47">
      <w:pPr>
        <w:pStyle w:val="ConcurBodyText"/>
        <w:keepNext/>
        <w:keepLines/>
        <w:rPr>
          <w:rFonts w:eastAsia="Verdana" w:cs="Verdana"/>
          <w:color w:val="000000"/>
        </w:rPr>
      </w:pPr>
      <w:r w:rsidRPr="00F64CB7">
        <w:rPr>
          <w:rFonts w:eastAsia="Verdana" w:cs="Verdana"/>
          <w:color w:val="000000" w:themeColor="text1"/>
        </w:rPr>
        <w:t>Concur Travel offers multiple rail connectors. In an upcoming release, support will be added for any rail connectors offered by Concur Travel to be enabled with Renfe.</w:t>
      </w:r>
    </w:p>
    <w:p w14:paraId="0CB2580B" w14:textId="77777777" w:rsidR="00530CBD" w:rsidRPr="00F64CB7" w:rsidRDefault="00530CBD" w:rsidP="00EC7E47">
      <w:pPr>
        <w:pStyle w:val="Heading5"/>
      </w:pPr>
      <w:r w:rsidRPr="00F64CB7">
        <w:t>User/Customer Benefit</w:t>
      </w:r>
    </w:p>
    <w:p w14:paraId="30E857C4" w14:textId="77777777" w:rsidR="00530CBD" w:rsidRPr="00F64CB7" w:rsidRDefault="00530CBD" w:rsidP="00EC7E47">
      <w:pPr>
        <w:pStyle w:val="ConcurBodyText"/>
        <w:keepNext/>
        <w:keepLines/>
      </w:pPr>
      <w:r w:rsidRPr="00F64CB7">
        <w:t>This change will provide administrators with the opportunity to enable a wider rail offering to their users on one travel configuration in the new Concur Travel experience.</w:t>
      </w:r>
    </w:p>
    <w:p w14:paraId="5C7BD5C4" w14:textId="77777777" w:rsidR="00530CBD" w:rsidRPr="00F64CB7" w:rsidRDefault="00530CBD" w:rsidP="00EC7E47">
      <w:pPr>
        <w:pStyle w:val="Heading4"/>
        <w:rPr>
          <w:rFonts w:eastAsia="Verdana" w:cs="Verdana"/>
          <w:bCs/>
          <w:iCs/>
          <w:color w:val="000000"/>
        </w:rPr>
      </w:pPr>
      <w:r w:rsidRPr="00F64CB7">
        <w:rPr>
          <w:rFonts w:eastAsia="Verdana" w:cs="Verdana"/>
          <w:bCs/>
          <w:iCs/>
          <w:color w:val="000000"/>
        </w:rPr>
        <w:t>End-User Experience</w:t>
      </w:r>
    </w:p>
    <w:p w14:paraId="15C498B2" w14:textId="77777777" w:rsidR="00530CBD" w:rsidRPr="00F64CB7" w:rsidRDefault="00530CBD" w:rsidP="00EC7E47">
      <w:pPr>
        <w:pStyle w:val="ConcurBodyText"/>
        <w:rPr>
          <w:rFonts w:eastAsia="Verdana" w:cs="Verdana"/>
          <w:color w:val="000000"/>
        </w:rPr>
      </w:pPr>
      <w:r w:rsidRPr="00F64CB7">
        <w:rPr>
          <w:rFonts w:eastAsia="Verdana" w:cs="Verdana"/>
          <w:color w:val="000000"/>
        </w:rPr>
        <w:t>End users will be able to book with any of the enabled rail connectors.</w:t>
      </w:r>
    </w:p>
    <w:p w14:paraId="3222ABFF" w14:textId="77777777" w:rsidR="00530CBD" w:rsidRPr="00F64CB7" w:rsidRDefault="00530CBD" w:rsidP="00EC7E47">
      <w:pPr>
        <w:pStyle w:val="ConcurBodyText"/>
        <w:rPr>
          <w:rFonts w:eastAsia="Verdana" w:cs="Verdana"/>
          <w:color w:val="000000"/>
        </w:rPr>
      </w:pPr>
      <w:r w:rsidRPr="00F64CB7">
        <w:rPr>
          <w:rFonts w:eastAsia="Verdana" w:cs="Verdana"/>
          <w:color w:val="000000" w:themeColor="text1"/>
        </w:rPr>
        <w:t>For travel configurations where only rail connectors in the New Concur Travel Experience are enabled, vendor selection by the user will not be necessary.</w:t>
      </w:r>
    </w:p>
    <w:p w14:paraId="772D2C7A" w14:textId="77777777" w:rsidR="00530CBD" w:rsidRPr="00F64CB7" w:rsidRDefault="00530CBD" w:rsidP="00EC7E47">
      <w:pPr>
        <w:pStyle w:val="ConcurBodyText"/>
        <w:rPr>
          <w:rFonts w:eastAsia="Verdana" w:cs="Verdana"/>
          <w:color w:val="000000"/>
        </w:rPr>
      </w:pPr>
      <w:r w:rsidRPr="00F64CB7">
        <w:rPr>
          <w:rFonts w:eastAsia="Verdana" w:cs="Verdana"/>
          <w:color w:val="000000"/>
        </w:rPr>
        <w:t>For travel configurations combining current and New Concur Travel Experience rail connectors, the user can select the vendor from a dropdown.</w:t>
      </w:r>
    </w:p>
    <w:p w14:paraId="1B10322B" w14:textId="77777777" w:rsidR="00530CBD" w:rsidRPr="00F64CB7" w:rsidRDefault="00530CBD" w:rsidP="00EC7E47">
      <w:pPr>
        <w:pStyle w:val="Heading4"/>
        <w:rPr>
          <w:rFonts w:eastAsia="Verdana" w:cs="Verdana"/>
          <w:bCs/>
          <w:iCs/>
          <w:color w:val="000000"/>
        </w:rPr>
      </w:pPr>
      <w:r w:rsidRPr="00F64CB7">
        <w:rPr>
          <w:rFonts w:eastAsia="Verdana" w:cs="Verdana"/>
          <w:bCs/>
          <w:iCs/>
          <w:color w:val="000000"/>
        </w:rPr>
        <w:lastRenderedPageBreak/>
        <w:t>Configuration for Professional Travel</w:t>
      </w:r>
    </w:p>
    <w:p w14:paraId="57615A2F" w14:textId="77777777" w:rsidR="00530CBD" w:rsidRPr="00F64CB7" w:rsidRDefault="00530CBD" w:rsidP="00EC7E47">
      <w:pPr>
        <w:pStyle w:val="ConcurBodyText"/>
      </w:pPr>
      <w:r w:rsidRPr="00F64CB7">
        <w:t>No additional steps are required by administrators to support this change.</w:t>
      </w:r>
    </w:p>
    <w:p w14:paraId="4CCDB09D" w14:textId="77777777" w:rsidR="00530CBD" w:rsidRPr="00F64CB7" w:rsidRDefault="00530CBD" w:rsidP="00EC7E47">
      <w:pPr>
        <w:pStyle w:val="ConcurBodyText"/>
      </w:pPr>
      <w:r w:rsidRPr="00F64CB7">
        <w:t xml:space="preserve">Any new rail connectors can be added or removed on the </w:t>
      </w:r>
      <w:r w:rsidRPr="00F64CB7">
        <w:rPr>
          <w:b/>
          <w:bCs/>
        </w:rPr>
        <w:t xml:space="preserve">Company Travel Configuration </w:t>
      </w:r>
      <w:r w:rsidRPr="00F64CB7">
        <w:t>page.</w:t>
      </w:r>
    </w:p>
    <w:p w14:paraId="09FD5453" w14:textId="77777777" w:rsidR="00530CBD" w:rsidRPr="00F64CB7" w:rsidRDefault="00530CBD" w:rsidP="00EC7E47">
      <w:pPr>
        <w:pStyle w:val="ConcurNote"/>
      </w:pPr>
      <w:r w:rsidRPr="00F64CB7">
        <w:t xml:space="preserve">Currently when Renfe is enabled alongside any additional rail connector, only Renfe is available to the end users. With the upcoming release, if any additional rail connector is enabled, it will become available to end users. Administrators should check their </w:t>
      </w:r>
      <w:r w:rsidRPr="00F64CB7">
        <w:rPr>
          <w:b/>
          <w:bCs/>
        </w:rPr>
        <w:t>Company Travel Configuration</w:t>
      </w:r>
      <w:r w:rsidRPr="00F64CB7">
        <w:t xml:space="preserve"> settings.</w:t>
      </w:r>
    </w:p>
    <w:p w14:paraId="5698AD19" w14:textId="515E150F" w:rsidR="00530CBD" w:rsidRPr="00F64CB7" w:rsidRDefault="00530CBD" w:rsidP="00CA3027">
      <w:pPr>
        <w:pStyle w:val="Heading3"/>
        <w:rPr>
          <w:rFonts w:eastAsia="Verdana" w:cs="Verdana"/>
          <w:bCs/>
          <w:color w:val="000000"/>
          <w:szCs w:val="24"/>
        </w:rPr>
      </w:pPr>
      <w:bookmarkStart w:id="78" w:name="_Toc162246793"/>
      <w:r w:rsidRPr="00F64CB7">
        <w:t xml:space="preserve">**Planned Changes** </w:t>
      </w:r>
      <w:r w:rsidRPr="00F64CB7">
        <w:rPr>
          <w:rFonts w:eastAsia="Verdana" w:cs="Verdana"/>
          <w:bCs/>
          <w:color w:val="000000"/>
          <w:szCs w:val="24"/>
        </w:rPr>
        <w:t>New Concur Travel Experience: Renfe - Train Options Turned Down (Professional Edition Only)</w:t>
      </w:r>
      <w:r w:rsidR="007E4086">
        <w:rPr>
          <w:rFonts w:eastAsia="Verdana" w:cs="Verdana"/>
          <w:bCs/>
          <w:color w:val="000000"/>
          <w:szCs w:val="24"/>
        </w:rPr>
        <w:t xml:space="preserve"> </w:t>
      </w:r>
      <w:r w:rsidR="007E4086" w:rsidRPr="007F1E09">
        <w:rPr>
          <w:rFonts w:eastAsia="Verdana" w:cs="Verdana"/>
          <w:bCs/>
          <w:color w:val="000000"/>
          <w:szCs w:val="24"/>
          <w:highlight w:val="yellow"/>
        </w:rPr>
        <w:t>(April 8-10)</w:t>
      </w:r>
      <w:bookmarkEnd w:id="78"/>
    </w:p>
    <w:p w14:paraId="3A3573B8" w14:textId="77777777" w:rsidR="00530CBD" w:rsidRPr="00F64CB7" w:rsidRDefault="00530CBD" w:rsidP="00CA3027">
      <w:pPr>
        <w:keepNext/>
        <w:spacing w:before="20" w:after="20"/>
        <w:rPr>
          <w:rFonts w:cs="Verdana"/>
          <w:color w:val="000000"/>
          <w:sz w:val="14"/>
          <w:szCs w:val="14"/>
        </w:rPr>
      </w:pPr>
    </w:p>
    <w:tbl>
      <w:tblPr>
        <w:tblW w:w="0" w:type="auto"/>
        <w:tblLayout w:type="fixed"/>
        <w:tblLook w:val="04A0" w:firstRow="1" w:lastRow="0" w:firstColumn="1" w:lastColumn="0" w:noHBand="0" w:noVBand="1"/>
      </w:tblPr>
      <w:tblGrid>
        <w:gridCol w:w="2802"/>
        <w:gridCol w:w="2919"/>
        <w:gridCol w:w="2919"/>
      </w:tblGrid>
      <w:tr w:rsidR="00530CBD" w:rsidRPr="00F64CB7" w14:paraId="1960753A" w14:textId="77777777" w:rsidTr="00844B86">
        <w:tc>
          <w:tcPr>
            <w:tcW w:w="2802" w:type="dxa"/>
            <w:tcBorders>
              <w:top w:val="single" w:sz="6" w:space="0" w:color="auto"/>
              <w:left w:val="single" w:sz="6" w:space="0" w:color="auto"/>
              <w:bottom w:val="single" w:sz="6" w:space="0" w:color="auto"/>
              <w:right w:val="single" w:sz="6" w:space="0" w:color="auto"/>
            </w:tcBorders>
            <w:shd w:val="clear" w:color="auto" w:fill="000000"/>
            <w:vAlign w:val="center"/>
          </w:tcPr>
          <w:p w14:paraId="2FA5394E" w14:textId="77777777" w:rsidR="00530CBD" w:rsidRPr="00F64CB7" w:rsidRDefault="00530CBD" w:rsidP="00844B86">
            <w:pPr>
              <w:pStyle w:val="ConcurTableHeadCentered8pt"/>
              <w:rPr>
                <w:rFonts w:eastAsia="Verdana" w:cs="Verdana"/>
                <w:bCs/>
                <w:szCs w:val="16"/>
              </w:rPr>
            </w:pPr>
            <w:r w:rsidRPr="00F64CB7">
              <w:rPr>
                <w:rFonts w:eastAsia="Verdana" w:cs="Verdana"/>
                <w:bCs/>
                <w:szCs w:val="16"/>
              </w:rPr>
              <w:t>Information First Published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7094288B" w14:textId="77777777" w:rsidR="00530CBD" w:rsidRPr="00F64CB7" w:rsidRDefault="00530CBD" w:rsidP="00844B86">
            <w:pPr>
              <w:pStyle w:val="ConcurTableHeadCentered8pt"/>
              <w:rPr>
                <w:rFonts w:eastAsia="Verdana" w:cs="Verdana"/>
                <w:bCs/>
                <w:szCs w:val="16"/>
              </w:rPr>
            </w:pPr>
            <w:r w:rsidRPr="00F64CB7">
              <w:rPr>
                <w:rFonts w:eastAsia="Verdana" w:cs="Verdana"/>
                <w:bCs/>
                <w:szCs w:val="16"/>
              </w:rPr>
              <w:t>Information Last Modified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7EE45A13" w14:textId="77777777" w:rsidR="00530CBD" w:rsidRPr="00F64CB7" w:rsidRDefault="00530CBD" w:rsidP="00844B86">
            <w:pPr>
              <w:pStyle w:val="ConcurTableHeadCentered8pt"/>
              <w:rPr>
                <w:rFonts w:eastAsia="Verdana" w:cs="Verdana"/>
                <w:bCs/>
                <w:szCs w:val="16"/>
              </w:rPr>
            </w:pPr>
            <w:r w:rsidRPr="00F64CB7">
              <w:rPr>
                <w:rFonts w:eastAsia="Verdana" w:cs="Verdana"/>
                <w:bCs/>
                <w:szCs w:val="16"/>
              </w:rPr>
              <w:t>Feature Target Release Date</w:t>
            </w:r>
          </w:p>
        </w:tc>
      </w:tr>
      <w:tr w:rsidR="00530CBD" w:rsidRPr="00F64CB7" w14:paraId="1CD46533" w14:textId="77777777" w:rsidTr="00844B86">
        <w:trPr>
          <w:trHeight w:val="60"/>
        </w:trPr>
        <w:tc>
          <w:tcPr>
            <w:tcW w:w="2802" w:type="dxa"/>
            <w:tcBorders>
              <w:top w:val="single" w:sz="6" w:space="0" w:color="auto"/>
              <w:left w:val="single" w:sz="6" w:space="0" w:color="auto"/>
              <w:bottom w:val="single" w:sz="6" w:space="0" w:color="auto"/>
              <w:right w:val="single" w:sz="6" w:space="0" w:color="auto"/>
            </w:tcBorders>
            <w:vAlign w:val="center"/>
          </w:tcPr>
          <w:p w14:paraId="247E0252" w14:textId="77777777" w:rsidR="00530CBD" w:rsidRPr="00F64CB7" w:rsidRDefault="00530CBD" w:rsidP="00844B86">
            <w:pPr>
              <w:pStyle w:val="ConcurTableText8ptCenter"/>
              <w:keepNext/>
              <w:rPr>
                <w:rFonts w:eastAsia="Verdana" w:cs="Verdana"/>
                <w:szCs w:val="16"/>
              </w:rPr>
            </w:pPr>
            <w:r w:rsidRPr="00F64CB7">
              <w:rPr>
                <w:rFonts w:eastAsia="Verdana" w:cs="Verdana"/>
                <w:szCs w:val="16"/>
              </w:rPr>
              <w:t>December 2023</w:t>
            </w:r>
          </w:p>
        </w:tc>
        <w:tc>
          <w:tcPr>
            <w:tcW w:w="2919" w:type="dxa"/>
            <w:tcBorders>
              <w:top w:val="single" w:sz="6" w:space="0" w:color="auto"/>
              <w:left w:val="single" w:sz="6" w:space="0" w:color="auto"/>
              <w:bottom w:val="single" w:sz="6" w:space="0" w:color="auto"/>
              <w:right w:val="single" w:sz="6" w:space="0" w:color="auto"/>
            </w:tcBorders>
            <w:vAlign w:val="center"/>
          </w:tcPr>
          <w:p w14:paraId="112BCBE0" w14:textId="760997F6" w:rsidR="00530CBD" w:rsidRPr="00F64CB7" w:rsidRDefault="00C658AE" w:rsidP="00844B86">
            <w:pPr>
              <w:pStyle w:val="ConcurTableText8ptCenter"/>
              <w:keepNext/>
              <w:rPr>
                <w:rFonts w:eastAsia="Verdana" w:cs="Verdana"/>
                <w:szCs w:val="16"/>
              </w:rPr>
            </w:pPr>
            <w:r w:rsidRPr="007F1E09">
              <w:rPr>
                <w:rFonts w:eastAsia="Verdana" w:cs="Verdana"/>
                <w:szCs w:val="16"/>
                <w:highlight w:val="yellow"/>
              </w:rPr>
              <w:t>March 22</w:t>
            </w:r>
            <w:r w:rsidR="00530CBD" w:rsidRPr="007F1E09">
              <w:rPr>
                <w:rFonts w:eastAsia="Verdana" w:cs="Verdana"/>
                <w:szCs w:val="16"/>
                <w:highlight w:val="yellow"/>
              </w:rPr>
              <w:t>, 2024</w:t>
            </w:r>
          </w:p>
        </w:tc>
        <w:tc>
          <w:tcPr>
            <w:tcW w:w="2919" w:type="dxa"/>
            <w:tcBorders>
              <w:top w:val="single" w:sz="6" w:space="0" w:color="auto"/>
              <w:left w:val="single" w:sz="6" w:space="0" w:color="auto"/>
              <w:bottom w:val="single" w:sz="6" w:space="0" w:color="auto"/>
              <w:right w:val="single" w:sz="6" w:space="0" w:color="auto"/>
            </w:tcBorders>
            <w:vAlign w:val="center"/>
          </w:tcPr>
          <w:p w14:paraId="5838F9CF" w14:textId="51E782E0" w:rsidR="00530CBD" w:rsidRPr="00F64CB7" w:rsidRDefault="00530CBD" w:rsidP="00844B86">
            <w:pPr>
              <w:pStyle w:val="ConcurTableText8ptCenter"/>
              <w:keepNext/>
              <w:rPr>
                <w:rFonts w:eastAsia="Verdana" w:cs="Verdana"/>
                <w:szCs w:val="16"/>
              </w:rPr>
            </w:pPr>
            <w:r w:rsidRPr="007F1E09">
              <w:rPr>
                <w:rFonts w:eastAsia="Verdana" w:cs="Verdana"/>
                <w:szCs w:val="16"/>
                <w:highlight w:val="yellow"/>
              </w:rPr>
              <w:t xml:space="preserve">April </w:t>
            </w:r>
            <w:r w:rsidR="007E4086" w:rsidRPr="007F1E09">
              <w:rPr>
                <w:rFonts w:eastAsia="Verdana" w:cs="Verdana"/>
                <w:szCs w:val="16"/>
                <w:highlight w:val="yellow"/>
              </w:rPr>
              <w:t xml:space="preserve">8-10, </w:t>
            </w:r>
            <w:r w:rsidRPr="007F1E09">
              <w:rPr>
                <w:rFonts w:eastAsia="Verdana" w:cs="Verdana"/>
                <w:szCs w:val="16"/>
                <w:highlight w:val="yellow"/>
              </w:rPr>
              <w:t>2024</w:t>
            </w:r>
          </w:p>
        </w:tc>
      </w:tr>
      <w:tr w:rsidR="00530CBD" w:rsidRPr="00F64CB7" w14:paraId="4508A3B0" w14:textId="77777777" w:rsidTr="00844B86">
        <w:tc>
          <w:tcPr>
            <w:tcW w:w="86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1B3B17B1" w14:textId="77777777" w:rsidR="00530CBD" w:rsidRPr="00F64CB7" w:rsidRDefault="00530CBD" w:rsidP="00844B86">
            <w:pPr>
              <w:pStyle w:val="ConcurTableText8ptCenter"/>
              <w:keepNext/>
              <w:rPr>
                <w:rFonts w:eastAsia="Verdana" w:cs="Verdana"/>
                <w:szCs w:val="16"/>
              </w:rPr>
            </w:pPr>
            <w:r w:rsidRPr="00F64CB7">
              <w:rPr>
                <w:rFonts w:eastAsia="Verdana" w:cs="Verdana"/>
                <w:szCs w:val="16"/>
              </w:rPr>
              <w:t xml:space="preserve">Any changes since the previous monthly release are highlighted </w:t>
            </w:r>
            <w:r w:rsidRPr="00F64CB7">
              <w:rPr>
                <w:rFonts w:eastAsia="Verdana" w:cs="Verdana"/>
                <w:szCs w:val="16"/>
                <w:highlight w:val="yellow"/>
              </w:rPr>
              <w:t>in yellow</w:t>
            </w:r>
            <w:r w:rsidRPr="00F64CB7">
              <w:rPr>
                <w:rFonts w:eastAsia="Verdana" w:cs="Verdana"/>
                <w:szCs w:val="16"/>
              </w:rPr>
              <w:t xml:space="preserve"> in this release note.</w:t>
            </w:r>
          </w:p>
        </w:tc>
      </w:tr>
    </w:tbl>
    <w:p w14:paraId="777C6E3A" w14:textId="77777777" w:rsidR="00530CBD" w:rsidRPr="00F64CB7" w:rsidRDefault="00530CBD" w:rsidP="00CA3027">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530CBD" w:rsidRPr="00F64CB7" w14:paraId="0152B77E" w14:textId="77777777" w:rsidTr="1D46E6C0">
        <w:tc>
          <w:tcPr>
            <w:tcW w:w="69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B9D985C" w14:textId="77777777" w:rsidR="00530CBD" w:rsidRPr="00F64CB7" w:rsidRDefault="00530CBD" w:rsidP="00844B86">
            <w:pPr>
              <w:pStyle w:val="ConcurTableText8ptCenter"/>
              <w:keepNext/>
              <w:rPr>
                <w:rFonts w:eastAsia="Verdana" w:cs="Verdana"/>
                <w:szCs w:val="16"/>
              </w:rPr>
            </w:pPr>
            <w:r w:rsidRPr="00F64CB7">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7EAF3D6" w14:textId="77777777" w:rsidR="00530CBD" w:rsidRPr="00F64CB7" w:rsidRDefault="00530CBD" w:rsidP="00844B86">
            <w:pPr>
              <w:pStyle w:val="ConcurTableText8pt"/>
              <w:keepNext/>
              <w:jc w:val="center"/>
              <w:rPr>
                <w:rFonts w:eastAsia="Verdana" w:cs="Verdana"/>
                <w:szCs w:val="16"/>
              </w:rPr>
            </w:pPr>
            <w:r w:rsidRPr="00F64CB7">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B9940AB" w14:textId="77777777" w:rsidR="00530CBD" w:rsidRPr="00F64CB7" w:rsidRDefault="00530CBD" w:rsidP="00844B86">
            <w:pPr>
              <w:pStyle w:val="ConcurTableText8pt"/>
              <w:keepNext/>
              <w:rPr>
                <w:rFonts w:eastAsia="Verdana" w:cs="Verdana"/>
                <w:szCs w:val="16"/>
              </w:rPr>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rPr>
                <w:rFonts w:eastAsia="Verdana" w:cs="Verdana"/>
                <w:szCs w:val="16"/>
              </w:rPr>
              <w:t xml:space="preserve"> </w:t>
            </w:r>
            <w:r w:rsidRPr="00F64CB7">
              <w:rPr>
                <w:rFonts w:eastAsia="Verdana" w:cs="Verdana"/>
                <w:b/>
                <w:bCs/>
                <w:szCs w:val="16"/>
              </w:rPr>
              <w:t>Edition</w:t>
            </w:r>
          </w:p>
        </w:tc>
      </w:tr>
      <w:tr w:rsidR="00530CBD" w:rsidRPr="00F64CB7" w14:paraId="6E6C2391" w14:textId="77777777" w:rsidTr="1D46E6C0">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5D56084E" w14:textId="77777777" w:rsidR="00530CBD" w:rsidRPr="00F64CB7" w:rsidRDefault="00530CBD" w:rsidP="00844B86">
            <w:pPr>
              <w:pStyle w:val="ConcurTableText8ptCenter"/>
              <w:keepNext/>
              <w:rPr>
                <w:rFonts w:eastAsia="Verdana" w:cs="Verdana"/>
                <w:szCs w:val="16"/>
              </w:rPr>
            </w:pP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488986A2" w14:textId="77777777" w:rsidR="00530CBD" w:rsidRPr="00F64CB7" w:rsidRDefault="00530CBD" w:rsidP="00844B86">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5EFEC22D" w14:textId="77777777" w:rsidR="00530CBD" w:rsidRPr="00F64CB7" w:rsidRDefault="00530CBD" w:rsidP="00844B86">
            <w:pPr>
              <w:pStyle w:val="ConcurTableText8pt"/>
              <w:keepNext/>
              <w:rPr>
                <w:rFonts w:eastAsia="Verdana" w:cs="Verdana"/>
                <w:szCs w:val="16"/>
              </w:rPr>
            </w:pPr>
            <w:r w:rsidRPr="00F64CB7">
              <w:rPr>
                <w:rFonts w:eastAsia="Verdana" w:cs="Verdana"/>
                <w:b/>
                <w:bCs/>
                <w:szCs w:val="16"/>
              </w:rPr>
              <w:t>On:</w:t>
            </w:r>
            <w:r w:rsidRPr="00F64CB7">
              <w:rPr>
                <w:rFonts w:eastAsia="Verdana" w:cs="Verdana"/>
                <w:szCs w:val="16"/>
              </w:rPr>
              <w:t xml:space="preserve"> Impacts </w:t>
            </w:r>
            <w:r w:rsidRPr="00F64CB7">
              <w:rPr>
                <w:rFonts w:eastAsia="Verdana" w:cs="Verdana"/>
                <w:b/>
                <w:bCs/>
                <w:i/>
                <w:iCs/>
                <w:color w:val="FF0000"/>
                <w:szCs w:val="16"/>
              </w:rPr>
              <w:t>end users</w:t>
            </w:r>
            <w:r w:rsidRPr="00F64CB7">
              <w:rPr>
                <w:rFonts w:eastAsia="Verdana" w:cs="Verdana"/>
                <w:szCs w:val="16"/>
              </w:rPr>
              <w:t xml:space="preserve"> who use this feature/vendor; no configuration/setup by agency/ admin; cannot be turned OFF (example: new icons or rate display, new Amtrak feature)</w:t>
            </w:r>
          </w:p>
        </w:tc>
      </w:tr>
      <w:tr w:rsidR="00530CBD" w:rsidRPr="00F64CB7" w14:paraId="7E307945" w14:textId="77777777" w:rsidTr="1D46E6C0">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459D6F1B" w14:textId="77777777" w:rsidR="00530CBD" w:rsidRPr="00F64CB7" w:rsidRDefault="00530CBD" w:rsidP="00844B86">
            <w:pPr>
              <w:keepNext/>
              <w:spacing w:before="20" w:after="20"/>
              <w:jc w:val="center"/>
              <w:rPr>
                <w:rFonts w:cs="Verdana"/>
                <w:sz w:val="16"/>
                <w:szCs w:val="16"/>
              </w:rPr>
            </w:pPr>
            <w:r w:rsidRPr="00F64CB7">
              <w:rPr>
                <w:rFonts w:cs="Verdana"/>
                <w:sz w:val="16"/>
                <w:szCs w:val="16"/>
              </w:rPr>
              <w:t>X</w:t>
            </w: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43BC3B58" w14:textId="77777777" w:rsidR="00530CBD" w:rsidRPr="00F64CB7" w:rsidRDefault="00530CBD" w:rsidP="00844B86">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273D8553" w14:textId="77777777" w:rsidR="00530CBD" w:rsidRPr="00F64CB7" w:rsidRDefault="00530CBD" w:rsidP="00844B86">
            <w:pPr>
              <w:pStyle w:val="ConcurTableText8pt"/>
              <w:keepNext/>
              <w:rPr>
                <w:rFonts w:eastAsia="Verdana" w:cs="Verdana"/>
                <w:szCs w:val="16"/>
              </w:rPr>
            </w:pPr>
            <w:r w:rsidRPr="00F64CB7">
              <w:rPr>
                <w:rFonts w:eastAsia="Verdana" w:cs="Verdana"/>
                <w:b/>
                <w:bCs/>
                <w:szCs w:val="16"/>
              </w:rPr>
              <w:t>Available</w:t>
            </w:r>
            <w:r w:rsidRPr="00F64CB7">
              <w:rPr>
                <w:rFonts w:eastAsia="Verdana" w:cs="Verdana"/>
                <w:szCs w:val="16"/>
              </w:rPr>
              <w:t xml:space="preserve"> </w:t>
            </w:r>
            <w:r w:rsidRPr="00F64CB7">
              <w:rPr>
                <w:rFonts w:eastAsia="Verdana" w:cs="Verdana"/>
                <w:b/>
                <w:bCs/>
                <w:szCs w:val="16"/>
              </w:rPr>
              <w:t>for use:</w:t>
            </w:r>
            <w:r w:rsidRPr="00F64CB7">
              <w:rPr>
                <w:rFonts w:eastAsia="Verdana" w:cs="Verdana"/>
                <w:szCs w:val="16"/>
              </w:rPr>
              <w:t xml:space="preserve"> No impact to </w:t>
            </w:r>
            <w:r w:rsidRPr="00F64CB7">
              <w:rPr>
                <w:rFonts w:eastAsia="Verdana" w:cs="Verdana"/>
                <w:b/>
                <w:bCs/>
                <w:i/>
                <w:iCs/>
                <w:color w:val="FF0000"/>
                <w:szCs w:val="16"/>
              </w:rPr>
              <w:t>end users</w:t>
            </w:r>
            <w:r w:rsidRPr="00F64CB7">
              <w:rPr>
                <w:rFonts w:eastAsia="Verdana" w:cs="Verdana"/>
                <w:b/>
                <w:bCs/>
                <w:i/>
                <w:iCs/>
                <w:szCs w:val="16"/>
              </w:rPr>
              <w:t xml:space="preserve"> </w:t>
            </w:r>
            <w:r w:rsidRPr="00F64CB7">
              <w:rPr>
                <w:rFonts w:eastAsia="Verdana" w:cs="Verdana"/>
                <w:szCs w:val="16"/>
              </w:rPr>
              <w:t>unless/until configuration/setup by agency/admin (described below) (example: new rule, new Travelfusion airline)</w:t>
            </w:r>
          </w:p>
        </w:tc>
      </w:tr>
      <w:tr w:rsidR="00530CBD" w:rsidRPr="00F64CB7" w14:paraId="3C647604" w14:textId="77777777" w:rsidTr="1D46E6C0">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24A94E25" w14:textId="77777777" w:rsidR="00530CBD" w:rsidRPr="00F64CB7" w:rsidRDefault="00530CBD" w:rsidP="00844B86">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0E27A182" w14:textId="77777777" w:rsidR="00530CBD" w:rsidRPr="00F64CB7" w:rsidRDefault="00530CBD" w:rsidP="00844B86">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216BB752" w14:textId="77777777" w:rsidR="00530CBD" w:rsidRPr="00F64CB7" w:rsidRDefault="00530CBD" w:rsidP="00844B86">
            <w:pPr>
              <w:pStyle w:val="ConcurTableText8pt"/>
              <w:keepNext/>
              <w:rPr>
                <w:rFonts w:eastAsia="Verdana" w:cs="Verdana"/>
                <w:szCs w:val="16"/>
              </w:rPr>
            </w:pPr>
            <w:r w:rsidRPr="00F64CB7">
              <w:rPr>
                <w:rFonts w:eastAsia="Verdana" w:cs="Verdana"/>
                <w:b/>
                <w:bCs/>
                <w:szCs w:val="16"/>
              </w:rPr>
              <w:t xml:space="preserve">Other: </w:t>
            </w:r>
            <w:r w:rsidRPr="00F64CB7">
              <w:rPr>
                <w:rFonts w:eastAsia="Verdana" w:cs="Verdana"/>
                <w:szCs w:val="16"/>
              </w:rPr>
              <w:t>Refer to the release note below</w:t>
            </w:r>
          </w:p>
        </w:tc>
      </w:tr>
      <w:tr w:rsidR="00530CBD" w:rsidRPr="00F64CB7" w14:paraId="1E677D04" w14:textId="77777777" w:rsidTr="1D46E6C0">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75105E40" w14:textId="77777777" w:rsidR="00530CBD" w:rsidRPr="00F64CB7" w:rsidRDefault="00530CBD" w:rsidP="00844B86">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0FFCC58C" w14:textId="77777777" w:rsidR="00530CBD" w:rsidRPr="00F64CB7" w:rsidRDefault="00530CBD" w:rsidP="00844B86">
            <w:pPr>
              <w:keepNext/>
              <w:spacing w:before="20" w:after="20"/>
              <w:jc w:val="center"/>
              <w:rPr>
                <w:rFonts w:cs="Verdana"/>
                <w:sz w:val="16"/>
                <w:szCs w:val="16"/>
              </w:rPr>
            </w:pPr>
            <w:r w:rsidRPr="00F64CB7">
              <w:rPr>
                <w:rFonts w:cs="Verdana"/>
                <w:sz w:val="16"/>
                <w:szCs w:val="16"/>
              </w:rPr>
              <w:t>X</w:t>
            </w:r>
          </w:p>
        </w:tc>
        <w:tc>
          <w:tcPr>
            <w:tcW w:w="7207" w:type="dxa"/>
            <w:gridSpan w:val="3"/>
            <w:tcBorders>
              <w:top w:val="dotted" w:sz="6" w:space="0" w:color="auto"/>
              <w:left w:val="single" w:sz="6" w:space="0" w:color="auto"/>
              <w:bottom w:val="single" w:sz="6" w:space="0" w:color="auto"/>
              <w:right w:val="single" w:sz="6" w:space="0" w:color="auto"/>
            </w:tcBorders>
          </w:tcPr>
          <w:p w14:paraId="6F334EEB" w14:textId="77777777" w:rsidR="00530CBD" w:rsidRPr="00F64CB7" w:rsidRDefault="00530CBD" w:rsidP="00844B86">
            <w:pPr>
              <w:pStyle w:val="ConcurTableText8pt"/>
              <w:keepNext/>
              <w:rPr>
                <w:rFonts w:eastAsia="Verdana" w:cs="Verdana"/>
                <w:szCs w:val="16"/>
              </w:rPr>
            </w:pPr>
            <w:r w:rsidRPr="00F64CB7">
              <w:rPr>
                <w:rFonts w:eastAsia="Verdana" w:cs="Verdana"/>
                <w:b/>
                <w:bCs/>
                <w:szCs w:val="16"/>
              </w:rPr>
              <w:t>Does not apply to this edition</w:t>
            </w:r>
          </w:p>
        </w:tc>
      </w:tr>
      <w:tr w:rsidR="00530CBD" w:rsidRPr="00F64CB7" w14:paraId="75919232" w14:textId="77777777" w:rsidTr="1D46E6C0">
        <w:tc>
          <w:tcPr>
            <w:tcW w:w="863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333CECF" w14:textId="77777777" w:rsidR="00530CBD" w:rsidRPr="00F64CB7" w:rsidRDefault="00530CBD" w:rsidP="00844B86">
            <w:pPr>
              <w:pStyle w:val="ConcurTableText8pt"/>
              <w:keepNext/>
              <w:rPr>
                <w:rFonts w:eastAsia="Verdana" w:cs="Verdana"/>
                <w:szCs w:val="16"/>
              </w:rPr>
            </w:pPr>
            <w:r w:rsidRPr="00F64CB7">
              <w:rPr>
                <w:rFonts w:eastAsia="Verdana" w:cs="Verdana"/>
                <w:b/>
                <w:bCs/>
                <w:szCs w:val="16"/>
              </w:rPr>
              <w:t>Source / Solution Suggestion</w:t>
            </w:r>
          </w:p>
        </w:tc>
      </w:tr>
      <w:tr w:rsidR="00530CBD" w:rsidRPr="00F64CB7" w14:paraId="2C885EE2" w14:textId="77777777" w:rsidTr="1D46E6C0">
        <w:tc>
          <w:tcPr>
            <w:tcW w:w="1432" w:type="dxa"/>
            <w:gridSpan w:val="2"/>
            <w:tcBorders>
              <w:top w:val="single" w:sz="6" w:space="0" w:color="auto"/>
              <w:left w:val="single" w:sz="6" w:space="0" w:color="auto"/>
              <w:bottom w:val="dotted" w:sz="6" w:space="0" w:color="auto"/>
              <w:right w:val="single" w:sz="6" w:space="0" w:color="auto"/>
            </w:tcBorders>
            <w:vAlign w:val="center"/>
          </w:tcPr>
          <w:p w14:paraId="6CA26E71" w14:textId="77777777" w:rsidR="00530CBD" w:rsidRPr="00F64CB7" w:rsidRDefault="00530CBD" w:rsidP="00844B86">
            <w:pPr>
              <w:pStyle w:val="ConcurTableText8pt"/>
              <w:keepNext/>
              <w:jc w:val="right"/>
              <w:rPr>
                <w:rFonts w:eastAsia="Verdana" w:cs="Verdana"/>
                <w:szCs w:val="16"/>
              </w:rPr>
            </w:pPr>
            <w:r w:rsidRPr="00F64CB7">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2E73D392" w14:textId="77777777" w:rsidR="00530CBD" w:rsidRPr="00F64CB7" w:rsidRDefault="00530CBD" w:rsidP="00844B86">
            <w:pPr>
              <w:keepNext/>
              <w:spacing w:before="20" w:after="20"/>
              <w:rPr>
                <w:rFonts w:cs="Verdana"/>
                <w:sz w:val="16"/>
                <w:szCs w:val="16"/>
              </w:rPr>
            </w:pPr>
          </w:p>
        </w:tc>
      </w:tr>
      <w:tr w:rsidR="00530CBD" w:rsidRPr="00F64CB7" w14:paraId="75D564E2" w14:textId="77777777" w:rsidTr="1D46E6C0">
        <w:tc>
          <w:tcPr>
            <w:tcW w:w="1432" w:type="dxa"/>
            <w:gridSpan w:val="2"/>
            <w:tcBorders>
              <w:top w:val="dotted" w:sz="6" w:space="0" w:color="auto"/>
              <w:left w:val="single" w:sz="6" w:space="0" w:color="auto"/>
              <w:bottom w:val="dotted" w:sz="6" w:space="0" w:color="auto"/>
              <w:right w:val="single" w:sz="6" w:space="0" w:color="auto"/>
            </w:tcBorders>
            <w:vAlign w:val="center"/>
          </w:tcPr>
          <w:p w14:paraId="06ACCB96" w14:textId="77777777" w:rsidR="00530CBD" w:rsidRPr="00F64CB7" w:rsidRDefault="00530CBD" w:rsidP="00844B86">
            <w:pPr>
              <w:pStyle w:val="ConcurTableText8pt"/>
              <w:keepNext/>
              <w:jc w:val="right"/>
              <w:rPr>
                <w:rFonts w:eastAsia="Verdana" w:cs="Verdana"/>
                <w:szCs w:val="16"/>
              </w:rPr>
            </w:pPr>
            <w:r w:rsidRPr="00F64CB7">
              <w:rPr>
                <w:rFonts w:eastAsia="Verdana" w:cs="Verdana"/>
                <w:szCs w:val="16"/>
              </w:rPr>
              <w:t>Direct 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2E0AF7E9" w14:textId="77777777" w:rsidR="00530CBD" w:rsidRPr="00F64CB7" w:rsidRDefault="00530CBD" w:rsidP="1D46E6C0">
            <w:pPr>
              <w:pStyle w:val="ConcurTableText8pt"/>
              <w:keepNext/>
              <w:rPr>
                <w:rFonts w:eastAsia="Verdana" w:cs="Verdana"/>
              </w:rPr>
            </w:pPr>
            <w:r w:rsidRPr="00F64CB7">
              <w:rPr>
                <w:rFonts w:eastAsia="Verdana" w:cs="Verdana"/>
              </w:rPr>
              <w:t xml:space="preserve">Renfe </w:t>
            </w:r>
          </w:p>
        </w:tc>
      </w:tr>
      <w:tr w:rsidR="00530CBD" w:rsidRPr="00F64CB7" w14:paraId="17735A20" w14:textId="77777777" w:rsidTr="1D46E6C0">
        <w:tc>
          <w:tcPr>
            <w:tcW w:w="863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68C17A2" w14:textId="77777777" w:rsidR="00530CBD" w:rsidRPr="00F64CB7" w:rsidRDefault="00530CBD" w:rsidP="00844B86">
            <w:pPr>
              <w:pStyle w:val="ConcurTableText8pt"/>
              <w:keepNext/>
              <w:rPr>
                <w:rFonts w:eastAsia="Verdana" w:cs="Verdana"/>
                <w:szCs w:val="16"/>
              </w:rPr>
            </w:pPr>
            <w:r w:rsidRPr="00F64CB7">
              <w:rPr>
                <w:rFonts w:eastAsia="Verdana" w:cs="Verdana"/>
                <w:b/>
                <w:bCs/>
                <w:szCs w:val="16"/>
              </w:rPr>
              <w:t>Other</w:t>
            </w:r>
          </w:p>
        </w:tc>
      </w:tr>
      <w:tr w:rsidR="00530CBD" w:rsidRPr="00F64CB7" w14:paraId="32745DDC" w14:textId="77777777" w:rsidTr="1D46E6C0">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3F5540E9" w14:textId="77777777" w:rsidR="00530CBD" w:rsidRPr="00F64CB7" w:rsidRDefault="00530CBD" w:rsidP="00844B86">
            <w:pPr>
              <w:pStyle w:val="ConcurTableText8ptCenter"/>
              <w:keepNext/>
              <w:rPr>
                <w:rFonts w:eastAsia="Verdana" w:cs="Verdana"/>
                <w:szCs w:val="16"/>
              </w:rPr>
            </w:pPr>
            <w:r w:rsidRPr="00F64CB7">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44A808D4" w14:textId="77777777" w:rsidR="00530CBD" w:rsidRPr="00F64CB7" w:rsidRDefault="00530CBD" w:rsidP="00844B86">
            <w:pPr>
              <w:pStyle w:val="ConcurTableText8pt"/>
              <w:keepNext/>
              <w:rPr>
                <w:rFonts w:eastAsia="Verdana" w:cs="Verdana"/>
                <w:szCs w:val="16"/>
              </w:rPr>
            </w:pPr>
            <w:r w:rsidRPr="00F64CB7">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7D679337" w14:textId="77777777" w:rsidR="00530CBD" w:rsidRPr="00F64CB7" w:rsidRDefault="00530CBD" w:rsidP="00844B86">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09879BE5" w14:textId="77777777" w:rsidR="00530CBD" w:rsidRPr="00F64CB7" w:rsidRDefault="00530CBD" w:rsidP="00844B86">
            <w:pPr>
              <w:pStyle w:val="ConcurTableText8pt"/>
              <w:keepNext/>
              <w:rPr>
                <w:rFonts w:eastAsia="Verdana" w:cs="Verdana"/>
                <w:szCs w:val="16"/>
              </w:rPr>
            </w:pPr>
            <w:r w:rsidRPr="00F64CB7">
              <w:rPr>
                <w:rFonts w:eastAsia="Verdana" w:cs="Verdana"/>
                <w:szCs w:val="16"/>
              </w:rPr>
              <w:t>Scan impact</w:t>
            </w:r>
          </w:p>
        </w:tc>
      </w:tr>
      <w:tr w:rsidR="00530CBD" w:rsidRPr="00F64CB7" w14:paraId="400C89AA" w14:textId="77777777" w:rsidTr="1D46E6C0">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35418735" w14:textId="77777777" w:rsidR="00530CBD" w:rsidRPr="00F64CB7" w:rsidRDefault="00530CBD" w:rsidP="00844B86">
            <w:pPr>
              <w:pStyle w:val="ConcurTableText8ptCenter"/>
              <w:keepNext/>
              <w:rPr>
                <w:rFonts w:eastAsia="Verdana" w:cs="Verdana"/>
                <w:szCs w:val="16"/>
              </w:rPr>
            </w:pPr>
            <w:r w:rsidRPr="00F64CB7">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2DECBE44" w14:textId="77777777" w:rsidR="00530CBD" w:rsidRPr="00F64CB7" w:rsidRDefault="00530CBD" w:rsidP="00844B86">
            <w:pPr>
              <w:pStyle w:val="ConcurTableText8pt"/>
              <w:keepNext/>
              <w:rPr>
                <w:rFonts w:eastAsia="Verdana" w:cs="Verdana"/>
                <w:szCs w:val="16"/>
              </w:rPr>
            </w:pPr>
            <w:r w:rsidRPr="00F64CB7">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6E4C1184" w14:textId="77777777" w:rsidR="00530CBD" w:rsidRPr="00F64CB7" w:rsidRDefault="00530CBD" w:rsidP="00844B86">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7748D47C" w14:textId="77777777" w:rsidR="00530CBD" w:rsidRPr="00F64CB7" w:rsidRDefault="00530CBD" w:rsidP="00844B86">
            <w:pPr>
              <w:pStyle w:val="ConcurTableText8pt"/>
              <w:keepNext/>
              <w:rPr>
                <w:rFonts w:eastAsia="Verdana" w:cs="Verdana"/>
                <w:szCs w:val="16"/>
              </w:rPr>
            </w:pPr>
            <w:r w:rsidRPr="00F64CB7">
              <w:rPr>
                <w:rFonts w:eastAsia="Verdana" w:cs="Verdana"/>
                <w:szCs w:val="16"/>
              </w:rPr>
              <w:t>UI impact</w:t>
            </w:r>
          </w:p>
        </w:tc>
      </w:tr>
      <w:tr w:rsidR="00530CBD" w:rsidRPr="00F64CB7" w14:paraId="069B5016" w14:textId="77777777" w:rsidTr="1D46E6C0">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3C0A18E6" w14:textId="77777777" w:rsidR="00530CBD" w:rsidRPr="00F64CB7" w:rsidRDefault="00530CBD" w:rsidP="00844B86">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6A69F6BC" w14:textId="77777777" w:rsidR="00530CBD" w:rsidRPr="00F64CB7" w:rsidRDefault="00530CBD" w:rsidP="00844B86">
            <w:pPr>
              <w:pStyle w:val="ConcurTableText8pt"/>
              <w:keepNext/>
              <w:rPr>
                <w:rFonts w:eastAsia="Verdana" w:cs="Verdana"/>
                <w:szCs w:val="16"/>
              </w:rPr>
            </w:pPr>
            <w:r w:rsidRPr="00F64CB7">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7E2B7990" w14:textId="77777777" w:rsidR="00530CBD" w:rsidRPr="00F64CB7" w:rsidRDefault="00530CBD" w:rsidP="00844B86">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64E37F66" w14:textId="77777777" w:rsidR="00530CBD" w:rsidRPr="00F64CB7" w:rsidRDefault="00530CBD" w:rsidP="00844B86">
            <w:pPr>
              <w:pStyle w:val="ConcurTableText8pt"/>
              <w:keepNext/>
              <w:rPr>
                <w:rFonts w:eastAsia="Verdana" w:cs="Verdana"/>
                <w:szCs w:val="16"/>
              </w:rPr>
            </w:pPr>
            <w:r w:rsidRPr="00F64CB7">
              <w:rPr>
                <w:rFonts w:eastAsia="Verdana" w:cs="Verdana"/>
                <w:szCs w:val="16"/>
              </w:rPr>
              <w:t>File finishing impact</w:t>
            </w:r>
          </w:p>
        </w:tc>
      </w:tr>
      <w:tr w:rsidR="00530CBD" w:rsidRPr="00F64CB7" w14:paraId="1F696149" w14:textId="77777777" w:rsidTr="1D46E6C0">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0F5C2247" w14:textId="77777777" w:rsidR="00530CBD" w:rsidRPr="00F64CB7" w:rsidRDefault="00530CBD" w:rsidP="00844B86">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5C9BBFCE" w14:textId="77777777" w:rsidR="00530CBD" w:rsidRPr="00F64CB7" w:rsidRDefault="00530CBD" w:rsidP="00844B86">
            <w:pPr>
              <w:pStyle w:val="ConcurTableText8pt"/>
              <w:keepNext/>
              <w:rPr>
                <w:rFonts w:eastAsia="Verdana" w:cs="Verdana"/>
                <w:szCs w:val="16"/>
              </w:rPr>
            </w:pPr>
            <w:r w:rsidRPr="00F64CB7">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5E1A1CA6" w14:textId="77777777" w:rsidR="00530CBD" w:rsidRPr="00F64CB7" w:rsidRDefault="00530CBD" w:rsidP="00844B86">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2AC9EBD7" w14:textId="77777777" w:rsidR="00530CBD" w:rsidRPr="00F64CB7" w:rsidRDefault="00530CBD" w:rsidP="00844B86">
            <w:pPr>
              <w:pStyle w:val="ConcurTableText8pt"/>
              <w:keepNext/>
              <w:rPr>
                <w:rFonts w:eastAsia="Verdana" w:cs="Verdana"/>
                <w:szCs w:val="16"/>
              </w:rPr>
            </w:pPr>
            <w:r w:rsidRPr="00F64CB7">
              <w:rPr>
                <w:rFonts w:eastAsia="Verdana" w:cs="Verdana"/>
                <w:szCs w:val="16"/>
              </w:rPr>
              <w:t>Profile/Profile API/3rd Party XML Sync Impact</w:t>
            </w:r>
          </w:p>
        </w:tc>
      </w:tr>
      <w:tr w:rsidR="00530CBD" w:rsidRPr="00F64CB7" w14:paraId="4F1271BC" w14:textId="77777777" w:rsidTr="1D46E6C0">
        <w:tc>
          <w:tcPr>
            <w:tcW w:w="863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8C6009E" w14:textId="77777777" w:rsidR="00530CBD" w:rsidRPr="00F64CB7" w:rsidRDefault="00530CBD" w:rsidP="00844B86">
            <w:pPr>
              <w:pStyle w:val="ConcurTableText8pt"/>
              <w:keepNext/>
              <w:rPr>
                <w:rFonts w:eastAsia="Verdana" w:cs="Verdana"/>
                <w:szCs w:val="16"/>
              </w:rPr>
            </w:pPr>
            <w:r w:rsidRPr="00F64CB7">
              <w:rPr>
                <w:rFonts w:eastAsia="Verdana" w:cs="Verdana"/>
                <w:b/>
                <w:bCs/>
                <w:szCs w:val="16"/>
              </w:rPr>
              <w:t>Affected Documentation</w:t>
            </w:r>
          </w:p>
        </w:tc>
      </w:tr>
      <w:tr w:rsidR="00530CBD" w:rsidRPr="00F64CB7" w14:paraId="7BEA9D98" w14:textId="77777777" w:rsidTr="1D46E6C0">
        <w:tc>
          <w:tcPr>
            <w:tcW w:w="1432" w:type="dxa"/>
            <w:gridSpan w:val="2"/>
            <w:tcBorders>
              <w:top w:val="single" w:sz="6" w:space="0" w:color="auto"/>
              <w:left w:val="single" w:sz="6" w:space="0" w:color="auto"/>
              <w:bottom w:val="dotted" w:sz="6" w:space="0" w:color="auto"/>
              <w:right w:val="single" w:sz="6" w:space="0" w:color="auto"/>
            </w:tcBorders>
            <w:vAlign w:val="center"/>
          </w:tcPr>
          <w:p w14:paraId="11A205F4" w14:textId="77777777" w:rsidR="00530CBD" w:rsidRPr="00F64CB7" w:rsidRDefault="00530CBD" w:rsidP="00844B86">
            <w:pPr>
              <w:pStyle w:val="ConcurTableText8pt"/>
              <w:jc w:val="right"/>
            </w:pPr>
            <w:r w:rsidRPr="00F64CB7">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0FCB0E27" w14:textId="77777777" w:rsidR="00530CBD" w:rsidRPr="00F64CB7" w:rsidRDefault="00530CBD" w:rsidP="00844B86">
            <w:pPr>
              <w:pStyle w:val="ConcurTableText8pt"/>
            </w:pPr>
          </w:p>
        </w:tc>
      </w:tr>
      <w:tr w:rsidR="00530CBD" w:rsidRPr="00F64CB7" w14:paraId="54F160F3" w14:textId="77777777" w:rsidTr="1D46E6C0">
        <w:tc>
          <w:tcPr>
            <w:tcW w:w="1432" w:type="dxa"/>
            <w:gridSpan w:val="2"/>
            <w:tcBorders>
              <w:top w:val="dotted" w:sz="6" w:space="0" w:color="auto"/>
              <w:left w:val="single" w:sz="6" w:space="0" w:color="auto"/>
              <w:bottom w:val="dotted" w:sz="6" w:space="0" w:color="auto"/>
              <w:right w:val="single" w:sz="6" w:space="0" w:color="auto"/>
            </w:tcBorders>
            <w:vAlign w:val="center"/>
          </w:tcPr>
          <w:p w14:paraId="72ACCF98" w14:textId="77777777" w:rsidR="00530CBD" w:rsidRPr="00F64CB7" w:rsidRDefault="00530CBD" w:rsidP="00844B86">
            <w:pPr>
              <w:pStyle w:val="ConcurTableText8pt"/>
              <w:jc w:val="right"/>
            </w:pPr>
            <w:r w:rsidRPr="00F64CB7">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6AA4F254" w14:textId="77777777" w:rsidR="00530CBD" w:rsidRPr="00F64CB7" w:rsidRDefault="00530CBD" w:rsidP="00844B86">
            <w:pPr>
              <w:pStyle w:val="ConcurTableText8pt"/>
            </w:pPr>
          </w:p>
        </w:tc>
      </w:tr>
      <w:tr w:rsidR="00530CBD" w:rsidRPr="00F64CB7" w14:paraId="6CB7A938" w14:textId="77777777" w:rsidTr="1D46E6C0">
        <w:tc>
          <w:tcPr>
            <w:tcW w:w="1432" w:type="dxa"/>
            <w:gridSpan w:val="2"/>
            <w:tcBorders>
              <w:top w:val="dotted" w:sz="6" w:space="0" w:color="auto"/>
              <w:left w:val="single" w:sz="6" w:space="0" w:color="auto"/>
              <w:bottom w:val="dotted" w:sz="6" w:space="0" w:color="auto"/>
              <w:right w:val="single" w:sz="6" w:space="0" w:color="auto"/>
            </w:tcBorders>
            <w:vAlign w:val="center"/>
          </w:tcPr>
          <w:p w14:paraId="4B211B59" w14:textId="77777777" w:rsidR="00530CBD" w:rsidRPr="00F64CB7" w:rsidRDefault="00530CBD" w:rsidP="00844B86">
            <w:pPr>
              <w:pStyle w:val="ConcurTableText8pt"/>
              <w:jc w:val="right"/>
            </w:pPr>
            <w:r w:rsidRPr="00F64CB7">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502313B3" w14:textId="77777777" w:rsidR="00530CBD" w:rsidRPr="00F64CB7" w:rsidRDefault="00530CBD" w:rsidP="00844B86">
            <w:pPr>
              <w:pStyle w:val="ConcurTableText8pt"/>
            </w:pPr>
          </w:p>
        </w:tc>
      </w:tr>
      <w:tr w:rsidR="00530CBD" w:rsidRPr="00F64CB7" w14:paraId="553AB898" w14:textId="77777777" w:rsidTr="1D46E6C0">
        <w:tc>
          <w:tcPr>
            <w:tcW w:w="1432" w:type="dxa"/>
            <w:gridSpan w:val="2"/>
            <w:tcBorders>
              <w:top w:val="dotted" w:sz="6" w:space="0" w:color="auto"/>
              <w:left w:val="single" w:sz="6" w:space="0" w:color="auto"/>
              <w:bottom w:val="single" w:sz="6" w:space="0" w:color="auto"/>
              <w:right w:val="single" w:sz="6" w:space="0" w:color="auto"/>
            </w:tcBorders>
            <w:vAlign w:val="center"/>
          </w:tcPr>
          <w:p w14:paraId="5CE3B876" w14:textId="77777777" w:rsidR="00530CBD" w:rsidRPr="00F64CB7" w:rsidRDefault="00530CBD" w:rsidP="00844B86">
            <w:pPr>
              <w:pStyle w:val="ConcurTableText8pt"/>
              <w:jc w:val="right"/>
            </w:pPr>
            <w:r w:rsidRPr="00F64CB7">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27286F18" w14:textId="77777777" w:rsidR="00530CBD" w:rsidRPr="00F64CB7" w:rsidRDefault="00530CBD" w:rsidP="00844B86">
            <w:pPr>
              <w:pStyle w:val="ConcurTableText8pt"/>
            </w:pPr>
            <w:r w:rsidRPr="00F64CB7">
              <w:t>Module Properties, Travel Services Help</w:t>
            </w:r>
          </w:p>
        </w:tc>
      </w:tr>
    </w:tbl>
    <w:p w14:paraId="48C886FF" w14:textId="77777777" w:rsidR="00530CBD" w:rsidRPr="00F64CB7" w:rsidRDefault="00530CBD" w:rsidP="00CA3027">
      <w:pPr>
        <w:pStyle w:val="Heading4"/>
        <w:rPr>
          <w:rFonts w:eastAsia="Verdana" w:cs="Verdana"/>
          <w:bCs/>
          <w:iCs/>
          <w:color w:val="000000"/>
        </w:rPr>
      </w:pPr>
      <w:r w:rsidRPr="00F64CB7">
        <w:rPr>
          <w:rFonts w:eastAsia="Verdana" w:cs="Verdana"/>
          <w:bCs/>
          <w:iCs/>
          <w:color w:val="000000"/>
        </w:rPr>
        <w:t>Overview</w:t>
      </w:r>
    </w:p>
    <w:p w14:paraId="4FEFAE11" w14:textId="77777777" w:rsidR="00530CBD" w:rsidRPr="00F64CB7" w:rsidRDefault="00530CBD" w:rsidP="00CA3027">
      <w:pPr>
        <w:pStyle w:val="ConcurBodyText"/>
      </w:pPr>
      <w:r w:rsidRPr="00F64CB7">
        <w:t>If an out-of-policy fare is chosen by the user when creating a booking, the options not chosen will be captured and displayed, both to the user and to the approvers. This allows the approver to view the alternatives that were not selected.</w:t>
      </w:r>
    </w:p>
    <w:p w14:paraId="38F59C51" w14:textId="77777777" w:rsidR="00530CBD" w:rsidRPr="00F64CB7" w:rsidRDefault="00530CBD" w:rsidP="00CA3027">
      <w:pPr>
        <w:pStyle w:val="Heading5"/>
      </w:pPr>
      <w:r w:rsidRPr="00F64CB7">
        <w:lastRenderedPageBreak/>
        <w:t>User/Customer Benefit</w:t>
      </w:r>
    </w:p>
    <w:p w14:paraId="417A969C" w14:textId="77777777" w:rsidR="00530CBD" w:rsidRPr="00F64CB7" w:rsidRDefault="00530CBD" w:rsidP="00CA3027">
      <w:pPr>
        <w:pStyle w:val="ConcurBodyText"/>
      </w:pPr>
      <w:r w:rsidRPr="00F64CB7">
        <w:t xml:space="preserve">The updates to the </w:t>
      </w:r>
      <w:r w:rsidRPr="00F64CB7">
        <w:rPr>
          <w:b/>
          <w:bCs/>
        </w:rPr>
        <w:t>Policy</w:t>
      </w:r>
      <w:r w:rsidRPr="00F64CB7">
        <w:t xml:space="preserve"> section for Rail provide a more cohesive Concur Travel experience. They will allow for the visibility of available fares not chosen when creating out-of-policy bookings.</w:t>
      </w:r>
    </w:p>
    <w:p w14:paraId="16F0A794" w14:textId="77777777" w:rsidR="00530CBD" w:rsidRPr="00F64CB7" w:rsidRDefault="00530CBD" w:rsidP="00CA3027">
      <w:pPr>
        <w:pStyle w:val="Heading4"/>
        <w:rPr>
          <w:rFonts w:eastAsia="Verdana" w:cs="Verdana"/>
          <w:bCs/>
          <w:iCs/>
          <w:color w:val="000000"/>
        </w:rPr>
      </w:pPr>
      <w:r w:rsidRPr="00F64CB7">
        <w:rPr>
          <w:rFonts w:eastAsia="Verdana" w:cs="Verdana"/>
          <w:bCs/>
          <w:iCs/>
          <w:color w:val="000000"/>
        </w:rPr>
        <w:t>End-User Experience</w:t>
      </w:r>
    </w:p>
    <w:p w14:paraId="2959A87E" w14:textId="77777777" w:rsidR="00530CBD" w:rsidRPr="00F64CB7" w:rsidRDefault="00530CBD" w:rsidP="00CA3027">
      <w:pPr>
        <w:pStyle w:val="ConcurBodyText"/>
      </w:pPr>
      <w:r w:rsidRPr="00F64CB7">
        <w:t xml:space="preserve">When booking out-of-policy, a list of </w:t>
      </w:r>
      <w:r w:rsidRPr="00F64CB7">
        <w:rPr>
          <w:b/>
          <w:bCs/>
        </w:rPr>
        <w:t xml:space="preserve">Train Options Turned Down </w:t>
      </w:r>
      <w:r w:rsidRPr="00F64CB7">
        <w:t xml:space="preserve">will display. This list will be available to the user on the </w:t>
      </w:r>
      <w:r w:rsidRPr="00F64CB7">
        <w:rPr>
          <w:b/>
          <w:bCs/>
        </w:rPr>
        <w:t>Review and Book</w:t>
      </w:r>
      <w:r w:rsidRPr="00F64CB7">
        <w:t xml:space="preserve"> page within the </w:t>
      </w:r>
      <w:r w:rsidRPr="00F64CB7">
        <w:rPr>
          <w:b/>
          <w:bCs/>
        </w:rPr>
        <w:t>Travel Policy</w:t>
      </w:r>
      <w:r w:rsidRPr="00F64CB7">
        <w:t xml:space="preserve"> section. For approvers, the </w:t>
      </w:r>
      <w:r w:rsidRPr="00F64CB7">
        <w:rPr>
          <w:b/>
          <w:bCs/>
        </w:rPr>
        <w:t>Train Options Turned Down</w:t>
      </w:r>
      <w:r w:rsidRPr="00F64CB7">
        <w:t xml:space="preserve"> list will be available in the approver view and in the approver e-mail. </w:t>
      </w:r>
    </w:p>
    <w:p w14:paraId="6FA1A770" w14:textId="77777777" w:rsidR="00530CBD" w:rsidRPr="00F64CB7" w:rsidRDefault="00530CBD" w:rsidP="00CA3027">
      <w:pPr>
        <w:pStyle w:val="ConcurBodyText"/>
      </w:pPr>
      <w:r w:rsidRPr="00F64CB7">
        <w:t>When Least Cost Logical Fare (LLF) is enabled but not chosen during a booking, the first option in the list will be a declined LLF. The other list items will be the remaining in-policy offers that have not been chosen.</w:t>
      </w:r>
    </w:p>
    <w:p w14:paraId="27A16056" w14:textId="77777777" w:rsidR="00530CBD" w:rsidRPr="001801D4" w:rsidRDefault="00530CBD" w:rsidP="00881709">
      <w:pPr>
        <w:pStyle w:val="ConcurBodyText"/>
      </w:pPr>
      <w:r w:rsidRPr="00F64CB7">
        <w:rPr>
          <w:b/>
          <w:bCs/>
        </w:rPr>
        <w:t>Train Options Turned Down</w:t>
      </w:r>
      <w:r w:rsidRPr="00F64CB7">
        <w:t xml:space="preserve"> will display only if there are alternative in-policy offers available. If all fares are out-of-policy, no Train Options Turned Down will display.</w:t>
      </w:r>
    </w:p>
    <w:p w14:paraId="74F98567" w14:textId="77777777" w:rsidR="00530CBD" w:rsidRPr="00B563C7" w:rsidRDefault="00530CBD" w:rsidP="00CA3027">
      <w:pPr>
        <w:pStyle w:val="ConcurBodyText"/>
      </w:pPr>
      <w:r w:rsidRPr="00EF480B">
        <w:t xml:space="preserve">The maximum number of </w:t>
      </w:r>
      <w:r w:rsidRPr="00001908">
        <w:rPr>
          <w:b/>
          <w:bCs/>
        </w:rPr>
        <w:t>Train Options Turned Down</w:t>
      </w:r>
      <w:r w:rsidRPr="00001908">
        <w:t xml:space="preserve"> displayed is limited to ten in the new Concur Travel experience.</w:t>
      </w:r>
    </w:p>
    <w:p w14:paraId="237FA92B" w14:textId="77777777" w:rsidR="00530CBD" w:rsidRPr="005B29D9" w:rsidRDefault="00530CBD" w:rsidP="00CA3027">
      <w:pPr>
        <w:pStyle w:val="Heading4"/>
        <w:rPr>
          <w:rFonts w:eastAsia="Verdana" w:cs="Verdana"/>
          <w:bCs/>
          <w:iCs/>
          <w:color w:val="000000"/>
        </w:rPr>
      </w:pPr>
      <w:r w:rsidRPr="005B29D9">
        <w:rPr>
          <w:rFonts w:eastAsia="Verdana" w:cs="Verdana"/>
          <w:bCs/>
          <w:iCs/>
          <w:color w:val="000000"/>
        </w:rPr>
        <w:t>Configuration for Professional Travel</w:t>
      </w:r>
    </w:p>
    <w:p w14:paraId="7389AE0F" w14:textId="77777777" w:rsidR="00530CBD" w:rsidRPr="005B29D9" w:rsidRDefault="00530CBD" w:rsidP="00CA3027">
      <w:pPr>
        <w:pStyle w:val="ConcurBodyText"/>
      </w:pPr>
      <w:r w:rsidRPr="005B29D9">
        <w:t>This feature will be enabled by default. There are no configuration steps.</w:t>
      </w:r>
    </w:p>
    <w:p w14:paraId="03E774AE" w14:textId="77777777" w:rsidR="00530CBD" w:rsidRPr="00025083" w:rsidRDefault="00530CBD" w:rsidP="00CA3027">
      <w:pPr>
        <w:pStyle w:val="ConcurBodyText"/>
        <w:rPr>
          <w:i/>
          <w:iCs/>
        </w:rPr>
      </w:pPr>
      <w:r w:rsidRPr="00B34C55">
        <w:t xml:space="preserve">The default number of options turned down is 10 (depending on fare availability). Administrators can configure the number of displayed fares using the </w:t>
      </w:r>
      <w:r w:rsidRPr="00025083">
        <w:rPr>
          <w:b/>
          <w:bCs/>
        </w:rPr>
        <w:t>Limit options turned down for Approval</w:t>
      </w:r>
      <w:r w:rsidRPr="00025083">
        <w:t xml:space="preserve"> module property.</w:t>
      </w:r>
    </w:p>
    <w:p w14:paraId="6173FB2B" w14:textId="77777777" w:rsidR="00530CBD" w:rsidRPr="00F64CB7" w:rsidRDefault="00530CBD" w:rsidP="00CA3027">
      <w:pPr>
        <w:pStyle w:val="ConcurNote"/>
      </w:pPr>
      <w:r w:rsidRPr="0078559A">
        <w:rPr>
          <w:b/>
          <w:bCs/>
        </w:rPr>
        <w:t xml:space="preserve"> </w:t>
      </w:r>
      <w:r w:rsidRPr="0078559A">
        <w:t>The module property setting is also applicable to Flight bookings. It is not only specific to Rail bookings.</w:t>
      </w:r>
    </w:p>
    <w:p w14:paraId="39779729" w14:textId="19BBE668" w:rsidR="00530CBD" w:rsidRPr="00F64CB7" w:rsidRDefault="00530CBD" w:rsidP="004479E4">
      <w:pPr>
        <w:pStyle w:val="Heading3"/>
      </w:pPr>
      <w:bookmarkStart w:id="79" w:name="_Toc162246794"/>
      <w:r w:rsidRPr="00F64CB7">
        <w:rPr>
          <w:rFonts w:eastAsia="Verdana" w:cs="Verdana"/>
          <w:color w:val="000000" w:themeColor="text1"/>
        </w:rPr>
        <w:lastRenderedPageBreak/>
        <w:t>**Planned Changes** New Concur Travel Experience: Renfe - User Interface Changes to Workflow Pages and Emails (Professional Edition Only)</w:t>
      </w:r>
      <w:r w:rsidR="00217508">
        <w:rPr>
          <w:rFonts w:eastAsia="Verdana" w:cs="Verdana"/>
          <w:color w:val="000000" w:themeColor="text1"/>
        </w:rPr>
        <w:t xml:space="preserve"> </w:t>
      </w:r>
      <w:r w:rsidR="00217508" w:rsidRPr="007F1E09">
        <w:rPr>
          <w:rFonts w:eastAsia="Verdana" w:cs="Verdana"/>
          <w:color w:val="000000" w:themeColor="text1"/>
          <w:highlight w:val="yellow"/>
        </w:rPr>
        <w:t>(April 8-10)</w:t>
      </w:r>
      <w:bookmarkEnd w:id="79"/>
    </w:p>
    <w:p w14:paraId="3BEEC102" w14:textId="77777777" w:rsidR="00530CBD" w:rsidRPr="00F64CB7" w:rsidRDefault="00530CBD" w:rsidP="004479E4">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0CBD" w:rsidRPr="00F64CB7" w14:paraId="5219156A"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16F3DA5" w14:textId="77777777" w:rsidR="00530CBD" w:rsidRPr="00F64CB7" w:rsidRDefault="00530CBD">
            <w:pPr>
              <w:pStyle w:val="ConcurTableHeadCentered8pt"/>
            </w:pPr>
            <w:r w:rsidRPr="00F64CB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39CCD91" w14:textId="77777777" w:rsidR="00530CBD" w:rsidRPr="00F64CB7" w:rsidRDefault="00530CBD">
            <w:pPr>
              <w:pStyle w:val="ConcurTableHeadCentered8pt"/>
            </w:pPr>
            <w:r w:rsidRPr="00F64CB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186F95C" w14:textId="77777777" w:rsidR="00530CBD" w:rsidRPr="00F64CB7" w:rsidRDefault="00530CBD">
            <w:pPr>
              <w:pStyle w:val="ConcurTableHeadCentered8pt"/>
            </w:pPr>
            <w:r w:rsidRPr="00F64CB7">
              <w:t>Feature Target Release Date</w:t>
            </w:r>
          </w:p>
        </w:tc>
      </w:tr>
      <w:tr w:rsidR="00530CBD" w:rsidRPr="00F64CB7" w14:paraId="35941A60"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75758EE" w14:textId="77777777" w:rsidR="00530CBD" w:rsidRPr="00F64CB7" w:rsidRDefault="00530CBD">
            <w:pPr>
              <w:pStyle w:val="ConcurTableText8ptCenter"/>
              <w:keepNext/>
            </w:pPr>
            <w:r w:rsidRPr="00F64CB7">
              <w:t>November 2023</w:t>
            </w:r>
          </w:p>
        </w:tc>
        <w:tc>
          <w:tcPr>
            <w:tcW w:w="3010" w:type="dxa"/>
            <w:tcBorders>
              <w:top w:val="single" w:sz="4" w:space="0" w:color="auto"/>
              <w:left w:val="single" w:sz="4" w:space="0" w:color="auto"/>
              <w:bottom w:val="single" w:sz="4" w:space="0" w:color="auto"/>
              <w:right w:val="single" w:sz="4" w:space="0" w:color="auto"/>
            </w:tcBorders>
            <w:vAlign w:val="center"/>
          </w:tcPr>
          <w:p w14:paraId="5CFB58A2" w14:textId="2C4A3664" w:rsidR="00530CBD" w:rsidRPr="00F64CB7" w:rsidRDefault="00C658AE">
            <w:pPr>
              <w:pStyle w:val="ConcurTableText8ptCenter"/>
              <w:keepNext/>
            </w:pPr>
            <w:r w:rsidRPr="007F1E09">
              <w:rPr>
                <w:highlight w:val="yellow"/>
              </w:rPr>
              <w:t>March 22</w:t>
            </w:r>
            <w:r w:rsidR="00530CBD" w:rsidRPr="007F1E09">
              <w:rPr>
                <w:highlight w:val="yellow"/>
              </w:rPr>
              <w:t>,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1842534" w14:textId="733450C1" w:rsidR="00530CBD" w:rsidRPr="00F64CB7" w:rsidRDefault="00530CBD">
            <w:pPr>
              <w:pStyle w:val="ConcurTableText8ptCenter"/>
              <w:keepNext/>
            </w:pPr>
            <w:r w:rsidRPr="007F1E09">
              <w:rPr>
                <w:highlight w:val="yellow"/>
              </w:rPr>
              <w:t xml:space="preserve">April </w:t>
            </w:r>
            <w:r w:rsidR="00217508" w:rsidRPr="007F1E09">
              <w:rPr>
                <w:highlight w:val="yellow"/>
              </w:rPr>
              <w:t xml:space="preserve">8-10, </w:t>
            </w:r>
            <w:r w:rsidRPr="007F1E09">
              <w:rPr>
                <w:highlight w:val="yellow"/>
              </w:rPr>
              <w:t>2024</w:t>
            </w:r>
          </w:p>
        </w:tc>
      </w:tr>
      <w:tr w:rsidR="00530CBD" w:rsidRPr="00F64CB7" w14:paraId="4DB750EB"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0DC4B097" w14:textId="77777777" w:rsidR="00530CBD" w:rsidRPr="00F64CB7" w:rsidRDefault="00530CBD">
            <w:pPr>
              <w:pStyle w:val="ConcurTableText8ptCenter"/>
              <w:keepNext/>
            </w:pPr>
            <w:r w:rsidRPr="00F64CB7">
              <w:t xml:space="preserve">Any changes since the previous monthly release are highlighted </w:t>
            </w:r>
            <w:r w:rsidRPr="00F64CB7">
              <w:rPr>
                <w:highlight w:val="yellow"/>
              </w:rPr>
              <w:t>in yellow</w:t>
            </w:r>
            <w:r w:rsidRPr="00F64CB7">
              <w:t xml:space="preserve"> in this release note.</w:t>
            </w:r>
          </w:p>
        </w:tc>
      </w:tr>
    </w:tbl>
    <w:p w14:paraId="0CA82CD4" w14:textId="77777777" w:rsidR="00530CBD" w:rsidRPr="00F64CB7" w:rsidRDefault="00530CBD" w:rsidP="004479E4">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70168BFA" w14:textId="77777777" w:rsidTr="5A60AD75">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CC723F"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479B54"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1EA115" w14:textId="77777777" w:rsidR="00530CBD" w:rsidRPr="00F64CB7" w:rsidRDefault="00530CBD">
            <w:pPr>
              <w:pStyle w:val="ConcurTableText8pt"/>
              <w:keepNext/>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t xml:space="preserve"> </w:t>
            </w:r>
            <w:r w:rsidRPr="00F64CB7">
              <w:rPr>
                <w:b/>
              </w:rPr>
              <w:t>Edition</w:t>
            </w:r>
          </w:p>
        </w:tc>
      </w:tr>
      <w:tr w:rsidR="00530CBD" w:rsidRPr="00F64CB7" w14:paraId="7D54EADE" w14:textId="77777777" w:rsidTr="5A60AD75">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2C04ECE2" w14:textId="77777777" w:rsidR="00530CBD" w:rsidRPr="00F64CB7" w:rsidRDefault="00530CBD">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40065B4"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2E4A8ECC"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 new Amtrak feature)</w:t>
            </w:r>
          </w:p>
        </w:tc>
      </w:tr>
      <w:tr w:rsidR="00530CBD" w:rsidRPr="00F64CB7" w14:paraId="096D6138" w14:textId="77777777" w:rsidTr="5A60AD75">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DC340C8"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699157F"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39DA5EA3"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3B060CD4" w14:textId="77777777" w:rsidTr="5A60AD75">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44375831" w14:textId="77777777" w:rsidR="00530CBD" w:rsidRPr="00F64CB7" w:rsidRDefault="00530CBD">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1A3F2825"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03F3CCD7"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426B360B" w14:textId="77777777" w:rsidTr="5A60AD75">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226E7BF"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9957635"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55E4B7C7" w14:textId="77777777" w:rsidR="00530CBD" w:rsidRPr="00F64CB7" w:rsidRDefault="00530CBD">
            <w:pPr>
              <w:pStyle w:val="ConcurTableText8pt"/>
              <w:keepNext/>
              <w:rPr>
                <w:b/>
              </w:rPr>
            </w:pPr>
            <w:r w:rsidRPr="00F64CB7">
              <w:rPr>
                <w:b/>
              </w:rPr>
              <w:t>Does not apply to this edition</w:t>
            </w:r>
          </w:p>
        </w:tc>
      </w:tr>
      <w:tr w:rsidR="00530CBD" w:rsidRPr="00F64CB7" w14:paraId="2CF4B0D0" w14:textId="77777777" w:rsidTr="5A60AD7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051B4A" w14:textId="77777777" w:rsidR="00530CBD" w:rsidRPr="00F64CB7" w:rsidRDefault="00530CBD">
            <w:pPr>
              <w:pStyle w:val="ConcurTableText8pt"/>
              <w:keepNext/>
              <w:rPr>
                <w:b/>
              </w:rPr>
            </w:pPr>
            <w:r w:rsidRPr="00F64CB7">
              <w:rPr>
                <w:b/>
              </w:rPr>
              <w:t>Source / Solution Suggestion</w:t>
            </w:r>
          </w:p>
        </w:tc>
      </w:tr>
      <w:tr w:rsidR="00530CBD" w:rsidRPr="00F64CB7" w14:paraId="0DE629DE" w14:textId="77777777" w:rsidTr="5A60AD75">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422FE79D"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2D559E3" w14:textId="77777777" w:rsidR="00530CBD" w:rsidRPr="00F64CB7" w:rsidRDefault="00530CBD">
            <w:pPr>
              <w:pStyle w:val="ConcurTableText8pt"/>
              <w:keepNext/>
            </w:pPr>
          </w:p>
        </w:tc>
      </w:tr>
      <w:tr w:rsidR="00530CBD" w:rsidRPr="00F64CB7" w14:paraId="457BB293" w14:textId="77777777" w:rsidTr="5A60AD75">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1E0D94D"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9FD4CE5" w14:textId="77777777" w:rsidR="00530CBD" w:rsidRPr="00F64CB7" w:rsidRDefault="00530CBD" w:rsidP="00981020">
            <w:pPr>
              <w:pStyle w:val="ConcurTableText8pt"/>
              <w:keepNext/>
              <w:spacing w:line="259" w:lineRule="auto"/>
            </w:pPr>
            <w:r w:rsidRPr="00F64CB7">
              <w:t>Renfe</w:t>
            </w:r>
          </w:p>
        </w:tc>
      </w:tr>
      <w:tr w:rsidR="00530CBD" w:rsidRPr="00F64CB7" w14:paraId="53D5CE01" w14:textId="77777777" w:rsidTr="5A60AD7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7E92E3" w14:textId="77777777" w:rsidR="00530CBD" w:rsidRPr="00F64CB7" w:rsidRDefault="00530CBD">
            <w:pPr>
              <w:pStyle w:val="ConcurTableText8pt"/>
              <w:keepNext/>
              <w:rPr>
                <w:b/>
              </w:rPr>
            </w:pPr>
            <w:r w:rsidRPr="00F64CB7">
              <w:rPr>
                <w:b/>
              </w:rPr>
              <w:t>Other</w:t>
            </w:r>
          </w:p>
        </w:tc>
      </w:tr>
      <w:tr w:rsidR="00530CBD" w:rsidRPr="00F64CB7" w14:paraId="7FCB910D" w14:textId="77777777" w:rsidTr="5A60AD75">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C4CD767"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3AF0587E"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17FBDF4"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0CA70DDD" w14:textId="77777777" w:rsidR="00530CBD" w:rsidRPr="00F64CB7" w:rsidRDefault="00530CBD">
            <w:pPr>
              <w:pStyle w:val="ConcurTableText8pt"/>
              <w:keepNext/>
            </w:pPr>
            <w:r w:rsidRPr="00F64CB7">
              <w:t>Scan impact</w:t>
            </w:r>
          </w:p>
        </w:tc>
      </w:tr>
      <w:tr w:rsidR="00530CBD" w:rsidRPr="00F64CB7" w14:paraId="4268F3E5" w14:textId="77777777" w:rsidTr="5A60AD7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3F88A1A6"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77AE35F1"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1585A2E"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65888BD2" w14:textId="77777777" w:rsidR="00530CBD" w:rsidRPr="00F64CB7" w:rsidRDefault="00530CBD">
            <w:pPr>
              <w:pStyle w:val="ConcurTableText8pt"/>
              <w:keepNext/>
            </w:pPr>
            <w:r w:rsidRPr="00F64CB7">
              <w:t>UI impact</w:t>
            </w:r>
          </w:p>
        </w:tc>
      </w:tr>
      <w:tr w:rsidR="00530CBD" w:rsidRPr="00F64CB7" w14:paraId="10C11126" w14:textId="77777777" w:rsidTr="5A60AD7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F6174A7"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68C50A0D"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A1F7753"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431ACDA" w14:textId="77777777" w:rsidR="00530CBD" w:rsidRPr="00F64CB7" w:rsidRDefault="00530CBD">
            <w:pPr>
              <w:pStyle w:val="ConcurTableText8pt"/>
              <w:keepNext/>
            </w:pPr>
            <w:r w:rsidRPr="00F64CB7">
              <w:t>File finishing impact</w:t>
            </w:r>
          </w:p>
        </w:tc>
      </w:tr>
      <w:tr w:rsidR="00530CBD" w:rsidRPr="00F64CB7" w14:paraId="67CCB75F" w14:textId="77777777" w:rsidTr="5A60AD7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9BB8C23"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0AFBF070"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E43A45E"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0405A662" w14:textId="77777777" w:rsidR="00530CBD" w:rsidRPr="00F64CB7" w:rsidRDefault="00530CBD">
            <w:pPr>
              <w:pStyle w:val="ConcurTableText8pt"/>
              <w:keepNext/>
            </w:pPr>
            <w:r w:rsidRPr="00F64CB7">
              <w:t>Profile/Profile API/3rd Party XML Sync Impact</w:t>
            </w:r>
          </w:p>
        </w:tc>
      </w:tr>
      <w:tr w:rsidR="00530CBD" w:rsidRPr="00F64CB7" w14:paraId="254E1865" w14:textId="77777777" w:rsidTr="5A60AD7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A39313" w14:textId="77777777" w:rsidR="00530CBD" w:rsidRPr="00F64CB7" w:rsidRDefault="00530CBD">
            <w:pPr>
              <w:pStyle w:val="ConcurTableText8pt"/>
              <w:keepNext/>
              <w:rPr>
                <w:b/>
              </w:rPr>
            </w:pPr>
            <w:r w:rsidRPr="00F64CB7">
              <w:rPr>
                <w:b/>
              </w:rPr>
              <w:t>Affected Documentation</w:t>
            </w:r>
          </w:p>
        </w:tc>
      </w:tr>
      <w:tr w:rsidR="00530CBD" w:rsidRPr="00F64CB7" w14:paraId="790C88A8" w14:textId="77777777" w:rsidTr="5A60AD75">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400AA206"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72F69705" w14:textId="77777777" w:rsidR="00530CBD" w:rsidRPr="00F64CB7" w:rsidRDefault="00530CBD">
            <w:pPr>
              <w:pStyle w:val="ConcurTableText8pt"/>
              <w:keepNext/>
            </w:pPr>
            <w:r w:rsidRPr="00F64CB7">
              <w:t>Renfe Direct Connect</w:t>
            </w:r>
          </w:p>
        </w:tc>
      </w:tr>
      <w:tr w:rsidR="00530CBD" w:rsidRPr="00F64CB7" w14:paraId="422E1CBF" w14:textId="77777777" w:rsidTr="5A60AD75">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0E3A052"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78A5D67" w14:textId="77777777" w:rsidR="00530CBD" w:rsidRPr="00F64CB7" w:rsidRDefault="00530CBD">
            <w:pPr>
              <w:pStyle w:val="ConcurTableText8pt"/>
              <w:keepNext/>
            </w:pPr>
          </w:p>
        </w:tc>
      </w:tr>
      <w:tr w:rsidR="00530CBD" w:rsidRPr="00F64CB7" w14:paraId="1179035B" w14:textId="77777777" w:rsidTr="5A60AD75">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E11AD8A"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73B8564" w14:textId="77777777" w:rsidR="00530CBD" w:rsidRPr="00F64CB7" w:rsidRDefault="00530CBD">
            <w:pPr>
              <w:pStyle w:val="ConcurTableText8pt"/>
              <w:keepNext/>
            </w:pPr>
          </w:p>
        </w:tc>
      </w:tr>
      <w:tr w:rsidR="00530CBD" w:rsidRPr="00F64CB7" w14:paraId="7817D684" w14:textId="77777777" w:rsidTr="5A60AD75">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6A826C1C"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87A54E6" w14:textId="77777777" w:rsidR="00530CBD" w:rsidRPr="00F64CB7" w:rsidRDefault="00530CBD">
            <w:pPr>
              <w:pStyle w:val="ConcurTableText8pt"/>
            </w:pPr>
          </w:p>
        </w:tc>
      </w:tr>
    </w:tbl>
    <w:p w14:paraId="458D736C" w14:textId="77777777" w:rsidR="00530CBD" w:rsidRPr="00F64CB7" w:rsidRDefault="00530CBD" w:rsidP="004479E4">
      <w:pPr>
        <w:pStyle w:val="Heading4"/>
      </w:pPr>
      <w:r w:rsidRPr="00F64CB7">
        <w:t>Overview</w:t>
      </w:r>
    </w:p>
    <w:p w14:paraId="5E91DE9C" w14:textId="77777777" w:rsidR="00530CBD" w:rsidRPr="00F64CB7" w:rsidRDefault="00530CBD" w:rsidP="5A60AD75">
      <w:pPr>
        <w:pStyle w:val="ConcurBodyText"/>
      </w:pPr>
      <w:r w:rsidRPr="00F64CB7">
        <w:t>Targeted for April, there will be changes to the view of the Renfe user interface. These changes will affect Shop</w:t>
      </w:r>
      <w:r w:rsidRPr="00F64CB7">
        <w:rPr>
          <w:b/>
          <w:bCs/>
        </w:rPr>
        <w:t xml:space="preserve"> </w:t>
      </w:r>
      <w:r w:rsidRPr="00F64CB7">
        <w:t xml:space="preserve">and </w:t>
      </w:r>
      <w:r w:rsidRPr="00F64CB7">
        <w:rPr>
          <w:b/>
          <w:bCs/>
        </w:rPr>
        <w:t xml:space="preserve">Review and Book </w:t>
      </w:r>
      <w:r w:rsidRPr="00F64CB7">
        <w:t>pages.</w:t>
      </w:r>
    </w:p>
    <w:p w14:paraId="1D15E17D" w14:textId="77777777" w:rsidR="00530CBD" w:rsidRPr="00F64CB7" w:rsidRDefault="00530CBD" w:rsidP="004479E4">
      <w:pPr>
        <w:pStyle w:val="Heading5"/>
      </w:pPr>
      <w:r w:rsidRPr="00F64CB7">
        <w:t>User/Customer Benefit</w:t>
      </w:r>
    </w:p>
    <w:p w14:paraId="6B783194" w14:textId="77777777" w:rsidR="00530CBD" w:rsidRPr="00F64CB7" w:rsidRDefault="00530CBD" w:rsidP="007625ED">
      <w:pPr>
        <w:pStyle w:val="ConcurBodyText"/>
      </w:pPr>
      <w:r w:rsidRPr="00F64CB7">
        <w:t>To provide a more consistent user experience, some Renfe pages will be updated to resemble Flight pages.</w:t>
      </w:r>
    </w:p>
    <w:p w14:paraId="7D12EB4E" w14:textId="77777777" w:rsidR="00530CBD" w:rsidRPr="00F64CB7" w:rsidRDefault="00530CBD" w:rsidP="004479E4">
      <w:pPr>
        <w:pStyle w:val="Heading4"/>
      </w:pPr>
      <w:r w:rsidRPr="00F64CB7">
        <w:t>End-User Experience</w:t>
      </w:r>
    </w:p>
    <w:p w14:paraId="59DA08F1" w14:textId="77777777" w:rsidR="00530CBD" w:rsidRPr="00F64CB7" w:rsidRDefault="00530CBD" w:rsidP="004479E4">
      <w:pPr>
        <w:pStyle w:val="ConcurBodyText"/>
      </w:pPr>
      <w:r w:rsidRPr="00F64CB7">
        <w:t xml:space="preserve">These updates will apply mostly to the Shop result and </w:t>
      </w:r>
      <w:r w:rsidRPr="00F64CB7">
        <w:rPr>
          <w:b/>
          <w:bCs/>
        </w:rPr>
        <w:t>Review and Book</w:t>
      </w:r>
      <w:r w:rsidRPr="00F64CB7">
        <w:t xml:space="preserve"> pages.</w:t>
      </w:r>
    </w:p>
    <w:p w14:paraId="1C95FE43" w14:textId="77777777" w:rsidR="00530CBD" w:rsidRPr="00F64CB7" w:rsidRDefault="00530CBD" w:rsidP="00981020">
      <w:pPr>
        <w:pStyle w:val="ConcurBodyText"/>
        <w:rPr>
          <w:rFonts w:cs="Verdana"/>
          <w:color w:val="000000" w:themeColor="text1"/>
        </w:rPr>
      </w:pPr>
      <w:r w:rsidRPr="00F64CB7">
        <w:t>Changes to the search results display:</w:t>
      </w:r>
    </w:p>
    <w:p w14:paraId="41481BB8" w14:textId="77777777" w:rsidR="00530CBD" w:rsidRPr="00F64CB7" w:rsidRDefault="00530CBD" w:rsidP="00E04288">
      <w:pPr>
        <w:pStyle w:val="ConcurBullet"/>
        <w:numPr>
          <w:ilvl w:val="0"/>
          <w:numId w:val="31"/>
        </w:numPr>
        <w:tabs>
          <w:tab w:val="clear" w:pos="1080"/>
        </w:tabs>
        <w:ind w:left="720"/>
        <w:rPr>
          <w:color w:val="000000" w:themeColor="text1"/>
        </w:rPr>
      </w:pPr>
      <w:r w:rsidRPr="00F64CB7">
        <w:t>New horizontal display of the search results: Up to four fares will display as the initial search results. All remaining available fare options will display upon expanding the itinerary.</w:t>
      </w:r>
    </w:p>
    <w:p w14:paraId="065C3159" w14:textId="77777777" w:rsidR="00530CBD" w:rsidRPr="00EF480B" w:rsidRDefault="00530CBD" w:rsidP="00E04288">
      <w:pPr>
        <w:pStyle w:val="ConcurBullet"/>
        <w:numPr>
          <w:ilvl w:val="0"/>
          <w:numId w:val="31"/>
        </w:numPr>
        <w:tabs>
          <w:tab w:val="clear" w:pos="1080"/>
        </w:tabs>
        <w:ind w:left="720"/>
        <w:rPr>
          <w:color w:val="000000" w:themeColor="text1"/>
        </w:rPr>
      </w:pPr>
      <w:r w:rsidRPr="00F64CB7">
        <w:rPr>
          <w:highlight w:val="yellow"/>
        </w:rPr>
        <w:t>Updated Fare Rules and Restrictions pop-up window</w:t>
      </w:r>
      <w:r w:rsidRPr="001801D4">
        <w:t>.</w:t>
      </w:r>
    </w:p>
    <w:p w14:paraId="19DDCC18" w14:textId="77777777" w:rsidR="00530CBD" w:rsidRPr="00001908" w:rsidRDefault="00530CBD" w:rsidP="00A66658">
      <w:pPr>
        <w:pStyle w:val="ConcurBodyTextIndent"/>
      </w:pPr>
    </w:p>
    <w:p w14:paraId="6CEB875D" w14:textId="77777777" w:rsidR="00530CBD" w:rsidRPr="001801D4" w:rsidRDefault="00530CBD" w:rsidP="00A97C39">
      <w:pPr>
        <w:pStyle w:val="ConcurBodyTextIndent"/>
        <w:rPr>
          <w:color w:val="000000" w:themeColor="text1"/>
        </w:rPr>
      </w:pPr>
      <w:r w:rsidRPr="00E04288">
        <w:rPr>
          <w:noProof/>
          <w:highlight w:val="yellow"/>
        </w:rPr>
        <w:lastRenderedPageBreak/>
        <w:drawing>
          <wp:inline distT="0" distB="0" distL="0" distR="0" wp14:anchorId="1A50527E" wp14:editId="167973B5">
            <wp:extent cx="5486400" cy="2304415"/>
            <wp:effectExtent l="0" t="0" r="0" b="635"/>
            <wp:docPr id="742508225" name="Picture 742508225" descr="P52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25" name="Picture 742508225" descr="P5244#yIS1"/>
                    <pic:cNvPicPr/>
                  </pic:nvPicPr>
                  <pic:blipFill>
                    <a:blip r:embed="rId95"/>
                    <a:stretch>
                      <a:fillRect/>
                    </a:stretch>
                  </pic:blipFill>
                  <pic:spPr>
                    <a:xfrm>
                      <a:off x="0" y="0"/>
                      <a:ext cx="5486400" cy="2304415"/>
                    </a:xfrm>
                    <a:prstGeom prst="rect">
                      <a:avLst/>
                    </a:prstGeom>
                  </pic:spPr>
                </pic:pic>
              </a:graphicData>
            </a:graphic>
          </wp:inline>
        </w:drawing>
      </w:r>
    </w:p>
    <w:p w14:paraId="22B4E20A" w14:textId="77777777" w:rsidR="00530CBD" w:rsidRPr="00001908" w:rsidRDefault="00530CBD" w:rsidP="00E04288">
      <w:pPr>
        <w:pStyle w:val="ConcurBullet"/>
        <w:keepNext/>
        <w:numPr>
          <w:ilvl w:val="0"/>
          <w:numId w:val="31"/>
        </w:numPr>
        <w:tabs>
          <w:tab w:val="clear" w:pos="1080"/>
        </w:tabs>
        <w:ind w:left="720"/>
      </w:pPr>
      <w:r w:rsidRPr="00EF480B">
        <w:rPr>
          <w:highlight w:val="yellow"/>
        </w:rPr>
        <w:t>Updated Filter options</w:t>
      </w:r>
      <w:r w:rsidRPr="00001908">
        <w:t>.</w:t>
      </w:r>
    </w:p>
    <w:p w14:paraId="105058CD" w14:textId="77777777" w:rsidR="00530CBD" w:rsidRPr="00001908" w:rsidRDefault="00530CBD" w:rsidP="00E04288">
      <w:pPr>
        <w:pStyle w:val="ConcurBodyTextIndent"/>
        <w:keepNext/>
      </w:pPr>
    </w:p>
    <w:p w14:paraId="756B68AA" w14:textId="77777777" w:rsidR="00530CBD" w:rsidRPr="001801D4" w:rsidRDefault="00530CBD" w:rsidP="00307B95">
      <w:pPr>
        <w:pStyle w:val="ConcurBodyTextIndent"/>
        <w:rPr>
          <w:color w:val="000000" w:themeColor="text1"/>
        </w:rPr>
      </w:pPr>
      <w:r w:rsidRPr="00E04288">
        <w:rPr>
          <w:noProof/>
          <w:highlight w:val="yellow"/>
        </w:rPr>
        <w:drawing>
          <wp:inline distT="0" distB="0" distL="0" distR="0" wp14:anchorId="4C58A89E" wp14:editId="00498247">
            <wp:extent cx="3085714" cy="2533333"/>
            <wp:effectExtent l="0" t="0" r="635" b="635"/>
            <wp:docPr id="742508226" name="Picture 742508226" descr="P52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26" name="Picture 742508226" descr="P5247#yIS1"/>
                    <pic:cNvPicPr/>
                  </pic:nvPicPr>
                  <pic:blipFill>
                    <a:blip r:embed="rId96"/>
                    <a:stretch>
                      <a:fillRect/>
                    </a:stretch>
                  </pic:blipFill>
                  <pic:spPr>
                    <a:xfrm>
                      <a:off x="0" y="0"/>
                      <a:ext cx="3085714" cy="2533333"/>
                    </a:xfrm>
                    <a:prstGeom prst="rect">
                      <a:avLst/>
                    </a:prstGeom>
                  </pic:spPr>
                </pic:pic>
              </a:graphicData>
            </a:graphic>
          </wp:inline>
        </w:drawing>
      </w:r>
    </w:p>
    <w:p w14:paraId="349B4ACD" w14:textId="77777777" w:rsidR="00530CBD" w:rsidRPr="00001908" w:rsidRDefault="00530CBD" w:rsidP="00E04288">
      <w:pPr>
        <w:pStyle w:val="ConcurBullet"/>
        <w:keepNext/>
        <w:numPr>
          <w:ilvl w:val="0"/>
          <w:numId w:val="31"/>
        </w:numPr>
        <w:tabs>
          <w:tab w:val="clear" w:pos="1080"/>
        </w:tabs>
        <w:ind w:left="720"/>
        <w:rPr>
          <w:color w:val="000000" w:themeColor="text1"/>
        </w:rPr>
      </w:pPr>
      <w:r w:rsidRPr="001801D4">
        <w:rPr>
          <w:highlight w:val="yellow"/>
        </w:rPr>
        <w:lastRenderedPageBreak/>
        <w:t xml:space="preserve">Updated </w:t>
      </w:r>
      <w:r w:rsidRPr="00EF480B">
        <w:rPr>
          <w:color w:val="000000" w:themeColor="text1"/>
          <w:highlight w:val="yellow"/>
        </w:rPr>
        <w:t>Sort options</w:t>
      </w:r>
      <w:r w:rsidRPr="00001908">
        <w:rPr>
          <w:color w:val="000000" w:themeColor="text1"/>
        </w:rPr>
        <w:t>.</w:t>
      </w:r>
    </w:p>
    <w:p w14:paraId="44917CDB" w14:textId="77777777" w:rsidR="00530CBD" w:rsidRPr="001801D4" w:rsidRDefault="00530CBD" w:rsidP="00FC0809">
      <w:pPr>
        <w:pStyle w:val="ConcurBullet"/>
        <w:numPr>
          <w:ilvl w:val="0"/>
          <w:numId w:val="0"/>
        </w:numPr>
        <w:ind w:left="720"/>
        <w:rPr>
          <w:color w:val="000000" w:themeColor="text1"/>
        </w:rPr>
      </w:pPr>
      <w:r w:rsidRPr="00E04288">
        <w:rPr>
          <w:noProof/>
          <w:highlight w:val="yellow"/>
        </w:rPr>
        <w:drawing>
          <wp:inline distT="0" distB="0" distL="0" distR="0" wp14:anchorId="1F179F35" wp14:editId="68437DAF">
            <wp:extent cx="5486400" cy="2647950"/>
            <wp:effectExtent l="0" t="0" r="0" b="0"/>
            <wp:docPr id="742508227" name="Picture 742508227" descr="P52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27" name="Picture 742508227" descr="P5249#yIS1"/>
                    <pic:cNvPicPr/>
                  </pic:nvPicPr>
                  <pic:blipFill>
                    <a:blip r:embed="rId97"/>
                    <a:stretch>
                      <a:fillRect/>
                    </a:stretch>
                  </pic:blipFill>
                  <pic:spPr>
                    <a:xfrm>
                      <a:off x="0" y="0"/>
                      <a:ext cx="5486400" cy="2647950"/>
                    </a:xfrm>
                    <a:prstGeom prst="rect">
                      <a:avLst/>
                    </a:prstGeom>
                  </pic:spPr>
                </pic:pic>
              </a:graphicData>
            </a:graphic>
          </wp:inline>
        </w:drawing>
      </w:r>
    </w:p>
    <w:p w14:paraId="1C6FA3FE" w14:textId="77777777" w:rsidR="00530CBD" w:rsidRPr="00EF480B" w:rsidRDefault="00530CBD" w:rsidP="00FC0809">
      <w:pPr>
        <w:pStyle w:val="ConcurBullet"/>
        <w:numPr>
          <w:ilvl w:val="0"/>
          <w:numId w:val="0"/>
        </w:numPr>
        <w:ind w:left="720"/>
        <w:rPr>
          <w:color w:val="000000" w:themeColor="text1"/>
        </w:rPr>
      </w:pPr>
    </w:p>
    <w:p w14:paraId="01F3173A" w14:textId="77777777" w:rsidR="00530CBD" w:rsidRPr="001801D4" w:rsidRDefault="00530CBD" w:rsidP="00FC0809">
      <w:pPr>
        <w:pStyle w:val="ConcurBullet"/>
        <w:numPr>
          <w:ilvl w:val="0"/>
          <w:numId w:val="0"/>
        </w:numPr>
        <w:ind w:left="720"/>
        <w:rPr>
          <w:color w:val="000000" w:themeColor="text1"/>
        </w:rPr>
      </w:pPr>
      <w:r w:rsidRPr="00E04288">
        <w:rPr>
          <w:noProof/>
        </w:rPr>
        <w:drawing>
          <wp:inline distT="0" distB="0" distL="0" distR="0" wp14:anchorId="00398B1A" wp14:editId="3A9A26D5">
            <wp:extent cx="2800000" cy="2780952"/>
            <wp:effectExtent l="0" t="0" r="635" b="635"/>
            <wp:docPr id="742508228" name="Picture 742508228" descr="P52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28" name="Picture 742508228" descr="P5251#yIS1"/>
                    <pic:cNvPicPr/>
                  </pic:nvPicPr>
                  <pic:blipFill>
                    <a:blip r:embed="rId98"/>
                    <a:stretch>
                      <a:fillRect/>
                    </a:stretch>
                  </pic:blipFill>
                  <pic:spPr>
                    <a:xfrm>
                      <a:off x="0" y="0"/>
                      <a:ext cx="2800000" cy="2780952"/>
                    </a:xfrm>
                    <a:prstGeom prst="rect">
                      <a:avLst/>
                    </a:prstGeom>
                  </pic:spPr>
                </pic:pic>
              </a:graphicData>
            </a:graphic>
          </wp:inline>
        </w:drawing>
      </w:r>
    </w:p>
    <w:p w14:paraId="65CEB847" w14:textId="77777777" w:rsidR="00530CBD" w:rsidRPr="00001908" w:rsidRDefault="00530CBD" w:rsidP="00E04288">
      <w:pPr>
        <w:pStyle w:val="ConcurBullet"/>
        <w:numPr>
          <w:ilvl w:val="0"/>
          <w:numId w:val="31"/>
        </w:numPr>
        <w:tabs>
          <w:tab w:val="clear" w:pos="1080"/>
        </w:tabs>
        <w:ind w:left="720"/>
        <w:rPr>
          <w:color w:val="000000" w:themeColor="text1"/>
        </w:rPr>
      </w:pPr>
      <w:r w:rsidRPr="00EF480B">
        <w:rPr>
          <w:highlight w:val="yellow"/>
        </w:rPr>
        <w:t xml:space="preserve">Support display of </w:t>
      </w:r>
      <w:r w:rsidRPr="00001908">
        <w:rPr>
          <w:color w:val="000000" w:themeColor="text1"/>
          <w:highlight w:val="yellow"/>
        </w:rPr>
        <w:t>Preference label</w:t>
      </w:r>
      <w:r w:rsidRPr="00001908">
        <w:rPr>
          <w:color w:val="000000" w:themeColor="text1"/>
        </w:rPr>
        <w:t>.</w:t>
      </w:r>
    </w:p>
    <w:p w14:paraId="46805C14" w14:textId="77777777" w:rsidR="00530CBD" w:rsidRPr="00EF480B" w:rsidRDefault="00530CBD" w:rsidP="00304EB7">
      <w:pPr>
        <w:pStyle w:val="ConcurBullet"/>
        <w:numPr>
          <w:ilvl w:val="0"/>
          <w:numId w:val="0"/>
        </w:numPr>
        <w:ind w:left="720" w:hanging="360"/>
        <w:rPr>
          <w:color w:val="000000" w:themeColor="text1"/>
        </w:rPr>
      </w:pPr>
      <w:r w:rsidRPr="00E04288">
        <w:rPr>
          <w:noProof/>
        </w:rPr>
        <w:drawing>
          <wp:inline distT="0" distB="0" distL="0" distR="0" wp14:anchorId="46D090AC" wp14:editId="4A4AEFCC">
            <wp:extent cx="5486400" cy="1045210"/>
            <wp:effectExtent l="0" t="0" r="0" b="2540"/>
            <wp:docPr id="742508229" name="Picture 742508229" descr="P52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29" name="Picture 742508229" descr="P5253#yIS1"/>
                    <pic:cNvPicPr/>
                  </pic:nvPicPr>
                  <pic:blipFill>
                    <a:blip r:embed="rId99"/>
                    <a:stretch>
                      <a:fillRect/>
                    </a:stretch>
                  </pic:blipFill>
                  <pic:spPr>
                    <a:xfrm>
                      <a:off x="0" y="0"/>
                      <a:ext cx="5486400" cy="1045210"/>
                    </a:xfrm>
                    <a:prstGeom prst="rect">
                      <a:avLst/>
                    </a:prstGeom>
                  </pic:spPr>
                </pic:pic>
              </a:graphicData>
            </a:graphic>
          </wp:inline>
        </w:drawing>
      </w:r>
      <w:r w:rsidRPr="001801D4">
        <w:rPr>
          <w:color w:val="000000" w:themeColor="text1"/>
        </w:rPr>
        <w:t xml:space="preserve">                </w:t>
      </w:r>
    </w:p>
    <w:p w14:paraId="45594568" w14:textId="77777777" w:rsidR="00530CBD" w:rsidRPr="00B34C55" w:rsidRDefault="00530CBD" w:rsidP="00E04288">
      <w:pPr>
        <w:pStyle w:val="ConcurBullet"/>
        <w:keepNext/>
        <w:keepLines/>
        <w:numPr>
          <w:ilvl w:val="0"/>
          <w:numId w:val="31"/>
        </w:numPr>
        <w:tabs>
          <w:tab w:val="clear" w:pos="1080"/>
        </w:tabs>
        <w:ind w:left="720"/>
        <w:rPr>
          <w:rFonts w:cs="Verdana"/>
          <w:color w:val="000000" w:themeColor="text1"/>
        </w:rPr>
      </w:pPr>
      <w:r w:rsidRPr="00001908">
        <w:lastRenderedPageBreak/>
        <w:t xml:space="preserve">Display of fares in the </w:t>
      </w:r>
      <w:r w:rsidRPr="00B563C7">
        <w:t>configur</w:t>
      </w:r>
      <w:r w:rsidRPr="005B29D9">
        <w:t xml:space="preserve">ed currency instead of </w:t>
      </w:r>
      <w:r w:rsidRPr="00B34C55">
        <w:rPr>
          <w:color w:val="000000" w:themeColor="text1"/>
        </w:rPr>
        <w:t>vendor currency.</w:t>
      </w:r>
    </w:p>
    <w:p w14:paraId="0CC86DF7" w14:textId="77777777" w:rsidR="00530CBD" w:rsidRPr="001801D4" w:rsidRDefault="00530CBD" w:rsidP="00494E2E">
      <w:pPr>
        <w:pStyle w:val="ConcurBullet"/>
        <w:numPr>
          <w:ilvl w:val="0"/>
          <w:numId w:val="0"/>
        </w:numPr>
        <w:ind w:left="720"/>
        <w:rPr>
          <w:rFonts w:cs="Verdana"/>
          <w:color w:val="000000" w:themeColor="text1"/>
        </w:rPr>
      </w:pPr>
      <w:r w:rsidRPr="00E04288">
        <w:rPr>
          <w:noProof/>
          <w:highlight w:val="yellow"/>
        </w:rPr>
        <w:drawing>
          <wp:inline distT="0" distB="0" distL="0" distR="0" wp14:anchorId="37DE52BB" wp14:editId="67189FCE">
            <wp:extent cx="5029200" cy="1348687"/>
            <wp:effectExtent l="0" t="0" r="0" b="4445"/>
            <wp:docPr id="742508230" name="Picture 742508230" descr="P52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30" name="Picture 742508230" descr="P5255#yIS1"/>
                    <pic:cNvPicPr/>
                  </pic:nvPicPr>
                  <pic:blipFill>
                    <a:blip r:embed="rId100"/>
                    <a:stretch>
                      <a:fillRect/>
                    </a:stretch>
                  </pic:blipFill>
                  <pic:spPr>
                    <a:xfrm>
                      <a:off x="0" y="0"/>
                      <a:ext cx="5029200" cy="1348687"/>
                    </a:xfrm>
                    <a:prstGeom prst="rect">
                      <a:avLst/>
                    </a:prstGeom>
                  </pic:spPr>
                </pic:pic>
              </a:graphicData>
            </a:graphic>
          </wp:inline>
        </w:drawing>
      </w:r>
    </w:p>
    <w:p w14:paraId="002F65A4" w14:textId="77777777" w:rsidR="00530CBD" w:rsidRPr="005B29D9" w:rsidRDefault="00530CBD" w:rsidP="00F808FA">
      <w:pPr>
        <w:pStyle w:val="ConcurBodyText"/>
        <w:keepNext/>
        <w:rPr>
          <w:rFonts w:cs="Verdana"/>
          <w:b/>
          <w:bCs/>
          <w:color w:val="000000" w:themeColor="text1"/>
        </w:rPr>
      </w:pPr>
      <w:r w:rsidRPr="001801D4">
        <w:t xml:space="preserve">Changes </w:t>
      </w:r>
      <w:r w:rsidRPr="00EF480B">
        <w:t>to</w:t>
      </w:r>
      <w:r w:rsidRPr="00001908">
        <w:t xml:space="preserve"> </w:t>
      </w:r>
      <w:r w:rsidRPr="00001908">
        <w:rPr>
          <w:b/>
        </w:rPr>
        <w:t>Review and Book</w:t>
      </w:r>
      <w:r w:rsidRPr="00001908">
        <w:rPr>
          <w:rFonts w:cs="Verdana"/>
          <w:b/>
          <w:bCs/>
          <w:color w:val="000000" w:themeColor="text1"/>
        </w:rPr>
        <w:t xml:space="preserve"> </w:t>
      </w:r>
      <w:r w:rsidRPr="00B563C7">
        <w:rPr>
          <w:rFonts w:cs="Verdana"/>
          <w:color w:val="000000" w:themeColor="text1"/>
        </w:rPr>
        <w:t>page</w:t>
      </w:r>
      <w:r w:rsidRPr="005B29D9">
        <w:rPr>
          <w:rFonts w:cs="Verdana"/>
          <w:b/>
          <w:bCs/>
          <w:color w:val="000000" w:themeColor="text1"/>
        </w:rPr>
        <w:t>:</w:t>
      </w:r>
    </w:p>
    <w:p w14:paraId="355AEDF1" w14:textId="77777777" w:rsidR="00530CBD" w:rsidRPr="005B29D9" w:rsidRDefault="00530CBD" w:rsidP="00E04288">
      <w:pPr>
        <w:pStyle w:val="ConcurBullet"/>
        <w:keepNext/>
        <w:numPr>
          <w:ilvl w:val="0"/>
          <w:numId w:val="31"/>
        </w:numPr>
        <w:tabs>
          <w:tab w:val="clear" w:pos="1080"/>
        </w:tabs>
        <w:ind w:left="720"/>
        <w:rPr>
          <w:color w:val="000000" w:themeColor="text1"/>
        </w:rPr>
      </w:pPr>
      <w:r w:rsidRPr="005B29D9">
        <w:t>Updated display of itinerary.</w:t>
      </w:r>
    </w:p>
    <w:p w14:paraId="7C66F437" w14:textId="77777777" w:rsidR="00530CBD" w:rsidRPr="001801D4" w:rsidRDefault="00530CBD" w:rsidP="0020017C">
      <w:pPr>
        <w:pStyle w:val="ConcurBullet"/>
        <w:numPr>
          <w:ilvl w:val="0"/>
          <w:numId w:val="0"/>
        </w:numPr>
        <w:ind w:left="720"/>
        <w:rPr>
          <w:color w:val="000000" w:themeColor="text1"/>
        </w:rPr>
      </w:pPr>
      <w:r w:rsidRPr="00E04288">
        <w:rPr>
          <w:noProof/>
          <w:highlight w:val="yellow"/>
        </w:rPr>
        <w:drawing>
          <wp:inline distT="0" distB="0" distL="0" distR="0" wp14:anchorId="36B793CE" wp14:editId="3BAE03E1">
            <wp:extent cx="5029200" cy="4497758"/>
            <wp:effectExtent l="0" t="0" r="0" b="0"/>
            <wp:docPr id="742508231" name="Picture 742508231" descr="P52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31" name="Picture 742508231" descr="P5258#yIS1"/>
                    <pic:cNvPicPr/>
                  </pic:nvPicPr>
                  <pic:blipFill>
                    <a:blip r:embed="rId101"/>
                    <a:stretch>
                      <a:fillRect/>
                    </a:stretch>
                  </pic:blipFill>
                  <pic:spPr>
                    <a:xfrm>
                      <a:off x="0" y="0"/>
                      <a:ext cx="5029200" cy="4497758"/>
                    </a:xfrm>
                    <a:prstGeom prst="rect">
                      <a:avLst/>
                    </a:prstGeom>
                  </pic:spPr>
                </pic:pic>
              </a:graphicData>
            </a:graphic>
          </wp:inline>
        </w:drawing>
      </w:r>
    </w:p>
    <w:p w14:paraId="14B3DD04" w14:textId="77777777" w:rsidR="00530CBD" w:rsidRPr="00001908" w:rsidRDefault="00530CBD" w:rsidP="00E04288">
      <w:pPr>
        <w:pStyle w:val="ConcurBullet"/>
        <w:numPr>
          <w:ilvl w:val="0"/>
          <w:numId w:val="31"/>
        </w:numPr>
        <w:tabs>
          <w:tab w:val="clear" w:pos="1080"/>
        </w:tabs>
        <w:ind w:left="720"/>
      </w:pPr>
      <w:r w:rsidRPr="00EF480B">
        <w:t>Ne</w:t>
      </w:r>
      <w:r w:rsidRPr="00001908">
        <w:t>w display of Total Cost card to align with the display on following Trip pages and Email.</w:t>
      </w:r>
    </w:p>
    <w:p w14:paraId="53329FD2" w14:textId="77777777" w:rsidR="00530CBD" w:rsidRPr="00025083" w:rsidRDefault="00530CBD" w:rsidP="00E04288">
      <w:pPr>
        <w:pStyle w:val="ConcurBullet"/>
        <w:numPr>
          <w:ilvl w:val="0"/>
          <w:numId w:val="31"/>
        </w:numPr>
        <w:tabs>
          <w:tab w:val="clear" w:pos="1080"/>
        </w:tabs>
        <w:ind w:left="720"/>
        <w:rPr>
          <w:color w:val="000000" w:themeColor="text1"/>
        </w:rPr>
      </w:pPr>
      <w:r w:rsidRPr="00B563C7">
        <w:t>Upda</w:t>
      </w:r>
      <w:r w:rsidRPr="005B29D9">
        <w:rPr>
          <w:color w:val="000000" w:themeColor="text1"/>
        </w:rPr>
        <w:t xml:space="preserve">ted display of itinerary on </w:t>
      </w:r>
      <w:r w:rsidRPr="005B29D9">
        <w:rPr>
          <w:b/>
          <w:bCs/>
          <w:color w:val="000000" w:themeColor="text1"/>
        </w:rPr>
        <w:t xml:space="preserve">Finalize </w:t>
      </w:r>
      <w:r w:rsidRPr="00B34C55">
        <w:rPr>
          <w:color w:val="000000" w:themeColor="text1"/>
        </w:rPr>
        <w:t xml:space="preserve">and </w:t>
      </w:r>
      <w:r w:rsidRPr="00B34C55">
        <w:rPr>
          <w:b/>
          <w:bCs/>
          <w:color w:val="000000" w:themeColor="text1"/>
        </w:rPr>
        <w:t>Trip Overview</w:t>
      </w:r>
      <w:r w:rsidRPr="00025083">
        <w:rPr>
          <w:color w:val="000000" w:themeColor="text1"/>
        </w:rPr>
        <w:t xml:space="preserve"> pages.</w:t>
      </w:r>
    </w:p>
    <w:p w14:paraId="582A0C10" w14:textId="77777777" w:rsidR="00530CBD" w:rsidRPr="00EF480B" w:rsidRDefault="00530CBD" w:rsidP="0020017C">
      <w:pPr>
        <w:pStyle w:val="ConcurBullet"/>
        <w:numPr>
          <w:ilvl w:val="0"/>
          <w:numId w:val="0"/>
        </w:numPr>
        <w:ind w:left="720"/>
        <w:rPr>
          <w:color w:val="000000" w:themeColor="text1"/>
        </w:rPr>
      </w:pPr>
      <w:r w:rsidRPr="00E04288">
        <w:rPr>
          <w:noProof/>
          <w:highlight w:val="yellow"/>
        </w:rPr>
        <w:lastRenderedPageBreak/>
        <w:drawing>
          <wp:inline distT="0" distB="0" distL="0" distR="0" wp14:anchorId="1DD79180" wp14:editId="71F5AF44">
            <wp:extent cx="5029200" cy="1822503"/>
            <wp:effectExtent l="0" t="0" r="0" b="6350"/>
            <wp:docPr id="742508232" name="Picture 742508232" descr="P52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32" name="Picture 742508232" descr="P5261#yIS1"/>
                    <pic:cNvPicPr/>
                  </pic:nvPicPr>
                  <pic:blipFill>
                    <a:blip r:embed="rId102"/>
                    <a:stretch>
                      <a:fillRect/>
                    </a:stretch>
                  </pic:blipFill>
                  <pic:spPr>
                    <a:xfrm>
                      <a:off x="0" y="0"/>
                      <a:ext cx="5029200" cy="1822503"/>
                    </a:xfrm>
                    <a:prstGeom prst="rect">
                      <a:avLst/>
                    </a:prstGeom>
                  </pic:spPr>
                </pic:pic>
              </a:graphicData>
            </a:graphic>
          </wp:inline>
        </w:drawing>
      </w:r>
      <w:r w:rsidRPr="001801D4">
        <w:rPr>
          <w:color w:val="000000" w:themeColor="text1"/>
        </w:rPr>
        <w:br/>
      </w:r>
    </w:p>
    <w:p w14:paraId="601D944F" w14:textId="77777777" w:rsidR="00530CBD" w:rsidRPr="005B29D9" w:rsidRDefault="00530CBD" w:rsidP="00E04288">
      <w:pPr>
        <w:pStyle w:val="ConcurBullet"/>
        <w:keepNext/>
        <w:numPr>
          <w:ilvl w:val="0"/>
          <w:numId w:val="0"/>
        </w:numPr>
        <w:rPr>
          <w:color w:val="000000" w:themeColor="text1"/>
        </w:rPr>
      </w:pPr>
      <w:r w:rsidRPr="00001908">
        <w:rPr>
          <w:color w:val="000000" w:themeColor="text1"/>
        </w:rPr>
        <w:t xml:space="preserve">Changes to </w:t>
      </w:r>
      <w:r w:rsidRPr="00001908">
        <w:rPr>
          <w:b/>
          <w:color w:val="000000" w:themeColor="text1"/>
        </w:rPr>
        <w:t>Con</w:t>
      </w:r>
      <w:r w:rsidRPr="00001908">
        <w:rPr>
          <w:b/>
          <w:bCs/>
          <w:color w:val="000000" w:themeColor="text1"/>
        </w:rPr>
        <w:t xml:space="preserve">firmation </w:t>
      </w:r>
      <w:r w:rsidRPr="00B563C7">
        <w:rPr>
          <w:color w:val="000000" w:themeColor="text1"/>
        </w:rPr>
        <w:t>Email</w:t>
      </w:r>
      <w:r w:rsidRPr="005B29D9">
        <w:rPr>
          <w:color w:val="000000" w:themeColor="text1"/>
        </w:rPr>
        <w:t>:</w:t>
      </w:r>
    </w:p>
    <w:p w14:paraId="69CF7403" w14:textId="77777777" w:rsidR="00530CBD" w:rsidRPr="005B29D9" w:rsidRDefault="00530CBD" w:rsidP="00E04288">
      <w:pPr>
        <w:pStyle w:val="ConcurBullet"/>
        <w:keepNext/>
        <w:numPr>
          <w:ilvl w:val="0"/>
          <w:numId w:val="31"/>
        </w:numPr>
        <w:tabs>
          <w:tab w:val="clear" w:pos="1080"/>
        </w:tabs>
        <w:ind w:left="720"/>
        <w:rPr>
          <w:b/>
          <w:bCs/>
          <w:color w:val="000000" w:themeColor="text1"/>
        </w:rPr>
      </w:pPr>
      <w:r w:rsidRPr="005B29D9">
        <w:rPr>
          <w:color w:val="000000" w:themeColor="text1"/>
        </w:rPr>
        <w:t>Updated display of itinerary</w:t>
      </w:r>
    </w:p>
    <w:p w14:paraId="56A284B5" w14:textId="77777777" w:rsidR="00530CBD" w:rsidRPr="00F64CB7" w:rsidRDefault="00530CBD" w:rsidP="00E04288">
      <w:pPr>
        <w:pStyle w:val="ConcurBullet"/>
        <w:numPr>
          <w:ilvl w:val="0"/>
          <w:numId w:val="31"/>
        </w:numPr>
        <w:tabs>
          <w:tab w:val="clear" w:pos="1080"/>
        </w:tabs>
        <w:ind w:left="720"/>
        <w:rPr>
          <w:color w:val="000000" w:themeColor="text1"/>
        </w:rPr>
      </w:pPr>
      <w:r w:rsidRPr="005B29D9">
        <w:rPr>
          <w:color w:val="000000" w:themeColor="text1"/>
        </w:rPr>
        <w:t xml:space="preserve">Previously </w:t>
      </w:r>
      <w:r w:rsidRPr="00B34C55">
        <w:rPr>
          <w:color w:val="000000" w:themeColor="text1"/>
        </w:rPr>
        <w:t>links</w:t>
      </w:r>
      <w:r w:rsidRPr="00025083">
        <w:rPr>
          <w:color w:val="000000" w:themeColor="text1"/>
        </w:rPr>
        <w:t xml:space="preserve"> to download ticket </w:t>
      </w:r>
      <w:r w:rsidRPr="0078559A">
        <w:rPr>
          <w:color w:val="000000" w:themeColor="text1"/>
        </w:rPr>
        <w:t>(</w:t>
      </w:r>
      <w:r w:rsidRPr="00F64CB7">
        <w:rPr>
          <w:color w:val="000000" w:themeColor="text1"/>
        </w:rPr>
        <w:t>PDF and Phone Wallet) was displayed in the body of the confirmation email. In the updated confirmation email tickets will be attached to the email as attached files.</w:t>
      </w:r>
    </w:p>
    <w:p w14:paraId="33CA09FE" w14:textId="77777777" w:rsidR="00530CBD" w:rsidRPr="00F64CB7" w:rsidRDefault="00530CBD" w:rsidP="7AB7EFE5">
      <w:pPr>
        <w:pStyle w:val="ConcurBullet"/>
        <w:numPr>
          <w:ilvl w:val="0"/>
          <w:numId w:val="0"/>
        </w:numPr>
        <w:rPr>
          <w:color w:val="000000" w:themeColor="text1"/>
        </w:rPr>
      </w:pPr>
      <w:r w:rsidRPr="00F64CB7">
        <w:rPr>
          <w:color w:val="000000" w:themeColor="text1"/>
        </w:rPr>
        <w:t xml:space="preserve">Changes to </w:t>
      </w:r>
      <w:r w:rsidRPr="00F64CB7">
        <w:rPr>
          <w:b/>
          <w:bCs/>
          <w:color w:val="000000" w:themeColor="text1"/>
        </w:rPr>
        <w:t>Approver</w:t>
      </w:r>
      <w:r w:rsidRPr="00F64CB7">
        <w:rPr>
          <w:color w:val="000000" w:themeColor="text1"/>
        </w:rPr>
        <w:t xml:space="preserve"> email:</w:t>
      </w:r>
    </w:p>
    <w:p w14:paraId="68EE20E0" w14:textId="77777777" w:rsidR="00530CBD" w:rsidRPr="00F64CB7" w:rsidRDefault="00530CBD" w:rsidP="00E04288">
      <w:pPr>
        <w:pStyle w:val="ConcurBullet"/>
        <w:numPr>
          <w:ilvl w:val="0"/>
          <w:numId w:val="31"/>
        </w:numPr>
        <w:tabs>
          <w:tab w:val="clear" w:pos="1080"/>
        </w:tabs>
        <w:ind w:left="720"/>
        <w:rPr>
          <w:color w:val="000000" w:themeColor="text1"/>
        </w:rPr>
      </w:pPr>
      <w:r w:rsidRPr="00F64CB7">
        <w:rPr>
          <w:color w:val="000000" w:themeColor="text1"/>
        </w:rPr>
        <w:t>The approver email will have a better look and feel to match the rest of the product.</w:t>
      </w:r>
    </w:p>
    <w:p w14:paraId="127015C8" w14:textId="77777777" w:rsidR="00530CBD" w:rsidRPr="00F64CB7" w:rsidRDefault="00530CBD" w:rsidP="00195322">
      <w:pPr>
        <w:pStyle w:val="ConcurNote"/>
      </w:pPr>
      <w:r w:rsidRPr="00F64CB7">
        <w:t>More details will be included in subsequent release notes.</w:t>
      </w:r>
    </w:p>
    <w:p w14:paraId="71005C6A" w14:textId="77777777" w:rsidR="00530CBD" w:rsidRPr="00F64CB7" w:rsidRDefault="00530CBD" w:rsidP="004479E4">
      <w:pPr>
        <w:pStyle w:val="Heading4"/>
      </w:pPr>
      <w:r w:rsidRPr="00F64CB7">
        <w:t>Configuration for Professional Travel</w:t>
      </w:r>
    </w:p>
    <w:p w14:paraId="35E648A4" w14:textId="77777777" w:rsidR="00530CBD" w:rsidRPr="00F64CB7" w:rsidRDefault="00530CBD" w:rsidP="00981020">
      <w:r w:rsidRPr="00F64CB7">
        <w:rPr>
          <w:rFonts w:cs="Verdana"/>
        </w:rPr>
        <w:t>For any features requiring configuration steps by administrators the details will be shared closer to the date. General user interface changes will require no additional enablement.</w:t>
      </w:r>
    </w:p>
    <w:p w14:paraId="5E7D986A" w14:textId="69B4EAA9" w:rsidR="00530CBD" w:rsidRPr="00F64CB7" w:rsidRDefault="00530CBD" w:rsidP="00576488">
      <w:pPr>
        <w:pStyle w:val="Heading3"/>
        <w:keepLines/>
        <w:rPr>
          <w:rFonts w:eastAsia="Verdana" w:cs="Verdana"/>
          <w:color w:val="000000" w:themeColor="text1"/>
        </w:rPr>
      </w:pPr>
      <w:bookmarkStart w:id="80" w:name="_Toc162246795"/>
      <w:r w:rsidRPr="00F64CB7">
        <w:lastRenderedPageBreak/>
        <w:t xml:space="preserve">**Planned Changes** </w:t>
      </w:r>
      <w:r w:rsidRPr="00F64CB7">
        <w:rPr>
          <w:rFonts w:eastAsia="Verdana" w:cs="Verdana"/>
          <w:color w:val="000000" w:themeColor="text1"/>
        </w:rPr>
        <w:t>New Concur Travel Experience: Trainline - Available on Amadeus, Sabre, Galileo (Professional Edition Only)</w:t>
      </w:r>
      <w:bookmarkEnd w:id="80"/>
    </w:p>
    <w:p w14:paraId="134CF65F" w14:textId="77777777" w:rsidR="00530CBD" w:rsidRPr="00F64CB7" w:rsidRDefault="00530CBD" w:rsidP="00576488">
      <w:pPr>
        <w:pStyle w:val="ConcurTableText7pt"/>
        <w:keepLines/>
      </w:pPr>
    </w:p>
    <w:tbl>
      <w:tblPr>
        <w:tblW w:w="8828" w:type="dxa"/>
        <w:tblInd w:w="-188" w:type="dxa"/>
        <w:tblLayout w:type="fixed"/>
        <w:tblLook w:val="04A0" w:firstRow="1" w:lastRow="0" w:firstColumn="1" w:lastColumn="0" w:noHBand="0" w:noVBand="1"/>
      </w:tblPr>
      <w:tblGrid>
        <w:gridCol w:w="2990"/>
        <w:gridCol w:w="2919"/>
        <w:gridCol w:w="2919"/>
      </w:tblGrid>
      <w:tr w:rsidR="00530CBD" w:rsidRPr="00F64CB7" w14:paraId="1B0E5166" w14:textId="77777777" w:rsidTr="00F97452">
        <w:tc>
          <w:tcPr>
            <w:tcW w:w="2990" w:type="dxa"/>
            <w:tcBorders>
              <w:top w:val="single" w:sz="6" w:space="0" w:color="auto"/>
              <w:left w:val="single" w:sz="6" w:space="0" w:color="auto"/>
              <w:bottom w:val="single" w:sz="6" w:space="0" w:color="auto"/>
              <w:right w:val="single" w:sz="6" w:space="0" w:color="auto"/>
            </w:tcBorders>
            <w:shd w:val="clear" w:color="auto" w:fill="000000"/>
            <w:vAlign w:val="center"/>
          </w:tcPr>
          <w:p w14:paraId="0A946884" w14:textId="77777777" w:rsidR="00530CBD" w:rsidRPr="00F64CB7" w:rsidRDefault="00530CBD">
            <w:pPr>
              <w:pStyle w:val="ConcurTableHeadCentered8pt"/>
              <w:rPr>
                <w:rFonts w:eastAsia="Verdana" w:cs="Verdana"/>
                <w:bCs/>
                <w:szCs w:val="16"/>
              </w:rPr>
            </w:pPr>
            <w:r w:rsidRPr="00F64CB7">
              <w:rPr>
                <w:rFonts w:eastAsia="Verdana" w:cs="Verdana"/>
                <w:bCs/>
                <w:szCs w:val="16"/>
              </w:rPr>
              <w:t>Information First Published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7A7A46CC" w14:textId="77777777" w:rsidR="00530CBD" w:rsidRPr="00F64CB7" w:rsidRDefault="00530CBD">
            <w:pPr>
              <w:pStyle w:val="ConcurTableHeadCentered8pt"/>
              <w:rPr>
                <w:rFonts w:eastAsia="Verdana" w:cs="Verdana"/>
                <w:bCs/>
                <w:szCs w:val="16"/>
              </w:rPr>
            </w:pPr>
            <w:r w:rsidRPr="00F64CB7">
              <w:rPr>
                <w:rFonts w:eastAsia="Verdana" w:cs="Verdana"/>
                <w:bCs/>
                <w:szCs w:val="16"/>
              </w:rPr>
              <w:t>Information Last Modified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3FFAFED0" w14:textId="77777777" w:rsidR="00530CBD" w:rsidRPr="00F64CB7" w:rsidRDefault="00530CBD">
            <w:pPr>
              <w:pStyle w:val="ConcurTableHeadCentered8pt"/>
              <w:rPr>
                <w:rFonts w:eastAsia="Verdana" w:cs="Verdana"/>
                <w:bCs/>
                <w:szCs w:val="16"/>
              </w:rPr>
            </w:pPr>
            <w:r w:rsidRPr="00F64CB7">
              <w:rPr>
                <w:rFonts w:eastAsia="Verdana" w:cs="Verdana"/>
                <w:bCs/>
                <w:szCs w:val="16"/>
              </w:rPr>
              <w:t>Feature Target Release Date</w:t>
            </w:r>
          </w:p>
        </w:tc>
      </w:tr>
      <w:tr w:rsidR="00530CBD" w:rsidRPr="00F64CB7" w14:paraId="51F99C4E" w14:textId="77777777" w:rsidTr="00F97452">
        <w:trPr>
          <w:trHeight w:val="60"/>
        </w:trPr>
        <w:tc>
          <w:tcPr>
            <w:tcW w:w="2990" w:type="dxa"/>
            <w:tcBorders>
              <w:top w:val="single" w:sz="6" w:space="0" w:color="auto"/>
              <w:left w:val="single" w:sz="6" w:space="0" w:color="auto"/>
              <w:bottom w:val="single" w:sz="6" w:space="0" w:color="auto"/>
              <w:right w:val="single" w:sz="6" w:space="0" w:color="auto"/>
            </w:tcBorders>
            <w:vAlign w:val="center"/>
          </w:tcPr>
          <w:p w14:paraId="0F5575BF" w14:textId="77777777" w:rsidR="00530CBD" w:rsidRPr="00F64CB7" w:rsidRDefault="00530CBD">
            <w:pPr>
              <w:pStyle w:val="ConcurTableText8ptCenter"/>
              <w:keepNext/>
              <w:rPr>
                <w:rFonts w:eastAsia="Verdana" w:cs="Verdana"/>
                <w:szCs w:val="16"/>
              </w:rPr>
            </w:pPr>
            <w:r w:rsidRPr="00F64CB7">
              <w:rPr>
                <w:rFonts w:eastAsia="Verdana" w:cs="Verdana"/>
                <w:szCs w:val="16"/>
              </w:rPr>
              <w:t>February 9, 2024</w:t>
            </w:r>
          </w:p>
        </w:tc>
        <w:tc>
          <w:tcPr>
            <w:tcW w:w="2919" w:type="dxa"/>
            <w:tcBorders>
              <w:top w:val="single" w:sz="6" w:space="0" w:color="auto"/>
              <w:left w:val="single" w:sz="6" w:space="0" w:color="auto"/>
              <w:bottom w:val="single" w:sz="6" w:space="0" w:color="auto"/>
              <w:right w:val="single" w:sz="6" w:space="0" w:color="auto"/>
            </w:tcBorders>
            <w:vAlign w:val="center"/>
          </w:tcPr>
          <w:p w14:paraId="5C92E2FF" w14:textId="77777777" w:rsidR="00530CBD" w:rsidRPr="00F64CB7" w:rsidRDefault="00530CBD">
            <w:pPr>
              <w:pStyle w:val="ConcurTableText8ptCenter"/>
              <w:keepNext/>
              <w:rPr>
                <w:rFonts w:eastAsia="Verdana" w:cs="Verdana"/>
                <w:szCs w:val="16"/>
              </w:rPr>
            </w:pPr>
            <w:r w:rsidRPr="00F64CB7">
              <w:rPr>
                <w:rFonts w:eastAsia="Verdana" w:cs="Verdana"/>
                <w:szCs w:val="16"/>
              </w:rPr>
              <w:t>March 8, 2024</w:t>
            </w:r>
          </w:p>
        </w:tc>
        <w:tc>
          <w:tcPr>
            <w:tcW w:w="2919" w:type="dxa"/>
            <w:tcBorders>
              <w:top w:val="single" w:sz="6" w:space="0" w:color="auto"/>
              <w:left w:val="single" w:sz="6" w:space="0" w:color="auto"/>
              <w:bottom w:val="single" w:sz="6" w:space="0" w:color="auto"/>
              <w:right w:val="single" w:sz="6" w:space="0" w:color="auto"/>
            </w:tcBorders>
            <w:vAlign w:val="center"/>
          </w:tcPr>
          <w:p w14:paraId="0A1B3CD6" w14:textId="77777777" w:rsidR="00530CBD" w:rsidRPr="00F64CB7" w:rsidRDefault="00530CBD">
            <w:pPr>
              <w:pStyle w:val="ConcurTableText8ptCenter"/>
              <w:keepNext/>
              <w:rPr>
                <w:rFonts w:eastAsia="Verdana" w:cs="Verdana"/>
                <w:szCs w:val="16"/>
              </w:rPr>
            </w:pPr>
            <w:r w:rsidRPr="00F64CB7">
              <w:rPr>
                <w:rFonts w:eastAsia="Verdana" w:cs="Verdana"/>
                <w:szCs w:val="16"/>
              </w:rPr>
              <w:t>April 2024</w:t>
            </w:r>
          </w:p>
        </w:tc>
      </w:tr>
      <w:tr w:rsidR="00530CBD" w:rsidRPr="00F64CB7" w14:paraId="247B21AA" w14:textId="77777777" w:rsidTr="00F97452">
        <w:tc>
          <w:tcPr>
            <w:tcW w:w="8828"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6FEE4FDF" w14:textId="77777777" w:rsidR="00530CBD" w:rsidRPr="00F64CB7" w:rsidRDefault="00530CBD">
            <w:pPr>
              <w:pStyle w:val="ConcurTableText8ptCenter"/>
              <w:keepNext/>
              <w:rPr>
                <w:rFonts w:eastAsia="Verdana" w:cs="Verdana"/>
                <w:szCs w:val="16"/>
              </w:rPr>
            </w:pPr>
            <w:r w:rsidRPr="00F64CB7">
              <w:rPr>
                <w:rFonts w:eastAsia="Verdana" w:cs="Verdana"/>
                <w:szCs w:val="16"/>
              </w:rPr>
              <w:t xml:space="preserve">Any changes since the previous monthly release are highlighted </w:t>
            </w:r>
            <w:r w:rsidRPr="00F64CB7">
              <w:rPr>
                <w:rFonts w:eastAsia="Verdana" w:cs="Verdana"/>
                <w:szCs w:val="16"/>
                <w:highlight w:val="yellow"/>
              </w:rPr>
              <w:t>in yellow</w:t>
            </w:r>
            <w:r w:rsidRPr="00F64CB7">
              <w:rPr>
                <w:rFonts w:eastAsia="Verdana" w:cs="Verdana"/>
                <w:szCs w:val="16"/>
              </w:rPr>
              <w:t xml:space="preserve"> in this release note.</w:t>
            </w:r>
          </w:p>
        </w:tc>
      </w:tr>
    </w:tbl>
    <w:p w14:paraId="22C72FC8" w14:textId="77777777" w:rsidR="00530CBD" w:rsidRPr="00F64CB7" w:rsidRDefault="00530CBD" w:rsidP="00576488">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16EA2EFE" w14:textId="77777777" w:rsidTr="00F97452">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80C7E6"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819DE5"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931DC7" w14:textId="77777777" w:rsidR="00530CBD" w:rsidRPr="00F64CB7" w:rsidRDefault="00530CBD">
            <w:pPr>
              <w:pStyle w:val="ConcurTableText8pt"/>
              <w:keepNext/>
            </w:pPr>
            <w:r w:rsidRPr="00F64CB7">
              <w:rPr>
                <w:rFonts w:ascii="Wingdings 3" w:eastAsia="Wingdings 3" w:hAnsi="Wingdings 3" w:cs="Wingdings 3"/>
              </w:rPr>
              <w:t>Å</w:t>
            </w:r>
            <w:r w:rsidRPr="00F64CB7">
              <w:t xml:space="preserve"> </w:t>
            </w:r>
            <w:r w:rsidRPr="00F64CB7">
              <w:rPr>
                <w:rFonts w:ascii="Wingdings 3" w:eastAsia="Wingdings 3" w:hAnsi="Wingdings 3" w:cs="Wingdings 3"/>
              </w:rPr>
              <w:t>Å</w:t>
            </w:r>
            <w:r w:rsidRPr="00F64CB7">
              <w:t xml:space="preserve"> </w:t>
            </w:r>
            <w:r w:rsidRPr="00F64CB7">
              <w:rPr>
                <w:b/>
              </w:rPr>
              <w:t>Edition</w:t>
            </w:r>
          </w:p>
        </w:tc>
      </w:tr>
      <w:tr w:rsidR="00530CBD" w:rsidRPr="00F64CB7" w14:paraId="56A56132" w14:textId="77777777" w:rsidTr="00F97452">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11975A1" w14:textId="77777777" w:rsidR="00530CBD" w:rsidRPr="00F64CB7" w:rsidRDefault="00530CBD">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8C27389" w14:textId="77777777" w:rsidR="00530CBD" w:rsidRPr="00F64CB7" w:rsidRDefault="00530CBD">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16D724A4"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 new Amtrak feature)</w:t>
            </w:r>
          </w:p>
        </w:tc>
      </w:tr>
      <w:tr w:rsidR="00530CBD" w:rsidRPr="00F64CB7" w14:paraId="3D3B4389" w14:textId="77777777" w:rsidTr="00F9745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18EAF28"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9E24BE6"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7986A37F"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290A7298" w14:textId="77777777" w:rsidTr="00F9745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259AB71D" w14:textId="77777777" w:rsidR="00530CBD" w:rsidRPr="00F64CB7" w:rsidRDefault="00530CBD">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3B6F8CEE"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417E658C"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1B5FF3BE" w14:textId="77777777" w:rsidTr="00F97452">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0DAF6AE"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B36334C" w14:textId="77777777" w:rsidR="00530CBD" w:rsidRPr="00F64CB7" w:rsidRDefault="00530CBD">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295ACC64" w14:textId="77777777" w:rsidR="00530CBD" w:rsidRPr="00F64CB7" w:rsidRDefault="00530CBD">
            <w:pPr>
              <w:pStyle w:val="ConcurTableText8pt"/>
              <w:keepNext/>
              <w:rPr>
                <w:b/>
              </w:rPr>
            </w:pPr>
            <w:r w:rsidRPr="00F64CB7">
              <w:rPr>
                <w:b/>
              </w:rPr>
              <w:t>Does not apply to this edition</w:t>
            </w:r>
          </w:p>
        </w:tc>
      </w:tr>
      <w:tr w:rsidR="00530CBD" w:rsidRPr="00F64CB7" w14:paraId="3ACF1F57" w14:textId="77777777" w:rsidTr="00F974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168A94" w14:textId="77777777" w:rsidR="00530CBD" w:rsidRPr="00F64CB7" w:rsidRDefault="00530CBD">
            <w:pPr>
              <w:pStyle w:val="ConcurTableText8pt"/>
              <w:keepNext/>
              <w:rPr>
                <w:b/>
              </w:rPr>
            </w:pPr>
            <w:r w:rsidRPr="00F64CB7">
              <w:rPr>
                <w:b/>
              </w:rPr>
              <w:t>Source / Solution Suggestion</w:t>
            </w:r>
          </w:p>
        </w:tc>
      </w:tr>
      <w:tr w:rsidR="00530CBD" w:rsidRPr="00F64CB7" w14:paraId="1FA437DA" w14:textId="77777777" w:rsidTr="00F97452">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36F222B3"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229FB8E" w14:textId="77777777" w:rsidR="00530CBD" w:rsidRPr="00F64CB7" w:rsidRDefault="00530CBD">
            <w:pPr>
              <w:pStyle w:val="ConcurTableText8pt"/>
              <w:keepNext/>
            </w:pPr>
          </w:p>
        </w:tc>
      </w:tr>
      <w:tr w:rsidR="00530CBD" w:rsidRPr="00F64CB7" w14:paraId="02BAAB86" w14:textId="77777777" w:rsidTr="00F9745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9FF61B0"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5539652" w14:textId="77777777" w:rsidR="00530CBD" w:rsidRPr="00F64CB7" w:rsidRDefault="00530CBD">
            <w:pPr>
              <w:pStyle w:val="ConcurTableText8pt"/>
              <w:keepNext/>
            </w:pPr>
            <w:r w:rsidRPr="00F64CB7">
              <w:t xml:space="preserve"> Trainline</w:t>
            </w:r>
          </w:p>
        </w:tc>
      </w:tr>
      <w:tr w:rsidR="00530CBD" w:rsidRPr="00F64CB7" w14:paraId="5C1EEADA" w14:textId="77777777" w:rsidTr="00F974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2DE17" w14:textId="77777777" w:rsidR="00530CBD" w:rsidRPr="00F64CB7" w:rsidRDefault="00530CBD">
            <w:pPr>
              <w:pStyle w:val="ConcurTableText8pt"/>
              <w:keepNext/>
              <w:rPr>
                <w:b/>
              </w:rPr>
            </w:pPr>
            <w:r w:rsidRPr="00F64CB7">
              <w:rPr>
                <w:b/>
              </w:rPr>
              <w:t>Other</w:t>
            </w:r>
          </w:p>
        </w:tc>
      </w:tr>
      <w:tr w:rsidR="00530CBD" w:rsidRPr="00F64CB7" w14:paraId="6B9A6E9D" w14:textId="77777777" w:rsidTr="00F97452">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9249D84"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7CBB8F24"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26F4F24"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433BE3AE" w14:textId="77777777" w:rsidR="00530CBD" w:rsidRPr="00F64CB7" w:rsidRDefault="00530CBD">
            <w:pPr>
              <w:pStyle w:val="ConcurTableText8pt"/>
              <w:keepNext/>
            </w:pPr>
            <w:r w:rsidRPr="00F64CB7">
              <w:t>Scan impact</w:t>
            </w:r>
          </w:p>
        </w:tc>
      </w:tr>
      <w:tr w:rsidR="00530CBD" w:rsidRPr="00F64CB7" w14:paraId="0E3F0ADF" w14:textId="77777777" w:rsidTr="00F974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1E926629"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716606BD"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21D6450"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6C9E4161" w14:textId="77777777" w:rsidR="00530CBD" w:rsidRPr="00F64CB7" w:rsidRDefault="00530CBD">
            <w:pPr>
              <w:pStyle w:val="ConcurTableText8pt"/>
              <w:keepNext/>
            </w:pPr>
            <w:r w:rsidRPr="00F64CB7">
              <w:t>UI impact</w:t>
            </w:r>
          </w:p>
        </w:tc>
      </w:tr>
      <w:tr w:rsidR="00530CBD" w:rsidRPr="00F64CB7" w14:paraId="337C486C" w14:textId="77777777" w:rsidTr="00F974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390BE64"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02E4D0B5"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F276315"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510E05E" w14:textId="77777777" w:rsidR="00530CBD" w:rsidRPr="00F64CB7" w:rsidRDefault="00530CBD">
            <w:pPr>
              <w:pStyle w:val="ConcurTableText8pt"/>
              <w:keepNext/>
            </w:pPr>
            <w:r w:rsidRPr="00F64CB7">
              <w:t>File finishing impact</w:t>
            </w:r>
          </w:p>
        </w:tc>
      </w:tr>
      <w:tr w:rsidR="00530CBD" w:rsidRPr="00F64CB7" w14:paraId="5CCD68D3" w14:textId="77777777" w:rsidTr="00F9745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1F31BA5"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26785C90"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283CF0F"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5AB6EFB" w14:textId="77777777" w:rsidR="00530CBD" w:rsidRPr="00F64CB7" w:rsidRDefault="00530CBD">
            <w:pPr>
              <w:pStyle w:val="ConcurTableText8pt"/>
              <w:keepNext/>
            </w:pPr>
            <w:r w:rsidRPr="00F64CB7">
              <w:t>Profile/Profile API/3rd Party XML Sync Impact</w:t>
            </w:r>
          </w:p>
        </w:tc>
      </w:tr>
      <w:tr w:rsidR="00530CBD" w:rsidRPr="00F64CB7" w14:paraId="32AF6AB5" w14:textId="77777777" w:rsidTr="00F9745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3B5818" w14:textId="77777777" w:rsidR="00530CBD" w:rsidRPr="00F64CB7" w:rsidRDefault="00530CBD">
            <w:pPr>
              <w:pStyle w:val="ConcurTableText8pt"/>
              <w:keepNext/>
              <w:rPr>
                <w:b/>
              </w:rPr>
            </w:pPr>
            <w:r w:rsidRPr="00F64CB7">
              <w:rPr>
                <w:b/>
              </w:rPr>
              <w:t>Affected Documentation</w:t>
            </w:r>
          </w:p>
        </w:tc>
      </w:tr>
      <w:tr w:rsidR="00530CBD" w:rsidRPr="00F64CB7" w14:paraId="6D4FA8CC" w14:textId="77777777" w:rsidTr="00F97452">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0E9D815E"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4B789DEF" w14:textId="77777777" w:rsidR="00530CBD" w:rsidRPr="00F64CB7" w:rsidRDefault="00530CBD">
            <w:pPr>
              <w:pStyle w:val="ConcurTableText8pt"/>
              <w:keepNext/>
            </w:pPr>
          </w:p>
        </w:tc>
      </w:tr>
      <w:tr w:rsidR="00530CBD" w:rsidRPr="00F64CB7" w14:paraId="6C000063" w14:textId="77777777" w:rsidTr="00F9745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240B852F"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9012547" w14:textId="77777777" w:rsidR="00530CBD" w:rsidRPr="00F64CB7" w:rsidRDefault="00530CBD">
            <w:pPr>
              <w:pStyle w:val="ConcurTableText8pt"/>
              <w:keepNext/>
            </w:pPr>
          </w:p>
        </w:tc>
      </w:tr>
      <w:tr w:rsidR="00530CBD" w:rsidRPr="00F64CB7" w14:paraId="39CA94B1" w14:textId="77777777" w:rsidTr="00F9745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71BCFDF"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1028C3B" w14:textId="77777777" w:rsidR="00530CBD" w:rsidRPr="00F64CB7" w:rsidRDefault="00530CBD">
            <w:pPr>
              <w:pStyle w:val="ConcurTableText8pt"/>
              <w:keepNext/>
            </w:pPr>
          </w:p>
        </w:tc>
      </w:tr>
      <w:tr w:rsidR="00530CBD" w:rsidRPr="00F64CB7" w14:paraId="34B5B20B" w14:textId="77777777" w:rsidTr="00F97452">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2BB71B4D"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A9F1A03" w14:textId="77777777" w:rsidR="00530CBD" w:rsidRPr="00F64CB7" w:rsidRDefault="00530CBD">
            <w:pPr>
              <w:pStyle w:val="ConcurTableText8pt"/>
            </w:pPr>
            <w:r w:rsidRPr="00F64CB7">
              <w:t>Travel Services Help</w:t>
            </w:r>
          </w:p>
        </w:tc>
      </w:tr>
    </w:tbl>
    <w:p w14:paraId="397C1861" w14:textId="77777777" w:rsidR="00530CBD" w:rsidRPr="00F64CB7" w:rsidRDefault="00530CBD" w:rsidP="00576488">
      <w:pPr>
        <w:pStyle w:val="Heading4"/>
      </w:pPr>
      <w:r w:rsidRPr="00F64CB7">
        <w:t>Overview</w:t>
      </w:r>
    </w:p>
    <w:p w14:paraId="68C0068B" w14:textId="77777777" w:rsidR="00530CBD" w:rsidRPr="00F64CB7" w:rsidRDefault="00530CBD" w:rsidP="00576488">
      <w:pPr>
        <w:pStyle w:val="ConcurBodyText"/>
      </w:pPr>
      <w:r w:rsidRPr="00F64CB7">
        <w:t>Targeted for April 2024, the UK Rail (Trainline) connector is expected to be added to all travel configurations on Amadeus, Sabre and Galileo. New clients will be able to enable the UK Rail (Trainline) connector for Rail content. This announcement is in conjunction with the Trainline migration release note. Customers who have already migrated to Trainline will see the new Trainline connection from the end of February. New clients who are interested in enabling the new Trainline connection and meet the requirements will be able to do so after this planned change for April.</w:t>
      </w:r>
    </w:p>
    <w:p w14:paraId="29C80360" w14:textId="77777777" w:rsidR="00530CBD" w:rsidRPr="00F64CB7" w:rsidRDefault="00530CBD" w:rsidP="00576488">
      <w:pPr>
        <w:pStyle w:val="Heading5"/>
      </w:pPr>
      <w:r w:rsidRPr="00F64CB7">
        <w:t>User/Customer Benefit</w:t>
      </w:r>
    </w:p>
    <w:p w14:paraId="79363D88" w14:textId="77777777" w:rsidR="00530CBD" w:rsidRPr="00F64CB7" w:rsidRDefault="00530CBD" w:rsidP="00576488">
      <w:pPr>
        <w:pStyle w:val="ConcurBodyText"/>
        <w:keepNext/>
        <w:keepLines/>
      </w:pPr>
      <w:r w:rsidRPr="00F64CB7">
        <w:t>The new Concur Travel rail booking experience together with the new Trainline connection will bring clients the following benefits:</w:t>
      </w:r>
    </w:p>
    <w:p w14:paraId="30E38B6F" w14:textId="77777777" w:rsidR="00530CBD" w:rsidRPr="00F64CB7" w:rsidRDefault="00530CBD" w:rsidP="00E04288">
      <w:pPr>
        <w:pStyle w:val="ConcurBullet"/>
        <w:keepNext/>
        <w:numPr>
          <w:ilvl w:val="0"/>
          <w:numId w:val="31"/>
        </w:numPr>
        <w:tabs>
          <w:tab w:val="clear" w:pos="1080"/>
        </w:tabs>
        <w:ind w:left="720"/>
      </w:pPr>
      <w:r w:rsidRPr="00F64CB7">
        <w:t>New user interface</w:t>
      </w:r>
    </w:p>
    <w:p w14:paraId="2468F313" w14:textId="77777777" w:rsidR="00530CBD" w:rsidRPr="00F64CB7" w:rsidRDefault="00530CBD" w:rsidP="00E04288">
      <w:pPr>
        <w:pStyle w:val="ConcurBullet"/>
        <w:keepNext/>
        <w:numPr>
          <w:ilvl w:val="0"/>
          <w:numId w:val="31"/>
        </w:numPr>
        <w:tabs>
          <w:tab w:val="clear" w:pos="1080"/>
        </w:tabs>
        <w:ind w:left="720"/>
      </w:pPr>
      <w:r w:rsidRPr="00F64CB7">
        <w:t>Reduced number of steps to complete the booking</w:t>
      </w:r>
    </w:p>
    <w:p w14:paraId="6941D9E5" w14:textId="77777777" w:rsidR="00530CBD" w:rsidRPr="00F64CB7" w:rsidRDefault="00530CBD" w:rsidP="00E04288">
      <w:pPr>
        <w:pStyle w:val="ConcurBullet"/>
        <w:keepNext/>
        <w:numPr>
          <w:ilvl w:val="0"/>
          <w:numId w:val="31"/>
        </w:numPr>
        <w:tabs>
          <w:tab w:val="clear" w:pos="1080"/>
        </w:tabs>
        <w:ind w:left="720"/>
      </w:pPr>
      <w:r w:rsidRPr="00F64CB7">
        <w:t>Support for eTicket delivery option</w:t>
      </w:r>
    </w:p>
    <w:p w14:paraId="1E5116A9" w14:textId="77777777" w:rsidR="00530CBD" w:rsidRPr="00F64CB7" w:rsidRDefault="00530CBD" w:rsidP="00E04288">
      <w:pPr>
        <w:pStyle w:val="ConcurBullet"/>
        <w:keepNext/>
        <w:numPr>
          <w:ilvl w:val="0"/>
          <w:numId w:val="31"/>
        </w:numPr>
        <w:tabs>
          <w:tab w:val="clear" w:pos="1080"/>
        </w:tabs>
        <w:ind w:left="720"/>
      </w:pPr>
      <w:r w:rsidRPr="00F64CB7">
        <w:t>Support for UK Rail bookings on mobile application</w:t>
      </w:r>
    </w:p>
    <w:p w14:paraId="27DF1D86" w14:textId="77777777" w:rsidR="00530CBD" w:rsidRPr="00F64CB7" w:rsidRDefault="00530CBD" w:rsidP="00E04288">
      <w:pPr>
        <w:pStyle w:val="ConcurBullet"/>
        <w:numPr>
          <w:ilvl w:val="0"/>
          <w:numId w:val="31"/>
        </w:numPr>
        <w:tabs>
          <w:tab w:val="clear" w:pos="1080"/>
        </w:tabs>
        <w:ind w:left="720"/>
      </w:pPr>
      <w:r w:rsidRPr="00F64CB7">
        <w:t>Support for multiple Advantage Cards (Railcards) in user profile</w:t>
      </w:r>
    </w:p>
    <w:p w14:paraId="357C6623" w14:textId="77777777" w:rsidR="00530CBD" w:rsidRPr="00F64CB7" w:rsidRDefault="00530CBD" w:rsidP="00576488">
      <w:pPr>
        <w:pStyle w:val="Heading4"/>
      </w:pPr>
      <w:r w:rsidRPr="00F64CB7">
        <w:lastRenderedPageBreak/>
        <w:t>End-User Experience</w:t>
      </w:r>
    </w:p>
    <w:p w14:paraId="006718FF" w14:textId="77777777" w:rsidR="00530CBD" w:rsidRPr="00F64CB7" w:rsidRDefault="00530CBD" w:rsidP="00576488">
      <w:pPr>
        <w:pStyle w:val="ConcurBodyText"/>
      </w:pPr>
      <w:r w:rsidRPr="00F64CB7">
        <w:t>The booking workflow will include search, book, and itinerary review.</w:t>
      </w:r>
    </w:p>
    <w:p w14:paraId="0E369EAB" w14:textId="77777777" w:rsidR="00530CBD" w:rsidRPr="00F64CB7" w:rsidRDefault="00530CBD" w:rsidP="00576488">
      <w:pPr>
        <w:pStyle w:val="Heading5"/>
      </w:pPr>
      <w:r w:rsidRPr="00F64CB7">
        <w:t>Search</w:t>
      </w:r>
    </w:p>
    <w:p w14:paraId="6071CA28" w14:textId="77777777" w:rsidR="00530CBD" w:rsidRPr="00F64CB7" w:rsidRDefault="00530CBD" w:rsidP="00E04288">
      <w:pPr>
        <w:pStyle w:val="ConcurBodyText"/>
        <w:keepNext/>
        <w:keepLines/>
      </w:pPr>
      <w:r w:rsidRPr="00F64CB7">
        <w:t xml:space="preserve">The user clicks the </w:t>
      </w:r>
      <w:r w:rsidRPr="00F64CB7">
        <w:rPr>
          <w:b/>
          <w:bCs/>
        </w:rPr>
        <w:t>Rail</w:t>
      </w:r>
      <w:r w:rsidRPr="00F64CB7">
        <w:t xml:space="preserve"> tab and initiates their search for </w:t>
      </w:r>
      <w:r w:rsidRPr="00F64CB7">
        <w:rPr>
          <w:b/>
        </w:rPr>
        <w:t>Round Trip</w:t>
      </w:r>
      <w:r w:rsidRPr="00F64CB7">
        <w:t xml:space="preserve"> or </w:t>
      </w:r>
      <w:r w:rsidRPr="00F64CB7">
        <w:rPr>
          <w:b/>
        </w:rPr>
        <w:t>One Way</w:t>
      </w:r>
      <w:r w:rsidRPr="00F64CB7">
        <w:t xml:space="preserve">. For the </w:t>
      </w:r>
      <w:r w:rsidRPr="00F64CB7">
        <w:rPr>
          <w:b/>
          <w:bCs/>
        </w:rPr>
        <w:t>Open Return</w:t>
      </w:r>
      <w:r w:rsidRPr="00F64CB7">
        <w:t xml:space="preserve"> option, the user enables the </w:t>
      </w:r>
      <w:r w:rsidRPr="00F64CB7">
        <w:rPr>
          <w:b/>
        </w:rPr>
        <w:t>Open Return</w:t>
      </w:r>
      <w:r w:rsidRPr="00F64CB7">
        <w:t xml:space="preserve"> checkbox in the </w:t>
      </w:r>
      <w:r w:rsidRPr="00F64CB7">
        <w:rPr>
          <w:b/>
        </w:rPr>
        <w:t xml:space="preserve">Round Trip </w:t>
      </w:r>
      <w:r w:rsidRPr="00F64CB7">
        <w:t>option to omit selecting a return date and time.</w:t>
      </w:r>
    </w:p>
    <w:p w14:paraId="0865460B" w14:textId="77777777" w:rsidR="00530CBD" w:rsidRPr="001801D4" w:rsidRDefault="00530CBD" w:rsidP="00576488">
      <w:pPr>
        <w:pStyle w:val="ConcurBodyText"/>
      </w:pPr>
      <w:r w:rsidRPr="00E04288">
        <w:rPr>
          <w:noProof/>
        </w:rPr>
        <w:drawing>
          <wp:inline distT="0" distB="0" distL="0" distR="0" wp14:anchorId="7951C6C0" wp14:editId="5142A81D">
            <wp:extent cx="1973751" cy="3833192"/>
            <wp:effectExtent l="0" t="0" r="7620" b="0"/>
            <wp:docPr id="742508233" name="Picture 742508233" descr="P53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33" name="Picture 742508233" descr="P5360#yIS1"/>
                    <pic:cNvPicPr/>
                  </pic:nvPicPr>
                  <pic:blipFill>
                    <a:blip r:embed="rId103"/>
                    <a:stretch>
                      <a:fillRect/>
                    </a:stretch>
                  </pic:blipFill>
                  <pic:spPr>
                    <a:xfrm>
                      <a:off x="0" y="0"/>
                      <a:ext cx="1973751" cy="3833192"/>
                    </a:xfrm>
                    <a:prstGeom prst="rect">
                      <a:avLst/>
                    </a:prstGeom>
                  </pic:spPr>
                </pic:pic>
              </a:graphicData>
            </a:graphic>
          </wp:inline>
        </w:drawing>
      </w:r>
    </w:p>
    <w:p w14:paraId="303CD410" w14:textId="77777777" w:rsidR="00530CBD" w:rsidRPr="00EF480B" w:rsidRDefault="00530CBD" w:rsidP="00576488">
      <w:pPr>
        <w:pStyle w:val="Heading5"/>
      </w:pPr>
      <w:r w:rsidRPr="001801D4">
        <w:t>Select a Train</w:t>
      </w:r>
    </w:p>
    <w:p w14:paraId="28A028E7" w14:textId="77777777" w:rsidR="00530CBD" w:rsidRPr="00B563C7" w:rsidRDefault="00530CBD" w:rsidP="00576488">
      <w:pPr>
        <w:pStyle w:val="ConcurBodyText"/>
      </w:pPr>
      <w:r w:rsidRPr="00001908">
        <w:t xml:space="preserve">Clicking </w:t>
      </w:r>
      <w:r w:rsidRPr="00001908">
        <w:rPr>
          <w:b/>
          <w:bCs/>
        </w:rPr>
        <w:t>Search</w:t>
      </w:r>
      <w:r w:rsidRPr="00001908">
        <w:t xml:space="preserve"> will display the results.</w:t>
      </w:r>
    </w:p>
    <w:p w14:paraId="234DFD83" w14:textId="77777777" w:rsidR="00530CBD" w:rsidRPr="001801D4" w:rsidRDefault="00530CBD" w:rsidP="00576488">
      <w:pPr>
        <w:pStyle w:val="ConcurBodyText"/>
      </w:pPr>
      <w:r w:rsidRPr="00E04288">
        <w:rPr>
          <w:noProof/>
        </w:rPr>
        <w:drawing>
          <wp:inline distT="0" distB="0" distL="0" distR="0" wp14:anchorId="05383DD3" wp14:editId="59A88099">
            <wp:extent cx="5486400" cy="1884680"/>
            <wp:effectExtent l="0" t="0" r="0" b="1270"/>
            <wp:docPr id="742508234" name="Picture 742508234" descr="P53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34" name="Picture 742508234" descr="P5363#yIS1"/>
                    <pic:cNvPicPr/>
                  </pic:nvPicPr>
                  <pic:blipFill>
                    <a:blip r:embed="rId104"/>
                    <a:stretch>
                      <a:fillRect/>
                    </a:stretch>
                  </pic:blipFill>
                  <pic:spPr>
                    <a:xfrm>
                      <a:off x="0" y="0"/>
                      <a:ext cx="5486400" cy="1884680"/>
                    </a:xfrm>
                    <a:prstGeom prst="rect">
                      <a:avLst/>
                    </a:prstGeom>
                  </pic:spPr>
                </pic:pic>
              </a:graphicData>
            </a:graphic>
          </wp:inline>
        </w:drawing>
      </w:r>
    </w:p>
    <w:p w14:paraId="02034B08" w14:textId="77777777" w:rsidR="00530CBD" w:rsidRPr="00B563C7" w:rsidRDefault="00530CBD" w:rsidP="00E04288">
      <w:pPr>
        <w:pStyle w:val="ConcurBodyText"/>
        <w:keepNext/>
        <w:keepLines/>
      </w:pPr>
      <w:r w:rsidRPr="00EF480B">
        <w:lastRenderedPageBreak/>
        <w:t xml:space="preserve">To see all available fares, click on the required train. All fares will display with information on the alternative stations and </w:t>
      </w:r>
      <w:r w:rsidRPr="00001908">
        <w:rPr>
          <w:b/>
        </w:rPr>
        <w:t>Rules and Restrictions</w:t>
      </w:r>
      <w:r w:rsidRPr="00001908">
        <w:t>. If Railcard savings are applied, it will be visible in the fare. The original and the discounted price will also be presented to the user.</w:t>
      </w:r>
    </w:p>
    <w:p w14:paraId="53622D79" w14:textId="77777777" w:rsidR="00530CBD" w:rsidRPr="001801D4" w:rsidRDefault="00530CBD" w:rsidP="00576488">
      <w:pPr>
        <w:pStyle w:val="ConcurBodyText"/>
      </w:pPr>
      <w:r w:rsidRPr="00E04288">
        <w:rPr>
          <w:noProof/>
        </w:rPr>
        <w:drawing>
          <wp:inline distT="0" distB="0" distL="0" distR="0" wp14:anchorId="305A4938" wp14:editId="12B7C8CE">
            <wp:extent cx="5486400" cy="2025015"/>
            <wp:effectExtent l="0" t="0" r="0" b="0"/>
            <wp:docPr id="742508235" name="Picture 742508235" descr="P53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35" name="Picture 742508235" descr="P5365#yIS1"/>
                    <pic:cNvPicPr/>
                  </pic:nvPicPr>
                  <pic:blipFill>
                    <a:blip r:embed="rId105"/>
                    <a:stretch>
                      <a:fillRect/>
                    </a:stretch>
                  </pic:blipFill>
                  <pic:spPr>
                    <a:xfrm>
                      <a:off x="0" y="0"/>
                      <a:ext cx="5486400" cy="2025015"/>
                    </a:xfrm>
                    <a:prstGeom prst="rect">
                      <a:avLst/>
                    </a:prstGeom>
                  </pic:spPr>
                </pic:pic>
              </a:graphicData>
            </a:graphic>
          </wp:inline>
        </w:drawing>
      </w:r>
    </w:p>
    <w:p w14:paraId="7877644E" w14:textId="77777777" w:rsidR="00530CBD" w:rsidRPr="005B29D9" w:rsidRDefault="00530CBD" w:rsidP="00576488">
      <w:pPr>
        <w:pStyle w:val="ConcurBodyText"/>
      </w:pPr>
      <w:r w:rsidRPr="00EF480B">
        <w:t xml:space="preserve">After clicking </w:t>
      </w:r>
      <w:r w:rsidRPr="00001908">
        <w:rPr>
          <w:b/>
          <w:bCs/>
        </w:rPr>
        <w:t>Select Fare</w:t>
      </w:r>
      <w:r w:rsidRPr="00001908">
        <w:t xml:space="preserve">, the user will be redirected to the </w:t>
      </w:r>
      <w:r w:rsidRPr="00001908">
        <w:rPr>
          <w:b/>
          <w:bCs/>
        </w:rPr>
        <w:t>Review and Book</w:t>
      </w:r>
      <w:r w:rsidRPr="00B563C7">
        <w:t xml:space="preserve"> page.</w:t>
      </w:r>
    </w:p>
    <w:p w14:paraId="17500404" w14:textId="77777777" w:rsidR="00530CBD" w:rsidRPr="005B29D9" w:rsidRDefault="00530CBD" w:rsidP="00576488">
      <w:pPr>
        <w:pStyle w:val="Heading5"/>
      </w:pPr>
      <w:r w:rsidRPr="005B29D9">
        <w:t>Review and Book</w:t>
      </w:r>
    </w:p>
    <w:p w14:paraId="73B6D4B5" w14:textId="77777777" w:rsidR="00530CBD" w:rsidRPr="00025083" w:rsidRDefault="00530CBD" w:rsidP="00576488">
      <w:pPr>
        <w:pStyle w:val="ConcurBodyText"/>
      </w:pPr>
      <w:r w:rsidRPr="005B29D9">
        <w:t xml:space="preserve">The </w:t>
      </w:r>
      <w:r w:rsidRPr="00B34C55">
        <w:rPr>
          <w:b/>
          <w:bCs/>
        </w:rPr>
        <w:t>Review and Book</w:t>
      </w:r>
      <w:r w:rsidRPr="00B34C55">
        <w:t xml:space="preserve"> page will display all relevant information for the user to review before completing the booking.</w:t>
      </w:r>
    </w:p>
    <w:p w14:paraId="480B19FE" w14:textId="77777777" w:rsidR="00530CBD" w:rsidRPr="001801D4" w:rsidRDefault="00530CBD" w:rsidP="00576488">
      <w:pPr>
        <w:pStyle w:val="ConcurBodyText"/>
      </w:pPr>
      <w:r w:rsidRPr="00E04288">
        <w:rPr>
          <w:noProof/>
        </w:rPr>
        <w:drawing>
          <wp:inline distT="0" distB="0" distL="0" distR="0" wp14:anchorId="2F9F4A0C" wp14:editId="0CE88594">
            <wp:extent cx="5486400" cy="3368675"/>
            <wp:effectExtent l="0" t="0" r="0" b="3175"/>
            <wp:docPr id="742508236" name="Picture 742508236" descr="P53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36" name="Picture 742508236" descr="P5369#yIS1"/>
                    <pic:cNvPicPr/>
                  </pic:nvPicPr>
                  <pic:blipFill>
                    <a:blip r:embed="rId106"/>
                    <a:stretch>
                      <a:fillRect/>
                    </a:stretch>
                  </pic:blipFill>
                  <pic:spPr>
                    <a:xfrm>
                      <a:off x="0" y="0"/>
                      <a:ext cx="5486400" cy="3368675"/>
                    </a:xfrm>
                    <a:prstGeom prst="rect">
                      <a:avLst/>
                    </a:prstGeom>
                  </pic:spPr>
                </pic:pic>
              </a:graphicData>
            </a:graphic>
          </wp:inline>
        </w:drawing>
      </w:r>
    </w:p>
    <w:p w14:paraId="6CF0F106" w14:textId="77777777" w:rsidR="00530CBD" w:rsidRPr="005B29D9" w:rsidRDefault="00530CBD" w:rsidP="00576488">
      <w:pPr>
        <w:pStyle w:val="ConcurBodyText"/>
      </w:pPr>
      <w:r w:rsidRPr="00EF480B">
        <w:t xml:space="preserve">For more information on the </w:t>
      </w:r>
      <w:r w:rsidRPr="00001908">
        <w:rPr>
          <w:b/>
          <w:bCs/>
        </w:rPr>
        <w:t>Train Itinerary</w:t>
      </w:r>
      <w:r w:rsidRPr="00001908">
        <w:t xml:space="preserve">, see </w:t>
      </w:r>
      <w:r w:rsidRPr="00001908">
        <w:rPr>
          <w:b/>
          <w:bCs/>
        </w:rPr>
        <w:t>View Train Details</w:t>
      </w:r>
      <w:r w:rsidRPr="00B563C7">
        <w:t>.</w:t>
      </w:r>
    </w:p>
    <w:p w14:paraId="725B6584" w14:textId="77777777" w:rsidR="00530CBD" w:rsidRPr="00025083" w:rsidRDefault="00530CBD" w:rsidP="00576488">
      <w:pPr>
        <w:pStyle w:val="ConcurBodyText"/>
      </w:pPr>
      <w:r w:rsidRPr="005B29D9">
        <w:lastRenderedPageBreak/>
        <w:t xml:space="preserve">The </w:t>
      </w:r>
      <w:r w:rsidRPr="005B29D9">
        <w:rPr>
          <w:b/>
          <w:bCs/>
        </w:rPr>
        <w:t>Form of Payments</w:t>
      </w:r>
      <w:r w:rsidRPr="005B29D9">
        <w:t xml:space="preserve"> that will display in the dropdown depend on the agreement between the client, travel agency and Trainline. The </w:t>
      </w:r>
      <w:r w:rsidRPr="00B34C55">
        <w:rPr>
          <w:b/>
          <w:bCs/>
        </w:rPr>
        <w:t>Update Card</w:t>
      </w:r>
      <w:r w:rsidRPr="00B34C55">
        <w:t xml:space="preserve"> option is available only for personal car</w:t>
      </w:r>
      <w:r w:rsidRPr="00025083">
        <w:t>ds when selected from the dropdown.</w:t>
      </w:r>
    </w:p>
    <w:p w14:paraId="37528059" w14:textId="77777777" w:rsidR="00530CBD" w:rsidRPr="00F64CB7" w:rsidRDefault="00530CBD" w:rsidP="00576488">
      <w:pPr>
        <w:pStyle w:val="ConcurBodyText"/>
      </w:pPr>
      <w:r w:rsidRPr="00025083">
        <w:t xml:space="preserve">The </w:t>
      </w:r>
      <w:r w:rsidRPr="00025083">
        <w:rPr>
          <w:b/>
          <w:bCs/>
        </w:rPr>
        <w:t>Travel Preferences</w:t>
      </w:r>
      <w:r w:rsidRPr="0078559A">
        <w:t xml:space="preserve"> section contains the </w:t>
      </w:r>
      <w:r w:rsidRPr="00F64CB7">
        <w:rPr>
          <w:b/>
          <w:bCs/>
        </w:rPr>
        <w:t>Seat Reservation</w:t>
      </w:r>
      <w:r w:rsidRPr="00F64CB7">
        <w:t xml:space="preserve"> information and </w:t>
      </w:r>
      <w:r w:rsidRPr="00F64CB7">
        <w:rPr>
          <w:b/>
          <w:bCs/>
        </w:rPr>
        <w:t>Seat Preferences</w:t>
      </w:r>
      <w:r w:rsidRPr="00F64CB7">
        <w:t>, if applicable. No seat preferences are displayed if the seat reservation is not available. The availability of seat reservation depends on the selected route and carrier.</w:t>
      </w:r>
    </w:p>
    <w:p w14:paraId="7312B8DC" w14:textId="77777777" w:rsidR="00530CBD" w:rsidRPr="00F64CB7" w:rsidRDefault="00530CBD" w:rsidP="00576488">
      <w:pPr>
        <w:pStyle w:val="ConcurBodyText"/>
      </w:pPr>
      <w:r w:rsidRPr="00F64CB7">
        <w:t xml:space="preserve">The </w:t>
      </w:r>
      <w:r w:rsidRPr="00F64CB7">
        <w:rPr>
          <w:b/>
          <w:bCs/>
        </w:rPr>
        <w:t>Ticket Delivery Preference</w:t>
      </w:r>
      <w:r w:rsidRPr="00F64CB7">
        <w:t xml:space="preserve"> section offers two ticket delivery options, if applicable: </w:t>
      </w:r>
      <w:r w:rsidRPr="00F64CB7">
        <w:rPr>
          <w:b/>
          <w:bCs/>
        </w:rPr>
        <w:t>eTicket</w:t>
      </w:r>
      <w:r w:rsidRPr="00F64CB7">
        <w:t xml:space="preserve"> (free of charge) and </w:t>
      </w:r>
      <w:r w:rsidRPr="00F64CB7">
        <w:rPr>
          <w:b/>
          <w:bCs/>
        </w:rPr>
        <w:t>Kiosk</w:t>
      </w:r>
      <w:r w:rsidRPr="00F64CB7">
        <w:t xml:space="preserve"> (with a fee). The </w:t>
      </w:r>
      <w:r w:rsidRPr="00F64CB7">
        <w:rPr>
          <w:b/>
          <w:bCs/>
        </w:rPr>
        <w:t>eTicket</w:t>
      </w:r>
      <w:r w:rsidRPr="00F64CB7">
        <w:t xml:space="preserve"> option is preselected if both options are available. Depending on the selected route, the eTicket might not be offered (for example, if a tube is part of the journey).</w:t>
      </w:r>
    </w:p>
    <w:p w14:paraId="304ACAA8" w14:textId="77777777" w:rsidR="00530CBD" w:rsidRPr="00F64CB7" w:rsidRDefault="00530CBD" w:rsidP="00576488">
      <w:pPr>
        <w:pStyle w:val="ConcurNote"/>
      </w:pPr>
      <w:r w:rsidRPr="00F64CB7">
        <w:t>An eTicket must be enabled with Trainline for the client to see this delivery option. Depending on their contract, the client should contact their travel agency or Trainline if they are interested in the eTicket delivery option.</w:t>
      </w:r>
    </w:p>
    <w:p w14:paraId="404D56E3" w14:textId="77777777" w:rsidR="00530CBD" w:rsidRPr="00EF480B" w:rsidRDefault="00530CBD" w:rsidP="00576488">
      <w:pPr>
        <w:pStyle w:val="ConcurBodyText"/>
      </w:pPr>
      <w:r w:rsidRPr="00E04288">
        <w:rPr>
          <w:noProof/>
        </w:rPr>
        <w:drawing>
          <wp:inline distT="0" distB="0" distL="0" distR="0" wp14:anchorId="4F5942BA" wp14:editId="2E61A9BF">
            <wp:extent cx="5486400" cy="1203325"/>
            <wp:effectExtent l="19050" t="19050" r="19050" b="15875"/>
            <wp:docPr id="742508237" name="Picture 742508237" descr="P53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37" name="Picture 742508237" descr="P5375#yIS1"/>
                    <pic:cNvPicPr/>
                  </pic:nvPicPr>
                  <pic:blipFill>
                    <a:blip r:embed="rId107"/>
                    <a:stretch>
                      <a:fillRect/>
                    </a:stretch>
                  </pic:blipFill>
                  <pic:spPr>
                    <a:xfrm>
                      <a:off x="0" y="0"/>
                      <a:ext cx="5486400" cy="1203325"/>
                    </a:xfrm>
                    <a:prstGeom prst="rect">
                      <a:avLst/>
                    </a:prstGeom>
                    <a:ln w="6348" cmpd="sng">
                      <a:solidFill>
                        <a:srgbClr val="000000"/>
                      </a:solidFill>
                      <a:prstDash val="solid"/>
                    </a:ln>
                  </pic:spPr>
                </pic:pic>
              </a:graphicData>
            </a:graphic>
          </wp:inline>
        </w:drawing>
      </w:r>
      <w:r w:rsidRPr="001801D4">
        <w:t xml:space="preserve"> </w:t>
      </w:r>
    </w:p>
    <w:p w14:paraId="720B23B8" w14:textId="77777777" w:rsidR="00530CBD" w:rsidRPr="005B29D9" w:rsidRDefault="00530CBD" w:rsidP="00576488">
      <w:pPr>
        <w:pStyle w:val="ConcurBodyText"/>
      </w:pPr>
      <w:r w:rsidRPr="00EF480B">
        <w:t xml:space="preserve">After the user confirms the rules and restrictions and clicks </w:t>
      </w:r>
      <w:r w:rsidRPr="00001908">
        <w:rPr>
          <w:b/>
          <w:bCs/>
        </w:rPr>
        <w:t>Book and Continue</w:t>
      </w:r>
      <w:r w:rsidRPr="00001908">
        <w:t xml:space="preserve">, they will be redirected to the </w:t>
      </w:r>
      <w:r w:rsidRPr="00001908">
        <w:rPr>
          <w:b/>
          <w:bCs/>
        </w:rPr>
        <w:t>Finalize</w:t>
      </w:r>
      <w:r w:rsidRPr="00B563C7">
        <w:t xml:space="preserve"> page.</w:t>
      </w:r>
    </w:p>
    <w:p w14:paraId="30664135" w14:textId="77777777" w:rsidR="00530CBD" w:rsidRPr="005B29D9" w:rsidRDefault="00530CBD" w:rsidP="00576488">
      <w:pPr>
        <w:pStyle w:val="Heading5"/>
      </w:pPr>
      <w:r w:rsidRPr="005B29D9">
        <w:lastRenderedPageBreak/>
        <w:t>Finalize</w:t>
      </w:r>
    </w:p>
    <w:p w14:paraId="5DE04F5D" w14:textId="77777777" w:rsidR="00530CBD" w:rsidRPr="00025083" w:rsidRDefault="00530CBD" w:rsidP="00E04288">
      <w:pPr>
        <w:pStyle w:val="ConcurBodyText"/>
        <w:keepNext/>
      </w:pPr>
      <w:r w:rsidRPr="005B29D9">
        <w:t xml:space="preserve">The </w:t>
      </w:r>
      <w:r w:rsidRPr="00B34C55">
        <w:rPr>
          <w:b/>
          <w:bCs/>
        </w:rPr>
        <w:t>Finalize</w:t>
      </w:r>
      <w:r w:rsidRPr="00B34C55">
        <w:t xml:space="preserve"> page allows a user to </w:t>
      </w:r>
      <w:r w:rsidRPr="00025083">
        <w:t>add accommodation or rental car. It also provides the user with the overview of their UK Rail (Trainline) booking.</w:t>
      </w:r>
    </w:p>
    <w:p w14:paraId="01519D13" w14:textId="77777777" w:rsidR="00530CBD" w:rsidRPr="001801D4" w:rsidRDefault="00530CBD" w:rsidP="00576488">
      <w:pPr>
        <w:pStyle w:val="ConcurBodyText"/>
      </w:pPr>
      <w:r w:rsidRPr="00E04288">
        <w:rPr>
          <w:noProof/>
        </w:rPr>
        <w:drawing>
          <wp:inline distT="0" distB="0" distL="0" distR="0" wp14:anchorId="73B9C57F" wp14:editId="38DA936C">
            <wp:extent cx="5486400" cy="2938145"/>
            <wp:effectExtent l="19050" t="19050" r="19050" b="14605"/>
            <wp:docPr id="742508238" name="Picture 742508238" descr="P53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38" name="Picture 742508238" descr="P5379#yIS1"/>
                    <pic:cNvPicPr/>
                  </pic:nvPicPr>
                  <pic:blipFill>
                    <a:blip r:embed="rId108"/>
                    <a:stretch>
                      <a:fillRect/>
                    </a:stretch>
                  </pic:blipFill>
                  <pic:spPr>
                    <a:xfrm>
                      <a:off x="0" y="0"/>
                      <a:ext cx="5486400" cy="2938145"/>
                    </a:xfrm>
                    <a:prstGeom prst="rect">
                      <a:avLst/>
                    </a:prstGeom>
                    <a:ln w="6348" cmpd="sng">
                      <a:solidFill>
                        <a:srgbClr val="000000"/>
                      </a:solidFill>
                      <a:prstDash val="solid"/>
                    </a:ln>
                  </pic:spPr>
                </pic:pic>
              </a:graphicData>
            </a:graphic>
          </wp:inline>
        </w:drawing>
      </w:r>
    </w:p>
    <w:p w14:paraId="33037FCD" w14:textId="77777777" w:rsidR="00530CBD" w:rsidRPr="00025083" w:rsidRDefault="00530CBD" w:rsidP="00576488">
      <w:pPr>
        <w:pStyle w:val="ConcurBodyText"/>
      </w:pPr>
      <w:r w:rsidRPr="00EF480B">
        <w:t xml:space="preserve">If the user selects the </w:t>
      </w:r>
      <w:r w:rsidRPr="00001908">
        <w:rPr>
          <w:b/>
          <w:bCs/>
        </w:rPr>
        <w:t>eTicket</w:t>
      </w:r>
      <w:r w:rsidRPr="00001908">
        <w:t xml:space="preserve"> delivery option on the </w:t>
      </w:r>
      <w:r w:rsidRPr="00001908">
        <w:rPr>
          <w:b/>
          <w:bCs/>
        </w:rPr>
        <w:t>Review and Book</w:t>
      </w:r>
      <w:r w:rsidRPr="00B563C7">
        <w:t xml:space="preserve"> page, the ticket will become available when they get to the </w:t>
      </w:r>
      <w:r w:rsidRPr="005B29D9">
        <w:rPr>
          <w:b/>
          <w:bCs/>
        </w:rPr>
        <w:t>Finalize</w:t>
      </w:r>
      <w:r w:rsidRPr="005B29D9">
        <w:t xml:space="preserve"> page, accessible when they click the down arrow icon to </w:t>
      </w:r>
      <w:r w:rsidRPr="005B29D9">
        <w:rPr>
          <w:b/>
          <w:bCs/>
        </w:rPr>
        <w:t>Show</w:t>
      </w:r>
      <w:r w:rsidRPr="005B29D9">
        <w:t xml:space="preserve"> </w:t>
      </w:r>
      <w:r w:rsidRPr="00B34C55">
        <w:rPr>
          <w:b/>
          <w:bCs/>
        </w:rPr>
        <w:t>train details</w:t>
      </w:r>
      <w:r w:rsidRPr="00B34C55">
        <w:t>:</w:t>
      </w:r>
    </w:p>
    <w:p w14:paraId="284AA129" w14:textId="77777777" w:rsidR="00530CBD" w:rsidRPr="001801D4" w:rsidRDefault="00530CBD" w:rsidP="00576488">
      <w:pPr>
        <w:pStyle w:val="ConcurBodyText"/>
      </w:pPr>
      <w:r w:rsidRPr="00E04288">
        <w:rPr>
          <w:noProof/>
        </w:rPr>
        <w:drawing>
          <wp:inline distT="0" distB="0" distL="0" distR="0" wp14:anchorId="34565A7F" wp14:editId="6FDA7FD1">
            <wp:extent cx="5486400" cy="948690"/>
            <wp:effectExtent l="19050" t="19050" r="19050" b="22860"/>
            <wp:docPr id="742508239" name="Picture 742508239" descr="P53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39" name="Picture 742508239" descr="P5381#yIS1"/>
                    <pic:cNvPicPr/>
                  </pic:nvPicPr>
                  <pic:blipFill>
                    <a:blip r:embed="rId109"/>
                    <a:stretch>
                      <a:fillRect/>
                    </a:stretch>
                  </pic:blipFill>
                  <pic:spPr>
                    <a:xfrm>
                      <a:off x="0" y="0"/>
                      <a:ext cx="5486400" cy="948690"/>
                    </a:xfrm>
                    <a:prstGeom prst="rect">
                      <a:avLst/>
                    </a:prstGeom>
                    <a:ln w="6348" cmpd="sng">
                      <a:solidFill>
                        <a:srgbClr val="000000"/>
                      </a:solidFill>
                      <a:prstDash val="solid"/>
                    </a:ln>
                  </pic:spPr>
                </pic:pic>
              </a:graphicData>
            </a:graphic>
          </wp:inline>
        </w:drawing>
      </w:r>
    </w:p>
    <w:p w14:paraId="52155E06" w14:textId="77777777" w:rsidR="00530CBD" w:rsidRPr="00EF480B" w:rsidRDefault="00530CBD" w:rsidP="00576488">
      <w:pPr>
        <w:pStyle w:val="ConcurBodyText"/>
      </w:pPr>
      <w:r w:rsidRPr="00E04288">
        <w:rPr>
          <w:noProof/>
        </w:rPr>
        <w:lastRenderedPageBreak/>
        <w:drawing>
          <wp:inline distT="0" distB="0" distL="0" distR="0" wp14:anchorId="2C667248" wp14:editId="713B09A6">
            <wp:extent cx="5486400" cy="3255645"/>
            <wp:effectExtent l="19050" t="19050" r="19050" b="20955"/>
            <wp:docPr id="742508240" name="Picture 742508240" descr="P53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40" name="Picture 742508240" descr="P5382#yIS1"/>
                    <pic:cNvPicPr/>
                  </pic:nvPicPr>
                  <pic:blipFill>
                    <a:blip r:embed="rId110"/>
                    <a:stretch>
                      <a:fillRect/>
                    </a:stretch>
                  </pic:blipFill>
                  <pic:spPr>
                    <a:xfrm>
                      <a:off x="0" y="0"/>
                      <a:ext cx="5486400" cy="3255645"/>
                    </a:xfrm>
                    <a:prstGeom prst="rect">
                      <a:avLst/>
                    </a:prstGeom>
                    <a:ln w="6348" cmpd="sng">
                      <a:solidFill>
                        <a:srgbClr val="000000"/>
                      </a:solidFill>
                      <a:prstDash val="solid"/>
                    </a:ln>
                  </pic:spPr>
                </pic:pic>
              </a:graphicData>
            </a:graphic>
          </wp:inline>
        </w:drawing>
      </w:r>
      <w:r w:rsidRPr="001801D4">
        <w:t xml:space="preserve"> </w:t>
      </w:r>
    </w:p>
    <w:p w14:paraId="18C4F040" w14:textId="77777777" w:rsidR="00530CBD" w:rsidRPr="00001908" w:rsidRDefault="00530CBD" w:rsidP="00576488">
      <w:pPr>
        <w:pStyle w:val="Heading5"/>
      </w:pPr>
      <w:r w:rsidRPr="00001908">
        <w:t>View Ticket</w:t>
      </w:r>
    </w:p>
    <w:p w14:paraId="56417DCC" w14:textId="77777777" w:rsidR="00530CBD" w:rsidRPr="001801D4" w:rsidRDefault="00530CBD" w:rsidP="00576488">
      <w:pPr>
        <w:pStyle w:val="ConcurBodyText"/>
      </w:pPr>
      <w:r w:rsidRPr="00E04288">
        <w:rPr>
          <w:noProof/>
        </w:rPr>
        <w:drawing>
          <wp:inline distT="0" distB="0" distL="0" distR="0" wp14:anchorId="00EE08D0" wp14:editId="46D4CF6E">
            <wp:extent cx="5486400" cy="2503805"/>
            <wp:effectExtent l="19050" t="19050" r="19050" b="10795"/>
            <wp:docPr id="742508241" name="Picture 742508241" descr="P53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41" name="Picture 742508241" descr="P5384#yIS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486400" cy="2503805"/>
                    </a:xfrm>
                    <a:prstGeom prst="rect">
                      <a:avLst/>
                    </a:prstGeom>
                    <a:ln w="6348">
                      <a:solidFill>
                        <a:schemeClr val="tx1"/>
                      </a:solidFill>
                      <a:prstDash val="solid"/>
                    </a:ln>
                  </pic:spPr>
                </pic:pic>
              </a:graphicData>
            </a:graphic>
          </wp:inline>
        </w:drawing>
      </w:r>
    </w:p>
    <w:p w14:paraId="2983DDF1" w14:textId="77777777" w:rsidR="00530CBD" w:rsidRPr="00001908" w:rsidRDefault="00530CBD" w:rsidP="00F65080">
      <w:pPr>
        <w:pStyle w:val="ConcurNote"/>
      </w:pPr>
      <w:r w:rsidRPr="00EF480B">
        <w:t xml:space="preserve">The eTicket issuance might take longer. </w:t>
      </w:r>
      <w:r w:rsidRPr="00001908">
        <w:t>If the eTicket is not available during the booking process, the email will be sent separately later.</w:t>
      </w:r>
    </w:p>
    <w:p w14:paraId="42E6306E" w14:textId="77777777" w:rsidR="00530CBD" w:rsidRPr="005B29D9" w:rsidRDefault="00530CBD" w:rsidP="00576488">
      <w:pPr>
        <w:pStyle w:val="ConcurBodyText"/>
      </w:pPr>
      <w:r w:rsidRPr="00001908">
        <w:t xml:space="preserve">The user clicks </w:t>
      </w:r>
      <w:r w:rsidRPr="00B563C7">
        <w:rPr>
          <w:b/>
          <w:bCs/>
        </w:rPr>
        <w:t>Confirm</w:t>
      </w:r>
      <w:r w:rsidRPr="005B29D9">
        <w:t xml:space="preserve"> to complete the trip and will be redirected to the </w:t>
      </w:r>
      <w:r w:rsidRPr="005B29D9">
        <w:rPr>
          <w:b/>
          <w:bCs/>
        </w:rPr>
        <w:t>Trip Confirmed</w:t>
      </w:r>
      <w:r w:rsidRPr="005B29D9">
        <w:t xml:space="preserve"> page.</w:t>
      </w:r>
    </w:p>
    <w:p w14:paraId="13DCC98D" w14:textId="77777777" w:rsidR="00530CBD" w:rsidRPr="001801D4" w:rsidRDefault="00530CBD" w:rsidP="00576488">
      <w:pPr>
        <w:pStyle w:val="ConcurBodyText"/>
      </w:pPr>
      <w:r w:rsidRPr="00E04288">
        <w:rPr>
          <w:noProof/>
        </w:rPr>
        <w:lastRenderedPageBreak/>
        <w:drawing>
          <wp:inline distT="0" distB="0" distL="0" distR="0" wp14:anchorId="6D268DD2" wp14:editId="7B1B94F1">
            <wp:extent cx="3657600" cy="2611595"/>
            <wp:effectExtent l="19050" t="19050" r="19050" b="17780"/>
            <wp:docPr id="742508242" name="Picture 742508242" descr="P53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42" name="Picture 742508242" descr="P5387#yIS1"/>
                    <pic:cNvPicPr/>
                  </pic:nvPicPr>
                  <pic:blipFill>
                    <a:blip r:embed="rId112"/>
                    <a:stretch>
                      <a:fillRect/>
                    </a:stretch>
                  </pic:blipFill>
                  <pic:spPr>
                    <a:xfrm>
                      <a:off x="0" y="0"/>
                      <a:ext cx="3657600" cy="2611595"/>
                    </a:xfrm>
                    <a:prstGeom prst="rect">
                      <a:avLst/>
                    </a:prstGeom>
                    <a:ln w="6348" cmpd="sng">
                      <a:solidFill>
                        <a:srgbClr val="000000"/>
                      </a:solidFill>
                      <a:prstDash val="solid"/>
                    </a:ln>
                  </pic:spPr>
                </pic:pic>
              </a:graphicData>
            </a:graphic>
          </wp:inline>
        </w:drawing>
      </w:r>
    </w:p>
    <w:p w14:paraId="182CD4AE" w14:textId="77777777" w:rsidR="00530CBD" w:rsidRPr="001801D4" w:rsidRDefault="00530CBD" w:rsidP="00576488">
      <w:pPr>
        <w:pStyle w:val="ConcurBodyText"/>
      </w:pPr>
      <w:r w:rsidRPr="00E04288">
        <w:rPr>
          <w:noProof/>
        </w:rPr>
        <w:drawing>
          <wp:inline distT="0" distB="0" distL="0" distR="0" wp14:anchorId="6C2DD1DE" wp14:editId="34D91647">
            <wp:extent cx="5029200" cy="2332990"/>
            <wp:effectExtent l="19050" t="19050" r="19050" b="10160"/>
            <wp:docPr id="742508243" name="Picture 742508243" descr="P53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43" name="Picture 742508243" descr="P5388#yIS1"/>
                    <pic:cNvPicPr/>
                  </pic:nvPicPr>
                  <pic:blipFill>
                    <a:blip r:embed="rId113"/>
                    <a:stretch>
                      <a:fillRect/>
                    </a:stretch>
                  </pic:blipFill>
                  <pic:spPr>
                    <a:xfrm>
                      <a:off x="0" y="0"/>
                      <a:ext cx="5029200" cy="2332990"/>
                    </a:xfrm>
                    <a:prstGeom prst="rect">
                      <a:avLst/>
                    </a:prstGeom>
                    <a:ln w="6348" cmpd="sng">
                      <a:solidFill>
                        <a:srgbClr val="000000"/>
                      </a:solidFill>
                      <a:prstDash val="solid"/>
                    </a:ln>
                  </pic:spPr>
                </pic:pic>
              </a:graphicData>
            </a:graphic>
          </wp:inline>
        </w:drawing>
      </w:r>
    </w:p>
    <w:p w14:paraId="0AE7E25E" w14:textId="77777777" w:rsidR="00530CBD" w:rsidRPr="00001908" w:rsidRDefault="00530CBD" w:rsidP="00576488">
      <w:pPr>
        <w:pStyle w:val="ConcurBodyText"/>
      </w:pPr>
      <w:r w:rsidRPr="00EF480B">
        <w:t xml:space="preserve">The user can open their trip by clicking on </w:t>
      </w:r>
      <w:r w:rsidRPr="00001908">
        <w:rPr>
          <w:b/>
          <w:bCs/>
        </w:rPr>
        <w:t>View Trip Overview</w:t>
      </w:r>
      <w:r w:rsidRPr="00001908">
        <w:t>.</w:t>
      </w:r>
    </w:p>
    <w:p w14:paraId="7CE3EABD" w14:textId="77777777" w:rsidR="00530CBD" w:rsidRPr="00001908" w:rsidRDefault="00530CBD" w:rsidP="00576488">
      <w:pPr>
        <w:pStyle w:val="Heading5"/>
      </w:pPr>
      <w:r w:rsidRPr="00001908">
        <w:lastRenderedPageBreak/>
        <w:t>View Trip Overview</w:t>
      </w:r>
    </w:p>
    <w:p w14:paraId="4EB15683" w14:textId="77777777" w:rsidR="00530CBD" w:rsidRPr="001801D4" w:rsidRDefault="00530CBD" w:rsidP="00576488">
      <w:pPr>
        <w:pStyle w:val="ConcurBodyText"/>
      </w:pPr>
      <w:r w:rsidRPr="00E04288">
        <w:rPr>
          <w:noProof/>
        </w:rPr>
        <w:drawing>
          <wp:inline distT="0" distB="0" distL="0" distR="0" wp14:anchorId="0738798A" wp14:editId="1C9B4B26">
            <wp:extent cx="5486400" cy="4222115"/>
            <wp:effectExtent l="19050" t="19050" r="19050" b="26035"/>
            <wp:docPr id="742508244" name="Picture 742508244" descr="P53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44" name="Picture 742508244" descr="P5391#yIS1"/>
                    <pic:cNvPicPr/>
                  </pic:nvPicPr>
                  <pic:blipFill>
                    <a:blip r:embed="rId114"/>
                    <a:stretch>
                      <a:fillRect/>
                    </a:stretch>
                  </pic:blipFill>
                  <pic:spPr>
                    <a:xfrm>
                      <a:off x="0" y="0"/>
                      <a:ext cx="5486400" cy="4222115"/>
                    </a:xfrm>
                    <a:prstGeom prst="rect">
                      <a:avLst/>
                    </a:prstGeom>
                    <a:ln w="6348" cmpd="sng">
                      <a:solidFill>
                        <a:srgbClr val="000000"/>
                      </a:solidFill>
                      <a:prstDash val="solid"/>
                    </a:ln>
                  </pic:spPr>
                </pic:pic>
              </a:graphicData>
            </a:graphic>
          </wp:inline>
        </w:drawing>
      </w:r>
    </w:p>
    <w:p w14:paraId="0450B131" w14:textId="77777777" w:rsidR="00530CBD" w:rsidRPr="00001908" w:rsidRDefault="00530CBD" w:rsidP="00576488">
      <w:pPr>
        <w:pStyle w:val="ConcurBodyText"/>
      </w:pPr>
      <w:r w:rsidRPr="00EF480B">
        <w:t xml:space="preserve">If the client's travel agency has a support contact enabled, it </w:t>
      </w:r>
      <w:r w:rsidRPr="00001908">
        <w:t>will then appear on the itinerary of the Trainline booking.</w:t>
      </w:r>
    </w:p>
    <w:p w14:paraId="26AA50DC" w14:textId="77777777" w:rsidR="00530CBD" w:rsidRPr="00001908" w:rsidRDefault="00530CBD" w:rsidP="00576488">
      <w:pPr>
        <w:pStyle w:val="Heading5"/>
      </w:pPr>
      <w:r w:rsidRPr="00001908">
        <w:t>Cancel Trip</w:t>
      </w:r>
    </w:p>
    <w:p w14:paraId="6EECDA44" w14:textId="77777777" w:rsidR="00530CBD" w:rsidRPr="005B29D9" w:rsidRDefault="00530CBD" w:rsidP="00576488">
      <w:pPr>
        <w:pStyle w:val="ConcurBodyText"/>
      </w:pPr>
      <w:r w:rsidRPr="00B563C7">
        <w:t>Cancellation of the Trainline booking is not supported. The user will see the following message when attempting to cancel the Trainline booking:</w:t>
      </w:r>
    </w:p>
    <w:p w14:paraId="0F7E5473" w14:textId="77777777" w:rsidR="00530CBD" w:rsidRPr="005B29D9" w:rsidRDefault="00530CBD" w:rsidP="00E04288">
      <w:pPr>
        <w:pStyle w:val="ConcurBodyText"/>
        <w:keepNext/>
      </w:pPr>
      <w:r w:rsidRPr="005B29D9">
        <w:lastRenderedPageBreak/>
        <w:t>“Cancelation is not available for at least one content provider. Please contact the supplier or your travel agency for assistance.”</w:t>
      </w:r>
    </w:p>
    <w:p w14:paraId="7C7A690F" w14:textId="77777777" w:rsidR="00530CBD" w:rsidRPr="001801D4" w:rsidRDefault="00530CBD" w:rsidP="00576488">
      <w:pPr>
        <w:pStyle w:val="ConcurBodyText"/>
      </w:pPr>
      <w:r w:rsidRPr="00E04288">
        <w:rPr>
          <w:noProof/>
        </w:rPr>
        <w:drawing>
          <wp:inline distT="0" distB="0" distL="0" distR="0" wp14:anchorId="0C9EA422" wp14:editId="3D0B7016">
            <wp:extent cx="5486400" cy="3390265"/>
            <wp:effectExtent l="19050" t="19050" r="19050" b="19685"/>
            <wp:docPr id="742508245" name="Picture 742508245" descr="P53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45" name="Picture 742508245" descr="P5396#yIS1"/>
                    <pic:cNvPicPr/>
                  </pic:nvPicPr>
                  <pic:blipFill>
                    <a:blip r:embed="rId115"/>
                    <a:stretch>
                      <a:fillRect/>
                    </a:stretch>
                  </pic:blipFill>
                  <pic:spPr>
                    <a:xfrm>
                      <a:off x="0" y="0"/>
                      <a:ext cx="5486400" cy="3390265"/>
                    </a:xfrm>
                    <a:prstGeom prst="rect">
                      <a:avLst/>
                    </a:prstGeom>
                    <a:ln w="6348" cmpd="sng">
                      <a:solidFill>
                        <a:srgbClr val="000000"/>
                      </a:solidFill>
                      <a:prstDash val="solid"/>
                    </a:ln>
                  </pic:spPr>
                </pic:pic>
              </a:graphicData>
            </a:graphic>
          </wp:inline>
        </w:drawing>
      </w:r>
    </w:p>
    <w:p w14:paraId="7F1D67DF" w14:textId="77777777" w:rsidR="00530CBD" w:rsidRPr="00001908" w:rsidRDefault="00530CBD" w:rsidP="00576488">
      <w:pPr>
        <w:pStyle w:val="Heading4"/>
      </w:pPr>
      <w:r w:rsidRPr="00EF480B">
        <w:t>Configuration for Professional Travel</w:t>
      </w:r>
    </w:p>
    <w:p w14:paraId="2626C6EE" w14:textId="77777777" w:rsidR="00530CBD" w:rsidRPr="00001908" w:rsidRDefault="00530CBD" w:rsidP="00576488">
      <w:pPr>
        <w:pStyle w:val="ConcurBodyText"/>
      </w:pPr>
      <w:r w:rsidRPr="00001908">
        <w:t>No additional steps are required by administrators to support this change.</w:t>
      </w:r>
    </w:p>
    <w:p w14:paraId="38AA681C" w14:textId="77777777" w:rsidR="00530CBD" w:rsidRPr="00025083" w:rsidRDefault="00530CBD" w:rsidP="00576488">
      <w:pPr>
        <w:pStyle w:val="ConcurBodyText"/>
      </w:pPr>
      <w:r w:rsidRPr="00B563C7">
        <w:t>The enablement process for the UK Rail (Trainlin</w:t>
      </w:r>
      <w:r w:rsidRPr="005B29D9">
        <w:t xml:space="preserve">e) connector is described </w:t>
      </w:r>
      <w:r w:rsidRPr="005B29D9" w:rsidDel="002B0546">
        <w:t xml:space="preserve">in </w:t>
      </w:r>
      <w:r w:rsidRPr="00B34C55">
        <w:t>the following section</w:t>
      </w:r>
      <w:r w:rsidRPr="00025083">
        <w:t>.</w:t>
      </w:r>
    </w:p>
    <w:p w14:paraId="7C68D73B" w14:textId="77777777" w:rsidR="00530CBD" w:rsidRPr="0078559A" w:rsidRDefault="00530CBD" w:rsidP="002250ED">
      <w:pPr>
        <w:pStyle w:val="Heading5"/>
        <w:rPr>
          <w:strike/>
          <w:color w:val="D13438"/>
        </w:rPr>
      </w:pPr>
      <w:r w:rsidRPr="00025083">
        <w:rPr>
          <w:highlight w:val="yellow"/>
        </w:rPr>
        <w:t>For General Configuration and Activation</w:t>
      </w:r>
    </w:p>
    <w:p w14:paraId="5D15E333" w14:textId="77777777" w:rsidR="00530CBD" w:rsidRPr="00E04288" w:rsidRDefault="00530CBD">
      <w:pPr>
        <w:pStyle w:val="DocumentMap"/>
        <w:numPr>
          <w:ilvl w:val="0"/>
          <w:numId w:val="48"/>
        </w:numPr>
        <w:shd w:val="clear" w:color="auto" w:fill="auto"/>
        <w:rPr>
          <w:rFonts w:ascii="Verdana" w:hAnsi="Verdana"/>
        </w:rPr>
      </w:pPr>
      <w:r w:rsidRPr="00E04288">
        <w:rPr>
          <w:rFonts w:ascii="Verdana" w:hAnsi="Verdana"/>
        </w:rPr>
        <w:t xml:space="preserve">Go to </w:t>
      </w:r>
      <w:r w:rsidRPr="00E04288">
        <w:rPr>
          <w:rFonts w:ascii="Verdana" w:hAnsi="Verdana"/>
          <w:b/>
          <w:bCs/>
        </w:rPr>
        <w:t>Administration &gt; Travel &gt; Travel System Admin</w:t>
      </w:r>
      <w:r w:rsidRPr="00E04288">
        <w:rPr>
          <w:rFonts w:ascii="Verdana" w:hAnsi="Verdana"/>
        </w:rPr>
        <w:t xml:space="preserve"> and access the desired client Travel configuration.</w:t>
      </w:r>
    </w:p>
    <w:p w14:paraId="2BBA039B" w14:textId="77777777" w:rsidR="00530CBD" w:rsidRPr="00F64CB7" w:rsidRDefault="00530CBD" w:rsidP="00E04288">
      <w:pPr>
        <w:pStyle w:val="ConcurNoteIndent"/>
        <w:tabs>
          <w:tab w:val="num" w:pos="1440"/>
        </w:tabs>
        <w:ind w:left="1440" w:hanging="720"/>
      </w:pPr>
      <w:r w:rsidRPr="00F64CB7">
        <w:t xml:space="preserve">Depending on your permissions, the page may appear immediately after you click </w:t>
      </w:r>
      <w:r w:rsidRPr="00F64CB7">
        <w:rPr>
          <w:b/>
          <w:bCs/>
        </w:rPr>
        <w:t>Administration</w:t>
      </w:r>
      <w:r w:rsidRPr="00F64CB7">
        <w:t xml:space="preserve"> or Travel.</w:t>
      </w:r>
    </w:p>
    <w:p w14:paraId="1A291040" w14:textId="77777777" w:rsidR="00530CBD" w:rsidRPr="00F64CB7" w:rsidRDefault="00530CBD" w:rsidP="00E04288">
      <w:pPr>
        <w:pStyle w:val="ConcurNumber0"/>
        <w:numPr>
          <w:ilvl w:val="0"/>
          <w:numId w:val="38"/>
        </w:numPr>
      </w:pPr>
      <w:r w:rsidRPr="00F64CB7">
        <w:t>In the Rail Connectors section of the travel configuration page, locate UK Rail [Trainline].</w:t>
      </w:r>
    </w:p>
    <w:p w14:paraId="346130E8" w14:textId="77777777" w:rsidR="00530CBD" w:rsidRPr="001801D4" w:rsidRDefault="00530CBD" w:rsidP="006416F5">
      <w:pPr>
        <w:pStyle w:val="ConcurNumber0"/>
        <w:tabs>
          <w:tab w:val="clear" w:pos="360"/>
        </w:tabs>
        <w:ind w:firstLine="0"/>
        <w:rPr>
          <w:rFonts w:ascii="Segoe UI" w:hAnsi="Segoe UI"/>
        </w:rPr>
      </w:pPr>
      <w:r w:rsidRPr="00E04288">
        <w:rPr>
          <w:noProof/>
        </w:rPr>
        <w:drawing>
          <wp:inline distT="0" distB="0" distL="0" distR="0" wp14:anchorId="7AD7DD9F" wp14:editId="465E109A">
            <wp:extent cx="5486400" cy="701040"/>
            <wp:effectExtent l="0" t="0" r="0" b="3810"/>
            <wp:docPr id="742508246" name="Picture 742508246" descr="P54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46" name="Picture 742508246" descr="P5404#yIS1"/>
                    <pic:cNvPicPr/>
                  </pic:nvPicPr>
                  <pic:blipFill>
                    <a:blip r:embed="rId116"/>
                    <a:stretch>
                      <a:fillRect/>
                    </a:stretch>
                  </pic:blipFill>
                  <pic:spPr>
                    <a:xfrm>
                      <a:off x="0" y="0"/>
                      <a:ext cx="5486400" cy="701040"/>
                    </a:xfrm>
                    <a:prstGeom prst="rect">
                      <a:avLst/>
                    </a:prstGeom>
                  </pic:spPr>
                </pic:pic>
              </a:graphicData>
            </a:graphic>
          </wp:inline>
        </w:drawing>
      </w:r>
    </w:p>
    <w:p w14:paraId="0F9DFCF7" w14:textId="77777777" w:rsidR="00530CBD" w:rsidRPr="00001908" w:rsidRDefault="00530CBD" w:rsidP="00E04288">
      <w:pPr>
        <w:pStyle w:val="ConcurNumber0"/>
        <w:numPr>
          <w:ilvl w:val="0"/>
          <w:numId w:val="38"/>
        </w:numPr>
        <w:rPr>
          <w:sz w:val="22"/>
          <w:szCs w:val="22"/>
        </w:rPr>
      </w:pPr>
      <w:r w:rsidRPr="00EF480B">
        <w:t>Complete the appropriate fiel</w:t>
      </w:r>
      <w:r w:rsidRPr="00001908">
        <w:rPr>
          <w:rFonts w:eastAsia="Times New Roman" w:cs="Segoe UI"/>
        </w:rPr>
        <w:t>ds.</w:t>
      </w:r>
    </w:p>
    <w:tbl>
      <w:tblPr>
        <w:tblW w:w="8265" w:type="dxa"/>
        <w:tblInd w:w="3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620"/>
        <w:gridCol w:w="1980"/>
        <w:gridCol w:w="4665"/>
      </w:tblGrid>
      <w:tr w:rsidR="00530CBD" w:rsidRPr="00F64CB7" w:rsidDel="0033746F" w14:paraId="458BA782" w14:textId="77777777" w:rsidTr="00DA46CF">
        <w:trPr>
          <w:trHeight w:val="411"/>
        </w:trPr>
        <w:tc>
          <w:tcPr>
            <w:tcW w:w="1620" w:type="dxa"/>
            <w:shd w:val="clear" w:color="auto" w:fill="000000" w:themeFill="text1"/>
            <w:hideMark/>
          </w:tcPr>
          <w:p w14:paraId="3AFE4A8D" w14:textId="77777777" w:rsidR="00530CBD" w:rsidRPr="00001908" w:rsidDel="0033746F" w:rsidRDefault="00530CBD">
            <w:pPr>
              <w:pStyle w:val="ConcurTableHeadLeft"/>
              <w:rPr>
                <w:rFonts w:eastAsia="Times New Roman"/>
                <w:color w:val="FFFFFF" w:themeColor="background1"/>
              </w:rPr>
            </w:pPr>
            <w:r w:rsidRPr="00001908">
              <w:rPr>
                <w:rFonts w:eastAsia="Times New Roman"/>
                <w:color w:val="FFFFFF" w:themeColor="background1"/>
              </w:rPr>
              <w:lastRenderedPageBreak/>
              <w:t>Field</w:t>
            </w:r>
          </w:p>
        </w:tc>
        <w:tc>
          <w:tcPr>
            <w:tcW w:w="1980" w:type="dxa"/>
            <w:shd w:val="clear" w:color="auto" w:fill="000000" w:themeFill="text1"/>
            <w:hideMark/>
          </w:tcPr>
          <w:p w14:paraId="487ECD40" w14:textId="77777777" w:rsidR="00530CBD" w:rsidRPr="005B29D9" w:rsidDel="0033746F" w:rsidRDefault="00530CBD">
            <w:pPr>
              <w:pStyle w:val="ConcurTableHeadLeft"/>
              <w:rPr>
                <w:rFonts w:eastAsia="Times New Roman"/>
                <w:color w:val="FFFFFF" w:themeColor="background1"/>
              </w:rPr>
            </w:pPr>
            <w:r w:rsidRPr="00B563C7">
              <w:rPr>
                <w:rFonts w:eastAsia="Times New Roman"/>
                <w:color w:val="FFFFFF" w:themeColor="background1"/>
              </w:rPr>
              <w:t>Required?</w:t>
            </w:r>
          </w:p>
        </w:tc>
        <w:tc>
          <w:tcPr>
            <w:tcW w:w="4665" w:type="dxa"/>
            <w:shd w:val="clear" w:color="auto" w:fill="000000" w:themeFill="text1"/>
            <w:hideMark/>
          </w:tcPr>
          <w:p w14:paraId="4394FBC6" w14:textId="77777777" w:rsidR="00530CBD" w:rsidRPr="005B29D9" w:rsidDel="0033746F" w:rsidRDefault="00530CBD">
            <w:pPr>
              <w:pStyle w:val="ConcurTableHeadLeft"/>
              <w:rPr>
                <w:rFonts w:eastAsia="Times New Roman"/>
                <w:color w:val="FFFFFF" w:themeColor="background1"/>
              </w:rPr>
            </w:pPr>
            <w:r w:rsidRPr="005B29D9">
              <w:rPr>
                <w:rFonts w:eastAsia="Times New Roman"/>
                <w:color w:val="FFFFFF" w:themeColor="background1"/>
              </w:rPr>
              <w:t>Description / Action</w:t>
            </w:r>
          </w:p>
        </w:tc>
      </w:tr>
      <w:tr w:rsidR="00530CBD" w:rsidRPr="00F64CB7" w:rsidDel="0033746F" w14:paraId="7B093E37" w14:textId="77777777" w:rsidTr="00DA46CF">
        <w:trPr>
          <w:trHeight w:val="557"/>
        </w:trPr>
        <w:tc>
          <w:tcPr>
            <w:tcW w:w="1620" w:type="dxa"/>
            <w:shd w:val="clear" w:color="auto" w:fill="auto"/>
            <w:hideMark/>
          </w:tcPr>
          <w:p w14:paraId="19A5F222" w14:textId="77777777" w:rsidR="00530CBD" w:rsidRPr="00F64CB7" w:rsidDel="0033746F" w:rsidRDefault="00530CBD" w:rsidP="00264E7F">
            <w:pPr>
              <w:pStyle w:val="ConcurTableHeadLeft"/>
              <w:rPr>
                <w:rFonts w:eastAsia="Times New Roman"/>
                <w:b w:val="0"/>
                <w:bCs/>
                <w:color w:val="auto"/>
              </w:rPr>
            </w:pPr>
            <w:r w:rsidRPr="00F64CB7">
              <w:rPr>
                <w:rFonts w:eastAsia="Times New Roman"/>
                <w:b w:val="0"/>
                <w:bCs/>
                <w:color w:val="auto"/>
              </w:rPr>
              <w:t>Enable</w:t>
            </w:r>
          </w:p>
        </w:tc>
        <w:tc>
          <w:tcPr>
            <w:tcW w:w="1980" w:type="dxa"/>
            <w:shd w:val="clear" w:color="auto" w:fill="auto"/>
            <w:hideMark/>
          </w:tcPr>
          <w:p w14:paraId="0E46B5E8" w14:textId="77777777" w:rsidR="00530CBD" w:rsidRPr="00F64CB7" w:rsidDel="0033746F" w:rsidRDefault="00530CBD" w:rsidP="00264E7F">
            <w:pPr>
              <w:pStyle w:val="ConcurTableHeadLeft"/>
              <w:rPr>
                <w:rFonts w:eastAsia="Times New Roman"/>
                <w:b w:val="0"/>
                <w:bCs/>
                <w:color w:val="auto"/>
              </w:rPr>
            </w:pPr>
            <w:r w:rsidRPr="00F64CB7">
              <w:rPr>
                <w:rFonts w:eastAsia="Times New Roman"/>
                <w:b w:val="0"/>
                <w:bCs/>
                <w:color w:val="auto"/>
              </w:rPr>
              <w:t>Required</w:t>
            </w:r>
          </w:p>
        </w:tc>
        <w:tc>
          <w:tcPr>
            <w:tcW w:w="4665" w:type="dxa"/>
            <w:shd w:val="clear" w:color="auto" w:fill="auto"/>
            <w:hideMark/>
          </w:tcPr>
          <w:p w14:paraId="49BD378F" w14:textId="77777777" w:rsidR="00530CBD" w:rsidRPr="00F64CB7" w:rsidDel="0033746F" w:rsidRDefault="00530CBD" w:rsidP="00264E7F">
            <w:pPr>
              <w:pStyle w:val="ConcurTableHeadLeft"/>
              <w:rPr>
                <w:rFonts w:eastAsia="Times New Roman"/>
                <w:b w:val="0"/>
                <w:bCs/>
                <w:color w:val="auto"/>
              </w:rPr>
            </w:pPr>
            <w:r w:rsidRPr="00F64CB7">
              <w:rPr>
                <w:rFonts w:eastAsia="Times New Roman"/>
                <w:b w:val="0"/>
                <w:bCs/>
                <w:color w:val="auto"/>
              </w:rPr>
              <w:t>Select this checkbox.</w:t>
            </w:r>
          </w:p>
        </w:tc>
      </w:tr>
      <w:tr w:rsidR="00530CBD" w:rsidRPr="00F64CB7" w:rsidDel="0033746F" w14:paraId="41674E81" w14:textId="77777777" w:rsidTr="006416F5">
        <w:trPr>
          <w:trHeight w:val="1095"/>
        </w:trPr>
        <w:tc>
          <w:tcPr>
            <w:tcW w:w="1620" w:type="dxa"/>
            <w:shd w:val="clear" w:color="auto" w:fill="auto"/>
            <w:hideMark/>
          </w:tcPr>
          <w:p w14:paraId="2CA4B8F2" w14:textId="77777777" w:rsidR="00530CBD" w:rsidRPr="00F64CB7" w:rsidRDefault="00530CBD" w:rsidP="00264E7F">
            <w:pPr>
              <w:pStyle w:val="ConcurTableHeadLeft"/>
              <w:rPr>
                <w:rFonts w:eastAsia="Times New Roman"/>
                <w:b w:val="0"/>
                <w:bCs/>
                <w:color w:val="auto"/>
              </w:rPr>
            </w:pPr>
            <w:r w:rsidRPr="00F64CB7">
              <w:rPr>
                <w:rFonts w:eastAsia="Times New Roman"/>
                <w:b w:val="0"/>
                <w:bCs/>
                <w:color w:val="auto"/>
              </w:rPr>
              <w:t xml:space="preserve">Corporate Reference </w:t>
            </w:r>
          </w:p>
          <w:p w14:paraId="4657E438" w14:textId="77777777" w:rsidR="00530CBD" w:rsidRPr="00F64CB7" w:rsidRDefault="00530CBD" w:rsidP="00264E7F">
            <w:pPr>
              <w:pStyle w:val="ConcurTableHeadLeft"/>
              <w:rPr>
                <w:rFonts w:eastAsia="Times New Roman"/>
                <w:b w:val="0"/>
                <w:bCs/>
                <w:color w:val="auto"/>
              </w:rPr>
            </w:pPr>
            <w:r w:rsidRPr="00F64CB7">
              <w:rPr>
                <w:rFonts w:eastAsia="Times New Roman"/>
                <w:b w:val="0"/>
                <w:bCs/>
                <w:color w:val="auto"/>
              </w:rPr>
              <w:t>OR</w:t>
            </w:r>
          </w:p>
          <w:p w14:paraId="34DB1D0C" w14:textId="77777777" w:rsidR="00530CBD" w:rsidRPr="00F64CB7" w:rsidDel="0033746F" w:rsidRDefault="00530CBD" w:rsidP="00264E7F">
            <w:pPr>
              <w:pStyle w:val="ConcurTableHeadLeft"/>
              <w:rPr>
                <w:rFonts w:eastAsia="Times New Roman"/>
                <w:b w:val="0"/>
                <w:bCs/>
                <w:color w:val="auto"/>
              </w:rPr>
            </w:pPr>
            <w:r w:rsidRPr="00F64CB7">
              <w:rPr>
                <w:rFonts w:eastAsia="Times New Roman"/>
                <w:b w:val="0"/>
                <w:bCs/>
                <w:color w:val="auto"/>
              </w:rPr>
              <w:t>External Corporate Reference</w:t>
            </w:r>
          </w:p>
        </w:tc>
        <w:tc>
          <w:tcPr>
            <w:tcW w:w="1980" w:type="dxa"/>
            <w:shd w:val="clear" w:color="auto" w:fill="auto"/>
            <w:hideMark/>
          </w:tcPr>
          <w:p w14:paraId="54F633FE" w14:textId="77777777" w:rsidR="00530CBD" w:rsidRPr="00F64CB7" w:rsidDel="0033746F" w:rsidRDefault="00530CBD" w:rsidP="00264E7F">
            <w:pPr>
              <w:pStyle w:val="ConcurTableHeadLeft"/>
              <w:rPr>
                <w:rFonts w:eastAsia="Times New Roman"/>
                <w:b w:val="0"/>
                <w:bCs/>
                <w:color w:val="auto"/>
              </w:rPr>
            </w:pPr>
            <w:r w:rsidRPr="00F64CB7">
              <w:rPr>
                <w:rFonts w:eastAsia="Times New Roman"/>
                <w:b w:val="0"/>
                <w:bCs/>
                <w:color w:val="auto"/>
              </w:rPr>
              <w:t>Required</w:t>
            </w:r>
          </w:p>
        </w:tc>
        <w:tc>
          <w:tcPr>
            <w:tcW w:w="4665" w:type="dxa"/>
            <w:shd w:val="clear" w:color="auto" w:fill="auto"/>
            <w:hideMark/>
          </w:tcPr>
          <w:p w14:paraId="043580ED" w14:textId="77777777" w:rsidR="00530CBD" w:rsidRPr="00F64CB7" w:rsidRDefault="00530CBD" w:rsidP="00264E7F">
            <w:pPr>
              <w:pStyle w:val="ConcurTableHeadLeft"/>
              <w:rPr>
                <w:rFonts w:eastAsia="Times New Roman"/>
                <w:b w:val="0"/>
                <w:bCs/>
                <w:color w:val="auto"/>
              </w:rPr>
            </w:pPr>
            <w:r w:rsidRPr="00F64CB7">
              <w:rPr>
                <w:rFonts w:eastAsia="Times New Roman"/>
                <w:b w:val="0"/>
                <w:bCs/>
                <w:color w:val="auto"/>
              </w:rPr>
              <w:t xml:space="preserve">New clients will use </w:t>
            </w:r>
            <w:r w:rsidRPr="00F64CB7">
              <w:rPr>
                <w:rFonts w:eastAsia="Times New Roman"/>
                <w:color w:val="auto"/>
              </w:rPr>
              <w:t>Corporate Reference</w:t>
            </w:r>
            <w:r w:rsidRPr="00F64CB7">
              <w:rPr>
                <w:rFonts w:eastAsia="Times New Roman"/>
                <w:b w:val="0"/>
                <w:bCs/>
                <w:color w:val="auto"/>
              </w:rPr>
              <w:t xml:space="preserve"> field to insert the corporate reference.</w:t>
            </w:r>
          </w:p>
          <w:p w14:paraId="139FBBEC" w14:textId="77777777" w:rsidR="00530CBD" w:rsidRPr="00F64CB7" w:rsidRDefault="00530CBD" w:rsidP="00264E7F">
            <w:pPr>
              <w:pStyle w:val="ConcurTableHeadLeft"/>
              <w:rPr>
                <w:rFonts w:eastAsia="Times New Roman"/>
                <w:b w:val="0"/>
                <w:bCs/>
                <w:color w:val="auto"/>
              </w:rPr>
            </w:pPr>
          </w:p>
          <w:p w14:paraId="71F90C92" w14:textId="77777777" w:rsidR="00530CBD" w:rsidRPr="00F64CB7" w:rsidRDefault="00530CBD" w:rsidP="00264E7F">
            <w:pPr>
              <w:pStyle w:val="ConcurTableHeadLeft"/>
              <w:rPr>
                <w:rFonts w:eastAsia="Times New Roman"/>
                <w:b w:val="0"/>
                <w:bCs/>
                <w:color w:val="auto"/>
              </w:rPr>
            </w:pPr>
            <w:r w:rsidRPr="00F64CB7">
              <w:rPr>
                <w:rFonts w:eastAsia="Times New Roman"/>
                <w:b w:val="0"/>
                <w:bCs/>
                <w:color w:val="auto"/>
              </w:rPr>
              <w:t xml:space="preserve">Migrated clients will see the corporate reference that they used for the previous connection filled in the </w:t>
            </w:r>
            <w:r w:rsidRPr="00F64CB7">
              <w:rPr>
                <w:rFonts w:eastAsia="Times New Roman"/>
                <w:color w:val="auto"/>
              </w:rPr>
              <w:t>External Corporate Reference</w:t>
            </w:r>
            <w:r w:rsidRPr="00F64CB7">
              <w:rPr>
                <w:rFonts w:eastAsia="Times New Roman"/>
                <w:b w:val="0"/>
                <w:bCs/>
                <w:color w:val="auto"/>
              </w:rPr>
              <w:t xml:space="preserve"> field.</w:t>
            </w:r>
          </w:p>
          <w:p w14:paraId="7A6433F2" w14:textId="77777777" w:rsidR="00530CBD" w:rsidRPr="00F64CB7" w:rsidRDefault="00530CBD" w:rsidP="00264E7F">
            <w:pPr>
              <w:pStyle w:val="ConcurTableHeadLeft"/>
              <w:rPr>
                <w:rFonts w:eastAsia="Times New Roman"/>
                <w:b w:val="0"/>
                <w:bCs/>
                <w:color w:val="auto"/>
              </w:rPr>
            </w:pPr>
          </w:p>
          <w:p w14:paraId="7129D54E" w14:textId="77777777" w:rsidR="00530CBD" w:rsidRPr="00F64CB7" w:rsidRDefault="00530CBD" w:rsidP="00304EB7">
            <w:pPr>
              <w:pStyle w:val="ConcurNote"/>
              <w:rPr>
                <w:highlight w:val="yellow"/>
              </w:rPr>
            </w:pPr>
            <w:r w:rsidRPr="00F64CB7">
              <w:rPr>
                <w:highlight w:val="yellow"/>
              </w:rPr>
              <w:t>If both values are entered, the Corporate Reference will take precedence.</w:t>
            </w:r>
          </w:p>
          <w:p w14:paraId="6CE8FE0E" w14:textId="77777777" w:rsidR="00530CBD" w:rsidRPr="00F64CB7" w:rsidDel="0033746F" w:rsidRDefault="00530CBD" w:rsidP="00304EB7">
            <w:pPr>
              <w:pStyle w:val="ConcurNote"/>
              <w:numPr>
                <w:ilvl w:val="0"/>
                <w:numId w:val="0"/>
              </w:numPr>
            </w:pPr>
            <w:r w:rsidRPr="00F64CB7">
              <w:rPr>
                <w:highlight w:val="yellow"/>
              </w:rPr>
              <w:t xml:space="preserve">In case of any update to the </w:t>
            </w:r>
            <w:r w:rsidRPr="00F64CB7">
              <w:rPr>
                <w:b/>
                <w:bCs/>
                <w:highlight w:val="yellow"/>
              </w:rPr>
              <w:t>Corporate Reference</w:t>
            </w:r>
            <w:r w:rsidRPr="00F64CB7">
              <w:rPr>
                <w:highlight w:val="yellow"/>
              </w:rPr>
              <w:t xml:space="preserve"> or </w:t>
            </w:r>
            <w:r w:rsidRPr="00F64CB7">
              <w:rPr>
                <w:b/>
                <w:bCs/>
                <w:highlight w:val="yellow"/>
              </w:rPr>
              <w:t>External Corporate Reference</w:t>
            </w:r>
            <w:r w:rsidRPr="00F64CB7">
              <w:rPr>
                <w:highlight w:val="yellow"/>
              </w:rPr>
              <w:t xml:space="preserve">, save your changes and access the travel configuration again to review MI Questions mapping by clicking </w:t>
            </w:r>
            <w:r w:rsidRPr="00F64CB7">
              <w:rPr>
                <w:b/>
                <w:bCs/>
                <w:highlight w:val="yellow"/>
              </w:rPr>
              <w:t>Configure Trainline</w:t>
            </w:r>
            <w:r w:rsidRPr="00F64CB7">
              <w:rPr>
                <w:highlight w:val="yellow"/>
              </w:rPr>
              <w:t>. MI Questions mapping will be lost when the corporate reference is changed and it will need to be set up again.</w:t>
            </w:r>
          </w:p>
        </w:tc>
      </w:tr>
      <w:tr w:rsidR="00530CBD" w:rsidRPr="00F64CB7" w:rsidDel="0033746F" w14:paraId="3FE3C71D" w14:textId="77777777" w:rsidTr="006416F5">
        <w:trPr>
          <w:trHeight w:val="1095"/>
        </w:trPr>
        <w:tc>
          <w:tcPr>
            <w:tcW w:w="1620" w:type="dxa"/>
            <w:shd w:val="clear" w:color="auto" w:fill="auto"/>
            <w:hideMark/>
          </w:tcPr>
          <w:p w14:paraId="333B889A" w14:textId="77777777" w:rsidR="00530CBD" w:rsidRPr="00F64CB7" w:rsidDel="0033746F" w:rsidRDefault="00530CBD" w:rsidP="00264E7F">
            <w:pPr>
              <w:pStyle w:val="ConcurTableHeadLeft"/>
              <w:rPr>
                <w:rFonts w:eastAsia="Times New Roman"/>
                <w:b w:val="0"/>
                <w:bCs/>
                <w:color w:val="auto"/>
              </w:rPr>
            </w:pPr>
            <w:r w:rsidRPr="00F64CB7">
              <w:rPr>
                <w:rFonts w:eastAsia="Times New Roman"/>
                <w:b w:val="0"/>
                <w:bCs/>
                <w:color w:val="auto"/>
              </w:rPr>
              <w:t>Account Number </w:t>
            </w:r>
          </w:p>
        </w:tc>
        <w:tc>
          <w:tcPr>
            <w:tcW w:w="1980" w:type="dxa"/>
            <w:shd w:val="clear" w:color="auto" w:fill="auto"/>
            <w:hideMark/>
          </w:tcPr>
          <w:p w14:paraId="0DF43857" w14:textId="77777777" w:rsidR="00530CBD" w:rsidRPr="00F64CB7" w:rsidRDefault="00530CBD" w:rsidP="00264E7F">
            <w:pPr>
              <w:pStyle w:val="ConcurTableHeadLeft"/>
              <w:rPr>
                <w:rFonts w:eastAsia="Times New Roman"/>
                <w:b w:val="0"/>
                <w:bCs/>
                <w:color w:val="auto"/>
              </w:rPr>
            </w:pPr>
            <w:r w:rsidRPr="00F64CB7">
              <w:rPr>
                <w:rFonts w:eastAsia="Times New Roman"/>
                <w:b w:val="0"/>
                <w:bCs/>
                <w:color w:val="auto"/>
              </w:rPr>
              <w:t>Required* </w:t>
            </w:r>
          </w:p>
          <w:p w14:paraId="6D222484" w14:textId="77777777" w:rsidR="00530CBD" w:rsidRPr="00F64CB7" w:rsidDel="0033746F" w:rsidRDefault="00530CBD" w:rsidP="00264E7F">
            <w:pPr>
              <w:pStyle w:val="ConcurTableHeadLeft"/>
              <w:rPr>
                <w:rFonts w:eastAsia="Times New Roman"/>
                <w:b w:val="0"/>
                <w:bCs/>
                <w:color w:val="auto"/>
              </w:rPr>
            </w:pPr>
            <w:r w:rsidRPr="00F64CB7">
              <w:rPr>
                <w:rFonts w:eastAsia="Times New Roman"/>
                <w:b w:val="0"/>
                <w:bCs/>
                <w:color w:val="auto"/>
              </w:rPr>
              <w:t>Optional </w:t>
            </w:r>
          </w:p>
        </w:tc>
        <w:tc>
          <w:tcPr>
            <w:tcW w:w="4665" w:type="dxa"/>
            <w:shd w:val="clear" w:color="auto" w:fill="auto"/>
            <w:hideMark/>
          </w:tcPr>
          <w:p w14:paraId="51DFBDA9" w14:textId="77777777" w:rsidR="00530CBD" w:rsidRPr="00F64CB7" w:rsidRDefault="00530CBD" w:rsidP="00264E7F">
            <w:pPr>
              <w:pStyle w:val="ConcurTableHeadLeft"/>
              <w:rPr>
                <w:rFonts w:eastAsia="Times New Roman"/>
                <w:b w:val="0"/>
                <w:bCs/>
                <w:color w:val="auto"/>
              </w:rPr>
            </w:pPr>
            <w:r w:rsidRPr="00F64CB7">
              <w:rPr>
                <w:rFonts w:eastAsia="Times New Roman"/>
                <w:b w:val="0"/>
                <w:bCs/>
                <w:color w:val="auto"/>
              </w:rPr>
              <w:t xml:space="preserve">Clients having one account number should enter it in the Account Number field. The Account Number is sent to Trainline as </w:t>
            </w:r>
            <w:r w:rsidRPr="00F64CB7">
              <w:rPr>
                <w:rFonts w:eastAsia="Times New Roman"/>
                <w:color w:val="auto"/>
              </w:rPr>
              <w:t>Account Name</w:t>
            </w:r>
            <w:r w:rsidRPr="00F64CB7">
              <w:rPr>
                <w:rFonts w:eastAsia="Times New Roman"/>
                <w:b w:val="0"/>
                <w:bCs/>
                <w:color w:val="auto"/>
              </w:rPr>
              <w:t>.</w:t>
            </w:r>
          </w:p>
          <w:p w14:paraId="0F7BD0D8" w14:textId="77777777" w:rsidR="00530CBD" w:rsidRPr="00F64CB7" w:rsidRDefault="00530CBD" w:rsidP="00264E7F">
            <w:pPr>
              <w:pStyle w:val="ConcurTableHeadLeft"/>
              <w:rPr>
                <w:rFonts w:eastAsia="Times New Roman"/>
                <w:b w:val="0"/>
                <w:bCs/>
                <w:color w:val="auto"/>
              </w:rPr>
            </w:pPr>
          </w:p>
          <w:p w14:paraId="1C0796C8" w14:textId="77777777" w:rsidR="00530CBD" w:rsidRPr="00F64CB7" w:rsidRDefault="00530CBD" w:rsidP="00264E7F">
            <w:pPr>
              <w:pStyle w:val="ConcurTableHeadLeft"/>
              <w:rPr>
                <w:rFonts w:eastAsia="Times New Roman"/>
                <w:b w:val="0"/>
                <w:bCs/>
                <w:color w:val="auto"/>
              </w:rPr>
            </w:pPr>
            <w:r w:rsidRPr="00F64CB7">
              <w:rPr>
                <w:rFonts w:eastAsia="Times New Roman"/>
                <w:b w:val="0"/>
                <w:bCs/>
                <w:color w:val="auto"/>
              </w:rPr>
              <w:t>*For migrated clients who were using the Account Number field with the legacy API, the account number remains required.</w:t>
            </w:r>
          </w:p>
          <w:p w14:paraId="6A3045DA" w14:textId="77777777" w:rsidR="00530CBD" w:rsidRPr="00F64CB7" w:rsidRDefault="00530CBD" w:rsidP="00264E7F">
            <w:pPr>
              <w:pStyle w:val="ConcurTableHeadLeft"/>
              <w:rPr>
                <w:rFonts w:eastAsia="Times New Roman"/>
                <w:b w:val="0"/>
                <w:bCs/>
                <w:color w:val="auto"/>
                <w:highlight w:val="yellow"/>
              </w:rPr>
            </w:pPr>
          </w:p>
          <w:p w14:paraId="58F4BC2C" w14:textId="77777777" w:rsidR="00530CBD" w:rsidRPr="00F64CB7" w:rsidDel="0033746F" w:rsidRDefault="00530CBD" w:rsidP="00304EB7">
            <w:pPr>
              <w:pStyle w:val="ConcurNote"/>
              <w:rPr>
                <w:highlight w:val="yellow"/>
              </w:rPr>
            </w:pPr>
            <w:r w:rsidRPr="00F64CB7">
              <w:rPr>
                <w:highlight w:val="yellow"/>
              </w:rPr>
              <w:t xml:space="preserve">Clients having more than one account number should create a custom field and map it to the appropriate Trainline question under the </w:t>
            </w:r>
            <w:r w:rsidRPr="00F64CB7">
              <w:rPr>
                <w:b/>
                <w:bCs/>
                <w:highlight w:val="yellow"/>
              </w:rPr>
              <w:t>Configure Trainline</w:t>
            </w:r>
            <w:r w:rsidRPr="00F64CB7">
              <w:rPr>
                <w:highlight w:val="yellow"/>
              </w:rPr>
              <w:t xml:space="preserve"> button.  If the client using the </w:t>
            </w:r>
            <w:r w:rsidRPr="00F64CB7">
              <w:rPr>
                <w:b/>
                <w:bCs/>
                <w:highlight w:val="yellow"/>
              </w:rPr>
              <w:t>Account Number</w:t>
            </w:r>
            <w:r w:rsidRPr="00F64CB7">
              <w:rPr>
                <w:highlight w:val="yellow"/>
              </w:rPr>
              <w:t xml:space="preserve"> value wants to set up a custom field for the </w:t>
            </w:r>
            <w:r w:rsidRPr="00F64CB7">
              <w:rPr>
                <w:b/>
                <w:bCs/>
                <w:highlight w:val="yellow"/>
              </w:rPr>
              <w:t>Account Name</w:t>
            </w:r>
            <w:r w:rsidRPr="00F64CB7">
              <w:rPr>
                <w:highlight w:val="yellow"/>
              </w:rPr>
              <w:t xml:space="preserve"> instead, they must delete the </w:t>
            </w:r>
            <w:r w:rsidRPr="00F64CB7">
              <w:rPr>
                <w:b/>
                <w:bCs/>
                <w:highlight w:val="yellow"/>
              </w:rPr>
              <w:t>Account Number</w:t>
            </w:r>
            <w:r w:rsidRPr="00F64CB7">
              <w:rPr>
                <w:highlight w:val="yellow"/>
              </w:rPr>
              <w:t xml:space="preserve"> value from the UK Rail (Trainline) configuration settings first and then save changes. Next, to access the travel configuration again, open Trainline MI Questions by clicking </w:t>
            </w:r>
            <w:r w:rsidRPr="00F64CB7">
              <w:rPr>
                <w:b/>
                <w:bCs/>
                <w:highlight w:val="yellow"/>
              </w:rPr>
              <w:t>Configure Trainline</w:t>
            </w:r>
            <w:r w:rsidRPr="00F64CB7">
              <w:rPr>
                <w:highlight w:val="yellow"/>
              </w:rPr>
              <w:t xml:space="preserve"> and map the Trainline </w:t>
            </w:r>
            <w:r w:rsidRPr="00F64CB7">
              <w:rPr>
                <w:b/>
                <w:bCs/>
                <w:highlight w:val="yellow"/>
              </w:rPr>
              <w:t>Account Name</w:t>
            </w:r>
            <w:r w:rsidRPr="00F64CB7">
              <w:rPr>
                <w:highlight w:val="yellow"/>
              </w:rPr>
              <w:t xml:space="preserve"> to their custom field created for this purpose to complete.</w:t>
            </w:r>
          </w:p>
        </w:tc>
      </w:tr>
      <w:tr w:rsidR="00530CBD" w:rsidRPr="00F64CB7" w:rsidDel="0033746F" w14:paraId="6C8C0DD1" w14:textId="77777777" w:rsidTr="006416F5">
        <w:trPr>
          <w:trHeight w:val="1095"/>
        </w:trPr>
        <w:tc>
          <w:tcPr>
            <w:tcW w:w="1620" w:type="dxa"/>
            <w:shd w:val="clear" w:color="auto" w:fill="auto"/>
            <w:hideMark/>
          </w:tcPr>
          <w:p w14:paraId="205A894A" w14:textId="77777777" w:rsidR="00530CBD" w:rsidRPr="00F64CB7" w:rsidDel="0033746F" w:rsidRDefault="00530CBD" w:rsidP="00264E7F">
            <w:pPr>
              <w:pStyle w:val="ConcurTableHeadLeft"/>
              <w:rPr>
                <w:rFonts w:eastAsia="Times New Roman"/>
                <w:b w:val="0"/>
                <w:bCs/>
                <w:color w:val="auto"/>
              </w:rPr>
            </w:pPr>
            <w:r w:rsidRPr="00F64CB7">
              <w:rPr>
                <w:rFonts w:eastAsia="Times New Roman"/>
                <w:b w:val="0"/>
                <w:bCs/>
                <w:color w:val="auto"/>
              </w:rPr>
              <w:lastRenderedPageBreak/>
              <w:t>Connection Environment </w:t>
            </w:r>
          </w:p>
        </w:tc>
        <w:tc>
          <w:tcPr>
            <w:tcW w:w="1980" w:type="dxa"/>
            <w:shd w:val="clear" w:color="auto" w:fill="auto"/>
            <w:hideMark/>
          </w:tcPr>
          <w:p w14:paraId="4C51A8FC" w14:textId="77777777" w:rsidR="00530CBD" w:rsidRPr="00F64CB7" w:rsidDel="0033746F" w:rsidRDefault="00530CBD" w:rsidP="00264E7F">
            <w:pPr>
              <w:pStyle w:val="ConcurTableHeadLeft"/>
              <w:rPr>
                <w:rFonts w:eastAsia="Times New Roman"/>
                <w:b w:val="0"/>
                <w:bCs/>
                <w:color w:val="auto"/>
              </w:rPr>
            </w:pPr>
            <w:r w:rsidRPr="00F64CB7">
              <w:rPr>
                <w:rFonts w:eastAsia="Times New Roman"/>
                <w:b w:val="0"/>
                <w:bCs/>
                <w:color w:val="auto"/>
              </w:rPr>
              <w:t>Required </w:t>
            </w:r>
          </w:p>
        </w:tc>
        <w:tc>
          <w:tcPr>
            <w:tcW w:w="4665" w:type="dxa"/>
            <w:shd w:val="clear" w:color="auto" w:fill="auto"/>
            <w:hideMark/>
          </w:tcPr>
          <w:p w14:paraId="73CCA1DD" w14:textId="77777777" w:rsidR="00530CBD" w:rsidRPr="00F64CB7" w:rsidRDefault="00530CBD" w:rsidP="00264E7F">
            <w:pPr>
              <w:pStyle w:val="ConcurTableHeadLeft"/>
              <w:rPr>
                <w:rFonts w:eastAsia="Times New Roman"/>
                <w:b w:val="0"/>
                <w:bCs/>
                <w:color w:val="auto"/>
              </w:rPr>
            </w:pPr>
            <w:r w:rsidRPr="00F64CB7">
              <w:rPr>
                <w:rFonts w:eastAsia="Times New Roman"/>
                <w:b w:val="0"/>
                <w:bCs/>
                <w:color w:val="auto"/>
              </w:rPr>
              <w:t>Select Production.  </w:t>
            </w:r>
          </w:p>
          <w:p w14:paraId="0C6A7EB8" w14:textId="77777777" w:rsidR="00530CBD" w:rsidRPr="00F64CB7" w:rsidDel="0033746F" w:rsidRDefault="00530CBD" w:rsidP="00264E7F">
            <w:pPr>
              <w:pStyle w:val="ConcurTableHeadLeft"/>
              <w:rPr>
                <w:rFonts w:eastAsia="Times New Roman"/>
                <w:b w:val="0"/>
                <w:bCs/>
                <w:color w:val="auto"/>
              </w:rPr>
            </w:pPr>
            <w:r w:rsidRPr="00F64CB7">
              <w:rPr>
                <w:rFonts w:eastAsia="Times New Roman"/>
                <w:b w:val="0"/>
                <w:bCs/>
                <w:color w:val="auto"/>
              </w:rPr>
              <w:t>(TEST and MOCK environments are for internal use only) </w:t>
            </w:r>
          </w:p>
        </w:tc>
      </w:tr>
    </w:tbl>
    <w:p w14:paraId="53FAF4E0" w14:textId="77777777" w:rsidR="00530CBD" w:rsidRPr="00F64CB7" w:rsidRDefault="00530CBD" w:rsidP="00E04288">
      <w:pPr>
        <w:pStyle w:val="ConcurWarningIcon"/>
        <w:tabs>
          <w:tab w:val="clear" w:pos="720"/>
          <w:tab w:val="num" w:pos="360"/>
        </w:tabs>
        <w:ind w:left="360" w:hanging="360"/>
      </w:pPr>
      <w:r w:rsidRPr="00F64CB7">
        <w:rPr>
          <w:b/>
        </w:rPr>
        <w:t>Important</w:t>
      </w:r>
      <w:r w:rsidRPr="00F64CB7">
        <w:t xml:space="preserve">: Use </w:t>
      </w:r>
      <w:r w:rsidRPr="00F64CB7">
        <w:rPr>
          <w:b/>
        </w:rPr>
        <w:t>Configure Trainline</w:t>
      </w:r>
      <w:r w:rsidRPr="00F64CB7">
        <w:t xml:space="preserve"> to map Concur Travel custom fields to Trainline custom fields. To prevent any issues during the booking flow, make sure that the custom fields’ values set up in Concur Travel correspond to requirements set up with Trainline. Any discrepancy might lead to booking failures for users.</w:t>
      </w:r>
    </w:p>
    <w:p w14:paraId="5D910938" w14:textId="77777777" w:rsidR="00530CBD" w:rsidRPr="00F64CB7" w:rsidRDefault="00530CBD" w:rsidP="00012585">
      <w:pPr>
        <w:pStyle w:val="Heading5"/>
        <w:rPr>
          <w:highlight w:val="yellow"/>
        </w:rPr>
      </w:pPr>
      <w:r w:rsidRPr="00F64CB7">
        <w:rPr>
          <w:highlight w:val="yellow"/>
        </w:rPr>
        <w:t>Professional Edition – Client Agreement</w:t>
      </w:r>
    </w:p>
    <w:p w14:paraId="201B8D00" w14:textId="77777777" w:rsidR="00530CBD" w:rsidRPr="00F64CB7" w:rsidRDefault="00530CBD" w:rsidP="000D39BA">
      <w:pPr>
        <w:pStyle w:val="ConcurBodyText"/>
      </w:pPr>
      <w:r w:rsidRPr="00F64CB7">
        <w:t>Customers based in the UK using a Travel Management Company (TMC) that is also based in the UK, do not need to sign a commercial agreement with Trainline. However, an agreement between Trainline and their TMC is required.</w:t>
      </w:r>
    </w:p>
    <w:p w14:paraId="5BFD02CE" w14:textId="77777777" w:rsidR="00530CBD" w:rsidRPr="00F64CB7" w:rsidRDefault="00530CBD" w:rsidP="000D39BA">
      <w:pPr>
        <w:pStyle w:val="ConcurBodyText"/>
      </w:pPr>
      <w:r w:rsidRPr="00F64CB7">
        <w:t>TMCs based in the UK need to have a contract with Trainline to be able to fulfill tickets booked for UK Rail.</w:t>
      </w:r>
    </w:p>
    <w:p w14:paraId="14616F75" w14:textId="77777777" w:rsidR="00530CBD" w:rsidRPr="00F64CB7" w:rsidRDefault="00530CBD" w:rsidP="00F86784">
      <w:pPr>
        <w:pStyle w:val="ConcurBodyText"/>
      </w:pPr>
      <w:r w:rsidRPr="00F64CB7">
        <w:t>TMCs based outside of the UK need to have an international license</w:t>
      </w:r>
      <w:r w:rsidRPr="00F64CB7">
        <w:rPr>
          <w:strike/>
          <w:color w:val="D13438"/>
        </w:rPr>
        <w:t xml:space="preserve"> </w:t>
      </w:r>
      <w:r w:rsidRPr="00F64CB7">
        <w:t>to fulfill UK Rail tickets. If the TMC does not have an international license and the client would like to book UK Rail from outside of the UK, the client should contact Trainline directly as the direct contract with Trainline would be required in such a case. </w:t>
      </w:r>
    </w:p>
    <w:p w14:paraId="77BC8475" w14:textId="77777777" w:rsidR="00530CBD" w:rsidRPr="00F64CB7" w:rsidRDefault="00530CBD" w:rsidP="001876C1">
      <w:pPr>
        <w:pStyle w:val="Heading2"/>
      </w:pPr>
      <w:bookmarkStart w:id="81" w:name="_Toc162246796"/>
      <w:r w:rsidRPr="00F64CB7">
        <w:lastRenderedPageBreak/>
        <w:t>Travel Operations / Technical Essentials</w:t>
      </w:r>
      <w:bookmarkEnd w:id="81"/>
    </w:p>
    <w:p w14:paraId="1632676E" w14:textId="573C4750" w:rsidR="00530CBD" w:rsidRPr="00F64CB7" w:rsidRDefault="00530CBD" w:rsidP="002D7D44">
      <w:pPr>
        <w:pStyle w:val="Heading3"/>
      </w:pPr>
      <w:bookmarkStart w:id="82" w:name="_Toc162246797"/>
      <w:r w:rsidRPr="00F64CB7">
        <w:t xml:space="preserve">**Planned Changes** </w:t>
      </w:r>
      <w:r w:rsidRPr="00F64CB7">
        <w:rPr>
          <w:rFonts w:eastAsia="Verdana" w:cs="Verdana"/>
          <w:highlight w:val="yellow"/>
        </w:rPr>
        <w:t>New Concur Travel Experience</w:t>
      </w:r>
      <w:r w:rsidRPr="00F64CB7">
        <w:rPr>
          <w:rFonts w:eastAsia="Verdana" w:cs="Verdana"/>
        </w:rPr>
        <w:t xml:space="preserve">: </w:t>
      </w:r>
      <w:r w:rsidRPr="00F64CB7">
        <w:t>Sabre Car Enhancements – Additional Elements (Professional Edition Only)</w:t>
      </w:r>
      <w:bookmarkEnd w:id="82"/>
    </w:p>
    <w:p w14:paraId="26B6A23B" w14:textId="77777777" w:rsidR="00530CBD" w:rsidRPr="00F64CB7" w:rsidRDefault="00530CBD" w:rsidP="002D7D44">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0CBD" w:rsidRPr="00F64CB7" w14:paraId="6AE2F282" w14:textId="77777777" w:rsidTr="00B55D3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77A7EE9" w14:textId="77777777" w:rsidR="00530CBD" w:rsidRPr="00F64CB7" w:rsidRDefault="00530CBD" w:rsidP="00B55D36">
            <w:pPr>
              <w:pStyle w:val="ConcurTableHeadCentered8pt"/>
            </w:pPr>
            <w:r w:rsidRPr="00F64CB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41638371" w14:textId="77777777" w:rsidR="00530CBD" w:rsidRPr="00F64CB7" w:rsidRDefault="00530CBD" w:rsidP="00B55D36">
            <w:pPr>
              <w:pStyle w:val="ConcurTableHeadCentered8pt"/>
            </w:pPr>
            <w:r w:rsidRPr="00F64CB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21B654E1" w14:textId="77777777" w:rsidR="00530CBD" w:rsidRPr="00F64CB7" w:rsidRDefault="00530CBD" w:rsidP="00B55D36">
            <w:pPr>
              <w:pStyle w:val="ConcurTableHeadCentered8pt"/>
            </w:pPr>
            <w:r w:rsidRPr="00F64CB7">
              <w:t>Feature Target Release Date</w:t>
            </w:r>
          </w:p>
        </w:tc>
      </w:tr>
      <w:tr w:rsidR="00530CBD" w:rsidRPr="00F64CB7" w14:paraId="5C6A939E" w14:textId="77777777" w:rsidTr="00B55D3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F7E5CF7" w14:textId="77777777" w:rsidR="00530CBD" w:rsidRPr="00F64CB7" w:rsidRDefault="00530CBD" w:rsidP="00B55D36">
            <w:pPr>
              <w:pStyle w:val="ConcurTableText8ptCenter"/>
              <w:keepNext/>
            </w:pPr>
            <w:r w:rsidRPr="00F64CB7">
              <w:t>March 8,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DC12D65" w14:textId="77777777" w:rsidR="00530CBD" w:rsidRPr="00F64CB7" w:rsidRDefault="00530CBD" w:rsidP="00B55D36">
            <w:pPr>
              <w:pStyle w:val="ConcurTableText8ptCenter"/>
              <w:keepNext/>
            </w:pPr>
            <w:r w:rsidRPr="00F64CB7">
              <w:t>March 15,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6F76857" w14:textId="77777777" w:rsidR="00530CBD" w:rsidRPr="00F64CB7" w:rsidRDefault="00530CBD" w:rsidP="00B55D36">
            <w:pPr>
              <w:pStyle w:val="ConcurTableText8ptCenter"/>
              <w:keepNext/>
            </w:pPr>
            <w:r w:rsidRPr="00F64CB7">
              <w:t>July 2024</w:t>
            </w:r>
          </w:p>
        </w:tc>
      </w:tr>
      <w:tr w:rsidR="00530CBD" w:rsidRPr="00F64CB7" w14:paraId="4EBECA26" w14:textId="77777777" w:rsidTr="00B55D3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FADEF35" w14:textId="77777777" w:rsidR="00530CBD" w:rsidRPr="00F64CB7" w:rsidRDefault="00530CBD" w:rsidP="00995F99">
            <w:pPr>
              <w:pStyle w:val="ConcurTableText8ptCenter"/>
              <w:keepNext/>
            </w:pPr>
            <w:r w:rsidRPr="00F64CB7">
              <w:t xml:space="preserve">Any changes since the previous monthly release are highlighted </w:t>
            </w:r>
            <w:r w:rsidRPr="00F64CB7">
              <w:rPr>
                <w:highlight w:val="yellow"/>
              </w:rPr>
              <w:t>in yellow</w:t>
            </w:r>
            <w:r w:rsidRPr="00F64CB7">
              <w:t xml:space="preserve"> in this release note.</w:t>
            </w:r>
          </w:p>
        </w:tc>
      </w:tr>
    </w:tbl>
    <w:p w14:paraId="085E046D" w14:textId="77777777" w:rsidR="00530CBD" w:rsidRPr="00F64CB7" w:rsidRDefault="00530CBD" w:rsidP="002D7D44">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1DC07595" w14:textId="77777777" w:rsidTr="46216C19">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DC7D4D" w14:textId="77777777" w:rsidR="00530CBD" w:rsidRPr="00F64CB7" w:rsidRDefault="00530CBD" w:rsidP="00B55D36">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BFB330" w14:textId="77777777" w:rsidR="00530CBD" w:rsidRPr="00F64CB7" w:rsidRDefault="00530CBD" w:rsidP="00B55D36">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4A0576" w14:textId="77777777" w:rsidR="00530CBD" w:rsidRPr="00F64CB7" w:rsidRDefault="00530CBD" w:rsidP="00B55D36">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7951339A" w14:textId="77777777" w:rsidTr="46216C19">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B6B9650" w14:textId="77777777" w:rsidR="00530CBD" w:rsidRPr="00F64CB7" w:rsidRDefault="00530CBD" w:rsidP="00B55D36">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69727C50" w14:textId="77777777" w:rsidR="00530CBD" w:rsidRPr="00F64CB7" w:rsidRDefault="00530CBD" w:rsidP="00B55D36">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6817EFA3" w14:textId="77777777" w:rsidR="00530CBD" w:rsidRPr="001801D4" w:rsidRDefault="00530CBD" w:rsidP="00B55D36">
            <w:pPr>
              <w:pStyle w:val="ConcurTableText8pt"/>
              <w:keepNext/>
            </w:pPr>
            <w:r w:rsidRPr="00F64CB7">
              <w:rPr>
                <w:b/>
                <w:bCs/>
              </w:rPr>
              <w:t>On:</w:t>
            </w:r>
            <w:r w:rsidRPr="00F64CB7">
              <w:t xml:space="preserve"> Impacts </w:t>
            </w:r>
            <w:r w:rsidRPr="00F64CB7">
              <w:rPr>
                <w:b/>
                <w:bCs/>
                <w:i/>
                <w:iCs/>
                <w:color w:val="FF0000"/>
              </w:rPr>
              <w:t>end users</w:t>
            </w:r>
            <w:r w:rsidRPr="00F64CB7">
              <w:t xml:space="preserve"> who use this feature/vendor; no configuration/setup by agency/ admin; cannot be turned OFF (example: new icons or rate display, new Amtrak feature)</w:t>
            </w:r>
          </w:p>
        </w:tc>
      </w:tr>
      <w:tr w:rsidR="00530CBD" w:rsidRPr="00F64CB7" w14:paraId="284B80D9" w14:textId="77777777" w:rsidTr="46216C19">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B3590A9" w14:textId="77777777" w:rsidR="00530CBD" w:rsidRPr="00F64CB7" w:rsidRDefault="00530CBD" w:rsidP="00B55D36">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0FB64A9" w14:textId="77777777" w:rsidR="00530CBD" w:rsidRPr="00F64CB7" w:rsidRDefault="00530CBD" w:rsidP="00B55D36">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75162E4" w14:textId="77777777" w:rsidR="00530CBD" w:rsidRPr="00F64CB7" w:rsidRDefault="00530CBD" w:rsidP="00B55D36">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57BBB050" w14:textId="77777777" w:rsidTr="46216C19">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39ACB43" w14:textId="77777777" w:rsidR="00530CBD" w:rsidRPr="00F64CB7" w:rsidRDefault="00530CBD" w:rsidP="00B55D36">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474BFA8" w14:textId="77777777" w:rsidR="00530CBD" w:rsidRPr="00F64CB7" w:rsidRDefault="00530CBD" w:rsidP="00B55D36">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5DE93C50" w14:textId="77777777" w:rsidR="00530CBD" w:rsidRPr="00F64CB7" w:rsidRDefault="00530CBD" w:rsidP="00B55D36">
            <w:pPr>
              <w:pStyle w:val="ConcurTableText8pt"/>
              <w:keepNext/>
            </w:pPr>
            <w:r w:rsidRPr="00F64CB7">
              <w:rPr>
                <w:b/>
              </w:rPr>
              <w:t xml:space="preserve">Other: </w:t>
            </w:r>
            <w:r w:rsidRPr="00F64CB7">
              <w:t>Refer to the release note below</w:t>
            </w:r>
          </w:p>
        </w:tc>
      </w:tr>
      <w:tr w:rsidR="00530CBD" w:rsidRPr="00F64CB7" w14:paraId="59E5D556" w14:textId="77777777" w:rsidTr="46216C19">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667D270" w14:textId="77777777" w:rsidR="00530CBD" w:rsidRPr="00F64CB7" w:rsidRDefault="00530CBD" w:rsidP="00B55D36">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80109AC" w14:textId="77777777" w:rsidR="00530CBD" w:rsidRPr="00F64CB7" w:rsidRDefault="00530CBD" w:rsidP="00B55D36">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0ADCF669" w14:textId="77777777" w:rsidR="00530CBD" w:rsidRPr="00F64CB7" w:rsidRDefault="00530CBD" w:rsidP="00B55D36">
            <w:pPr>
              <w:pStyle w:val="ConcurTableText8pt"/>
              <w:keepNext/>
              <w:rPr>
                <w:b/>
              </w:rPr>
            </w:pPr>
            <w:r w:rsidRPr="00F64CB7">
              <w:rPr>
                <w:b/>
              </w:rPr>
              <w:t>Does not apply to this edition</w:t>
            </w:r>
          </w:p>
        </w:tc>
      </w:tr>
      <w:tr w:rsidR="00530CBD" w:rsidRPr="00F64CB7" w14:paraId="7706FC73" w14:textId="77777777" w:rsidTr="46216C19">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36311C" w14:textId="77777777" w:rsidR="00530CBD" w:rsidRPr="00F64CB7" w:rsidRDefault="00530CBD" w:rsidP="00B55D36">
            <w:pPr>
              <w:pStyle w:val="ConcurTableText8pt"/>
              <w:keepNext/>
              <w:rPr>
                <w:b/>
              </w:rPr>
            </w:pPr>
            <w:r w:rsidRPr="00F64CB7">
              <w:rPr>
                <w:b/>
              </w:rPr>
              <w:t>Source / Solution Suggestion</w:t>
            </w:r>
          </w:p>
        </w:tc>
      </w:tr>
      <w:tr w:rsidR="00530CBD" w:rsidRPr="00F64CB7" w14:paraId="1C55E071" w14:textId="77777777" w:rsidTr="46216C19">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20FBC97" w14:textId="77777777" w:rsidR="00530CBD" w:rsidRPr="00F64CB7" w:rsidRDefault="00530CBD" w:rsidP="00B55D36">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0C2CD97" w14:textId="77777777" w:rsidR="00530CBD" w:rsidRPr="00F64CB7" w:rsidRDefault="00530CBD" w:rsidP="00B55D36">
            <w:pPr>
              <w:pStyle w:val="ConcurTableText8pt"/>
              <w:keepNext/>
            </w:pPr>
            <w:r w:rsidRPr="00F64CB7">
              <w:t>Sabre</w:t>
            </w:r>
          </w:p>
        </w:tc>
      </w:tr>
      <w:tr w:rsidR="00530CBD" w:rsidRPr="00F64CB7" w14:paraId="6E5789F7" w14:textId="77777777" w:rsidTr="46216C19">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5900693" w14:textId="77777777" w:rsidR="00530CBD" w:rsidRPr="00F64CB7" w:rsidRDefault="00530CBD" w:rsidP="00B55D36">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158FFBC" w14:textId="77777777" w:rsidR="00530CBD" w:rsidRPr="00F64CB7" w:rsidRDefault="00530CBD" w:rsidP="00B55D36">
            <w:pPr>
              <w:pStyle w:val="ConcurTableText8pt"/>
              <w:keepNext/>
            </w:pPr>
          </w:p>
        </w:tc>
      </w:tr>
      <w:tr w:rsidR="00530CBD" w:rsidRPr="00F64CB7" w14:paraId="5E381DFD" w14:textId="77777777" w:rsidTr="46216C19">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54AB30" w14:textId="77777777" w:rsidR="00530CBD" w:rsidRPr="00F64CB7" w:rsidRDefault="00530CBD" w:rsidP="00B55D36">
            <w:pPr>
              <w:pStyle w:val="ConcurTableText8pt"/>
              <w:keepNext/>
              <w:rPr>
                <w:b/>
              </w:rPr>
            </w:pPr>
            <w:r w:rsidRPr="00F64CB7">
              <w:rPr>
                <w:b/>
              </w:rPr>
              <w:t>Other</w:t>
            </w:r>
          </w:p>
        </w:tc>
      </w:tr>
      <w:tr w:rsidR="00530CBD" w:rsidRPr="00F64CB7" w14:paraId="38266014" w14:textId="77777777" w:rsidTr="46216C19">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9E34CAD" w14:textId="77777777" w:rsidR="00530CBD" w:rsidRPr="00F64CB7" w:rsidRDefault="00530CBD" w:rsidP="00B55D36">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1001538E" w14:textId="77777777" w:rsidR="00530CBD" w:rsidRPr="00F64CB7" w:rsidRDefault="00530CBD" w:rsidP="00B55D36">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DEF25BC" w14:textId="77777777" w:rsidR="00530CBD" w:rsidRPr="00F64CB7" w:rsidRDefault="00530CBD" w:rsidP="00B55D36">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7A876B25" w14:textId="77777777" w:rsidR="00530CBD" w:rsidRPr="00F64CB7" w:rsidRDefault="00530CBD" w:rsidP="00B55D36">
            <w:pPr>
              <w:pStyle w:val="ConcurTableText8pt"/>
              <w:keepNext/>
            </w:pPr>
            <w:r w:rsidRPr="00F64CB7">
              <w:t>Scan impact</w:t>
            </w:r>
          </w:p>
        </w:tc>
      </w:tr>
      <w:tr w:rsidR="00530CBD" w:rsidRPr="00F64CB7" w14:paraId="1D52B0B1" w14:textId="77777777" w:rsidTr="46216C19">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340C000" w14:textId="77777777" w:rsidR="00530CBD" w:rsidRPr="00F64CB7" w:rsidRDefault="00530CBD" w:rsidP="00B55D36">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6128695" w14:textId="77777777" w:rsidR="00530CBD" w:rsidRPr="00F64CB7" w:rsidRDefault="00530CBD" w:rsidP="00B55D36">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FC1E004" w14:textId="77777777" w:rsidR="00530CBD" w:rsidRPr="00F64CB7" w:rsidRDefault="00530CBD" w:rsidP="00B55D36">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BBBC3C8" w14:textId="77777777" w:rsidR="00530CBD" w:rsidRPr="00F64CB7" w:rsidRDefault="00530CBD" w:rsidP="00B55D36">
            <w:pPr>
              <w:pStyle w:val="ConcurTableText8pt"/>
              <w:keepNext/>
            </w:pPr>
            <w:r w:rsidRPr="00F64CB7">
              <w:t>UI impact</w:t>
            </w:r>
          </w:p>
        </w:tc>
      </w:tr>
      <w:tr w:rsidR="00530CBD" w:rsidRPr="00F64CB7" w14:paraId="57A811F7" w14:textId="77777777" w:rsidTr="46216C19">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8513279" w14:textId="77777777" w:rsidR="00530CBD" w:rsidRPr="00F64CB7" w:rsidRDefault="00530CBD" w:rsidP="00B55D3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E09F9F7" w14:textId="77777777" w:rsidR="00530CBD" w:rsidRPr="00F64CB7" w:rsidRDefault="00530CBD" w:rsidP="00B55D36">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FC74070" w14:textId="77777777" w:rsidR="00530CBD" w:rsidRPr="00F64CB7" w:rsidRDefault="00530CBD" w:rsidP="00B55D3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9FFDC02" w14:textId="77777777" w:rsidR="00530CBD" w:rsidRPr="00F64CB7" w:rsidRDefault="00530CBD" w:rsidP="00B55D36">
            <w:pPr>
              <w:pStyle w:val="ConcurTableText8pt"/>
              <w:keepNext/>
            </w:pPr>
            <w:r w:rsidRPr="00F64CB7">
              <w:t>File finishing impact</w:t>
            </w:r>
          </w:p>
        </w:tc>
      </w:tr>
      <w:tr w:rsidR="00530CBD" w:rsidRPr="00F64CB7" w14:paraId="1DF389FE" w14:textId="77777777" w:rsidTr="46216C19">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5C61761" w14:textId="77777777" w:rsidR="00530CBD" w:rsidRPr="00F64CB7" w:rsidRDefault="00530CBD" w:rsidP="00B55D3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B7BDE98" w14:textId="77777777" w:rsidR="00530CBD" w:rsidRPr="00F64CB7" w:rsidRDefault="00530CBD" w:rsidP="00B55D36">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A175ECF" w14:textId="77777777" w:rsidR="00530CBD" w:rsidRPr="00F64CB7" w:rsidRDefault="00530CBD" w:rsidP="00B55D3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D9D1320" w14:textId="77777777" w:rsidR="00530CBD" w:rsidRPr="00F64CB7" w:rsidRDefault="00530CBD" w:rsidP="00B55D36">
            <w:pPr>
              <w:pStyle w:val="ConcurTableText8pt"/>
              <w:keepNext/>
            </w:pPr>
            <w:r w:rsidRPr="00F64CB7">
              <w:t>Profile/Profile API/3rd Party XML Sync Impact</w:t>
            </w:r>
          </w:p>
        </w:tc>
      </w:tr>
      <w:tr w:rsidR="00530CBD" w:rsidRPr="00F64CB7" w14:paraId="11770AEB" w14:textId="77777777" w:rsidTr="46216C19">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01A72C" w14:textId="77777777" w:rsidR="00530CBD" w:rsidRPr="00F64CB7" w:rsidRDefault="00530CBD" w:rsidP="00B55D36">
            <w:pPr>
              <w:pStyle w:val="ConcurTableText8pt"/>
              <w:keepNext/>
              <w:rPr>
                <w:b/>
              </w:rPr>
            </w:pPr>
            <w:r w:rsidRPr="00F64CB7">
              <w:rPr>
                <w:b/>
              </w:rPr>
              <w:t>Affected Documentation</w:t>
            </w:r>
          </w:p>
        </w:tc>
      </w:tr>
      <w:tr w:rsidR="00530CBD" w:rsidRPr="00F64CB7" w14:paraId="4DAFC342" w14:textId="77777777" w:rsidTr="46216C19">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EEA9B3C" w14:textId="77777777" w:rsidR="00530CBD" w:rsidRPr="00F64CB7" w:rsidRDefault="00530CBD" w:rsidP="00B55D36">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95219AD" w14:textId="77777777" w:rsidR="00530CBD" w:rsidRPr="00F64CB7" w:rsidRDefault="00530CBD" w:rsidP="00B55D36">
            <w:pPr>
              <w:pStyle w:val="ConcurTableText8pt"/>
              <w:keepNext/>
            </w:pPr>
          </w:p>
        </w:tc>
      </w:tr>
      <w:tr w:rsidR="00530CBD" w:rsidRPr="00F64CB7" w14:paraId="5D1FE402" w14:textId="77777777" w:rsidTr="46216C19">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AE2AAC4" w14:textId="77777777" w:rsidR="00530CBD" w:rsidRPr="00F64CB7" w:rsidRDefault="00530CBD" w:rsidP="00B55D36">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4BE21B5" w14:textId="77777777" w:rsidR="00530CBD" w:rsidRPr="00F64CB7" w:rsidRDefault="00530CBD" w:rsidP="00B55D36">
            <w:pPr>
              <w:pStyle w:val="ConcurTableText8pt"/>
              <w:keepNext/>
            </w:pPr>
          </w:p>
        </w:tc>
      </w:tr>
      <w:tr w:rsidR="00530CBD" w:rsidRPr="00F64CB7" w14:paraId="4DCE1A48" w14:textId="77777777" w:rsidTr="46216C19">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B7B16F7" w14:textId="77777777" w:rsidR="00530CBD" w:rsidRPr="00F64CB7" w:rsidRDefault="00530CBD" w:rsidP="00B55D36">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C2CCD56" w14:textId="77777777" w:rsidR="00530CBD" w:rsidRPr="00F64CB7" w:rsidRDefault="00530CBD" w:rsidP="00B55D36">
            <w:pPr>
              <w:pStyle w:val="ConcurTableText8pt"/>
              <w:keepNext/>
            </w:pPr>
          </w:p>
        </w:tc>
      </w:tr>
      <w:tr w:rsidR="00530CBD" w:rsidRPr="00F64CB7" w14:paraId="3D2B76EF" w14:textId="77777777" w:rsidTr="46216C19">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76D32547" w14:textId="77777777" w:rsidR="00530CBD" w:rsidRPr="00F64CB7" w:rsidRDefault="00530CBD" w:rsidP="00B55D36">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D4A0EEE" w14:textId="77777777" w:rsidR="00530CBD" w:rsidRPr="00F64CB7" w:rsidRDefault="00530CBD" w:rsidP="00B55D36">
            <w:pPr>
              <w:pStyle w:val="ConcurTableText8pt"/>
            </w:pPr>
            <w:r w:rsidRPr="00F64CB7">
              <w:t>Travel Services Help</w:t>
            </w:r>
          </w:p>
        </w:tc>
      </w:tr>
    </w:tbl>
    <w:p w14:paraId="477E8AB0" w14:textId="77777777" w:rsidR="00530CBD" w:rsidRPr="00F64CB7" w:rsidRDefault="00530CBD" w:rsidP="002D7D44">
      <w:pPr>
        <w:pStyle w:val="Heading4"/>
      </w:pPr>
      <w:r w:rsidRPr="00F64CB7">
        <w:t>Overview</w:t>
      </w:r>
    </w:p>
    <w:p w14:paraId="5C9B4FF0" w14:textId="77777777" w:rsidR="00530CBD" w:rsidRPr="00F64CB7" w:rsidRDefault="00530CBD" w:rsidP="0057603D">
      <w:pPr>
        <w:pStyle w:val="ConcurBodyText"/>
      </w:pPr>
      <w:r w:rsidRPr="00F64CB7">
        <w:t xml:space="preserve">Targeted for the July release, Concur Travel intends to release additional elements to the Sabre Rental Car experience. The elements that will be added are </w:t>
      </w:r>
      <w:r w:rsidRPr="00F64CB7">
        <w:rPr>
          <w:b/>
          <w:bCs/>
        </w:rPr>
        <w:t xml:space="preserve">Flight Information </w:t>
      </w:r>
      <w:r w:rsidRPr="00F64CB7">
        <w:t xml:space="preserve">and </w:t>
      </w:r>
      <w:r w:rsidRPr="00F64CB7">
        <w:rPr>
          <w:b/>
          <w:bCs/>
        </w:rPr>
        <w:t>Loyalty ID</w:t>
      </w:r>
      <w:r w:rsidRPr="00F64CB7">
        <w:t>.</w:t>
      </w:r>
    </w:p>
    <w:p w14:paraId="4D568766" w14:textId="77777777" w:rsidR="00530CBD" w:rsidRPr="00F64CB7" w:rsidRDefault="00530CBD" w:rsidP="002D7D44">
      <w:pPr>
        <w:pStyle w:val="Heading5"/>
      </w:pPr>
      <w:r w:rsidRPr="00F64CB7">
        <w:t>User/Customer Benefit</w:t>
      </w:r>
    </w:p>
    <w:p w14:paraId="0B952C66" w14:textId="77777777" w:rsidR="00530CBD" w:rsidRPr="00F64CB7" w:rsidRDefault="00530CBD" w:rsidP="002D7D44">
      <w:pPr>
        <w:pStyle w:val="ConcurBodyText"/>
      </w:pPr>
      <w:r w:rsidRPr="00F64CB7">
        <w:t>SAP Concur wants to enhance the new Concur Travel experience for the end user by adding new elements.</w:t>
      </w:r>
    </w:p>
    <w:p w14:paraId="74D4FE72" w14:textId="77777777" w:rsidR="00530CBD" w:rsidRPr="00F64CB7" w:rsidRDefault="00530CBD" w:rsidP="002D7D44">
      <w:pPr>
        <w:pStyle w:val="Heading4"/>
      </w:pPr>
      <w:r w:rsidRPr="00F64CB7">
        <w:t>End-User Experience</w:t>
      </w:r>
    </w:p>
    <w:p w14:paraId="2A3260DD" w14:textId="77777777" w:rsidR="00530CBD" w:rsidRPr="00F64CB7" w:rsidRDefault="00530CBD" w:rsidP="002D7D44">
      <w:pPr>
        <w:pStyle w:val="ConcurBodyText"/>
      </w:pPr>
      <w:r w:rsidRPr="00F64CB7">
        <w:t>With the July release, the following will be added:</w:t>
      </w:r>
    </w:p>
    <w:p w14:paraId="69BAC517" w14:textId="77777777" w:rsidR="00530CBD" w:rsidRPr="00F64CB7" w:rsidRDefault="00530CBD" w:rsidP="00E04288">
      <w:pPr>
        <w:pStyle w:val="ConcurBullet"/>
        <w:numPr>
          <w:ilvl w:val="0"/>
          <w:numId w:val="31"/>
        </w:numPr>
        <w:tabs>
          <w:tab w:val="clear" w:pos="1080"/>
        </w:tabs>
        <w:ind w:left="720"/>
      </w:pPr>
      <w:r w:rsidRPr="00F64CB7">
        <w:rPr>
          <w:b/>
          <w:bCs/>
        </w:rPr>
        <w:t>Flight Information</w:t>
      </w:r>
      <w:r w:rsidRPr="00F64CB7">
        <w:t>: This is being added so the traveler’s arrival details can be provided to the rental car partners.</w:t>
      </w:r>
    </w:p>
    <w:p w14:paraId="3D27F625" w14:textId="77777777" w:rsidR="00530CBD" w:rsidRPr="00001908" w:rsidRDefault="00530CBD" w:rsidP="00E04288">
      <w:pPr>
        <w:pStyle w:val="ConcurBullet"/>
        <w:numPr>
          <w:ilvl w:val="0"/>
          <w:numId w:val="31"/>
        </w:numPr>
        <w:tabs>
          <w:tab w:val="clear" w:pos="1080"/>
        </w:tabs>
        <w:ind w:left="720"/>
      </w:pPr>
      <w:r w:rsidRPr="00F64CB7">
        <w:rPr>
          <w:b/>
          <w:bCs/>
        </w:rPr>
        <w:t>Loyalty ID</w:t>
      </w:r>
      <w:r w:rsidRPr="00F64CB7">
        <w:t xml:space="preserve">: To ensure that loyalty incentives are received, loyalty information will be added to the segment </w:t>
      </w:r>
      <w:r w:rsidRPr="0078559A">
        <w:t xml:space="preserve">(ID-¤XX). </w:t>
      </w:r>
      <w:r w:rsidRPr="001801D4">
        <w:t xml:space="preserve">Sabre </w:t>
      </w:r>
      <w:r w:rsidRPr="00EF480B">
        <w:t>hides this information.</w:t>
      </w:r>
    </w:p>
    <w:p w14:paraId="411ACDC5" w14:textId="77777777" w:rsidR="00530CBD" w:rsidRPr="00B563C7" w:rsidRDefault="00530CBD" w:rsidP="005B1D3A">
      <w:pPr>
        <w:pStyle w:val="ConcurBullet"/>
        <w:numPr>
          <w:ilvl w:val="0"/>
          <w:numId w:val="0"/>
        </w:numPr>
        <w:ind w:left="720" w:hanging="360"/>
      </w:pPr>
      <w:r w:rsidRPr="00001908">
        <w:rPr>
          <w:b/>
          <w:bCs/>
        </w:rPr>
        <w:lastRenderedPageBreak/>
        <w:t>Example</w:t>
      </w:r>
      <w:r w:rsidRPr="00001908">
        <w:t>:</w:t>
      </w:r>
    </w:p>
    <w:p w14:paraId="3C54E0B9" w14:textId="77777777" w:rsidR="00530CBD" w:rsidRPr="00001908" w:rsidRDefault="00530CBD" w:rsidP="0084253B">
      <w:pPr>
        <w:pStyle w:val="ConcurBodyTextIndent"/>
      </w:pPr>
      <w:r w:rsidRPr="005B29D9">
        <w:t xml:space="preserve">CAR ZE 30JAN T HK1 SEA/31JAN/ICAR/ARR-1000 DL1234/ID-¤XX /DCZEXXXX9537/PH-206-277-2300/GVI4111111111111111EXP </w:t>
      </w:r>
      <w:r w:rsidRPr="001801D4">
        <w:t>08 26-TOBIAS/</w:t>
      </w:r>
      <w:r w:rsidRPr="00EF480B">
        <w:t>NM ¤</w:t>
      </w:r>
      <w:r w:rsidRPr="00001908">
        <w:t>SKYE BLUE/RET-1000/RG¤USD137.75 UNL DY XH46.83 UNL/AP-¤USD189.87 UNL 1DY 0HR 52.12MC/BS-49640150/RC-RCUD1/CF-K6573 775956GOLD-</w:t>
      </w:r>
    </w:p>
    <w:p w14:paraId="1F3DF11A" w14:textId="77777777" w:rsidR="00530CBD" w:rsidRPr="00001908" w:rsidRDefault="00530CBD" w:rsidP="002D7D44">
      <w:pPr>
        <w:pStyle w:val="Heading4"/>
      </w:pPr>
      <w:r w:rsidRPr="00001908">
        <w:t>Configuration for Professional Travel</w:t>
      </w:r>
    </w:p>
    <w:p w14:paraId="26572865" w14:textId="77777777" w:rsidR="00530CBD" w:rsidRPr="005B29D9" w:rsidRDefault="00530CBD" w:rsidP="002D7D44">
      <w:pPr>
        <w:pStyle w:val="ConcurBodyText"/>
      </w:pPr>
      <w:r w:rsidRPr="00B563C7">
        <w:t xml:space="preserve">This </w:t>
      </w:r>
      <w:r w:rsidRPr="005B29D9">
        <w:t>feature is enabled by default. There are no configuration steps.</w:t>
      </w:r>
    </w:p>
    <w:p w14:paraId="78B57C23" w14:textId="34A8B2C3" w:rsidR="00530CBD" w:rsidRPr="00F64CB7" w:rsidRDefault="00530CBD" w:rsidP="008D7D5D">
      <w:pPr>
        <w:pStyle w:val="Heading3"/>
      </w:pPr>
      <w:bookmarkStart w:id="83" w:name="_Toc162246798"/>
      <w:r w:rsidRPr="00F64CB7">
        <w:t>**Planned Changes** Decommission of Credit Card Datapoints in Profile and PNR Finishing Templates</w:t>
      </w:r>
      <w:bookmarkEnd w:id="83"/>
    </w:p>
    <w:p w14:paraId="65683590" w14:textId="77777777" w:rsidR="00530CBD" w:rsidRPr="00F64CB7" w:rsidRDefault="00530CBD" w:rsidP="0044211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0CBD" w:rsidRPr="00F64CB7" w14:paraId="6106E1CB" w14:textId="77777777" w:rsidTr="3CA99AF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9DBB00C" w14:textId="77777777" w:rsidR="00530CBD" w:rsidRPr="00F64CB7" w:rsidRDefault="00530CBD">
            <w:pPr>
              <w:pStyle w:val="ConcurTableHeadCentered8pt"/>
            </w:pPr>
            <w:r w:rsidRPr="00F64CB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2BFDBB4A" w14:textId="77777777" w:rsidR="00530CBD" w:rsidRPr="00F64CB7" w:rsidRDefault="00530CBD">
            <w:pPr>
              <w:pStyle w:val="ConcurTableHeadCentered8pt"/>
            </w:pPr>
            <w:r w:rsidRPr="00F64CB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4006D42F" w14:textId="77777777" w:rsidR="00530CBD" w:rsidRPr="00F64CB7" w:rsidRDefault="00530CBD">
            <w:pPr>
              <w:pStyle w:val="ConcurTableHeadCentered8pt"/>
            </w:pPr>
            <w:r w:rsidRPr="00F64CB7">
              <w:t>Feature Target Release Date</w:t>
            </w:r>
          </w:p>
        </w:tc>
      </w:tr>
      <w:tr w:rsidR="00530CBD" w:rsidRPr="00F64CB7" w14:paraId="1EE69987"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01116F7" w14:textId="77777777" w:rsidR="00530CBD" w:rsidRPr="00F64CB7" w:rsidRDefault="00530CBD">
            <w:pPr>
              <w:pStyle w:val="ConcurTableText8ptCenter"/>
              <w:keepNext/>
            </w:pPr>
            <w:r w:rsidRPr="00F64CB7">
              <w:t>January 12,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AAAE2FE" w14:textId="77777777" w:rsidR="00530CBD" w:rsidRPr="00F64CB7" w:rsidRDefault="00530CBD">
            <w:pPr>
              <w:pStyle w:val="ConcurTableText8ptCenter"/>
              <w:keepNext/>
            </w:pPr>
            <w:r w:rsidRPr="00F64CB7">
              <w:t>March 15,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8D2D4E8" w14:textId="77777777" w:rsidR="00530CBD" w:rsidRPr="001801D4" w:rsidRDefault="00530CBD">
            <w:pPr>
              <w:pStyle w:val="ConcurTableText8ptCenter"/>
              <w:keepNext/>
            </w:pPr>
            <w:r w:rsidRPr="0078559A">
              <w:rPr>
                <w:highlight w:val="yellow"/>
              </w:rPr>
              <w:t>June 2024</w:t>
            </w:r>
            <w:r w:rsidRPr="0078559A">
              <w:t xml:space="preserve"> (Sabre)</w:t>
            </w:r>
          </w:p>
          <w:p w14:paraId="2B3EAFAF" w14:textId="77777777" w:rsidR="00530CBD" w:rsidRPr="00001908" w:rsidRDefault="00530CBD">
            <w:pPr>
              <w:pStyle w:val="ConcurTableText8ptCenter"/>
              <w:keepNext/>
            </w:pPr>
            <w:r w:rsidRPr="00EF480B">
              <w:t>TBD</w:t>
            </w:r>
            <w:r w:rsidRPr="00001908">
              <w:t xml:space="preserve"> 2024 (all other GDSs)</w:t>
            </w:r>
          </w:p>
        </w:tc>
      </w:tr>
      <w:tr w:rsidR="00530CBD" w:rsidRPr="00F64CB7" w14:paraId="059052E9"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F9C986D" w14:textId="77777777" w:rsidR="00530CBD" w:rsidRPr="00F64CB7" w:rsidRDefault="00530CBD">
            <w:pPr>
              <w:pStyle w:val="ConcurTableText8ptCenter"/>
            </w:pPr>
            <w:r w:rsidRPr="00F64CB7">
              <w:t xml:space="preserve">Any changes since the previous monthly release are highlighted </w:t>
            </w:r>
            <w:r w:rsidRPr="00F64CB7">
              <w:rPr>
                <w:highlight w:val="yellow"/>
              </w:rPr>
              <w:t>in yellow</w:t>
            </w:r>
            <w:r w:rsidRPr="00F64CB7">
              <w:t xml:space="preserve"> in this release note.</w:t>
            </w:r>
          </w:p>
        </w:tc>
      </w:tr>
    </w:tbl>
    <w:p w14:paraId="0CC968CC" w14:textId="77777777" w:rsidR="00530CBD" w:rsidRPr="00F64CB7" w:rsidRDefault="00530CBD" w:rsidP="0044211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50AE5B54"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C61DC6"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70E93B"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B04E08" w14:textId="77777777" w:rsidR="00530CBD" w:rsidRPr="00F64CB7" w:rsidRDefault="00530CBD">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379A7C1A"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BF277DD" w14:textId="77777777" w:rsidR="00530CBD" w:rsidRPr="00F64CB7" w:rsidRDefault="00530CBD">
            <w:pPr>
              <w:pStyle w:val="ConcurTableText8ptCenter"/>
              <w:keepNext/>
            </w:pPr>
            <w:r w:rsidRPr="00F64CB7">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2FED24AA" w14:textId="77777777" w:rsidR="00530CBD" w:rsidRPr="00F64CB7" w:rsidRDefault="00530CBD">
            <w:pPr>
              <w:pStyle w:val="ConcurTableText8ptCenter"/>
              <w:keepNext/>
            </w:pPr>
            <w:r w:rsidRPr="00F64CB7">
              <w:t>X</w:t>
            </w:r>
          </w:p>
        </w:tc>
        <w:tc>
          <w:tcPr>
            <w:tcW w:w="7574" w:type="dxa"/>
            <w:gridSpan w:val="3"/>
            <w:tcBorders>
              <w:top w:val="single" w:sz="4" w:space="0" w:color="auto"/>
              <w:left w:val="single" w:sz="4" w:space="0" w:color="auto"/>
              <w:bottom w:val="dotted" w:sz="4" w:space="0" w:color="auto"/>
              <w:right w:val="single" w:sz="4" w:space="0" w:color="auto"/>
            </w:tcBorders>
          </w:tcPr>
          <w:p w14:paraId="37A45D42"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 new Amtrak feature)</w:t>
            </w:r>
          </w:p>
        </w:tc>
      </w:tr>
      <w:tr w:rsidR="00530CBD" w:rsidRPr="00F64CB7" w14:paraId="5882288F"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C97C417"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54A8D9C"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382758B0"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59BE88DA"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45AE0E0" w14:textId="77777777" w:rsidR="00530CBD" w:rsidRPr="00F64CB7" w:rsidRDefault="00530CBD">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D71AC91"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0CF6238D"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2B1C48AF"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D94E89C"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4ACAB92"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F3EE676" w14:textId="77777777" w:rsidR="00530CBD" w:rsidRPr="00F64CB7" w:rsidRDefault="00530CBD">
            <w:pPr>
              <w:pStyle w:val="ConcurTableText8pt"/>
              <w:keepNext/>
              <w:rPr>
                <w:b/>
              </w:rPr>
            </w:pPr>
            <w:r w:rsidRPr="00F64CB7">
              <w:rPr>
                <w:b/>
              </w:rPr>
              <w:t>Does not apply to this edition</w:t>
            </w:r>
          </w:p>
        </w:tc>
      </w:tr>
      <w:tr w:rsidR="00530CBD" w:rsidRPr="00F64CB7" w14:paraId="372CA6C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1D3950" w14:textId="77777777" w:rsidR="00530CBD" w:rsidRPr="00F64CB7" w:rsidRDefault="00530CBD">
            <w:pPr>
              <w:pStyle w:val="ConcurTableText8pt"/>
              <w:keepNext/>
              <w:rPr>
                <w:b/>
              </w:rPr>
            </w:pPr>
            <w:r w:rsidRPr="00F64CB7">
              <w:rPr>
                <w:b/>
              </w:rPr>
              <w:t>Source / Solution Suggestion</w:t>
            </w:r>
          </w:p>
        </w:tc>
      </w:tr>
      <w:tr w:rsidR="00530CBD" w:rsidRPr="00F64CB7" w14:paraId="574EBBAF"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707E050"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4352EBD" w14:textId="77777777" w:rsidR="00530CBD" w:rsidRPr="00F64CB7" w:rsidRDefault="00530CBD">
            <w:pPr>
              <w:pStyle w:val="ConcurTableText8pt"/>
              <w:keepNext/>
            </w:pPr>
            <w:r w:rsidRPr="00F64CB7">
              <w:t>Sabre, Amadeus, Apollo, Worldspan, Travelport+ (Galileo)</w:t>
            </w:r>
          </w:p>
        </w:tc>
      </w:tr>
      <w:tr w:rsidR="00530CBD" w:rsidRPr="00F64CB7" w14:paraId="2EC15F12"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2831D2B"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B02A002" w14:textId="77777777" w:rsidR="00530CBD" w:rsidRPr="00F64CB7" w:rsidRDefault="00530CBD">
            <w:pPr>
              <w:pStyle w:val="ConcurTableText8pt"/>
              <w:keepNext/>
            </w:pPr>
          </w:p>
        </w:tc>
      </w:tr>
      <w:tr w:rsidR="00530CBD" w:rsidRPr="00F64CB7" w14:paraId="17439C2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690723" w14:textId="77777777" w:rsidR="00530CBD" w:rsidRPr="00F64CB7" w:rsidRDefault="00530CBD">
            <w:pPr>
              <w:pStyle w:val="ConcurTableText8pt"/>
              <w:keepNext/>
              <w:rPr>
                <w:b/>
              </w:rPr>
            </w:pPr>
            <w:r w:rsidRPr="00F64CB7">
              <w:rPr>
                <w:b/>
              </w:rPr>
              <w:t>Other</w:t>
            </w:r>
          </w:p>
        </w:tc>
      </w:tr>
      <w:tr w:rsidR="00530CBD" w:rsidRPr="00F64CB7" w14:paraId="4C0EC7BA"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7C9BD10"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166DA31"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1CD594D"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DE7AE19" w14:textId="77777777" w:rsidR="00530CBD" w:rsidRPr="00F64CB7" w:rsidRDefault="00530CBD">
            <w:pPr>
              <w:pStyle w:val="ConcurTableText8pt"/>
              <w:keepNext/>
            </w:pPr>
            <w:r w:rsidRPr="00F64CB7">
              <w:t>Scan impact</w:t>
            </w:r>
          </w:p>
        </w:tc>
      </w:tr>
      <w:tr w:rsidR="00530CBD" w:rsidRPr="00F64CB7" w14:paraId="7F5C285C"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E1111D2"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FE58AAB"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40592D2" w14:textId="77777777" w:rsidR="00530CBD" w:rsidRPr="00F64CB7" w:rsidRDefault="00530CBD">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4DE4DD2" w14:textId="77777777" w:rsidR="00530CBD" w:rsidRPr="00F64CB7" w:rsidRDefault="00530CBD">
            <w:pPr>
              <w:pStyle w:val="ConcurTableText8pt"/>
              <w:keepNext/>
            </w:pPr>
            <w:r w:rsidRPr="00F64CB7">
              <w:t>UI impact</w:t>
            </w:r>
          </w:p>
        </w:tc>
      </w:tr>
      <w:tr w:rsidR="00530CBD" w:rsidRPr="00F64CB7" w14:paraId="4BA71A72"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D853EAC"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BC1F9AA"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B93DCE6"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28E6435" w14:textId="77777777" w:rsidR="00530CBD" w:rsidRPr="00F64CB7" w:rsidRDefault="00530CBD">
            <w:pPr>
              <w:pStyle w:val="ConcurTableText8pt"/>
              <w:keepNext/>
            </w:pPr>
            <w:r w:rsidRPr="00F64CB7">
              <w:t>File finishing impact</w:t>
            </w:r>
          </w:p>
        </w:tc>
      </w:tr>
      <w:tr w:rsidR="00530CBD" w:rsidRPr="00F64CB7" w14:paraId="53752A0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4AE7568"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3DB0980"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5082A7F"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553306A" w14:textId="77777777" w:rsidR="00530CBD" w:rsidRPr="00F64CB7" w:rsidRDefault="00530CBD">
            <w:pPr>
              <w:pStyle w:val="ConcurTableText8pt"/>
              <w:keepNext/>
            </w:pPr>
            <w:r w:rsidRPr="00F64CB7">
              <w:t>Profile/Profile API/3rd Party XML Sync Impact</w:t>
            </w:r>
          </w:p>
        </w:tc>
      </w:tr>
      <w:tr w:rsidR="00530CBD" w:rsidRPr="00F64CB7" w14:paraId="5772412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DA0803" w14:textId="77777777" w:rsidR="00530CBD" w:rsidRPr="00F64CB7" w:rsidRDefault="00530CBD">
            <w:pPr>
              <w:pStyle w:val="ConcurTableText8pt"/>
              <w:keepNext/>
              <w:rPr>
                <w:b/>
              </w:rPr>
            </w:pPr>
            <w:r w:rsidRPr="00F64CB7">
              <w:rPr>
                <w:b/>
              </w:rPr>
              <w:t>Affected Documentation</w:t>
            </w:r>
          </w:p>
        </w:tc>
      </w:tr>
      <w:tr w:rsidR="00530CBD" w:rsidRPr="00F64CB7" w14:paraId="2683454D"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539EB0D"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9FB3DEC" w14:textId="77777777" w:rsidR="00530CBD" w:rsidRPr="00F64CB7" w:rsidRDefault="00530CBD">
            <w:pPr>
              <w:pStyle w:val="ConcurTableText8pt"/>
              <w:keepNext/>
            </w:pPr>
          </w:p>
        </w:tc>
      </w:tr>
      <w:tr w:rsidR="00530CBD" w:rsidRPr="00F64CB7" w14:paraId="06D7ECAB"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5066827"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1D65717" w14:textId="77777777" w:rsidR="00530CBD" w:rsidRPr="00F64CB7" w:rsidRDefault="00530CBD">
            <w:pPr>
              <w:pStyle w:val="ConcurTableText8pt"/>
              <w:keepNext/>
            </w:pPr>
          </w:p>
        </w:tc>
      </w:tr>
      <w:tr w:rsidR="00530CBD" w:rsidRPr="00F64CB7" w14:paraId="7BFCAE60"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49F1166"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56B2F27" w14:textId="77777777" w:rsidR="00530CBD" w:rsidRPr="00F64CB7" w:rsidRDefault="00530CBD">
            <w:pPr>
              <w:pStyle w:val="ConcurTableText8pt"/>
              <w:keepNext/>
            </w:pPr>
          </w:p>
        </w:tc>
      </w:tr>
      <w:tr w:rsidR="00530CBD" w:rsidRPr="00F64CB7" w14:paraId="50A60767"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27BA9675"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C2ACA77" w14:textId="77777777" w:rsidR="00530CBD" w:rsidRPr="00F64CB7" w:rsidRDefault="00530CBD">
            <w:pPr>
              <w:pStyle w:val="ConcurTableText8pt"/>
            </w:pPr>
          </w:p>
        </w:tc>
      </w:tr>
    </w:tbl>
    <w:p w14:paraId="0C76E1E6" w14:textId="77777777" w:rsidR="00530CBD" w:rsidRPr="00F64CB7" w:rsidRDefault="00530CBD" w:rsidP="0044211A">
      <w:pPr>
        <w:pStyle w:val="Heading4"/>
      </w:pPr>
      <w:r w:rsidRPr="00F64CB7">
        <w:t>Overview</w:t>
      </w:r>
    </w:p>
    <w:p w14:paraId="47C4E21C" w14:textId="77777777" w:rsidR="00530CBD" w:rsidRPr="00F64CB7" w:rsidRDefault="00530CBD" w:rsidP="0044211A">
      <w:pPr>
        <w:pStyle w:val="ConcurBodyText"/>
      </w:pPr>
      <w:r w:rsidRPr="00F64CB7">
        <w:t xml:space="preserve">The GDS systems are changing how credit cards are managed in Passenger Name Records (PNRs), resulting in several changes needed within Concur Travel. One of the GDS-imposed changes is the anonymization and removal of credit card data in all areas of the PNR except for the designated </w:t>
      </w:r>
      <w:r w:rsidRPr="00F64CB7">
        <w:rPr>
          <w:b/>
          <w:bCs/>
        </w:rPr>
        <w:t xml:space="preserve">Form of Payment </w:t>
      </w:r>
      <w:r w:rsidRPr="00F64CB7">
        <w:t xml:space="preserve">(FOP) field or FOP Wallet. In preparation for this change, Concur Travel will be decommissioning </w:t>
      </w:r>
      <w:r w:rsidRPr="00F64CB7">
        <w:rPr>
          <w:b/>
          <w:bCs/>
        </w:rPr>
        <w:t>Profile and PNR Finishing Template</w:t>
      </w:r>
      <w:r w:rsidRPr="00F64CB7">
        <w:t xml:space="preserve"> datapoints for credit card numbers and expiration dates.</w:t>
      </w:r>
    </w:p>
    <w:p w14:paraId="672336CB" w14:textId="77777777" w:rsidR="00530CBD" w:rsidRPr="00F64CB7" w:rsidRDefault="00530CBD" w:rsidP="0051583C">
      <w:pPr>
        <w:pStyle w:val="Heading5"/>
      </w:pPr>
      <w:r w:rsidRPr="00F64CB7">
        <w:lastRenderedPageBreak/>
        <w:t>Sabre</w:t>
      </w:r>
    </w:p>
    <w:p w14:paraId="4CF9F5CB" w14:textId="77777777" w:rsidR="00530CBD" w:rsidRPr="00F64CB7" w:rsidRDefault="00530CBD" w:rsidP="00E04288">
      <w:pPr>
        <w:pStyle w:val="ConcurBullet"/>
        <w:numPr>
          <w:ilvl w:val="0"/>
          <w:numId w:val="31"/>
        </w:numPr>
        <w:tabs>
          <w:tab w:val="clear" w:pos="1080"/>
        </w:tabs>
        <w:ind w:left="720"/>
      </w:pPr>
      <w:r w:rsidRPr="00F64CB7">
        <w:t>Profile Templates are not applicable to Sabre customers. Concur Travel securely synchronizes credit card data from the Concur profile to Sabre Profiles using Sabre Web Services today.</w:t>
      </w:r>
    </w:p>
    <w:p w14:paraId="2C5743BD" w14:textId="77777777" w:rsidR="00530CBD" w:rsidRPr="00F64CB7" w:rsidRDefault="00530CBD" w:rsidP="00E04288">
      <w:pPr>
        <w:pStyle w:val="ConcurBullet"/>
        <w:numPr>
          <w:ilvl w:val="0"/>
          <w:numId w:val="31"/>
        </w:numPr>
        <w:tabs>
          <w:tab w:val="clear" w:pos="1080"/>
        </w:tabs>
        <w:ind w:left="720"/>
      </w:pPr>
      <w:r w:rsidRPr="00F64CB7">
        <w:t>Concur Travel will be migrating to Sabre’s Enhanced Form of Payment (FOP Wallet) and will be adding the traveler-selected form of payment for each booking type to the FOP Wallet</w:t>
      </w:r>
      <w:r w:rsidRPr="00F64CB7" w:rsidDel="0044211A">
        <w:t xml:space="preserve"> (*FOP)</w:t>
      </w:r>
      <w:r w:rsidRPr="00F64CB7">
        <w:t xml:space="preserve"> along with the applicable Use Type code. Refer to the </w:t>
      </w:r>
      <w:r w:rsidRPr="00F64CB7">
        <w:rPr>
          <w:i/>
          <w:iCs/>
        </w:rPr>
        <w:t>**Planned Changes**</w:t>
      </w:r>
      <w:r w:rsidRPr="00F64CB7">
        <w:t xml:space="preserve"> </w:t>
      </w:r>
      <w:r w:rsidRPr="00F64CB7">
        <w:rPr>
          <w:i/>
          <w:iCs/>
        </w:rPr>
        <w:t>Sabre Enhanced Form of Payment</w:t>
      </w:r>
      <w:r w:rsidRPr="00F64CB7">
        <w:rPr>
          <w:i/>
        </w:rPr>
        <w:t xml:space="preserve"> </w:t>
      </w:r>
      <w:r w:rsidRPr="00F64CB7">
        <w:rPr>
          <w:i/>
          <w:iCs/>
        </w:rPr>
        <w:t xml:space="preserve">(FOP Wallet) </w:t>
      </w:r>
      <w:r w:rsidRPr="00F64CB7">
        <w:rPr>
          <w:i/>
        </w:rPr>
        <w:t>r</w:t>
      </w:r>
      <w:r w:rsidRPr="00F64CB7">
        <w:t>elease note in this document for more information.</w:t>
      </w:r>
    </w:p>
    <w:p w14:paraId="2ACE7F14" w14:textId="77777777" w:rsidR="00530CBD" w:rsidRPr="00F64CB7" w:rsidRDefault="00530CBD" w:rsidP="00E04288">
      <w:pPr>
        <w:pStyle w:val="ConcurBullet"/>
        <w:numPr>
          <w:ilvl w:val="0"/>
          <w:numId w:val="31"/>
        </w:numPr>
        <w:tabs>
          <w:tab w:val="clear" w:pos="1080"/>
        </w:tabs>
        <w:ind w:left="720"/>
      </w:pPr>
      <w:r w:rsidRPr="00F64CB7">
        <w:t xml:space="preserve">Concur Travel will be decommissioning Sabre </w:t>
      </w:r>
      <w:r w:rsidRPr="00F64CB7">
        <w:rPr>
          <w:b/>
          <w:bCs/>
        </w:rPr>
        <w:t>PNR Finishing Template</w:t>
      </w:r>
      <w:r w:rsidRPr="00F64CB7">
        <w:t xml:space="preserve"> datapoints for credit card numbers and expiration dates following the release of Sabre Enhanced FOP (FOP Wallet).</w:t>
      </w:r>
    </w:p>
    <w:p w14:paraId="4EEDFECD" w14:textId="77777777" w:rsidR="00530CBD" w:rsidRPr="00F64CB7" w:rsidRDefault="00530CBD" w:rsidP="00D33EF0">
      <w:pPr>
        <w:pStyle w:val="Heading5"/>
      </w:pPr>
      <w:r w:rsidRPr="00F64CB7">
        <w:t>Amadeus and Travelport</w:t>
      </w:r>
    </w:p>
    <w:p w14:paraId="1B54E4D4" w14:textId="77777777" w:rsidR="00530CBD" w:rsidRPr="00F64CB7" w:rsidRDefault="00530CBD" w:rsidP="00E04288">
      <w:pPr>
        <w:pStyle w:val="ConcurBullet"/>
        <w:numPr>
          <w:ilvl w:val="0"/>
          <w:numId w:val="31"/>
        </w:numPr>
        <w:tabs>
          <w:tab w:val="clear" w:pos="1080"/>
        </w:tabs>
        <w:ind w:left="720"/>
      </w:pPr>
      <w:r w:rsidRPr="00F64CB7">
        <w:t>Concur Travel will continue to transmit the user-selected credit card to the compliant form of payment field already in place in the PNR today.</w:t>
      </w:r>
    </w:p>
    <w:p w14:paraId="22DB5124" w14:textId="77777777" w:rsidR="00530CBD" w:rsidRPr="00F64CB7" w:rsidRDefault="00530CBD" w:rsidP="00E04288">
      <w:pPr>
        <w:pStyle w:val="ConcurBullet"/>
        <w:numPr>
          <w:ilvl w:val="0"/>
          <w:numId w:val="31"/>
        </w:numPr>
        <w:tabs>
          <w:tab w:val="clear" w:pos="1080"/>
        </w:tabs>
        <w:ind w:left="720"/>
      </w:pPr>
      <w:r w:rsidRPr="00F64CB7">
        <w:t xml:space="preserve">Concur Travel will be decommissioning Amadeus, Apollo, Travelport+ and Worldspan </w:t>
      </w:r>
      <w:r w:rsidRPr="00F64CB7">
        <w:rPr>
          <w:b/>
          <w:bCs/>
        </w:rPr>
        <w:t xml:space="preserve">Profile Template </w:t>
      </w:r>
      <w:r w:rsidRPr="00F64CB7">
        <w:t>datapoints for credit card numbers and expiration dates. A revised timeline is under evaluation and will be shared in a future release note.</w:t>
      </w:r>
    </w:p>
    <w:p w14:paraId="52C4876D" w14:textId="77777777" w:rsidR="00530CBD" w:rsidRPr="00F64CB7" w:rsidRDefault="00530CBD" w:rsidP="00E04288">
      <w:pPr>
        <w:pStyle w:val="ConcurBullet"/>
        <w:numPr>
          <w:ilvl w:val="0"/>
          <w:numId w:val="31"/>
        </w:numPr>
        <w:tabs>
          <w:tab w:val="clear" w:pos="1080"/>
        </w:tabs>
        <w:ind w:left="720"/>
      </w:pPr>
      <w:r w:rsidRPr="00F64CB7">
        <w:t xml:space="preserve">Concur Travel will be decommissioning Amadeus, Apollo, Travelport+ and Worldspan </w:t>
      </w:r>
      <w:r w:rsidRPr="00F64CB7">
        <w:rPr>
          <w:b/>
          <w:bCs/>
        </w:rPr>
        <w:t>PNR Finishing Template</w:t>
      </w:r>
      <w:r w:rsidRPr="00F64CB7">
        <w:t xml:space="preserve"> datapoints for credit card numbers and expiration dates. A revised timeline is under evaluation and will be shared in a future release note.</w:t>
      </w:r>
    </w:p>
    <w:p w14:paraId="588C4706" w14:textId="77777777" w:rsidR="00530CBD" w:rsidRPr="00EF480B" w:rsidRDefault="00530CBD" w:rsidP="00E04288">
      <w:pPr>
        <w:pStyle w:val="ConcurBullet"/>
        <w:numPr>
          <w:ilvl w:val="0"/>
          <w:numId w:val="31"/>
        </w:numPr>
        <w:tabs>
          <w:tab w:val="clear" w:pos="1080"/>
        </w:tabs>
        <w:ind w:left="720"/>
      </w:pPr>
      <w:r w:rsidRPr="00F64CB7">
        <w:t xml:space="preserve">Concur Travel strongly recommends using the Travel Profile API for synchronizing Concur profile data with your GDS profiles. For more information, refer to the </w:t>
      </w:r>
      <w:r w:rsidRPr="00F64CB7">
        <w:rPr>
          <w:i/>
          <w:iCs/>
        </w:rPr>
        <w:t>Travel Profile v2 API</w:t>
      </w:r>
      <w:r w:rsidRPr="00F64CB7">
        <w:t xml:space="preserve"> documentation in the </w:t>
      </w:r>
      <w:hyperlink r:id="rId117" w:history="1">
        <w:r w:rsidRPr="00EF480B">
          <w:rPr>
            <w:rStyle w:val="Hyperlink"/>
          </w:rPr>
          <w:t>SAP</w:t>
        </w:r>
        <w:r w:rsidRPr="00001908">
          <w:rPr>
            <w:rStyle w:val="Hyperlink"/>
          </w:rPr>
          <w:t xml:space="preserve"> Concur Developer Center</w:t>
        </w:r>
      </w:hyperlink>
      <w:r w:rsidRPr="001801D4">
        <w:t>.</w:t>
      </w:r>
    </w:p>
    <w:p w14:paraId="188D96A3" w14:textId="77777777" w:rsidR="00530CBD" w:rsidRPr="00B563C7" w:rsidRDefault="00530CBD" w:rsidP="00E04288">
      <w:pPr>
        <w:pStyle w:val="ConcurBullet"/>
        <w:numPr>
          <w:ilvl w:val="0"/>
          <w:numId w:val="31"/>
        </w:numPr>
        <w:tabs>
          <w:tab w:val="clear" w:pos="1080"/>
        </w:tabs>
        <w:ind w:left="720"/>
      </w:pPr>
      <w:r w:rsidRPr="00001908">
        <w:t>SAP Concur is working closely with our GDS partners to ensure Concur Travel is utilizing the latest and most secure credit card processing for travel reservations.</w:t>
      </w:r>
    </w:p>
    <w:p w14:paraId="0AD89C72" w14:textId="77777777" w:rsidR="00530CBD" w:rsidRPr="005B29D9" w:rsidRDefault="00530CBD" w:rsidP="00E04288">
      <w:pPr>
        <w:pStyle w:val="ConcurWarningIcon"/>
        <w:tabs>
          <w:tab w:val="clear" w:pos="720"/>
          <w:tab w:val="num" w:pos="360"/>
        </w:tabs>
        <w:ind w:left="720" w:hanging="360"/>
      </w:pPr>
      <w:r w:rsidRPr="005B29D9">
        <w:rPr>
          <w:rStyle w:val="normaltextrun"/>
        </w:rPr>
        <w:t>Due to the highly customizable nature of PNR Finishing Templates, Concur Travel can only provide general guidance for making updates and cannot ensure that finishing will run successfully if these datapoints are not removed before their retirement.</w:t>
      </w:r>
    </w:p>
    <w:p w14:paraId="32F681DB" w14:textId="77777777" w:rsidR="00530CBD" w:rsidRPr="00B34C55" w:rsidRDefault="00530CBD" w:rsidP="00D22E00">
      <w:pPr>
        <w:pStyle w:val="Heading5"/>
      </w:pPr>
      <w:r w:rsidRPr="005B29D9">
        <w:t>User/Customer Benefit</w:t>
      </w:r>
    </w:p>
    <w:p w14:paraId="35E06A21" w14:textId="77777777" w:rsidR="00530CBD" w:rsidRPr="00025083" w:rsidRDefault="00530CBD" w:rsidP="00D22E00">
      <w:pPr>
        <w:pStyle w:val="ConcurBodyText"/>
      </w:pPr>
      <w:r w:rsidRPr="00B34C55">
        <w:t xml:space="preserve">SAP Concur sees this as one of the first of many industry-wide efforts to better </w:t>
      </w:r>
      <w:r w:rsidRPr="00025083">
        <w:t>secure sensitive user data, creating higher confidence in the travel purchasing process and reducing financial risk for users and companies alike.</w:t>
      </w:r>
    </w:p>
    <w:p w14:paraId="7D5436F9" w14:textId="77777777" w:rsidR="00530CBD" w:rsidRPr="00F64CB7" w:rsidRDefault="00530CBD" w:rsidP="00D22E00">
      <w:pPr>
        <w:pStyle w:val="ConcurBodyText"/>
      </w:pPr>
      <w:r w:rsidRPr="00025083">
        <w:t>SAP Concur is recommending that customers and TMCs work together</w:t>
      </w:r>
      <w:r w:rsidRPr="0078559A">
        <w:t xml:space="preserve"> to identify any scenarios where the Profile or PNR Finishing templates are used to transmit credit card data to the GDS systems in non-compliant fields of the GDS profile and/or PNR</w:t>
      </w:r>
      <w:r w:rsidRPr="00F64CB7">
        <w:t>. Customers who need credit card data transmitted to the IUR/A.I.R./MIR file for back-office processing will need to seek a mid-office solution to address their needs.</w:t>
      </w:r>
    </w:p>
    <w:p w14:paraId="22CDD722" w14:textId="77777777" w:rsidR="00530CBD" w:rsidRPr="00F64CB7" w:rsidRDefault="00530CBD" w:rsidP="0044211A">
      <w:pPr>
        <w:pStyle w:val="Heading4"/>
      </w:pPr>
      <w:r w:rsidRPr="00F64CB7">
        <w:lastRenderedPageBreak/>
        <w:t>End-User Experience</w:t>
      </w:r>
    </w:p>
    <w:p w14:paraId="4DC303C0" w14:textId="77777777" w:rsidR="00530CBD" w:rsidRPr="00F64CB7" w:rsidRDefault="00530CBD" w:rsidP="0044211A">
      <w:pPr>
        <w:pStyle w:val="ConcurBodyText"/>
      </w:pPr>
      <w:r w:rsidRPr="00F64CB7">
        <w:t>The following datapoint examples should help TMCs and customers determine if changes are needed to their Concur Travel instance.</w:t>
      </w:r>
    </w:p>
    <w:p w14:paraId="4D73B2C4" w14:textId="77777777" w:rsidR="00530CBD" w:rsidRPr="00F64CB7" w:rsidRDefault="00530CBD" w:rsidP="0044211A">
      <w:pPr>
        <w:pStyle w:val="Heading5"/>
      </w:pPr>
      <w:r w:rsidRPr="00F64CB7">
        <w:t xml:space="preserve">Profile Template Datapoint Examples </w:t>
      </w:r>
    </w:p>
    <w:p w14:paraId="6A9DF71F" w14:textId="77777777" w:rsidR="00530CBD" w:rsidRPr="00F64CB7" w:rsidRDefault="00530CBD" w:rsidP="00D3395C">
      <w:pPr>
        <w:pStyle w:val="ConcurBodyText"/>
        <w:keepNext/>
        <w:keepLines/>
      </w:pPr>
      <w:r w:rsidRPr="00F64CB7">
        <w:t>The following is a list of profile template datapoints which include credit card numbers or expiration dates; this list may not be comprehensive. TMCs and customers should review their Profile Templates. If templates are using one of the credit card elements, these should be removed:</w:t>
      </w:r>
    </w:p>
    <w:p w14:paraId="491E4C02" w14:textId="77777777" w:rsidR="00530CBD" w:rsidRPr="00F64CB7" w:rsidRDefault="00530CBD" w:rsidP="00E04288">
      <w:pPr>
        <w:pStyle w:val="ConcurBullet"/>
        <w:numPr>
          <w:ilvl w:val="0"/>
          <w:numId w:val="31"/>
        </w:numPr>
        <w:tabs>
          <w:tab w:val="clear" w:pos="1080"/>
        </w:tabs>
        <w:ind w:left="720"/>
      </w:pPr>
      <w:r w:rsidRPr="00F64CB7">
        <w:t>Air_credit_card_number car_credit_card_number</w:t>
      </w:r>
    </w:p>
    <w:p w14:paraId="2A56CA36" w14:textId="77777777" w:rsidR="00530CBD" w:rsidRPr="00F64CB7" w:rsidRDefault="00530CBD" w:rsidP="00E04288">
      <w:pPr>
        <w:pStyle w:val="ConcurBullet"/>
        <w:numPr>
          <w:ilvl w:val="0"/>
          <w:numId w:val="31"/>
        </w:numPr>
        <w:tabs>
          <w:tab w:val="clear" w:pos="1080"/>
        </w:tabs>
        <w:ind w:left="720"/>
      </w:pPr>
      <w:r w:rsidRPr="00F64CB7">
        <w:t>ghost_air_credit_card_number</w:t>
      </w:r>
    </w:p>
    <w:p w14:paraId="5E983928" w14:textId="77777777" w:rsidR="00530CBD" w:rsidRPr="00F64CB7" w:rsidRDefault="00530CBD" w:rsidP="00E04288">
      <w:pPr>
        <w:pStyle w:val="ConcurBullet"/>
        <w:numPr>
          <w:ilvl w:val="0"/>
          <w:numId w:val="31"/>
        </w:numPr>
        <w:tabs>
          <w:tab w:val="clear" w:pos="1080"/>
        </w:tabs>
        <w:ind w:left="720"/>
      </w:pPr>
      <w:r w:rsidRPr="00F64CB7">
        <w:t>ghost_car_credit_card_number</w:t>
      </w:r>
    </w:p>
    <w:p w14:paraId="10D58E93" w14:textId="77777777" w:rsidR="00530CBD" w:rsidRPr="00F64CB7" w:rsidRDefault="00530CBD" w:rsidP="00E04288">
      <w:pPr>
        <w:pStyle w:val="ConcurBullet"/>
        <w:numPr>
          <w:ilvl w:val="0"/>
          <w:numId w:val="31"/>
        </w:numPr>
        <w:tabs>
          <w:tab w:val="clear" w:pos="1080"/>
        </w:tabs>
        <w:ind w:left="720"/>
      </w:pPr>
      <w:r w:rsidRPr="00F64CB7">
        <w:t>ghost_hotel_credit_card_number</w:t>
      </w:r>
    </w:p>
    <w:p w14:paraId="6BCB451D" w14:textId="77777777" w:rsidR="00530CBD" w:rsidRPr="00F64CB7" w:rsidRDefault="00530CBD" w:rsidP="00E04288">
      <w:pPr>
        <w:pStyle w:val="ConcurBullet"/>
        <w:numPr>
          <w:ilvl w:val="0"/>
          <w:numId w:val="31"/>
        </w:numPr>
        <w:tabs>
          <w:tab w:val="clear" w:pos="1080"/>
        </w:tabs>
        <w:ind w:left="720"/>
      </w:pPr>
      <w:r w:rsidRPr="00F64CB7">
        <w:t>hotel_credit_card_number</w:t>
      </w:r>
    </w:p>
    <w:p w14:paraId="70274DB6" w14:textId="77777777" w:rsidR="00530CBD" w:rsidRPr="00F64CB7" w:rsidRDefault="00530CBD" w:rsidP="00E04288">
      <w:pPr>
        <w:pStyle w:val="ConcurBullet"/>
        <w:numPr>
          <w:ilvl w:val="0"/>
          <w:numId w:val="31"/>
        </w:numPr>
        <w:tabs>
          <w:tab w:val="clear" w:pos="1080"/>
        </w:tabs>
        <w:ind w:left="720"/>
      </w:pPr>
      <w:r w:rsidRPr="00F64CB7">
        <w:t>personal_air_credit_card_number</w:t>
      </w:r>
    </w:p>
    <w:p w14:paraId="2EDD39C7" w14:textId="77777777" w:rsidR="00530CBD" w:rsidRPr="00F64CB7" w:rsidRDefault="00530CBD" w:rsidP="00E04288">
      <w:pPr>
        <w:pStyle w:val="ConcurBullet"/>
        <w:numPr>
          <w:ilvl w:val="0"/>
          <w:numId w:val="31"/>
        </w:numPr>
        <w:tabs>
          <w:tab w:val="clear" w:pos="1080"/>
        </w:tabs>
        <w:ind w:left="720"/>
      </w:pPr>
      <w:r w:rsidRPr="00F64CB7">
        <w:t>personal_car_credit_card_number</w:t>
      </w:r>
    </w:p>
    <w:p w14:paraId="77FE481A" w14:textId="77777777" w:rsidR="00530CBD" w:rsidRPr="00F64CB7" w:rsidRDefault="00530CBD" w:rsidP="00E04288">
      <w:pPr>
        <w:pStyle w:val="ConcurBullet"/>
        <w:numPr>
          <w:ilvl w:val="0"/>
          <w:numId w:val="31"/>
        </w:numPr>
        <w:tabs>
          <w:tab w:val="clear" w:pos="1080"/>
        </w:tabs>
        <w:ind w:left="720"/>
      </w:pPr>
      <w:r w:rsidRPr="00F64CB7">
        <w:t>personal_hotel_credit_card_number</w:t>
      </w:r>
    </w:p>
    <w:p w14:paraId="71211237" w14:textId="77777777" w:rsidR="00530CBD" w:rsidRPr="00F64CB7" w:rsidRDefault="00530CBD" w:rsidP="00E04288">
      <w:pPr>
        <w:pStyle w:val="ConcurBullet"/>
        <w:numPr>
          <w:ilvl w:val="0"/>
          <w:numId w:val="31"/>
        </w:numPr>
        <w:tabs>
          <w:tab w:val="clear" w:pos="1080"/>
        </w:tabs>
        <w:ind w:left="720"/>
      </w:pPr>
      <w:r w:rsidRPr="00F64CB7">
        <w:t>car_expiration_date</w:t>
      </w:r>
    </w:p>
    <w:p w14:paraId="1CC4C317" w14:textId="77777777" w:rsidR="00530CBD" w:rsidRPr="00F64CB7" w:rsidRDefault="00530CBD" w:rsidP="00E04288">
      <w:pPr>
        <w:pStyle w:val="ConcurBullet"/>
        <w:numPr>
          <w:ilvl w:val="0"/>
          <w:numId w:val="31"/>
        </w:numPr>
        <w:tabs>
          <w:tab w:val="clear" w:pos="1080"/>
        </w:tabs>
        <w:ind w:left="720"/>
      </w:pPr>
      <w:r w:rsidRPr="00F64CB7">
        <w:t>ghost_air_expiration_date</w:t>
      </w:r>
    </w:p>
    <w:p w14:paraId="437D0D9E" w14:textId="77777777" w:rsidR="00530CBD" w:rsidRPr="00F64CB7" w:rsidRDefault="00530CBD" w:rsidP="00E04288">
      <w:pPr>
        <w:pStyle w:val="ConcurBullet"/>
        <w:numPr>
          <w:ilvl w:val="0"/>
          <w:numId w:val="31"/>
        </w:numPr>
        <w:tabs>
          <w:tab w:val="clear" w:pos="1080"/>
        </w:tabs>
        <w:ind w:left="720"/>
      </w:pPr>
      <w:r w:rsidRPr="00F64CB7">
        <w:t>ghost_car_expiration_date</w:t>
      </w:r>
    </w:p>
    <w:p w14:paraId="2F802C15" w14:textId="77777777" w:rsidR="00530CBD" w:rsidRPr="00F64CB7" w:rsidRDefault="00530CBD" w:rsidP="00E04288">
      <w:pPr>
        <w:pStyle w:val="ConcurBullet"/>
        <w:numPr>
          <w:ilvl w:val="0"/>
          <w:numId w:val="31"/>
        </w:numPr>
        <w:tabs>
          <w:tab w:val="clear" w:pos="1080"/>
        </w:tabs>
        <w:ind w:left="720"/>
      </w:pPr>
      <w:r w:rsidRPr="00F64CB7">
        <w:t>ghost_card_expiration</w:t>
      </w:r>
    </w:p>
    <w:p w14:paraId="6327F89E" w14:textId="77777777" w:rsidR="00530CBD" w:rsidRPr="00F64CB7" w:rsidRDefault="00530CBD" w:rsidP="00E04288">
      <w:pPr>
        <w:pStyle w:val="ConcurBullet"/>
        <w:numPr>
          <w:ilvl w:val="0"/>
          <w:numId w:val="31"/>
        </w:numPr>
        <w:tabs>
          <w:tab w:val="clear" w:pos="1080"/>
        </w:tabs>
        <w:ind w:left="720"/>
      </w:pPr>
      <w:r w:rsidRPr="00F64CB7">
        <w:t>ghost_card_number</w:t>
      </w:r>
    </w:p>
    <w:p w14:paraId="0F79C12F" w14:textId="77777777" w:rsidR="00530CBD" w:rsidRPr="00F64CB7" w:rsidRDefault="00530CBD" w:rsidP="00E04288">
      <w:pPr>
        <w:pStyle w:val="ConcurBullet"/>
        <w:numPr>
          <w:ilvl w:val="0"/>
          <w:numId w:val="31"/>
        </w:numPr>
        <w:tabs>
          <w:tab w:val="clear" w:pos="1080"/>
        </w:tabs>
        <w:ind w:left="720"/>
      </w:pPr>
      <w:r w:rsidRPr="00F64CB7">
        <w:t>ghost_hotel_expiration_date</w:t>
      </w:r>
    </w:p>
    <w:p w14:paraId="4CF4DE3F" w14:textId="77777777" w:rsidR="00530CBD" w:rsidRPr="00F64CB7" w:rsidRDefault="00530CBD" w:rsidP="00E04288">
      <w:pPr>
        <w:pStyle w:val="ConcurBullet"/>
        <w:numPr>
          <w:ilvl w:val="0"/>
          <w:numId w:val="31"/>
        </w:numPr>
        <w:tabs>
          <w:tab w:val="clear" w:pos="1080"/>
        </w:tabs>
        <w:ind w:left="720"/>
      </w:pPr>
      <w:r w:rsidRPr="00F64CB7">
        <w:t>hotel_expiration_date</w:t>
      </w:r>
    </w:p>
    <w:p w14:paraId="68FEFD3D" w14:textId="77777777" w:rsidR="00530CBD" w:rsidRPr="00F64CB7" w:rsidRDefault="00530CBD" w:rsidP="00E04288">
      <w:pPr>
        <w:pStyle w:val="ConcurBullet"/>
        <w:numPr>
          <w:ilvl w:val="0"/>
          <w:numId w:val="31"/>
        </w:numPr>
        <w:tabs>
          <w:tab w:val="clear" w:pos="1080"/>
        </w:tabs>
        <w:ind w:left="720"/>
      </w:pPr>
      <w:r w:rsidRPr="00F64CB7">
        <w:t>personal_air_expiration_date</w:t>
      </w:r>
    </w:p>
    <w:p w14:paraId="1945EBA6" w14:textId="77777777" w:rsidR="00530CBD" w:rsidRPr="00F64CB7" w:rsidRDefault="00530CBD" w:rsidP="00E04288">
      <w:pPr>
        <w:pStyle w:val="ConcurBullet"/>
        <w:numPr>
          <w:ilvl w:val="0"/>
          <w:numId w:val="31"/>
        </w:numPr>
        <w:tabs>
          <w:tab w:val="clear" w:pos="1080"/>
        </w:tabs>
        <w:ind w:left="720"/>
      </w:pPr>
      <w:r w:rsidRPr="00F64CB7">
        <w:t>personal_car_expiration_date</w:t>
      </w:r>
    </w:p>
    <w:p w14:paraId="2A6DF4A8" w14:textId="77777777" w:rsidR="00530CBD" w:rsidRPr="00F64CB7" w:rsidRDefault="00530CBD" w:rsidP="00E04288">
      <w:pPr>
        <w:pStyle w:val="ConcurBullet"/>
        <w:numPr>
          <w:ilvl w:val="0"/>
          <w:numId w:val="31"/>
        </w:numPr>
        <w:tabs>
          <w:tab w:val="clear" w:pos="1080"/>
        </w:tabs>
        <w:ind w:left="720"/>
      </w:pPr>
      <w:r w:rsidRPr="00F64CB7">
        <w:t>personal_hotel_expiration_date</w:t>
      </w:r>
    </w:p>
    <w:p w14:paraId="574F9118" w14:textId="77777777" w:rsidR="00530CBD" w:rsidRPr="00F64CB7" w:rsidRDefault="00530CBD" w:rsidP="00E04288">
      <w:pPr>
        <w:pStyle w:val="ConcurBullet"/>
        <w:numPr>
          <w:ilvl w:val="0"/>
          <w:numId w:val="31"/>
        </w:numPr>
        <w:tabs>
          <w:tab w:val="clear" w:pos="1080"/>
        </w:tabs>
        <w:ind w:left="720"/>
      </w:pPr>
      <w:r w:rsidRPr="00F64CB7">
        <w:t>ycal_ghost_card_expiration</w:t>
      </w:r>
    </w:p>
    <w:p w14:paraId="227E2B2C" w14:textId="77777777" w:rsidR="00530CBD" w:rsidRPr="00F64CB7" w:rsidRDefault="00530CBD" w:rsidP="00E04288">
      <w:pPr>
        <w:pStyle w:val="ConcurBullet"/>
        <w:numPr>
          <w:ilvl w:val="0"/>
          <w:numId w:val="31"/>
        </w:numPr>
        <w:tabs>
          <w:tab w:val="clear" w:pos="1080"/>
        </w:tabs>
        <w:ind w:left="720"/>
      </w:pPr>
      <w:r w:rsidRPr="00F64CB7">
        <w:t>ycal_ghost_card_number</w:t>
      </w:r>
    </w:p>
    <w:p w14:paraId="5D4B0E93" w14:textId="77777777" w:rsidR="00530CBD" w:rsidRPr="00F64CB7" w:rsidRDefault="00530CBD" w:rsidP="00C40747">
      <w:pPr>
        <w:pStyle w:val="ConcurBodyText"/>
        <w:keepNext/>
      </w:pPr>
      <w:r w:rsidRPr="00F64CB7">
        <w:lastRenderedPageBreak/>
        <w:t>Example of a Profile Template line configured to transmit a credit card number:</w:t>
      </w:r>
    </w:p>
    <w:p w14:paraId="237B0435" w14:textId="77777777" w:rsidR="00530CBD" w:rsidRPr="001801D4" w:rsidRDefault="00530CBD" w:rsidP="0044211A">
      <w:pPr>
        <w:pStyle w:val="ConcurBodyText"/>
      </w:pPr>
      <w:r w:rsidRPr="00E04288">
        <w:rPr>
          <w:noProof/>
        </w:rPr>
        <w:drawing>
          <wp:inline distT="0" distB="0" distL="0" distR="0" wp14:anchorId="74641E75" wp14:editId="3FF1645E">
            <wp:extent cx="5486400" cy="2405380"/>
            <wp:effectExtent l="19050" t="19050" r="19050" b="13970"/>
            <wp:docPr id="742508247" name="Picture 742508247" descr="P56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47" name="Picture 742508247" descr="P5653#yIS1"/>
                    <pic:cNvPicPr/>
                  </pic:nvPicPr>
                  <pic:blipFill>
                    <a:blip r:embed="rId118"/>
                    <a:stretch>
                      <a:fillRect/>
                    </a:stretch>
                  </pic:blipFill>
                  <pic:spPr>
                    <a:xfrm>
                      <a:off x="0" y="0"/>
                      <a:ext cx="5486400" cy="2405380"/>
                    </a:xfrm>
                    <a:prstGeom prst="rect">
                      <a:avLst/>
                    </a:prstGeom>
                    <a:ln w="6348" cmpd="sng">
                      <a:solidFill>
                        <a:srgbClr val="000000"/>
                      </a:solidFill>
                      <a:prstDash val="solid"/>
                    </a:ln>
                  </pic:spPr>
                </pic:pic>
              </a:graphicData>
            </a:graphic>
          </wp:inline>
        </w:drawing>
      </w:r>
    </w:p>
    <w:p w14:paraId="415D20D2" w14:textId="77777777" w:rsidR="00530CBD" w:rsidRPr="00001908" w:rsidRDefault="00530CBD" w:rsidP="0044211A">
      <w:pPr>
        <w:pStyle w:val="Heading5"/>
      </w:pPr>
      <w:r w:rsidRPr="00EF480B">
        <w:t>PNR Finishing Template Examples</w:t>
      </w:r>
    </w:p>
    <w:p w14:paraId="2CC101A4" w14:textId="77777777" w:rsidR="00530CBD" w:rsidRPr="005B29D9" w:rsidRDefault="00530CBD" w:rsidP="0044211A">
      <w:pPr>
        <w:pStyle w:val="ConcurBodyText"/>
      </w:pPr>
      <w:r w:rsidRPr="00001908">
        <w:t xml:space="preserve">TMCs or </w:t>
      </w:r>
      <w:r w:rsidRPr="00B563C7">
        <w:t xml:space="preserve">customers </w:t>
      </w:r>
      <w:r w:rsidRPr="005B29D9">
        <w:t>should review their PNR Finishing Templates. If templates are using one of the credit card elements, these should be removed.</w:t>
      </w:r>
    </w:p>
    <w:p w14:paraId="0368B2E5" w14:textId="77777777" w:rsidR="00530CBD" w:rsidRPr="00B34C55" w:rsidRDefault="00530CBD" w:rsidP="008B6C87">
      <w:pPr>
        <w:pStyle w:val="ConcurBodyText"/>
        <w:keepNext/>
      </w:pPr>
      <w:r w:rsidRPr="005B29D9">
        <w:rPr>
          <w:rStyle w:val="Heading6Char"/>
        </w:rPr>
        <w:lastRenderedPageBreak/>
        <w:t>Credit Card Finishing Template Datapoints</w:t>
      </w:r>
      <w:r w:rsidRPr="005B29D9">
        <w:t>:</w:t>
      </w:r>
    </w:p>
    <w:p w14:paraId="62A3A526" w14:textId="77777777" w:rsidR="00530CBD" w:rsidRPr="001801D4" w:rsidRDefault="00530CBD" w:rsidP="3CA99AFB">
      <w:pPr>
        <w:pStyle w:val="ConcurBodyText"/>
        <w:keepNext/>
      </w:pPr>
      <w:r w:rsidRPr="00E04288">
        <w:rPr>
          <w:noProof/>
        </w:rPr>
        <w:drawing>
          <wp:inline distT="0" distB="0" distL="0" distR="0" wp14:anchorId="2AA43959" wp14:editId="7938E4F1">
            <wp:extent cx="2743200" cy="3907228"/>
            <wp:effectExtent l="19050" t="19050" r="19050" b="17145"/>
            <wp:docPr id="742508248" name="Picture 742508248" descr="P56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48" name="Picture 742508248" descr="P5657#yIS1"/>
                    <pic:cNvPicPr/>
                  </pic:nvPicPr>
                  <pic:blipFill>
                    <a:blip r:embed="rId119">
                      <a:extLst>
                        <a:ext uri="{28A0092B-C50C-407E-A947-70E740481C1C}">
                          <a14:useLocalDpi xmlns:a14="http://schemas.microsoft.com/office/drawing/2010/main" val="0"/>
                        </a:ext>
                      </a:extLst>
                    </a:blip>
                    <a:stretch>
                      <a:fillRect/>
                    </a:stretch>
                  </pic:blipFill>
                  <pic:spPr>
                    <a:xfrm>
                      <a:off x="0" y="0"/>
                      <a:ext cx="2743200" cy="3907228"/>
                    </a:xfrm>
                    <a:prstGeom prst="rect">
                      <a:avLst/>
                    </a:prstGeom>
                    <a:ln w="6348" cmpd="sng">
                      <a:solidFill>
                        <a:srgbClr val="000000"/>
                      </a:solidFill>
                      <a:prstDash val="solid"/>
                    </a:ln>
                  </pic:spPr>
                </pic:pic>
              </a:graphicData>
            </a:graphic>
          </wp:inline>
        </w:drawing>
      </w:r>
    </w:p>
    <w:p w14:paraId="3B039838" w14:textId="77777777" w:rsidR="00530CBD" w:rsidRPr="00001908" w:rsidRDefault="00530CBD" w:rsidP="008B6C87">
      <w:pPr>
        <w:pStyle w:val="ConcurBodyText"/>
      </w:pPr>
      <w:r w:rsidRPr="00EF480B">
        <w:t>Customers using Conferma Pay for hotel virtual cards should review their PNR Finishing Templates. If templates are using one of the c</w:t>
      </w:r>
      <w:r w:rsidRPr="00001908">
        <w:t>redit card elements, these should be removed:</w:t>
      </w:r>
    </w:p>
    <w:p w14:paraId="13F36806" w14:textId="77777777" w:rsidR="00530CBD" w:rsidRPr="00001908" w:rsidRDefault="00530CBD" w:rsidP="00E04288">
      <w:pPr>
        <w:pStyle w:val="ConcurBullet"/>
        <w:numPr>
          <w:ilvl w:val="0"/>
          <w:numId w:val="31"/>
        </w:numPr>
        <w:tabs>
          <w:tab w:val="clear" w:pos="1080"/>
        </w:tabs>
        <w:ind w:left="720"/>
      </w:pPr>
      <w:r w:rsidRPr="00001908">
        <w:t>Virtual_Hotel_Credit_Card_Number</w:t>
      </w:r>
    </w:p>
    <w:p w14:paraId="7BEA732F" w14:textId="77777777" w:rsidR="00530CBD" w:rsidRPr="005B29D9" w:rsidRDefault="00530CBD" w:rsidP="00E04288">
      <w:pPr>
        <w:pStyle w:val="ConcurBullet"/>
        <w:numPr>
          <w:ilvl w:val="0"/>
          <w:numId w:val="31"/>
        </w:numPr>
        <w:tabs>
          <w:tab w:val="clear" w:pos="1080"/>
        </w:tabs>
        <w:ind w:left="720"/>
      </w:pPr>
      <w:r w:rsidRPr="00B563C7">
        <w:t>Virtual_Hotel_Expiration_Date</w:t>
      </w:r>
    </w:p>
    <w:p w14:paraId="6C51DD70" w14:textId="77777777" w:rsidR="00530CBD" w:rsidRPr="005B29D9" w:rsidRDefault="00530CBD" w:rsidP="0044211A">
      <w:pPr>
        <w:pStyle w:val="Heading4"/>
      </w:pPr>
      <w:r w:rsidRPr="005B29D9">
        <w:t>Configuration for Professional and Standard Travel</w:t>
      </w:r>
    </w:p>
    <w:p w14:paraId="1BA90C33" w14:textId="77777777" w:rsidR="00530CBD" w:rsidRPr="00B34C55" w:rsidRDefault="00530CBD" w:rsidP="0044211A">
      <w:pPr>
        <w:pStyle w:val="ConcurBodyText"/>
      </w:pPr>
      <w:r w:rsidRPr="005B29D9">
        <w:t>This feature is enabled by default. There are no configuration steps</w:t>
      </w:r>
      <w:r w:rsidRPr="00B34C55">
        <w:t>.</w:t>
      </w:r>
    </w:p>
    <w:p w14:paraId="3F45B367" w14:textId="77777777" w:rsidR="00530CBD" w:rsidRPr="0078559A" w:rsidRDefault="00530CBD" w:rsidP="00EC0789">
      <w:pPr>
        <w:pStyle w:val="ConcurMoreInfo"/>
      </w:pPr>
      <w:r w:rsidRPr="00025083">
        <w:t>Please refer to the following resources to help you prepare further:</w:t>
      </w:r>
    </w:p>
    <w:p w14:paraId="70005D11" w14:textId="77777777" w:rsidR="00530CBD" w:rsidRPr="00F64CB7" w:rsidRDefault="00530CBD" w:rsidP="00E04288">
      <w:pPr>
        <w:pStyle w:val="ConcurBulletIndent"/>
        <w:tabs>
          <w:tab w:val="num" w:pos="1080"/>
        </w:tabs>
        <w:ind w:left="1080"/>
      </w:pPr>
      <w:r w:rsidRPr="0078559A">
        <w:t>Sabre SAN 16331 - Payment Card Anonymization &amp; Removal in PNR Fields</w:t>
      </w:r>
      <w:r w:rsidRPr="00F64CB7">
        <w:t>.</w:t>
      </w:r>
    </w:p>
    <w:p w14:paraId="58FF4F88" w14:textId="77777777" w:rsidR="00530CBD" w:rsidRPr="00F64CB7" w:rsidRDefault="00530CBD" w:rsidP="00E04288">
      <w:pPr>
        <w:pStyle w:val="ConcurBulletIndent"/>
        <w:tabs>
          <w:tab w:val="num" w:pos="1080"/>
        </w:tabs>
        <w:ind w:left="1080"/>
      </w:pPr>
      <w:r w:rsidRPr="00F64CB7">
        <w:t>Amadeus Notification – PNR Core Product: Warning at end of transaction (EOT) time when a credit card is detected in an inappropriate PNR element</w:t>
      </w:r>
    </w:p>
    <w:p w14:paraId="559B0612" w14:textId="77777777" w:rsidR="00530CBD" w:rsidRPr="00F64CB7" w:rsidRDefault="00530CBD" w:rsidP="00E04288">
      <w:pPr>
        <w:pStyle w:val="ConcurBulletIndent"/>
        <w:tabs>
          <w:tab w:val="num" w:pos="1080"/>
        </w:tabs>
        <w:ind w:left="1080"/>
      </w:pPr>
      <w:r w:rsidRPr="00F64CB7">
        <w:t xml:space="preserve">The </w:t>
      </w:r>
      <w:r w:rsidRPr="00F64CB7">
        <w:rPr>
          <w:i/>
          <w:iCs/>
        </w:rPr>
        <w:t>**Planned Changes**</w:t>
      </w:r>
      <w:r w:rsidRPr="00F64CB7">
        <w:t xml:space="preserve"> </w:t>
      </w:r>
      <w:r w:rsidRPr="00F64CB7">
        <w:rPr>
          <w:i/>
          <w:iCs/>
        </w:rPr>
        <w:t>Sabre Enhanced Form of Payment (FOP Wallet)</w:t>
      </w:r>
      <w:r w:rsidRPr="00F64CB7">
        <w:t xml:space="preserve"> release note in this document. </w:t>
      </w:r>
    </w:p>
    <w:p w14:paraId="3744CF6F" w14:textId="77777777" w:rsidR="00530CBD" w:rsidRPr="00EF480B" w:rsidRDefault="00530CBD" w:rsidP="00E04288">
      <w:pPr>
        <w:pStyle w:val="ConcurBulletIndent"/>
        <w:tabs>
          <w:tab w:val="num" w:pos="1080"/>
        </w:tabs>
        <w:ind w:left="1080"/>
      </w:pPr>
      <w:r w:rsidRPr="00F64CB7">
        <w:t xml:space="preserve">The </w:t>
      </w:r>
      <w:r w:rsidRPr="00F64CB7">
        <w:rPr>
          <w:i/>
          <w:iCs/>
        </w:rPr>
        <w:t>Travel Profile v2 API</w:t>
      </w:r>
      <w:r w:rsidRPr="00F64CB7">
        <w:t xml:space="preserve"> documentation in the </w:t>
      </w:r>
      <w:hyperlink r:id="rId120" w:history="1">
        <w:r w:rsidRPr="00EF480B">
          <w:rPr>
            <w:rStyle w:val="Hyperlink"/>
          </w:rPr>
          <w:t>SAP Concur Developer Center</w:t>
        </w:r>
      </w:hyperlink>
      <w:r w:rsidRPr="001801D4">
        <w:t>.</w:t>
      </w:r>
    </w:p>
    <w:p w14:paraId="65D6A891" w14:textId="6CDC4440" w:rsidR="00530CBD" w:rsidRPr="00F64CB7" w:rsidRDefault="00530CBD" w:rsidP="009536F0">
      <w:pPr>
        <w:pStyle w:val="Heading3"/>
      </w:pPr>
      <w:bookmarkStart w:id="84" w:name="_Toc162246799"/>
      <w:r w:rsidRPr="00F64CB7">
        <w:rPr>
          <w:color w:val="000000" w:themeColor="text1"/>
        </w:rPr>
        <w:lastRenderedPageBreak/>
        <w:t xml:space="preserve">**Planned Changes** </w:t>
      </w:r>
      <w:r w:rsidRPr="00F64CB7">
        <w:t>Decommission of Travel Configuration Agency Processing Fee Form of Payment for Land Only/Non-GDS Reservations Setting</w:t>
      </w:r>
      <w:bookmarkEnd w:id="84"/>
    </w:p>
    <w:p w14:paraId="770DBB4F" w14:textId="77777777" w:rsidR="00530CBD" w:rsidRPr="00F64CB7" w:rsidRDefault="00530CBD" w:rsidP="005A2511">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0CBD" w:rsidRPr="00F64CB7" w14:paraId="116A6104" w14:textId="77777777" w:rsidTr="00DC50A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4D7B078" w14:textId="77777777" w:rsidR="00530CBD" w:rsidRPr="00F64CB7" w:rsidRDefault="00530CBD" w:rsidP="00DC50A8">
            <w:pPr>
              <w:pStyle w:val="ConcurTableHeadCentered8pt"/>
            </w:pPr>
            <w:r w:rsidRPr="00F64CB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199E5A7" w14:textId="77777777" w:rsidR="00530CBD" w:rsidRPr="00F64CB7" w:rsidRDefault="00530CBD" w:rsidP="00DC50A8">
            <w:pPr>
              <w:pStyle w:val="ConcurTableHeadCentered8pt"/>
            </w:pPr>
            <w:r w:rsidRPr="00F64CB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80C0D63" w14:textId="77777777" w:rsidR="00530CBD" w:rsidRPr="00F64CB7" w:rsidRDefault="00530CBD" w:rsidP="00DC50A8">
            <w:pPr>
              <w:pStyle w:val="ConcurTableHeadCentered8pt"/>
            </w:pPr>
            <w:r w:rsidRPr="00F64CB7">
              <w:t>Feature Target Release Date</w:t>
            </w:r>
          </w:p>
        </w:tc>
      </w:tr>
      <w:tr w:rsidR="00530CBD" w:rsidRPr="00F64CB7" w14:paraId="47C74280" w14:textId="77777777" w:rsidTr="00DC50A8">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391885F5" w14:textId="77777777" w:rsidR="00530CBD" w:rsidRPr="00F64CB7" w:rsidRDefault="00530CBD" w:rsidP="00DC50A8">
            <w:pPr>
              <w:pStyle w:val="ConcurTableText8ptCenter"/>
              <w:keepNext/>
            </w:pPr>
            <w:r w:rsidRPr="00F64CB7">
              <w:t>January 12, 2024</w:t>
            </w:r>
          </w:p>
        </w:tc>
        <w:tc>
          <w:tcPr>
            <w:tcW w:w="3010" w:type="dxa"/>
            <w:tcBorders>
              <w:top w:val="single" w:sz="4" w:space="0" w:color="auto"/>
              <w:left w:val="single" w:sz="4" w:space="0" w:color="auto"/>
              <w:bottom w:val="single" w:sz="4" w:space="0" w:color="auto"/>
              <w:right w:val="single" w:sz="4" w:space="0" w:color="auto"/>
            </w:tcBorders>
            <w:vAlign w:val="center"/>
          </w:tcPr>
          <w:p w14:paraId="7CD7E7FC" w14:textId="77777777" w:rsidR="00530CBD" w:rsidRPr="00F64CB7" w:rsidRDefault="00530CBD" w:rsidP="00DC50A8">
            <w:pPr>
              <w:pStyle w:val="ConcurTableText8ptCenter"/>
              <w:keepNext/>
            </w:pPr>
            <w:r w:rsidRPr="00F64CB7">
              <w:t>March 15,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1EBA28A" w14:textId="77777777" w:rsidR="00530CBD" w:rsidRPr="00F64CB7" w:rsidRDefault="00530CBD" w:rsidP="00DC50A8">
            <w:pPr>
              <w:pStyle w:val="ConcurTableText8ptCenter"/>
              <w:keepNext/>
            </w:pPr>
            <w:r w:rsidRPr="00F64CB7">
              <w:t>April 2024</w:t>
            </w:r>
          </w:p>
        </w:tc>
      </w:tr>
      <w:tr w:rsidR="00530CBD" w:rsidRPr="00F64CB7" w14:paraId="6EF6AB4D" w14:textId="77777777" w:rsidTr="00DC50A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24F1573" w14:textId="77777777" w:rsidR="00530CBD" w:rsidRPr="00F64CB7" w:rsidRDefault="00530CBD" w:rsidP="00DC50A8">
            <w:pPr>
              <w:pStyle w:val="ConcurTableText8ptCenter"/>
              <w:keepNext/>
            </w:pPr>
            <w:r w:rsidRPr="00F64CB7">
              <w:t xml:space="preserve">Any changes since the previous monthly release are highlighted </w:t>
            </w:r>
            <w:r w:rsidRPr="00F64CB7">
              <w:rPr>
                <w:highlight w:val="yellow"/>
              </w:rPr>
              <w:t>in yellow</w:t>
            </w:r>
            <w:r w:rsidRPr="00F64CB7">
              <w:t xml:space="preserve"> in this release note.</w:t>
            </w:r>
          </w:p>
        </w:tc>
      </w:tr>
    </w:tbl>
    <w:p w14:paraId="0816909A" w14:textId="77777777" w:rsidR="00530CBD" w:rsidRPr="00F64CB7" w:rsidRDefault="00530CBD" w:rsidP="005A2511">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523DE69C" w14:textId="77777777" w:rsidTr="00DC50A8">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B61F83" w14:textId="77777777" w:rsidR="00530CBD" w:rsidRPr="00F64CB7" w:rsidRDefault="00530CBD" w:rsidP="00DC50A8">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E3CDF1" w14:textId="77777777" w:rsidR="00530CBD" w:rsidRPr="00F64CB7" w:rsidRDefault="00530CBD" w:rsidP="00DC50A8">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6058DC" w14:textId="77777777" w:rsidR="00530CBD" w:rsidRPr="00F64CB7" w:rsidRDefault="00530CBD" w:rsidP="00DC50A8">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7AB760F5" w14:textId="77777777" w:rsidTr="00DC50A8">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2BC4BDB9" w14:textId="77777777" w:rsidR="00530CBD" w:rsidRPr="00F64CB7" w:rsidRDefault="00530CBD" w:rsidP="00DC50A8">
            <w:pPr>
              <w:pStyle w:val="ConcurTableText8ptCenter"/>
              <w:keepNext/>
            </w:pPr>
            <w:r w:rsidRPr="00F64CB7">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5AF2DE3" w14:textId="77777777" w:rsidR="00530CBD" w:rsidRPr="00F64CB7" w:rsidRDefault="00530CBD" w:rsidP="00DC50A8">
            <w:pPr>
              <w:pStyle w:val="ConcurTableText8ptCenter"/>
              <w:keepNext/>
            </w:pPr>
            <w:r w:rsidRPr="00F64CB7">
              <w:t>X</w:t>
            </w:r>
          </w:p>
        </w:tc>
        <w:tc>
          <w:tcPr>
            <w:tcW w:w="7574" w:type="dxa"/>
            <w:gridSpan w:val="3"/>
            <w:tcBorders>
              <w:top w:val="single" w:sz="4" w:space="0" w:color="auto"/>
              <w:left w:val="single" w:sz="4" w:space="0" w:color="auto"/>
              <w:bottom w:val="dotted" w:sz="4" w:space="0" w:color="auto"/>
              <w:right w:val="single" w:sz="4" w:space="0" w:color="auto"/>
            </w:tcBorders>
          </w:tcPr>
          <w:p w14:paraId="1C80227A" w14:textId="77777777" w:rsidR="00530CBD" w:rsidRPr="00F64CB7" w:rsidRDefault="00530CBD" w:rsidP="00DC50A8">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1CEA321E" w14:textId="77777777" w:rsidTr="00DC50A8">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80F9182" w14:textId="77777777" w:rsidR="00530CBD" w:rsidRPr="00F64CB7" w:rsidRDefault="00530CBD" w:rsidP="00DC50A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84E27D5" w14:textId="77777777" w:rsidR="00530CBD" w:rsidRPr="00F64CB7" w:rsidRDefault="00530CBD" w:rsidP="00DC50A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295AD6AB" w14:textId="77777777" w:rsidR="00530CBD" w:rsidRPr="00F64CB7" w:rsidRDefault="00530CBD" w:rsidP="00DC50A8">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7CCE59C0" w14:textId="77777777" w:rsidTr="00DC50A8">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F917420" w14:textId="77777777" w:rsidR="00530CBD" w:rsidRPr="00F64CB7" w:rsidRDefault="00530CBD" w:rsidP="00DC50A8">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A20D78C" w14:textId="77777777" w:rsidR="00530CBD" w:rsidRPr="00F64CB7" w:rsidRDefault="00530CBD" w:rsidP="00DC50A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08FA1398" w14:textId="77777777" w:rsidR="00530CBD" w:rsidRPr="00F64CB7" w:rsidRDefault="00530CBD" w:rsidP="00DC50A8">
            <w:pPr>
              <w:pStyle w:val="ConcurTableText8pt"/>
              <w:keepNext/>
            </w:pPr>
            <w:r w:rsidRPr="00F64CB7">
              <w:rPr>
                <w:b/>
              </w:rPr>
              <w:t xml:space="preserve">Other: </w:t>
            </w:r>
            <w:r w:rsidRPr="00F64CB7">
              <w:t>Refer to the release note below</w:t>
            </w:r>
          </w:p>
        </w:tc>
      </w:tr>
      <w:tr w:rsidR="00530CBD" w:rsidRPr="00F64CB7" w14:paraId="0EC781E8" w14:textId="77777777" w:rsidTr="00DC50A8">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356090C" w14:textId="77777777" w:rsidR="00530CBD" w:rsidRPr="00F64CB7" w:rsidRDefault="00530CBD" w:rsidP="00DC50A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6A5D338" w14:textId="77777777" w:rsidR="00530CBD" w:rsidRPr="00F64CB7" w:rsidRDefault="00530CBD" w:rsidP="00DC50A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02A4FE96" w14:textId="77777777" w:rsidR="00530CBD" w:rsidRPr="00F64CB7" w:rsidRDefault="00530CBD" w:rsidP="00DC50A8">
            <w:pPr>
              <w:pStyle w:val="ConcurTableText8pt"/>
              <w:keepNext/>
              <w:rPr>
                <w:b/>
              </w:rPr>
            </w:pPr>
            <w:r w:rsidRPr="00F64CB7">
              <w:rPr>
                <w:b/>
              </w:rPr>
              <w:t>Does not apply to this edition</w:t>
            </w:r>
          </w:p>
        </w:tc>
      </w:tr>
      <w:tr w:rsidR="00530CBD" w:rsidRPr="00F64CB7" w14:paraId="2E3DB943" w14:textId="77777777" w:rsidTr="00DC50A8">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CF6AB7" w14:textId="77777777" w:rsidR="00530CBD" w:rsidRPr="00F64CB7" w:rsidRDefault="00530CBD" w:rsidP="00DC50A8">
            <w:pPr>
              <w:pStyle w:val="ConcurTableText8pt"/>
              <w:keepNext/>
              <w:rPr>
                <w:b/>
              </w:rPr>
            </w:pPr>
            <w:r w:rsidRPr="00F64CB7">
              <w:rPr>
                <w:b/>
              </w:rPr>
              <w:t>Source</w:t>
            </w:r>
          </w:p>
        </w:tc>
      </w:tr>
      <w:tr w:rsidR="00530CBD" w:rsidRPr="00F64CB7" w14:paraId="5E8D3C72" w14:textId="77777777" w:rsidTr="00DC50A8">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0F8FD75" w14:textId="77777777" w:rsidR="00530CBD" w:rsidRPr="00F64CB7" w:rsidRDefault="00530CBD" w:rsidP="00DC50A8">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B203B3C" w14:textId="77777777" w:rsidR="00530CBD" w:rsidRPr="00F64CB7" w:rsidRDefault="00530CBD" w:rsidP="00DC50A8">
            <w:pPr>
              <w:pStyle w:val="ConcurTableText8pt"/>
              <w:keepNext/>
            </w:pPr>
          </w:p>
        </w:tc>
      </w:tr>
      <w:tr w:rsidR="00530CBD" w:rsidRPr="00F64CB7" w14:paraId="29ED5949" w14:textId="77777777" w:rsidTr="00DC50A8">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B54BE79" w14:textId="77777777" w:rsidR="00530CBD" w:rsidRPr="00F64CB7" w:rsidRDefault="00530CBD" w:rsidP="00DC50A8">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D1C18BA" w14:textId="77777777" w:rsidR="00530CBD" w:rsidRPr="00F64CB7" w:rsidRDefault="00530CBD" w:rsidP="00DC50A8">
            <w:pPr>
              <w:pStyle w:val="ConcurTableText8pt"/>
              <w:keepNext/>
            </w:pPr>
          </w:p>
        </w:tc>
      </w:tr>
      <w:tr w:rsidR="00530CBD" w:rsidRPr="00F64CB7" w14:paraId="03C2EC87" w14:textId="77777777" w:rsidTr="00DC50A8">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870476" w14:textId="77777777" w:rsidR="00530CBD" w:rsidRPr="00F64CB7" w:rsidRDefault="00530CBD" w:rsidP="00DC50A8">
            <w:pPr>
              <w:pStyle w:val="ConcurTableText8pt"/>
              <w:keepNext/>
              <w:rPr>
                <w:b/>
              </w:rPr>
            </w:pPr>
            <w:r w:rsidRPr="00F64CB7">
              <w:rPr>
                <w:b/>
              </w:rPr>
              <w:t>Other</w:t>
            </w:r>
          </w:p>
        </w:tc>
      </w:tr>
      <w:tr w:rsidR="00530CBD" w:rsidRPr="00F64CB7" w14:paraId="2C3260C8" w14:textId="77777777" w:rsidTr="00DC50A8">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7F8995C" w14:textId="77777777" w:rsidR="00530CBD" w:rsidRPr="00F64CB7" w:rsidRDefault="00530CBD" w:rsidP="00DC50A8">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47203F9B" w14:textId="77777777" w:rsidR="00530CBD" w:rsidRPr="00F64CB7" w:rsidRDefault="00530CBD" w:rsidP="00DC50A8">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B34E757" w14:textId="77777777" w:rsidR="00530CBD" w:rsidRPr="00F64CB7" w:rsidRDefault="00530CBD" w:rsidP="00DC50A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779BB9C3" w14:textId="77777777" w:rsidR="00530CBD" w:rsidRPr="00F64CB7" w:rsidRDefault="00530CBD" w:rsidP="00DC50A8">
            <w:pPr>
              <w:pStyle w:val="ConcurTableText8pt"/>
              <w:keepNext/>
            </w:pPr>
            <w:r w:rsidRPr="00F64CB7">
              <w:t>Scan impact</w:t>
            </w:r>
          </w:p>
        </w:tc>
      </w:tr>
      <w:tr w:rsidR="00530CBD" w:rsidRPr="00F64CB7" w14:paraId="65E3557C" w14:textId="77777777" w:rsidTr="00DC50A8">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3B7A4B6" w14:textId="77777777" w:rsidR="00530CBD" w:rsidRPr="00F64CB7" w:rsidRDefault="00530CBD" w:rsidP="00DC50A8">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7369B9A" w14:textId="77777777" w:rsidR="00530CBD" w:rsidRPr="00F64CB7" w:rsidRDefault="00530CBD" w:rsidP="00DC50A8">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4FC59B4" w14:textId="77777777" w:rsidR="00530CBD" w:rsidRPr="00F64CB7" w:rsidRDefault="00530CBD" w:rsidP="00DC50A8">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00A4AC6" w14:textId="77777777" w:rsidR="00530CBD" w:rsidRPr="00F64CB7" w:rsidRDefault="00530CBD" w:rsidP="00DC50A8">
            <w:pPr>
              <w:pStyle w:val="ConcurTableText8pt"/>
              <w:keepNext/>
            </w:pPr>
            <w:r w:rsidRPr="00F64CB7">
              <w:t>UI impact</w:t>
            </w:r>
          </w:p>
        </w:tc>
      </w:tr>
      <w:tr w:rsidR="00530CBD" w:rsidRPr="00F64CB7" w14:paraId="3C85ED36" w14:textId="77777777" w:rsidTr="00DC50A8">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D5361CB" w14:textId="77777777" w:rsidR="00530CBD" w:rsidRPr="00F64CB7" w:rsidRDefault="00530CBD" w:rsidP="00DC50A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2DB8A3A" w14:textId="77777777" w:rsidR="00530CBD" w:rsidRPr="00F64CB7" w:rsidRDefault="00530CBD" w:rsidP="00DC50A8">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B52B8FA" w14:textId="77777777" w:rsidR="00530CBD" w:rsidRPr="00F64CB7" w:rsidRDefault="00530CBD" w:rsidP="00DC50A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F8F037F" w14:textId="77777777" w:rsidR="00530CBD" w:rsidRPr="00F64CB7" w:rsidRDefault="00530CBD" w:rsidP="00DC50A8">
            <w:pPr>
              <w:pStyle w:val="ConcurTableText8pt"/>
              <w:keepNext/>
            </w:pPr>
            <w:r w:rsidRPr="00F64CB7">
              <w:t>File finishing impact</w:t>
            </w:r>
          </w:p>
        </w:tc>
      </w:tr>
      <w:tr w:rsidR="00530CBD" w:rsidRPr="00F64CB7" w14:paraId="15700424" w14:textId="77777777" w:rsidTr="00DC50A8">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8EA14CB" w14:textId="77777777" w:rsidR="00530CBD" w:rsidRPr="00F64CB7" w:rsidRDefault="00530CBD" w:rsidP="00DC50A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72CAA54" w14:textId="77777777" w:rsidR="00530CBD" w:rsidRPr="00F64CB7" w:rsidRDefault="00530CBD" w:rsidP="00DC50A8">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78F38A7" w14:textId="77777777" w:rsidR="00530CBD" w:rsidRPr="00F64CB7" w:rsidRDefault="00530CBD" w:rsidP="00DC50A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C7D13DD" w14:textId="77777777" w:rsidR="00530CBD" w:rsidRPr="00F64CB7" w:rsidRDefault="00530CBD" w:rsidP="00DC50A8">
            <w:pPr>
              <w:pStyle w:val="ConcurTableText8pt"/>
              <w:keepNext/>
            </w:pPr>
            <w:r w:rsidRPr="00F64CB7">
              <w:t>Profile/Profile API/3rd Party XML Sync Impact</w:t>
            </w:r>
          </w:p>
        </w:tc>
      </w:tr>
      <w:tr w:rsidR="00530CBD" w:rsidRPr="00F64CB7" w14:paraId="272892DC" w14:textId="77777777" w:rsidTr="00DC50A8">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5BA07D" w14:textId="77777777" w:rsidR="00530CBD" w:rsidRPr="00F64CB7" w:rsidRDefault="00530CBD" w:rsidP="00DC50A8">
            <w:pPr>
              <w:pStyle w:val="ConcurTableText8pt"/>
              <w:keepNext/>
              <w:rPr>
                <w:b/>
              </w:rPr>
            </w:pPr>
            <w:r w:rsidRPr="00F64CB7">
              <w:rPr>
                <w:b/>
              </w:rPr>
              <w:t>Affected Documentation</w:t>
            </w:r>
          </w:p>
        </w:tc>
      </w:tr>
      <w:tr w:rsidR="00530CBD" w:rsidRPr="00F64CB7" w14:paraId="617EF8C7" w14:textId="77777777" w:rsidTr="00DC50A8">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A96C548" w14:textId="77777777" w:rsidR="00530CBD" w:rsidRPr="00F64CB7" w:rsidRDefault="00530CBD" w:rsidP="00DC50A8">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51B404F" w14:textId="77777777" w:rsidR="00530CBD" w:rsidRPr="00F64CB7" w:rsidRDefault="00530CBD" w:rsidP="00DC50A8">
            <w:pPr>
              <w:pStyle w:val="ConcurTableText8pt"/>
              <w:keepNext/>
            </w:pPr>
            <w:r w:rsidRPr="00F64CB7">
              <w:t>Travel System Admin Guide</w:t>
            </w:r>
          </w:p>
        </w:tc>
      </w:tr>
      <w:tr w:rsidR="00530CBD" w:rsidRPr="00F64CB7" w14:paraId="0E1C349A" w14:textId="77777777" w:rsidTr="00DC50A8">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F1AE194" w14:textId="77777777" w:rsidR="00530CBD" w:rsidRPr="00F64CB7" w:rsidRDefault="00530CBD" w:rsidP="00DC50A8">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54CCB33" w14:textId="77777777" w:rsidR="00530CBD" w:rsidRPr="00F64CB7" w:rsidRDefault="00530CBD" w:rsidP="00DC50A8">
            <w:pPr>
              <w:pStyle w:val="ConcurTableText8pt"/>
              <w:keepNext/>
              <w:tabs>
                <w:tab w:val="left" w:pos="5385"/>
              </w:tabs>
            </w:pPr>
            <w:r w:rsidRPr="00F64CB7">
              <w:tab/>
            </w:r>
          </w:p>
        </w:tc>
      </w:tr>
      <w:tr w:rsidR="00530CBD" w:rsidRPr="00F64CB7" w14:paraId="274536B7" w14:textId="77777777" w:rsidTr="00DC50A8">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B1ABFF3" w14:textId="77777777" w:rsidR="00530CBD" w:rsidRPr="00F64CB7" w:rsidRDefault="00530CBD" w:rsidP="00DC50A8">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C42BC78" w14:textId="77777777" w:rsidR="00530CBD" w:rsidRPr="00F64CB7" w:rsidRDefault="00530CBD" w:rsidP="00DC50A8">
            <w:pPr>
              <w:pStyle w:val="ConcurTableText8pt"/>
              <w:keepNext/>
            </w:pPr>
          </w:p>
        </w:tc>
      </w:tr>
      <w:tr w:rsidR="00530CBD" w:rsidRPr="00F64CB7" w14:paraId="7611FE3E" w14:textId="77777777" w:rsidTr="00DC50A8">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2550CC58" w14:textId="77777777" w:rsidR="00530CBD" w:rsidRPr="00F64CB7" w:rsidRDefault="00530CBD" w:rsidP="00DC50A8">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7BC18D9" w14:textId="77777777" w:rsidR="00530CBD" w:rsidRPr="00F64CB7" w:rsidRDefault="00530CBD" w:rsidP="00DC50A8">
            <w:pPr>
              <w:pStyle w:val="ConcurTableText8pt"/>
            </w:pPr>
          </w:p>
        </w:tc>
      </w:tr>
    </w:tbl>
    <w:p w14:paraId="2B538051" w14:textId="77777777" w:rsidR="00530CBD" w:rsidRPr="00F64CB7" w:rsidRDefault="00530CBD" w:rsidP="005A2511">
      <w:pPr>
        <w:pStyle w:val="Heading4"/>
      </w:pPr>
      <w:r w:rsidRPr="00F64CB7">
        <w:t>Overview</w:t>
      </w:r>
    </w:p>
    <w:p w14:paraId="3D6E7D91" w14:textId="77777777" w:rsidR="00530CBD" w:rsidRPr="00F64CB7" w:rsidRDefault="00530CBD" w:rsidP="00BF3F4E">
      <w:pPr>
        <w:pStyle w:val="ConcurBodyText"/>
      </w:pPr>
      <w:r w:rsidRPr="00F64CB7">
        <w:t>Concur Travel is removing the</w:t>
      </w:r>
      <w:r w:rsidRPr="00F64CB7">
        <w:rPr>
          <w:b/>
          <w:bCs/>
        </w:rPr>
        <w:t xml:space="preserve"> Agency Processing Fee Form of Payment for Land Only/Non-GDS Reservations</w:t>
      </w:r>
      <w:r w:rsidRPr="00F64CB7">
        <w:t xml:space="preserve"> configuration setting from </w:t>
      </w:r>
      <w:r w:rsidRPr="00F64CB7">
        <w:rPr>
          <w:b/>
          <w:bCs/>
        </w:rPr>
        <w:t>Travel Configurations</w:t>
      </w:r>
      <w:r w:rsidRPr="00F64CB7">
        <w:t>. Any credit card data that is currently stored in these fields will be removed.</w:t>
      </w:r>
    </w:p>
    <w:p w14:paraId="52D3EADB" w14:textId="77777777" w:rsidR="00530CBD" w:rsidRPr="00F64CB7" w:rsidRDefault="00530CBD" w:rsidP="005A2511">
      <w:pPr>
        <w:pStyle w:val="Heading5"/>
      </w:pPr>
      <w:r w:rsidRPr="00F64CB7">
        <w:t>User/Customer Benefit</w:t>
      </w:r>
    </w:p>
    <w:p w14:paraId="26E5C2D4" w14:textId="77777777" w:rsidR="00530CBD" w:rsidRPr="00F64CB7" w:rsidRDefault="00530CBD" w:rsidP="002356AF">
      <w:pPr>
        <w:pStyle w:val="ConcurBodyText"/>
        <w:keepLines/>
      </w:pPr>
      <w:r w:rsidRPr="00F64CB7">
        <w:t>The GDS are making changes to the way credit cards are entered into the Passenger Name Record (PNR), resulting in several changes needed within Concur Travel. Form of payment (FOP) will need to be written in a specific format, depending on its use. This means that all FOP features require updating and reformatting. Based on these changes, SAP Concur is recommending that customers and TMCs work together on how to manage TMC service fees outside of the booking process. One benefit to this change is the avoidance of PNR template updates for a process that has no impact to the online booking process.</w:t>
      </w:r>
    </w:p>
    <w:p w14:paraId="57700EBD" w14:textId="77777777" w:rsidR="00530CBD" w:rsidRPr="00F64CB7" w:rsidRDefault="00530CBD" w:rsidP="005A2511">
      <w:pPr>
        <w:pStyle w:val="Heading4"/>
      </w:pPr>
      <w:r w:rsidRPr="00F64CB7">
        <w:lastRenderedPageBreak/>
        <w:t>End-User Experience</w:t>
      </w:r>
    </w:p>
    <w:p w14:paraId="00F24CB2" w14:textId="77777777" w:rsidR="00530CBD" w:rsidRPr="00F64CB7" w:rsidRDefault="00530CBD" w:rsidP="003C44AD">
      <w:pPr>
        <w:pStyle w:val="ConcurBodyText"/>
        <w:keepNext/>
      </w:pPr>
      <w:r w:rsidRPr="00F64CB7">
        <w:t xml:space="preserve">The previous setting will be removed from the </w:t>
      </w:r>
      <w:r w:rsidRPr="00F64CB7">
        <w:rPr>
          <w:b/>
          <w:bCs/>
        </w:rPr>
        <w:t>Travel Configurations</w:t>
      </w:r>
      <w:r w:rsidRPr="00F64CB7">
        <w:t xml:space="preserve"> page and will no longer be visible. Configurations using the following options will have the setting automatically changed to </w:t>
      </w:r>
      <w:r w:rsidRPr="00F64CB7">
        <w:rPr>
          <w:b/>
          <w:bCs/>
        </w:rPr>
        <w:t>Always write user selected card (default)</w:t>
      </w:r>
      <w:r w:rsidRPr="00F64CB7">
        <w:t>:</w:t>
      </w:r>
    </w:p>
    <w:p w14:paraId="6A74E895" w14:textId="77777777" w:rsidR="00530CBD" w:rsidRPr="00F64CB7" w:rsidRDefault="00530CBD" w:rsidP="00E04288">
      <w:pPr>
        <w:pStyle w:val="ConcurBullet"/>
        <w:numPr>
          <w:ilvl w:val="0"/>
          <w:numId w:val="31"/>
        </w:numPr>
        <w:tabs>
          <w:tab w:val="clear" w:pos="1080"/>
        </w:tabs>
        <w:ind w:left="720"/>
        <w:rPr>
          <w:b/>
          <w:bCs/>
        </w:rPr>
      </w:pPr>
      <w:r w:rsidRPr="00F64CB7">
        <w:rPr>
          <w:b/>
          <w:bCs/>
        </w:rPr>
        <w:t>Always write user selected air/rail card</w:t>
      </w:r>
    </w:p>
    <w:p w14:paraId="220B8482" w14:textId="77777777" w:rsidR="00530CBD" w:rsidRPr="00F64CB7" w:rsidRDefault="00530CBD" w:rsidP="00E04288">
      <w:pPr>
        <w:pStyle w:val="ConcurBullet"/>
        <w:numPr>
          <w:ilvl w:val="0"/>
          <w:numId w:val="31"/>
        </w:numPr>
        <w:tabs>
          <w:tab w:val="clear" w:pos="1080"/>
        </w:tabs>
        <w:ind w:left="720"/>
        <w:rPr>
          <w:b/>
          <w:bCs/>
        </w:rPr>
      </w:pPr>
      <w:r w:rsidRPr="00F64CB7">
        <w:rPr>
          <w:b/>
          <w:bCs/>
        </w:rPr>
        <w:t>Always write air/rail ghost card</w:t>
      </w:r>
    </w:p>
    <w:p w14:paraId="2EE72F24" w14:textId="77777777" w:rsidR="00530CBD" w:rsidRPr="00F64CB7" w:rsidRDefault="00530CBD" w:rsidP="00E04288">
      <w:pPr>
        <w:pStyle w:val="ConcurBullet"/>
        <w:numPr>
          <w:ilvl w:val="0"/>
          <w:numId w:val="31"/>
        </w:numPr>
        <w:tabs>
          <w:tab w:val="clear" w:pos="1080"/>
        </w:tabs>
        <w:ind w:left="720"/>
        <w:rPr>
          <w:b/>
          <w:bCs/>
        </w:rPr>
      </w:pPr>
      <w:r w:rsidRPr="00F64CB7">
        <w:rPr>
          <w:b/>
          <w:bCs/>
        </w:rPr>
        <w:t>Always write air/rail profiled card</w:t>
      </w:r>
    </w:p>
    <w:p w14:paraId="76084F97" w14:textId="77777777" w:rsidR="00530CBD" w:rsidRPr="00F64CB7" w:rsidRDefault="00530CBD" w:rsidP="00E04288">
      <w:pPr>
        <w:pStyle w:val="ConcurBullet"/>
        <w:numPr>
          <w:ilvl w:val="0"/>
          <w:numId w:val="31"/>
        </w:numPr>
        <w:tabs>
          <w:tab w:val="clear" w:pos="1080"/>
        </w:tabs>
        <w:ind w:left="720"/>
        <w:rPr>
          <w:b/>
          <w:bCs/>
        </w:rPr>
      </w:pPr>
      <w:r w:rsidRPr="00F64CB7">
        <w:rPr>
          <w:b/>
          <w:bCs/>
        </w:rPr>
        <w:t>Always use this card</w:t>
      </w:r>
    </w:p>
    <w:p w14:paraId="37E25A0E" w14:textId="77777777" w:rsidR="00530CBD" w:rsidRPr="00F64CB7" w:rsidRDefault="00530CBD" w:rsidP="00E04288">
      <w:pPr>
        <w:pStyle w:val="ConcurBullet"/>
        <w:numPr>
          <w:ilvl w:val="0"/>
          <w:numId w:val="31"/>
        </w:numPr>
        <w:tabs>
          <w:tab w:val="clear" w:pos="1080"/>
        </w:tabs>
        <w:ind w:left="720"/>
        <w:rPr>
          <w:b/>
          <w:bCs/>
        </w:rPr>
      </w:pPr>
      <w:r w:rsidRPr="00F64CB7">
        <w:rPr>
          <w:b/>
          <w:bCs/>
        </w:rPr>
        <w:t>None</w:t>
      </w:r>
    </w:p>
    <w:p w14:paraId="01A58ADB" w14:textId="77777777" w:rsidR="00530CBD" w:rsidRPr="001801D4" w:rsidRDefault="00530CBD" w:rsidP="002D44E3">
      <w:pPr>
        <w:pStyle w:val="ConcurBodyText"/>
      </w:pPr>
      <w:r w:rsidRPr="00E04288">
        <w:rPr>
          <w:noProof/>
        </w:rPr>
        <w:drawing>
          <wp:inline distT="0" distB="0" distL="0" distR="0" wp14:anchorId="16B3FB0C" wp14:editId="11B2BAD4">
            <wp:extent cx="5486400" cy="1139274"/>
            <wp:effectExtent l="19050" t="19050" r="19050" b="22860"/>
            <wp:docPr id="742508249" name="Picture 742508249" descr="P57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49" name="Picture 742508249" descr="P5756#yIS1"/>
                    <pic:cNvPicPr/>
                  </pic:nvPicPr>
                  <pic:blipFill rotWithShape="1">
                    <a:blip r:embed="rId121">
                      <a:extLst>
                        <a:ext uri="{28A0092B-C50C-407E-A947-70E740481C1C}">
                          <a14:useLocalDpi xmlns:a14="http://schemas.microsoft.com/office/drawing/2010/main" val="0"/>
                        </a:ext>
                      </a:extLst>
                    </a:blip>
                    <a:srcRect l="2321" t="1190" r="31259"/>
                    <a:stretch/>
                  </pic:blipFill>
                  <pic:spPr bwMode="auto">
                    <a:xfrm>
                      <a:off x="0" y="0"/>
                      <a:ext cx="5486400" cy="1139274"/>
                    </a:xfrm>
                    <a:prstGeom prst="rect">
                      <a:avLst/>
                    </a:prstGeom>
                    <a:ln w="6348"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CC96C6" w14:textId="77777777" w:rsidR="00530CBD" w:rsidRPr="005B29D9" w:rsidRDefault="00530CBD" w:rsidP="00E04288">
      <w:pPr>
        <w:pStyle w:val="ConcurNote"/>
        <w:tabs>
          <w:tab w:val="left" w:pos="720"/>
        </w:tabs>
        <w:rPr>
          <w:rStyle w:val="ui-provider"/>
        </w:rPr>
      </w:pPr>
      <w:r w:rsidRPr="00EF480B">
        <w:rPr>
          <w:rStyle w:val="ui-provider"/>
        </w:rPr>
        <w:t xml:space="preserve">Depending on the customer configuration settings, the user-selected FOP will be added to Amadeus, </w:t>
      </w:r>
      <w:r w:rsidRPr="00001908">
        <w:rPr>
          <w:rStyle w:val="ui-provider"/>
          <w:highlight w:val="yellow"/>
        </w:rPr>
        <w:t>Apollo</w:t>
      </w:r>
      <w:r w:rsidRPr="001801D4">
        <w:rPr>
          <w:rStyle w:val="ui-provider"/>
        </w:rPr>
        <w:t xml:space="preserve">, </w:t>
      </w:r>
      <w:r w:rsidRPr="00EF480B">
        <w:rPr>
          <w:rStyle w:val="ui-provider"/>
        </w:rPr>
        <w:t xml:space="preserve">Worldspan, and Travelport+ PNRs. For Sabre bookings, see the </w:t>
      </w:r>
      <w:r w:rsidRPr="00001908">
        <w:rPr>
          <w:rStyle w:val="ui-provider"/>
          <w:i/>
          <w:iCs/>
        </w:rPr>
        <w:t>**Planned Changes** Sabre Enhanced Form of Payment (FOP Wallet)</w:t>
      </w:r>
      <w:r w:rsidRPr="00001908">
        <w:rPr>
          <w:rStyle w:val="ui-provider"/>
        </w:rPr>
        <w:t xml:space="preserve"> </w:t>
      </w:r>
      <w:r w:rsidRPr="00B563C7">
        <w:rPr>
          <w:rStyle w:val="ui-provider"/>
        </w:rPr>
        <w:t xml:space="preserve">in this </w:t>
      </w:r>
      <w:r w:rsidRPr="005B29D9">
        <w:rPr>
          <w:rStyle w:val="ui-provider"/>
        </w:rPr>
        <w:t>document for Sabre specific FOP handling.</w:t>
      </w:r>
    </w:p>
    <w:p w14:paraId="31C11202" w14:textId="77777777" w:rsidR="00530CBD" w:rsidRPr="00B34C55" w:rsidRDefault="00530CBD" w:rsidP="005A2511">
      <w:pPr>
        <w:pStyle w:val="Heading4"/>
      </w:pPr>
      <w:r w:rsidRPr="005B29D9">
        <w:t>Configuration for Professional Travel</w:t>
      </w:r>
    </w:p>
    <w:p w14:paraId="56DCA121" w14:textId="77777777" w:rsidR="00530CBD" w:rsidRPr="00025083" w:rsidRDefault="00530CBD" w:rsidP="005A2511">
      <w:pPr>
        <w:pStyle w:val="ConcurBodyText"/>
      </w:pPr>
      <w:r w:rsidRPr="00B34C55">
        <w:t>This feature is enabled by default. There are no configuration steps.</w:t>
      </w:r>
    </w:p>
    <w:p w14:paraId="691E56FD" w14:textId="6F670B67" w:rsidR="00530CBD" w:rsidRPr="00F64CB7" w:rsidRDefault="00530CBD" w:rsidP="008609EC">
      <w:pPr>
        <w:pStyle w:val="Heading3"/>
        <w:rPr>
          <w:rFonts w:eastAsia="Verdana" w:cs="Verdana"/>
          <w:szCs w:val="24"/>
        </w:rPr>
      </w:pPr>
      <w:bookmarkStart w:id="85" w:name="_Toc162246800"/>
      <w:r w:rsidRPr="00F64CB7">
        <w:rPr>
          <w:rFonts w:eastAsia="Verdana" w:cs="Verdana"/>
          <w:szCs w:val="24"/>
        </w:rPr>
        <w:lastRenderedPageBreak/>
        <w:t>**Planned Changes** Sabre Enhanced Form of Payment (FOP Wallet)</w:t>
      </w:r>
      <w:bookmarkEnd w:id="85"/>
    </w:p>
    <w:p w14:paraId="4BFC063F" w14:textId="77777777" w:rsidR="00530CBD" w:rsidRPr="00F64CB7" w:rsidRDefault="00530CBD" w:rsidP="008609EC">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0CBD" w:rsidRPr="00F64CB7" w14:paraId="33787697"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E886CAA" w14:textId="77777777" w:rsidR="00530CBD" w:rsidRPr="00F64CB7" w:rsidRDefault="00530CBD" w:rsidP="00EC3C44">
            <w:pPr>
              <w:pStyle w:val="ConcurTableHeadCentered8pt"/>
            </w:pPr>
            <w:r w:rsidRPr="00F64CB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2BD7E10" w14:textId="77777777" w:rsidR="00530CBD" w:rsidRPr="00F64CB7" w:rsidRDefault="00530CBD" w:rsidP="00EC3C44">
            <w:pPr>
              <w:pStyle w:val="ConcurTableHeadCentered8pt"/>
            </w:pPr>
            <w:r w:rsidRPr="00F64CB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A9A1084" w14:textId="77777777" w:rsidR="00530CBD" w:rsidRPr="00F64CB7" w:rsidRDefault="00530CBD" w:rsidP="00EC3C44">
            <w:pPr>
              <w:pStyle w:val="ConcurTableHeadCentered8pt"/>
            </w:pPr>
            <w:r w:rsidRPr="00F64CB7">
              <w:t>Feature Target Release Date</w:t>
            </w:r>
          </w:p>
        </w:tc>
      </w:tr>
      <w:tr w:rsidR="00530CBD" w:rsidRPr="00F64CB7" w14:paraId="6A87BA0B"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F6A4224" w14:textId="77777777" w:rsidR="00530CBD" w:rsidRPr="00F64CB7" w:rsidRDefault="00530CBD" w:rsidP="00EC3C44">
            <w:pPr>
              <w:pStyle w:val="ConcurTableText8ptCenter"/>
              <w:keepNext/>
            </w:pPr>
            <w:r w:rsidRPr="00F64CB7">
              <w:t>January 12,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A783D44" w14:textId="77777777" w:rsidR="00530CBD" w:rsidRPr="00F64CB7" w:rsidRDefault="00530CBD" w:rsidP="00EC3C44">
            <w:pPr>
              <w:pStyle w:val="ConcurTableText8ptCenter"/>
              <w:keepNext/>
            </w:pPr>
            <w:r w:rsidRPr="00F64CB7">
              <w:t>March 15,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1D3198C" w14:textId="77777777" w:rsidR="00530CBD" w:rsidRPr="00F64CB7" w:rsidRDefault="00530CBD" w:rsidP="00EC3C44">
            <w:pPr>
              <w:pStyle w:val="ConcurTableText8ptCenter"/>
              <w:keepNext/>
            </w:pPr>
            <w:r w:rsidRPr="00F64CB7">
              <w:t>April 2024</w:t>
            </w:r>
          </w:p>
        </w:tc>
      </w:tr>
      <w:tr w:rsidR="00530CBD" w:rsidRPr="00F64CB7" w14:paraId="36B21EF5"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3F91BF3" w14:textId="77777777" w:rsidR="00530CBD" w:rsidRPr="00F64CB7" w:rsidRDefault="00530CBD" w:rsidP="002D44E3">
            <w:pPr>
              <w:pStyle w:val="ConcurTableText8ptCenter"/>
              <w:keepNext/>
            </w:pPr>
            <w:r w:rsidRPr="00F64CB7">
              <w:t xml:space="preserve">Any changes since the previous monthly release are highlighted </w:t>
            </w:r>
            <w:r w:rsidRPr="00F64CB7">
              <w:rPr>
                <w:highlight w:val="yellow"/>
              </w:rPr>
              <w:t>in yellow</w:t>
            </w:r>
            <w:r w:rsidRPr="00F64CB7">
              <w:t xml:space="preserve"> in this release note.</w:t>
            </w:r>
          </w:p>
        </w:tc>
      </w:tr>
    </w:tbl>
    <w:p w14:paraId="6A5A6336" w14:textId="77777777" w:rsidR="00530CBD" w:rsidRPr="00F64CB7" w:rsidRDefault="00530CBD" w:rsidP="008609EC">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1863D25E"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9CF007" w14:textId="77777777" w:rsidR="00530CBD" w:rsidRPr="00F64CB7" w:rsidRDefault="00530CBD">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B0F51E" w14:textId="77777777" w:rsidR="00530CBD" w:rsidRPr="00F64CB7" w:rsidRDefault="00530CBD">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B838B2" w14:textId="77777777" w:rsidR="00530CBD" w:rsidRPr="00F64CB7" w:rsidRDefault="00530CBD">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2F3A9363"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88A217C" w14:textId="77777777" w:rsidR="00530CBD" w:rsidRPr="00F64CB7" w:rsidRDefault="00530CBD">
            <w:pPr>
              <w:pStyle w:val="ConcurTableText8ptCenter"/>
              <w:keepNext/>
            </w:pPr>
            <w:r w:rsidRPr="00F64CB7">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6337ADE" w14:textId="77777777" w:rsidR="00530CBD" w:rsidRPr="00F64CB7" w:rsidRDefault="00530CBD">
            <w:pPr>
              <w:pStyle w:val="ConcurTableText8ptCenter"/>
              <w:keepNext/>
            </w:pPr>
            <w:r w:rsidRPr="00F64CB7">
              <w:t>X</w:t>
            </w:r>
          </w:p>
        </w:tc>
        <w:tc>
          <w:tcPr>
            <w:tcW w:w="7574" w:type="dxa"/>
            <w:gridSpan w:val="3"/>
            <w:tcBorders>
              <w:top w:val="single" w:sz="4" w:space="0" w:color="auto"/>
              <w:left w:val="single" w:sz="4" w:space="0" w:color="auto"/>
              <w:bottom w:val="dotted" w:sz="4" w:space="0" w:color="auto"/>
              <w:right w:val="single" w:sz="4" w:space="0" w:color="auto"/>
            </w:tcBorders>
          </w:tcPr>
          <w:p w14:paraId="2FFD9B46" w14:textId="77777777" w:rsidR="00530CBD" w:rsidRPr="00F64CB7" w:rsidRDefault="00530CBD">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 new Amtrak feature)</w:t>
            </w:r>
          </w:p>
        </w:tc>
      </w:tr>
      <w:tr w:rsidR="00530CBD" w:rsidRPr="00F64CB7" w14:paraId="24EAAEEA"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5351753"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0CCCD9B"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BF86FEE" w14:textId="77777777" w:rsidR="00530CBD" w:rsidRPr="00F64CB7" w:rsidRDefault="00530CBD">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14289BAD"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A451C5A" w14:textId="77777777" w:rsidR="00530CBD" w:rsidRPr="00F64CB7" w:rsidRDefault="00530CBD">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85D7E44"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5C1BAD1" w14:textId="77777777" w:rsidR="00530CBD" w:rsidRPr="00F64CB7" w:rsidRDefault="00530CBD">
            <w:pPr>
              <w:pStyle w:val="ConcurTableText8pt"/>
              <w:keepNext/>
            </w:pPr>
            <w:r w:rsidRPr="00F64CB7">
              <w:rPr>
                <w:b/>
              </w:rPr>
              <w:t xml:space="preserve">Other: </w:t>
            </w:r>
            <w:r w:rsidRPr="00F64CB7">
              <w:t>Refer to the release note below</w:t>
            </w:r>
          </w:p>
        </w:tc>
      </w:tr>
      <w:tr w:rsidR="00530CBD" w:rsidRPr="00F64CB7" w14:paraId="2C980E90"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4E8F4B7" w14:textId="77777777" w:rsidR="00530CBD" w:rsidRPr="00F64CB7" w:rsidRDefault="00530CBD">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8010B84" w14:textId="77777777" w:rsidR="00530CBD" w:rsidRPr="00F64CB7" w:rsidRDefault="00530CBD">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4B238452" w14:textId="77777777" w:rsidR="00530CBD" w:rsidRPr="00F64CB7" w:rsidRDefault="00530CBD">
            <w:pPr>
              <w:pStyle w:val="ConcurTableText8pt"/>
              <w:keepNext/>
              <w:rPr>
                <w:b/>
              </w:rPr>
            </w:pPr>
            <w:r w:rsidRPr="00F64CB7">
              <w:rPr>
                <w:b/>
              </w:rPr>
              <w:t>Does not apply to this edition</w:t>
            </w:r>
          </w:p>
        </w:tc>
      </w:tr>
      <w:tr w:rsidR="00530CBD" w:rsidRPr="00F64CB7" w14:paraId="4987EA83"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737CCF" w14:textId="77777777" w:rsidR="00530CBD" w:rsidRPr="00F64CB7" w:rsidRDefault="00530CBD">
            <w:pPr>
              <w:pStyle w:val="ConcurTableText8pt"/>
              <w:keepNext/>
              <w:rPr>
                <w:b/>
              </w:rPr>
            </w:pPr>
            <w:r w:rsidRPr="00F64CB7">
              <w:rPr>
                <w:b/>
              </w:rPr>
              <w:t>Source / Solution Suggestion</w:t>
            </w:r>
          </w:p>
        </w:tc>
      </w:tr>
      <w:tr w:rsidR="00530CBD" w:rsidRPr="00F64CB7" w14:paraId="0F9C7187"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E3C9135" w14:textId="77777777" w:rsidR="00530CBD" w:rsidRPr="00F64CB7" w:rsidRDefault="00530CBD">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49B947D" w14:textId="77777777" w:rsidR="00530CBD" w:rsidRPr="00F64CB7" w:rsidRDefault="00530CBD">
            <w:pPr>
              <w:pStyle w:val="ConcurTableText8pt"/>
              <w:keepNext/>
            </w:pPr>
            <w:r w:rsidRPr="00F64CB7">
              <w:t>Sabre</w:t>
            </w:r>
          </w:p>
        </w:tc>
      </w:tr>
      <w:tr w:rsidR="00530CBD" w:rsidRPr="00F64CB7" w14:paraId="7490E596"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FBC1417" w14:textId="77777777" w:rsidR="00530CBD" w:rsidRPr="00F64CB7" w:rsidRDefault="00530CBD">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D5BC491" w14:textId="77777777" w:rsidR="00530CBD" w:rsidRPr="00F64CB7" w:rsidRDefault="00530CBD">
            <w:pPr>
              <w:pStyle w:val="ConcurTableText8pt"/>
              <w:keepNext/>
            </w:pPr>
          </w:p>
        </w:tc>
      </w:tr>
      <w:tr w:rsidR="00530CBD" w:rsidRPr="00F64CB7" w14:paraId="10C2CE0A"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C48F85" w14:textId="77777777" w:rsidR="00530CBD" w:rsidRPr="00F64CB7" w:rsidRDefault="00530CBD">
            <w:pPr>
              <w:pStyle w:val="ConcurTableText8pt"/>
              <w:keepNext/>
              <w:rPr>
                <w:b/>
              </w:rPr>
            </w:pPr>
            <w:r w:rsidRPr="00F64CB7">
              <w:rPr>
                <w:b/>
              </w:rPr>
              <w:t>Other</w:t>
            </w:r>
          </w:p>
        </w:tc>
      </w:tr>
      <w:tr w:rsidR="00530CBD" w:rsidRPr="00F64CB7" w14:paraId="0B8F4CD5"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C671EB1" w14:textId="77777777" w:rsidR="00530CBD" w:rsidRPr="00F64CB7" w:rsidRDefault="00530CBD">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B112399" w14:textId="77777777" w:rsidR="00530CBD" w:rsidRPr="00F64CB7" w:rsidRDefault="00530CBD">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B8F805F" w14:textId="77777777" w:rsidR="00530CBD" w:rsidRPr="00F64CB7" w:rsidRDefault="00530CBD">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B3C838B" w14:textId="77777777" w:rsidR="00530CBD" w:rsidRPr="00F64CB7" w:rsidRDefault="00530CBD">
            <w:pPr>
              <w:pStyle w:val="ConcurTableText8pt"/>
              <w:keepNext/>
            </w:pPr>
            <w:r w:rsidRPr="00F64CB7">
              <w:t>Scan impact</w:t>
            </w:r>
          </w:p>
        </w:tc>
      </w:tr>
      <w:tr w:rsidR="00530CBD" w:rsidRPr="00F64CB7" w14:paraId="0CF147A3"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383390F" w14:textId="77777777" w:rsidR="00530CBD" w:rsidRPr="00F64CB7" w:rsidRDefault="00530CBD">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C30B856" w14:textId="77777777" w:rsidR="00530CBD" w:rsidRPr="00F64CB7" w:rsidRDefault="00530CBD">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41C8472"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511F503" w14:textId="77777777" w:rsidR="00530CBD" w:rsidRPr="00F64CB7" w:rsidRDefault="00530CBD">
            <w:pPr>
              <w:pStyle w:val="ConcurTableText8pt"/>
              <w:keepNext/>
            </w:pPr>
            <w:r w:rsidRPr="00F64CB7">
              <w:t>UI impact</w:t>
            </w:r>
          </w:p>
        </w:tc>
      </w:tr>
      <w:tr w:rsidR="00530CBD" w:rsidRPr="00F64CB7" w14:paraId="3231EE33"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F560000"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14AB3ED" w14:textId="77777777" w:rsidR="00530CBD" w:rsidRPr="00F64CB7" w:rsidRDefault="00530CBD">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9E56037"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FA90502" w14:textId="77777777" w:rsidR="00530CBD" w:rsidRPr="00F64CB7" w:rsidRDefault="00530CBD">
            <w:pPr>
              <w:pStyle w:val="ConcurTableText8pt"/>
              <w:keepNext/>
            </w:pPr>
            <w:r w:rsidRPr="00F64CB7">
              <w:t>File finishing impact</w:t>
            </w:r>
          </w:p>
        </w:tc>
      </w:tr>
      <w:tr w:rsidR="00530CBD" w:rsidRPr="00F64CB7" w14:paraId="430BF6F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08BF783" w14:textId="77777777" w:rsidR="00530CBD" w:rsidRPr="00F64CB7" w:rsidRDefault="00530CBD">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4A34663" w14:textId="77777777" w:rsidR="00530CBD" w:rsidRPr="00F64CB7" w:rsidRDefault="00530CBD">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6D03017" w14:textId="77777777" w:rsidR="00530CBD" w:rsidRPr="00F64CB7" w:rsidRDefault="00530CBD">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BD199F4" w14:textId="77777777" w:rsidR="00530CBD" w:rsidRPr="00F64CB7" w:rsidRDefault="00530CBD">
            <w:pPr>
              <w:pStyle w:val="ConcurTableText8pt"/>
              <w:keepNext/>
            </w:pPr>
            <w:r w:rsidRPr="00F64CB7">
              <w:t>Profile/Profile API/3rd Party XML Sync Impact</w:t>
            </w:r>
          </w:p>
        </w:tc>
      </w:tr>
      <w:tr w:rsidR="00530CBD" w:rsidRPr="00F64CB7" w14:paraId="3E47CBEA"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0D3219" w14:textId="77777777" w:rsidR="00530CBD" w:rsidRPr="00F64CB7" w:rsidRDefault="00530CBD">
            <w:pPr>
              <w:pStyle w:val="ConcurTableText8pt"/>
              <w:keepNext/>
              <w:rPr>
                <w:b/>
              </w:rPr>
            </w:pPr>
            <w:r w:rsidRPr="00F64CB7">
              <w:rPr>
                <w:b/>
              </w:rPr>
              <w:t>Affected Documentation</w:t>
            </w:r>
          </w:p>
        </w:tc>
      </w:tr>
      <w:tr w:rsidR="00530CBD" w:rsidRPr="00F64CB7" w14:paraId="6226028A"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36699E3" w14:textId="77777777" w:rsidR="00530CBD" w:rsidRPr="00F64CB7" w:rsidRDefault="00530CBD">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22A770C" w14:textId="77777777" w:rsidR="00530CBD" w:rsidRPr="00F64CB7" w:rsidRDefault="00530CBD">
            <w:pPr>
              <w:pStyle w:val="ConcurTableText8pt"/>
              <w:keepNext/>
            </w:pPr>
          </w:p>
        </w:tc>
      </w:tr>
      <w:tr w:rsidR="00530CBD" w:rsidRPr="00F64CB7" w14:paraId="158AE3D5"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73C59A6" w14:textId="77777777" w:rsidR="00530CBD" w:rsidRPr="00F64CB7" w:rsidRDefault="00530CBD">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1481644" w14:textId="77777777" w:rsidR="00530CBD" w:rsidRPr="00F64CB7" w:rsidRDefault="00530CBD">
            <w:pPr>
              <w:pStyle w:val="ConcurTableText8pt"/>
              <w:keepNext/>
            </w:pPr>
          </w:p>
        </w:tc>
      </w:tr>
      <w:tr w:rsidR="00530CBD" w:rsidRPr="00F64CB7" w14:paraId="1F107AF6"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C530D8B" w14:textId="77777777" w:rsidR="00530CBD" w:rsidRPr="00F64CB7" w:rsidRDefault="00530CBD">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93B3295" w14:textId="77777777" w:rsidR="00530CBD" w:rsidRPr="00F64CB7" w:rsidRDefault="00530CBD">
            <w:pPr>
              <w:pStyle w:val="ConcurTableText8pt"/>
              <w:keepNext/>
            </w:pPr>
          </w:p>
        </w:tc>
      </w:tr>
      <w:tr w:rsidR="00530CBD" w:rsidRPr="00F64CB7" w14:paraId="5BD70222"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649FA5F" w14:textId="77777777" w:rsidR="00530CBD" w:rsidRPr="00F64CB7" w:rsidRDefault="00530CBD">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F16E188" w14:textId="77777777" w:rsidR="00530CBD" w:rsidRPr="00F64CB7" w:rsidRDefault="00530CBD">
            <w:pPr>
              <w:pStyle w:val="ConcurTableText8pt"/>
            </w:pPr>
          </w:p>
        </w:tc>
      </w:tr>
    </w:tbl>
    <w:p w14:paraId="6279C990" w14:textId="77777777" w:rsidR="00530CBD" w:rsidRPr="00F64CB7" w:rsidRDefault="00530CBD" w:rsidP="008609EC">
      <w:pPr>
        <w:pStyle w:val="Heading4"/>
      </w:pPr>
      <w:r w:rsidRPr="00F64CB7">
        <w:t>Overview</w:t>
      </w:r>
    </w:p>
    <w:p w14:paraId="753672C6" w14:textId="77777777" w:rsidR="00530CBD" w:rsidRPr="00F64CB7" w:rsidRDefault="00530CBD" w:rsidP="008609EC">
      <w:pPr>
        <w:pStyle w:val="ConcurBodyText"/>
      </w:pPr>
      <w:r w:rsidRPr="00F64CB7">
        <w:t xml:space="preserve">Sabre is decommissioning their legacy </w:t>
      </w:r>
      <w:r w:rsidRPr="00F64CB7">
        <w:rPr>
          <w:b/>
          <w:bCs/>
        </w:rPr>
        <w:t>5-Remarks Form of Payment Field</w:t>
      </w:r>
      <w:r w:rsidRPr="00F64CB7">
        <w:t xml:space="preserve"> (5-*VI444333322221111¥05/26) as of Q3 2024. All Sabre customers are required to migrate to Sabre’s Enhanced Form of Payment also known as </w:t>
      </w:r>
      <w:r w:rsidRPr="00F64CB7">
        <w:rPr>
          <w:b/>
          <w:bCs/>
        </w:rPr>
        <w:t>FOP Wallet (*FOP)</w:t>
      </w:r>
      <w:r w:rsidRPr="00F64CB7">
        <w:t>. For compliance, Sabre is also anonymizing and removing credit card data from all non-compliant fields in the PNR. They are rolling this anonymization and removal process out in phases, with the final phase to be completed by June 2024. This change will also require a new process for sending credit card data to back-office systems.</w:t>
      </w:r>
    </w:p>
    <w:p w14:paraId="44DE117D" w14:textId="77777777" w:rsidR="00530CBD" w:rsidRPr="00F64CB7" w:rsidRDefault="00530CBD" w:rsidP="008609EC">
      <w:pPr>
        <w:pStyle w:val="ConcurBodyText"/>
      </w:pPr>
      <w:r w:rsidRPr="00F64CB7">
        <w:t>Please refer to the following Sabre SAN messages for more details:</w:t>
      </w:r>
    </w:p>
    <w:p w14:paraId="1651B01F" w14:textId="77777777" w:rsidR="00530CBD" w:rsidRPr="00F64CB7" w:rsidRDefault="00530CBD" w:rsidP="00E04288">
      <w:pPr>
        <w:pStyle w:val="ConcurBullet"/>
        <w:numPr>
          <w:ilvl w:val="0"/>
          <w:numId w:val="31"/>
        </w:numPr>
        <w:tabs>
          <w:tab w:val="clear" w:pos="1080"/>
        </w:tabs>
        <w:ind w:left="720"/>
      </w:pPr>
      <w:r w:rsidRPr="00F64CB7">
        <w:t>SAN 16643 - Sunset of PNR Form of Payment Field 5-Remarks</w:t>
      </w:r>
    </w:p>
    <w:p w14:paraId="56DE4238" w14:textId="77777777" w:rsidR="00530CBD" w:rsidRPr="00F64CB7" w:rsidRDefault="00530CBD" w:rsidP="00E04288">
      <w:pPr>
        <w:pStyle w:val="ConcurBullet"/>
        <w:numPr>
          <w:ilvl w:val="0"/>
          <w:numId w:val="31"/>
        </w:numPr>
        <w:tabs>
          <w:tab w:val="clear" w:pos="1080"/>
        </w:tabs>
        <w:ind w:left="720"/>
      </w:pPr>
      <w:r w:rsidRPr="00F64CB7">
        <w:t>SAN 16331 - Payment Card Anonymization &amp; Removal in PNR Fields</w:t>
      </w:r>
    </w:p>
    <w:p w14:paraId="279F3796" w14:textId="77777777" w:rsidR="00530CBD" w:rsidRPr="00F64CB7" w:rsidRDefault="00530CBD" w:rsidP="00E04288">
      <w:pPr>
        <w:pStyle w:val="ConcurBullet"/>
        <w:numPr>
          <w:ilvl w:val="0"/>
          <w:numId w:val="31"/>
        </w:numPr>
        <w:tabs>
          <w:tab w:val="clear" w:pos="1080"/>
        </w:tabs>
        <w:ind w:left="720"/>
      </w:pPr>
      <w:r w:rsidRPr="00F64CB7">
        <w:t>SAN 17007 - Form of Payment Wallet (FOP) New Use Type for Interface Records</w:t>
      </w:r>
    </w:p>
    <w:p w14:paraId="222435C8" w14:textId="77777777" w:rsidR="00530CBD" w:rsidRPr="00F64CB7" w:rsidRDefault="00530CBD" w:rsidP="00E04288">
      <w:pPr>
        <w:pStyle w:val="ConcurBullet"/>
        <w:numPr>
          <w:ilvl w:val="0"/>
          <w:numId w:val="31"/>
        </w:numPr>
        <w:tabs>
          <w:tab w:val="clear" w:pos="1080"/>
        </w:tabs>
        <w:ind w:left="720"/>
      </w:pPr>
      <w:r w:rsidRPr="00F64CB7">
        <w:t>SAN 17009 - Interface User Record (IUR) - New MX Record for Form of Payment Wallet</w:t>
      </w:r>
    </w:p>
    <w:p w14:paraId="62300DA6" w14:textId="77777777" w:rsidR="00530CBD" w:rsidRPr="00F64CB7" w:rsidRDefault="00530CBD" w:rsidP="008609EC">
      <w:pPr>
        <w:pStyle w:val="ConcurBodyText"/>
      </w:pPr>
      <w:r w:rsidRPr="00F64CB7">
        <w:t>Concur Travel will migrate to the FOP Wallet in preparation for this mandate.</w:t>
      </w:r>
    </w:p>
    <w:p w14:paraId="68888AE5" w14:textId="77777777" w:rsidR="00530CBD" w:rsidRPr="00F64CB7" w:rsidRDefault="00530CBD" w:rsidP="008609EC">
      <w:pPr>
        <w:pStyle w:val="Heading5"/>
      </w:pPr>
      <w:r w:rsidRPr="00F64CB7">
        <w:lastRenderedPageBreak/>
        <w:t>User/Customer Benefit</w:t>
      </w:r>
    </w:p>
    <w:p w14:paraId="59455B1E" w14:textId="77777777" w:rsidR="00530CBD" w:rsidRPr="00F64CB7" w:rsidRDefault="00530CBD" w:rsidP="008609EC">
      <w:pPr>
        <w:pStyle w:val="ConcurBodyText"/>
      </w:pPr>
      <w:r w:rsidRPr="00F64CB7">
        <w:t>Concur Travel will add the traveler-selected form of payment chosen at the time of booking for every reservation type (Flight, Car, Hotel, and Rail) to the FOP Wallet in the Sabre PNR along with the appropriate Use Type code. (for example, UAL=Air, UCR=CAR, UHL=Hotel, and URL=Rail)</w:t>
      </w:r>
    </w:p>
    <w:p w14:paraId="54C56544" w14:textId="77777777" w:rsidR="00530CBD" w:rsidRPr="001801D4" w:rsidRDefault="00530CBD" w:rsidP="00E04288">
      <w:pPr>
        <w:pStyle w:val="ConcurNote"/>
        <w:tabs>
          <w:tab w:val="left" w:pos="720"/>
        </w:tabs>
        <w:rPr>
          <w:highlight w:val="yellow"/>
        </w:rPr>
      </w:pPr>
      <w:r w:rsidRPr="0078559A">
        <w:rPr>
          <w:highlight w:val="yellow"/>
        </w:rPr>
        <w:t>During this</w:t>
      </w:r>
      <w:r w:rsidRPr="00F64CB7">
        <w:rPr>
          <w:highlight w:val="yellow"/>
        </w:rPr>
        <w:t xml:space="preserve"> transition period, Concur Travel will also continue to add the Air and Rail FOP in the legacy format without a </w:t>
      </w:r>
      <w:r w:rsidRPr="00F64CB7">
        <w:rPr>
          <w:b/>
          <w:bCs/>
          <w:highlight w:val="yellow"/>
        </w:rPr>
        <w:t>Use Type</w:t>
      </w:r>
      <w:r w:rsidRPr="00F64CB7">
        <w:rPr>
          <w:highlight w:val="yellow"/>
        </w:rPr>
        <w:t xml:space="preserve"> code to support existing mid-office processes.</w:t>
      </w:r>
    </w:p>
    <w:p w14:paraId="33CAB39A" w14:textId="77777777" w:rsidR="00530CBD" w:rsidRPr="00001908" w:rsidRDefault="00530CBD" w:rsidP="00D33F67">
      <w:pPr>
        <w:pStyle w:val="Heading4"/>
      </w:pPr>
      <w:r w:rsidRPr="00EF480B">
        <w:t>End-User Experience</w:t>
      </w:r>
    </w:p>
    <w:p w14:paraId="0258E2E1" w14:textId="77777777" w:rsidR="00530CBD" w:rsidRPr="005B29D9" w:rsidRDefault="00530CBD" w:rsidP="00470320">
      <w:pPr>
        <w:pStyle w:val="ConcurBodyText"/>
        <w:keepNext/>
        <w:keepLines/>
      </w:pPr>
      <w:r w:rsidRPr="00001908">
        <w:rPr>
          <w:highlight w:val="yellow"/>
        </w:rPr>
        <w:t xml:space="preserve">Example: </w:t>
      </w:r>
      <w:r w:rsidRPr="00B563C7">
        <w:rPr>
          <w:highlight w:val="yellow"/>
        </w:rPr>
        <w:t>FOP Wallet</w:t>
      </w:r>
    </w:p>
    <w:p w14:paraId="2704939A" w14:textId="77777777" w:rsidR="00530CBD" w:rsidRPr="001801D4" w:rsidRDefault="00530CBD" w:rsidP="008609EC">
      <w:pPr>
        <w:pStyle w:val="ConcurBodyText"/>
      </w:pPr>
      <w:r w:rsidRPr="00E04288">
        <w:rPr>
          <w:noProof/>
          <w:highlight w:val="yellow"/>
        </w:rPr>
        <w:drawing>
          <wp:inline distT="0" distB="0" distL="0" distR="0" wp14:anchorId="10B604BA" wp14:editId="31DFFF68">
            <wp:extent cx="4361905" cy="3200000"/>
            <wp:effectExtent l="0" t="0" r="635" b="635"/>
            <wp:docPr id="742508250" name="Picture 742508250" descr="P58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8250" name="Picture 742508250" descr="P5850#yIS1"/>
                    <pic:cNvPicPr/>
                  </pic:nvPicPr>
                  <pic:blipFill>
                    <a:blip r:embed="rId122"/>
                    <a:stretch>
                      <a:fillRect/>
                    </a:stretch>
                  </pic:blipFill>
                  <pic:spPr>
                    <a:xfrm>
                      <a:off x="0" y="0"/>
                      <a:ext cx="4361905" cy="3200000"/>
                    </a:xfrm>
                    <a:prstGeom prst="rect">
                      <a:avLst/>
                    </a:prstGeom>
                  </pic:spPr>
                </pic:pic>
              </a:graphicData>
            </a:graphic>
          </wp:inline>
        </w:drawing>
      </w:r>
    </w:p>
    <w:p w14:paraId="759F47D2" w14:textId="77777777" w:rsidR="00530CBD" w:rsidRPr="00001908" w:rsidRDefault="00530CBD" w:rsidP="008609EC">
      <w:pPr>
        <w:pStyle w:val="Heading4"/>
      </w:pPr>
      <w:r w:rsidRPr="00EF480B">
        <w:t>Configuration for Professional and Standard Travel</w:t>
      </w:r>
    </w:p>
    <w:p w14:paraId="7A934211" w14:textId="77777777" w:rsidR="00530CBD" w:rsidRPr="0078559A" w:rsidRDefault="00530CBD" w:rsidP="00463FF1">
      <w:pPr>
        <w:pStyle w:val="ConcurBodyText"/>
      </w:pPr>
      <w:r w:rsidRPr="00001908">
        <w:t xml:space="preserve">This feature requires a </w:t>
      </w:r>
      <w:r w:rsidRPr="00B563C7">
        <w:t>form of payment</w:t>
      </w:r>
      <w:r w:rsidRPr="005B29D9">
        <w:t xml:space="preserve"> to be selected on the </w:t>
      </w:r>
      <w:r w:rsidRPr="00B34C55">
        <w:rPr>
          <w:b/>
          <w:bCs/>
        </w:rPr>
        <w:t>Review and Reserve</w:t>
      </w:r>
      <w:r w:rsidRPr="00B34C55">
        <w:t xml:space="preserve"> page</w:t>
      </w:r>
      <w:r w:rsidRPr="00025083">
        <w:t xml:space="preserve"> for every reservation type to be added to the</w:t>
      </w:r>
      <w:r w:rsidRPr="0078559A">
        <w:t xml:space="preserve"> Sabre FOP Wallet.</w:t>
      </w:r>
    </w:p>
    <w:p w14:paraId="7E5A6CE6" w14:textId="77777777" w:rsidR="00530CBD" w:rsidRPr="00F64CB7" w:rsidRDefault="00530CBD" w:rsidP="007C0F07">
      <w:pPr>
        <w:pStyle w:val="ConcurBodyText"/>
      </w:pPr>
      <w:r w:rsidRPr="00F64CB7">
        <w:t xml:space="preserve">For more information on setting FOP requirements, refer to the </w:t>
      </w:r>
      <w:r w:rsidRPr="00F64CB7">
        <w:rPr>
          <w:i/>
          <w:iCs/>
        </w:rPr>
        <w:t>Form of Payment Travel Service Guide</w:t>
      </w:r>
      <w:r w:rsidRPr="00F64CB7">
        <w:t xml:space="preserve">. To locate, refer to </w:t>
      </w:r>
      <w:r w:rsidRPr="00F64CB7">
        <w:rPr>
          <w:i/>
          <w:iCs/>
        </w:rPr>
        <w:t>Additional Release Notes and Other Technical Documentation</w:t>
      </w:r>
      <w:r w:rsidRPr="00F64CB7">
        <w:t xml:space="preserve"> in these release notes.</w:t>
      </w:r>
    </w:p>
    <w:p w14:paraId="6E10B4F4" w14:textId="77777777" w:rsidR="00530CBD" w:rsidRPr="00F64CB7" w:rsidRDefault="00530CBD" w:rsidP="00463FF1">
      <w:pPr>
        <w:pStyle w:val="ConcurBodyText"/>
      </w:pPr>
      <w:r w:rsidRPr="00F64CB7">
        <w:t>Sabre customers must self-activate Passenger Name Association, which includes the FOP Wallet by using the TJR keyword PNAPNR.</w:t>
      </w:r>
    </w:p>
    <w:p w14:paraId="11FAE928" w14:textId="77777777" w:rsidR="00530CBD" w:rsidRPr="00F64CB7" w:rsidRDefault="00530CBD" w:rsidP="00E04288">
      <w:pPr>
        <w:pStyle w:val="ConcurWarningIcon"/>
        <w:tabs>
          <w:tab w:val="clear" w:pos="720"/>
          <w:tab w:val="num" w:pos="360"/>
        </w:tabs>
        <w:ind w:left="720" w:hanging="360"/>
      </w:pPr>
      <w:r w:rsidRPr="00F64CB7">
        <w:t>Once the TJR setting is activated, it cannot be deactivated.</w:t>
      </w:r>
    </w:p>
    <w:p w14:paraId="61CF6863" w14:textId="77777777" w:rsidR="00530CBD" w:rsidRPr="00F64CB7" w:rsidRDefault="00530CBD" w:rsidP="00463FF1">
      <w:pPr>
        <w:pStyle w:val="ConcurBodyText"/>
      </w:pPr>
      <w:r w:rsidRPr="00F64CB7">
        <w:lastRenderedPageBreak/>
        <w:t>The form of payment updates will automatically be enabled by default in Concur Travel. If a Sabre customer has not yet activated the FOP Wallet, then Concur Travel will automatically revert to the legacy FOP field prior to Sabre’s activation deadline.</w:t>
      </w:r>
    </w:p>
    <w:p w14:paraId="6CE49B64" w14:textId="77777777" w:rsidR="00530CBD" w:rsidRPr="00F64CB7" w:rsidRDefault="00530CBD" w:rsidP="3CA99AFB">
      <w:pPr>
        <w:pStyle w:val="ConcurMoreInfo"/>
      </w:pPr>
      <w:r w:rsidRPr="00F64CB7">
        <w:t xml:space="preserve">For more information, refer to the </w:t>
      </w:r>
      <w:r w:rsidRPr="00F64CB7">
        <w:rPr>
          <w:i/>
          <w:iCs/>
        </w:rPr>
        <w:t>Form of Payment Travel Service Guide</w:t>
      </w:r>
      <w:r w:rsidRPr="00F64CB7">
        <w:t>.</w:t>
      </w:r>
    </w:p>
    <w:p w14:paraId="192A4E15" w14:textId="77777777" w:rsidR="00530CBD" w:rsidRPr="00F64CB7" w:rsidRDefault="00530CBD" w:rsidP="00A950DB">
      <w:pPr>
        <w:pStyle w:val="ConcurMoreInfo"/>
        <w:keepNext/>
      </w:pPr>
      <w:r w:rsidRPr="00F64CB7">
        <w:t>Refer to the following Sabre SAN notifications:</w:t>
      </w:r>
    </w:p>
    <w:p w14:paraId="07022DC2" w14:textId="77777777" w:rsidR="00530CBD" w:rsidRPr="00F64CB7" w:rsidRDefault="00530CBD" w:rsidP="00E04288">
      <w:pPr>
        <w:pStyle w:val="ConcurBulletIndent"/>
        <w:keepNext/>
        <w:tabs>
          <w:tab w:val="num" w:pos="1080"/>
        </w:tabs>
        <w:ind w:left="1080"/>
      </w:pPr>
      <w:r w:rsidRPr="00F64CB7">
        <w:t>SAN 16643 - Sunset of PNR Form of Payment Field 5-Remarks</w:t>
      </w:r>
    </w:p>
    <w:p w14:paraId="79A232CE" w14:textId="77777777" w:rsidR="00530CBD" w:rsidRPr="00F64CB7" w:rsidRDefault="00530CBD" w:rsidP="00E04288">
      <w:pPr>
        <w:pStyle w:val="ConcurBulletIndent"/>
        <w:tabs>
          <w:tab w:val="num" w:pos="1080"/>
        </w:tabs>
        <w:ind w:left="1080"/>
      </w:pPr>
      <w:r w:rsidRPr="00F64CB7">
        <w:t>SAN 16331 - Payment Card Anonymization &amp; Removal in PNR Fields</w:t>
      </w:r>
    </w:p>
    <w:p w14:paraId="5E84060A" w14:textId="77777777" w:rsidR="00530CBD" w:rsidRPr="00F64CB7" w:rsidRDefault="00530CBD" w:rsidP="00E04288">
      <w:pPr>
        <w:pStyle w:val="ConcurBulletIndent"/>
        <w:tabs>
          <w:tab w:val="num" w:pos="1080"/>
        </w:tabs>
        <w:ind w:left="1080"/>
      </w:pPr>
      <w:r w:rsidRPr="00F64CB7">
        <w:t>SAN 17007 - Form of Payment Wallet (FOP) New Use Type for Interface Records</w:t>
      </w:r>
    </w:p>
    <w:p w14:paraId="09E89B8E" w14:textId="77777777" w:rsidR="00530CBD" w:rsidRPr="00F64CB7" w:rsidRDefault="00530CBD" w:rsidP="00E04288">
      <w:pPr>
        <w:pStyle w:val="ConcurBulletIndent"/>
        <w:tabs>
          <w:tab w:val="num" w:pos="1080"/>
        </w:tabs>
        <w:ind w:left="1080"/>
      </w:pPr>
      <w:r w:rsidRPr="00F64CB7">
        <w:t>SAN 17009 - Interface User Record (IUR) - New MX Record for Form of Payment Wallet</w:t>
      </w:r>
    </w:p>
    <w:p w14:paraId="3BA45BF8" w14:textId="22ECA57F" w:rsidR="00530CBD" w:rsidRPr="00F64CB7" w:rsidRDefault="00530CBD" w:rsidP="008C6579">
      <w:pPr>
        <w:pStyle w:val="Heading3"/>
        <w:rPr>
          <w:rFonts w:eastAsia="Verdana" w:cs="Verdana"/>
        </w:rPr>
      </w:pPr>
      <w:bookmarkStart w:id="86" w:name="_Toc162246801"/>
      <w:r w:rsidRPr="00F64CB7">
        <w:rPr>
          <w:rFonts w:eastAsia="Verdana" w:cs="Verdana"/>
          <w:color w:val="000000" w:themeColor="text1"/>
        </w:rPr>
        <w:t xml:space="preserve">**Planned Changes** </w:t>
      </w:r>
      <w:r w:rsidRPr="00F64CB7">
        <w:rPr>
          <w:rFonts w:eastAsia="Verdana" w:cs="Verdana"/>
        </w:rPr>
        <w:t>New Concur Travel Experience: Sabre’s Price Quote - Enhancement to Provide More Accurate Fare at Booking</w:t>
      </w:r>
      <w:bookmarkEnd w:id="86"/>
    </w:p>
    <w:p w14:paraId="2B691A94" w14:textId="77777777" w:rsidR="00530CBD" w:rsidRPr="00F64CB7" w:rsidRDefault="00530CBD" w:rsidP="008C6579">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0CBD" w:rsidRPr="00F64CB7" w14:paraId="39339C54" w14:textId="77777777" w:rsidTr="2D95F75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A2D5F4D" w14:textId="77777777" w:rsidR="00530CBD" w:rsidRPr="00F64CB7" w:rsidRDefault="00530CBD" w:rsidP="00DC50A8">
            <w:pPr>
              <w:pStyle w:val="ConcurTableHeadCentered8pt"/>
            </w:pPr>
            <w:r w:rsidRPr="00F64CB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9AE0E60" w14:textId="77777777" w:rsidR="00530CBD" w:rsidRPr="00F64CB7" w:rsidRDefault="00530CBD" w:rsidP="00DC50A8">
            <w:pPr>
              <w:pStyle w:val="ConcurTableHeadCentered8pt"/>
            </w:pPr>
            <w:r w:rsidRPr="00F64CB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56A4706" w14:textId="77777777" w:rsidR="00530CBD" w:rsidRPr="00F64CB7" w:rsidRDefault="00530CBD" w:rsidP="00DC50A8">
            <w:pPr>
              <w:pStyle w:val="ConcurTableHeadCentered8pt"/>
            </w:pPr>
            <w:r w:rsidRPr="00F64CB7">
              <w:t>Feature Target Release Date</w:t>
            </w:r>
          </w:p>
        </w:tc>
      </w:tr>
      <w:tr w:rsidR="00530CBD" w:rsidRPr="00F64CB7" w14:paraId="669A2704" w14:textId="77777777" w:rsidTr="2D95F756">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C01129E" w14:textId="77777777" w:rsidR="00530CBD" w:rsidRPr="00F64CB7" w:rsidRDefault="00530CBD" w:rsidP="00DC50A8">
            <w:pPr>
              <w:pStyle w:val="ConcurTableText8ptCenter"/>
              <w:keepNext/>
            </w:pPr>
            <w:r w:rsidRPr="00F64CB7">
              <w:t>November 3, 2023</w:t>
            </w:r>
          </w:p>
        </w:tc>
        <w:tc>
          <w:tcPr>
            <w:tcW w:w="3010" w:type="dxa"/>
            <w:tcBorders>
              <w:top w:val="single" w:sz="4" w:space="0" w:color="auto"/>
              <w:left w:val="single" w:sz="4" w:space="0" w:color="auto"/>
              <w:bottom w:val="single" w:sz="4" w:space="0" w:color="auto"/>
              <w:right w:val="single" w:sz="4" w:space="0" w:color="auto"/>
            </w:tcBorders>
            <w:vAlign w:val="center"/>
          </w:tcPr>
          <w:p w14:paraId="2033F18C" w14:textId="77777777" w:rsidR="00530CBD" w:rsidRPr="00F64CB7" w:rsidRDefault="00530CBD" w:rsidP="00DC50A8">
            <w:pPr>
              <w:pStyle w:val="ConcurTableText8ptCenter"/>
              <w:keepNext/>
            </w:pPr>
            <w:r w:rsidRPr="00F64CB7">
              <w:t>January 12,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3C6398A" w14:textId="77777777" w:rsidR="00530CBD" w:rsidRPr="00F64CB7" w:rsidRDefault="00530CBD" w:rsidP="00DC50A8">
            <w:pPr>
              <w:pStyle w:val="ConcurTableText8ptCenter"/>
              <w:keepNext/>
            </w:pPr>
            <w:r w:rsidRPr="00F64CB7">
              <w:t>June 30, 2024</w:t>
            </w:r>
          </w:p>
        </w:tc>
      </w:tr>
      <w:tr w:rsidR="00530CBD" w:rsidRPr="00F64CB7" w14:paraId="68220F69" w14:textId="77777777" w:rsidTr="2D95F75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2D7B406" w14:textId="77777777" w:rsidR="00530CBD" w:rsidRPr="00F64CB7" w:rsidRDefault="00530CBD" w:rsidP="00DC50A8">
            <w:pPr>
              <w:pStyle w:val="ConcurTableText8ptCenter"/>
              <w:keepNext/>
            </w:pPr>
            <w:r w:rsidRPr="00F64CB7">
              <w:t xml:space="preserve">Any changes since the previous monthly release are highlighted </w:t>
            </w:r>
            <w:r w:rsidRPr="00F64CB7">
              <w:rPr>
                <w:highlight w:val="yellow"/>
              </w:rPr>
              <w:t>in yellow</w:t>
            </w:r>
            <w:r w:rsidRPr="00F64CB7">
              <w:t xml:space="preserve"> in this release note.</w:t>
            </w:r>
          </w:p>
        </w:tc>
      </w:tr>
    </w:tbl>
    <w:p w14:paraId="7DB6290D" w14:textId="77777777" w:rsidR="00530CBD" w:rsidRPr="00F64CB7" w:rsidRDefault="00530CBD" w:rsidP="008C6579">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530CBD" w:rsidRPr="00F64CB7" w14:paraId="2E83EE4B" w14:textId="77777777" w:rsidTr="00715FFB">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51C5DE" w14:textId="77777777" w:rsidR="00530CBD" w:rsidRPr="00F64CB7" w:rsidRDefault="00530CBD" w:rsidP="00DC50A8">
            <w:pPr>
              <w:pStyle w:val="ConcurTableText8ptCenter"/>
              <w:keepNext/>
              <w:rPr>
                <w:b/>
              </w:rPr>
            </w:pPr>
            <w:r w:rsidRPr="00F64CB7">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20B016" w14:textId="77777777" w:rsidR="00530CBD" w:rsidRPr="00F64CB7" w:rsidRDefault="00530CBD" w:rsidP="00DC50A8">
            <w:pPr>
              <w:pStyle w:val="ConcurTableText8pt"/>
              <w:keepNext/>
              <w:jc w:val="center"/>
              <w:rPr>
                <w:b/>
              </w:rPr>
            </w:pPr>
            <w:r w:rsidRPr="00F64CB7">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101F0C" w14:textId="77777777" w:rsidR="00530CBD" w:rsidRPr="00F64CB7" w:rsidRDefault="00530CBD" w:rsidP="00DC50A8">
            <w:pPr>
              <w:pStyle w:val="ConcurTableText8pt"/>
              <w:keepNext/>
            </w:pPr>
            <w:r w:rsidRPr="00F64CB7">
              <w:rPr>
                <w:rFonts w:ascii="Wingdings 3" w:eastAsia="Wingdings 3" w:hAnsi="Wingdings 3" w:cs="Wingdings 3"/>
              </w:rPr>
              <w:t></w:t>
            </w:r>
            <w:r w:rsidRPr="00F64CB7">
              <w:t xml:space="preserve"> </w:t>
            </w:r>
            <w:r w:rsidRPr="00F64CB7">
              <w:rPr>
                <w:rFonts w:ascii="Wingdings 3" w:eastAsia="Wingdings 3" w:hAnsi="Wingdings 3" w:cs="Wingdings 3"/>
              </w:rPr>
              <w:t></w:t>
            </w:r>
            <w:r w:rsidRPr="00F64CB7">
              <w:t xml:space="preserve"> </w:t>
            </w:r>
            <w:r w:rsidRPr="00F64CB7">
              <w:rPr>
                <w:b/>
              </w:rPr>
              <w:t>Edition</w:t>
            </w:r>
          </w:p>
        </w:tc>
      </w:tr>
      <w:tr w:rsidR="00530CBD" w:rsidRPr="00F64CB7" w14:paraId="77726B6C" w14:textId="77777777" w:rsidTr="00715FFB">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6599268" w14:textId="77777777" w:rsidR="00530CBD" w:rsidRPr="00F64CB7" w:rsidRDefault="00530CBD" w:rsidP="00DC50A8">
            <w:pPr>
              <w:pStyle w:val="ConcurTableText8ptCenter"/>
              <w:keepNext/>
            </w:pPr>
            <w:r w:rsidRPr="00F64CB7">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05526D7C" w14:textId="77777777" w:rsidR="00530CBD" w:rsidRPr="00F64CB7" w:rsidRDefault="00530CBD" w:rsidP="00DC50A8">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63EEF62" w14:textId="77777777" w:rsidR="00530CBD" w:rsidRPr="00F64CB7" w:rsidRDefault="00530CBD" w:rsidP="00DC50A8">
            <w:pPr>
              <w:pStyle w:val="ConcurTableText8pt"/>
              <w:keepNext/>
            </w:pPr>
            <w:r w:rsidRPr="00F64CB7">
              <w:rPr>
                <w:b/>
              </w:rPr>
              <w:t>On:</w:t>
            </w:r>
            <w:r w:rsidRPr="00F64CB7">
              <w:t xml:space="preserve"> Impacts </w:t>
            </w:r>
            <w:r w:rsidRPr="00F64CB7">
              <w:rPr>
                <w:b/>
                <w:i/>
                <w:color w:val="FF0000"/>
              </w:rPr>
              <w:t>end users</w:t>
            </w:r>
            <w:r w:rsidRPr="00F64CB7">
              <w:t xml:space="preserve"> who use this feature/vendor; no configuration/setup by agency/ admin; cannot be turned OFF (example: new icons or rate display)</w:t>
            </w:r>
          </w:p>
        </w:tc>
      </w:tr>
      <w:tr w:rsidR="00530CBD" w:rsidRPr="00F64CB7" w14:paraId="10BB3368" w14:textId="77777777" w:rsidTr="00715FFB">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B9012DB" w14:textId="77777777" w:rsidR="00530CBD" w:rsidRPr="00F64CB7" w:rsidRDefault="00530CBD" w:rsidP="00DC50A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13048E1" w14:textId="77777777" w:rsidR="00530CBD" w:rsidRPr="00F64CB7" w:rsidRDefault="00530CBD" w:rsidP="00DC50A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468BA2E" w14:textId="77777777" w:rsidR="00530CBD" w:rsidRPr="00F64CB7" w:rsidRDefault="00530CBD" w:rsidP="00DC50A8">
            <w:pPr>
              <w:pStyle w:val="ConcurTableText8pt"/>
              <w:keepNext/>
            </w:pPr>
            <w:r w:rsidRPr="00F64CB7">
              <w:rPr>
                <w:b/>
              </w:rPr>
              <w:t>Available</w:t>
            </w:r>
            <w:r w:rsidRPr="00F64CB7">
              <w:t xml:space="preserve"> </w:t>
            </w:r>
            <w:r w:rsidRPr="00F64CB7">
              <w:rPr>
                <w:b/>
              </w:rPr>
              <w:t>for use:</w:t>
            </w:r>
            <w:r w:rsidRPr="00F64CB7">
              <w:t xml:space="preserve"> No impact to </w:t>
            </w:r>
            <w:r w:rsidRPr="00F64CB7">
              <w:rPr>
                <w:b/>
                <w:i/>
                <w:color w:val="FF0000"/>
              </w:rPr>
              <w:t>end users</w:t>
            </w:r>
            <w:r w:rsidRPr="00F64CB7">
              <w:rPr>
                <w:b/>
                <w:i/>
              </w:rPr>
              <w:t xml:space="preserve"> </w:t>
            </w:r>
            <w:r w:rsidRPr="00F64CB7">
              <w:t>unless/until configuration/setup by agency/admin (described below) (example: new rule, new Travelfusion airline)</w:t>
            </w:r>
          </w:p>
        </w:tc>
      </w:tr>
      <w:tr w:rsidR="00530CBD" w:rsidRPr="00F64CB7" w14:paraId="24628A46" w14:textId="77777777" w:rsidTr="00715FFB">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8AFD533" w14:textId="77777777" w:rsidR="00530CBD" w:rsidRPr="00F64CB7" w:rsidRDefault="00530CBD" w:rsidP="00DC50A8">
            <w:pPr>
              <w:pStyle w:val="ConcurTableText8ptCenter"/>
              <w:keepNext/>
            </w:pPr>
            <w:r w:rsidRPr="00F64CB7">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C92FD1E" w14:textId="77777777" w:rsidR="00530CBD" w:rsidRPr="00F64CB7" w:rsidRDefault="00530CBD" w:rsidP="00DC50A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7E051779" w14:textId="77777777" w:rsidR="00530CBD" w:rsidRPr="00F64CB7" w:rsidRDefault="00530CBD" w:rsidP="00DC50A8">
            <w:pPr>
              <w:pStyle w:val="ConcurTableText8pt"/>
              <w:keepNext/>
            </w:pPr>
            <w:r w:rsidRPr="00F64CB7">
              <w:rPr>
                <w:b/>
              </w:rPr>
              <w:t xml:space="preserve">Other: </w:t>
            </w:r>
            <w:r w:rsidRPr="00F64CB7">
              <w:t>Refer to the release note below</w:t>
            </w:r>
          </w:p>
        </w:tc>
      </w:tr>
      <w:tr w:rsidR="00530CBD" w:rsidRPr="00F64CB7" w14:paraId="154995E5" w14:textId="77777777" w:rsidTr="00715FFB">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35F6915" w14:textId="77777777" w:rsidR="00530CBD" w:rsidRPr="00F64CB7" w:rsidRDefault="00530CBD" w:rsidP="00DC50A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E4F39AD" w14:textId="77777777" w:rsidR="00530CBD" w:rsidRPr="00F64CB7" w:rsidRDefault="00530CBD" w:rsidP="00DC50A8">
            <w:pPr>
              <w:pStyle w:val="ConcurTableText8ptCenter"/>
              <w:keepNext/>
            </w:pPr>
            <w:r w:rsidRPr="00F64CB7">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0645CD1" w14:textId="77777777" w:rsidR="00530CBD" w:rsidRPr="00F64CB7" w:rsidRDefault="00530CBD" w:rsidP="00DC50A8">
            <w:pPr>
              <w:pStyle w:val="ConcurTableText8pt"/>
              <w:keepNext/>
              <w:rPr>
                <w:b/>
              </w:rPr>
            </w:pPr>
            <w:r w:rsidRPr="00F64CB7">
              <w:rPr>
                <w:b/>
              </w:rPr>
              <w:t>Does not apply to this edition</w:t>
            </w:r>
          </w:p>
        </w:tc>
      </w:tr>
      <w:tr w:rsidR="00530CBD" w:rsidRPr="00F64CB7" w14:paraId="2C041280" w14:textId="77777777" w:rsidTr="00715FFB">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082F1C" w14:textId="77777777" w:rsidR="00530CBD" w:rsidRPr="00F64CB7" w:rsidRDefault="00530CBD" w:rsidP="00DC50A8">
            <w:pPr>
              <w:pStyle w:val="ConcurTableText8pt"/>
              <w:keepNext/>
              <w:rPr>
                <w:b/>
              </w:rPr>
            </w:pPr>
            <w:r w:rsidRPr="00F64CB7">
              <w:rPr>
                <w:b/>
              </w:rPr>
              <w:t>Source</w:t>
            </w:r>
          </w:p>
        </w:tc>
      </w:tr>
      <w:tr w:rsidR="00530CBD" w:rsidRPr="00F64CB7" w14:paraId="772CDCCB" w14:textId="77777777" w:rsidTr="00715FFB">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3467D5C" w14:textId="77777777" w:rsidR="00530CBD" w:rsidRPr="00F64CB7" w:rsidRDefault="00530CBD" w:rsidP="00DC50A8">
            <w:pPr>
              <w:pStyle w:val="ConcurTableText8pt"/>
              <w:keepNext/>
              <w:jc w:val="right"/>
            </w:pPr>
            <w:r w:rsidRPr="00F64CB7">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244097D" w14:textId="77777777" w:rsidR="00530CBD" w:rsidRPr="00F64CB7" w:rsidRDefault="00530CBD" w:rsidP="00DC50A8">
            <w:pPr>
              <w:pStyle w:val="ConcurTableText8pt"/>
              <w:keepNext/>
            </w:pPr>
            <w:r w:rsidRPr="00F64CB7">
              <w:t>Sabre, Car Connector</w:t>
            </w:r>
          </w:p>
        </w:tc>
      </w:tr>
      <w:tr w:rsidR="00530CBD" w:rsidRPr="00F64CB7" w14:paraId="077225BF" w14:textId="77777777" w:rsidTr="00715FFB">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F1F5687" w14:textId="77777777" w:rsidR="00530CBD" w:rsidRPr="00F64CB7" w:rsidRDefault="00530CBD" w:rsidP="00DC50A8">
            <w:pPr>
              <w:pStyle w:val="ConcurTableText8pt"/>
              <w:keepNext/>
              <w:jc w:val="right"/>
            </w:pPr>
            <w:r w:rsidRPr="00F64CB7">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0473968" w14:textId="77777777" w:rsidR="00530CBD" w:rsidRPr="00F64CB7" w:rsidRDefault="00530CBD" w:rsidP="00DC50A8">
            <w:pPr>
              <w:pStyle w:val="ConcurTableText8pt"/>
              <w:keepNext/>
            </w:pPr>
          </w:p>
        </w:tc>
      </w:tr>
      <w:tr w:rsidR="00530CBD" w:rsidRPr="00F64CB7" w14:paraId="573DE513" w14:textId="77777777" w:rsidTr="00715FFB">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1ED77E" w14:textId="77777777" w:rsidR="00530CBD" w:rsidRPr="00F64CB7" w:rsidRDefault="00530CBD" w:rsidP="00DC50A8">
            <w:pPr>
              <w:pStyle w:val="ConcurTableText8pt"/>
              <w:keepNext/>
              <w:rPr>
                <w:b/>
              </w:rPr>
            </w:pPr>
            <w:r w:rsidRPr="00F64CB7">
              <w:rPr>
                <w:b/>
              </w:rPr>
              <w:t>Other</w:t>
            </w:r>
          </w:p>
        </w:tc>
      </w:tr>
      <w:tr w:rsidR="00530CBD" w:rsidRPr="00F64CB7" w14:paraId="38923514" w14:textId="77777777" w:rsidTr="00715FFB">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C89DDBE" w14:textId="77777777" w:rsidR="00530CBD" w:rsidRPr="00F64CB7" w:rsidRDefault="00530CBD" w:rsidP="00DC50A8">
            <w:pPr>
              <w:pStyle w:val="ConcurTableText8ptCenter"/>
              <w:keepNext/>
            </w:pPr>
            <w:r w:rsidRPr="00F64CB7">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500CCC0A" w14:textId="77777777" w:rsidR="00530CBD" w:rsidRPr="00F64CB7" w:rsidRDefault="00530CBD" w:rsidP="00DC50A8">
            <w:pPr>
              <w:pStyle w:val="ConcurTableText8pt"/>
              <w:keepNext/>
            </w:pPr>
            <w:r w:rsidRPr="00F64CB7">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5FC8BF4" w14:textId="77777777" w:rsidR="00530CBD" w:rsidRPr="00F64CB7" w:rsidRDefault="00530CBD" w:rsidP="00DC50A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491CDD6" w14:textId="77777777" w:rsidR="00530CBD" w:rsidRPr="00F64CB7" w:rsidRDefault="00530CBD" w:rsidP="00DC50A8">
            <w:pPr>
              <w:pStyle w:val="ConcurTableText8pt"/>
              <w:keepNext/>
            </w:pPr>
            <w:r w:rsidRPr="00F64CB7">
              <w:t>Scan impact</w:t>
            </w:r>
          </w:p>
        </w:tc>
      </w:tr>
      <w:tr w:rsidR="00530CBD" w:rsidRPr="00F64CB7" w14:paraId="23C4CC44" w14:textId="77777777" w:rsidTr="00715FFB">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C0B0BCB" w14:textId="77777777" w:rsidR="00530CBD" w:rsidRPr="00F64CB7" w:rsidRDefault="00530CBD" w:rsidP="00DC50A8">
            <w:pPr>
              <w:pStyle w:val="ConcurTableText8ptCenter"/>
              <w:keepNext/>
            </w:pPr>
            <w:r w:rsidRPr="00F64CB7">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ED0482F" w14:textId="77777777" w:rsidR="00530CBD" w:rsidRPr="00F64CB7" w:rsidRDefault="00530CBD" w:rsidP="00DC50A8">
            <w:pPr>
              <w:pStyle w:val="ConcurTableText8pt"/>
              <w:keepNext/>
            </w:pPr>
            <w:r w:rsidRPr="00F64CB7">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76DF9F6" w14:textId="77777777" w:rsidR="00530CBD" w:rsidRPr="00F64CB7" w:rsidRDefault="00530CBD" w:rsidP="00DC50A8">
            <w:pPr>
              <w:pStyle w:val="ConcurTableText8ptCenter"/>
              <w:keepNext/>
            </w:pPr>
            <w:r w:rsidRPr="00F64CB7">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11AFF67" w14:textId="77777777" w:rsidR="00530CBD" w:rsidRPr="00F64CB7" w:rsidRDefault="00530CBD" w:rsidP="00DC50A8">
            <w:pPr>
              <w:pStyle w:val="ConcurTableText8pt"/>
              <w:keepNext/>
            </w:pPr>
            <w:r w:rsidRPr="00F64CB7">
              <w:t>UI impact</w:t>
            </w:r>
          </w:p>
        </w:tc>
      </w:tr>
      <w:tr w:rsidR="00530CBD" w:rsidRPr="00F64CB7" w14:paraId="2C786CEE" w14:textId="77777777" w:rsidTr="00715FFB">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FDD08DF" w14:textId="77777777" w:rsidR="00530CBD" w:rsidRPr="00F64CB7" w:rsidRDefault="00530CBD" w:rsidP="00DC50A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DAA2761" w14:textId="77777777" w:rsidR="00530CBD" w:rsidRPr="00F64CB7" w:rsidRDefault="00530CBD" w:rsidP="00DC50A8">
            <w:pPr>
              <w:pStyle w:val="ConcurTableText8pt"/>
              <w:keepNext/>
            </w:pPr>
            <w:r w:rsidRPr="00F64CB7">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3B5A24F" w14:textId="77777777" w:rsidR="00530CBD" w:rsidRPr="00F64CB7" w:rsidRDefault="00530CBD" w:rsidP="00DC50A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A208418" w14:textId="77777777" w:rsidR="00530CBD" w:rsidRPr="00F64CB7" w:rsidRDefault="00530CBD" w:rsidP="00DC50A8">
            <w:pPr>
              <w:pStyle w:val="ConcurTableText8pt"/>
              <w:keepNext/>
            </w:pPr>
            <w:r w:rsidRPr="00F64CB7">
              <w:t>File finishing impact</w:t>
            </w:r>
          </w:p>
        </w:tc>
      </w:tr>
      <w:tr w:rsidR="00530CBD" w:rsidRPr="00F64CB7" w14:paraId="024A2271" w14:textId="77777777" w:rsidTr="00715FFB">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2F7A2A1" w14:textId="77777777" w:rsidR="00530CBD" w:rsidRPr="00F64CB7" w:rsidRDefault="00530CBD" w:rsidP="00DC50A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126CEDC" w14:textId="77777777" w:rsidR="00530CBD" w:rsidRPr="00F64CB7" w:rsidRDefault="00530CBD" w:rsidP="00DC50A8">
            <w:pPr>
              <w:pStyle w:val="ConcurTableText8pt"/>
              <w:keepNext/>
            </w:pPr>
            <w:r w:rsidRPr="00F64CB7">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8DA95A2" w14:textId="77777777" w:rsidR="00530CBD" w:rsidRPr="00F64CB7" w:rsidRDefault="00530CBD" w:rsidP="00DC50A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4AB14D0" w14:textId="77777777" w:rsidR="00530CBD" w:rsidRPr="00F64CB7" w:rsidRDefault="00530CBD" w:rsidP="00DC50A8">
            <w:pPr>
              <w:pStyle w:val="ConcurTableText8pt"/>
              <w:keepNext/>
            </w:pPr>
            <w:r w:rsidRPr="00F64CB7">
              <w:t>Profile/Profile API/3rd Party XML Sync Impact</w:t>
            </w:r>
          </w:p>
        </w:tc>
      </w:tr>
      <w:tr w:rsidR="00530CBD" w:rsidRPr="00F64CB7" w14:paraId="422B229A" w14:textId="77777777" w:rsidTr="00715FFB">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180956" w14:textId="77777777" w:rsidR="00530CBD" w:rsidRPr="00F64CB7" w:rsidRDefault="00530CBD" w:rsidP="00DC50A8">
            <w:pPr>
              <w:pStyle w:val="ConcurTableText8pt"/>
              <w:keepNext/>
              <w:rPr>
                <w:b/>
              </w:rPr>
            </w:pPr>
            <w:r w:rsidRPr="00F64CB7">
              <w:rPr>
                <w:b/>
              </w:rPr>
              <w:t>Affected Documentation</w:t>
            </w:r>
          </w:p>
        </w:tc>
      </w:tr>
      <w:tr w:rsidR="00530CBD" w:rsidRPr="00F64CB7" w14:paraId="43C4A272" w14:textId="77777777" w:rsidTr="00715FFB">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BDB502E" w14:textId="77777777" w:rsidR="00530CBD" w:rsidRPr="00F64CB7" w:rsidRDefault="00530CBD" w:rsidP="00DC50A8">
            <w:pPr>
              <w:pStyle w:val="ConcurTableText8pt"/>
              <w:keepNext/>
              <w:jc w:val="right"/>
            </w:pPr>
            <w:r w:rsidRPr="00F64CB7">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79FAD34" w14:textId="77777777" w:rsidR="00530CBD" w:rsidRPr="00F64CB7" w:rsidRDefault="00530CBD" w:rsidP="00DC50A8">
            <w:pPr>
              <w:pStyle w:val="ConcurTableText8pt"/>
              <w:keepNext/>
            </w:pPr>
          </w:p>
        </w:tc>
      </w:tr>
      <w:tr w:rsidR="00530CBD" w:rsidRPr="00F64CB7" w14:paraId="4EB6B580" w14:textId="77777777" w:rsidTr="00715FFB">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998C14F" w14:textId="77777777" w:rsidR="00530CBD" w:rsidRPr="00F64CB7" w:rsidRDefault="00530CBD" w:rsidP="00DC50A8">
            <w:pPr>
              <w:pStyle w:val="ConcurTableText8pt"/>
              <w:keepNext/>
              <w:jc w:val="right"/>
            </w:pPr>
            <w:r w:rsidRPr="00F64CB7">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43CE1FF" w14:textId="77777777" w:rsidR="00530CBD" w:rsidRPr="00F64CB7" w:rsidRDefault="00530CBD" w:rsidP="00DC50A8">
            <w:pPr>
              <w:pStyle w:val="ConcurTableText8pt"/>
              <w:keepNext/>
              <w:tabs>
                <w:tab w:val="left" w:pos="5385"/>
              </w:tabs>
            </w:pPr>
            <w:r w:rsidRPr="00F64CB7">
              <w:tab/>
            </w:r>
          </w:p>
        </w:tc>
      </w:tr>
      <w:tr w:rsidR="00530CBD" w:rsidRPr="00F64CB7" w14:paraId="24704E1A" w14:textId="77777777" w:rsidTr="00715FFB">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25DBC60" w14:textId="77777777" w:rsidR="00530CBD" w:rsidRPr="00F64CB7" w:rsidRDefault="00530CBD" w:rsidP="00DC50A8">
            <w:pPr>
              <w:pStyle w:val="ConcurTableText8pt"/>
              <w:keepNext/>
              <w:jc w:val="right"/>
            </w:pPr>
            <w:r w:rsidRPr="00F64CB7">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11096A6" w14:textId="77777777" w:rsidR="00530CBD" w:rsidRPr="00F64CB7" w:rsidRDefault="00530CBD" w:rsidP="00DC50A8">
            <w:pPr>
              <w:pStyle w:val="ConcurTableText8pt"/>
              <w:keepNext/>
            </w:pPr>
          </w:p>
        </w:tc>
      </w:tr>
      <w:tr w:rsidR="00530CBD" w:rsidRPr="00F64CB7" w14:paraId="011207BD" w14:textId="77777777" w:rsidTr="00715FFB">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370EF3A" w14:textId="77777777" w:rsidR="00530CBD" w:rsidRPr="00F64CB7" w:rsidRDefault="00530CBD" w:rsidP="00DC50A8">
            <w:pPr>
              <w:pStyle w:val="ConcurTableText8pt"/>
              <w:jc w:val="right"/>
            </w:pPr>
            <w:r w:rsidRPr="00F64CB7">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E9624E4" w14:textId="77777777" w:rsidR="00530CBD" w:rsidRPr="00F64CB7" w:rsidRDefault="00530CBD" w:rsidP="00DC50A8">
            <w:pPr>
              <w:pStyle w:val="ConcurTableText8pt"/>
            </w:pPr>
          </w:p>
        </w:tc>
      </w:tr>
    </w:tbl>
    <w:p w14:paraId="2BBF8706" w14:textId="77777777" w:rsidR="00530CBD" w:rsidRPr="00F64CB7" w:rsidRDefault="00530CBD" w:rsidP="008C6579">
      <w:pPr>
        <w:pStyle w:val="Heading4"/>
      </w:pPr>
      <w:r w:rsidRPr="00F64CB7">
        <w:t>Overview</w:t>
      </w:r>
    </w:p>
    <w:p w14:paraId="6DABAED8" w14:textId="77777777" w:rsidR="00530CBD" w:rsidRPr="00F64CB7" w:rsidRDefault="00530CBD" w:rsidP="008C6579">
      <w:pPr>
        <w:pStyle w:val="ConcurBodyText"/>
      </w:pPr>
      <w:r w:rsidRPr="00F64CB7">
        <w:t>SAP Concur plans to add Price Quote (PQ) modifiers into the new Concur Travel experience process for accuracy purposes.</w:t>
      </w:r>
    </w:p>
    <w:p w14:paraId="6E5F8C9D" w14:textId="77777777" w:rsidR="00530CBD" w:rsidRPr="00F64CB7" w:rsidRDefault="00530CBD" w:rsidP="00AD171A">
      <w:pPr>
        <w:pStyle w:val="Heading5"/>
      </w:pPr>
      <w:r w:rsidRPr="00F64CB7">
        <w:lastRenderedPageBreak/>
        <w:t>User/Customer Benefit</w:t>
      </w:r>
    </w:p>
    <w:p w14:paraId="62A25A18" w14:textId="77777777" w:rsidR="00530CBD" w:rsidRPr="00F64CB7" w:rsidRDefault="00530CBD" w:rsidP="0063565C">
      <w:pPr>
        <w:pStyle w:val="ConcurBodyText"/>
      </w:pPr>
      <w:r w:rsidRPr="00F64CB7">
        <w:t>This change will be implemented to enhance accuracy and reduce price jump situations such that the stored price always matches the price offered in the shopping response.</w:t>
      </w:r>
    </w:p>
    <w:p w14:paraId="09673CB0" w14:textId="77777777" w:rsidR="00530CBD" w:rsidRPr="00F64CB7" w:rsidRDefault="00530CBD" w:rsidP="008D7EF0">
      <w:pPr>
        <w:pStyle w:val="Heading4"/>
      </w:pPr>
      <w:r w:rsidRPr="00F64CB7">
        <w:t>End-User Experience</w:t>
      </w:r>
    </w:p>
    <w:p w14:paraId="588FE9FA" w14:textId="77777777" w:rsidR="00530CBD" w:rsidRPr="00F64CB7" w:rsidRDefault="00530CBD" w:rsidP="00DD36EA">
      <w:pPr>
        <w:pStyle w:val="ConcurBodyText"/>
        <w:keepNext/>
      </w:pPr>
      <w:r w:rsidRPr="00F64CB7">
        <w:t>When storing the price quote, the following qualifiers will be added:</w:t>
      </w:r>
    </w:p>
    <w:p w14:paraId="241004F2" w14:textId="77777777" w:rsidR="00530CBD" w:rsidRPr="00F64CB7" w:rsidRDefault="00530CBD" w:rsidP="00E04288">
      <w:pPr>
        <w:pStyle w:val="ConcurBullet"/>
        <w:keepNext/>
        <w:numPr>
          <w:ilvl w:val="0"/>
          <w:numId w:val="31"/>
        </w:numPr>
        <w:tabs>
          <w:tab w:val="clear" w:pos="1080"/>
        </w:tabs>
        <w:ind w:left="720"/>
      </w:pPr>
      <w:r w:rsidRPr="00F64CB7">
        <w:rPr>
          <w:b/>
          <w:bCs/>
        </w:rPr>
        <w:t>XO</w:t>
      </w:r>
      <w:r w:rsidRPr="00F64CB7">
        <w:t xml:space="preserve"> (forced passenger type to avoid shifting to ADT when not using ADT),</w:t>
      </w:r>
    </w:p>
    <w:p w14:paraId="159A8BB0" w14:textId="77777777" w:rsidR="00530CBD" w:rsidRPr="00F64CB7" w:rsidRDefault="00530CBD" w:rsidP="00E04288">
      <w:pPr>
        <w:pStyle w:val="ConcurBullet"/>
        <w:keepNext/>
        <w:numPr>
          <w:ilvl w:val="0"/>
          <w:numId w:val="31"/>
        </w:numPr>
        <w:tabs>
          <w:tab w:val="clear" w:pos="1080"/>
        </w:tabs>
        <w:ind w:left="720"/>
      </w:pPr>
      <w:r w:rsidRPr="00F64CB7">
        <w:rPr>
          <w:b/>
          <w:bCs/>
        </w:rPr>
        <w:t>P</w:t>
      </w:r>
      <w:r w:rsidRPr="00F64CB7">
        <w:t>(passenger type),</w:t>
      </w:r>
    </w:p>
    <w:p w14:paraId="64ED9542" w14:textId="77777777" w:rsidR="00530CBD" w:rsidRPr="00F64CB7" w:rsidRDefault="00530CBD" w:rsidP="00E04288">
      <w:pPr>
        <w:pStyle w:val="ConcurBullet"/>
        <w:keepNext/>
        <w:numPr>
          <w:ilvl w:val="0"/>
          <w:numId w:val="31"/>
        </w:numPr>
        <w:tabs>
          <w:tab w:val="clear" w:pos="1080"/>
        </w:tabs>
        <w:ind w:left="720"/>
      </w:pPr>
      <w:r w:rsidRPr="00F64CB7">
        <w:rPr>
          <w:b/>
          <w:bCs/>
        </w:rPr>
        <w:t>A</w:t>
      </w:r>
      <w:r w:rsidRPr="00F64CB7">
        <w:t xml:space="preserve"> (validating carrier) and</w:t>
      </w:r>
    </w:p>
    <w:p w14:paraId="0983F945" w14:textId="77777777" w:rsidR="00530CBD" w:rsidRPr="00F64CB7" w:rsidRDefault="00530CBD" w:rsidP="00E04288">
      <w:pPr>
        <w:pStyle w:val="ConcurBullet"/>
        <w:numPr>
          <w:ilvl w:val="0"/>
          <w:numId w:val="31"/>
        </w:numPr>
        <w:tabs>
          <w:tab w:val="clear" w:pos="1080"/>
        </w:tabs>
        <w:ind w:left="720"/>
      </w:pPr>
      <w:r w:rsidRPr="00F64CB7">
        <w:rPr>
          <w:b/>
          <w:bCs/>
        </w:rPr>
        <w:t>ZZ</w:t>
      </w:r>
      <w:r w:rsidRPr="00F64CB7">
        <w:t xml:space="preserve"> (fare basis)</w:t>
      </w:r>
    </w:p>
    <w:p w14:paraId="26FE7BF3" w14:textId="77777777" w:rsidR="00530CBD" w:rsidRPr="00F64CB7" w:rsidRDefault="00530CBD" w:rsidP="007E0519">
      <w:pPr>
        <w:pStyle w:val="ConcurBodyText"/>
      </w:pPr>
      <w:r w:rsidRPr="00F64CB7">
        <w:t>In addition, SAP Concur will change the SNAP code qualifier from I to AC*.</w:t>
      </w:r>
    </w:p>
    <w:p w14:paraId="0BE5CF61" w14:textId="77777777" w:rsidR="00530CBD" w:rsidRPr="00F64CB7" w:rsidRDefault="00530CBD" w:rsidP="007013C0">
      <w:pPr>
        <w:pStyle w:val="ConcurBodyText"/>
        <w:keepNext/>
      </w:pPr>
      <w:r w:rsidRPr="00F64CB7">
        <w:rPr>
          <w:b/>
          <w:bCs/>
        </w:rPr>
        <w:t>New Pricing Command Line</w:t>
      </w:r>
      <w:r w:rsidRPr="00F64CB7">
        <w:t>:</w:t>
      </w:r>
    </w:p>
    <w:p w14:paraId="0A517543" w14:textId="77777777" w:rsidR="00530CBD" w:rsidRPr="00F64CB7" w:rsidRDefault="00530CBD" w:rsidP="00783858">
      <w:pPr>
        <w:pStyle w:val="ConcurBodyText"/>
      </w:pPr>
      <w:r w:rsidRPr="00F64CB7">
        <w:t>WPAC*GLD03¥S1*BRMAINCABIN*ZZXAVUA0ML¥S2*BRMAINCABIN*ZZXAVNA0ME¥RY/CA¥AUA¥PADT¥XO¥RQ</w:t>
      </w:r>
    </w:p>
    <w:p w14:paraId="720C4794" w14:textId="77777777" w:rsidR="00530CBD" w:rsidRPr="00F64CB7" w:rsidRDefault="00530CBD" w:rsidP="00783858">
      <w:pPr>
        <w:pStyle w:val="ConcurBodyText"/>
        <w:rPr>
          <w:rStyle w:val="ConcurBodyTextChar"/>
        </w:rPr>
      </w:pPr>
      <w:r w:rsidRPr="00E04288">
        <w:rPr>
          <w:rStyle w:val="ConcurBodyTextChar"/>
          <w:b/>
          <w:bCs/>
        </w:rPr>
        <w:t>New PQ Line</w:t>
      </w:r>
      <w:r w:rsidRPr="00F64CB7">
        <w:rPr>
          <w:rStyle w:val="ConcurBodyTextChar"/>
        </w:rPr>
        <w:t>:</w:t>
      </w:r>
    </w:p>
    <w:p w14:paraId="5C22FA77" w14:textId="6B95AEEF" w:rsidR="00530CBD" w:rsidRPr="00F64CB7" w:rsidRDefault="00530CBD" w:rsidP="00783858">
      <w:pPr>
        <w:pStyle w:val="ConcurBodyText"/>
      </w:pPr>
      <w:r w:rsidRPr="00F64CB7">
        <w:t>PQ 1 AC*GLD03¥S1*BRMAINCABIN*ZZXAVUA0ML¥S2*BRMAINCABIN*ZZXAVNA0ME¥AUA¥PADT¥XO¥RQ</w:t>
      </w:r>
    </w:p>
    <w:p w14:paraId="44EF9141" w14:textId="77777777" w:rsidR="00530CBD" w:rsidRPr="00F64CB7" w:rsidRDefault="00530CBD" w:rsidP="00783858">
      <w:pPr>
        <w:pStyle w:val="CBRNCode"/>
        <w:rPr>
          <w:rStyle w:val="ConcurBodyTextChar"/>
          <w:b/>
          <w:bCs/>
        </w:rPr>
      </w:pPr>
    </w:p>
    <w:p w14:paraId="35A44547" w14:textId="77777777" w:rsidR="00530CBD" w:rsidRPr="00F64CB7" w:rsidRDefault="00530CBD" w:rsidP="00783858">
      <w:pPr>
        <w:pStyle w:val="CBRNCode"/>
        <w:rPr>
          <w:rStyle w:val="ConcurBodyTextChar"/>
          <w:b/>
          <w:bCs/>
        </w:rPr>
      </w:pPr>
      <w:r w:rsidRPr="00E04288">
        <w:rPr>
          <w:rStyle w:val="ConcurBodyTextChar"/>
          <w:b/>
          <w:bCs/>
        </w:rPr>
        <w:t>Current PQ Line</w:t>
      </w:r>
      <w:r w:rsidRPr="00F64CB7">
        <w:rPr>
          <w:rStyle w:val="ConcurBodyTextChar"/>
        </w:rPr>
        <w:t xml:space="preserve">: </w:t>
      </w:r>
    </w:p>
    <w:p w14:paraId="7A028663" w14:textId="77777777" w:rsidR="00530CBD" w:rsidRPr="00F64CB7" w:rsidRDefault="00530CBD" w:rsidP="00783858">
      <w:pPr>
        <w:pStyle w:val="CBRNCode"/>
        <w:rPr>
          <w:rFonts w:ascii="Segoe UI" w:hAnsi="Segoe UI" w:cs="Segoe UI"/>
          <w:i/>
          <w:iCs/>
          <w:color w:val="404040"/>
          <w:sz w:val="21"/>
          <w:szCs w:val="21"/>
        </w:rPr>
      </w:pPr>
      <w:r w:rsidRPr="00F64CB7">
        <w:rPr>
          <w:rFonts w:ascii="Segoe UI" w:hAnsi="Segoe UI" w:cs="Segoe UI"/>
          <w:i/>
          <w:iCs/>
          <w:color w:val="404040"/>
          <w:sz w:val="21"/>
          <w:szCs w:val="21"/>
        </w:rPr>
        <w:br/>
      </w:r>
      <w:r w:rsidRPr="00F64CB7">
        <w:rPr>
          <w:rStyle w:val="ConcurBodyTextChar"/>
        </w:rPr>
        <w:t>WPIGLD03¥S1*BRMAINCABIN¥S2*BRMAINCABIN¥RQ</w:t>
      </w:r>
    </w:p>
    <w:p w14:paraId="4DEA7CC0" w14:textId="77777777" w:rsidR="00530CBD" w:rsidRPr="00F64CB7" w:rsidRDefault="00530CBD" w:rsidP="000B30E8">
      <w:pPr>
        <w:pStyle w:val="Heading4"/>
      </w:pPr>
      <w:r w:rsidRPr="00F64CB7">
        <w:t>Configuration for Professional Travel</w:t>
      </w:r>
    </w:p>
    <w:p w14:paraId="37C0A419" w14:textId="77777777" w:rsidR="00530CBD" w:rsidRPr="00F64CB7" w:rsidRDefault="00530CBD" w:rsidP="007A419A">
      <w:pPr>
        <w:pStyle w:val="ConcurBodyText"/>
      </w:pPr>
      <w:r w:rsidRPr="00F64CB7">
        <w:t>This feature is enabled by default. There are no configuration steps.</w:t>
      </w:r>
    </w:p>
    <w:p w14:paraId="11FECB11" w14:textId="77777777" w:rsidR="00530CBD" w:rsidRPr="00F64CB7" w:rsidRDefault="00530CBD" w:rsidP="006D5942">
      <w:pPr>
        <w:pStyle w:val="Heading1"/>
      </w:pPr>
      <w:bookmarkStart w:id="87" w:name="_Toc162246802"/>
      <w:r w:rsidRPr="00F64CB7">
        <w:lastRenderedPageBreak/>
        <w:t>Client Notifications</w:t>
      </w:r>
      <w:bookmarkEnd w:id="87"/>
    </w:p>
    <w:p w14:paraId="76C0F56F" w14:textId="77777777" w:rsidR="00530CBD" w:rsidRPr="00F64CB7" w:rsidRDefault="00530CBD" w:rsidP="006D5942">
      <w:pPr>
        <w:pStyle w:val="Heading2"/>
      </w:pPr>
      <w:bookmarkStart w:id="88" w:name="_Toc162246803"/>
      <w:r w:rsidRPr="00F64CB7">
        <w:t>Accessibility</w:t>
      </w:r>
      <w:bookmarkEnd w:id="88"/>
    </w:p>
    <w:p w14:paraId="63948E3F" w14:textId="77777777" w:rsidR="00530CBD" w:rsidRPr="00F64CB7" w:rsidRDefault="00530CBD" w:rsidP="006D5942">
      <w:pPr>
        <w:pStyle w:val="Heading3"/>
      </w:pPr>
      <w:bookmarkStart w:id="89" w:name="_Toc162246804"/>
      <w:r w:rsidRPr="00F64CB7">
        <w:t>Accessibility Updates</w:t>
      </w:r>
      <w:bookmarkEnd w:id="89"/>
    </w:p>
    <w:p w14:paraId="5521E884" w14:textId="77777777" w:rsidR="00530CBD" w:rsidRPr="00001908" w:rsidRDefault="00530CBD" w:rsidP="006D5942">
      <w:pPr>
        <w:pStyle w:val="ConcurBodyText"/>
      </w:pPr>
      <w:r w:rsidRPr="00F64CB7">
        <w:t xml:space="preserve">SAP implements changes to better meet current Web Content Accessibility Guidelines (WCAG). Information about accessibility-related changes made to SAP Concur solutions is published on a quarterly basis. You can review the quarterly updates on the </w:t>
      </w:r>
      <w:hyperlink r:id="rId123" w:history="1">
        <w:r w:rsidRPr="00EF480B">
          <w:rPr>
            <w:rStyle w:val="Hyperlink"/>
          </w:rPr>
          <w:t>Accessibility Updates</w:t>
        </w:r>
      </w:hyperlink>
      <w:r w:rsidRPr="001801D4">
        <w:t xml:space="preserve"> </w:t>
      </w:r>
      <w:r w:rsidRPr="00EF480B">
        <w:t>page.</w:t>
      </w:r>
    </w:p>
    <w:p w14:paraId="10E203CC" w14:textId="77777777" w:rsidR="00530CBD" w:rsidRPr="00001908" w:rsidRDefault="00530CBD" w:rsidP="001E31BF">
      <w:pPr>
        <w:pStyle w:val="Heading3"/>
      </w:pPr>
      <w:bookmarkStart w:id="90" w:name="_Toc162246805"/>
      <w:r w:rsidRPr="00001908">
        <w:t>Gender Diversity Planned Features and Changes</w:t>
      </w:r>
      <w:bookmarkEnd w:id="90"/>
    </w:p>
    <w:p w14:paraId="49B8558B" w14:textId="77777777" w:rsidR="00530CBD" w:rsidRPr="005B29D9" w:rsidRDefault="00530CBD" w:rsidP="001E31BF">
      <w:pPr>
        <w:pStyle w:val="ConcurBodyText"/>
      </w:pPr>
      <w:r w:rsidRPr="00B563C7">
        <w:t>SAP Concur is committed to supporting gender diversity. Over time we plan to implement product changes to help ensure that SAP Concur soluti</w:t>
      </w:r>
      <w:r w:rsidRPr="005B29D9">
        <w:t>ons support gender non-binary users. These changes will include but are not limited to support for preferred names, non-binary gender options in travel preferences, and non-binary titles.</w:t>
      </w:r>
    </w:p>
    <w:p w14:paraId="3FB68452" w14:textId="77777777" w:rsidR="00530CBD" w:rsidRPr="00001908" w:rsidRDefault="00530CBD" w:rsidP="001E31BF">
      <w:pPr>
        <w:pStyle w:val="ConcurBodyText"/>
      </w:pPr>
      <w:r w:rsidRPr="005B29D9">
        <w:t xml:space="preserve">These planned changes reflect </w:t>
      </w:r>
      <w:hyperlink r:id="rId124" w:history="1">
        <w:r w:rsidRPr="00EF480B">
          <w:rPr>
            <w:rStyle w:val="Hyperlink"/>
          </w:rPr>
          <w:t>SAP's commitment to supporting gender diversity</w:t>
        </w:r>
      </w:hyperlink>
      <w:r w:rsidRPr="001801D4">
        <w:t xml:space="preserve"> and enable gender non-binary users to enter consistent information when making travel arrangements and entering personal information into SAP Concur</w:t>
      </w:r>
      <w:r w:rsidRPr="00EF480B">
        <w:t xml:space="preserve"> solutions.</w:t>
      </w:r>
    </w:p>
    <w:p w14:paraId="57FF1AEC" w14:textId="77777777" w:rsidR="00530CBD" w:rsidRPr="00001908" w:rsidRDefault="00530CBD" w:rsidP="00DE7710">
      <w:pPr>
        <w:pStyle w:val="ConcurBodyText"/>
      </w:pPr>
      <w:r w:rsidRPr="00001908">
        <w:t xml:space="preserve">Timelines and details about these ongoing changes will be provided in the </w:t>
      </w:r>
      <w:hyperlink r:id="rId125" w:history="1">
        <w:r w:rsidRPr="00EF480B">
          <w:rPr>
            <w:rStyle w:val="Hyperlink"/>
          </w:rPr>
          <w:t>SAP Concur release notes</w:t>
        </w:r>
      </w:hyperlink>
      <w:r w:rsidRPr="001801D4">
        <w:t>.</w:t>
      </w:r>
      <w:r w:rsidRPr="00EF480B">
        <w:t xml:space="preserve"> </w:t>
      </w:r>
    </w:p>
    <w:p w14:paraId="70B8C778" w14:textId="77777777" w:rsidR="00530CBD" w:rsidRPr="005B29D9" w:rsidRDefault="00530CBD" w:rsidP="009955E7">
      <w:pPr>
        <w:pStyle w:val="Heading2"/>
      </w:pPr>
      <w:bookmarkStart w:id="91" w:name="_Toc162246806"/>
      <w:r w:rsidRPr="00001908">
        <w:t>Documentation for New Concur T</w:t>
      </w:r>
      <w:r w:rsidRPr="00B563C7">
        <w:t>ravel Experience</w:t>
      </w:r>
      <w:bookmarkEnd w:id="91"/>
    </w:p>
    <w:p w14:paraId="7BC92A78" w14:textId="77777777" w:rsidR="00530CBD" w:rsidRPr="005B29D9" w:rsidRDefault="00530CBD" w:rsidP="009955E7">
      <w:pPr>
        <w:pStyle w:val="Heading3"/>
      </w:pPr>
      <w:bookmarkStart w:id="92" w:name="_Toc162246807"/>
      <w:r w:rsidRPr="005B29D9">
        <w:t>Online Help Updates in the SAP Help Portal</w:t>
      </w:r>
      <w:bookmarkEnd w:id="92"/>
    </w:p>
    <w:p w14:paraId="6F6F42BD" w14:textId="77777777" w:rsidR="00530CBD" w:rsidRPr="00B34C55" w:rsidRDefault="00530CBD" w:rsidP="009955E7">
      <w:pPr>
        <w:pStyle w:val="Heading4"/>
      </w:pPr>
      <w:r w:rsidRPr="00B34C55">
        <w:t>Overview</w:t>
      </w:r>
    </w:p>
    <w:p w14:paraId="1A604453" w14:textId="77777777" w:rsidR="00530CBD" w:rsidRPr="00025083" w:rsidRDefault="00530CBD" w:rsidP="009955E7">
      <w:pPr>
        <w:pStyle w:val="ConcurBodyText"/>
      </w:pPr>
      <w:r w:rsidRPr="00025083">
        <w:t>Online end user help documentation for the new Concur Travel experience, beginning with the Renfe Direct Connect enhancements from the November release, are indicated with “New Workflow” text at the end of topic titles.</w:t>
      </w:r>
    </w:p>
    <w:p w14:paraId="7A29DAC6" w14:textId="77777777" w:rsidR="00530CBD" w:rsidRPr="00001908" w:rsidRDefault="00530CBD" w:rsidP="009955E7">
      <w:pPr>
        <w:pStyle w:val="ConcurBodyText"/>
      </w:pPr>
      <w:r w:rsidRPr="00025083">
        <w:t xml:space="preserve">Also, on the </w:t>
      </w:r>
      <w:r w:rsidRPr="00025083">
        <w:rPr>
          <w:b/>
          <w:bCs/>
        </w:rPr>
        <w:t>Implement</w:t>
      </w:r>
      <w:r w:rsidRPr="00F64CB7">
        <w:t xml:space="preserve"> tab of the </w:t>
      </w:r>
      <w:r w:rsidRPr="00F64CB7">
        <w:rPr>
          <w:b/>
          <w:bCs/>
        </w:rPr>
        <w:t>Concur Travel</w:t>
      </w:r>
      <w:r w:rsidRPr="00F64CB7">
        <w:t xml:space="preserve"> product page in the </w:t>
      </w:r>
      <w:hyperlink r:id="rId126" w:history="1">
        <w:r w:rsidRPr="00EF480B">
          <w:rPr>
            <w:rStyle w:val="Hyperlink"/>
          </w:rPr>
          <w:t>SAP Help Portal</w:t>
        </w:r>
      </w:hyperlink>
      <w:r w:rsidRPr="001801D4">
        <w:t xml:space="preserve">, there is a new </w:t>
      </w:r>
      <w:r w:rsidRPr="00EF480B">
        <w:rPr>
          <w:i/>
          <w:iCs/>
        </w:rPr>
        <w:t>Travel Services Help</w:t>
      </w:r>
      <w:r w:rsidRPr="00001908">
        <w:t>. This will become the new home for Travel Service Guides type documentation.</w:t>
      </w:r>
    </w:p>
    <w:p w14:paraId="32BAC7BB" w14:textId="77777777" w:rsidR="00530CBD" w:rsidRPr="00001908" w:rsidRDefault="00530CBD" w:rsidP="009955E7">
      <w:pPr>
        <w:pStyle w:val="Heading5"/>
      </w:pPr>
      <w:r w:rsidRPr="00001908">
        <w:t>User/Customer Benefit</w:t>
      </w:r>
    </w:p>
    <w:p w14:paraId="428D16B1" w14:textId="77777777" w:rsidR="00530CBD" w:rsidRPr="005B29D9" w:rsidRDefault="00530CBD" w:rsidP="009955E7">
      <w:pPr>
        <w:pStyle w:val="ConcurBodyText"/>
      </w:pPr>
      <w:r w:rsidRPr="00B563C7">
        <w:t>The “New Workflow” text is intended to help you distinguish between the existing exp</w:t>
      </w:r>
      <w:r w:rsidRPr="005B29D9">
        <w:t>erience and the redesigned experience for Concur Travel.</w:t>
      </w:r>
    </w:p>
    <w:p w14:paraId="39AC6243" w14:textId="77777777" w:rsidR="00530CBD" w:rsidRPr="00025083" w:rsidRDefault="00530CBD" w:rsidP="009955E7">
      <w:pPr>
        <w:pStyle w:val="Heading4"/>
      </w:pPr>
      <w:r w:rsidRPr="005B29D9">
        <w:lastRenderedPageBreak/>
        <w:t>End-User Experience</w:t>
      </w:r>
    </w:p>
    <w:p w14:paraId="254275A4" w14:textId="77777777" w:rsidR="00530CBD" w:rsidRPr="00F64CB7" w:rsidRDefault="00530CBD" w:rsidP="00D61236">
      <w:pPr>
        <w:pStyle w:val="ConcurBodyText"/>
        <w:keepNext/>
        <w:keepLines/>
      </w:pPr>
      <w:r w:rsidRPr="00F64CB7">
        <w:t>When accessing the Concur Travel End User Help, you can see which topics are specific to the Concur Travel experience as they contain the suffix "New Workflow".</w:t>
      </w:r>
    </w:p>
    <w:p w14:paraId="01A7CB21" w14:textId="77777777" w:rsidR="00530CBD" w:rsidRPr="00001908" w:rsidRDefault="00263DDA" w:rsidP="00D61236">
      <w:pPr>
        <w:pStyle w:val="ConcurBodyText"/>
        <w:keepNext/>
        <w:keepLines/>
      </w:pPr>
      <w:r>
        <w:pict w14:anchorId="4497E37B">
          <v:shape id="_x0000_i1034" type="#_x0000_t75" alt="P5977#yIS1" style="width:6in;height:246pt;visibility:visible;mso-wrap-style:square">
            <v:imagedata r:id="rId127" o:title=""/>
          </v:shape>
        </w:pict>
      </w:r>
    </w:p>
    <w:p w14:paraId="1D286D75" w14:textId="77777777" w:rsidR="00530CBD" w:rsidRPr="00F64CB7" w:rsidRDefault="00530CBD" w:rsidP="009955E7">
      <w:pPr>
        <w:pStyle w:val="Heading4"/>
      </w:pPr>
      <w:r w:rsidRPr="005B29D9">
        <w:t>Configuration fo</w:t>
      </w:r>
      <w:r w:rsidRPr="00025083">
        <w:t>r Professional and Standard Travel</w:t>
      </w:r>
    </w:p>
    <w:p w14:paraId="32FBEB63" w14:textId="77777777" w:rsidR="00530CBD" w:rsidRPr="00F64CB7" w:rsidRDefault="00530CBD" w:rsidP="006D5942">
      <w:pPr>
        <w:pStyle w:val="ConcurBodyText"/>
      </w:pPr>
      <w:r w:rsidRPr="00F64CB7">
        <w:t>This feature is enabled by default. There are no configuration steps.</w:t>
      </w:r>
    </w:p>
    <w:p w14:paraId="0581F7B1" w14:textId="77777777" w:rsidR="00530CBD" w:rsidRPr="00F64CB7" w:rsidRDefault="00530CBD" w:rsidP="00E75995">
      <w:pPr>
        <w:pStyle w:val="Heading2"/>
      </w:pPr>
      <w:bookmarkStart w:id="93" w:name="_Toc162246808"/>
      <w:r w:rsidRPr="00F64CB7">
        <w:t>In-Product User Assistance</w:t>
      </w:r>
      <w:bookmarkEnd w:id="93"/>
    </w:p>
    <w:p w14:paraId="6607FE67" w14:textId="77777777" w:rsidR="00530CBD" w:rsidRPr="00F64CB7" w:rsidRDefault="00530CBD" w:rsidP="00E75995">
      <w:pPr>
        <w:pStyle w:val="Heading3"/>
      </w:pPr>
      <w:bookmarkStart w:id="94" w:name="_Toc162246809"/>
      <w:r w:rsidRPr="00F64CB7">
        <w:t>Client Customized Content</w:t>
      </w:r>
      <w:bookmarkEnd w:id="94"/>
    </w:p>
    <w:p w14:paraId="5BB7A758" w14:textId="77777777" w:rsidR="00530CBD" w:rsidRPr="00E04288" w:rsidRDefault="00530CBD" w:rsidP="00E75995">
      <w:pPr>
        <w:pStyle w:val="ConcurBodyText"/>
        <w:rPr>
          <w:rStyle w:val="Hyperlink"/>
          <w:color w:val="auto"/>
          <w:u w:val="none"/>
        </w:rPr>
      </w:pPr>
      <w:r w:rsidRPr="00E04288">
        <w:rPr>
          <w:rStyle w:val="Hyperlink"/>
          <w:color w:val="auto"/>
          <w:u w:val="none"/>
        </w:rPr>
        <w:t xml:space="preserve">If your company creates customized content for SAP Concur solutions through a user assistance tool such as SAP Enable Now or Concur User Assistant by WalkMe, the changes described in these release notes might affect your customized content. SAP Concur recommends reviewing the monthly release notes for all of your SAP Concur solutions as well as the </w:t>
      </w:r>
      <w:hyperlink r:id="rId128" w:history="1">
        <w:r w:rsidRPr="00E04288">
          <w:rPr>
            <w:rStyle w:val="Hyperlink"/>
            <w:color w:val="auto"/>
            <w:u w:val="none"/>
          </w:rPr>
          <w:t>Shared Changes Release Notes</w:t>
        </w:r>
      </w:hyperlink>
      <w:r w:rsidRPr="00E04288">
        <w:rPr>
          <w:rStyle w:val="Hyperlink"/>
          <w:color w:val="auto"/>
          <w:u w:val="none"/>
        </w:rPr>
        <w:t xml:space="preserve"> to confirm whether any of the planned or released changes might impact your internal, customized content.</w:t>
      </w:r>
    </w:p>
    <w:p w14:paraId="2F9BCF1C" w14:textId="77777777" w:rsidR="00530CBD" w:rsidRPr="00001908" w:rsidRDefault="00530CBD" w:rsidP="00E75995">
      <w:pPr>
        <w:pStyle w:val="ConcurBodyText"/>
      </w:pPr>
      <w:r w:rsidRPr="00E04288">
        <w:rPr>
          <w:rStyle w:val="Hyperlink"/>
          <w:color w:val="auto"/>
          <w:u w:val="none"/>
        </w:rPr>
        <w:t>If any changes in a release impact your content, work with your internal teams to update your content accordingly.</w:t>
      </w:r>
    </w:p>
    <w:p w14:paraId="07652D7B" w14:textId="77777777" w:rsidR="00530CBD" w:rsidRPr="005B29D9" w:rsidRDefault="00530CBD" w:rsidP="006D5942">
      <w:pPr>
        <w:pStyle w:val="Heading2"/>
      </w:pPr>
      <w:bookmarkStart w:id="95" w:name="_Toc162246810"/>
      <w:r w:rsidRPr="00001908">
        <w:lastRenderedPageBreak/>
        <w:t>Subprocessors</w:t>
      </w:r>
      <w:bookmarkEnd w:id="95"/>
    </w:p>
    <w:p w14:paraId="4F8E8606" w14:textId="77777777" w:rsidR="00530CBD" w:rsidRPr="00F64CB7" w:rsidRDefault="00530CBD" w:rsidP="006D5942">
      <w:pPr>
        <w:pStyle w:val="Heading3"/>
      </w:pPr>
      <w:bookmarkStart w:id="96" w:name="_Toc162246811"/>
      <w:r w:rsidRPr="00025083">
        <w:t>SAP Concu</w:t>
      </w:r>
      <w:r w:rsidRPr="00F64CB7">
        <w:t>r Non-Affiliated Subprocessors</w:t>
      </w:r>
      <w:bookmarkEnd w:id="96"/>
    </w:p>
    <w:p w14:paraId="29B872D1" w14:textId="77777777" w:rsidR="00530CBD" w:rsidRPr="00F64CB7" w:rsidRDefault="00530CBD" w:rsidP="006D5942">
      <w:pPr>
        <w:pStyle w:val="ConcurBodyText"/>
      </w:pPr>
      <w:r w:rsidRPr="00F64CB7">
        <w:t>The list of non-affiliated subprocessors is available from the SAP Sub-processors / Data Transfer Factsheets page.</w:t>
      </w:r>
    </w:p>
    <w:p w14:paraId="24197F37" w14:textId="77777777" w:rsidR="00530CBD" w:rsidRPr="00F64CB7" w:rsidRDefault="00530CBD" w:rsidP="00E04288">
      <w:pPr>
        <w:pStyle w:val="ConcurProcedureHeading"/>
        <w:tabs>
          <w:tab w:val="clear" w:pos="1440"/>
          <w:tab w:val="num" w:pos="360"/>
        </w:tabs>
        <w:ind w:left="360" w:hanging="432"/>
      </w:pPr>
      <w:r w:rsidRPr="00F64CB7">
        <w:t>To access the SAP Concur Sub-processors List:</w:t>
      </w:r>
    </w:p>
    <w:p w14:paraId="013218CE" w14:textId="77777777" w:rsidR="00530CBD" w:rsidRPr="00EF0616" w:rsidRDefault="00530CBD">
      <w:pPr>
        <w:pStyle w:val="IndexHeading"/>
        <w:numPr>
          <w:ilvl w:val="0"/>
          <w:numId w:val="44"/>
        </w:numPr>
      </w:pPr>
      <w:r w:rsidRPr="00EF0616">
        <w:t xml:space="preserve">Click the following link to navigate to the </w:t>
      </w:r>
      <w:r w:rsidRPr="00EF0616">
        <w:rPr>
          <w:i/>
          <w:iCs/>
        </w:rPr>
        <w:t>SAP Sub-processors / Data Transfer Factsheets</w:t>
      </w:r>
      <w:r w:rsidRPr="00EF0616">
        <w:t xml:space="preserve"> page:</w:t>
      </w:r>
      <w:r w:rsidRPr="00EF0616">
        <w:br/>
      </w:r>
      <w:hyperlink r:id="rId129" w:history="1">
        <w:r w:rsidRPr="00E04288">
          <w:rPr>
            <w:rStyle w:val="Hyperlink"/>
            <w:i/>
            <w:iCs/>
            <w:noProof w:val="0"/>
          </w:rPr>
          <w:t>SAP Sub-processors / Data Transfer Factsheets</w:t>
        </w:r>
      </w:hyperlink>
    </w:p>
    <w:p w14:paraId="79EE56AC" w14:textId="77777777" w:rsidR="00530CBD" w:rsidRPr="00F64CB7" w:rsidRDefault="00530CBD" w:rsidP="00E04288">
      <w:pPr>
        <w:pStyle w:val="ConcurNumber0"/>
        <w:numPr>
          <w:ilvl w:val="0"/>
          <w:numId w:val="38"/>
        </w:numPr>
      </w:pPr>
      <w:r w:rsidRPr="00F64CB7">
        <w:t>Sign in to the SAP Support Portal using your Support User ID (S-user) and password.</w:t>
      </w:r>
    </w:p>
    <w:p w14:paraId="477FFB66" w14:textId="77777777" w:rsidR="00530CBD" w:rsidRPr="00F64CB7" w:rsidRDefault="00530CBD" w:rsidP="00E04288">
      <w:pPr>
        <w:pStyle w:val="ConcurNoteIndent"/>
        <w:tabs>
          <w:tab w:val="num" w:pos="1440"/>
        </w:tabs>
        <w:ind w:left="1440" w:hanging="720"/>
      </w:pPr>
      <w:r w:rsidRPr="00F64CB7">
        <w:t xml:space="preserve">SAP customers must sign in to the SAP Support Portal using their Support User ID (S-user) and password. For information about S-User IDs, refer to </w:t>
      </w:r>
      <w:hyperlink r:id="rId130" w:history="1">
        <w:r w:rsidRPr="005B29D9">
          <w:rPr>
            <w:rStyle w:val="Hyperlink"/>
            <w:i/>
            <w:iCs/>
          </w:rPr>
          <w:t>Your New Support User ID (S-user)</w:t>
        </w:r>
      </w:hyperlink>
      <w:r w:rsidRPr="00001908">
        <w:t xml:space="preserve"> and to the </w:t>
      </w:r>
      <w:hyperlink r:id="rId131" w:history="1">
        <w:r w:rsidRPr="005B29D9">
          <w:rPr>
            <w:rStyle w:val="Hyperlink"/>
            <w:i/>
            <w:iCs/>
          </w:rPr>
          <w:t>Learn All About S-User IDs</w:t>
        </w:r>
      </w:hyperlink>
      <w:r w:rsidRPr="00001908">
        <w:t xml:space="preserve"> bl</w:t>
      </w:r>
      <w:r w:rsidRPr="005B29D9">
        <w:t>og post.</w:t>
      </w:r>
      <w:r w:rsidRPr="00025083">
        <w:t xml:space="preserve"> </w:t>
      </w:r>
    </w:p>
    <w:p w14:paraId="13DC4143" w14:textId="77777777" w:rsidR="00530CBD" w:rsidRPr="00F64CB7" w:rsidRDefault="00530CBD" w:rsidP="00E04288">
      <w:pPr>
        <w:pStyle w:val="ConcurNumber0"/>
        <w:numPr>
          <w:ilvl w:val="0"/>
          <w:numId w:val="38"/>
        </w:numPr>
      </w:pPr>
      <w:r w:rsidRPr="00F64CB7">
        <w:t xml:space="preserve">On the </w:t>
      </w:r>
      <w:r w:rsidRPr="00F64CB7">
        <w:rPr>
          <w:i/>
          <w:iCs/>
        </w:rPr>
        <w:t>SAP Sub-processors / Data Transfer Factsheets</w:t>
      </w:r>
      <w:r w:rsidRPr="00F64CB7">
        <w:t xml:space="preserve"> page, type "Concur" in the </w:t>
      </w:r>
      <w:r w:rsidRPr="00F64CB7">
        <w:rPr>
          <w:b/>
          <w:bCs/>
        </w:rPr>
        <w:t xml:space="preserve">Search </w:t>
      </w:r>
      <w:r w:rsidRPr="00F64CB7">
        <w:t>field.</w:t>
      </w:r>
    </w:p>
    <w:p w14:paraId="03C06C94" w14:textId="77777777" w:rsidR="00530CBD" w:rsidRPr="00F64CB7" w:rsidRDefault="00530CBD" w:rsidP="00E04288">
      <w:pPr>
        <w:pStyle w:val="ConcurNumber0"/>
        <w:numPr>
          <w:ilvl w:val="0"/>
          <w:numId w:val="38"/>
        </w:numPr>
      </w:pPr>
      <w:r w:rsidRPr="00F64CB7">
        <w:t xml:space="preserve">In the </w:t>
      </w:r>
      <w:r w:rsidRPr="00F64CB7">
        <w:rPr>
          <w:b/>
          <w:bCs/>
        </w:rPr>
        <w:t>Title</w:t>
      </w:r>
      <w:r w:rsidRPr="00F64CB7">
        <w:t xml:space="preserve"> column, click </w:t>
      </w:r>
      <w:r w:rsidRPr="00F64CB7">
        <w:rPr>
          <w:b/>
          <w:bCs/>
        </w:rPr>
        <w:t>SAP Concur Sub-processors List</w:t>
      </w:r>
      <w:r w:rsidRPr="00F64CB7">
        <w:t>.</w:t>
      </w:r>
    </w:p>
    <w:p w14:paraId="081216F3" w14:textId="77777777" w:rsidR="00530CBD" w:rsidRPr="005B29D9" w:rsidRDefault="00530CBD" w:rsidP="006D5942">
      <w:pPr>
        <w:pStyle w:val="ConcurBodyText"/>
      </w:pPr>
      <w:r w:rsidRPr="00F64CB7">
        <w:t xml:space="preserve">If you have questions or comments, please reach out to: </w:t>
      </w:r>
      <w:hyperlink r:id="rId132" w:history="1">
        <w:r w:rsidRPr="005B29D9">
          <w:rPr>
            <w:rStyle w:val="Hyperlink"/>
          </w:rPr>
          <w:t>Privacy-Request@Concur.com</w:t>
        </w:r>
      </w:hyperlink>
      <w:r w:rsidRPr="00001908">
        <w:t xml:space="preserve"> </w:t>
      </w:r>
    </w:p>
    <w:p w14:paraId="3907300F" w14:textId="77777777" w:rsidR="00530CBD" w:rsidRPr="00F64CB7" w:rsidRDefault="00530CBD" w:rsidP="006D5942">
      <w:pPr>
        <w:pStyle w:val="Heading2"/>
      </w:pPr>
      <w:bookmarkStart w:id="97" w:name="_Toc162246812"/>
      <w:r w:rsidRPr="00025083">
        <w:t>Supported Browsers</w:t>
      </w:r>
      <w:bookmarkEnd w:id="97"/>
    </w:p>
    <w:p w14:paraId="63CB89BC" w14:textId="77777777" w:rsidR="00530CBD" w:rsidRPr="00F64CB7" w:rsidRDefault="00530CBD" w:rsidP="006D5942">
      <w:pPr>
        <w:pStyle w:val="Heading3"/>
      </w:pPr>
      <w:bookmarkStart w:id="98" w:name="_Toc162246813"/>
      <w:r w:rsidRPr="00F64CB7">
        <w:t>Supported Browsers and Changes to Support</w:t>
      </w:r>
      <w:bookmarkEnd w:id="98"/>
    </w:p>
    <w:p w14:paraId="126FECC8" w14:textId="77777777" w:rsidR="00530CBD" w:rsidRPr="00025083" w:rsidRDefault="00530CBD" w:rsidP="00727CF6">
      <w:pPr>
        <w:pStyle w:val="ConcurBodyText"/>
        <w:keepNext/>
      </w:pPr>
      <w:r w:rsidRPr="00F64CB7">
        <w:t xml:space="preserve">For information about supported browsers and planned changes to supported browsers, refer to the </w:t>
      </w:r>
      <w:hyperlink r:id="rId133" w:history="1">
        <w:r w:rsidRPr="005B29D9">
          <w:rPr>
            <w:rStyle w:val="Hyperlink"/>
            <w:i/>
          </w:rPr>
          <w:t>Concur Travel &amp; Expense Supported Configurations</w:t>
        </w:r>
      </w:hyperlink>
      <w:r w:rsidRPr="00001908">
        <w:t xml:space="preserve"> </w:t>
      </w:r>
      <w:r w:rsidRPr="005B29D9">
        <w:t>guide.</w:t>
      </w:r>
    </w:p>
    <w:p w14:paraId="6ADB7551" w14:textId="77777777" w:rsidR="00530CBD" w:rsidRPr="005B29D9" w:rsidRDefault="00530CBD" w:rsidP="00466691">
      <w:pPr>
        <w:pStyle w:val="ConcurBodyText"/>
      </w:pPr>
      <w:r w:rsidRPr="00F64CB7">
        <w:t xml:space="preserve">When changes to browser support are planned, information about those changes will also appear in the </w:t>
      </w:r>
      <w:hyperlink r:id="rId134" w:history="1">
        <w:r w:rsidRPr="005B29D9">
          <w:rPr>
            <w:rStyle w:val="Hyperlink"/>
            <w:i/>
            <w:iCs/>
          </w:rPr>
          <w:t>Shared Changes Release Notes</w:t>
        </w:r>
      </w:hyperlink>
      <w:r w:rsidRPr="00001908">
        <w:t>.</w:t>
      </w:r>
    </w:p>
    <w:p w14:paraId="7A4275A3" w14:textId="3C104B8F" w:rsidR="00654CF0" w:rsidRPr="00025083" w:rsidRDefault="00654CF0" w:rsidP="00CA6C20">
      <w:pPr>
        <w:pStyle w:val="Heading1"/>
        <w:ind w:left="0"/>
      </w:pPr>
      <w:bookmarkStart w:id="99" w:name="_Toc162246814"/>
      <w:r w:rsidRPr="005B29D9">
        <w:lastRenderedPageBreak/>
        <w:t>Additional Release Notes and Other Technical Documentation</w:t>
      </w:r>
      <w:bookmarkEnd w:id="12"/>
      <w:bookmarkEnd w:id="99"/>
    </w:p>
    <w:p w14:paraId="20A610AD" w14:textId="77777777" w:rsidR="007536B7" w:rsidRPr="00F64CB7" w:rsidRDefault="007536B7" w:rsidP="007536B7">
      <w:pPr>
        <w:pStyle w:val="Heading2"/>
      </w:pPr>
      <w:bookmarkStart w:id="100" w:name="_Toc162246815"/>
      <w:r w:rsidRPr="00F64CB7">
        <w:t>Online Help</w:t>
      </w:r>
      <w:bookmarkEnd w:id="100"/>
    </w:p>
    <w:p w14:paraId="1DDA854E" w14:textId="77777777" w:rsidR="007536B7" w:rsidRPr="00F64CB7" w:rsidRDefault="007536B7" w:rsidP="007536B7">
      <w:pPr>
        <w:pStyle w:val="ConcurBodyText"/>
        <w:keepNext/>
      </w:pPr>
      <w:r w:rsidRPr="00F64CB7">
        <w:t>You can access release notes, setup guides, user guides, admin summaries, supported configurations, and other resources via the in-product Help menu or directly on the SAP Help Portal.</w:t>
      </w:r>
    </w:p>
    <w:p w14:paraId="6338CD9C" w14:textId="77777777" w:rsidR="007536B7" w:rsidRPr="005B29D9" w:rsidRDefault="007536B7" w:rsidP="007536B7">
      <w:pPr>
        <w:pStyle w:val="ConcurBodyText"/>
        <w:keepNext/>
      </w:pPr>
      <w:r w:rsidRPr="00F64CB7">
        <w:t xml:space="preserve">To access the full set of documentation for your product, use the links in the SAP Concur </w:t>
      </w:r>
      <w:r w:rsidRPr="00F64CB7">
        <w:rPr>
          <w:b/>
          <w:bCs/>
        </w:rPr>
        <w:t>Help</w:t>
      </w:r>
      <w:r w:rsidRPr="00F64CB7">
        <w:t xml:space="preserve"> menu, or visit the </w:t>
      </w:r>
      <w:hyperlink r:id="rId135" w:history="1">
        <w:r w:rsidRPr="005B29D9">
          <w:rPr>
            <w:rStyle w:val="Hyperlink"/>
          </w:rPr>
          <w:t>SAP Concur solutions page</w:t>
        </w:r>
      </w:hyperlink>
      <w:r w:rsidRPr="00001908">
        <w:t>.</w:t>
      </w:r>
    </w:p>
    <w:p w14:paraId="1534D66E" w14:textId="75C69D1B" w:rsidR="007536B7" w:rsidRPr="00001908" w:rsidRDefault="007536B7" w:rsidP="007536B7">
      <w:pPr>
        <w:pStyle w:val="ConcurBodyText"/>
        <w:keepNext/>
      </w:pPr>
      <w:r w:rsidRPr="00E04288">
        <w:rPr>
          <w:noProof/>
        </w:rPr>
        <w:drawing>
          <wp:inline distT="0" distB="0" distL="0" distR="0" wp14:anchorId="6A68BB54" wp14:editId="28DB07CA">
            <wp:extent cx="5029200" cy="1447800"/>
            <wp:effectExtent l="0" t="0" r="0" b="0"/>
            <wp:docPr id="2" name="Picture 2" descr="P60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6002#yIS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2712FDFF" w14:textId="77777777" w:rsidR="007536B7" w:rsidRPr="00025083" w:rsidRDefault="007536B7" w:rsidP="007536B7">
      <w:pPr>
        <w:pStyle w:val="Heading2"/>
      </w:pPr>
      <w:bookmarkStart w:id="101" w:name="_Toc162246816"/>
      <w:r w:rsidRPr="005B29D9">
        <w:t>SAP Concur Support Portal – Selected Users</w:t>
      </w:r>
      <w:bookmarkEnd w:id="101"/>
    </w:p>
    <w:p w14:paraId="1EA6F6C8" w14:textId="77777777" w:rsidR="007536B7" w:rsidRPr="00F64CB7" w:rsidRDefault="007536B7" w:rsidP="007536B7">
      <w:pPr>
        <w:pStyle w:val="ConcurBodyText"/>
        <w:keepNext/>
      </w:pPr>
      <w:r w:rsidRPr="00F64CB7">
        <w:t>Access release notes, webinars, and other technical documentation on the SAP Concur support portal.</w:t>
      </w:r>
    </w:p>
    <w:p w14:paraId="065613A7" w14:textId="565D5F83" w:rsidR="007536B7" w:rsidRPr="00F64CB7" w:rsidRDefault="007536B7" w:rsidP="007536B7">
      <w:pPr>
        <w:pStyle w:val="ConcurBodyText"/>
        <w:keepNext/>
      </w:pPr>
      <w:r w:rsidRPr="00F64CB7">
        <w:t xml:space="preserve">If you have the required permissions, </w:t>
      </w:r>
      <w:r w:rsidRPr="00F64CB7">
        <w:rPr>
          <w:b/>
        </w:rPr>
        <w:t>Contact</w:t>
      </w:r>
      <w:r w:rsidRPr="00F64CB7">
        <w:t xml:space="preserve"> </w:t>
      </w:r>
      <w:r w:rsidRPr="00F64CB7">
        <w:rPr>
          <w:b/>
        </w:rPr>
        <w:t>Support</w:t>
      </w:r>
      <w:r w:rsidRPr="00F64CB7">
        <w:t xml:space="preserve"> is available on the SAP Concur </w:t>
      </w:r>
      <w:r w:rsidRPr="00F64CB7">
        <w:rPr>
          <w:b/>
        </w:rPr>
        <w:t>Help</w:t>
      </w:r>
      <w:r w:rsidRPr="00F64CB7">
        <w:t xml:space="preserve"> menu and in the SAP Concur page footer.</w:t>
      </w:r>
    </w:p>
    <w:p w14:paraId="2F3C9B9A" w14:textId="41A3C4FD" w:rsidR="007536B7" w:rsidRPr="00001908" w:rsidRDefault="007536B7" w:rsidP="007536B7">
      <w:pPr>
        <w:pStyle w:val="ConcurBodyText"/>
        <w:keepNext/>
      </w:pPr>
      <w:r w:rsidRPr="00E04288">
        <w:rPr>
          <w:noProof/>
        </w:rPr>
        <w:drawing>
          <wp:inline distT="0" distB="0" distL="0" distR="0" wp14:anchorId="4EE775FB" wp14:editId="303A24D5">
            <wp:extent cx="5029200" cy="952500"/>
            <wp:effectExtent l="0" t="0" r="0" b="0"/>
            <wp:docPr id="1" name="Picture 1" descr="P60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6006#yIS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29200" cy="952500"/>
                    </a:xfrm>
                    <a:prstGeom prst="rect">
                      <a:avLst/>
                    </a:prstGeom>
                    <a:noFill/>
                    <a:ln>
                      <a:noFill/>
                    </a:ln>
                  </pic:spPr>
                </pic:pic>
              </a:graphicData>
            </a:graphic>
          </wp:inline>
        </w:drawing>
      </w:r>
    </w:p>
    <w:p w14:paraId="432A23AF" w14:textId="00B1025E" w:rsidR="007536B7" w:rsidRPr="00F64CB7" w:rsidRDefault="007536B7" w:rsidP="007536B7">
      <w:pPr>
        <w:pStyle w:val="ConcurBodyText"/>
        <w:keepNext/>
      </w:pPr>
      <w:r w:rsidRPr="005B29D9">
        <w:t xml:space="preserve">Click </w:t>
      </w:r>
      <w:r w:rsidRPr="00025083">
        <w:rPr>
          <w:b/>
          <w:bCs/>
        </w:rPr>
        <w:t xml:space="preserve">Contact Support </w:t>
      </w:r>
      <w:r w:rsidRPr="00F64CB7">
        <w:t xml:space="preserve">to access the SAP Concur support portal, then click </w:t>
      </w:r>
      <w:r w:rsidRPr="00F64CB7">
        <w:rPr>
          <w:b/>
        </w:rPr>
        <w:t>Resources</w:t>
      </w:r>
      <w:r w:rsidRPr="00F64CB7">
        <w:t>.</w:t>
      </w:r>
    </w:p>
    <w:p w14:paraId="42A7C804" w14:textId="1E1796A7" w:rsidR="007536B7" w:rsidRPr="00F64CB7" w:rsidRDefault="007536B7" w:rsidP="007536B7">
      <w:pPr>
        <w:pStyle w:val="ConcurBullet"/>
        <w:keepNext/>
      </w:pPr>
      <w:r w:rsidRPr="00F64CB7">
        <w:t xml:space="preserve">Click </w:t>
      </w:r>
      <w:r w:rsidRPr="00F64CB7">
        <w:rPr>
          <w:b/>
        </w:rPr>
        <w:t>Release/Tech Info</w:t>
      </w:r>
      <w:r w:rsidRPr="00F64CB7">
        <w:t xml:space="preserve"> for release notes, technical documents, etc.</w:t>
      </w:r>
    </w:p>
    <w:p w14:paraId="39B11A52" w14:textId="77777777" w:rsidR="007536B7" w:rsidRPr="00F64CB7" w:rsidRDefault="007536B7" w:rsidP="007536B7">
      <w:pPr>
        <w:pStyle w:val="ConcurBullet"/>
        <w:keepNext/>
      </w:pPr>
      <w:r w:rsidRPr="00F64CB7">
        <w:t xml:space="preserve">Click </w:t>
      </w:r>
      <w:r w:rsidRPr="00F64CB7">
        <w:rPr>
          <w:b/>
        </w:rPr>
        <w:t>Webinars</w:t>
      </w:r>
      <w:r w:rsidRPr="00F64CB7">
        <w:t xml:space="preserve"> for recorded and live webinars.</w:t>
      </w:r>
    </w:p>
    <w:p w14:paraId="44D0787E" w14:textId="62153C80" w:rsidR="00C33247" w:rsidRPr="00F64CB7" w:rsidRDefault="00C33247" w:rsidP="00C33247">
      <w:pPr>
        <w:pStyle w:val="ConcurBodyText"/>
        <w:sectPr w:rsidR="00C33247" w:rsidRPr="00F64CB7" w:rsidSect="00FE3288">
          <w:headerReference w:type="even" r:id="rId138"/>
          <w:headerReference w:type="default" r:id="rId139"/>
          <w:headerReference w:type="first" r:id="rId140"/>
          <w:pgSz w:w="12240" w:h="15840" w:code="1"/>
          <w:pgMar w:top="1440" w:right="1080" w:bottom="1440" w:left="2520" w:header="720" w:footer="720" w:gutter="0"/>
          <w:pgNumType w:start="1"/>
          <w:cols w:space="720"/>
          <w:docGrid w:linePitch="360"/>
        </w:sectPr>
      </w:pPr>
    </w:p>
    <w:p w14:paraId="0CAB4C6C" w14:textId="27F86CCA" w:rsidR="00200AD1" w:rsidRPr="00F64CB7" w:rsidRDefault="00DA51A4" w:rsidP="00DB2A4A">
      <w:pPr>
        <w:pStyle w:val="ConcurHeadingFeedToPDF"/>
      </w:pPr>
      <w:r w:rsidRPr="00F64CB7">
        <w:lastRenderedPageBreak/>
        <w:t xml:space="preserve">© </w:t>
      </w:r>
      <w:r w:rsidR="00956194" w:rsidRPr="00F64CB7">
        <w:t>2024</w:t>
      </w:r>
      <w:r w:rsidRPr="00F64CB7">
        <w:t xml:space="preserve"> SAP SE or an SAP affiliate company. All rights reserved.</w:t>
      </w:r>
    </w:p>
    <w:p w14:paraId="229F8C20" w14:textId="77777777" w:rsidR="00DB2A4A" w:rsidRPr="00F64CB7" w:rsidRDefault="00DB2A4A" w:rsidP="00D06215">
      <w:pPr>
        <w:pStyle w:val="ConcurBodyText"/>
      </w:pPr>
      <w:r w:rsidRPr="00F64CB7">
        <w:t xml:space="preserve">No part of this publication may be reproduced or transmitted in any form or for any purpose without the express permission of SAP SE or an SAP affiliate company. </w:t>
      </w:r>
    </w:p>
    <w:p w14:paraId="5DCF66A3" w14:textId="392CB0A1" w:rsidR="00DB2A4A" w:rsidRPr="00F64CB7" w:rsidRDefault="00DB2A4A" w:rsidP="00D06215">
      <w:pPr>
        <w:pStyle w:val="ConcurBodyText"/>
      </w:pPr>
      <w:r w:rsidRPr="00F64CB7">
        <w:t>SAP and other SAP products and services mentioned herein as well as their respective logos are trademarks or registered trademarks of SAP SE (or an SAP affiliate company) in Germany and other countries. Please see http://global12.sap.com/corporate-en/legal/copyright/index.epx for additional trademark information and notices.</w:t>
      </w:r>
    </w:p>
    <w:p w14:paraId="78A17233" w14:textId="7CFDFBF7" w:rsidR="00DB2A4A" w:rsidRPr="00F64CB7" w:rsidRDefault="00DB2A4A" w:rsidP="00D06215">
      <w:pPr>
        <w:pStyle w:val="ConcurBodyText"/>
      </w:pPr>
      <w:r w:rsidRPr="00F64CB7">
        <w:t>Some software products marketed by SAP SE and its distributors contain proprietary software components of other software vendors.</w:t>
      </w:r>
    </w:p>
    <w:p w14:paraId="64A6F973" w14:textId="3D21C515" w:rsidR="00DB2A4A" w:rsidRPr="00F64CB7" w:rsidRDefault="00DB2A4A" w:rsidP="00D06215">
      <w:pPr>
        <w:pStyle w:val="ConcurBodyText"/>
      </w:pPr>
      <w:r w:rsidRPr="00F64CB7">
        <w:t>National product specifications may vary.</w:t>
      </w:r>
    </w:p>
    <w:p w14:paraId="74BC9268" w14:textId="5FD6F1CD" w:rsidR="00DB2A4A" w:rsidRPr="00F64CB7" w:rsidRDefault="00DB2A4A" w:rsidP="00D06215">
      <w:pPr>
        <w:pStyle w:val="ConcurBodyText"/>
      </w:pPr>
      <w:r w:rsidRPr="00F64CB7">
        <w:t>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w:t>
      </w:r>
    </w:p>
    <w:p w14:paraId="014993A0" w14:textId="77777777" w:rsidR="00DB2A4A" w:rsidRPr="00F64CB7" w:rsidRDefault="00DB2A4A" w:rsidP="00D06215">
      <w:pPr>
        <w:pStyle w:val="ConcurBodyText"/>
      </w:pPr>
      <w:r w:rsidRPr="00F64CB7">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DB2A4A" w:rsidRPr="00F64CB7" w:rsidSect="00C33247">
      <w:headerReference w:type="even" r:id="rId141"/>
      <w:headerReference w:type="default" r:id="rId142"/>
      <w:footerReference w:type="default" r:id="rId143"/>
      <w:headerReference w:type="first" r:id="rId144"/>
      <w:pgSz w:w="12240" w:h="15840" w:code="1"/>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37988" w14:textId="77777777" w:rsidR="0077272F" w:rsidRDefault="0077272F">
      <w:r>
        <w:separator/>
      </w:r>
    </w:p>
  </w:endnote>
  <w:endnote w:type="continuationSeparator" w:id="0">
    <w:p w14:paraId="5A311F40" w14:textId="77777777" w:rsidR="0077272F" w:rsidRDefault="0077272F">
      <w:r>
        <w:continuationSeparator/>
      </w:r>
    </w:p>
  </w:endnote>
  <w:endnote w:type="continuationNotice" w:id="1">
    <w:p w14:paraId="7E1B14E2" w14:textId="77777777" w:rsidR="0077272F" w:rsidRDefault="0077272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3">
    <w:altName w:val="Symbol"/>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475A" w14:textId="77777777" w:rsidR="00777201" w:rsidRDefault="0077720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1E76" w14:textId="5AD666EC" w:rsidR="00777201" w:rsidRPr="00F72511" w:rsidRDefault="00777201" w:rsidP="00CB6CB4">
    <w:pPr>
      <w:pStyle w:val="Footer"/>
      <w:tabs>
        <w:tab w:val="clear" w:pos="4050"/>
        <w:tab w:val="center" w:pos="3960"/>
      </w:tabs>
      <w:rPr>
        <w:lang w:val="fr-CA"/>
      </w:rPr>
    </w:pPr>
    <w:r w:rsidRPr="00CB15EC">
      <w:fldChar w:fldCharType="begin"/>
    </w:r>
    <w:r w:rsidRPr="00F72511">
      <w:rPr>
        <w:lang w:val="fr-CA"/>
      </w:rPr>
      <w:instrText xml:space="preserve"> STYLEREF  Head_RN  \* MERGEFORMAT </w:instrText>
    </w:r>
    <w:r w:rsidRPr="00CB15EC">
      <w:fldChar w:fldCharType="separate"/>
    </w:r>
    <w:r w:rsidR="00BA3817" w:rsidRPr="00BA3817">
      <w:rPr>
        <w:b/>
        <w:bCs/>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3</w:t>
    </w:r>
    <w:r w:rsidRPr="00CB15EC">
      <w:fldChar w:fldCharType="end"/>
    </w:r>
    <w:r w:rsidRPr="00F72511">
      <w:rPr>
        <w:lang w:val="fr-CA"/>
      </w:rPr>
      <w:tab/>
    </w:r>
    <w:r w:rsidRPr="00CB15EC">
      <w:fldChar w:fldCharType="begin"/>
    </w:r>
    <w:r w:rsidRPr="00F72511">
      <w:rPr>
        <w:lang w:val="fr-CA"/>
      </w:rPr>
      <w:instrText xml:space="preserve"> STYLEREF  Head_Product  \* MERGEFORMAT </w:instrText>
    </w:r>
    <w:r w:rsidRPr="00CB15EC">
      <w:fldChar w:fldCharType="separate"/>
    </w:r>
    <w:r w:rsidR="00BA3817">
      <w:rPr>
        <w:noProof/>
        <w:lang w:val="fr-CA"/>
      </w:rPr>
      <w:t>Concur Travel</w:t>
    </w:r>
    <w:r w:rsidRPr="00CB15EC">
      <w:fldChar w:fldCharType="end"/>
    </w:r>
  </w:p>
  <w:p w14:paraId="7D086137" w14:textId="05E9408B" w:rsidR="00777201" w:rsidRDefault="00000000" w:rsidP="00CB15EC">
    <w:pPr>
      <w:pStyle w:val="Footer"/>
    </w:pPr>
    <w:fldSimple w:instr=" STYLEREF  Head_Date1  \* MERGEFORMAT ">
      <w:r w:rsidR="00BA3817">
        <w:rPr>
          <w:noProof/>
        </w:rPr>
        <w:t>Release Date: March 23, 2024</w:t>
      </w:r>
    </w:fldSimple>
    <w:r w:rsidR="00777201" w:rsidRPr="00CB15EC">
      <w:tab/>
    </w:r>
    <w:r w:rsidR="00777201" w:rsidRPr="00CB15EC">
      <w:tab/>
    </w:r>
    <w:fldSimple w:instr=" STYLEREF  Head_Audience  \* MERGEFORMAT ">
      <w:r w:rsidR="00BA3817">
        <w:rPr>
          <w:noProof/>
        </w:rPr>
        <w:t>SAP Concur Client FINAL</w:t>
      </w:r>
    </w:fldSimple>
  </w:p>
  <w:p w14:paraId="45867EB4" w14:textId="0B349175" w:rsidR="00777201" w:rsidRPr="00552DEE" w:rsidRDefault="00000000" w:rsidP="00552DEE">
    <w:pPr>
      <w:pStyle w:val="Footer"/>
      <w:rPr>
        <w:rStyle w:val="FooterSmallChar"/>
        <w:sz w:val="18"/>
      </w:rPr>
    </w:pPr>
    <w:fldSimple w:instr=" STYLEREF  Head_Date2  \* MERGEFORMAT ">
      <w:r w:rsidR="00BA3817">
        <w:rPr>
          <w:noProof/>
        </w:rPr>
        <w:t>Initial post: Friday, March 22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F3D2" w14:textId="77777777" w:rsidR="00777201" w:rsidRDefault="0077720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D7C9" w14:textId="48F12C5E" w:rsidR="00777201" w:rsidRPr="00F72511" w:rsidRDefault="00777201" w:rsidP="00CB15EC">
    <w:pPr>
      <w:pStyle w:val="Footer"/>
      <w:rPr>
        <w:lang w:val="fr-CA"/>
      </w:rPr>
    </w:pPr>
    <w:r w:rsidRPr="00CB15EC">
      <w:fldChar w:fldCharType="begin"/>
    </w:r>
    <w:r w:rsidRPr="00F72511">
      <w:rPr>
        <w:lang w:val="fr-CA"/>
      </w:rPr>
      <w:instrText xml:space="preserve"> STYLEREF  Head_RN  \* MERGEFORMAT </w:instrText>
    </w:r>
    <w:r w:rsidRPr="00CB15EC">
      <w:fldChar w:fldCharType="separate"/>
    </w:r>
    <w:r w:rsidR="00BA3817" w:rsidRPr="00BA3817">
      <w:rPr>
        <w:b/>
        <w:bCs/>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4</w:t>
    </w:r>
    <w:r w:rsidRPr="00CB15EC">
      <w:fldChar w:fldCharType="end"/>
    </w:r>
    <w:r w:rsidRPr="00F72511">
      <w:rPr>
        <w:lang w:val="fr-CA"/>
      </w:rPr>
      <w:tab/>
    </w:r>
    <w:r w:rsidRPr="00CB15EC">
      <w:fldChar w:fldCharType="begin"/>
    </w:r>
    <w:r w:rsidRPr="00F72511">
      <w:rPr>
        <w:lang w:val="fr-CA"/>
      </w:rPr>
      <w:instrText xml:space="preserve"> STYLEREF  Head_Product  \* MERGEFORMAT </w:instrText>
    </w:r>
    <w:r w:rsidRPr="00CB15EC">
      <w:fldChar w:fldCharType="separate"/>
    </w:r>
    <w:r w:rsidR="00BA3817">
      <w:rPr>
        <w:noProof/>
        <w:lang w:val="fr-CA"/>
      </w:rPr>
      <w:t>Concur Travel</w:t>
    </w:r>
    <w:r w:rsidRPr="00CB15EC">
      <w:fldChar w:fldCharType="end"/>
    </w:r>
  </w:p>
  <w:p w14:paraId="476DDE5C" w14:textId="24D9F6AD" w:rsidR="00777201" w:rsidRPr="00CB15EC" w:rsidRDefault="00000000" w:rsidP="00CB15EC">
    <w:pPr>
      <w:pStyle w:val="Footer"/>
    </w:pPr>
    <w:fldSimple w:instr=" STYLEREF  Head_Date1  \* MERGEFORMAT ">
      <w:r w:rsidR="00BA3817">
        <w:rPr>
          <w:noProof/>
        </w:rPr>
        <w:t>Release Date: March 23, 2024</w:t>
      </w:r>
    </w:fldSimple>
    <w:r w:rsidR="00777201" w:rsidRPr="00CB15EC">
      <w:tab/>
    </w:r>
    <w:r w:rsidR="00777201" w:rsidRPr="00CB15EC">
      <w:tab/>
    </w:r>
    <w:fldSimple w:instr=" STYLEREF  Head_Audience  \* MERGEFORMAT ">
      <w:r w:rsidR="00BA3817">
        <w:rPr>
          <w:noProof/>
        </w:rPr>
        <w:t>SAP Concur Client FINAL</w:t>
      </w:r>
    </w:fldSimple>
  </w:p>
  <w:p w14:paraId="5CF84CEE" w14:textId="1CE5AB2C" w:rsidR="00777201" w:rsidRPr="00CB15EC" w:rsidRDefault="00000000" w:rsidP="00CB15EC">
    <w:pPr>
      <w:pStyle w:val="Footer"/>
      <w:rPr>
        <w:rStyle w:val="FooterSmallChar"/>
        <w:sz w:val="18"/>
      </w:rPr>
    </w:pPr>
    <w:fldSimple w:instr=" STYLEREF  Head_Date2  \* MERGEFORMAT ">
      <w:r w:rsidR="00BA3817">
        <w:rPr>
          <w:noProof/>
        </w:rPr>
        <w:t>Initial post: Friday, March 22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4ABEC" w14:textId="77777777" w:rsidR="0077272F" w:rsidRDefault="0077272F">
      <w:r>
        <w:separator/>
      </w:r>
    </w:p>
  </w:footnote>
  <w:footnote w:type="continuationSeparator" w:id="0">
    <w:p w14:paraId="12A4F313" w14:textId="77777777" w:rsidR="0077272F" w:rsidRDefault="0077272F">
      <w:r>
        <w:continuationSeparator/>
      </w:r>
    </w:p>
  </w:footnote>
  <w:footnote w:type="continuationNotice" w:id="1">
    <w:p w14:paraId="74F4B31C" w14:textId="77777777" w:rsidR="0077272F" w:rsidRDefault="0077272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20CE8" w14:textId="15005B32" w:rsidR="00777201" w:rsidRDefault="007772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82F12" w14:textId="27CCD533" w:rsidR="00777201" w:rsidRPr="00912923" w:rsidRDefault="00777201" w:rsidP="008701F5">
    <w:pPr>
      <w:pStyle w:val="Header"/>
      <w:jc w:val="right"/>
    </w:pPr>
    <w:r w:rsidRPr="0011171D">
      <w:rPr>
        <w:i/>
      </w:rPr>
      <w:fldChar w:fldCharType="begin"/>
    </w:r>
    <w:r w:rsidRPr="00912923">
      <w:rPr>
        <w:i/>
      </w:rPr>
      <w:instrText xml:space="preserve"> STYLEREF  "Heading 1"  \* MERGEFORMAT </w:instrText>
    </w:r>
    <w:r w:rsidRPr="0011171D">
      <w:rPr>
        <w:i/>
      </w:rPr>
      <w:fldChar w:fldCharType="separate"/>
    </w:r>
    <w:r w:rsidR="00BA3817">
      <w:rPr>
        <w:i/>
        <w:noProof/>
      </w:rPr>
      <w:t>Release Notes</w:t>
    </w:r>
    <w:r w:rsidRPr="0011171D">
      <w:rPr>
        <w:i/>
      </w:rPr>
      <w:fldChar w:fldCharType="end"/>
    </w:r>
    <w:r w:rsidRPr="00912923">
      <w:rPr>
        <w:i/>
      </w:rPr>
      <w:t xml:space="preserve">: </w:t>
    </w:r>
    <w:r w:rsidRPr="00BE7BC2">
      <w:fldChar w:fldCharType="begin"/>
    </w:r>
    <w:r w:rsidRPr="00912923">
      <w:instrText xml:space="preserve"> STYLEREF  "Heading 2"  \* MERGEFORMAT </w:instrText>
    </w:r>
    <w:r w:rsidRPr="00BE7BC2">
      <w:fldChar w:fldCharType="separate"/>
    </w:r>
    <w:r w:rsidR="00BA3817">
      <w:rPr>
        <w:noProof/>
      </w:rPr>
      <w:t>Flight</w:t>
    </w:r>
    <w:r w:rsidRPr="00BE7BC2">
      <w:fldChar w:fldCharType="end"/>
    </w:r>
  </w:p>
  <w:p w14:paraId="41D28C59" w14:textId="77777777" w:rsidR="00777201" w:rsidRPr="00912923" w:rsidRDefault="00777201" w:rsidP="00FE328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03CCE" w14:textId="300D9B02" w:rsidR="00777201" w:rsidRDefault="007772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C42A" w14:textId="449D880F" w:rsidR="00777201" w:rsidRDefault="007772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C17D" w14:textId="6A797F30" w:rsidR="00777201" w:rsidRPr="00BE7BC2" w:rsidRDefault="00777201"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CE1F" w14:textId="155A4F36" w:rsidR="00777201" w:rsidRDefault="007772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styleLink w:val="11111111"/>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B224D30"/>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FDA08C08"/>
    <w:lvl w:ilvl="0" w:tplc="AC5011F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1003C6E"/>
    <w:multiLevelType w:val="hybridMultilevel"/>
    <w:tmpl w:val="7A1286EE"/>
    <w:lvl w:ilvl="0" w:tplc="BAB65CE2">
      <w:start w:val="1"/>
      <w:numFmt w:val="lowerLetter"/>
      <w:lvlText w:val="%1."/>
      <w:lvlJc w:val="left"/>
      <w:pPr>
        <w:ind w:left="720" w:hanging="360"/>
      </w:pPr>
    </w:lvl>
    <w:lvl w:ilvl="1" w:tplc="AFAA8F72">
      <w:start w:val="1"/>
      <w:numFmt w:val="lowerLetter"/>
      <w:lvlText w:val="%2."/>
      <w:lvlJc w:val="left"/>
      <w:pPr>
        <w:ind w:left="1440" w:hanging="360"/>
      </w:pPr>
    </w:lvl>
    <w:lvl w:ilvl="2" w:tplc="6C0A374A">
      <w:start w:val="1"/>
      <w:numFmt w:val="lowerRoman"/>
      <w:lvlText w:val="%3."/>
      <w:lvlJc w:val="right"/>
      <w:pPr>
        <w:ind w:left="2160" w:hanging="180"/>
      </w:pPr>
    </w:lvl>
    <w:lvl w:ilvl="3" w:tplc="720E0FE2">
      <w:start w:val="1"/>
      <w:numFmt w:val="decimal"/>
      <w:lvlText w:val="%4."/>
      <w:lvlJc w:val="left"/>
      <w:pPr>
        <w:ind w:left="2880" w:hanging="360"/>
      </w:pPr>
    </w:lvl>
    <w:lvl w:ilvl="4" w:tplc="C4C8DE14">
      <w:start w:val="1"/>
      <w:numFmt w:val="lowerLetter"/>
      <w:lvlText w:val="%5."/>
      <w:lvlJc w:val="left"/>
      <w:pPr>
        <w:ind w:left="3600" w:hanging="360"/>
      </w:pPr>
    </w:lvl>
    <w:lvl w:ilvl="5" w:tplc="21D679E4">
      <w:start w:val="1"/>
      <w:numFmt w:val="lowerRoman"/>
      <w:lvlText w:val="%6."/>
      <w:lvlJc w:val="right"/>
      <w:pPr>
        <w:ind w:left="4320" w:hanging="180"/>
      </w:pPr>
    </w:lvl>
    <w:lvl w:ilvl="6" w:tplc="A7CE20D0">
      <w:start w:val="1"/>
      <w:numFmt w:val="decimal"/>
      <w:lvlText w:val="%7."/>
      <w:lvlJc w:val="left"/>
      <w:pPr>
        <w:ind w:left="5040" w:hanging="360"/>
      </w:pPr>
    </w:lvl>
    <w:lvl w:ilvl="7" w:tplc="31D0769A">
      <w:start w:val="1"/>
      <w:numFmt w:val="lowerLetter"/>
      <w:lvlText w:val="%8."/>
      <w:lvlJc w:val="left"/>
      <w:pPr>
        <w:ind w:left="5760" w:hanging="360"/>
      </w:pPr>
    </w:lvl>
    <w:lvl w:ilvl="8" w:tplc="79648C8A">
      <w:start w:val="1"/>
      <w:numFmt w:val="lowerRoman"/>
      <w:lvlText w:val="%9."/>
      <w:lvlJc w:val="right"/>
      <w:pPr>
        <w:ind w:left="6480" w:hanging="180"/>
      </w:pPr>
    </w:lvl>
  </w:abstractNum>
  <w:abstractNum w:abstractNumId="17"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71108B"/>
    <w:multiLevelType w:val="hybridMultilevel"/>
    <w:tmpl w:val="3BA4698E"/>
    <w:styleLink w:val="11111114"/>
    <w:lvl w:ilvl="0" w:tplc="E284A5FE">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272097"/>
    <w:multiLevelType w:val="hybridMultilevel"/>
    <w:tmpl w:val="D8F83CA8"/>
    <w:lvl w:ilvl="0" w:tplc="70E69BC8">
      <w:start w:val="1"/>
      <w:numFmt w:val="decimal"/>
      <w:pStyle w:val="IndexHeading"/>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D57610C"/>
    <w:multiLevelType w:val="hybridMultilevel"/>
    <w:tmpl w:val="86DAD28A"/>
    <w:lvl w:ilvl="0" w:tplc="802A4A00">
      <w:start w:val="1"/>
      <w:numFmt w:val="decimal"/>
      <w:pStyle w:val="1Concur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9"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10776839">
    <w:abstractNumId w:val="19"/>
  </w:num>
  <w:num w:numId="2" w16cid:durableId="1548299418">
    <w:abstractNumId w:val="12"/>
  </w:num>
  <w:num w:numId="3" w16cid:durableId="150416173">
    <w:abstractNumId w:val="8"/>
  </w:num>
  <w:num w:numId="4" w16cid:durableId="1276711227">
    <w:abstractNumId w:val="28"/>
  </w:num>
  <w:num w:numId="5" w16cid:durableId="960379879">
    <w:abstractNumId w:val="35"/>
  </w:num>
  <w:num w:numId="6" w16cid:durableId="26297465">
    <w:abstractNumId w:val="27"/>
  </w:num>
  <w:num w:numId="7" w16cid:durableId="1628658485">
    <w:abstractNumId w:val="24"/>
  </w:num>
  <w:num w:numId="8" w16cid:durableId="1260333311">
    <w:abstractNumId w:val="14"/>
  </w:num>
  <w:num w:numId="9" w16cid:durableId="613174193">
    <w:abstractNumId w:val="17"/>
  </w:num>
  <w:num w:numId="10" w16cid:durableId="685444833">
    <w:abstractNumId w:val="32"/>
  </w:num>
  <w:num w:numId="11" w16cid:durableId="1064916077">
    <w:abstractNumId w:val="37"/>
  </w:num>
  <w:num w:numId="12" w16cid:durableId="146017886">
    <w:abstractNumId w:val="20"/>
  </w:num>
  <w:num w:numId="13" w16cid:durableId="641930105">
    <w:abstractNumId w:val="10"/>
  </w:num>
  <w:num w:numId="14" w16cid:durableId="1787961376">
    <w:abstractNumId w:val="33"/>
    <w:lvlOverride w:ilvl="0">
      <w:startOverride w:val="1"/>
    </w:lvlOverride>
  </w:num>
  <w:num w:numId="15" w16cid:durableId="1449204515">
    <w:abstractNumId w:val="29"/>
  </w:num>
  <w:num w:numId="16" w16cid:durableId="723867203">
    <w:abstractNumId w:val="15"/>
  </w:num>
  <w:num w:numId="17" w16cid:durableId="2030181483">
    <w:abstractNumId w:val="23"/>
  </w:num>
  <w:num w:numId="18" w16cid:durableId="6100689">
    <w:abstractNumId w:val="30"/>
  </w:num>
  <w:num w:numId="19" w16cid:durableId="1313753733">
    <w:abstractNumId w:val="9"/>
  </w:num>
  <w:num w:numId="20" w16cid:durableId="1827670861">
    <w:abstractNumId w:val="31"/>
  </w:num>
  <w:num w:numId="21" w16cid:durableId="429935935">
    <w:abstractNumId w:val="7"/>
  </w:num>
  <w:num w:numId="22" w16cid:durableId="1652323810">
    <w:abstractNumId w:val="6"/>
  </w:num>
  <w:num w:numId="23" w16cid:durableId="416751822">
    <w:abstractNumId w:val="5"/>
  </w:num>
  <w:num w:numId="24" w16cid:durableId="446318300">
    <w:abstractNumId w:val="4"/>
  </w:num>
  <w:num w:numId="25" w16cid:durableId="1707217377">
    <w:abstractNumId w:val="3"/>
  </w:num>
  <w:num w:numId="26" w16cid:durableId="1455246796">
    <w:abstractNumId w:val="2"/>
  </w:num>
  <w:num w:numId="27" w16cid:durableId="885608125">
    <w:abstractNumId w:val="1"/>
  </w:num>
  <w:num w:numId="28" w16cid:durableId="69885527">
    <w:abstractNumId w:val="0"/>
  </w:num>
  <w:num w:numId="29" w16cid:durableId="154298583">
    <w:abstractNumId w:val="22"/>
  </w:num>
  <w:num w:numId="30" w16cid:durableId="81537918">
    <w:abstractNumId w:val="34"/>
  </w:num>
  <w:num w:numId="31" w16cid:durableId="1555433375">
    <w:abstractNumId w:val="11"/>
  </w:num>
  <w:num w:numId="32" w16cid:durableId="159011036">
    <w:abstractNumId w:val="38"/>
  </w:num>
  <w:num w:numId="33" w16cid:durableId="819074751">
    <w:abstractNumId w:val="36"/>
  </w:num>
  <w:num w:numId="34" w16cid:durableId="1934625352">
    <w:abstractNumId w:val="25"/>
  </w:num>
  <w:num w:numId="35" w16cid:durableId="1367021663">
    <w:abstractNumId w:val="13"/>
  </w:num>
  <w:num w:numId="36" w16cid:durableId="768356103">
    <w:abstractNumId w:val="39"/>
  </w:num>
  <w:num w:numId="37" w16cid:durableId="36050824">
    <w:abstractNumId w:val="18"/>
  </w:num>
  <w:num w:numId="38" w16cid:durableId="1660771044">
    <w:abstractNumId w:val="21"/>
    <w:lvlOverride w:ilvl="0">
      <w:startOverride w:val="1"/>
    </w:lvlOverride>
  </w:num>
  <w:num w:numId="39" w16cid:durableId="7671166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2398831">
    <w:abstractNumId w:val="21"/>
  </w:num>
  <w:num w:numId="41" w16cid:durableId="1553157683">
    <w:abstractNumId w:val="21"/>
    <w:lvlOverride w:ilvl="0">
      <w:startOverride w:val="1"/>
    </w:lvlOverride>
  </w:num>
  <w:num w:numId="42" w16cid:durableId="1024329592">
    <w:abstractNumId w:val="26"/>
  </w:num>
  <w:num w:numId="43" w16cid:durableId="1765107977">
    <w:abstractNumId w:val="16"/>
  </w:num>
  <w:num w:numId="44" w16cid:durableId="851650401">
    <w:abstractNumId w:val="21"/>
    <w:lvlOverride w:ilvl="0">
      <w:startOverride w:val="1"/>
    </w:lvlOverride>
  </w:num>
  <w:num w:numId="45" w16cid:durableId="539979922">
    <w:abstractNumId w:val="21"/>
    <w:lvlOverride w:ilvl="0">
      <w:startOverride w:val="1"/>
    </w:lvlOverride>
  </w:num>
  <w:num w:numId="46" w16cid:durableId="1916041324">
    <w:abstractNumId w:val="21"/>
    <w:lvlOverride w:ilvl="0">
      <w:startOverride w:val="1"/>
    </w:lvlOverride>
  </w:num>
  <w:num w:numId="47" w16cid:durableId="519248543">
    <w:abstractNumId w:val="21"/>
    <w:lvlOverride w:ilvl="0">
      <w:startOverride w:val="1"/>
    </w:lvlOverride>
  </w:num>
  <w:num w:numId="48" w16cid:durableId="1110276262">
    <w:abstractNumId w:val="21"/>
    <w:lvlOverride w:ilvl="0">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fr-CA" w:vendorID="64" w:dllVersion="0" w:nlCheck="1" w:checkStyle="0"/>
  <w:activeWritingStyle w:appName="MSWord" w:lang="zh-CN" w:vendorID="64" w:dllVersion="0" w:nlCheck="1" w:checkStyle="1"/>
  <w:activeWritingStyle w:appName="MSWord" w:lang="en-GB" w:vendorID="64" w:dllVersion="0" w:nlCheck="1" w:checkStyle="0"/>
  <w:activeWritingStyle w:appName="MSWord" w:lang="en-CA" w:vendorID="64" w:dllVersion="0" w:nlCheck="1" w:checkStyle="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EB9"/>
    <w:rsid w:val="00001417"/>
    <w:rsid w:val="00001908"/>
    <w:rsid w:val="00001AC5"/>
    <w:rsid w:val="00002518"/>
    <w:rsid w:val="00002527"/>
    <w:rsid w:val="000027D6"/>
    <w:rsid w:val="00002AF9"/>
    <w:rsid w:val="000035F8"/>
    <w:rsid w:val="00003CB3"/>
    <w:rsid w:val="00003F95"/>
    <w:rsid w:val="000042CF"/>
    <w:rsid w:val="0000443C"/>
    <w:rsid w:val="00004FA8"/>
    <w:rsid w:val="00005589"/>
    <w:rsid w:val="00005689"/>
    <w:rsid w:val="00005C72"/>
    <w:rsid w:val="0000692D"/>
    <w:rsid w:val="000076C4"/>
    <w:rsid w:val="000100EB"/>
    <w:rsid w:val="000103A4"/>
    <w:rsid w:val="00010A54"/>
    <w:rsid w:val="00011794"/>
    <w:rsid w:val="00011B37"/>
    <w:rsid w:val="00011C9C"/>
    <w:rsid w:val="00011EDB"/>
    <w:rsid w:val="0001233D"/>
    <w:rsid w:val="00012491"/>
    <w:rsid w:val="00012A4C"/>
    <w:rsid w:val="00012AF7"/>
    <w:rsid w:val="00012FBF"/>
    <w:rsid w:val="00013D1D"/>
    <w:rsid w:val="000154B4"/>
    <w:rsid w:val="00015723"/>
    <w:rsid w:val="00015A81"/>
    <w:rsid w:val="00015CD2"/>
    <w:rsid w:val="0001664B"/>
    <w:rsid w:val="00016FAB"/>
    <w:rsid w:val="0001700C"/>
    <w:rsid w:val="000170E6"/>
    <w:rsid w:val="00020552"/>
    <w:rsid w:val="000207A1"/>
    <w:rsid w:val="00020B7A"/>
    <w:rsid w:val="000215D8"/>
    <w:rsid w:val="00021742"/>
    <w:rsid w:val="00021A02"/>
    <w:rsid w:val="00021A1F"/>
    <w:rsid w:val="00021B26"/>
    <w:rsid w:val="00021B4B"/>
    <w:rsid w:val="00022039"/>
    <w:rsid w:val="00023FF9"/>
    <w:rsid w:val="000245DF"/>
    <w:rsid w:val="00025083"/>
    <w:rsid w:val="00025232"/>
    <w:rsid w:val="0002568E"/>
    <w:rsid w:val="00025DE1"/>
    <w:rsid w:val="00025DFD"/>
    <w:rsid w:val="000274C4"/>
    <w:rsid w:val="00027579"/>
    <w:rsid w:val="00027BCA"/>
    <w:rsid w:val="0003001C"/>
    <w:rsid w:val="000303A1"/>
    <w:rsid w:val="00030D81"/>
    <w:rsid w:val="00031102"/>
    <w:rsid w:val="00031861"/>
    <w:rsid w:val="00031CF2"/>
    <w:rsid w:val="00031DD2"/>
    <w:rsid w:val="000328A2"/>
    <w:rsid w:val="0003290E"/>
    <w:rsid w:val="0003306E"/>
    <w:rsid w:val="000334FA"/>
    <w:rsid w:val="0003488E"/>
    <w:rsid w:val="00034B88"/>
    <w:rsid w:val="00034EFF"/>
    <w:rsid w:val="00035630"/>
    <w:rsid w:val="000365CF"/>
    <w:rsid w:val="00036AC1"/>
    <w:rsid w:val="00036D3A"/>
    <w:rsid w:val="00037133"/>
    <w:rsid w:val="00037282"/>
    <w:rsid w:val="0004099B"/>
    <w:rsid w:val="00040C88"/>
    <w:rsid w:val="0004262E"/>
    <w:rsid w:val="00042DAC"/>
    <w:rsid w:val="00042EEE"/>
    <w:rsid w:val="000431C2"/>
    <w:rsid w:val="000440B7"/>
    <w:rsid w:val="00044687"/>
    <w:rsid w:val="000447BF"/>
    <w:rsid w:val="000452D8"/>
    <w:rsid w:val="0004627E"/>
    <w:rsid w:val="00046611"/>
    <w:rsid w:val="0004676B"/>
    <w:rsid w:val="00046B17"/>
    <w:rsid w:val="00046DEA"/>
    <w:rsid w:val="00047EBE"/>
    <w:rsid w:val="0005012A"/>
    <w:rsid w:val="000514C3"/>
    <w:rsid w:val="000522A1"/>
    <w:rsid w:val="0005239B"/>
    <w:rsid w:val="00052C36"/>
    <w:rsid w:val="0005314A"/>
    <w:rsid w:val="0005358C"/>
    <w:rsid w:val="000536D2"/>
    <w:rsid w:val="000538EA"/>
    <w:rsid w:val="00054229"/>
    <w:rsid w:val="0005519B"/>
    <w:rsid w:val="00055352"/>
    <w:rsid w:val="000555CE"/>
    <w:rsid w:val="000560A6"/>
    <w:rsid w:val="00056610"/>
    <w:rsid w:val="00056768"/>
    <w:rsid w:val="000568F6"/>
    <w:rsid w:val="0005799D"/>
    <w:rsid w:val="000608CD"/>
    <w:rsid w:val="00060B2A"/>
    <w:rsid w:val="00060B67"/>
    <w:rsid w:val="00061364"/>
    <w:rsid w:val="00061931"/>
    <w:rsid w:val="00061ED1"/>
    <w:rsid w:val="00062CA4"/>
    <w:rsid w:val="00062DE4"/>
    <w:rsid w:val="00063918"/>
    <w:rsid w:val="00063CE4"/>
    <w:rsid w:val="00063F62"/>
    <w:rsid w:val="0006538A"/>
    <w:rsid w:val="000653CF"/>
    <w:rsid w:val="00065870"/>
    <w:rsid w:val="00065E8A"/>
    <w:rsid w:val="00065F8C"/>
    <w:rsid w:val="00066250"/>
    <w:rsid w:val="0006650D"/>
    <w:rsid w:val="000670D5"/>
    <w:rsid w:val="000670FE"/>
    <w:rsid w:val="00067335"/>
    <w:rsid w:val="00067397"/>
    <w:rsid w:val="000679B5"/>
    <w:rsid w:val="00067ACF"/>
    <w:rsid w:val="00067D0E"/>
    <w:rsid w:val="00070A3E"/>
    <w:rsid w:val="00070B19"/>
    <w:rsid w:val="00070EF2"/>
    <w:rsid w:val="00071609"/>
    <w:rsid w:val="00071835"/>
    <w:rsid w:val="00071AAC"/>
    <w:rsid w:val="00071C30"/>
    <w:rsid w:val="0007248D"/>
    <w:rsid w:val="00072CFB"/>
    <w:rsid w:val="00072F08"/>
    <w:rsid w:val="000730A4"/>
    <w:rsid w:val="000739B1"/>
    <w:rsid w:val="00073A50"/>
    <w:rsid w:val="00073CE0"/>
    <w:rsid w:val="00074950"/>
    <w:rsid w:val="00075243"/>
    <w:rsid w:val="000763BD"/>
    <w:rsid w:val="00076551"/>
    <w:rsid w:val="00077A00"/>
    <w:rsid w:val="00077F20"/>
    <w:rsid w:val="000805CD"/>
    <w:rsid w:val="00080D19"/>
    <w:rsid w:val="00080D4F"/>
    <w:rsid w:val="0008136A"/>
    <w:rsid w:val="00081AB7"/>
    <w:rsid w:val="000820A6"/>
    <w:rsid w:val="00082224"/>
    <w:rsid w:val="000822F2"/>
    <w:rsid w:val="0008269C"/>
    <w:rsid w:val="00082D15"/>
    <w:rsid w:val="000830A5"/>
    <w:rsid w:val="000836DF"/>
    <w:rsid w:val="0008431D"/>
    <w:rsid w:val="000848DA"/>
    <w:rsid w:val="00084B2D"/>
    <w:rsid w:val="000858DB"/>
    <w:rsid w:val="00086205"/>
    <w:rsid w:val="00086370"/>
    <w:rsid w:val="00086457"/>
    <w:rsid w:val="00086A1A"/>
    <w:rsid w:val="00086C19"/>
    <w:rsid w:val="00086DC0"/>
    <w:rsid w:val="00086FF9"/>
    <w:rsid w:val="00087733"/>
    <w:rsid w:val="000877E4"/>
    <w:rsid w:val="00087E05"/>
    <w:rsid w:val="00090775"/>
    <w:rsid w:val="00090D77"/>
    <w:rsid w:val="00091219"/>
    <w:rsid w:val="00091A40"/>
    <w:rsid w:val="00091B96"/>
    <w:rsid w:val="00091C66"/>
    <w:rsid w:val="00091F10"/>
    <w:rsid w:val="000927AD"/>
    <w:rsid w:val="00092833"/>
    <w:rsid w:val="00092AF0"/>
    <w:rsid w:val="0009307D"/>
    <w:rsid w:val="00093C15"/>
    <w:rsid w:val="00093C6B"/>
    <w:rsid w:val="00093EEB"/>
    <w:rsid w:val="00093F26"/>
    <w:rsid w:val="00094243"/>
    <w:rsid w:val="00094B77"/>
    <w:rsid w:val="0009518D"/>
    <w:rsid w:val="000958A8"/>
    <w:rsid w:val="00096671"/>
    <w:rsid w:val="00096DE9"/>
    <w:rsid w:val="00097AF3"/>
    <w:rsid w:val="00097D67"/>
    <w:rsid w:val="00097F90"/>
    <w:rsid w:val="000A02F2"/>
    <w:rsid w:val="000A1252"/>
    <w:rsid w:val="000A1930"/>
    <w:rsid w:val="000A1A4D"/>
    <w:rsid w:val="000A1B82"/>
    <w:rsid w:val="000A30ED"/>
    <w:rsid w:val="000A3A0D"/>
    <w:rsid w:val="000A3F96"/>
    <w:rsid w:val="000A41A3"/>
    <w:rsid w:val="000A420A"/>
    <w:rsid w:val="000A4F70"/>
    <w:rsid w:val="000A68AE"/>
    <w:rsid w:val="000A68ED"/>
    <w:rsid w:val="000A6E45"/>
    <w:rsid w:val="000A6EC6"/>
    <w:rsid w:val="000A6F14"/>
    <w:rsid w:val="000A721E"/>
    <w:rsid w:val="000A7826"/>
    <w:rsid w:val="000A7A92"/>
    <w:rsid w:val="000B04D9"/>
    <w:rsid w:val="000B0AA7"/>
    <w:rsid w:val="000B0C8A"/>
    <w:rsid w:val="000B1278"/>
    <w:rsid w:val="000B16BF"/>
    <w:rsid w:val="000B2859"/>
    <w:rsid w:val="000B2BE3"/>
    <w:rsid w:val="000B2DCA"/>
    <w:rsid w:val="000B2E95"/>
    <w:rsid w:val="000B3BDB"/>
    <w:rsid w:val="000B42F7"/>
    <w:rsid w:val="000B44BA"/>
    <w:rsid w:val="000B457A"/>
    <w:rsid w:val="000B52FF"/>
    <w:rsid w:val="000B5FE1"/>
    <w:rsid w:val="000B78A9"/>
    <w:rsid w:val="000B7E73"/>
    <w:rsid w:val="000C0007"/>
    <w:rsid w:val="000C02B2"/>
    <w:rsid w:val="000C02BC"/>
    <w:rsid w:val="000C0D9E"/>
    <w:rsid w:val="000C11FD"/>
    <w:rsid w:val="000C153E"/>
    <w:rsid w:val="000C1638"/>
    <w:rsid w:val="000C18C8"/>
    <w:rsid w:val="000C20B0"/>
    <w:rsid w:val="000C26D2"/>
    <w:rsid w:val="000C3222"/>
    <w:rsid w:val="000C3384"/>
    <w:rsid w:val="000C366F"/>
    <w:rsid w:val="000C4064"/>
    <w:rsid w:val="000C4254"/>
    <w:rsid w:val="000C47D9"/>
    <w:rsid w:val="000C49B7"/>
    <w:rsid w:val="000C4E63"/>
    <w:rsid w:val="000C54E2"/>
    <w:rsid w:val="000C5FEC"/>
    <w:rsid w:val="000C6504"/>
    <w:rsid w:val="000C6EA2"/>
    <w:rsid w:val="000C7A61"/>
    <w:rsid w:val="000D04F8"/>
    <w:rsid w:val="000D0549"/>
    <w:rsid w:val="000D0786"/>
    <w:rsid w:val="000D0C1E"/>
    <w:rsid w:val="000D1831"/>
    <w:rsid w:val="000D1855"/>
    <w:rsid w:val="000D19A1"/>
    <w:rsid w:val="000D1ADB"/>
    <w:rsid w:val="000D22B0"/>
    <w:rsid w:val="000D2616"/>
    <w:rsid w:val="000D2BBD"/>
    <w:rsid w:val="000D3051"/>
    <w:rsid w:val="000D30AD"/>
    <w:rsid w:val="000D3188"/>
    <w:rsid w:val="000D3193"/>
    <w:rsid w:val="000D3807"/>
    <w:rsid w:val="000D432E"/>
    <w:rsid w:val="000D59B7"/>
    <w:rsid w:val="000D5ACC"/>
    <w:rsid w:val="000D7402"/>
    <w:rsid w:val="000D7EA6"/>
    <w:rsid w:val="000E1059"/>
    <w:rsid w:val="000E108C"/>
    <w:rsid w:val="000E208E"/>
    <w:rsid w:val="000E2209"/>
    <w:rsid w:val="000E241E"/>
    <w:rsid w:val="000E2810"/>
    <w:rsid w:val="000E2AB5"/>
    <w:rsid w:val="000E322A"/>
    <w:rsid w:val="000E3A5E"/>
    <w:rsid w:val="000E3B12"/>
    <w:rsid w:val="000E3CD2"/>
    <w:rsid w:val="000E4AD9"/>
    <w:rsid w:val="000E5BBC"/>
    <w:rsid w:val="000E6083"/>
    <w:rsid w:val="000E6FE2"/>
    <w:rsid w:val="000E72C2"/>
    <w:rsid w:val="000F0725"/>
    <w:rsid w:val="000F1518"/>
    <w:rsid w:val="000F175A"/>
    <w:rsid w:val="000F1B5A"/>
    <w:rsid w:val="000F1E23"/>
    <w:rsid w:val="000F20CF"/>
    <w:rsid w:val="000F28F6"/>
    <w:rsid w:val="000F2A94"/>
    <w:rsid w:val="000F301F"/>
    <w:rsid w:val="000F344E"/>
    <w:rsid w:val="000F363A"/>
    <w:rsid w:val="000F3718"/>
    <w:rsid w:val="000F3AA1"/>
    <w:rsid w:val="000F3C09"/>
    <w:rsid w:val="000F4710"/>
    <w:rsid w:val="000F4AEC"/>
    <w:rsid w:val="000F523F"/>
    <w:rsid w:val="000F539E"/>
    <w:rsid w:val="000F687F"/>
    <w:rsid w:val="000F6921"/>
    <w:rsid w:val="000F6C85"/>
    <w:rsid w:val="000F6FD4"/>
    <w:rsid w:val="000F752E"/>
    <w:rsid w:val="000F7B6E"/>
    <w:rsid w:val="000F7F29"/>
    <w:rsid w:val="00100166"/>
    <w:rsid w:val="0010075C"/>
    <w:rsid w:val="00100E56"/>
    <w:rsid w:val="00101088"/>
    <w:rsid w:val="0010155B"/>
    <w:rsid w:val="001015F8"/>
    <w:rsid w:val="001016FD"/>
    <w:rsid w:val="00101CAD"/>
    <w:rsid w:val="00101CD8"/>
    <w:rsid w:val="001036E0"/>
    <w:rsid w:val="00103DF1"/>
    <w:rsid w:val="00104B60"/>
    <w:rsid w:val="00104D14"/>
    <w:rsid w:val="00104E4F"/>
    <w:rsid w:val="00104F73"/>
    <w:rsid w:val="00105858"/>
    <w:rsid w:val="0010619E"/>
    <w:rsid w:val="00106793"/>
    <w:rsid w:val="00107825"/>
    <w:rsid w:val="001102BC"/>
    <w:rsid w:val="00110946"/>
    <w:rsid w:val="00110A71"/>
    <w:rsid w:val="00110DB6"/>
    <w:rsid w:val="00110F30"/>
    <w:rsid w:val="00111122"/>
    <w:rsid w:val="0011171D"/>
    <w:rsid w:val="00111A50"/>
    <w:rsid w:val="00112161"/>
    <w:rsid w:val="00112A49"/>
    <w:rsid w:val="00112A65"/>
    <w:rsid w:val="001137E3"/>
    <w:rsid w:val="001144F6"/>
    <w:rsid w:val="00114CC6"/>
    <w:rsid w:val="00114F81"/>
    <w:rsid w:val="0011510E"/>
    <w:rsid w:val="001153D7"/>
    <w:rsid w:val="001153FB"/>
    <w:rsid w:val="00115714"/>
    <w:rsid w:val="001158FC"/>
    <w:rsid w:val="001176A6"/>
    <w:rsid w:val="001176DA"/>
    <w:rsid w:val="00117E2C"/>
    <w:rsid w:val="00120A76"/>
    <w:rsid w:val="00120CF0"/>
    <w:rsid w:val="00120F14"/>
    <w:rsid w:val="00120F3D"/>
    <w:rsid w:val="0012125F"/>
    <w:rsid w:val="0012183C"/>
    <w:rsid w:val="00121F78"/>
    <w:rsid w:val="001224D5"/>
    <w:rsid w:val="00122C9E"/>
    <w:rsid w:val="001244AA"/>
    <w:rsid w:val="0012500C"/>
    <w:rsid w:val="00126E11"/>
    <w:rsid w:val="00126E38"/>
    <w:rsid w:val="001275BE"/>
    <w:rsid w:val="00127C41"/>
    <w:rsid w:val="00127D3A"/>
    <w:rsid w:val="001304D1"/>
    <w:rsid w:val="001305BB"/>
    <w:rsid w:val="001308E5"/>
    <w:rsid w:val="0013092B"/>
    <w:rsid w:val="00130C86"/>
    <w:rsid w:val="001315B1"/>
    <w:rsid w:val="0013180A"/>
    <w:rsid w:val="00131B19"/>
    <w:rsid w:val="00132514"/>
    <w:rsid w:val="00132ABC"/>
    <w:rsid w:val="00132E11"/>
    <w:rsid w:val="001330B8"/>
    <w:rsid w:val="00133C38"/>
    <w:rsid w:val="0013421C"/>
    <w:rsid w:val="00134263"/>
    <w:rsid w:val="0013463F"/>
    <w:rsid w:val="00134CDF"/>
    <w:rsid w:val="001360DE"/>
    <w:rsid w:val="0013624C"/>
    <w:rsid w:val="00136B7B"/>
    <w:rsid w:val="00136CA7"/>
    <w:rsid w:val="001374CE"/>
    <w:rsid w:val="00137DE2"/>
    <w:rsid w:val="00140BF4"/>
    <w:rsid w:val="0014129C"/>
    <w:rsid w:val="00141482"/>
    <w:rsid w:val="0014251F"/>
    <w:rsid w:val="001427F3"/>
    <w:rsid w:val="0014300F"/>
    <w:rsid w:val="00143B6E"/>
    <w:rsid w:val="00143CD1"/>
    <w:rsid w:val="00143E20"/>
    <w:rsid w:val="00145392"/>
    <w:rsid w:val="00145A90"/>
    <w:rsid w:val="0014717D"/>
    <w:rsid w:val="001475DC"/>
    <w:rsid w:val="001476EA"/>
    <w:rsid w:val="001479A7"/>
    <w:rsid w:val="00147E2B"/>
    <w:rsid w:val="001507E8"/>
    <w:rsid w:val="00150C47"/>
    <w:rsid w:val="0015153E"/>
    <w:rsid w:val="00151969"/>
    <w:rsid w:val="001522E0"/>
    <w:rsid w:val="0015349C"/>
    <w:rsid w:val="00153BB5"/>
    <w:rsid w:val="00153C31"/>
    <w:rsid w:val="00154547"/>
    <w:rsid w:val="00155517"/>
    <w:rsid w:val="00155624"/>
    <w:rsid w:val="00155C44"/>
    <w:rsid w:val="001561D3"/>
    <w:rsid w:val="00156348"/>
    <w:rsid w:val="0015726D"/>
    <w:rsid w:val="00157F60"/>
    <w:rsid w:val="001601FD"/>
    <w:rsid w:val="00161058"/>
    <w:rsid w:val="001626EC"/>
    <w:rsid w:val="00163232"/>
    <w:rsid w:val="001633B5"/>
    <w:rsid w:val="00163B75"/>
    <w:rsid w:val="001642E3"/>
    <w:rsid w:val="0016504B"/>
    <w:rsid w:val="00165AC6"/>
    <w:rsid w:val="001665EE"/>
    <w:rsid w:val="001669E5"/>
    <w:rsid w:val="0016742B"/>
    <w:rsid w:val="001679E9"/>
    <w:rsid w:val="00167EAF"/>
    <w:rsid w:val="00167F0E"/>
    <w:rsid w:val="00170001"/>
    <w:rsid w:val="00170A4B"/>
    <w:rsid w:val="001712B3"/>
    <w:rsid w:val="00172463"/>
    <w:rsid w:val="00172DAC"/>
    <w:rsid w:val="00173117"/>
    <w:rsid w:val="001733C4"/>
    <w:rsid w:val="00173486"/>
    <w:rsid w:val="00173E6C"/>
    <w:rsid w:val="00173E88"/>
    <w:rsid w:val="001742DD"/>
    <w:rsid w:val="00174B67"/>
    <w:rsid w:val="00174DAD"/>
    <w:rsid w:val="00174EB5"/>
    <w:rsid w:val="001753C6"/>
    <w:rsid w:val="0017566C"/>
    <w:rsid w:val="00175E4C"/>
    <w:rsid w:val="00176DEC"/>
    <w:rsid w:val="001772C9"/>
    <w:rsid w:val="001775F0"/>
    <w:rsid w:val="00177823"/>
    <w:rsid w:val="001778BE"/>
    <w:rsid w:val="0017790E"/>
    <w:rsid w:val="00177A4E"/>
    <w:rsid w:val="00177B70"/>
    <w:rsid w:val="00177CD3"/>
    <w:rsid w:val="00180062"/>
    <w:rsid w:val="001801D4"/>
    <w:rsid w:val="00180407"/>
    <w:rsid w:val="00180988"/>
    <w:rsid w:val="00181065"/>
    <w:rsid w:val="00181B57"/>
    <w:rsid w:val="00181C1B"/>
    <w:rsid w:val="00181FC6"/>
    <w:rsid w:val="00182450"/>
    <w:rsid w:val="00183AF2"/>
    <w:rsid w:val="001856EA"/>
    <w:rsid w:val="00185842"/>
    <w:rsid w:val="001859AF"/>
    <w:rsid w:val="0018613C"/>
    <w:rsid w:val="00186F25"/>
    <w:rsid w:val="0019040F"/>
    <w:rsid w:val="00190CC5"/>
    <w:rsid w:val="001916DC"/>
    <w:rsid w:val="00191C5A"/>
    <w:rsid w:val="00191D04"/>
    <w:rsid w:val="001929E4"/>
    <w:rsid w:val="00192A8F"/>
    <w:rsid w:val="00192B02"/>
    <w:rsid w:val="00192B8C"/>
    <w:rsid w:val="00193880"/>
    <w:rsid w:val="00193D9B"/>
    <w:rsid w:val="00194452"/>
    <w:rsid w:val="00194E96"/>
    <w:rsid w:val="00194F93"/>
    <w:rsid w:val="00195271"/>
    <w:rsid w:val="0019650B"/>
    <w:rsid w:val="00197145"/>
    <w:rsid w:val="001973AB"/>
    <w:rsid w:val="001A0220"/>
    <w:rsid w:val="001A0428"/>
    <w:rsid w:val="001A0708"/>
    <w:rsid w:val="001A1379"/>
    <w:rsid w:val="001A13FD"/>
    <w:rsid w:val="001A1C78"/>
    <w:rsid w:val="001A2369"/>
    <w:rsid w:val="001A240B"/>
    <w:rsid w:val="001A2E72"/>
    <w:rsid w:val="001A2F0C"/>
    <w:rsid w:val="001A30FF"/>
    <w:rsid w:val="001A33B5"/>
    <w:rsid w:val="001A3408"/>
    <w:rsid w:val="001A39D3"/>
    <w:rsid w:val="001A4AFC"/>
    <w:rsid w:val="001A62AE"/>
    <w:rsid w:val="001A63FA"/>
    <w:rsid w:val="001A728B"/>
    <w:rsid w:val="001A74A2"/>
    <w:rsid w:val="001A7BA6"/>
    <w:rsid w:val="001A7FD9"/>
    <w:rsid w:val="001B00F1"/>
    <w:rsid w:val="001B012C"/>
    <w:rsid w:val="001B0335"/>
    <w:rsid w:val="001B033A"/>
    <w:rsid w:val="001B038F"/>
    <w:rsid w:val="001B0831"/>
    <w:rsid w:val="001B0F51"/>
    <w:rsid w:val="001B1009"/>
    <w:rsid w:val="001B1917"/>
    <w:rsid w:val="001B2A90"/>
    <w:rsid w:val="001B302A"/>
    <w:rsid w:val="001B37E9"/>
    <w:rsid w:val="001B4C9A"/>
    <w:rsid w:val="001B4ED5"/>
    <w:rsid w:val="001B4F7F"/>
    <w:rsid w:val="001B516A"/>
    <w:rsid w:val="001B55CB"/>
    <w:rsid w:val="001B5770"/>
    <w:rsid w:val="001B5928"/>
    <w:rsid w:val="001B599F"/>
    <w:rsid w:val="001B5A9C"/>
    <w:rsid w:val="001B60C6"/>
    <w:rsid w:val="001B6B24"/>
    <w:rsid w:val="001B6DB6"/>
    <w:rsid w:val="001B7138"/>
    <w:rsid w:val="001B77E4"/>
    <w:rsid w:val="001B7BD9"/>
    <w:rsid w:val="001C06C7"/>
    <w:rsid w:val="001C0D94"/>
    <w:rsid w:val="001C0DD2"/>
    <w:rsid w:val="001C0ECA"/>
    <w:rsid w:val="001C1931"/>
    <w:rsid w:val="001C2730"/>
    <w:rsid w:val="001C30DC"/>
    <w:rsid w:val="001C3AD8"/>
    <w:rsid w:val="001C3BF5"/>
    <w:rsid w:val="001C4021"/>
    <w:rsid w:val="001C42F2"/>
    <w:rsid w:val="001C49E1"/>
    <w:rsid w:val="001C4B41"/>
    <w:rsid w:val="001C5120"/>
    <w:rsid w:val="001C56DE"/>
    <w:rsid w:val="001C6678"/>
    <w:rsid w:val="001C6763"/>
    <w:rsid w:val="001C6805"/>
    <w:rsid w:val="001C6C5D"/>
    <w:rsid w:val="001C7597"/>
    <w:rsid w:val="001C7616"/>
    <w:rsid w:val="001D08EC"/>
    <w:rsid w:val="001D0B87"/>
    <w:rsid w:val="001D1FBE"/>
    <w:rsid w:val="001D2074"/>
    <w:rsid w:val="001D2668"/>
    <w:rsid w:val="001D28A2"/>
    <w:rsid w:val="001D36CD"/>
    <w:rsid w:val="001D3C62"/>
    <w:rsid w:val="001D4692"/>
    <w:rsid w:val="001D50A0"/>
    <w:rsid w:val="001D5909"/>
    <w:rsid w:val="001D5942"/>
    <w:rsid w:val="001D681E"/>
    <w:rsid w:val="001D6C6D"/>
    <w:rsid w:val="001D6EF4"/>
    <w:rsid w:val="001D7A3F"/>
    <w:rsid w:val="001D7CEE"/>
    <w:rsid w:val="001E0A71"/>
    <w:rsid w:val="001E0E57"/>
    <w:rsid w:val="001E11F7"/>
    <w:rsid w:val="001E1227"/>
    <w:rsid w:val="001E1E40"/>
    <w:rsid w:val="001E2BB5"/>
    <w:rsid w:val="001E2DDA"/>
    <w:rsid w:val="001E328D"/>
    <w:rsid w:val="001E33FE"/>
    <w:rsid w:val="001E3E74"/>
    <w:rsid w:val="001E40CF"/>
    <w:rsid w:val="001E42EA"/>
    <w:rsid w:val="001E454D"/>
    <w:rsid w:val="001E457D"/>
    <w:rsid w:val="001E5C9A"/>
    <w:rsid w:val="001E5E57"/>
    <w:rsid w:val="001E5EF3"/>
    <w:rsid w:val="001E6A66"/>
    <w:rsid w:val="001E6BD0"/>
    <w:rsid w:val="001E6C3B"/>
    <w:rsid w:val="001E76E7"/>
    <w:rsid w:val="001E77AF"/>
    <w:rsid w:val="001E7A1B"/>
    <w:rsid w:val="001E7DE9"/>
    <w:rsid w:val="001F0024"/>
    <w:rsid w:val="001F0A12"/>
    <w:rsid w:val="001F0BE5"/>
    <w:rsid w:val="001F1772"/>
    <w:rsid w:val="001F22EF"/>
    <w:rsid w:val="001F266E"/>
    <w:rsid w:val="001F2C7D"/>
    <w:rsid w:val="001F346B"/>
    <w:rsid w:val="001F379A"/>
    <w:rsid w:val="001F3A88"/>
    <w:rsid w:val="001F3AB0"/>
    <w:rsid w:val="001F3BF1"/>
    <w:rsid w:val="001F514B"/>
    <w:rsid w:val="001F56FA"/>
    <w:rsid w:val="001F5E41"/>
    <w:rsid w:val="001F75DA"/>
    <w:rsid w:val="001F7B15"/>
    <w:rsid w:val="001F7B88"/>
    <w:rsid w:val="001F7CA0"/>
    <w:rsid w:val="002001C7"/>
    <w:rsid w:val="002003D6"/>
    <w:rsid w:val="0020043F"/>
    <w:rsid w:val="00200492"/>
    <w:rsid w:val="00200966"/>
    <w:rsid w:val="00200AD1"/>
    <w:rsid w:val="00200E6A"/>
    <w:rsid w:val="00201728"/>
    <w:rsid w:val="0020182E"/>
    <w:rsid w:val="00201DB2"/>
    <w:rsid w:val="00202C8C"/>
    <w:rsid w:val="00202F78"/>
    <w:rsid w:val="00202F8C"/>
    <w:rsid w:val="00203212"/>
    <w:rsid w:val="0020382C"/>
    <w:rsid w:val="00203934"/>
    <w:rsid w:val="00203A44"/>
    <w:rsid w:val="00204045"/>
    <w:rsid w:val="00204678"/>
    <w:rsid w:val="00204FF8"/>
    <w:rsid w:val="002056FF"/>
    <w:rsid w:val="00205A5E"/>
    <w:rsid w:val="00205D78"/>
    <w:rsid w:val="00205F4F"/>
    <w:rsid w:val="002063A1"/>
    <w:rsid w:val="00206924"/>
    <w:rsid w:val="00207234"/>
    <w:rsid w:val="0020734F"/>
    <w:rsid w:val="00207810"/>
    <w:rsid w:val="00207A5C"/>
    <w:rsid w:val="0021023F"/>
    <w:rsid w:val="00210CAD"/>
    <w:rsid w:val="00210F80"/>
    <w:rsid w:val="00211049"/>
    <w:rsid w:val="00211166"/>
    <w:rsid w:val="0021128B"/>
    <w:rsid w:val="00211BE6"/>
    <w:rsid w:val="00211C56"/>
    <w:rsid w:val="00211D70"/>
    <w:rsid w:val="00212263"/>
    <w:rsid w:val="00212409"/>
    <w:rsid w:val="00212637"/>
    <w:rsid w:val="002127DD"/>
    <w:rsid w:val="00212CD8"/>
    <w:rsid w:val="00212DFF"/>
    <w:rsid w:val="0021359B"/>
    <w:rsid w:val="00213924"/>
    <w:rsid w:val="00213D86"/>
    <w:rsid w:val="00214EBE"/>
    <w:rsid w:val="002159D9"/>
    <w:rsid w:val="002165B8"/>
    <w:rsid w:val="002169DB"/>
    <w:rsid w:val="00216C53"/>
    <w:rsid w:val="00217062"/>
    <w:rsid w:val="00217508"/>
    <w:rsid w:val="0022019D"/>
    <w:rsid w:val="00220351"/>
    <w:rsid w:val="002204F8"/>
    <w:rsid w:val="0022129D"/>
    <w:rsid w:val="002214B9"/>
    <w:rsid w:val="0022150A"/>
    <w:rsid w:val="00222B18"/>
    <w:rsid w:val="00222E7C"/>
    <w:rsid w:val="00224AAC"/>
    <w:rsid w:val="002257B2"/>
    <w:rsid w:val="00225930"/>
    <w:rsid w:val="00225BB3"/>
    <w:rsid w:val="00225BDE"/>
    <w:rsid w:val="00225D1F"/>
    <w:rsid w:val="00226A7C"/>
    <w:rsid w:val="002270D2"/>
    <w:rsid w:val="002276E0"/>
    <w:rsid w:val="0022787B"/>
    <w:rsid w:val="00227DAE"/>
    <w:rsid w:val="00227ED2"/>
    <w:rsid w:val="002304D3"/>
    <w:rsid w:val="0023117C"/>
    <w:rsid w:val="00231A49"/>
    <w:rsid w:val="00232AE8"/>
    <w:rsid w:val="00233606"/>
    <w:rsid w:val="00233C19"/>
    <w:rsid w:val="00233C5E"/>
    <w:rsid w:val="0023407D"/>
    <w:rsid w:val="0023432B"/>
    <w:rsid w:val="002344B4"/>
    <w:rsid w:val="002345E3"/>
    <w:rsid w:val="00234EA7"/>
    <w:rsid w:val="00235BC7"/>
    <w:rsid w:val="002360D2"/>
    <w:rsid w:val="00236BC1"/>
    <w:rsid w:val="0023739B"/>
    <w:rsid w:val="00237B95"/>
    <w:rsid w:val="00237E95"/>
    <w:rsid w:val="00240230"/>
    <w:rsid w:val="002403F8"/>
    <w:rsid w:val="0024153D"/>
    <w:rsid w:val="00241BF7"/>
    <w:rsid w:val="00242E76"/>
    <w:rsid w:val="002431EE"/>
    <w:rsid w:val="002433DB"/>
    <w:rsid w:val="0024385A"/>
    <w:rsid w:val="00243C3D"/>
    <w:rsid w:val="00243ED4"/>
    <w:rsid w:val="00244172"/>
    <w:rsid w:val="002443DA"/>
    <w:rsid w:val="00244575"/>
    <w:rsid w:val="00244BC6"/>
    <w:rsid w:val="00245229"/>
    <w:rsid w:val="00245970"/>
    <w:rsid w:val="00245E50"/>
    <w:rsid w:val="00246173"/>
    <w:rsid w:val="002462FD"/>
    <w:rsid w:val="00246B21"/>
    <w:rsid w:val="00246E00"/>
    <w:rsid w:val="00246ECB"/>
    <w:rsid w:val="0025037A"/>
    <w:rsid w:val="002509B7"/>
    <w:rsid w:val="00251891"/>
    <w:rsid w:val="0025191A"/>
    <w:rsid w:val="002521EA"/>
    <w:rsid w:val="002529FC"/>
    <w:rsid w:val="00252E11"/>
    <w:rsid w:val="00252E69"/>
    <w:rsid w:val="0025306C"/>
    <w:rsid w:val="00253167"/>
    <w:rsid w:val="00253361"/>
    <w:rsid w:val="002533E4"/>
    <w:rsid w:val="00253BA4"/>
    <w:rsid w:val="00253FEF"/>
    <w:rsid w:val="002546E1"/>
    <w:rsid w:val="0025553A"/>
    <w:rsid w:val="0025559A"/>
    <w:rsid w:val="002555F6"/>
    <w:rsid w:val="002558E1"/>
    <w:rsid w:val="00255D54"/>
    <w:rsid w:val="002561FD"/>
    <w:rsid w:val="00257166"/>
    <w:rsid w:val="00257328"/>
    <w:rsid w:val="00257754"/>
    <w:rsid w:val="00257761"/>
    <w:rsid w:val="00260BD5"/>
    <w:rsid w:val="00260CDD"/>
    <w:rsid w:val="002613A1"/>
    <w:rsid w:val="00261AB3"/>
    <w:rsid w:val="002626B2"/>
    <w:rsid w:val="00262B95"/>
    <w:rsid w:val="0026379D"/>
    <w:rsid w:val="00263B90"/>
    <w:rsid w:val="00263DDA"/>
    <w:rsid w:val="00264AE8"/>
    <w:rsid w:val="00264C6C"/>
    <w:rsid w:val="00265775"/>
    <w:rsid w:val="00265A77"/>
    <w:rsid w:val="00265B14"/>
    <w:rsid w:val="00265FF5"/>
    <w:rsid w:val="002668D3"/>
    <w:rsid w:val="002669F5"/>
    <w:rsid w:val="002707C4"/>
    <w:rsid w:val="00270D76"/>
    <w:rsid w:val="0027103F"/>
    <w:rsid w:val="0027148B"/>
    <w:rsid w:val="00271BF3"/>
    <w:rsid w:val="00272458"/>
    <w:rsid w:val="00272B71"/>
    <w:rsid w:val="00272D4B"/>
    <w:rsid w:val="0027341F"/>
    <w:rsid w:val="00273DDB"/>
    <w:rsid w:val="002746D1"/>
    <w:rsid w:val="002747B8"/>
    <w:rsid w:val="002751DB"/>
    <w:rsid w:val="0027526E"/>
    <w:rsid w:val="0027546E"/>
    <w:rsid w:val="002754CE"/>
    <w:rsid w:val="002755C3"/>
    <w:rsid w:val="00275E50"/>
    <w:rsid w:val="00275E88"/>
    <w:rsid w:val="0027619F"/>
    <w:rsid w:val="00276C70"/>
    <w:rsid w:val="00277220"/>
    <w:rsid w:val="0027723C"/>
    <w:rsid w:val="002777CC"/>
    <w:rsid w:val="002811DC"/>
    <w:rsid w:val="0028125D"/>
    <w:rsid w:val="00281613"/>
    <w:rsid w:val="00281A22"/>
    <w:rsid w:val="002821F4"/>
    <w:rsid w:val="00282563"/>
    <w:rsid w:val="00282C4D"/>
    <w:rsid w:val="00282CEC"/>
    <w:rsid w:val="0028300D"/>
    <w:rsid w:val="0028310D"/>
    <w:rsid w:val="002832F3"/>
    <w:rsid w:val="002838F5"/>
    <w:rsid w:val="00283C59"/>
    <w:rsid w:val="00283C7C"/>
    <w:rsid w:val="00284C25"/>
    <w:rsid w:val="00285383"/>
    <w:rsid w:val="00285548"/>
    <w:rsid w:val="00285DB8"/>
    <w:rsid w:val="00285E92"/>
    <w:rsid w:val="002861AF"/>
    <w:rsid w:val="002868B7"/>
    <w:rsid w:val="00287B0D"/>
    <w:rsid w:val="00290013"/>
    <w:rsid w:val="002903CE"/>
    <w:rsid w:val="00290596"/>
    <w:rsid w:val="0029115E"/>
    <w:rsid w:val="00293314"/>
    <w:rsid w:val="002938FD"/>
    <w:rsid w:val="00294580"/>
    <w:rsid w:val="00294FEE"/>
    <w:rsid w:val="00295424"/>
    <w:rsid w:val="002958B5"/>
    <w:rsid w:val="00295FB9"/>
    <w:rsid w:val="002966BA"/>
    <w:rsid w:val="0029767C"/>
    <w:rsid w:val="002977F8"/>
    <w:rsid w:val="00297894"/>
    <w:rsid w:val="00297C08"/>
    <w:rsid w:val="002A1AE1"/>
    <w:rsid w:val="002A2148"/>
    <w:rsid w:val="002A2CDA"/>
    <w:rsid w:val="002A3ADF"/>
    <w:rsid w:val="002A3B86"/>
    <w:rsid w:val="002A3FBF"/>
    <w:rsid w:val="002A3FEA"/>
    <w:rsid w:val="002A403A"/>
    <w:rsid w:val="002A45C2"/>
    <w:rsid w:val="002A473E"/>
    <w:rsid w:val="002A4793"/>
    <w:rsid w:val="002A4F2C"/>
    <w:rsid w:val="002A5748"/>
    <w:rsid w:val="002A595F"/>
    <w:rsid w:val="002A6514"/>
    <w:rsid w:val="002A6A22"/>
    <w:rsid w:val="002A6BED"/>
    <w:rsid w:val="002A7598"/>
    <w:rsid w:val="002B047F"/>
    <w:rsid w:val="002B0486"/>
    <w:rsid w:val="002B0633"/>
    <w:rsid w:val="002B0DB0"/>
    <w:rsid w:val="002B15D5"/>
    <w:rsid w:val="002B19C1"/>
    <w:rsid w:val="002B220F"/>
    <w:rsid w:val="002B26FA"/>
    <w:rsid w:val="002B2920"/>
    <w:rsid w:val="002B2BC3"/>
    <w:rsid w:val="002B30A8"/>
    <w:rsid w:val="002B324A"/>
    <w:rsid w:val="002B4539"/>
    <w:rsid w:val="002B4543"/>
    <w:rsid w:val="002B5156"/>
    <w:rsid w:val="002B54B9"/>
    <w:rsid w:val="002B5930"/>
    <w:rsid w:val="002B59D5"/>
    <w:rsid w:val="002B5FA6"/>
    <w:rsid w:val="002C00E5"/>
    <w:rsid w:val="002C0DE2"/>
    <w:rsid w:val="002C14FA"/>
    <w:rsid w:val="002C1A7D"/>
    <w:rsid w:val="002C32CF"/>
    <w:rsid w:val="002C3301"/>
    <w:rsid w:val="002C35B3"/>
    <w:rsid w:val="002C36D3"/>
    <w:rsid w:val="002C382D"/>
    <w:rsid w:val="002C3AA8"/>
    <w:rsid w:val="002C3CA5"/>
    <w:rsid w:val="002C47FE"/>
    <w:rsid w:val="002C4AB9"/>
    <w:rsid w:val="002C4C43"/>
    <w:rsid w:val="002C4DFF"/>
    <w:rsid w:val="002C4EE6"/>
    <w:rsid w:val="002C55C9"/>
    <w:rsid w:val="002C607F"/>
    <w:rsid w:val="002C6619"/>
    <w:rsid w:val="002C716F"/>
    <w:rsid w:val="002C76A3"/>
    <w:rsid w:val="002C7D0B"/>
    <w:rsid w:val="002D1003"/>
    <w:rsid w:val="002D114B"/>
    <w:rsid w:val="002D1F34"/>
    <w:rsid w:val="002D2484"/>
    <w:rsid w:val="002D27C1"/>
    <w:rsid w:val="002D285F"/>
    <w:rsid w:val="002D28F1"/>
    <w:rsid w:val="002D2A23"/>
    <w:rsid w:val="002D2AE7"/>
    <w:rsid w:val="002D2CBF"/>
    <w:rsid w:val="002D307C"/>
    <w:rsid w:val="002D3496"/>
    <w:rsid w:val="002D35CD"/>
    <w:rsid w:val="002D3FEA"/>
    <w:rsid w:val="002D4385"/>
    <w:rsid w:val="002D475D"/>
    <w:rsid w:val="002D4BC2"/>
    <w:rsid w:val="002D4D49"/>
    <w:rsid w:val="002D5627"/>
    <w:rsid w:val="002D56C9"/>
    <w:rsid w:val="002D571C"/>
    <w:rsid w:val="002D5A67"/>
    <w:rsid w:val="002D5BF3"/>
    <w:rsid w:val="002D64A6"/>
    <w:rsid w:val="002D658A"/>
    <w:rsid w:val="002D710C"/>
    <w:rsid w:val="002D76EC"/>
    <w:rsid w:val="002D79D3"/>
    <w:rsid w:val="002D7A6C"/>
    <w:rsid w:val="002D7ADC"/>
    <w:rsid w:val="002E034D"/>
    <w:rsid w:val="002E0BD2"/>
    <w:rsid w:val="002E10E5"/>
    <w:rsid w:val="002E1167"/>
    <w:rsid w:val="002E1569"/>
    <w:rsid w:val="002E1B6A"/>
    <w:rsid w:val="002E268E"/>
    <w:rsid w:val="002E28F9"/>
    <w:rsid w:val="002E314A"/>
    <w:rsid w:val="002E39D7"/>
    <w:rsid w:val="002E46B5"/>
    <w:rsid w:val="002E48BA"/>
    <w:rsid w:val="002E517A"/>
    <w:rsid w:val="002E5536"/>
    <w:rsid w:val="002E56C4"/>
    <w:rsid w:val="002E57CE"/>
    <w:rsid w:val="002E58E8"/>
    <w:rsid w:val="002E720B"/>
    <w:rsid w:val="002E7AE0"/>
    <w:rsid w:val="002E7AFA"/>
    <w:rsid w:val="002E7B78"/>
    <w:rsid w:val="002E7CE1"/>
    <w:rsid w:val="002F0040"/>
    <w:rsid w:val="002F004C"/>
    <w:rsid w:val="002F0D5C"/>
    <w:rsid w:val="002F0ED1"/>
    <w:rsid w:val="002F150F"/>
    <w:rsid w:val="002F17D2"/>
    <w:rsid w:val="002F22BA"/>
    <w:rsid w:val="002F2D51"/>
    <w:rsid w:val="002F308A"/>
    <w:rsid w:val="002F3762"/>
    <w:rsid w:val="002F3953"/>
    <w:rsid w:val="002F3A6C"/>
    <w:rsid w:val="002F3C95"/>
    <w:rsid w:val="002F3CA3"/>
    <w:rsid w:val="002F3F5E"/>
    <w:rsid w:val="002F43E1"/>
    <w:rsid w:val="002F4A4D"/>
    <w:rsid w:val="002F4F1E"/>
    <w:rsid w:val="002F5700"/>
    <w:rsid w:val="002F60AB"/>
    <w:rsid w:val="002F6EB7"/>
    <w:rsid w:val="002F756B"/>
    <w:rsid w:val="002F7732"/>
    <w:rsid w:val="002F77AE"/>
    <w:rsid w:val="002F7A51"/>
    <w:rsid w:val="002F7C76"/>
    <w:rsid w:val="003000E6"/>
    <w:rsid w:val="00300916"/>
    <w:rsid w:val="0030103D"/>
    <w:rsid w:val="0030122C"/>
    <w:rsid w:val="00301D4E"/>
    <w:rsid w:val="00302301"/>
    <w:rsid w:val="0030271F"/>
    <w:rsid w:val="00302F0C"/>
    <w:rsid w:val="0030302E"/>
    <w:rsid w:val="0030345F"/>
    <w:rsid w:val="00303A21"/>
    <w:rsid w:val="00303BB9"/>
    <w:rsid w:val="00303FCD"/>
    <w:rsid w:val="00304E35"/>
    <w:rsid w:val="00306341"/>
    <w:rsid w:val="00306BD4"/>
    <w:rsid w:val="00307087"/>
    <w:rsid w:val="0030740A"/>
    <w:rsid w:val="003074C4"/>
    <w:rsid w:val="00307EBD"/>
    <w:rsid w:val="00310178"/>
    <w:rsid w:val="0031031D"/>
    <w:rsid w:val="003103AF"/>
    <w:rsid w:val="003104C0"/>
    <w:rsid w:val="0031087C"/>
    <w:rsid w:val="00311A32"/>
    <w:rsid w:val="00311E50"/>
    <w:rsid w:val="00312E8F"/>
    <w:rsid w:val="00312F25"/>
    <w:rsid w:val="00312FC3"/>
    <w:rsid w:val="003131C0"/>
    <w:rsid w:val="003134C3"/>
    <w:rsid w:val="00313843"/>
    <w:rsid w:val="00313B52"/>
    <w:rsid w:val="00313EEE"/>
    <w:rsid w:val="003146BA"/>
    <w:rsid w:val="0031500E"/>
    <w:rsid w:val="0031519E"/>
    <w:rsid w:val="003152F0"/>
    <w:rsid w:val="00315979"/>
    <w:rsid w:val="00315B27"/>
    <w:rsid w:val="00316367"/>
    <w:rsid w:val="00316B0D"/>
    <w:rsid w:val="00316F5E"/>
    <w:rsid w:val="00316FAD"/>
    <w:rsid w:val="00317060"/>
    <w:rsid w:val="00317186"/>
    <w:rsid w:val="0031722B"/>
    <w:rsid w:val="00317D2A"/>
    <w:rsid w:val="00320431"/>
    <w:rsid w:val="00320929"/>
    <w:rsid w:val="003209AD"/>
    <w:rsid w:val="00320D46"/>
    <w:rsid w:val="003210E3"/>
    <w:rsid w:val="00321175"/>
    <w:rsid w:val="0032135E"/>
    <w:rsid w:val="003216D4"/>
    <w:rsid w:val="00322ADD"/>
    <w:rsid w:val="003236B2"/>
    <w:rsid w:val="003237FE"/>
    <w:rsid w:val="0032389E"/>
    <w:rsid w:val="00323D39"/>
    <w:rsid w:val="003245FF"/>
    <w:rsid w:val="00324BE2"/>
    <w:rsid w:val="003259CC"/>
    <w:rsid w:val="0032644D"/>
    <w:rsid w:val="00326D11"/>
    <w:rsid w:val="00327148"/>
    <w:rsid w:val="003272BB"/>
    <w:rsid w:val="00327B4B"/>
    <w:rsid w:val="00330038"/>
    <w:rsid w:val="00330AF9"/>
    <w:rsid w:val="003316BF"/>
    <w:rsid w:val="003318CA"/>
    <w:rsid w:val="00331AC8"/>
    <w:rsid w:val="003325E4"/>
    <w:rsid w:val="00332A46"/>
    <w:rsid w:val="00332E44"/>
    <w:rsid w:val="00333CBA"/>
    <w:rsid w:val="003340B7"/>
    <w:rsid w:val="0033467D"/>
    <w:rsid w:val="00334969"/>
    <w:rsid w:val="00334DF5"/>
    <w:rsid w:val="003358B3"/>
    <w:rsid w:val="003363AA"/>
    <w:rsid w:val="003363E1"/>
    <w:rsid w:val="00337441"/>
    <w:rsid w:val="00337DB8"/>
    <w:rsid w:val="003402B2"/>
    <w:rsid w:val="00340966"/>
    <w:rsid w:val="00340D9F"/>
    <w:rsid w:val="00341304"/>
    <w:rsid w:val="0034227B"/>
    <w:rsid w:val="003424EF"/>
    <w:rsid w:val="003426A5"/>
    <w:rsid w:val="00342941"/>
    <w:rsid w:val="00342F28"/>
    <w:rsid w:val="003433C0"/>
    <w:rsid w:val="0034354C"/>
    <w:rsid w:val="00343FE3"/>
    <w:rsid w:val="0034453B"/>
    <w:rsid w:val="00344C8F"/>
    <w:rsid w:val="00344D5E"/>
    <w:rsid w:val="00345B96"/>
    <w:rsid w:val="00345F0E"/>
    <w:rsid w:val="003461AF"/>
    <w:rsid w:val="00346866"/>
    <w:rsid w:val="003468E5"/>
    <w:rsid w:val="003478E1"/>
    <w:rsid w:val="00347ACE"/>
    <w:rsid w:val="00347AE5"/>
    <w:rsid w:val="00350CBE"/>
    <w:rsid w:val="0035326B"/>
    <w:rsid w:val="0035361B"/>
    <w:rsid w:val="00353942"/>
    <w:rsid w:val="00353A24"/>
    <w:rsid w:val="00353C58"/>
    <w:rsid w:val="00354C24"/>
    <w:rsid w:val="003552F0"/>
    <w:rsid w:val="00355DAD"/>
    <w:rsid w:val="00356077"/>
    <w:rsid w:val="003563CF"/>
    <w:rsid w:val="0036103A"/>
    <w:rsid w:val="003611D9"/>
    <w:rsid w:val="00361241"/>
    <w:rsid w:val="00361D9D"/>
    <w:rsid w:val="00362CA1"/>
    <w:rsid w:val="00363FF1"/>
    <w:rsid w:val="003641AB"/>
    <w:rsid w:val="003652AF"/>
    <w:rsid w:val="003654BF"/>
    <w:rsid w:val="00365527"/>
    <w:rsid w:val="00365551"/>
    <w:rsid w:val="0036590A"/>
    <w:rsid w:val="00366130"/>
    <w:rsid w:val="00366344"/>
    <w:rsid w:val="003663A5"/>
    <w:rsid w:val="00370399"/>
    <w:rsid w:val="00371604"/>
    <w:rsid w:val="00371997"/>
    <w:rsid w:val="003720D3"/>
    <w:rsid w:val="0037210A"/>
    <w:rsid w:val="00372355"/>
    <w:rsid w:val="0037237F"/>
    <w:rsid w:val="00372487"/>
    <w:rsid w:val="00372EF5"/>
    <w:rsid w:val="00373151"/>
    <w:rsid w:val="00373CA7"/>
    <w:rsid w:val="00374111"/>
    <w:rsid w:val="0037414A"/>
    <w:rsid w:val="0037482C"/>
    <w:rsid w:val="00375076"/>
    <w:rsid w:val="00375973"/>
    <w:rsid w:val="003765A9"/>
    <w:rsid w:val="00376684"/>
    <w:rsid w:val="00376800"/>
    <w:rsid w:val="00377112"/>
    <w:rsid w:val="003779FE"/>
    <w:rsid w:val="00377A79"/>
    <w:rsid w:val="003805A6"/>
    <w:rsid w:val="003805D8"/>
    <w:rsid w:val="003806CC"/>
    <w:rsid w:val="0038149D"/>
    <w:rsid w:val="00381AF7"/>
    <w:rsid w:val="003820EF"/>
    <w:rsid w:val="003829C7"/>
    <w:rsid w:val="00382CBE"/>
    <w:rsid w:val="00382FDE"/>
    <w:rsid w:val="00383052"/>
    <w:rsid w:val="00383130"/>
    <w:rsid w:val="003842C0"/>
    <w:rsid w:val="00384E64"/>
    <w:rsid w:val="0038572B"/>
    <w:rsid w:val="003863B7"/>
    <w:rsid w:val="00386708"/>
    <w:rsid w:val="0038681C"/>
    <w:rsid w:val="00386A0A"/>
    <w:rsid w:val="003871CA"/>
    <w:rsid w:val="0038747F"/>
    <w:rsid w:val="003877D6"/>
    <w:rsid w:val="003878DB"/>
    <w:rsid w:val="00387949"/>
    <w:rsid w:val="003904B6"/>
    <w:rsid w:val="003904C3"/>
    <w:rsid w:val="00390548"/>
    <w:rsid w:val="0039078B"/>
    <w:rsid w:val="00390890"/>
    <w:rsid w:val="00391221"/>
    <w:rsid w:val="00391645"/>
    <w:rsid w:val="00391983"/>
    <w:rsid w:val="00391FA3"/>
    <w:rsid w:val="003926D3"/>
    <w:rsid w:val="00392FBA"/>
    <w:rsid w:val="003936CF"/>
    <w:rsid w:val="003938CA"/>
    <w:rsid w:val="003956CE"/>
    <w:rsid w:val="00395753"/>
    <w:rsid w:val="00395A8E"/>
    <w:rsid w:val="00395DC6"/>
    <w:rsid w:val="0039614B"/>
    <w:rsid w:val="00396D03"/>
    <w:rsid w:val="00396D8C"/>
    <w:rsid w:val="00396E52"/>
    <w:rsid w:val="003976D4"/>
    <w:rsid w:val="003A014C"/>
    <w:rsid w:val="003A05B4"/>
    <w:rsid w:val="003A0B91"/>
    <w:rsid w:val="003A11ED"/>
    <w:rsid w:val="003A1A27"/>
    <w:rsid w:val="003A21B6"/>
    <w:rsid w:val="003A30D6"/>
    <w:rsid w:val="003A3149"/>
    <w:rsid w:val="003A36DE"/>
    <w:rsid w:val="003A3A18"/>
    <w:rsid w:val="003A3DBC"/>
    <w:rsid w:val="003A419E"/>
    <w:rsid w:val="003A4718"/>
    <w:rsid w:val="003A4F1F"/>
    <w:rsid w:val="003A58FF"/>
    <w:rsid w:val="003A6333"/>
    <w:rsid w:val="003A67DE"/>
    <w:rsid w:val="003A6F97"/>
    <w:rsid w:val="003A7447"/>
    <w:rsid w:val="003A7554"/>
    <w:rsid w:val="003A7CA0"/>
    <w:rsid w:val="003A7DEA"/>
    <w:rsid w:val="003B1BA1"/>
    <w:rsid w:val="003B25D6"/>
    <w:rsid w:val="003B2A34"/>
    <w:rsid w:val="003B300C"/>
    <w:rsid w:val="003B369F"/>
    <w:rsid w:val="003B5286"/>
    <w:rsid w:val="003B580B"/>
    <w:rsid w:val="003B5C58"/>
    <w:rsid w:val="003B67E5"/>
    <w:rsid w:val="003C0415"/>
    <w:rsid w:val="003C05C0"/>
    <w:rsid w:val="003C11B5"/>
    <w:rsid w:val="003C13CE"/>
    <w:rsid w:val="003C1E3F"/>
    <w:rsid w:val="003C236E"/>
    <w:rsid w:val="003C2DEC"/>
    <w:rsid w:val="003C3F51"/>
    <w:rsid w:val="003C3F87"/>
    <w:rsid w:val="003C41A0"/>
    <w:rsid w:val="003C499A"/>
    <w:rsid w:val="003C53C5"/>
    <w:rsid w:val="003C544E"/>
    <w:rsid w:val="003C5D8C"/>
    <w:rsid w:val="003C6489"/>
    <w:rsid w:val="003C6D44"/>
    <w:rsid w:val="003C7001"/>
    <w:rsid w:val="003C74BD"/>
    <w:rsid w:val="003C7B69"/>
    <w:rsid w:val="003C7F68"/>
    <w:rsid w:val="003D02B0"/>
    <w:rsid w:val="003D0862"/>
    <w:rsid w:val="003D09D6"/>
    <w:rsid w:val="003D0EA6"/>
    <w:rsid w:val="003D1115"/>
    <w:rsid w:val="003D209B"/>
    <w:rsid w:val="003D28A2"/>
    <w:rsid w:val="003D305A"/>
    <w:rsid w:val="003D374D"/>
    <w:rsid w:val="003D3C44"/>
    <w:rsid w:val="003D4730"/>
    <w:rsid w:val="003D4743"/>
    <w:rsid w:val="003D48D1"/>
    <w:rsid w:val="003D4AE5"/>
    <w:rsid w:val="003D5225"/>
    <w:rsid w:val="003D541B"/>
    <w:rsid w:val="003D6498"/>
    <w:rsid w:val="003D6EAB"/>
    <w:rsid w:val="003E09CA"/>
    <w:rsid w:val="003E1121"/>
    <w:rsid w:val="003E20AE"/>
    <w:rsid w:val="003E2420"/>
    <w:rsid w:val="003E28DD"/>
    <w:rsid w:val="003E2BA0"/>
    <w:rsid w:val="003E2BE8"/>
    <w:rsid w:val="003E2F35"/>
    <w:rsid w:val="003E303C"/>
    <w:rsid w:val="003E3601"/>
    <w:rsid w:val="003E4630"/>
    <w:rsid w:val="003E4A7A"/>
    <w:rsid w:val="003E4E9E"/>
    <w:rsid w:val="003E53EB"/>
    <w:rsid w:val="003E5407"/>
    <w:rsid w:val="003E54DA"/>
    <w:rsid w:val="003E54F8"/>
    <w:rsid w:val="003E5C44"/>
    <w:rsid w:val="003E5C70"/>
    <w:rsid w:val="003E63D3"/>
    <w:rsid w:val="003E7D2E"/>
    <w:rsid w:val="003E7DBD"/>
    <w:rsid w:val="003F0203"/>
    <w:rsid w:val="003F046C"/>
    <w:rsid w:val="003F0476"/>
    <w:rsid w:val="003F066F"/>
    <w:rsid w:val="003F0A50"/>
    <w:rsid w:val="003F0FF1"/>
    <w:rsid w:val="003F13D3"/>
    <w:rsid w:val="003F1726"/>
    <w:rsid w:val="003F174E"/>
    <w:rsid w:val="003F1A55"/>
    <w:rsid w:val="003F1BAB"/>
    <w:rsid w:val="003F1BD7"/>
    <w:rsid w:val="003F1DF8"/>
    <w:rsid w:val="003F28EF"/>
    <w:rsid w:val="003F2A54"/>
    <w:rsid w:val="003F2C5B"/>
    <w:rsid w:val="003F314E"/>
    <w:rsid w:val="003F41CF"/>
    <w:rsid w:val="003F49C3"/>
    <w:rsid w:val="003F4A05"/>
    <w:rsid w:val="003F54FA"/>
    <w:rsid w:val="003F5E37"/>
    <w:rsid w:val="003F6A4A"/>
    <w:rsid w:val="003F7AF6"/>
    <w:rsid w:val="003F7BA4"/>
    <w:rsid w:val="003F7D2E"/>
    <w:rsid w:val="00400791"/>
    <w:rsid w:val="00400A62"/>
    <w:rsid w:val="00401676"/>
    <w:rsid w:val="0040189D"/>
    <w:rsid w:val="00403AAF"/>
    <w:rsid w:val="00403ABE"/>
    <w:rsid w:val="00403EEC"/>
    <w:rsid w:val="00404658"/>
    <w:rsid w:val="00404958"/>
    <w:rsid w:val="00404A7C"/>
    <w:rsid w:val="00405237"/>
    <w:rsid w:val="00405369"/>
    <w:rsid w:val="004053FE"/>
    <w:rsid w:val="00405583"/>
    <w:rsid w:val="0040569D"/>
    <w:rsid w:val="00405A91"/>
    <w:rsid w:val="004065AA"/>
    <w:rsid w:val="00407228"/>
    <w:rsid w:val="00407597"/>
    <w:rsid w:val="00407837"/>
    <w:rsid w:val="004107C6"/>
    <w:rsid w:val="00410CF7"/>
    <w:rsid w:val="00411A0B"/>
    <w:rsid w:val="00412302"/>
    <w:rsid w:val="00412F57"/>
    <w:rsid w:val="004136BC"/>
    <w:rsid w:val="00413736"/>
    <w:rsid w:val="0041480E"/>
    <w:rsid w:val="00414978"/>
    <w:rsid w:val="00415243"/>
    <w:rsid w:val="00415C28"/>
    <w:rsid w:val="00415E1B"/>
    <w:rsid w:val="00416538"/>
    <w:rsid w:val="00416E42"/>
    <w:rsid w:val="00420106"/>
    <w:rsid w:val="0042140E"/>
    <w:rsid w:val="00421E2F"/>
    <w:rsid w:val="00423416"/>
    <w:rsid w:val="00423B36"/>
    <w:rsid w:val="004249DD"/>
    <w:rsid w:val="004255B6"/>
    <w:rsid w:val="00425A83"/>
    <w:rsid w:val="004262D5"/>
    <w:rsid w:val="004264AC"/>
    <w:rsid w:val="0042711F"/>
    <w:rsid w:val="004276E9"/>
    <w:rsid w:val="00427B5C"/>
    <w:rsid w:val="00427D94"/>
    <w:rsid w:val="004303DC"/>
    <w:rsid w:val="00430686"/>
    <w:rsid w:val="00431A95"/>
    <w:rsid w:val="004325EE"/>
    <w:rsid w:val="00432E38"/>
    <w:rsid w:val="00433508"/>
    <w:rsid w:val="00433540"/>
    <w:rsid w:val="004336B8"/>
    <w:rsid w:val="004343DE"/>
    <w:rsid w:val="00434852"/>
    <w:rsid w:val="0043597D"/>
    <w:rsid w:val="00436ABF"/>
    <w:rsid w:val="00437077"/>
    <w:rsid w:val="004371D0"/>
    <w:rsid w:val="00437AA8"/>
    <w:rsid w:val="00437E4B"/>
    <w:rsid w:val="00440126"/>
    <w:rsid w:val="004407B4"/>
    <w:rsid w:val="00441C11"/>
    <w:rsid w:val="004428B1"/>
    <w:rsid w:val="00442B83"/>
    <w:rsid w:val="00442E48"/>
    <w:rsid w:val="00443582"/>
    <w:rsid w:val="0044455E"/>
    <w:rsid w:val="004445D0"/>
    <w:rsid w:val="00444E8D"/>
    <w:rsid w:val="0044510D"/>
    <w:rsid w:val="004457A8"/>
    <w:rsid w:val="00445D1C"/>
    <w:rsid w:val="00445DBF"/>
    <w:rsid w:val="0044687C"/>
    <w:rsid w:val="0044724E"/>
    <w:rsid w:val="0044739F"/>
    <w:rsid w:val="0044779B"/>
    <w:rsid w:val="00447D86"/>
    <w:rsid w:val="0045097B"/>
    <w:rsid w:val="004509DC"/>
    <w:rsid w:val="00450E63"/>
    <w:rsid w:val="00451269"/>
    <w:rsid w:val="0045175F"/>
    <w:rsid w:val="00452BAD"/>
    <w:rsid w:val="00452E54"/>
    <w:rsid w:val="00453038"/>
    <w:rsid w:val="00453068"/>
    <w:rsid w:val="004531D6"/>
    <w:rsid w:val="0045329F"/>
    <w:rsid w:val="004534D5"/>
    <w:rsid w:val="00453882"/>
    <w:rsid w:val="00453AC3"/>
    <w:rsid w:val="00453D44"/>
    <w:rsid w:val="0045420D"/>
    <w:rsid w:val="00454B2F"/>
    <w:rsid w:val="00454EDE"/>
    <w:rsid w:val="00454FD2"/>
    <w:rsid w:val="004555B4"/>
    <w:rsid w:val="004563EC"/>
    <w:rsid w:val="004571C2"/>
    <w:rsid w:val="00457AE9"/>
    <w:rsid w:val="0046080E"/>
    <w:rsid w:val="0046117F"/>
    <w:rsid w:val="00461D84"/>
    <w:rsid w:val="004624F2"/>
    <w:rsid w:val="00462525"/>
    <w:rsid w:val="00462B83"/>
    <w:rsid w:val="00462D31"/>
    <w:rsid w:val="00462E2E"/>
    <w:rsid w:val="00463C4F"/>
    <w:rsid w:val="004641A4"/>
    <w:rsid w:val="00464338"/>
    <w:rsid w:val="004652A9"/>
    <w:rsid w:val="004656DE"/>
    <w:rsid w:val="004657C0"/>
    <w:rsid w:val="0046596D"/>
    <w:rsid w:val="00465A9E"/>
    <w:rsid w:val="00465BAA"/>
    <w:rsid w:val="00465F62"/>
    <w:rsid w:val="0046658A"/>
    <w:rsid w:val="004667A0"/>
    <w:rsid w:val="00466D7D"/>
    <w:rsid w:val="004672F9"/>
    <w:rsid w:val="0046766F"/>
    <w:rsid w:val="004677AC"/>
    <w:rsid w:val="00467A61"/>
    <w:rsid w:val="00467C4F"/>
    <w:rsid w:val="00470473"/>
    <w:rsid w:val="0047080E"/>
    <w:rsid w:val="00470E7F"/>
    <w:rsid w:val="00471075"/>
    <w:rsid w:val="004710AA"/>
    <w:rsid w:val="00471341"/>
    <w:rsid w:val="00471642"/>
    <w:rsid w:val="004717EC"/>
    <w:rsid w:val="00471E7A"/>
    <w:rsid w:val="004724DD"/>
    <w:rsid w:val="00472980"/>
    <w:rsid w:val="004730E0"/>
    <w:rsid w:val="00473D19"/>
    <w:rsid w:val="004741B0"/>
    <w:rsid w:val="00474585"/>
    <w:rsid w:val="00475448"/>
    <w:rsid w:val="0047602C"/>
    <w:rsid w:val="0047756C"/>
    <w:rsid w:val="00477C20"/>
    <w:rsid w:val="00480F46"/>
    <w:rsid w:val="00481596"/>
    <w:rsid w:val="00481A35"/>
    <w:rsid w:val="00481AEE"/>
    <w:rsid w:val="00481BEA"/>
    <w:rsid w:val="00481E1E"/>
    <w:rsid w:val="004823CE"/>
    <w:rsid w:val="0048251E"/>
    <w:rsid w:val="00482B86"/>
    <w:rsid w:val="0048338D"/>
    <w:rsid w:val="0048379C"/>
    <w:rsid w:val="00483ACC"/>
    <w:rsid w:val="00483F6B"/>
    <w:rsid w:val="00484297"/>
    <w:rsid w:val="00484BB3"/>
    <w:rsid w:val="00485132"/>
    <w:rsid w:val="0048569C"/>
    <w:rsid w:val="0048589C"/>
    <w:rsid w:val="0048621F"/>
    <w:rsid w:val="0048773B"/>
    <w:rsid w:val="004878AF"/>
    <w:rsid w:val="0049047B"/>
    <w:rsid w:val="00490660"/>
    <w:rsid w:val="00490DA4"/>
    <w:rsid w:val="00490F23"/>
    <w:rsid w:val="004918A3"/>
    <w:rsid w:val="00491A94"/>
    <w:rsid w:val="0049229D"/>
    <w:rsid w:val="0049278C"/>
    <w:rsid w:val="004929AA"/>
    <w:rsid w:val="00492B94"/>
    <w:rsid w:val="00492E6D"/>
    <w:rsid w:val="004930C3"/>
    <w:rsid w:val="00493C35"/>
    <w:rsid w:val="00494664"/>
    <w:rsid w:val="00495ACE"/>
    <w:rsid w:val="004964B7"/>
    <w:rsid w:val="00496626"/>
    <w:rsid w:val="00496F47"/>
    <w:rsid w:val="004973F9"/>
    <w:rsid w:val="00497CEE"/>
    <w:rsid w:val="004A0893"/>
    <w:rsid w:val="004A0942"/>
    <w:rsid w:val="004A102E"/>
    <w:rsid w:val="004A103E"/>
    <w:rsid w:val="004A129C"/>
    <w:rsid w:val="004A184D"/>
    <w:rsid w:val="004A1C01"/>
    <w:rsid w:val="004A1F61"/>
    <w:rsid w:val="004A2028"/>
    <w:rsid w:val="004A2522"/>
    <w:rsid w:val="004A253B"/>
    <w:rsid w:val="004A26FD"/>
    <w:rsid w:val="004A27DF"/>
    <w:rsid w:val="004A2876"/>
    <w:rsid w:val="004A2B6A"/>
    <w:rsid w:val="004A2BD6"/>
    <w:rsid w:val="004A2F67"/>
    <w:rsid w:val="004A34DA"/>
    <w:rsid w:val="004A38A2"/>
    <w:rsid w:val="004A3A0F"/>
    <w:rsid w:val="004A3D4B"/>
    <w:rsid w:val="004A4457"/>
    <w:rsid w:val="004A4878"/>
    <w:rsid w:val="004A544C"/>
    <w:rsid w:val="004A592E"/>
    <w:rsid w:val="004A5DDA"/>
    <w:rsid w:val="004A7962"/>
    <w:rsid w:val="004A7BED"/>
    <w:rsid w:val="004A7D18"/>
    <w:rsid w:val="004A7F1A"/>
    <w:rsid w:val="004B0418"/>
    <w:rsid w:val="004B0683"/>
    <w:rsid w:val="004B0CF0"/>
    <w:rsid w:val="004B0D7D"/>
    <w:rsid w:val="004B2060"/>
    <w:rsid w:val="004B25D1"/>
    <w:rsid w:val="004B2F99"/>
    <w:rsid w:val="004B3220"/>
    <w:rsid w:val="004B326D"/>
    <w:rsid w:val="004B3FA2"/>
    <w:rsid w:val="004B496A"/>
    <w:rsid w:val="004B5652"/>
    <w:rsid w:val="004B5D25"/>
    <w:rsid w:val="004B650E"/>
    <w:rsid w:val="004B690F"/>
    <w:rsid w:val="004B6AB7"/>
    <w:rsid w:val="004B6CBF"/>
    <w:rsid w:val="004B6EA8"/>
    <w:rsid w:val="004B7733"/>
    <w:rsid w:val="004B7CF3"/>
    <w:rsid w:val="004B7D11"/>
    <w:rsid w:val="004C019D"/>
    <w:rsid w:val="004C1B95"/>
    <w:rsid w:val="004C1C37"/>
    <w:rsid w:val="004C2150"/>
    <w:rsid w:val="004C2173"/>
    <w:rsid w:val="004C2B25"/>
    <w:rsid w:val="004C2F3F"/>
    <w:rsid w:val="004C355D"/>
    <w:rsid w:val="004C3C79"/>
    <w:rsid w:val="004C444B"/>
    <w:rsid w:val="004C45B1"/>
    <w:rsid w:val="004C4702"/>
    <w:rsid w:val="004C4C96"/>
    <w:rsid w:val="004C5BBA"/>
    <w:rsid w:val="004C5CDC"/>
    <w:rsid w:val="004C680D"/>
    <w:rsid w:val="004C6B19"/>
    <w:rsid w:val="004C6CF9"/>
    <w:rsid w:val="004C7113"/>
    <w:rsid w:val="004C727A"/>
    <w:rsid w:val="004C7414"/>
    <w:rsid w:val="004C77D5"/>
    <w:rsid w:val="004C7FE7"/>
    <w:rsid w:val="004D0104"/>
    <w:rsid w:val="004D027B"/>
    <w:rsid w:val="004D0A87"/>
    <w:rsid w:val="004D0D48"/>
    <w:rsid w:val="004D1EC4"/>
    <w:rsid w:val="004D25AC"/>
    <w:rsid w:val="004D2620"/>
    <w:rsid w:val="004D2B9A"/>
    <w:rsid w:val="004D34E6"/>
    <w:rsid w:val="004D3E62"/>
    <w:rsid w:val="004D4382"/>
    <w:rsid w:val="004D4B19"/>
    <w:rsid w:val="004D4F0C"/>
    <w:rsid w:val="004D5B18"/>
    <w:rsid w:val="004D5BE2"/>
    <w:rsid w:val="004D67BB"/>
    <w:rsid w:val="004D6823"/>
    <w:rsid w:val="004D69E2"/>
    <w:rsid w:val="004D70AE"/>
    <w:rsid w:val="004D78EF"/>
    <w:rsid w:val="004E0502"/>
    <w:rsid w:val="004E09CE"/>
    <w:rsid w:val="004E13FE"/>
    <w:rsid w:val="004E16E6"/>
    <w:rsid w:val="004E188D"/>
    <w:rsid w:val="004E25ED"/>
    <w:rsid w:val="004E2860"/>
    <w:rsid w:val="004E2E3F"/>
    <w:rsid w:val="004E3795"/>
    <w:rsid w:val="004E4723"/>
    <w:rsid w:val="004E4EF8"/>
    <w:rsid w:val="004E5C45"/>
    <w:rsid w:val="004E641F"/>
    <w:rsid w:val="004E6BA5"/>
    <w:rsid w:val="004E73E0"/>
    <w:rsid w:val="004E7783"/>
    <w:rsid w:val="004F028E"/>
    <w:rsid w:val="004F05FE"/>
    <w:rsid w:val="004F086D"/>
    <w:rsid w:val="004F1407"/>
    <w:rsid w:val="004F25B0"/>
    <w:rsid w:val="004F2831"/>
    <w:rsid w:val="004F359D"/>
    <w:rsid w:val="004F3E88"/>
    <w:rsid w:val="004F5214"/>
    <w:rsid w:val="004F6133"/>
    <w:rsid w:val="004F66D1"/>
    <w:rsid w:val="004F6E07"/>
    <w:rsid w:val="004F74B0"/>
    <w:rsid w:val="004F7867"/>
    <w:rsid w:val="004F7A4C"/>
    <w:rsid w:val="005004DB"/>
    <w:rsid w:val="00500F5A"/>
    <w:rsid w:val="00501931"/>
    <w:rsid w:val="00501BFF"/>
    <w:rsid w:val="00501F04"/>
    <w:rsid w:val="00502127"/>
    <w:rsid w:val="005023A8"/>
    <w:rsid w:val="005024AF"/>
    <w:rsid w:val="00502D14"/>
    <w:rsid w:val="005030DF"/>
    <w:rsid w:val="00503352"/>
    <w:rsid w:val="00503D27"/>
    <w:rsid w:val="00503F05"/>
    <w:rsid w:val="005048A8"/>
    <w:rsid w:val="005049DF"/>
    <w:rsid w:val="005049F8"/>
    <w:rsid w:val="00505486"/>
    <w:rsid w:val="00505F7F"/>
    <w:rsid w:val="00506390"/>
    <w:rsid w:val="00506C9E"/>
    <w:rsid w:val="005076C6"/>
    <w:rsid w:val="005105DC"/>
    <w:rsid w:val="00511098"/>
    <w:rsid w:val="005111FF"/>
    <w:rsid w:val="005113E7"/>
    <w:rsid w:val="005114EC"/>
    <w:rsid w:val="00511B8A"/>
    <w:rsid w:val="00512960"/>
    <w:rsid w:val="00512CAE"/>
    <w:rsid w:val="005136B3"/>
    <w:rsid w:val="00513F7B"/>
    <w:rsid w:val="00514480"/>
    <w:rsid w:val="0051470A"/>
    <w:rsid w:val="005158DE"/>
    <w:rsid w:val="005158E1"/>
    <w:rsid w:val="00515E1F"/>
    <w:rsid w:val="005163C6"/>
    <w:rsid w:val="0051656C"/>
    <w:rsid w:val="005167E2"/>
    <w:rsid w:val="005176D2"/>
    <w:rsid w:val="00520509"/>
    <w:rsid w:val="00520C98"/>
    <w:rsid w:val="00520D36"/>
    <w:rsid w:val="005224CA"/>
    <w:rsid w:val="005238DB"/>
    <w:rsid w:val="00524304"/>
    <w:rsid w:val="00524E84"/>
    <w:rsid w:val="00525156"/>
    <w:rsid w:val="00525D72"/>
    <w:rsid w:val="00525DF5"/>
    <w:rsid w:val="00526069"/>
    <w:rsid w:val="00526785"/>
    <w:rsid w:val="005273DE"/>
    <w:rsid w:val="00527743"/>
    <w:rsid w:val="00527C73"/>
    <w:rsid w:val="00530A8F"/>
    <w:rsid w:val="00530AE6"/>
    <w:rsid w:val="00530B9E"/>
    <w:rsid w:val="00530CBD"/>
    <w:rsid w:val="0053175E"/>
    <w:rsid w:val="0053382C"/>
    <w:rsid w:val="00535933"/>
    <w:rsid w:val="00535D1B"/>
    <w:rsid w:val="005360AA"/>
    <w:rsid w:val="00537489"/>
    <w:rsid w:val="00537535"/>
    <w:rsid w:val="00537761"/>
    <w:rsid w:val="0053794A"/>
    <w:rsid w:val="0054096C"/>
    <w:rsid w:val="005411BE"/>
    <w:rsid w:val="005412DA"/>
    <w:rsid w:val="00541321"/>
    <w:rsid w:val="005417CE"/>
    <w:rsid w:val="00542D02"/>
    <w:rsid w:val="00543100"/>
    <w:rsid w:val="00543412"/>
    <w:rsid w:val="00544234"/>
    <w:rsid w:val="00544245"/>
    <w:rsid w:val="00544454"/>
    <w:rsid w:val="0054445A"/>
    <w:rsid w:val="0054456F"/>
    <w:rsid w:val="00544A33"/>
    <w:rsid w:val="00544D1C"/>
    <w:rsid w:val="005457F3"/>
    <w:rsid w:val="00546E82"/>
    <w:rsid w:val="00547A17"/>
    <w:rsid w:val="00547AAB"/>
    <w:rsid w:val="00547D1D"/>
    <w:rsid w:val="00547F0F"/>
    <w:rsid w:val="005500F1"/>
    <w:rsid w:val="005506A7"/>
    <w:rsid w:val="00550BE3"/>
    <w:rsid w:val="00550E47"/>
    <w:rsid w:val="00551504"/>
    <w:rsid w:val="00552300"/>
    <w:rsid w:val="00552A4E"/>
    <w:rsid w:val="00552DEE"/>
    <w:rsid w:val="00552E91"/>
    <w:rsid w:val="005531D6"/>
    <w:rsid w:val="00553A19"/>
    <w:rsid w:val="00553CF0"/>
    <w:rsid w:val="00553FFD"/>
    <w:rsid w:val="00554C9A"/>
    <w:rsid w:val="005550D8"/>
    <w:rsid w:val="0055520A"/>
    <w:rsid w:val="00555470"/>
    <w:rsid w:val="0055726C"/>
    <w:rsid w:val="00557297"/>
    <w:rsid w:val="005608B8"/>
    <w:rsid w:val="00561BF1"/>
    <w:rsid w:val="005629C8"/>
    <w:rsid w:val="00562A86"/>
    <w:rsid w:val="00562B23"/>
    <w:rsid w:val="00562CAE"/>
    <w:rsid w:val="00562DDB"/>
    <w:rsid w:val="005637C1"/>
    <w:rsid w:val="00563BFE"/>
    <w:rsid w:val="00563FD9"/>
    <w:rsid w:val="005640B4"/>
    <w:rsid w:val="0056457C"/>
    <w:rsid w:val="00564942"/>
    <w:rsid w:val="00564C42"/>
    <w:rsid w:val="00564C8E"/>
    <w:rsid w:val="00565062"/>
    <w:rsid w:val="00566EED"/>
    <w:rsid w:val="00567360"/>
    <w:rsid w:val="00567935"/>
    <w:rsid w:val="005679E1"/>
    <w:rsid w:val="0057019E"/>
    <w:rsid w:val="00570C8D"/>
    <w:rsid w:val="00571941"/>
    <w:rsid w:val="00572714"/>
    <w:rsid w:val="0057277D"/>
    <w:rsid w:val="00572A57"/>
    <w:rsid w:val="00572B2D"/>
    <w:rsid w:val="00572DEA"/>
    <w:rsid w:val="00572DEB"/>
    <w:rsid w:val="005737AE"/>
    <w:rsid w:val="00573F4C"/>
    <w:rsid w:val="00573FB8"/>
    <w:rsid w:val="00574295"/>
    <w:rsid w:val="00574C70"/>
    <w:rsid w:val="00574E5B"/>
    <w:rsid w:val="00574EC6"/>
    <w:rsid w:val="0057500B"/>
    <w:rsid w:val="0057525F"/>
    <w:rsid w:val="00575976"/>
    <w:rsid w:val="00575B2E"/>
    <w:rsid w:val="00575DBA"/>
    <w:rsid w:val="005762D7"/>
    <w:rsid w:val="00576980"/>
    <w:rsid w:val="005769FA"/>
    <w:rsid w:val="00576DAF"/>
    <w:rsid w:val="0057777F"/>
    <w:rsid w:val="00577AD7"/>
    <w:rsid w:val="00580275"/>
    <w:rsid w:val="00580426"/>
    <w:rsid w:val="00580BA3"/>
    <w:rsid w:val="00580CBC"/>
    <w:rsid w:val="00581D50"/>
    <w:rsid w:val="00581D7F"/>
    <w:rsid w:val="00582B92"/>
    <w:rsid w:val="0058367A"/>
    <w:rsid w:val="00583EFB"/>
    <w:rsid w:val="00584156"/>
    <w:rsid w:val="00584646"/>
    <w:rsid w:val="00585D30"/>
    <w:rsid w:val="00585DC4"/>
    <w:rsid w:val="00585FC3"/>
    <w:rsid w:val="00586170"/>
    <w:rsid w:val="00586426"/>
    <w:rsid w:val="00586FAB"/>
    <w:rsid w:val="005872F9"/>
    <w:rsid w:val="00587924"/>
    <w:rsid w:val="005908F6"/>
    <w:rsid w:val="00590BE0"/>
    <w:rsid w:val="0059101B"/>
    <w:rsid w:val="00591A54"/>
    <w:rsid w:val="00592499"/>
    <w:rsid w:val="00592A15"/>
    <w:rsid w:val="00593036"/>
    <w:rsid w:val="0059326A"/>
    <w:rsid w:val="0059359F"/>
    <w:rsid w:val="00593A35"/>
    <w:rsid w:val="00593E7F"/>
    <w:rsid w:val="00594125"/>
    <w:rsid w:val="00594441"/>
    <w:rsid w:val="005945D5"/>
    <w:rsid w:val="005945E0"/>
    <w:rsid w:val="00594716"/>
    <w:rsid w:val="00595CB7"/>
    <w:rsid w:val="00595E24"/>
    <w:rsid w:val="0059627B"/>
    <w:rsid w:val="005967FF"/>
    <w:rsid w:val="00596810"/>
    <w:rsid w:val="00596FBB"/>
    <w:rsid w:val="005970C8"/>
    <w:rsid w:val="00597417"/>
    <w:rsid w:val="00597FEE"/>
    <w:rsid w:val="005A0889"/>
    <w:rsid w:val="005A0910"/>
    <w:rsid w:val="005A0B98"/>
    <w:rsid w:val="005A0F15"/>
    <w:rsid w:val="005A1372"/>
    <w:rsid w:val="005A2887"/>
    <w:rsid w:val="005A2F47"/>
    <w:rsid w:val="005A2F63"/>
    <w:rsid w:val="005A3346"/>
    <w:rsid w:val="005A3A15"/>
    <w:rsid w:val="005A406F"/>
    <w:rsid w:val="005A52D6"/>
    <w:rsid w:val="005A6024"/>
    <w:rsid w:val="005A68E2"/>
    <w:rsid w:val="005A6B83"/>
    <w:rsid w:val="005A6C30"/>
    <w:rsid w:val="005A6F4C"/>
    <w:rsid w:val="005A7173"/>
    <w:rsid w:val="005A7AEF"/>
    <w:rsid w:val="005A7EB4"/>
    <w:rsid w:val="005B0421"/>
    <w:rsid w:val="005B05D5"/>
    <w:rsid w:val="005B0C8A"/>
    <w:rsid w:val="005B18CD"/>
    <w:rsid w:val="005B1A0B"/>
    <w:rsid w:val="005B1E05"/>
    <w:rsid w:val="005B2643"/>
    <w:rsid w:val="005B29D9"/>
    <w:rsid w:val="005B3479"/>
    <w:rsid w:val="005B5F34"/>
    <w:rsid w:val="005B618A"/>
    <w:rsid w:val="005B64DC"/>
    <w:rsid w:val="005B6D62"/>
    <w:rsid w:val="005B6E4A"/>
    <w:rsid w:val="005C0418"/>
    <w:rsid w:val="005C0456"/>
    <w:rsid w:val="005C07FE"/>
    <w:rsid w:val="005C09E6"/>
    <w:rsid w:val="005C0B61"/>
    <w:rsid w:val="005C12FE"/>
    <w:rsid w:val="005C1660"/>
    <w:rsid w:val="005C166A"/>
    <w:rsid w:val="005C2077"/>
    <w:rsid w:val="005C21E1"/>
    <w:rsid w:val="005C368F"/>
    <w:rsid w:val="005C3867"/>
    <w:rsid w:val="005C3A2C"/>
    <w:rsid w:val="005C3CFA"/>
    <w:rsid w:val="005C4012"/>
    <w:rsid w:val="005C4144"/>
    <w:rsid w:val="005C4721"/>
    <w:rsid w:val="005C4F07"/>
    <w:rsid w:val="005C5373"/>
    <w:rsid w:val="005C5BFA"/>
    <w:rsid w:val="005C6440"/>
    <w:rsid w:val="005C6930"/>
    <w:rsid w:val="005C7472"/>
    <w:rsid w:val="005C750E"/>
    <w:rsid w:val="005D0002"/>
    <w:rsid w:val="005D0692"/>
    <w:rsid w:val="005D0AE4"/>
    <w:rsid w:val="005D0B5F"/>
    <w:rsid w:val="005D0B80"/>
    <w:rsid w:val="005D0E39"/>
    <w:rsid w:val="005D2782"/>
    <w:rsid w:val="005D2CE9"/>
    <w:rsid w:val="005D31ED"/>
    <w:rsid w:val="005D3D42"/>
    <w:rsid w:val="005D4E68"/>
    <w:rsid w:val="005D59D5"/>
    <w:rsid w:val="005D59F7"/>
    <w:rsid w:val="005D714F"/>
    <w:rsid w:val="005D739F"/>
    <w:rsid w:val="005D7B51"/>
    <w:rsid w:val="005D7C1C"/>
    <w:rsid w:val="005E05D7"/>
    <w:rsid w:val="005E06C2"/>
    <w:rsid w:val="005E0A6D"/>
    <w:rsid w:val="005E294D"/>
    <w:rsid w:val="005E3396"/>
    <w:rsid w:val="005E34D4"/>
    <w:rsid w:val="005E43C5"/>
    <w:rsid w:val="005E4A33"/>
    <w:rsid w:val="005E4C0A"/>
    <w:rsid w:val="005E4D58"/>
    <w:rsid w:val="005E6CD7"/>
    <w:rsid w:val="005E6E20"/>
    <w:rsid w:val="005E70F1"/>
    <w:rsid w:val="005E721F"/>
    <w:rsid w:val="005E7394"/>
    <w:rsid w:val="005E7D37"/>
    <w:rsid w:val="005EFFA0"/>
    <w:rsid w:val="005F029D"/>
    <w:rsid w:val="005F0A25"/>
    <w:rsid w:val="005F156F"/>
    <w:rsid w:val="005F2E51"/>
    <w:rsid w:val="005F2EAD"/>
    <w:rsid w:val="005F3E0F"/>
    <w:rsid w:val="005F3E6F"/>
    <w:rsid w:val="005F4163"/>
    <w:rsid w:val="005F42DB"/>
    <w:rsid w:val="005F5B30"/>
    <w:rsid w:val="005F5ED1"/>
    <w:rsid w:val="005F629F"/>
    <w:rsid w:val="005F6728"/>
    <w:rsid w:val="005F6A54"/>
    <w:rsid w:val="005F6C02"/>
    <w:rsid w:val="005F6CDA"/>
    <w:rsid w:val="005F77A2"/>
    <w:rsid w:val="005F7B19"/>
    <w:rsid w:val="005F7C2E"/>
    <w:rsid w:val="00600F72"/>
    <w:rsid w:val="00601027"/>
    <w:rsid w:val="00601365"/>
    <w:rsid w:val="006019AB"/>
    <w:rsid w:val="00601BFC"/>
    <w:rsid w:val="006021A8"/>
    <w:rsid w:val="00602C13"/>
    <w:rsid w:val="00602DAF"/>
    <w:rsid w:val="0060366F"/>
    <w:rsid w:val="00604775"/>
    <w:rsid w:val="00604A48"/>
    <w:rsid w:val="00604A54"/>
    <w:rsid w:val="006051FE"/>
    <w:rsid w:val="0060527B"/>
    <w:rsid w:val="0060528F"/>
    <w:rsid w:val="00605CB2"/>
    <w:rsid w:val="00605DDE"/>
    <w:rsid w:val="0060624E"/>
    <w:rsid w:val="00607999"/>
    <w:rsid w:val="006104C4"/>
    <w:rsid w:val="006119F3"/>
    <w:rsid w:val="00611B10"/>
    <w:rsid w:val="00611C3E"/>
    <w:rsid w:val="00612092"/>
    <w:rsid w:val="006120F9"/>
    <w:rsid w:val="00612121"/>
    <w:rsid w:val="00612973"/>
    <w:rsid w:val="00612A57"/>
    <w:rsid w:val="00612E9A"/>
    <w:rsid w:val="00614287"/>
    <w:rsid w:val="00614504"/>
    <w:rsid w:val="00614D8B"/>
    <w:rsid w:val="006150CA"/>
    <w:rsid w:val="00615157"/>
    <w:rsid w:val="00616173"/>
    <w:rsid w:val="00616353"/>
    <w:rsid w:val="006176D4"/>
    <w:rsid w:val="00617855"/>
    <w:rsid w:val="006200BC"/>
    <w:rsid w:val="006204B4"/>
    <w:rsid w:val="006206C1"/>
    <w:rsid w:val="00620B47"/>
    <w:rsid w:val="00621A5A"/>
    <w:rsid w:val="00623096"/>
    <w:rsid w:val="006230F4"/>
    <w:rsid w:val="0062330C"/>
    <w:rsid w:val="00623866"/>
    <w:rsid w:val="00623D91"/>
    <w:rsid w:val="00623DC9"/>
    <w:rsid w:val="00623E85"/>
    <w:rsid w:val="00624532"/>
    <w:rsid w:val="00624653"/>
    <w:rsid w:val="00624EE8"/>
    <w:rsid w:val="00625C61"/>
    <w:rsid w:val="00626427"/>
    <w:rsid w:val="0062688D"/>
    <w:rsid w:val="0062714F"/>
    <w:rsid w:val="006273FA"/>
    <w:rsid w:val="00630634"/>
    <w:rsid w:val="00631234"/>
    <w:rsid w:val="00631F24"/>
    <w:rsid w:val="0063202E"/>
    <w:rsid w:val="006323D6"/>
    <w:rsid w:val="00632C95"/>
    <w:rsid w:val="00633DEC"/>
    <w:rsid w:val="00634C39"/>
    <w:rsid w:val="006355E7"/>
    <w:rsid w:val="006366B0"/>
    <w:rsid w:val="00636A2C"/>
    <w:rsid w:val="00637AFC"/>
    <w:rsid w:val="00637C29"/>
    <w:rsid w:val="0064017F"/>
    <w:rsid w:val="0064037D"/>
    <w:rsid w:val="0064037F"/>
    <w:rsid w:val="006404C9"/>
    <w:rsid w:val="006406F9"/>
    <w:rsid w:val="00640ABB"/>
    <w:rsid w:val="00640B54"/>
    <w:rsid w:val="00640F1F"/>
    <w:rsid w:val="00640F43"/>
    <w:rsid w:val="00641393"/>
    <w:rsid w:val="0064141A"/>
    <w:rsid w:val="00643504"/>
    <w:rsid w:val="00643C01"/>
    <w:rsid w:val="0064618C"/>
    <w:rsid w:val="00646D69"/>
    <w:rsid w:val="00647588"/>
    <w:rsid w:val="006476A3"/>
    <w:rsid w:val="00650064"/>
    <w:rsid w:val="006501ED"/>
    <w:rsid w:val="006509AE"/>
    <w:rsid w:val="00650CD3"/>
    <w:rsid w:val="006514C9"/>
    <w:rsid w:val="0065153A"/>
    <w:rsid w:val="006527DC"/>
    <w:rsid w:val="00652DB9"/>
    <w:rsid w:val="00653267"/>
    <w:rsid w:val="00653429"/>
    <w:rsid w:val="006535AD"/>
    <w:rsid w:val="00654B70"/>
    <w:rsid w:val="00654CF0"/>
    <w:rsid w:val="0065547B"/>
    <w:rsid w:val="0065549F"/>
    <w:rsid w:val="006558DF"/>
    <w:rsid w:val="00655A6A"/>
    <w:rsid w:val="0065610B"/>
    <w:rsid w:val="006571AB"/>
    <w:rsid w:val="006575DA"/>
    <w:rsid w:val="0065783A"/>
    <w:rsid w:val="00657A30"/>
    <w:rsid w:val="00660BB3"/>
    <w:rsid w:val="00660F21"/>
    <w:rsid w:val="0066113A"/>
    <w:rsid w:val="006615E9"/>
    <w:rsid w:val="00661630"/>
    <w:rsid w:val="00661B01"/>
    <w:rsid w:val="00661C0C"/>
    <w:rsid w:val="006620D2"/>
    <w:rsid w:val="006622EF"/>
    <w:rsid w:val="006633A1"/>
    <w:rsid w:val="0066382B"/>
    <w:rsid w:val="00663D03"/>
    <w:rsid w:val="0066422B"/>
    <w:rsid w:val="006646C9"/>
    <w:rsid w:val="00664BD2"/>
    <w:rsid w:val="00664F31"/>
    <w:rsid w:val="00665250"/>
    <w:rsid w:val="00665305"/>
    <w:rsid w:val="0066684D"/>
    <w:rsid w:val="00666EF3"/>
    <w:rsid w:val="00667820"/>
    <w:rsid w:val="0067004C"/>
    <w:rsid w:val="006703B8"/>
    <w:rsid w:val="006704BF"/>
    <w:rsid w:val="00670833"/>
    <w:rsid w:val="006718BE"/>
    <w:rsid w:val="00671A1A"/>
    <w:rsid w:val="0067236C"/>
    <w:rsid w:val="00672620"/>
    <w:rsid w:val="006727C4"/>
    <w:rsid w:val="006731FD"/>
    <w:rsid w:val="0067390B"/>
    <w:rsid w:val="0067451C"/>
    <w:rsid w:val="00674708"/>
    <w:rsid w:val="00674785"/>
    <w:rsid w:val="00674856"/>
    <w:rsid w:val="00674986"/>
    <w:rsid w:val="00675BE3"/>
    <w:rsid w:val="00675C48"/>
    <w:rsid w:val="00675FEB"/>
    <w:rsid w:val="00676BF3"/>
    <w:rsid w:val="00676C0D"/>
    <w:rsid w:val="006772D5"/>
    <w:rsid w:val="00677A8E"/>
    <w:rsid w:val="00677F21"/>
    <w:rsid w:val="006800C7"/>
    <w:rsid w:val="00680241"/>
    <w:rsid w:val="00680737"/>
    <w:rsid w:val="006807E3"/>
    <w:rsid w:val="00680D7A"/>
    <w:rsid w:val="00680DC8"/>
    <w:rsid w:val="00680EC2"/>
    <w:rsid w:val="006819F0"/>
    <w:rsid w:val="00682235"/>
    <w:rsid w:val="00682533"/>
    <w:rsid w:val="00682E21"/>
    <w:rsid w:val="00683107"/>
    <w:rsid w:val="00683640"/>
    <w:rsid w:val="00683E4C"/>
    <w:rsid w:val="00683E79"/>
    <w:rsid w:val="00684047"/>
    <w:rsid w:val="006842B4"/>
    <w:rsid w:val="006847CA"/>
    <w:rsid w:val="00684946"/>
    <w:rsid w:val="00684A2C"/>
    <w:rsid w:val="00684CF6"/>
    <w:rsid w:val="006851DE"/>
    <w:rsid w:val="0068572F"/>
    <w:rsid w:val="006859F3"/>
    <w:rsid w:val="00685D42"/>
    <w:rsid w:val="00685EC7"/>
    <w:rsid w:val="00686821"/>
    <w:rsid w:val="00686E9F"/>
    <w:rsid w:val="00690967"/>
    <w:rsid w:val="00691B80"/>
    <w:rsid w:val="00692251"/>
    <w:rsid w:val="00692502"/>
    <w:rsid w:val="006925EA"/>
    <w:rsid w:val="00692BF7"/>
    <w:rsid w:val="00692C9E"/>
    <w:rsid w:val="006930E8"/>
    <w:rsid w:val="006933CA"/>
    <w:rsid w:val="00693AA2"/>
    <w:rsid w:val="00694583"/>
    <w:rsid w:val="00694590"/>
    <w:rsid w:val="00694AC4"/>
    <w:rsid w:val="00694D4B"/>
    <w:rsid w:val="006954AC"/>
    <w:rsid w:val="006958E2"/>
    <w:rsid w:val="00695BA0"/>
    <w:rsid w:val="00695F3C"/>
    <w:rsid w:val="006960D5"/>
    <w:rsid w:val="0069642D"/>
    <w:rsid w:val="006964BE"/>
    <w:rsid w:val="0069743F"/>
    <w:rsid w:val="00697DEB"/>
    <w:rsid w:val="006A056A"/>
    <w:rsid w:val="006A079D"/>
    <w:rsid w:val="006A18A3"/>
    <w:rsid w:val="006A1DAA"/>
    <w:rsid w:val="006A1F61"/>
    <w:rsid w:val="006A33B8"/>
    <w:rsid w:val="006A36EF"/>
    <w:rsid w:val="006A3B90"/>
    <w:rsid w:val="006A4630"/>
    <w:rsid w:val="006A505F"/>
    <w:rsid w:val="006A592D"/>
    <w:rsid w:val="006A5AF9"/>
    <w:rsid w:val="006A5F31"/>
    <w:rsid w:val="006A5FFE"/>
    <w:rsid w:val="006A65CC"/>
    <w:rsid w:val="006A6768"/>
    <w:rsid w:val="006A6F3F"/>
    <w:rsid w:val="006A758F"/>
    <w:rsid w:val="006A7696"/>
    <w:rsid w:val="006A7AA1"/>
    <w:rsid w:val="006A7AA9"/>
    <w:rsid w:val="006B039A"/>
    <w:rsid w:val="006B0B13"/>
    <w:rsid w:val="006B1971"/>
    <w:rsid w:val="006B1ACE"/>
    <w:rsid w:val="006B1CDB"/>
    <w:rsid w:val="006B267F"/>
    <w:rsid w:val="006B2806"/>
    <w:rsid w:val="006B2C26"/>
    <w:rsid w:val="006B2E82"/>
    <w:rsid w:val="006B3934"/>
    <w:rsid w:val="006B3D0A"/>
    <w:rsid w:val="006B4024"/>
    <w:rsid w:val="006B451D"/>
    <w:rsid w:val="006B4729"/>
    <w:rsid w:val="006B4A7B"/>
    <w:rsid w:val="006B4F23"/>
    <w:rsid w:val="006B4F28"/>
    <w:rsid w:val="006B507D"/>
    <w:rsid w:val="006B69EB"/>
    <w:rsid w:val="006B78F5"/>
    <w:rsid w:val="006B7ACB"/>
    <w:rsid w:val="006C0D4F"/>
    <w:rsid w:val="006C0EFA"/>
    <w:rsid w:val="006C14C0"/>
    <w:rsid w:val="006C19FA"/>
    <w:rsid w:val="006C2080"/>
    <w:rsid w:val="006C2561"/>
    <w:rsid w:val="006C2FBB"/>
    <w:rsid w:val="006C31E4"/>
    <w:rsid w:val="006C3939"/>
    <w:rsid w:val="006C39D8"/>
    <w:rsid w:val="006C441F"/>
    <w:rsid w:val="006C616D"/>
    <w:rsid w:val="006C6269"/>
    <w:rsid w:val="006C7A45"/>
    <w:rsid w:val="006C7B92"/>
    <w:rsid w:val="006D0330"/>
    <w:rsid w:val="006D0F15"/>
    <w:rsid w:val="006D1549"/>
    <w:rsid w:val="006D187B"/>
    <w:rsid w:val="006D25C4"/>
    <w:rsid w:val="006D3C17"/>
    <w:rsid w:val="006D459D"/>
    <w:rsid w:val="006D4622"/>
    <w:rsid w:val="006D4703"/>
    <w:rsid w:val="006D4E8A"/>
    <w:rsid w:val="006D52B4"/>
    <w:rsid w:val="006D567C"/>
    <w:rsid w:val="006D58D2"/>
    <w:rsid w:val="006D628F"/>
    <w:rsid w:val="006D6865"/>
    <w:rsid w:val="006D76D4"/>
    <w:rsid w:val="006D7788"/>
    <w:rsid w:val="006E01CF"/>
    <w:rsid w:val="006E087B"/>
    <w:rsid w:val="006E11E5"/>
    <w:rsid w:val="006E1614"/>
    <w:rsid w:val="006E17AE"/>
    <w:rsid w:val="006E199C"/>
    <w:rsid w:val="006E2CB2"/>
    <w:rsid w:val="006E2EBA"/>
    <w:rsid w:val="006E2F04"/>
    <w:rsid w:val="006E31B5"/>
    <w:rsid w:val="006E3B01"/>
    <w:rsid w:val="006E413E"/>
    <w:rsid w:val="006E4686"/>
    <w:rsid w:val="006E5225"/>
    <w:rsid w:val="006E585B"/>
    <w:rsid w:val="006E6083"/>
    <w:rsid w:val="006E61D2"/>
    <w:rsid w:val="006E6F74"/>
    <w:rsid w:val="006E79AB"/>
    <w:rsid w:val="006E7C8C"/>
    <w:rsid w:val="006E7FB3"/>
    <w:rsid w:val="006F0FF6"/>
    <w:rsid w:val="006F132D"/>
    <w:rsid w:val="006F134A"/>
    <w:rsid w:val="006F1690"/>
    <w:rsid w:val="006F170C"/>
    <w:rsid w:val="006F1994"/>
    <w:rsid w:val="006F2531"/>
    <w:rsid w:val="006F25CA"/>
    <w:rsid w:val="006F2C0F"/>
    <w:rsid w:val="006F2F22"/>
    <w:rsid w:val="006F335A"/>
    <w:rsid w:val="006F36A6"/>
    <w:rsid w:val="006F47F3"/>
    <w:rsid w:val="006F4905"/>
    <w:rsid w:val="006F4FD5"/>
    <w:rsid w:val="006F51F9"/>
    <w:rsid w:val="006F5236"/>
    <w:rsid w:val="006F5302"/>
    <w:rsid w:val="006F5509"/>
    <w:rsid w:val="006F5BAB"/>
    <w:rsid w:val="006F6687"/>
    <w:rsid w:val="006F66F0"/>
    <w:rsid w:val="006F71FA"/>
    <w:rsid w:val="006F71FC"/>
    <w:rsid w:val="006F73AF"/>
    <w:rsid w:val="006F79A0"/>
    <w:rsid w:val="006F7BBB"/>
    <w:rsid w:val="006F7D82"/>
    <w:rsid w:val="0070009B"/>
    <w:rsid w:val="00701A63"/>
    <w:rsid w:val="007028E5"/>
    <w:rsid w:val="007029A1"/>
    <w:rsid w:val="00703441"/>
    <w:rsid w:val="00703C85"/>
    <w:rsid w:val="00703D03"/>
    <w:rsid w:val="007053D8"/>
    <w:rsid w:val="00705B0F"/>
    <w:rsid w:val="00706223"/>
    <w:rsid w:val="00706943"/>
    <w:rsid w:val="0070759A"/>
    <w:rsid w:val="00707801"/>
    <w:rsid w:val="00707BF1"/>
    <w:rsid w:val="00710415"/>
    <w:rsid w:val="00710897"/>
    <w:rsid w:val="00710DC8"/>
    <w:rsid w:val="00710E83"/>
    <w:rsid w:val="007111D2"/>
    <w:rsid w:val="007112E8"/>
    <w:rsid w:val="0071161D"/>
    <w:rsid w:val="00711C90"/>
    <w:rsid w:val="00711DFE"/>
    <w:rsid w:val="00711FC4"/>
    <w:rsid w:val="007125B4"/>
    <w:rsid w:val="00712616"/>
    <w:rsid w:val="007126F1"/>
    <w:rsid w:val="00712849"/>
    <w:rsid w:val="00713414"/>
    <w:rsid w:val="00713500"/>
    <w:rsid w:val="007135E3"/>
    <w:rsid w:val="00714037"/>
    <w:rsid w:val="00714195"/>
    <w:rsid w:val="007148B9"/>
    <w:rsid w:val="007149D2"/>
    <w:rsid w:val="00714DA5"/>
    <w:rsid w:val="007152D0"/>
    <w:rsid w:val="00715594"/>
    <w:rsid w:val="00716C72"/>
    <w:rsid w:val="007170B2"/>
    <w:rsid w:val="00717346"/>
    <w:rsid w:val="007173DE"/>
    <w:rsid w:val="007174C6"/>
    <w:rsid w:val="00720BD3"/>
    <w:rsid w:val="007217CE"/>
    <w:rsid w:val="007218E7"/>
    <w:rsid w:val="00721B80"/>
    <w:rsid w:val="007221CA"/>
    <w:rsid w:val="007223F0"/>
    <w:rsid w:val="0072275B"/>
    <w:rsid w:val="007229AE"/>
    <w:rsid w:val="00722C88"/>
    <w:rsid w:val="0072307B"/>
    <w:rsid w:val="00723D84"/>
    <w:rsid w:val="00723DF7"/>
    <w:rsid w:val="00724179"/>
    <w:rsid w:val="00724544"/>
    <w:rsid w:val="00724ED6"/>
    <w:rsid w:val="00724F62"/>
    <w:rsid w:val="00725049"/>
    <w:rsid w:val="007254EC"/>
    <w:rsid w:val="00725A43"/>
    <w:rsid w:val="00725EEF"/>
    <w:rsid w:val="0072619F"/>
    <w:rsid w:val="00727991"/>
    <w:rsid w:val="00727B60"/>
    <w:rsid w:val="00727F5D"/>
    <w:rsid w:val="00727FB6"/>
    <w:rsid w:val="0073039E"/>
    <w:rsid w:val="0073051C"/>
    <w:rsid w:val="00730686"/>
    <w:rsid w:val="007306FC"/>
    <w:rsid w:val="00730862"/>
    <w:rsid w:val="007312DE"/>
    <w:rsid w:val="0073153C"/>
    <w:rsid w:val="0073186D"/>
    <w:rsid w:val="00731B05"/>
    <w:rsid w:val="00731F6D"/>
    <w:rsid w:val="00733453"/>
    <w:rsid w:val="007341D2"/>
    <w:rsid w:val="007344E2"/>
    <w:rsid w:val="007345E5"/>
    <w:rsid w:val="00734DFC"/>
    <w:rsid w:val="00734F68"/>
    <w:rsid w:val="00735011"/>
    <w:rsid w:val="007359FD"/>
    <w:rsid w:val="00735ADE"/>
    <w:rsid w:val="00735F01"/>
    <w:rsid w:val="00735F0D"/>
    <w:rsid w:val="0073679D"/>
    <w:rsid w:val="00736C05"/>
    <w:rsid w:val="00736D54"/>
    <w:rsid w:val="0073708F"/>
    <w:rsid w:val="007402C8"/>
    <w:rsid w:val="0074045B"/>
    <w:rsid w:val="0074051F"/>
    <w:rsid w:val="007409DE"/>
    <w:rsid w:val="00740FD8"/>
    <w:rsid w:val="007427CF"/>
    <w:rsid w:val="00742ABE"/>
    <w:rsid w:val="00742C57"/>
    <w:rsid w:val="00742E51"/>
    <w:rsid w:val="0074306B"/>
    <w:rsid w:val="0074340C"/>
    <w:rsid w:val="007434BF"/>
    <w:rsid w:val="0074363D"/>
    <w:rsid w:val="00743B14"/>
    <w:rsid w:val="007441EF"/>
    <w:rsid w:val="00744AC9"/>
    <w:rsid w:val="00744BE5"/>
    <w:rsid w:val="00744E96"/>
    <w:rsid w:val="00745117"/>
    <w:rsid w:val="00745C67"/>
    <w:rsid w:val="00746B6A"/>
    <w:rsid w:val="00746DBC"/>
    <w:rsid w:val="00746F1B"/>
    <w:rsid w:val="0074724F"/>
    <w:rsid w:val="0074750E"/>
    <w:rsid w:val="007476D5"/>
    <w:rsid w:val="0075089D"/>
    <w:rsid w:val="00750CB2"/>
    <w:rsid w:val="00751C1A"/>
    <w:rsid w:val="0075224E"/>
    <w:rsid w:val="00752459"/>
    <w:rsid w:val="007528DC"/>
    <w:rsid w:val="00753250"/>
    <w:rsid w:val="007536B7"/>
    <w:rsid w:val="00753C38"/>
    <w:rsid w:val="00753F9F"/>
    <w:rsid w:val="0075401D"/>
    <w:rsid w:val="00754BFA"/>
    <w:rsid w:val="007552D3"/>
    <w:rsid w:val="007555E1"/>
    <w:rsid w:val="00755730"/>
    <w:rsid w:val="007558F9"/>
    <w:rsid w:val="00755B9A"/>
    <w:rsid w:val="007565A8"/>
    <w:rsid w:val="007565E6"/>
    <w:rsid w:val="00756713"/>
    <w:rsid w:val="00756CFD"/>
    <w:rsid w:val="00757115"/>
    <w:rsid w:val="0075725B"/>
    <w:rsid w:val="00757942"/>
    <w:rsid w:val="0076025E"/>
    <w:rsid w:val="00760F70"/>
    <w:rsid w:val="007620DC"/>
    <w:rsid w:val="0076223D"/>
    <w:rsid w:val="00762B81"/>
    <w:rsid w:val="007631C6"/>
    <w:rsid w:val="0076455A"/>
    <w:rsid w:val="00764C8B"/>
    <w:rsid w:val="00764D4B"/>
    <w:rsid w:val="007653A8"/>
    <w:rsid w:val="00765D35"/>
    <w:rsid w:val="0076624A"/>
    <w:rsid w:val="0076689E"/>
    <w:rsid w:val="00766DBD"/>
    <w:rsid w:val="007670FC"/>
    <w:rsid w:val="00767405"/>
    <w:rsid w:val="007707EA"/>
    <w:rsid w:val="007711F6"/>
    <w:rsid w:val="00771FC6"/>
    <w:rsid w:val="00772613"/>
    <w:rsid w:val="0077272F"/>
    <w:rsid w:val="00772ECF"/>
    <w:rsid w:val="00773119"/>
    <w:rsid w:val="00773A89"/>
    <w:rsid w:val="00773C32"/>
    <w:rsid w:val="00773F76"/>
    <w:rsid w:val="00774114"/>
    <w:rsid w:val="007743F7"/>
    <w:rsid w:val="00774D7D"/>
    <w:rsid w:val="0077555A"/>
    <w:rsid w:val="00775763"/>
    <w:rsid w:val="007757ED"/>
    <w:rsid w:val="00775ECF"/>
    <w:rsid w:val="0077626F"/>
    <w:rsid w:val="007766BC"/>
    <w:rsid w:val="00776A70"/>
    <w:rsid w:val="00777082"/>
    <w:rsid w:val="00777201"/>
    <w:rsid w:val="007777D8"/>
    <w:rsid w:val="00777FA1"/>
    <w:rsid w:val="00780D20"/>
    <w:rsid w:val="00780FCE"/>
    <w:rsid w:val="0078203E"/>
    <w:rsid w:val="00782241"/>
    <w:rsid w:val="007826D9"/>
    <w:rsid w:val="00783373"/>
    <w:rsid w:val="007837CB"/>
    <w:rsid w:val="0078531B"/>
    <w:rsid w:val="00785501"/>
    <w:rsid w:val="0078559A"/>
    <w:rsid w:val="007865C1"/>
    <w:rsid w:val="00786729"/>
    <w:rsid w:val="00786747"/>
    <w:rsid w:val="007871D1"/>
    <w:rsid w:val="0078744F"/>
    <w:rsid w:val="007876E5"/>
    <w:rsid w:val="00787A85"/>
    <w:rsid w:val="00787F08"/>
    <w:rsid w:val="00790043"/>
    <w:rsid w:val="00790C23"/>
    <w:rsid w:val="00790C31"/>
    <w:rsid w:val="00790CA6"/>
    <w:rsid w:val="00790CB5"/>
    <w:rsid w:val="00790D8D"/>
    <w:rsid w:val="00790E13"/>
    <w:rsid w:val="00790FC4"/>
    <w:rsid w:val="0079353A"/>
    <w:rsid w:val="0079421D"/>
    <w:rsid w:val="00794271"/>
    <w:rsid w:val="007944E8"/>
    <w:rsid w:val="00794745"/>
    <w:rsid w:val="00796440"/>
    <w:rsid w:val="0079659E"/>
    <w:rsid w:val="00796751"/>
    <w:rsid w:val="007A057F"/>
    <w:rsid w:val="007A0621"/>
    <w:rsid w:val="007A0795"/>
    <w:rsid w:val="007A134C"/>
    <w:rsid w:val="007A1433"/>
    <w:rsid w:val="007A21E3"/>
    <w:rsid w:val="007A2239"/>
    <w:rsid w:val="007A2D73"/>
    <w:rsid w:val="007A34E5"/>
    <w:rsid w:val="007A633E"/>
    <w:rsid w:val="007A6384"/>
    <w:rsid w:val="007A6DE9"/>
    <w:rsid w:val="007A6F84"/>
    <w:rsid w:val="007A72F4"/>
    <w:rsid w:val="007A751E"/>
    <w:rsid w:val="007A76E4"/>
    <w:rsid w:val="007A7D05"/>
    <w:rsid w:val="007B0467"/>
    <w:rsid w:val="007B0AFE"/>
    <w:rsid w:val="007B0D2A"/>
    <w:rsid w:val="007B1393"/>
    <w:rsid w:val="007B15E2"/>
    <w:rsid w:val="007B1C98"/>
    <w:rsid w:val="007B247D"/>
    <w:rsid w:val="007B2C43"/>
    <w:rsid w:val="007B32AF"/>
    <w:rsid w:val="007B3A12"/>
    <w:rsid w:val="007B3DA9"/>
    <w:rsid w:val="007B3DDE"/>
    <w:rsid w:val="007B434C"/>
    <w:rsid w:val="007B4938"/>
    <w:rsid w:val="007B4DE5"/>
    <w:rsid w:val="007B4E24"/>
    <w:rsid w:val="007B4EC9"/>
    <w:rsid w:val="007B4EE8"/>
    <w:rsid w:val="007B50B5"/>
    <w:rsid w:val="007B50F3"/>
    <w:rsid w:val="007B54D2"/>
    <w:rsid w:val="007B62F6"/>
    <w:rsid w:val="007B6877"/>
    <w:rsid w:val="007B68DD"/>
    <w:rsid w:val="007C1323"/>
    <w:rsid w:val="007C141A"/>
    <w:rsid w:val="007C1D8E"/>
    <w:rsid w:val="007C1EF2"/>
    <w:rsid w:val="007C20D5"/>
    <w:rsid w:val="007C260F"/>
    <w:rsid w:val="007C2768"/>
    <w:rsid w:val="007C39A5"/>
    <w:rsid w:val="007C4647"/>
    <w:rsid w:val="007C47EB"/>
    <w:rsid w:val="007C594B"/>
    <w:rsid w:val="007C6EBA"/>
    <w:rsid w:val="007C753B"/>
    <w:rsid w:val="007C75B4"/>
    <w:rsid w:val="007D08A0"/>
    <w:rsid w:val="007D0A28"/>
    <w:rsid w:val="007D136D"/>
    <w:rsid w:val="007D1660"/>
    <w:rsid w:val="007D1F48"/>
    <w:rsid w:val="007D247A"/>
    <w:rsid w:val="007D3BF7"/>
    <w:rsid w:val="007D42F8"/>
    <w:rsid w:val="007D517A"/>
    <w:rsid w:val="007D5688"/>
    <w:rsid w:val="007D56E7"/>
    <w:rsid w:val="007D67AB"/>
    <w:rsid w:val="007D6E92"/>
    <w:rsid w:val="007D6E93"/>
    <w:rsid w:val="007D746F"/>
    <w:rsid w:val="007D7690"/>
    <w:rsid w:val="007D796A"/>
    <w:rsid w:val="007D7B61"/>
    <w:rsid w:val="007D7C31"/>
    <w:rsid w:val="007E068C"/>
    <w:rsid w:val="007E0A08"/>
    <w:rsid w:val="007E102B"/>
    <w:rsid w:val="007E1214"/>
    <w:rsid w:val="007E12E7"/>
    <w:rsid w:val="007E1FC7"/>
    <w:rsid w:val="007E4086"/>
    <w:rsid w:val="007E40AE"/>
    <w:rsid w:val="007E423E"/>
    <w:rsid w:val="007E4CA3"/>
    <w:rsid w:val="007E4D95"/>
    <w:rsid w:val="007E549E"/>
    <w:rsid w:val="007E56A2"/>
    <w:rsid w:val="007E68BD"/>
    <w:rsid w:val="007E6C37"/>
    <w:rsid w:val="007F099C"/>
    <w:rsid w:val="007F0BBF"/>
    <w:rsid w:val="007F0D7D"/>
    <w:rsid w:val="007F1087"/>
    <w:rsid w:val="007F10AC"/>
    <w:rsid w:val="007F1E09"/>
    <w:rsid w:val="007F2292"/>
    <w:rsid w:val="007F230F"/>
    <w:rsid w:val="007F237F"/>
    <w:rsid w:val="007F23F3"/>
    <w:rsid w:val="007F357F"/>
    <w:rsid w:val="007F3F8A"/>
    <w:rsid w:val="007F4146"/>
    <w:rsid w:val="007F5413"/>
    <w:rsid w:val="007F56CB"/>
    <w:rsid w:val="007F59DF"/>
    <w:rsid w:val="007F5A69"/>
    <w:rsid w:val="007F5B4D"/>
    <w:rsid w:val="007F6201"/>
    <w:rsid w:val="007F6A4D"/>
    <w:rsid w:val="007F7C0A"/>
    <w:rsid w:val="00800652"/>
    <w:rsid w:val="008006C5"/>
    <w:rsid w:val="008007E3"/>
    <w:rsid w:val="00801463"/>
    <w:rsid w:val="00801496"/>
    <w:rsid w:val="00801CEA"/>
    <w:rsid w:val="00802C86"/>
    <w:rsid w:val="00803122"/>
    <w:rsid w:val="0080338C"/>
    <w:rsid w:val="00803802"/>
    <w:rsid w:val="00803EEA"/>
    <w:rsid w:val="00804460"/>
    <w:rsid w:val="008048F8"/>
    <w:rsid w:val="00804931"/>
    <w:rsid w:val="00805073"/>
    <w:rsid w:val="00805386"/>
    <w:rsid w:val="008054B8"/>
    <w:rsid w:val="00805A13"/>
    <w:rsid w:val="00805B8C"/>
    <w:rsid w:val="00805DD8"/>
    <w:rsid w:val="00807F30"/>
    <w:rsid w:val="00807F8A"/>
    <w:rsid w:val="00810056"/>
    <w:rsid w:val="008104F8"/>
    <w:rsid w:val="008109E3"/>
    <w:rsid w:val="00811468"/>
    <w:rsid w:val="00811625"/>
    <w:rsid w:val="00811DA0"/>
    <w:rsid w:val="008124F2"/>
    <w:rsid w:val="00813B12"/>
    <w:rsid w:val="00813B56"/>
    <w:rsid w:val="0081407C"/>
    <w:rsid w:val="00814131"/>
    <w:rsid w:val="00814AC7"/>
    <w:rsid w:val="00814BA0"/>
    <w:rsid w:val="008151A5"/>
    <w:rsid w:val="00815D36"/>
    <w:rsid w:val="00815FD9"/>
    <w:rsid w:val="0081601C"/>
    <w:rsid w:val="008162B1"/>
    <w:rsid w:val="008169AB"/>
    <w:rsid w:val="00817143"/>
    <w:rsid w:val="00817316"/>
    <w:rsid w:val="00817AD6"/>
    <w:rsid w:val="0082006C"/>
    <w:rsid w:val="008200C3"/>
    <w:rsid w:val="0082031E"/>
    <w:rsid w:val="0082037D"/>
    <w:rsid w:val="0082122B"/>
    <w:rsid w:val="00821A07"/>
    <w:rsid w:val="008220E4"/>
    <w:rsid w:val="00822456"/>
    <w:rsid w:val="00822470"/>
    <w:rsid w:val="00822B14"/>
    <w:rsid w:val="00822FFA"/>
    <w:rsid w:val="00823693"/>
    <w:rsid w:val="00823846"/>
    <w:rsid w:val="00823968"/>
    <w:rsid w:val="00824654"/>
    <w:rsid w:val="00824F1E"/>
    <w:rsid w:val="0082657E"/>
    <w:rsid w:val="008265B8"/>
    <w:rsid w:val="00826C82"/>
    <w:rsid w:val="0082765F"/>
    <w:rsid w:val="00827B75"/>
    <w:rsid w:val="00827EE9"/>
    <w:rsid w:val="00831216"/>
    <w:rsid w:val="00831362"/>
    <w:rsid w:val="00831635"/>
    <w:rsid w:val="00832BBA"/>
    <w:rsid w:val="00832E69"/>
    <w:rsid w:val="00834995"/>
    <w:rsid w:val="00834B43"/>
    <w:rsid w:val="00834D59"/>
    <w:rsid w:val="008354B1"/>
    <w:rsid w:val="008369F0"/>
    <w:rsid w:val="00836BC0"/>
    <w:rsid w:val="00836D9E"/>
    <w:rsid w:val="008376C1"/>
    <w:rsid w:val="00837B17"/>
    <w:rsid w:val="0084016D"/>
    <w:rsid w:val="00840300"/>
    <w:rsid w:val="0084178D"/>
    <w:rsid w:val="008420BF"/>
    <w:rsid w:val="008425AE"/>
    <w:rsid w:val="00842B07"/>
    <w:rsid w:val="00843779"/>
    <w:rsid w:val="00843830"/>
    <w:rsid w:val="00843C22"/>
    <w:rsid w:val="00843EB9"/>
    <w:rsid w:val="00844561"/>
    <w:rsid w:val="00844D8A"/>
    <w:rsid w:val="00845B49"/>
    <w:rsid w:val="00846256"/>
    <w:rsid w:val="008462E7"/>
    <w:rsid w:val="0084640D"/>
    <w:rsid w:val="00846477"/>
    <w:rsid w:val="00846512"/>
    <w:rsid w:val="00846725"/>
    <w:rsid w:val="0084685D"/>
    <w:rsid w:val="008476F8"/>
    <w:rsid w:val="008479BA"/>
    <w:rsid w:val="00847EE6"/>
    <w:rsid w:val="008503D8"/>
    <w:rsid w:val="00851605"/>
    <w:rsid w:val="00851C9D"/>
    <w:rsid w:val="0085216B"/>
    <w:rsid w:val="0085270E"/>
    <w:rsid w:val="00852BA6"/>
    <w:rsid w:val="00853719"/>
    <w:rsid w:val="00853E05"/>
    <w:rsid w:val="00855039"/>
    <w:rsid w:val="00855936"/>
    <w:rsid w:val="00855E7E"/>
    <w:rsid w:val="00856B89"/>
    <w:rsid w:val="00856ECC"/>
    <w:rsid w:val="0086060C"/>
    <w:rsid w:val="00860955"/>
    <w:rsid w:val="00860CD7"/>
    <w:rsid w:val="00860ED4"/>
    <w:rsid w:val="00861175"/>
    <w:rsid w:val="008611A2"/>
    <w:rsid w:val="008611A4"/>
    <w:rsid w:val="00863739"/>
    <w:rsid w:val="00863C6D"/>
    <w:rsid w:val="008648D5"/>
    <w:rsid w:val="00864AB2"/>
    <w:rsid w:val="00865007"/>
    <w:rsid w:val="008657AC"/>
    <w:rsid w:val="00865AE7"/>
    <w:rsid w:val="00865E26"/>
    <w:rsid w:val="008663A0"/>
    <w:rsid w:val="00866516"/>
    <w:rsid w:val="00866FA0"/>
    <w:rsid w:val="00867B70"/>
    <w:rsid w:val="008701F5"/>
    <w:rsid w:val="008708BE"/>
    <w:rsid w:val="00871628"/>
    <w:rsid w:val="00871740"/>
    <w:rsid w:val="00871D72"/>
    <w:rsid w:val="008725E2"/>
    <w:rsid w:val="008727AD"/>
    <w:rsid w:val="00872ADB"/>
    <w:rsid w:val="00872C06"/>
    <w:rsid w:val="00872F56"/>
    <w:rsid w:val="008737FF"/>
    <w:rsid w:val="00873839"/>
    <w:rsid w:val="00873D3A"/>
    <w:rsid w:val="008742CE"/>
    <w:rsid w:val="0087441C"/>
    <w:rsid w:val="008747B5"/>
    <w:rsid w:val="00874C90"/>
    <w:rsid w:val="00875638"/>
    <w:rsid w:val="00876071"/>
    <w:rsid w:val="00876BA4"/>
    <w:rsid w:val="008770BA"/>
    <w:rsid w:val="00877570"/>
    <w:rsid w:val="008777AF"/>
    <w:rsid w:val="008777E6"/>
    <w:rsid w:val="00877A11"/>
    <w:rsid w:val="0088016B"/>
    <w:rsid w:val="00880477"/>
    <w:rsid w:val="008804F6"/>
    <w:rsid w:val="0088093E"/>
    <w:rsid w:val="00880BF1"/>
    <w:rsid w:val="00880F80"/>
    <w:rsid w:val="0088174F"/>
    <w:rsid w:val="00882755"/>
    <w:rsid w:val="00882B09"/>
    <w:rsid w:val="008845D4"/>
    <w:rsid w:val="008849FF"/>
    <w:rsid w:val="00884DD0"/>
    <w:rsid w:val="008854A4"/>
    <w:rsid w:val="00885ADA"/>
    <w:rsid w:val="00885BF0"/>
    <w:rsid w:val="00886270"/>
    <w:rsid w:val="0088716D"/>
    <w:rsid w:val="008875AF"/>
    <w:rsid w:val="00887CE5"/>
    <w:rsid w:val="00887E06"/>
    <w:rsid w:val="00890247"/>
    <w:rsid w:val="0089035F"/>
    <w:rsid w:val="008904E1"/>
    <w:rsid w:val="008915C0"/>
    <w:rsid w:val="00891A04"/>
    <w:rsid w:val="00891AEC"/>
    <w:rsid w:val="00891B43"/>
    <w:rsid w:val="00891C31"/>
    <w:rsid w:val="008933B5"/>
    <w:rsid w:val="00893E17"/>
    <w:rsid w:val="008956EC"/>
    <w:rsid w:val="008962D2"/>
    <w:rsid w:val="008966A7"/>
    <w:rsid w:val="00896D20"/>
    <w:rsid w:val="00897710"/>
    <w:rsid w:val="00897C1D"/>
    <w:rsid w:val="00897FE6"/>
    <w:rsid w:val="008A00D7"/>
    <w:rsid w:val="008A09E3"/>
    <w:rsid w:val="008A1740"/>
    <w:rsid w:val="008A19ED"/>
    <w:rsid w:val="008A1A97"/>
    <w:rsid w:val="008A3807"/>
    <w:rsid w:val="008A4960"/>
    <w:rsid w:val="008A4AB3"/>
    <w:rsid w:val="008A4C42"/>
    <w:rsid w:val="008A4E6B"/>
    <w:rsid w:val="008A4F37"/>
    <w:rsid w:val="008A5462"/>
    <w:rsid w:val="008A58F8"/>
    <w:rsid w:val="008A66DB"/>
    <w:rsid w:val="008A7110"/>
    <w:rsid w:val="008A714D"/>
    <w:rsid w:val="008A717A"/>
    <w:rsid w:val="008A7CE9"/>
    <w:rsid w:val="008A7D25"/>
    <w:rsid w:val="008A7DBD"/>
    <w:rsid w:val="008A7F4B"/>
    <w:rsid w:val="008A7FD1"/>
    <w:rsid w:val="008B0C11"/>
    <w:rsid w:val="008B0C81"/>
    <w:rsid w:val="008B1970"/>
    <w:rsid w:val="008B23D1"/>
    <w:rsid w:val="008B2B5D"/>
    <w:rsid w:val="008B2DDB"/>
    <w:rsid w:val="008B2ECD"/>
    <w:rsid w:val="008B39E9"/>
    <w:rsid w:val="008B4126"/>
    <w:rsid w:val="008B4BDA"/>
    <w:rsid w:val="008B5146"/>
    <w:rsid w:val="008B5D34"/>
    <w:rsid w:val="008B71EB"/>
    <w:rsid w:val="008B74B7"/>
    <w:rsid w:val="008B7F05"/>
    <w:rsid w:val="008C0BC1"/>
    <w:rsid w:val="008C1B93"/>
    <w:rsid w:val="008C3420"/>
    <w:rsid w:val="008C39EA"/>
    <w:rsid w:val="008C40ED"/>
    <w:rsid w:val="008C5643"/>
    <w:rsid w:val="008C5741"/>
    <w:rsid w:val="008C5982"/>
    <w:rsid w:val="008C626A"/>
    <w:rsid w:val="008C768E"/>
    <w:rsid w:val="008C7A28"/>
    <w:rsid w:val="008D00C4"/>
    <w:rsid w:val="008D125E"/>
    <w:rsid w:val="008D1633"/>
    <w:rsid w:val="008D1C03"/>
    <w:rsid w:val="008D1C11"/>
    <w:rsid w:val="008D1D6B"/>
    <w:rsid w:val="008D27C9"/>
    <w:rsid w:val="008D27E4"/>
    <w:rsid w:val="008D28C9"/>
    <w:rsid w:val="008D29B9"/>
    <w:rsid w:val="008D2DAE"/>
    <w:rsid w:val="008D3261"/>
    <w:rsid w:val="008D3AC7"/>
    <w:rsid w:val="008D3DB6"/>
    <w:rsid w:val="008D3FF3"/>
    <w:rsid w:val="008D40D6"/>
    <w:rsid w:val="008D461E"/>
    <w:rsid w:val="008D4C75"/>
    <w:rsid w:val="008D50AE"/>
    <w:rsid w:val="008D636F"/>
    <w:rsid w:val="008D739F"/>
    <w:rsid w:val="008E093D"/>
    <w:rsid w:val="008E2017"/>
    <w:rsid w:val="008E2683"/>
    <w:rsid w:val="008E28C1"/>
    <w:rsid w:val="008E295A"/>
    <w:rsid w:val="008E2E5B"/>
    <w:rsid w:val="008E3882"/>
    <w:rsid w:val="008E402B"/>
    <w:rsid w:val="008E4378"/>
    <w:rsid w:val="008E4607"/>
    <w:rsid w:val="008E4613"/>
    <w:rsid w:val="008E4918"/>
    <w:rsid w:val="008E5229"/>
    <w:rsid w:val="008E582B"/>
    <w:rsid w:val="008E5C4D"/>
    <w:rsid w:val="008E63E6"/>
    <w:rsid w:val="008E6CEF"/>
    <w:rsid w:val="008E6EA5"/>
    <w:rsid w:val="008E6FAA"/>
    <w:rsid w:val="008E710C"/>
    <w:rsid w:val="008E7C06"/>
    <w:rsid w:val="008F0B7B"/>
    <w:rsid w:val="008F0F79"/>
    <w:rsid w:val="008F1250"/>
    <w:rsid w:val="008F19A5"/>
    <w:rsid w:val="008F244C"/>
    <w:rsid w:val="008F253E"/>
    <w:rsid w:val="008F2612"/>
    <w:rsid w:val="008F293F"/>
    <w:rsid w:val="008F3332"/>
    <w:rsid w:val="008F343A"/>
    <w:rsid w:val="008F3541"/>
    <w:rsid w:val="008F3DB9"/>
    <w:rsid w:val="008F400D"/>
    <w:rsid w:val="008F593B"/>
    <w:rsid w:val="008F61BA"/>
    <w:rsid w:val="008F6540"/>
    <w:rsid w:val="008F6587"/>
    <w:rsid w:val="008F65F1"/>
    <w:rsid w:val="008F7112"/>
    <w:rsid w:val="008F716E"/>
    <w:rsid w:val="008F722C"/>
    <w:rsid w:val="008F7463"/>
    <w:rsid w:val="008F7C35"/>
    <w:rsid w:val="009000EA"/>
    <w:rsid w:val="00900CB1"/>
    <w:rsid w:val="00900D1A"/>
    <w:rsid w:val="009017C8"/>
    <w:rsid w:val="00901C78"/>
    <w:rsid w:val="00901CC0"/>
    <w:rsid w:val="00901D7A"/>
    <w:rsid w:val="00903A93"/>
    <w:rsid w:val="00904754"/>
    <w:rsid w:val="00904B55"/>
    <w:rsid w:val="00904C17"/>
    <w:rsid w:val="00904CBD"/>
    <w:rsid w:val="0090527C"/>
    <w:rsid w:val="009059F8"/>
    <w:rsid w:val="00905B5D"/>
    <w:rsid w:val="00905C35"/>
    <w:rsid w:val="00905CEC"/>
    <w:rsid w:val="00905E11"/>
    <w:rsid w:val="009061E6"/>
    <w:rsid w:val="009063CF"/>
    <w:rsid w:val="00906982"/>
    <w:rsid w:val="00906A0D"/>
    <w:rsid w:val="00906B1F"/>
    <w:rsid w:val="00906CEC"/>
    <w:rsid w:val="009075C7"/>
    <w:rsid w:val="009078FB"/>
    <w:rsid w:val="0091048C"/>
    <w:rsid w:val="00910B58"/>
    <w:rsid w:val="00910DC9"/>
    <w:rsid w:val="00910E75"/>
    <w:rsid w:val="009118DA"/>
    <w:rsid w:val="009118F6"/>
    <w:rsid w:val="00912923"/>
    <w:rsid w:val="00912CB5"/>
    <w:rsid w:val="009133D7"/>
    <w:rsid w:val="009135A3"/>
    <w:rsid w:val="00913988"/>
    <w:rsid w:val="00913A73"/>
    <w:rsid w:val="0091431C"/>
    <w:rsid w:val="0091494D"/>
    <w:rsid w:val="00915793"/>
    <w:rsid w:val="009162A4"/>
    <w:rsid w:val="00916A7F"/>
    <w:rsid w:val="00916D39"/>
    <w:rsid w:val="009175BD"/>
    <w:rsid w:val="00920046"/>
    <w:rsid w:val="00920240"/>
    <w:rsid w:val="009207A0"/>
    <w:rsid w:val="009209DD"/>
    <w:rsid w:val="00920EF1"/>
    <w:rsid w:val="00921D1C"/>
    <w:rsid w:val="00921FEB"/>
    <w:rsid w:val="00922155"/>
    <w:rsid w:val="009221CB"/>
    <w:rsid w:val="009236E9"/>
    <w:rsid w:val="009237E7"/>
    <w:rsid w:val="00923E81"/>
    <w:rsid w:val="009248E3"/>
    <w:rsid w:val="00924D76"/>
    <w:rsid w:val="00924E1E"/>
    <w:rsid w:val="00926254"/>
    <w:rsid w:val="009263D4"/>
    <w:rsid w:val="009267C5"/>
    <w:rsid w:val="00926DD4"/>
    <w:rsid w:val="00927579"/>
    <w:rsid w:val="009278C5"/>
    <w:rsid w:val="00927BAF"/>
    <w:rsid w:val="00927E84"/>
    <w:rsid w:val="009302CE"/>
    <w:rsid w:val="00930913"/>
    <w:rsid w:val="00930DD9"/>
    <w:rsid w:val="009313DF"/>
    <w:rsid w:val="009321DE"/>
    <w:rsid w:val="0093260C"/>
    <w:rsid w:val="0093271E"/>
    <w:rsid w:val="009329A7"/>
    <w:rsid w:val="009329A8"/>
    <w:rsid w:val="00932E82"/>
    <w:rsid w:val="0093383B"/>
    <w:rsid w:val="00933AF0"/>
    <w:rsid w:val="009357D0"/>
    <w:rsid w:val="00935B1B"/>
    <w:rsid w:val="00935FB5"/>
    <w:rsid w:val="00936738"/>
    <w:rsid w:val="0093776C"/>
    <w:rsid w:val="00940259"/>
    <w:rsid w:val="00940647"/>
    <w:rsid w:val="00940A28"/>
    <w:rsid w:val="00940C78"/>
    <w:rsid w:val="00941235"/>
    <w:rsid w:val="009418F8"/>
    <w:rsid w:val="009428A3"/>
    <w:rsid w:val="00943A17"/>
    <w:rsid w:val="00944812"/>
    <w:rsid w:val="0094486B"/>
    <w:rsid w:val="00944E26"/>
    <w:rsid w:val="00944F5D"/>
    <w:rsid w:val="009462C2"/>
    <w:rsid w:val="00946471"/>
    <w:rsid w:val="00946BEC"/>
    <w:rsid w:val="009470B1"/>
    <w:rsid w:val="009471B4"/>
    <w:rsid w:val="0094738A"/>
    <w:rsid w:val="0094745F"/>
    <w:rsid w:val="00947ACB"/>
    <w:rsid w:val="00947C40"/>
    <w:rsid w:val="0095077B"/>
    <w:rsid w:val="00950CFE"/>
    <w:rsid w:val="00950FBF"/>
    <w:rsid w:val="00951261"/>
    <w:rsid w:val="00951441"/>
    <w:rsid w:val="00951BC4"/>
    <w:rsid w:val="00951C95"/>
    <w:rsid w:val="00952B1A"/>
    <w:rsid w:val="0095302C"/>
    <w:rsid w:val="0095328A"/>
    <w:rsid w:val="00953443"/>
    <w:rsid w:val="00954312"/>
    <w:rsid w:val="009548B4"/>
    <w:rsid w:val="00955BD7"/>
    <w:rsid w:val="00956194"/>
    <w:rsid w:val="009562A7"/>
    <w:rsid w:val="0095645B"/>
    <w:rsid w:val="00956D8C"/>
    <w:rsid w:val="00956F7E"/>
    <w:rsid w:val="00956FA1"/>
    <w:rsid w:val="0095753B"/>
    <w:rsid w:val="009576CB"/>
    <w:rsid w:val="00957749"/>
    <w:rsid w:val="00957841"/>
    <w:rsid w:val="00957985"/>
    <w:rsid w:val="00957DE1"/>
    <w:rsid w:val="0096000B"/>
    <w:rsid w:val="00961258"/>
    <w:rsid w:val="00962931"/>
    <w:rsid w:val="00962B06"/>
    <w:rsid w:val="009637B1"/>
    <w:rsid w:val="0096412B"/>
    <w:rsid w:val="009648FC"/>
    <w:rsid w:val="00964BA3"/>
    <w:rsid w:val="00964D86"/>
    <w:rsid w:val="00964F2B"/>
    <w:rsid w:val="00965B36"/>
    <w:rsid w:val="00966C18"/>
    <w:rsid w:val="00966FAC"/>
    <w:rsid w:val="009672C4"/>
    <w:rsid w:val="0096785C"/>
    <w:rsid w:val="009679E3"/>
    <w:rsid w:val="00967B3C"/>
    <w:rsid w:val="0097056F"/>
    <w:rsid w:val="0097081B"/>
    <w:rsid w:val="009711A0"/>
    <w:rsid w:val="009716E1"/>
    <w:rsid w:val="00971732"/>
    <w:rsid w:val="00971E9F"/>
    <w:rsid w:val="009729FA"/>
    <w:rsid w:val="00973FA6"/>
    <w:rsid w:val="00974089"/>
    <w:rsid w:val="009740BE"/>
    <w:rsid w:val="0097444B"/>
    <w:rsid w:val="009750B9"/>
    <w:rsid w:val="0097513A"/>
    <w:rsid w:val="009755C9"/>
    <w:rsid w:val="00976667"/>
    <w:rsid w:val="00976A2E"/>
    <w:rsid w:val="00977397"/>
    <w:rsid w:val="00977E3A"/>
    <w:rsid w:val="0098070B"/>
    <w:rsid w:val="00980DE2"/>
    <w:rsid w:val="00981213"/>
    <w:rsid w:val="009819D6"/>
    <w:rsid w:val="0098259F"/>
    <w:rsid w:val="009847E9"/>
    <w:rsid w:val="00984EE7"/>
    <w:rsid w:val="00985A33"/>
    <w:rsid w:val="00986132"/>
    <w:rsid w:val="0098639D"/>
    <w:rsid w:val="00986483"/>
    <w:rsid w:val="0098652D"/>
    <w:rsid w:val="009869D4"/>
    <w:rsid w:val="00987333"/>
    <w:rsid w:val="00987CB1"/>
    <w:rsid w:val="009901BF"/>
    <w:rsid w:val="00991256"/>
    <w:rsid w:val="00991443"/>
    <w:rsid w:val="00991747"/>
    <w:rsid w:val="0099193E"/>
    <w:rsid w:val="0099215D"/>
    <w:rsid w:val="009922DA"/>
    <w:rsid w:val="00992379"/>
    <w:rsid w:val="00992C67"/>
    <w:rsid w:val="00992F40"/>
    <w:rsid w:val="00993E69"/>
    <w:rsid w:val="009940DC"/>
    <w:rsid w:val="009953E0"/>
    <w:rsid w:val="00995567"/>
    <w:rsid w:val="00995F99"/>
    <w:rsid w:val="00996172"/>
    <w:rsid w:val="00996502"/>
    <w:rsid w:val="009971B1"/>
    <w:rsid w:val="00997D1C"/>
    <w:rsid w:val="009A00F9"/>
    <w:rsid w:val="009A0594"/>
    <w:rsid w:val="009A0DB4"/>
    <w:rsid w:val="009A1A74"/>
    <w:rsid w:val="009A219E"/>
    <w:rsid w:val="009A32C3"/>
    <w:rsid w:val="009A34AF"/>
    <w:rsid w:val="009A351F"/>
    <w:rsid w:val="009A3612"/>
    <w:rsid w:val="009A4228"/>
    <w:rsid w:val="009A47F2"/>
    <w:rsid w:val="009A48AC"/>
    <w:rsid w:val="009A498C"/>
    <w:rsid w:val="009A54A8"/>
    <w:rsid w:val="009A5583"/>
    <w:rsid w:val="009A59AD"/>
    <w:rsid w:val="009A6496"/>
    <w:rsid w:val="009A657B"/>
    <w:rsid w:val="009A7601"/>
    <w:rsid w:val="009B09E6"/>
    <w:rsid w:val="009B1060"/>
    <w:rsid w:val="009B1155"/>
    <w:rsid w:val="009B187A"/>
    <w:rsid w:val="009B1C9E"/>
    <w:rsid w:val="009B1F61"/>
    <w:rsid w:val="009B20B6"/>
    <w:rsid w:val="009B2C52"/>
    <w:rsid w:val="009B2C73"/>
    <w:rsid w:val="009B3210"/>
    <w:rsid w:val="009B38A6"/>
    <w:rsid w:val="009B3AF0"/>
    <w:rsid w:val="009B40FE"/>
    <w:rsid w:val="009B478B"/>
    <w:rsid w:val="009B58FA"/>
    <w:rsid w:val="009B68ED"/>
    <w:rsid w:val="009B6F1E"/>
    <w:rsid w:val="009B7199"/>
    <w:rsid w:val="009B71C6"/>
    <w:rsid w:val="009B7992"/>
    <w:rsid w:val="009C0130"/>
    <w:rsid w:val="009C05CC"/>
    <w:rsid w:val="009C0A03"/>
    <w:rsid w:val="009C0BC7"/>
    <w:rsid w:val="009C0DDB"/>
    <w:rsid w:val="009C1631"/>
    <w:rsid w:val="009C1B5E"/>
    <w:rsid w:val="009C1F81"/>
    <w:rsid w:val="009C1FDF"/>
    <w:rsid w:val="009C212B"/>
    <w:rsid w:val="009C32B9"/>
    <w:rsid w:val="009C3A40"/>
    <w:rsid w:val="009C42E9"/>
    <w:rsid w:val="009C43EF"/>
    <w:rsid w:val="009C505E"/>
    <w:rsid w:val="009C6202"/>
    <w:rsid w:val="009C65BC"/>
    <w:rsid w:val="009C692F"/>
    <w:rsid w:val="009C6AC9"/>
    <w:rsid w:val="009C72CE"/>
    <w:rsid w:val="009D1234"/>
    <w:rsid w:val="009D16E1"/>
    <w:rsid w:val="009D1773"/>
    <w:rsid w:val="009D1BAB"/>
    <w:rsid w:val="009D2644"/>
    <w:rsid w:val="009D26CE"/>
    <w:rsid w:val="009D2CBC"/>
    <w:rsid w:val="009D3504"/>
    <w:rsid w:val="009D38F7"/>
    <w:rsid w:val="009D3D19"/>
    <w:rsid w:val="009D3FE4"/>
    <w:rsid w:val="009D56AB"/>
    <w:rsid w:val="009D5893"/>
    <w:rsid w:val="009D5A26"/>
    <w:rsid w:val="009D6CE3"/>
    <w:rsid w:val="009D7449"/>
    <w:rsid w:val="009D7B2C"/>
    <w:rsid w:val="009D7E21"/>
    <w:rsid w:val="009E0610"/>
    <w:rsid w:val="009E0A18"/>
    <w:rsid w:val="009E0AFE"/>
    <w:rsid w:val="009E1EFB"/>
    <w:rsid w:val="009E1F3B"/>
    <w:rsid w:val="009E20F9"/>
    <w:rsid w:val="009E3895"/>
    <w:rsid w:val="009E3A47"/>
    <w:rsid w:val="009E3B7D"/>
    <w:rsid w:val="009E3E9B"/>
    <w:rsid w:val="009E3FF7"/>
    <w:rsid w:val="009E4280"/>
    <w:rsid w:val="009E4A09"/>
    <w:rsid w:val="009E5364"/>
    <w:rsid w:val="009E58B0"/>
    <w:rsid w:val="009E58EC"/>
    <w:rsid w:val="009E5D27"/>
    <w:rsid w:val="009E5EC1"/>
    <w:rsid w:val="009E78BA"/>
    <w:rsid w:val="009F07D0"/>
    <w:rsid w:val="009F0878"/>
    <w:rsid w:val="009F0957"/>
    <w:rsid w:val="009F0E27"/>
    <w:rsid w:val="009F0ED1"/>
    <w:rsid w:val="009F1426"/>
    <w:rsid w:val="009F1A08"/>
    <w:rsid w:val="009F1BD5"/>
    <w:rsid w:val="009F2118"/>
    <w:rsid w:val="009F23AF"/>
    <w:rsid w:val="009F27F2"/>
    <w:rsid w:val="009F2EA1"/>
    <w:rsid w:val="009F3813"/>
    <w:rsid w:val="009F3A69"/>
    <w:rsid w:val="009F4737"/>
    <w:rsid w:val="009F5AA8"/>
    <w:rsid w:val="009F5D6C"/>
    <w:rsid w:val="009F5E4A"/>
    <w:rsid w:val="009F6274"/>
    <w:rsid w:val="009F633F"/>
    <w:rsid w:val="009F6592"/>
    <w:rsid w:val="009F665E"/>
    <w:rsid w:val="009F6B4E"/>
    <w:rsid w:val="009F6B50"/>
    <w:rsid w:val="009F6EA4"/>
    <w:rsid w:val="009F6EF8"/>
    <w:rsid w:val="009F784D"/>
    <w:rsid w:val="009F7D52"/>
    <w:rsid w:val="00A00A50"/>
    <w:rsid w:val="00A00D30"/>
    <w:rsid w:val="00A00F3E"/>
    <w:rsid w:val="00A018B3"/>
    <w:rsid w:val="00A029F3"/>
    <w:rsid w:val="00A02CB8"/>
    <w:rsid w:val="00A02D10"/>
    <w:rsid w:val="00A02FAD"/>
    <w:rsid w:val="00A036DE"/>
    <w:rsid w:val="00A039E7"/>
    <w:rsid w:val="00A03E36"/>
    <w:rsid w:val="00A0451D"/>
    <w:rsid w:val="00A04A9C"/>
    <w:rsid w:val="00A04D66"/>
    <w:rsid w:val="00A04F8D"/>
    <w:rsid w:val="00A06FC5"/>
    <w:rsid w:val="00A07AF7"/>
    <w:rsid w:val="00A07B33"/>
    <w:rsid w:val="00A109D7"/>
    <w:rsid w:val="00A10E53"/>
    <w:rsid w:val="00A111F3"/>
    <w:rsid w:val="00A11869"/>
    <w:rsid w:val="00A12958"/>
    <w:rsid w:val="00A12B0F"/>
    <w:rsid w:val="00A12D96"/>
    <w:rsid w:val="00A12F1E"/>
    <w:rsid w:val="00A13052"/>
    <w:rsid w:val="00A13967"/>
    <w:rsid w:val="00A13DE8"/>
    <w:rsid w:val="00A14071"/>
    <w:rsid w:val="00A141AE"/>
    <w:rsid w:val="00A14B60"/>
    <w:rsid w:val="00A14EC3"/>
    <w:rsid w:val="00A14F47"/>
    <w:rsid w:val="00A15E5B"/>
    <w:rsid w:val="00A163C7"/>
    <w:rsid w:val="00A165A5"/>
    <w:rsid w:val="00A16806"/>
    <w:rsid w:val="00A16AB2"/>
    <w:rsid w:val="00A16F9A"/>
    <w:rsid w:val="00A175D0"/>
    <w:rsid w:val="00A17C88"/>
    <w:rsid w:val="00A17FB5"/>
    <w:rsid w:val="00A2045B"/>
    <w:rsid w:val="00A216FA"/>
    <w:rsid w:val="00A21729"/>
    <w:rsid w:val="00A23C65"/>
    <w:rsid w:val="00A24A73"/>
    <w:rsid w:val="00A26268"/>
    <w:rsid w:val="00A270FA"/>
    <w:rsid w:val="00A275C9"/>
    <w:rsid w:val="00A276E0"/>
    <w:rsid w:val="00A30BFD"/>
    <w:rsid w:val="00A30F2D"/>
    <w:rsid w:val="00A31255"/>
    <w:rsid w:val="00A314D0"/>
    <w:rsid w:val="00A31AB9"/>
    <w:rsid w:val="00A32088"/>
    <w:rsid w:val="00A3227C"/>
    <w:rsid w:val="00A326D8"/>
    <w:rsid w:val="00A327B7"/>
    <w:rsid w:val="00A330A2"/>
    <w:rsid w:val="00A34027"/>
    <w:rsid w:val="00A34A69"/>
    <w:rsid w:val="00A3531E"/>
    <w:rsid w:val="00A35C14"/>
    <w:rsid w:val="00A35FA5"/>
    <w:rsid w:val="00A36121"/>
    <w:rsid w:val="00A3716B"/>
    <w:rsid w:val="00A371E9"/>
    <w:rsid w:val="00A371EC"/>
    <w:rsid w:val="00A3730D"/>
    <w:rsid w:val="00A375D3"/>
    <w:rsid w:val="00A375E2"/>
    <w:rsid w:val="00A4111A"/>
    <w:rsid w:val="00A4113A"/>
    <w:rsid w:val="00A4168A"/>
    <w:rsid w:val="00A438AD"/>
    <w:rsid w:val="00A43E26"/>
    <w:rsid w:val="00A453B0"/>
    <w:rsid w:val="00A4568A"/>
    <w:rsid w:val="00A463CB"/>
    <w:rsid w:val="00A469BA"/>
    <w:rsid w:val="00A46B0A"/>
    <w:rsid w:val="00A46BE4"/>
    <w:rsid w:val="00A472D3"/>
    <w:rsid w:val="00A477C1"/>
    <w:rsid w:val="00A4780B"/>
    <w:rsid w:val="00A479F8"/>
    <w:rsid w:val="00A50212"/>
    <w:rsid w:val="00A50265"/>
    <w:rsid w:val="00A50266"/>
    <w:rsid w:val="00A503DC"/>
    <w:rsid w:val="00A50A76"/>
    <w:rsid w:val="00A51999"/>
    <w:rsid w:val="00A51F2C"/>
    <w:rsid w:val="00A521A9"/>
    <w:rsid w:val="00A526B6"/>
    <w:rsid w:val="00A52FF7"/>
    <w:rsid w:val="00A535A1"/>
    <w:rsid w:val="00A53801"/>
    <w:rsid w:val="00A53E1E"/>
    <w:rsid w:val="00A54118"/>
    <w:rsid w:val="00A5421A"/>
    <w:rsid w:val="00A5437C"/>
    <w:rsid w:val="00A54512"/>
    <w:rsid w:val="00A549CD"/>
    <w:rsid w:val="00A54BD7"/>
    <w:rsid w:val="00A55111"/>
    <w:rsid w:val="00A55BC8"/>
    <w:rsid w:val="00A55EE7"/>
    <w:rsid w:val="00A5617D"/>
    <w:rsid w:val="00A56AE6"/>
    <w:rsid w:val="00A56B44"/>
    <w:rsid w:val="00A57446"/>
    <w:rsid w:val="00A574A6"/>
    <w:rsid w:val="00A576EA"/>
    <w:rsid w:val="00A57810"/>
    <w:rsid w:val="00A57EEC"/>
    <w:rsid w:val="00A57F5D"/>
    <w:rsid w:val="00A60AA6"/>
    <w:rsid w:val="00A60BB0"/>
    <w:rsid w:val="00A60D8D"/>
    <w:rsid w:val="00A6131F"/>
    <w:rsid w:val="00A61AC5"/>
    <w:rsid w:val="00A6233E"/>
    <w:rsid w:val="00A62F20"/>
    <w:rsid w:val="00A62F2C"/>
    <w:rsid w:val="00A63668"/>
    <w:rsid w:val="00A63A4F"/>
    <w:rsid w:val="00A649BA"/>
    <w:rsid w:val="00A6555F"/>
    <w:rsid w:val="00A65B04"/>
    <w:rsid w:val="00A660E1"/>
    <w:rsid w:val="00A6613B"/>
    <w:rsid w:val="00A661C9"/>
    <w:rsid w:val="00A67050"/>
    <w:rsid w:val="00A670DB"/>
    <w:rsid w:val="00A675A6"/>
    <w:rsid w:val="00A703F3"/>
    <w:rsid w:val="00A70BC8"/>
    <w:rsid w:val="00A7116A"/>
    <w:rsid w:val="00A71854"/>
    <w:rsid w:val="00A71B45"/>
    <w:rsid w:val="00A71F79"/>
    <w:rsid w:val="00A72223"/>
    <w:rsid w:val="00A728D7"/>
    <w:rsid w:val="00A72F8C"/>
    <w:rsid w:val="00A7301B"/>
    <w:rsid w:val="00A7313C"/>
    <w:rsid w:val="00A739D7"/>
    <w:rsid w:val="00A73B45"/>
    <w:rsid w:val="00A7404C"/>
    <w:rsid w:val="00A74236"/>
    <w:rsid w:val="00A74CCB"/>
    <w:rsid w:val="00A74E48"/>
    <w:rsid w:val="00A74E79"/>
    <w:rsid w:val="00A75EE5"/>
    <w:rsid w:val="00A75F73"/>
    <w:rsid w:val="00A760C0"/>
    <w:rsid w:val="00A7624F"/>
    <w:rsid w:val="00A77109"/>
    <w:rsid w:val="00A77417"/>
    <w:rsid w:val="00A77451"/>
    <w:rsid w:val="00A774D1"/>
    <w:rsid w:val="00A77A3C"/>
    <w:rsid w:val="00A803C3"/>
    <w:rsid w:val="00A80787"/>
    <w:rsid w:val="00A80853"/>
    <w:rsid w:val="00A81991"/>
    <w:rsid w:val="00A81B81"/>
    <w:rsid w:val="00A81EBC"/>
    <w:rsid w:val="00A81F1C"/>
    <w:rsid w:val="00A82CB6"/>
    <w:rsid w:val="00A830BA"/>
    <w:rsid w:val="00A83371"/>
    <w:rsid w:val="00A834AD"/>
    <w:rsid w:val="00A83A80"/>
    <w:rsid w:val="00A8431F"/>
    <w:rsid w:val="00A84758"/>
    <w:rsid w:val="00A850DC"/>
    <w:rsid w:val="00A85574"/>
    <w:rsid w:val="00A85766"/>
    <w:rsid w:val="00A86531"/>
    <w:rsid w:val="00A868E9"/>
    <w:rsid w:val="00A901A5"/>
    <w:rsid w:val="00A905A1"/>
    <w:rsid w:val="00A90B0D"/>
    <w:rsid w:val="00A9110F"/>
    <w:rsid w:val="00A915E8"/>
    <w:rsid w:val="00A91985"/>
    <w:rsid w:val="00A91C8E"/>
    <w:rsid w:val="00A91CFC"/>
    <w:rsid w:val="00A91E10"/>
    <w:rsid w:val="00A92A46"/>
    <w:rsid w:val="00A92A9D"/>
    <w:rsid w:val="00A92D82"/>
    <w:rsid w:val="00A930BC"/>
    <w:rsid w:val="00A930E9"/>
    <w:rsid w:val="00A9381B"/>
    <w:rsid w:val="00A94E5E"/>
    <w:rsid w:val="00A9596E"/>
    <w:rsid w:val="00A95CAA"/>
    <w:rsid w:val="00A95D88"/>
    <w:rsid w:val="00A9659D"/>
    <w:rsid w:val="00A96D42"/>
    <w:rsid w:val="00A96D9A"/>
    <w:rsid w:val="00A970D0"/>
    <w:rsid w:val="00A97923"/>
    <w:rsid w:val="00A97FD3"/>
    <w:rsid w:val="00AA09CF"/>
    <w:rsid w:val="00AA10B0"/>
    <w:rsid w:val="00AA1410"/>
    <w:rsid w:val="00AA22A9"/>
    <w:rsid w:val="00AA23DF"/>
    <w:rsid w:val="00AA25D2"/>
    <w:rsid w:val="00AA2AFF"/>
    <w:rsid w:val="00AA2F08"/>
    <w:rsid w:val="00AA3136"/>
    <w:rsid w:val="00AA4414"/>
    <w:rsid w:val="00AA568C"/>
    <w:rsid w:val="00AA5924"/>
    <w:rsid w:val="00AA5970"/>
    <w:rsid w:val="00AA60CD"/>
    <w:rsid w:val="00AA6959"/>
    <w:rsid w:val="00AA6B52"/>
    <w:rsid w:val="00AA751E"/>
    <w:rsid w:val="00AA7A4E"/>
    <w:rsid w:val="00AA7F3F"/>
    <w:rsid w:val="00AB01A3"/>
    <w:rsid w:val="00AB1765"/>
    <w:rsid w:val="00AB17B6"/>
    <w:rsid w:val="00AB1AFE"/>
    <w:rsid w:val="00AB233B"/>
    <w:rsid w:val="00AB254E"/>
    <w:rsid w:val="00AB3685"/>
    <w:rsid w:val="00AB3A80"/>
    <w:rsid w:val="00AB3BBC"/>
    <w:rsid w:val="00AB4950"/>
    <w:rsid w:val="00AB4B1A"/>
    <w:rsid w:val="00AB5B5E"/>
    <w:rsid w:val="00AB5E12"/>
    <w:rsid w:val="00AB6C31"/>
    <w:rsid w:val="00AB6F64"/>
    <w:rsid w:val="00AB75E2"/>
    <w:rsid w:val="00AB7CC0"/>
    <w:rsid w:val="00AC03EF"/>
    <w:rsid w:val="00AC05EF"/>
    <w:rsid w:val="00AC072B"/>
    <w:rsid w:val="00AC0F48"/>
    <w:rsid w:val="00AC1682"/>
    <w:rsid w:val="00AC1CDF"/>
    <w:rsid w:val="00AC1FB9"/>
    <w:rsid w:val="00AC200A"/>
    <w:rsid w:val="00AC2186"/>
    <w:rsid w:val="00AC27CB"/>
    <w:rsid w:val="00AC3523"/>
    <w:rsid w:val="00AC434B"/>
    <w:rsid w:val="00AC4607"/>
    <w:rsid w:val="00AC47E7"/>
    <w:rsid w:val="00AC52A5"/>
    <w:rsid w:val="00AC54CC"/>
    <w:rsid w:val="00AC5D2F"/>
    <w:rsid w:val="00AC638B"/>
    <w:rsid w:val="00AC65E8"/>
    <w:rsid w:val="00AC65EC"/>
    <w:rsid w:val="00AC6CE4"/>
    <w:rsid w:val="00AC7368"/>
    <w:rsid w:val="00AC775E"/>
    <w:rsid w:val="00AD0A54"/>
    <w:rsid w:val="00AD25D5"/>
    <w:rsid w:val="00AD2708"/>
    <w:rsid w:val="00AD2FD6"/>
    <w:rsid w:val="00AD3698"/>
    <w:rsid w:val="00AD39B3"/>
    <w:rsid w:val="00AD3D90"/>
    <w:rsid w:val="00AD3DA7"/>
    <w:rsid w:val="00AD3F2F"/>
    <w:rsid w:val="00AD3FCD"/>
    <w:rsid w:val="00AD43E4"/>
    <w:rsid w:val="00AD55CB"/>
    <w:rsid w:val="00AD5ACD"/>
    <w:rsid w:val="00AD67F4"/>
    <w:rsid w:val="00AD6A9E"/>
    <w:rsid w:val="00AD6C50"/>
    <w:rsid w:val="00AD6E2B"/>
    <w:rsid w:val="00AD6F69"/>
    <w:rsid w:val="00AD7360"/>
    <w:rsid w:val="00AD76D2"/>
    <w:rsid w:val="00AD783B"/>
    <w:rsid w:val="00AD7D20"/>
    <w:rsid w:val="00AE032D"/>
    <w:rsid w:val="00AE04FE"/>
    <w:rsid w:val="00AE0B3E"/>
    <w:rsid w:val="00AE0ECF"/>
    <w:rsid w:val="00AE0FF4"/>
    <w:rsid w:val="00AE11C8"/>
    <w:rsid w:val="00AE1D71"/>
    <w:rsid w:val="00AE20CD"/>
    <w:rsid w:val="00AE22BB"/>
    <w:rsid w:val="00AE2FD7"/>
    <w:rsid w:val="00AE30CC"/>
    <w:rsid w:val="00AE349D"/>
    <w:rsid w:val="00AE3C94"/>
    <w:rsid w:val="00AE407A"/>
    <w:rsid w:val="00AE4E71"/>
    <w:rsid w:val="00AE52C2"/>
    <w:rsid w:val="00AE54AC"/>
    <w:rsid w:val="00AE58AC"/>
    <w:rsid w:val="00AE5BE2"/>
    <w:rsid w:val="00AE5F13"/>
    <w:rsid w:val="00AE61FC"/>
    <w:rsid w:val="00AE63EC"/>
    <w:rsid w:val="00AE681F"/>
    <w:rsid w:val="00AE689D"/>
    <w:rsid w:val="00AE6B60"/>
    <w:rsid w:val="00AE71F2"/>
    <w:rsid w:val="00AF026F"/>
    <w:rsid w:val="00AF07E9"/>
    <w:rsid w:val="00AF0BB9"/>
    <w:rsid w:val="00AF1448"/>
    <w:rsid w:val="00AF1825"/>
    <w:rsid w:val="00AF1C8F"/>
    <w:rsid w:val="00AF1D0C"/>
    <w:rsid w:val="00AF1EE4"/>
    <w:rsid w:val="00AF20C4"/>
    <w:rsid w:val="00AF239A"/>
    <w:rsid w:val="00AF25A0"/>
    <w:rsid w:val="00AF37EC"/>
    <w:rsid w:val="00AF3C87"/>
    <w:rsid w:val="00AF3FA1"/>
    <w:rsid w:val="00AF4314"/>
    <w:rsid w:val="00AF436B"/>
    <w:rsid w:val="00AF4376"/>
    <w:rsid w:val="00AF4B2C"/>
    <w:rsid w:val="00AF52BA"/>
    <w:rsid w:val="00AF5C3C"/>
    <w:rsid w:val="00AF5CEC"/>
    <w:rsid w:val="00AF64C5"/>
    <w:rsid w:val="00AF6F08"/>
    <w:rsid w:val="00AF72C2"/>
    <w:rsid w:val="00AF7517"/>
    <w:rsid w:val="00AF7F0E"/>
    <w:rsid w:val="00AF7F1F"/>
    <w:rsid w:val="00B0040F"/>
    <w:rsid w:val="00B00663"/>
    <w:rsid w:val="00B006E3"/>
    <w:rsid w:val="00B00C32"/>
    <w:rsid w:val="00B00FCB"/>
    <w:rsid w:val="00B01299"/>
    <w:rsid w:val="00B01648"/>
    <w:rsid w:val="00B016E4"/>
    <w:rsid w:val="00B01E91"/>
    <w:rsid w:val="00B030BC"/>
    <w:rsid w:val="00B0380E"/>
    <w:rsid w:val="00B03E9F"/>
    <w:rsid w:val="00B040AF"/>
    <w:rsid w:val="00B04770"/>
    <w:rsid w:val="00B048F0"/>
    <w:rsid w:val="00B04BFF"/>
    <w:rsid w:val="00B04EC3"/>
    <w:rsid w:val="00B04FF5"/>
    <w:rsid w:val="00B051E6"/>
    <w:rsid w:val="00B05B18"/>
    <w:rsid w:val="00B07C9E"/>
    <w:rsid w:val="00B07D16"/>
    <w:rsid w:val="00B1062D"/>
    <w:rsid w:val="00B1265D"/>
    <w:rsid w:val="00B134BE"/>
    <w:rsid w:val="00B135A1"/>
    <w:rsid w:val="00B13E5F"/>
    <w:rsid w:val="00B1476B"/>
    <w:rsid w:val="00B149D2"/>
    <w:rsid w:val="00B15860"/>
    <w:rsid w:val="00B15D41"/>
    <w:rsid w:val="00B1605E"/>
    <w:rsid w:val="00B16DCF"/>
    <w:rsid w:val="00B175CE"/>
    <w:rsid w:val="00B17644"/>
    <w:rsid w:val="00B17D7C"/>
    <w:rsid w:val="00B20084"/>
    <w:rsid w:val="00B2017C"/>
    <w:rsid w:val="00B20308"/>
    <w:rsid w:val="00B214FC"/>
    <w:rsid w:val="00B21687"/>
    <w:rsid w:val="00B2242C"/>
    <w:rsid w:val="00B22BC9"/>
    <w:rsid w:val="00B240BE"/>
    <w:rsid w:val="00B243D7"/>
    <w:rsid w:val="00B24F61"/>
    <w:rsid w:val="00B25FC9"/>
    <w:rsid w:val="00B264A6"/>
    <w:rsid w:val="00B2734B"/>
    <w:rsid w:val="00B27546"/>
    <w:rsid w:val="00B276CD"/>
    <w:rsid w:val="00B27F36"/>
    <w:rsid w:val="00B27F61"/>
    <w:rsid w:val="00B3028A"/>
    <w:rsid w:val="00B3072E"/>
    <w:rsid w:val="00B30D4A"/>
    <w:rsid w:val="00B31086"/>
    <w:rsid w:val="00B31420"/>
    <w:rsid w:val="00B31747"/>
    <w:rsid w:val="00B31796"/>
    <w:rsid w:val="00B31F28"/>
    <w:rsid w:val="00B32025"/>
    <w:rsid w:val="00B322B0"/>
    <w:rsid w:val="00B3255A"/>
    <w:rsid w:val="00B328F0"/>
    <w:rsid w:val="00B32AEF"/>
    <w:rsid w:val="00B332F4"/>
    <w:rsid w:val="00B333D2"/>
    <w:rsid w:val="00B33DFA"/>
    <w:rsid w:val="00B34B74"/>
    <w:rsid w:val="00B34C55"/>
    <w:rsid w:val="00B352AC"/>
    <w:rsid w:val="00B3576E"/>
    <w:rsid w:val="00B359FD"/>
    <w:rsid w:val="00B35B42"/>
    <w:rsid w:val="00B37A83"/>
    <w:rsid w:val="00B40621"/>
    <w:rsid w:val="00B416BF"/>
    <w:rsid w:val="00B429D5"/>
    <w:rsid w:val="00B42B7B"/>
    <w:rsid w:val="00B42E4B"/>
    <w:rsid w:val="00B43DA3"/>
    <w:rsid w:val="00B43EBC"/>
    <w:rsid w:val="00B442C1"/>
    <w:rsid w:val="00B442C7"/>
    <w:rsid w:val="00B44849"/>
    <w:rsid w:val="00B44B59"/>
    <w:rsid w:val="00B44D45"/>
    <w:rsid w:val="00B45B34"/>
    <w:rsid w:val="00B4609D"/>
    <w:rsid w:val="00B46ADC"/>
    <w:rsid w:val="00B46B35"/>
    <w:rsid w:val="00B46C06"/>
    <w:rsid w:val="00B46E6F"/>
    <w:rsid w:val="00B4737A"/>
    <w:rsid w:val="00B5005D"/>
    <w:rsid w:val="00B500A5"/>
    <w:rsid w:val="00B504E2"/>
    <w:rsid w:val="00B50C49"/>
    <w:rsid w:val="00B51166"/>
    <w:rsid w:val="00B5136E"/>
    <w:rsid w:val="00B5206D"/>
    <w:rsid w:val="00B53282"/>
    <w:rsid w:val="00B53CA7"/>
    <w:rsid w:val="00B53DB2"/>
    <w:rsid w:val="00B546B2"/>
    <w:rsid w:val="00B54C9D"/>
    <w:rsid w:val="00B54D11"/>
    <w:rsid w:val="00B54F35"/>
    <w:rsid w:val="00B55895"/>
    <w:rsid w:val="00B5599F"/>
    <w:rsid w:val="00B55EAD"/>
    <w:rsid w:val="00B56083"/>
    <w:rsid w:val="00B563C7"/>
    <w:rsid w:val="00B56C6B"/>
    <w:rsid w:val="00B5731D"/>
    <w:rsid w:val="00B57AD0"/>
    <w:rsid w:val="00B60D9A"/>
    <w:rsid w:val="00B614D4"/>
    <w:rsid w:val="00B61A8C"/>
    <w:rsid w:val="00B624D9"/>
    <w:rsid w:val="00B6274E"/>
    <w:rsid w:val="00B62907"/>
    <w:rsid w:val="00B62A9A"/>
    <w:rsid w:val="00B63D4C"/>
    <w:rsid w:val="00B63FC3"/>
    <w:rsid w:val="00B640FD"/>
    <w:rsid w:val="00B647A6"/>
    <w:rsid w:val="00B64834"/>
    <w:rsid w:val="00B64B40"/>
    <w:rsid w:val="00B64E3A"/>
    <w:rsid w:val="00B65ADE"/>
    <w:rsid w:val="00B65BB8"/>
    <w:rsid w:val="00B66857"/>
    <w:rsid w:val="00B671E9"/>
    <w:rsid w:val="00B671FE"/>
    <w:rsid w:val="00B679A8"/>
    <w:rsid w:val="00B67AC4"/>
    <w:rsid w:val="00B7095A"/>
    <w:rsid w:val="00B70CA3"/>
    <w:rsid w:val="00B70EF5"/>
    <w:rsid w:val="00B71CF4"/>
    <w:rsid w:val="00B71E80"/>
    <w:rsid w:val="00B72353"/>
    <w:rsid w:val="00B72682"/>
    <w:rsid w:val="00B7270A"/>
    <w:rsid w:val="00B7290A"/>
    <w:rsid w:val="00B732A3"/>
    <w:rsid w:val="00B73768"/>
    <w:rsid w:val="00B74134"/>
    <w:rsid w:val="00B74309"/>
    <w:rsid w:val="00B748BB"/>
    <w:rsid w:val="00B74C94"/>
    <w:rsid w:val="00B754ED"/>
    <w:rsid w:val="00B75912"/>
    <w:rsid w:val="00B75C8B"/>
    <w:rsid w:val="00B76343"/>
    <w:rsid w:val="00B763BB"/>
    <w:rsid w:val="00B76A96"/>
    <w:rsid w:val="00B77A81"/>
    <w:rsid w:val="00B77CB0"/>
    <w:rsid w:val="00B8023A"/>
    <w:rsid w:val="00B80325"/>
    <w:rsid w:val="00B8052F"/>
    <w:rsid w:val="00B80722"/>
    <w:rsid w:val="00B80BAB"/>
    <w:rsid w:val="00B8180E"/>
    <w:rsid w:val="00B818B5"/>
    <w:rsid w:val="00B8191F"/>
    <w:rsid w:val="00B81BD0"/>
    <w:rsid w:val="00B81D04"/>
    <w:rsid w:val="00B81D0F"/>
    <w:rsid w:val="00B82524"/>
    <w:rsid w:val="00B82792"/>
    <w:rsid w:val="00B827B0"/>
    <w:rsid w:val="00B8298F"/>
    <w:rsid w:val="00B82C80"/>
    <w:rsid w:val="00B83016"/>
    <w:rsid w:val="00B831A8"/>
    <w:rsid w:val="00B83B5D"/>
    <w:rsid w:val="00B840C5"/>
    <w:rsid w:val="00B84BC2"/>
    <w:rsid w:val="00B84D35"/>
    <w:rsid w:val="00B84F4A"/>
    <w:rsid w:val="00B84FBD"/>
    <w:rsid w:val="00B8545F"/>
    <w:rsid w:val="00B8547A"/>
    <w:rsid w:val="00B85AB6"/>
    <w:rsid w:val="00B86538"/>
    <w:rsid w:val="00B86D18"/>
    <w:rsid w:val="00B86E33"/>
    <w:rsid w:val="00B87351"/>
    <w:rsid w:val="00B87798"/>
    <w:rsid w:val="00B9049C"/>
    <w:rsid w:val="00B906E7"/>
    <w:rsid w:val="00B90F5E"/>
    <w:rsid w:val="00B91447"/>
    <w:rsid w:val="00B9157D"/>
    <w:rsid w:val="00B916FE"/>
    <w:rsid w:val="00B91D38"/>
    <w:rsid w:val="00B92035"/>
    <w:rsid w:val="00B92154"/>
    <w:rsid w:val="00B922EC"/>
    <w:rsid w:val="00B92643"/>
    <w:rsid w:val="00B929C5"/>
    <w:rsid w:val="00B931D1"/>
    <w:rsid w:val="00B93AF8"/>
    <w:rsid w:val="00B93E60"/>
    <w:rsid w:val="00B94E32"/>
    <w:rsid w:val="00B95139"/>
    <w:rsid w:val="00B96329"/>
    <w:rsid w:val="00B964AE"/>
    <w:rsid w:val="00B96866"/>
    <w:rsid w:val="00B96AFB"/>
    <w:rsid w:val="00B96B6B"/>
    <w:rsid w:val="00B9706A"/>
    <w:rsid w:val="00B97869"/>
    <w:rsid w:val="00BA078A"/>
    <w:rsid w:val="00BA0CF3"/>
    <w:rsid w:val="00BA260A"/>
    <w:rsid w:val="00BA2984"/>
    <w:rsid w:val="00BA3731"/>
    <w:rsid w:val="00BA3817"/>
    <w:rsid w:val="00BA3EC0"/>
    <w:rsid w:val="00BA4375"/>
    <w:rsid w:val="00BA4654"/>
    <w:rsid w:val="00BA4916"/>
    <w:rsid w:val="00BA49BE"/>
    <w:rsid w:val="00BA4A2A"/>
    <w:rsid w:val="00BA4B98"/>
    <w:rsid w:val="00BA6573"/>
    <w:rsid w:val="00BA69F8"/>
    <w:rsid w:val="00BA6FD5"/>
    <w:rsid w:val="00BA7292"/>
    <w:rsid w:val="00BB06F6"/>
    <w:rsid w:val="00BB0ECD"/>
    <w:rsid w:val="00BB14F5"/>
    <w:rsid w:val="00BB224D"/>
    <w:rsid w:val="00BB2262"/>
    <w:rsid w:val="00BB2DF6"/>
    <w:rsid w:val="00BB37F3"/>
    <w:rsid w:val="00BB39AE"/>
    <w:rsid w:val="00BB3ADE"/>
    <w:rsid w:val="00BB3E8B"/>
    <w:rsid w:val="00BB44DA"/>
    <w:rsid w:val="00BB487A"/>
    <w:rsid w:val="00BB49EC"/>
    <w:rsid w:val="00BB4B8A"/>
    <w:rsid w:val="00BB5596"/>
    <w:rsid w:val="00BB57C0"/>
    <w:rsid w:val="00BB5CC3"/>
    <w:rsid w:val="00BB6145"/>
    <w:rsid w:val="00BB6372"/>
    <w:rsid w:val="00BB6622"/>
    <w:rsid w:val="00BB6812"/>
    <w:rsid w:val="00BB6FED"/>
    <w:rsid w:val="00BB70AC"/>
    <w:rsid w:val="00BB783B"/>
    <w:rsid w:val="00BC0663"/>
    <w:rsid w:val="00BC0E62"/>
    <w:rsid w:val="00BC1740"/>
    <w:rsid w:val="00BC1FE1"/>
    <w:rsid w:val="00BC29CC"/>
    <w:rsid w:val="00BC2BBE"/>
    <w:rsid w:val="00BC3508"/>
    <w:rsid w:val="00BC3D8B"/>
    <w:rsid w:val="00BC4929"/>
    <w:rsid w:val="00BC580F"/>
    <w:rsid w:val="00BC5898"/>
    <w:rsid w:val="00BC5BB9"/>
    <w:rsid w:val="00BC62AC"/>
    <w:rsid w:val="00BC6402"/>
    <w:rsid w:val="00BC6558"/>
    <w:rsid w:val="00BC6D63"/>
    <w:rsid w:val="00BC70CF"/>
    <w:rsid w:val="00BC72C2"/>
    <w:rsid w:val="00BC79E5"/>
    <w:rsid w:val="00BD0314"/>
    <w:rsid w:val="00BD08A7"/>
    <w:rsid w:val="00BD0A6D"/>
    <w:rsid w:val="00BD1757"/>
    <w:rsid w:val="00BD1779"/>
    <w:rsid w:val="00BD255E"/>
    <w:rsid w:val="00BD2662"/>
    <w:rsid w:val="00BD34AD"/>
    <w:rsid w:val="00BD3A20"/>
    <w:rsid w:val="00BD4218"/>
    <w:rsid w:val="00BD4563"/>
    <w:rsid w:val="00BD4718"/>
    <w:rsid w:val="00BD492C"/>
    <w:rsid w:val="00BD4A5B"/>
    <w:rsid w:val="00BD4ADF"/>
    <w:rsid w:val="00BD4F7C"/>
    <w:rsid w:val="00BD643A"/>
    <w:rsid w:val="00BD64AD"/>
    <w:rsid w:val="00BD6C11"/>
    <w:rsid w:val="00BD74AD"/>
    <w:rsid w:val="00BD7764"/>
    <w:rsid w:val="00BD7B60"/>
    <w:rsid w:val="00BD7DEA"/>
    <w:rsid w:val="00BE0489"/>
    <w:rsid w:val="00BE04B0"/>
    <w:rsid w:val="00BE0B9A"/>
    <w:rsid w:val="00BE0D20"/>
    <w:rsid w:val="00BE221D"/>
    <w:rsid w:val="00BE242C"/>
    <w:rsid w:val="00BE2468"/>
    <w:rsid w:val="00BE2DCE"/>
    <w:rsid w:val="00BE32D5"/>
    <w:rsid w:val="00BE3569"/>
    <w:rsid w:val="00BE47B4"/>
    <w:rsid w:val="00BE4C7C"/>
    <w:rsid w:val="00BE4ED7"/>
    <w:rsid w:val="00BE5062"/>
    <w:rsid w:val="00BE6138"/>
    <w:rsid w:val="00BE622D"/>
    <w:rsid w:val="00BE63C7"/>
    <w:rsid w:val="00BE63FE"/>
    <w:rsid w:val="00BE6964"/>
    <w:rsid w:val="00BE7BC2"/>
    <w:rsid w:val="00BEE8DE"/>
    <w:rsid w:val="00BF06F5"/>
    <w:rsid w:val="00BF089A"/>
    <w:rsid w:val="00BF0BE2"/>
    <w:rsid w:val="00BF14BD"/>
    <w:rsid w:val="00BF2F65"/>
    <w:rsid w:val="00BF37CE"/>
    <w:rsid w:val="00BF3A4D"/>
    <w:rsid w:val="00BF3DBF"/>
    <w:rsid w:val="00BF41B6"/>
    <w:rsid w:val="00BF420A"/>
    <w:rsid w:val="00BF46EA"/>
    <w:rsid w:val="00BF4F89"/>
    <w:rsid w:val="00BF5F9F"/>
    <w:rsid w:val="00BF6517"/>
    <w:rsid w:val="00BF6E86"/>
    <w:rsid w:val="00BF710A"/>
    <w:rsid w:val="00BF77F9"/>
    <w:rsid w:val="00C00AFF"/>
    <w:rsid w:val="00C01108"/>
    <w:rsid w:val="00C02765"/>
    <w:rsid w:val="00C02AEB"/>
    <w:rsid w:val="00C0376B"/>
    <w:rsid w:val="00C03AEA"/>
    <w:rsid w:val="00C04381"/>
    <w:rsid w:val="00C045FC"/>
    <w:rsid w:val="00C05ACD"/>
    <w:rsid w:val="00C05E13"/>
    <w:rsid w:val="00C06B95"/>
    <w:rsid w:val="00C06DDD"/>
    <w:rsid w:val="00C0703A"/>
    <w:rsid w:val="00C0708E"/>
    <w:rsid w:val="00C0709A"/>
    <w:rsid w:val="00C07B24"/>
    <w:rsid w:val="00C1010E"/>
    <w:rsid w:val="00C1057C"/>
    <w:rsid w:val="00C10962"/>
    <w:rsid w:val="00C10FCF"/>
    <w:rsid w:val="00C11E11"/>
    <w:rsid w:val="00C12142"/>
    <w:rsid w:val="00C12749"/>
    <w:rsid w:val="00C12C8B"/>
    <w:rsid w:val="00C12D61"/>
    <w:rsid w:val="00C12DA4"/>
    <w:rsid w:val="00C133DC"/>
    <w:rsid w:val="00C13715"/>
    <w:rsid w:val="00C1392D"/>
    <w:rsid w:val="00C13C41"/>
    <w:rsid w:val="00C145C8"/>
    <w:rsid w:val="00C154C3"/>
    <w:rsid w:val="00C15611"/>
    <w:rsid w:val="00C15926"/>
    <w:rsid w:val="00C15968"/>
    <w:rsid w:val="00C15D14"/>
    <w:rsid w:val="00C162FF"/>
    <w:rsid w:val="00C16A7E"/>
    <w:rsid w:val="00C16E55"/>
    <w:rsid w:val="00C16F89"/>
    <w:rsid w:val="00C1701F"/>
    <w:rsid w:val="00C1732E"/>
    <w:rsid w:val="00C174F0"/>
    <w:rsid w:val="00C1772D"/>
    <w:rsid w:val="00C22B4E"/>
    <w:rsid w:val="00C23649"/>
    <w:rsid w:val="00C23882"/>
    <w:rsid w:val="00C23BBB"/>
    <w:rsid w:val="00C23EFE"/>
    <w:rsid w:val="00C23FCC"/>
    <w:rsid w:val="00C249B3"/>
    <w:rsid w:val="00C250E2"/>
    <w:rsid w:val="00C2557F"/>
    <w:rsid w:val="00C256FC"/>
    <w:rsid w:val="00C257EC"/>
    <w:rsid w:val="00C25811"/>
    <w:rsid w:val="00C25AE3"/>
    <w:rsid w:val="00C25AEA"/>
    <w:rsid w:val="00C25CFD"/>
    <w:rsid w:val="00C25E6A"/>
    <w:rsid w:val="00C2622C"/>
    <w:rsid w:val="00C266EF"/>
    <w:rsid w:val="00C2703B"/>
    <w:rsid w:val="00C27974"/>
    <w:rsid w:val="00C30108"/>
    <w:rsid w:val="00C308DD"/>
    <w:rsid w:val="00C30C82"/>
    <w:rsid w:val="00C30F57"/>
    <w:rsid w:val="00C3169B"/>
    <w:rsid w:val="00C320FD"/>
    <w:rsid w:val="00C3237F"/>
    <w:rsid w:val="00C32537"/>
    <w:rsid w:val="00C32A26"/>
    <w:rsid w:val="00C32BD2"/>
    <w:rsid w:val="00C33247"/>
    <w:rsid w:val="00C336AD"/>
    <w:rsid w:val="00C33E43"/>
    <w:rsid w:val="00C34FC8"/>
    <w:rsid w:val="00C35115"/>
    <w:rsid w:val="00C3513D"/>
    <w:rsid w:val="00C3586F"/>
    <w:rsid w:val="00C35DC8"/>
    <w:rsid w:val="00C374B6"/>
    <w:rsid w:val="00C3790B"/>
    <w:rsid w:val="00C37952"/>
    <w:rsid w:val="00C37A59"/>
    <w:rsid w:val="00C4089F"/>
    <w:rsid w:val="00C408B3"/>
    <w:rsid w:val="00C409A2"/>
    <w:rsid w:val="00C41343"/>
    <w:rsid w:val="00C41392"/>
    <w:rsid w:val="00C41408"/>
    <w:rsid w:val="00C41431"/>
    <w:rsid w:val="00C4158B"/>
    <w:rsid w:val="00C41FB3"/>
    <w:rsid w:val="00C42673"/>
    <w:rsid w:val="00C42C01"/>
    <w:rsid w:val="00C42C05"/>
    <w:rsid w:val="00C43B9C"/>
    <w:rsid w:val="00C446DB"/>
    <w:rsid w:val="00C45838"/>
    <w:rsid w:val="00C47413"/>
    <w:rsid w:val="00C478C8"/>
    <w:rsid w:val="00C51554"/>
    <w:rsid w:val="00C51AAC"/>
    <w:rsid w:val="00C51F09"/>
    <w:rsid w:val="00C51FBB"/>
    <w:rsid w:val="00C52A84"/>
    <w:rsid w:val="00C52B5B"/>
    <w:rsid w:val="00C5312F"/>
    <w:rsid w:val="00C5345E"/>
    <w:rsid w:val="00C53548"/>
    <w:rsid w:val="00C53BCE"/>
    <w:rsid w:val="00C540E0"/>
    <w:rsid w:val="00C54D78"/>
    <w:rsid w:val="00C55459"/>
    <w:rsid w:val="00C55510"/>
    <w:rsid w:val="00C55F59"/>
    <w:rsid w:val="00C55F77"/>
    <w:rsid w:val="00C56604"/>
    <w:rsid w:val="00C60434"/>
    <w:rsid w:val="00C60514"/>
    <w:rsid w:val="00C60C41"/>
    <w:rsid w:val="00C60DE9"/>
    <w:rsid w:val="00C6128F"/>
    <w:rsid w:val="00C6131D"/>
    <w:rsid w:val="00C62CC3"/>
    <w:rsid w:val="00C632EC"/>
    <w:rsid w:val="00C65147"/>
    <w:rsid w:val="00C65640"/>
    <w:rsid w:val="00C658AE"/>
    <w:rsid w:val="00C65AA0"/>
    <w:rsid w:val="00C6609C"/>
    <w:rsid w:val="00C67515"/>
    <w:rsid w:val="00C67CEC"/>
    <w:rsid w:val="00C70C74"/>
    <w:rsid w:val="00C710F6"/>
    <w:rsid w:val="00C7111F"/>
    <w:rsid w:val="00C720F3"/>
    <w:rsid w:val="00C727AA"/>
    <w:rsid w:val="00C72958"/>
    <w:rsid w:val="00C73861"/>
    <w:rsid w:val="00C73C41"/>
    <w:rsid w:val="00C73FE0"/>
    <w:rsid w:val="00C742CD"/>
    <w:rsid w:val="00C74703"/>
    <w:rsid w:val="00C74A63"/>
    <w:rsid w:val="00C769DB"/>
    <w:rsid w:val="00C76B5F"/>
    <w:rsid w:val="00C77002"/>
    <w:rsid w:val="00C77329"/>
    <w:rsid w:val="00C77702"/>
    <w:rsid w:val="00C80D12"/>
    <w:rsid w:val="00C81DD2"/>
    <w:rsid w:val="00C82132"/>
    <w:rsid w:val="00C82365"/>
    <w:rsid w:val="00C82697"/>
    <w:rsid w:val="00C82715"/>
    <w:rsid w:val="00C82B7C"/>
    <w:rsid w:val="00C82C7F"/>
    <w:rsid w:val="00C845B3"/>
    <w:rsid w:val="00C849F5"/>
    <w:rsid w:val="00C84A40"/>
    <w:rsid w:val="00C84C5D"/>
    <w:rsid w:val="00C84EEB"/>
    <w:rsid w:val="00C850AA"/>
    <w:rsid w:val="00C851A0"/>
    <w:rsid w:val="00C85E26"/>
    <w:rsid w:val="00C85EB3"/>
    <w:rsid w:val="00C861FD"/>
    <w:rsid w:val="00C86407"/>
    <w:rsid w:val="00C8675B"/>
    <w:rsid w:val="00C86BF2"/>
    <w:rsid w:val="00C876B0"/>
    <w:rsid w:val="00C87B33"/>
    <w:rsid w:val="00C90565"/>
    <w:rsid w:val="00C9058A"/>
    <w:rsid w:val="00C90FBE"/>
    <w:rsid w:val="00C91B66"/>
    <w:rsid w:val="00C92138"/>
    <w:rsid w:val="00C92586"/>
    <w:rsid w:val="00C92DBF"/>
    <w:rsid w:val="00C93077"/>
    <w:rsid w:val="00C940F7"/>
    <w:rsid w:val="00C942AC"/>
    <w:rsid w:val="00C94EC4"/>
    <w:rsid w:val="00C96583"/>
    <w:rsid w:val="00C96BEA"/>
    <w:rsid w:val="00C96ECA"/>
    <w:rsid w:val="00C97198"/>
    <w:rsid w:val="00C975AA"/>
    <w:rsid w:val="00C975C8"/>
    <w:rsid w:val="00CA0824"/>
    <w:rsid w:val="00CA0BED"/>
    <w:rsid w:val="00CA2A5B"/>
    <w:rsid w:val="00CA30D6"/>
    <w:rsid w:val="00CA3BDA"/>
    <w:rsid w:val="00CA6768"/>
    <w:rsid w:val="00CA6AD2"/>
    <w:rsid w:val="00CA6C20"/>
    <w:rsid w:val="00CA728F"/>
    <w:rsid w:val="00CA7338"/>
    <w:rsid w:val="00CA7B06"/>
    <w:rsid w:val="00CB08CD"/>
    <w:rsid w:val="00CB0C18"/>
    <w:rsid w:val="00CB0E3F"/>
    <w:rsid w:val="00CB11B5"/>
    <w:rsid w:val="00CB1596"/>
    <w:rsid w:val="00CB15EC"/>
    <w:rsid w:val="00CB1CD9"/>
    <w:rsid w:val="00CB2AFB"/>
    <w:rsid w:val="00CB2C74"/>
    <w:rsid w:val="00CB3035"/>
    <w:rsid w:val="00CB314E"/>
    <w:rsid w:val="00CB3538"/>
    <w:rsid w:val="00CB3F8F"/>
    <w:rsid w:val="00CB4277"/>
    <w:rsid w:val="00CB4BB7"/>
    <w:rsid w:val="00CB567A"/>
    <w:rsid w:val="00CB5B7B"/>
    <w:rsid w:val="00CB64F4"/>
    <w:rsid w:val="00CB69D3"/>
    <w:rsid w:val="00CB6CB4"/>
    <w:rsid w:val="00CB6E7C"/>
    <w:rsid w:val="00CB78ED"/>
    <w:rsid w:val="00CB78FA"/>
    <w:rsid w:val="00CB7971"/>
    <w:rsid w:val="00CB7F21"/>
    <w:rsid w:val="00CC0200"/>
    <w:rsid w:val="00CC0DE9"/>
    <w:rsid w:val="00CC14AA"/>
    <w:rsid w:val="00CC167D"/>
    <w:rsid w:val="00CC1D6D"/>
    <w:rsid w:val="00CC221B"/>
    <w:rsid w:val="00CC3000"/>
    <w:rsid w:val="00CC32B9"/>
    <w:rsid w:val="00CC38B2"/>
    <w:rsid w:val="00CC42AE"/>
    <w:rsid w:val="00CC466F"/>
    <w:rsid w:val="00CC4CB1"/>
    <w:rsid w:val="00CC50F7"/>
    <w:rsid w:val="00CC5543"/>
    <w:rsid w:val="00CC7130"/>
    <w:rsid w:val="00CC77F3"/>
    <w:rsid w:val="00CD079A"/>
    <w:rsid w:val="00CD0DCB"/>
    <w:rsid w:val="00CD1416"/>
    <w:rsid w:val="00CD18B4"/>
    <w:rsid w:val="00CD2933"/>
    <w:rsid w:val="00CD399F"/>
    <w:rsid w:val="00CD39A2"/>
    <w:rsid w:val="00CD3B53"/>
    <w:rsid w:val="00CD4565"/>
    <w:rsid w:val="00CD4632"/>
    <w:rsid w:val="00CD46F9"/>
    <w:rsid w:val="00CD4B27"/>
    <w:rsid w:val="00CD5700"/>
    <w:rsid w:val="00CD5B00"/>
    <w:rsid w:val="00CD5B33"/>
    <w:rsid w:val="00CD5E56"/>
    <w:rsid w:val="00CD6823"/>
    <w:rsid w:val="00CD703B"/>
    <w:rsid w:val="00CD7578"/>
    <w:rsid w:val="00CD76E4"/>
    <w:rsid w:val="00CD77D8"/>
    <w:rsid w:val="00CE01EB"/>
    <w:rsid w:val="00CE052C"/>
    <w:rsid w:val="00CE0858"/>
    <w:rsid w:val="00CE09BB"/>
    <w:rsid w:val="00CE14DC"/>
    <w:rsid w:val="00CE1BA0"/>
    <w:rsid w:val="00CE26DD"/>
    <w:rsid w:val="00CE27BE"/>
    <w:rsid w:val="00CE27F1"/>
    <w:rsid w:val="00CE2D50"/>
    <w:rsid w:val="00CE2F0F"/>
    <w:rsid w:val="00CE37EF"/>
    <w:rsid w:val="00CE3953"/>
    <w:rsid w:val="00CE39EA"/>
    <w:rsid w:val="00CE3D39"/>
    <w:rsid w:val="00CE421F"/>
    <w:rsid w:val="00CE46CC"/>
    <w:rsid w:val="00CE5911"/>
    <w:rsid w:val="00CE6B3B"/>
    <w:rsid w:val="00CE737B"/>
    <w:rsid w:val="00CE778F"/>
    <w:rsid w:val="00CE7FE5"/>
    <w:rsid w:val="00CF013B"/>
    <w:rsid w:val="00CF01B8"/>
    <w:rsid w:val="00CF02CF"/>
    <w:rsid w:val="00CF07CA"/>
    <w:rsid w:val="00CF0FF7"/>
    <w:rsid w:val="00CF19B0"/>
    <w:rsid w:val="00CF1AC3"/>
    <w:rsid w:val="00CF1B1A"/>
    <w:rsid w:val="00CF2528"/>
    <w:rsid w:val="00CF2F1F"/>
    <w:rsid w:val="00CF340B"/>
    <w:rsid w:val="00CF3BF7"/>
    <w:rsid w:val="00CF3CE0"/>
    <w:rsid w:val="00CF3E50"/>
    <w:rsid w:val="00CF4D13"/>
    <w:rsid w:val="00CF5CD9"/>
    <w:rsid w:val="00CF5EF9"/>
    <w:rsid w:val="00CF5EFA"/>
    <w:rsid w:val="00CF64ED"/>
    <w:rsid w:val="00CF664B"/>
    <w:rsid w:val="00CF6E4F"/>
    <w:rsid w:val="00CF7263"/>
    <w:rsid w:val="00CF72A8"/>
    <w:rsid w:val="00D0001B"/>
    <w:rsid w:val="00D002D8"/>
    <w:rsid w:val="00D0068D"/>
    <w:rsid w:val="00D00AB0"/>
    <w:rsid w:val="00D00E8E"/>
    <w:rsid w:val="00D01B67"/>
    <w:rsid w:val="00D01B8C"/>
    <w:rsid w:val="00D0265D"/>
    <w:rsid w:val="00D02C46"/>
    <w:rsid w:val="00D034E4"/>
    <w:rsid w:val="00D03D85"/>
    <w:rsid w:val="00D042C8"/>
    <w:rsid w:val="00D04700"/>
    <w:rsid w:val="00D04C0F"/>
    <w:rsid w:val="00D05AA1"/>
    <w:rsid w:val="00D05CAC"/>
    <w:rsid w:val="00D06215"/>
    <w:rsid w:val="00D06718"/>
    <w:rsid w:val="00D067AA"/>
    <w:rsid w:val="00D072B9"/>
    <w:rsid w:val="00D076FA"/>
    <w:rsid w:val="00D078A9"/>
    <w:rsid w:val="00D07B34"/>
    <w:rsid w:val="00D10FF2"/>
    <w:rsid w:val="00D11329"/>
    <w:rsid w:val="00D11B1E"/>
    <w:rsid w:val="00D1200A"/>
    <w:rsid w:val="00D12091"/>
    <w:rsid w:val="00D12725"/>
    <w:rsid w:val="00D129FD"/>
    <w:rsid w:val="00D12D5B"/>
    <w:rsid w:val="00D12FB6"/>
    <w:rsid w:val="00D135E3"/>
    <w:rsid w:val="00D1363B"/>
    <w:rsid w:val="00D13EED"/>
    <w:rsid w:val="00D14631"/>
    <w:rsid w:val="00D14ADC"/>
    <w:rsid w:val="00D16FDC"/>
    <w:rsid w:val="00D17AC2"/>
    <w:rsid w:val="00D21276"/>
    <w:rsid w:val="00D21A1E"/>
    <w:rsid w:val="00D21A6E"/>
    <w:rsid w:val="00D21CEB"/>
    <w:rsid w:val="00D21DEA"/>
    <w:rsid w:val="00D221C2"/>
    <w:rsid w:val="00D2222C"/>
    <w:rsid w:val="00D222F0"/>
    <w:rsid w:val="00D22E3B"/>
    <w:rsid w:val="00D24202"/>
    <w:rsid w:val="00D24394"/>
    <w:rsid w:val="00D24750"/>
    <w:rsid w:val="00D24E63"/>
    <w:rsid w:val="00D24E87"/>
    <w:rsid w:val="00D25661"/>
    <w:rsid w:val="00D25910"/>
    <w:rsid w:val="00D25C3C"/>
    <w:rsid w:val="00D25F83"/>
    <w:rsid w:val="00D2636D"/>
    <w:rsid w:val="00D26840"/>
    <w:rsid w:val="00D26BB1"/>
    <w:rsid w:val="00D2766C"/>
    <w:rsid w:val="00D27755"/>
    <w:rsid w:val="00D27AE4"/>
    <w:rsid w:val="00D3056D"/>
    <w:rsid w:val="00D30AF1"/>
    <w:rsid w:val="00D310D7"/>
    <w:rsid w:val="00D31B32"/>
    <w:rsid w:val="00D31E17"/>
    <w:rsid w:val="00D32192"/>
    <w:rsid w:val="00D33A46"/>
    <w:rsid w:val="00D3408B"/>
    <w:rsid w:val="00D34561"/>
    <w:rsid w:val="00D34604"/>
    <w:rsid w:val="00D34ACF"/>
    <w:rsid w:val="00D34C49"/>
    <w:rsid w:val="00D34F5E"/>
    <w:rsid w:val="00D35C71"/>
    <w:rsid w:val="00D35D6D"/>
    <w:rsid w:val="00D35D7F"/>
    <w:rsid w:val="00D361C3"/>
    <w:rsid w:val="00D3691D"/>
    <w:rsid w:val="00D36F11"/>
    <w:rsid w:val="00D37FBB"/>
    <w:rsid w:val="00D404B0"/>
    <w:rsid w:val="00D4094B"/>
    <w:rsid w:val="00D4115A"/>
    <w:rsid w:val="00D41E01"/>
    <w:rsid w:val="00D41F78"/>
    <w:rsid w:val="00D42510"/>
    <w:rsid w:val="00D42517"/>
    <w:rsid w:val="00D436F5"/>
    <w:rsid w:val="00D44AD9"/>
    <w:rsid w:val="00D456C6"/>
    <w:rsid w:val="00D46023"/>
    <w:rsid w:val="00D4612F"/>
    <w:rsid w:val="00D4630D"/>
    <w:rsid w:val="00D46720"/>
    <w:rsid w:val="00D47222"/>
    <w:rsid w:val="00D47575"/>
    <w:rsid w:val="00D47FC3"/>
    <w:rsid w:val="00D47FEE"/>
    <w:rsid w:val="00D50568"/>
    <w:rsid w:val="00D50BAC"/>
    <w:rsid w:val="00D51026"/>
    <w:rsid w:val="00D515F0"/>
    <w:rsid w:val="00D520CF"/>
    <w:rsid w:val="00D5214F"/>
    <w:rsid w:val="00D52674"/>
    <w:rsid w:val="00D53080"/>
    <w:rsid w:val="00D53AE5"/>
    <w:rsid w:val="00D53BEC"/>
    <w:rsid w:val="00D5401C"/>
    <w:rsid w:val="00D54A60"/>
    <w:rsid w:val="00D54DD7"/>
    <w:rsid w:val="00D5614F"/>
    <w:rsid w:val="00D564B1"/>
    <w:rsid w:val="00D57BCA"/>
    <w:rsid w:val="00D6059A"/>
    <w:rsid w:val="00D6089B"/>
    <w:rsid w:val="00D60D7F"/>
    <w:rsid w:val="00D611B5"/>
    <w:rsid w:val="00D62012"/>
    <w:rsid w:val="00D6256C"/>
    <w:rsid w:val="00D6280D"/>
    <w:rsid w:val="00D62FE3"/>
    <w:rsid w:val="00D63657"/>
    <w:rsid w:val="00D6390D"/>
    <w:rsid w:val="00D63D88"/>
    <w:rsid w:val="00D63F66"/>
    <w:rsid w:val="00D63FF2"/>
    <w:rsid w:val="00D6423A"/>
    <w:rsid w:val="00D64C45"/>
    <w:rsid w:val="00D65002"/>
    <w:rsid w:val="00D65054"/>
    <w:rsid w:val="00D65BE2"/>
    <w:rsid w:val="00D66059"/>
    <w:rsid w:val="00D663C1"/>
    <w:rsid w:val="00D66746"/>
    <w:rsid w:val="00D67816"/>
    <w:rsid w:val="00D7041B"/>
    <w:rsid w:val="00D708A5"/>
    <w:rsid w:val="00D7100F"/>
    <w:rsid w:val="00D715FE"/>
    <w:rsid w:val="00D716CC"/>
    <w:rsid w:val="00D71B88"/>
    <w:rsid w:val="00D72249"/>
    <w:rsid w:val="00D723C1"/>
    <w:rsid w:val="00D7254A"/>
    <w:rsid w:val="00D7265E"/>
    <w:rsid w:val="00D72A17"/>
    <w:rsid w:val="00D72A25"/>
    <w:rsid w:val="00D742A4"/>
    <w:rsid w:val="00D742CE"/>
    <w:rsid w:val="00D743AA"/>
    <w:rsid w:val="00D746C1"/>
    <w:rsid w:val="00D748FC"/>
    <w:rsid w:val="00D74ED2"/>
    <w:rsid w:val="00D75392"/>
    <w:rsid w:val="00D753BD"/>
    <w:rsid w:val="00D758CF"/>
    <w:rsid w:val="00D77585"/>
    <w:rsid w:val="00D777F7"/>
    <w:rsid w:val="00D77E10"/>
    <w:rsid w:val="00D8021F"/>
    <w:rsid w:val="00D80AE4"/>
    <w:rsid w:val="00D80B28"/>
    <w:rsid w:val="00D811C3"/>
    <w:rsid w:val="00D8195D"/>
    <w:rsid w:val="00D81B4B"/>
    <w:rsid w:val="00D82F26"/>
    <w:rsid w:val="00D8477E"/>
    <w:rsid w:val="00D849EE"/>
    <w:rsid w:val="00D84B92"/>
    <w:rsid w:val="00D84E47"/>
    <w:rsid w:val="00D8546F"/>
    <w:rsid w:val="00D8574F"/>
    <w:rsid w:val="00D85915"/>
    <w:rsid w:val="00D8592D"/>
    <w:rsid w:val="00D85A18"/>
    <w:rsid w:val="00D85A74"/>
    <w:rsid w:val="00D86117"/>
    <w:rsid w:val="00D86855"/>
    <w:rsid w:val="00D86AF9"/>
    <w:rsid w:val="00D86F5A"/>
    <w:rsid w:val="00D904EB"/>
    <w:rsid w:val="00D90B9C"/>
    <w:rsid w:val="00D9262B"/>
    <w:rsid w:val="00D92F88"/>
    <w:rsid w:val="00D93645"/>
    <w:rsid w:val="00D94408"/>
    <w:rsid w:val="00D947F0"/>
    <w:rsid w:val="00D94A3A"/>
    <w:rsid w:val="00D94E46"/>
    <w:rsid w:val="00D960D0"/>
    <w:rsid w:val="00D96894"/>
    <w:rsid w:val="00D96C04"/>
    <w:rsid w:val="00D97027"/>
    <w:rsid w:val="00D979F5"/>
    <w:rsid w:val="00D97BDE"/>
    <w:rsid w:val="00DA0157"/>
    <w:rsid w:val="00DA0E41"/>
    <w:rsid w:val="00DA0EEC"/>
    <w:rsid w:val="00DA143F"/>
    <w:rsid w:val="00DA27F5"/>
    <w:rsid w:val="00DA3072"/>
    <w:rsid w:val="00DA39A0"/>
    <w:rsid w:val="00DA3C21"/>
    <w:rsid w:val="00DA3F58"/>
    <w:rsid w:val="00DA416B"/>
    <w:rsid w:val="00DA485E"/>
    <w:rsid w:val="00DA4AA4"/>
    <w:rsid w:val="00DA51A4"/>
    <w:rsid w:val="00DA574B"/>
    <w:rsid w:val="00DA5C15"/>
    <w:rsid w:val="00DA602E"/>
    <w:rsid w:val="00DA65CE"/>
    <w:rsid w:val="00DA6908"/>
    <w:rsid w:val="00DA6A17"/>
    <w:rsid w:val="00DA6A69"/>
    <w:rsid w:val="00DA6C9E"/>
    <w:rsid w:val="00DA711A"/>
    <w:rsid w:val="00DA719C"/>
    <w:rsid w:val="00DA778E"/>
    <w:rsid w:val="00DB040F"/>
    <w:rsid w:val="00DB089C"/>
    <w:rsid w:val="00DB0A12"/>
    <w:rsid w:val="00DB0D75"/>
    <w:rsid w:val="00DB113B"/>
    <w:rsid w:val="00DB13E5"/>
    <w:rsid w:val="00DB15A1"/>
    <w:rsid w:val="00DB1765"/>
    <w:rsid w:val="00DB1FB4"/>
    <w:rsid w:val="00DB22AB"/>
    <w:rsid w:val="00DB2A4A"/>
    <w:rsid w:val="00DB32A9"/>
    <w:rsid w:val="00DB3575"/>
    <w:rsid w:val="00DB4005"/>
    <w:rsid w:val="00DB43A6"/>
    <w:rsid w:val="00DB4D43"/>
    <w:rsid w:val="00DB5579"/>
    <w:rsid w:val="00DB595D"/>
    <w:rsid w:val="00DB60F3"/>
    <w:rsid w:val="00DB61F7"/>
    <w:rsid w:val="00DB6BB6"/>
    <w:rsid w:val="00DB6C32"/>
    <w:rsid w:val="00DB78DE"/>
    <w:rsid w:val="00DB7B05"/>
    <w:rsid w:val="00DB7F04"/>
    <w:rsid w:val="00DC02D1"/>
    <w:rsid w:val="00DC0812"/>
    <w:rsid w:val="00DC165B"/>
    <w:rsid w:val="00DC1BF8"/>
    <w:rsid w:val="00DC209F"/>
    <w:rsid w:val="00DC2949"/>
    <w:rsid w:val="00DC2969"/>
    <w:rsid w:val="00DC2BB2"/>
    <w:rsid w:val="00DC2BDA"/>
    <w:rsid w:val="00DC2D16"/>
    <w:rsid w:val="00DC2E04"/>
    <w:rsid w:val="00DC306E"/>
    <w:rsid w:val="00DC3823"/>
    <w:rsid w:val="00DC4EC6"/>
    <w:rsid w:val="00DC5689"/>
    <w:rsid w:val="00DC5EDF"/>
    <w:rsid w:val="00DC6044"/>
    <w:rsid w:val="00DC608F"/>
    <w:rsid w:val="00DC7036"/>
    <w:rsid w:val="00DC7114"/>
    <w:rsid w:val="00DC7916"/>
    <w:rsid w:val="00DC7ABD"/>
    <w:rsid w:val="00DC7AEB"/>
    <w:rsid w:val="00DD0549"/>
    <w:rsid w:val="00DD059E"/>
    <w:rsid w:val="00DD06C8"/>
    <w:rsid w:val="00DD089D"/>
    <w:rsid w:val="00DD0D7F"/>
    <w:rsid w:val="00DD0EB8"/>
    <w:rsid w:val="00DD1F71"/>
    <w:rsid w:val="00DD2233"/>
    <w:rsid w:val="00DD257E"/>
    <w:rsid w:val="00DD281F"/>
    <w:rsid w:val="00DD2B6B"/>
    <w:rsid w:val="00DD390E"/>
    <w:rsid w:val="00DD39C4"/>
    <w:rsid w:val="00DD3B2E"/>
    <w:rsid w:val="00DD3D91"/>
    <w:rsid w:val="00DD3EBB"/>
    <w:rsid w:val="00DD4958"/>
    <w:rsid w:val="00DD4BBD"/>
    <w:rsid w:val="00DD5B22"/>
    <w:rsid w:val="00DD5B5C"/>
    <w:rsid w:val="00DD6195"/>
    <w:rsid w:val="00DD6356"/>
    <w:rsid w:val="00DD648A"/>
    <w:rsid w:val="00DD696A"/>
    <w:rsid w:val="00DD71F9"/>
    <w:rsid w:val="00DD7609"/>
    <w:rsid w:val="00DD7C70"/>
    <w:rsid w:val="00DD7DE3"/>
    <w:rsid w:val="00DD7F83"/>
    <w:rsid w:val="00DE0988"/>
    <w:rsid w:val="00DE0EF5"/>
    <w:rsid w:val="00DE1BEA"/>
    <w:rsid w:val="00DE239B"/>
    <w:rsid w:val="00DE2B17"/>
    <w:rsid w:val="00DE2E30"/>
    <w:rsid w:val="00DE3FDD"/>
    <w:rsid w:val="00DE4D74"/>
    <w:rsid w:val="00DE56F0"/>
    <w:rsid w:val="00DE601F"/>
    <w:rsid w:val="00DE696D"/>
    <w:rsid w:val="00DE6A7B"/>
    <w:rsid w:val="00DE6ECD"/>
    <w:rsid w:val="00DE7A5A"/>
    <w:rsid w:val="00DE7A8C"/>
    <w:rsid w:val="00DF0564"/>
    <w:rsid w:val="00DF1F89"/>
    <w:rsid w:val="00DF229A"/>
    <w:rsid w:val="00DF24AB"/>
    <w:rsid w:val="00DF31A3"/>
    <w:rsid w:val="00DF31F6"/>
    <w:rsid w:val="00DF3951"/>
    <w:rsid w:val="00DF3CC2"/>
    <w:rsid w:val="00DF40A7"/>
    <w:rsid w:val="00DF4240"/>
    <w:rsid w:val="00DF44DE"/>
    <w:rsid w:val="00DF5221"/>
    <w:rsid w:val="00DF54AC"/>
    <w:rsid w:val="00DF65E3"/>
    <w:rsid w:val="00DF76F7"/>
    <w:rsid w:val="00E00CFD"/>
    <w:rsid w:val="00E01A50"/>
    <w:rsid w:val="00E01A8B"/>
    <w:rsid w:val="00E01B01"/>
    <w:rsid w:val="00E01CBC"/>
    <w:rsid w:val="00E023E1"/>
    <w:rsid w:val="00E0252E"/>
    <w:rsid w:val="00E02BB2"/>
    <w:rsid w:val="00E02E85"/>
    <w:rsid w:val="00E03069"/>
    <w:rsid w:val="00E033EC"/>
    <w:rsid w:val="00E03FE7"/>
    <w:rsid w:val="00E04288"/>
    <w:rsid w:val="00E04C2B"/>
    <w:rsid w:val="00E04CBE"/>
    <w:rsid w:val="00E04FAF"/>
    <w:rsid w:val="00E0569B"/>
    <w:rsid w:val="00E056EB"/>
    <w:rsid w:val="00E05716"/>
    <w:rsid w:val="00E0632F"/>
    <w:rsid w:val="00E064B0"/>
    <w:rsid w:val="00E0669E"/>
    <w:rsid w:val="00E066B1"/>
    <w:rsid w:val="00E06752"/>
    <w:rsid w:val="00E068FF"/>
    <w:rsid w:val="00E0787F"/>
    <w:rsid w:val="00E07B1D"/>
    <w:rsid w:val="00E10802"/>
    <w:rsid w:val="00E10D36"/>
    <w:rsid w:val="00E10F15"/>
    <w:rsid w:val="00E115CD"/>
    <w:rsid w:val="00E122E8"/>
    <w:rsid w:val="00E12956"/>
    <w:rsid w:val="00E12D59"/>
    <w:rsid w:val="00E12ED2"/>
    <w:rsid w:val="00E13B61"/>
    <w:rsid w:val="00E147A1"/>
    <w:rsid w:val="00E14B72"/>
    <w:rsid w:val="00E15456"/>
    <w:rsid w:val="00E15B87"/>
    <w:rsid w:val="00E15E22"/>
    <w:rsid w:val="00E15FCE"/>
    <w:rsid w:val="00E16751"/>
    <w:rsid w:val="00E17250"/>
    <w:rsid w:val="00E1744C"/>
    <w:rsid w:val="00E17FEA"/>
    <w:rsid w:val="00E200D2"/>
    <w:rsid w:val="00E20B90"/>
    <w:rsid w:val="00E20D8B"/>
    <w:rsid w:val="00E21256"/>
    <w:rsid w:val="00E2138E"/>
    <w:rsid w:val="00E22172"/>
    <w:rsid w:val="00E22727"/>
    <w:rsid w:val="00E23AC5"/>
    <w:rsid w:val="00E2420D"/>
    <w:rsid w:val="00E247A1"/>
    <w:rsid w:val="00E26F87"/>
    <w:rsid w:val="00E2756E"/>
    <w:rsid w:val="00E27A39"/>
    <w:rsid w:val="00E30383"/>
    <w:rsid w:val="00E307A4"/>
    <w:rsid w:val="00E30A17"/>
    <w:rsid w:val="00E30EC2"/>
    <w:rsid w:val="00E3119E"/>
    <w:rsid w:val="00E32315"/>
    <w:rsid w:val="00E32823"/>
    <w:rsid w:val="00E32E5D"/>
    <w:rsid w:val="00E33149"/>
    <w:rsid w:val="00E33869"/>
    <w:rsid w:val="00E338E5"/>
    <w:rsid w:val="00E34DFC"/>
    <w:rsid w:val="00E367B2"/>
    <w:rsid w:val="00E368E5"/>
    <w:rsid w:val="00E36AC0"/>
    <w:rsid w:val="00E36D84"/>
    <w:rsid w:val="00E37026"/>
    <w:rsid w:val="00E372A3"/>
    <w:rsid w:val="00E37377"/>
    <w:rsid w:val="00E37548"/>
    <w:rsid w:val="00E37C3E"/>
    <w:rsid w:val="00E41E24"/>
    <w:rsid w:val="00E41E52"/>
    <w:rsid w:val="00E42805"/>
    <w:rsid w:val="00E4280E"/>
    <w:rsid w:val="00E42837"/>
    <w:rsid w:val="00E43310"/>
    <w:rsid w:val="00E43B5C"/>
    <w:rsid w:val="00E441E3"/>
    <w:rsid w:val="00E444D1"/>
    <w:rsid w:val="00E44AB5"/>
    <w:rsid w:val="00E44DB3"/>
    <w:rsid w:val="00E45715"/>
    <w:rsid w:val="00E46735"/>
    <w:rsid w:val="00E469E8"/>
    <w:rsid w:val="00E46A58"/>
    <w:rsid w:val="00E46E39"/>
    <w:rsid w:val="00E4737C"/>
    <w:rsid w:val="00E479DB"/>
    <w:rsid w:val="00E5042D"/>
    <w:rsid w:val="00E506A8"/>
    <w:rsid w:val="00E509C7"/>
    <w:rsid w:val="00E50F21"/>
    <w:rsid w:val="00E5105C"/>
    <w:rsid w:val="00E5265B"/>
    <w:rsid w:val="00E52A21"/>
    <w:rsid w:val="00E531A5"/>
    <w:rsid w:val="00E534EE"/>
    <w:rsid w:val="00E538F6"/>
    <w:rsid w:val="00E540E1"/>
    <w:rsid w:val="00E543DF"/>
    <w:rsid w:val="00E545C9"/>
    <w:rsid w:val="00E546A7"/>
    <w:rsid w:val="00E547EC"/>
    <w:rsid w:val="00E54BB7"/>
    <w:rsid w:val="00E55EE2"/>
    <w:rsid w:val="00E562CE"/>
    <w:rsid w:val="00E578D1"/>
    <w:rsid w:val="00E57A5D"/>
    <w:rsid w:val="00E57B0F"/>
    <w:rsid w:val="00E57E0A"/>
    <w:rsid w:val="00E61308"/>
    <w:rsid w:val="00E6139C"/>
    <w:rsid w:val="00E6181C"/>
    <w:rsid w:val="00E619AB"/>
    <w:rsid w:val="00E61E15"/>
    <w:rsid w:val="00E62071"/>
    <w:rsid w:val="00E62240"/>
    <w:rsid w:val="00E625A4"/>
    <w:rsid w:val="00E62686"/>
    <w:rsid w:val="00E626DB"/>
    <w:rsid w:val="00E628B2"/>
    <w:rsid w:val="00E6307B"/>
    <w:rsid w:val="00E63739"/>
    <w:rsid w:val="00E63936"/>
    <w:rsid w:val="00E639D3"/>
    <w:rsid w:val="00E63B0C"/>
    <w:rsid w:val="00E63C66"/>
    <w:rsid w:val="00E63D1A"/>
    <w:rsid w:val="00E63EEA"/>
    <w:rsid w:val="00E64896"/>
    <w:rsid w:val="00E6513C"/>
    <w:rsid w:val="00E66232"/>
    <w:rsid w:val="00E66487"/>
    <w:rsid w:val="00E6664C"/>
    <w:rsid w:val="00E66814"/>
    <w:rsid w:val="00E6737E"/>
    <w:rsid w:val="00E6773C"/>
    <w:rsid w:val="00E679A4"/>
    <w:rsid w:val="00E67CD2"/>
    <w:rsid w:val="00E70D31"/>
    <w:rsid w:val="00E711E5"/>
    <w:rsid w:val="00E711FF"/>
    <w:rsid w:val="00E7129B"/>
    <w:rsid w:val="00E71FC9"/>
    <w:rsid w:val="00E72EA7"/>
    <w:rsid w:val="00E73709"/>
    <w:rsid w:val="00E73B33"/>
    <w:rsid w:val="00E75760"/>
    <w:rsid w:val="00E75E6B"/>
    <w:rsid w:val="00E7606C"/>
    <w:rsid w:val="00E76604"/>
    <w:rsid w:val="00E76637"/>
    <w:rsid w:val="00E76A03"/>
    <w:rsid w:val="00E77110"/>
    <w:rsid w:val="00E77139"/>
    <w:rsid w:val="00E77216"/>
    <w:rsid w:val="00E77ABB"/>
    <w:rsid w:val="00E8036D"/>
    <w:rsid w:val="00E804C4"/>
    <w:rsid w:val="00E809E7"/>
    <w:rsid w:val="00E81090"/>
    <w:rsid w:val="00E81FEC"/>
    <w:rsid w:val="00E82678"/>
    <w:rsid w:val="00E82705"/>
    <w:rsid w:val="00E82A98"/>
    <w:rsid w:val="00E83190"/>
    <w:rsid w:val="00E8351C"/>
    <w:rsid w:val="00E83CC8"/>
    <w:rsid w:val="00E84078"/>
    <w:rsid w:val="00E8442D"/>
    <w:rsid w:val="00E84686"/>
    <w:rsid w:val="00E84ACE"/>
    <w:rsid w:val="00E85294"/>
    <w:rsid w:val="00E86E22"/>
    <w:rsid w:val="00E87AC9"/>
    <w:rsid w:val="00E90272"/>
    <w:rsid w:val="00E91440"/>
    <w:rsid w:val="00E91C39"/>
    <w:rsid w:val="00E920EE"/>
    <w:rsid w:val="00E926C4"/>
    <w:rsid w:val="00E92882"/>
    <w:rsid w:val="00E93032"/>
    <w:rsid w:val="00E9377B"/>
    <w:rsid w:val="00E93E3A"/>
    <w:rsid w:val="00E93FEE"/>
    <w:rsid w:val="00E94C67"/>
    <w:rsid w:val="00E94D11"/>
    <w:rsid w:val="00E94FFD"/>
    <w:rsid w:val="00E95B30"/>
    <w:rsid w:val="00E95C14"/>
    <w:rsid w:val="00E960D0"/>
    <w:rsid w:val="00E9653F"/>
    <w:rsid w:val="00E967A1"/>
    <w:rsid w:val="00E97266"/>
    <w:rsid w:val="00E975DC"/>
    <w:rsid w:val="00E97B85"/>
    <w:rsid w:val="00EA0004"/>
    <w:rsid w:val="00EA0011"/>
    <w:rsid w:val="00EA01E5"/>
    <w:rsid w:val="00EA0269"/>
    <w:rsid w:val="00EA0B95"/>
    <w:rsid w:val="00EA1706"/>
    <w:rsid w:val="00EA217E"/>
    <w:rsid w:val="00EA28CA"/>
    <w:rsid w:val="00EA370B"/>
    <w:rsid w:val="00EA43C6"/>
    <w:rsid w:val="00EA461B"/>
    <w:rsid w:val="00EA4741"/>
    <w:rsid w:val="00EA47ED"/>
    <w:rsid w:val="00EA493F"/>
    <w:rsid w:val="00EA4C9D"/>
    <w:rsid w:val="00EA5B02"/>
    <w:rsid w:val="00EA5EF0"/>
    <w:rsid w:val="00EA657E"/>
    <w:rsid w:val="00EA68B2"/>
    <w:rsid w:val="00EA6BAC"/>
    <w:rsid w:val="00EA749D"/>
    <w:rsid w:val="00EB01A3"/>
    <w:rsid w:val="00EB0259"/>
    <w:rsid w:val="00EB02BC"/>
    <w:rsid w:val="00EB1950"/>
    <w:rsid w:val="00EB201E"/>
    <w:rsid w:val="00EB2705"/>
    <w:rsid w:val="00EB2C3F"/>
    <w:rsid w:val="00EB3938"/>
    <w:rsid w:val="00EB3C60"/>
    <w:rsid w:val="00EB3DC5"/>
    <w:rsid w:val="00EB47E9"/>
    <w:rsid w:val="00EB4EB5"/>
    <w:rsid w:val="00EB4F7B"/>
    <w:rsid w:val="00EB4FD3"/>
    <w:rsid w:val="00EB563F"/>
    <w:rsid w:val="00EB6342"/>
    <w:rsid w:val="00EB6714"/>
    <w:rsid w:val="00EB7912"/>
    <w:rsid w:val="00EB7A85"/>
    <w:rsid w:val="00EB7B8C"/>
    <w:rsid w:val="00EB7C0E"/>
    <w:rsid w:val="00EC0B89"/>
    <w:rsid w:val="00EC11B0"/>
    <w:rsid w:val="00EC13BC"/>
    <w:rsid w:val="00EC16C7"/>
    <w:rsid w:val="00EC1820"/>
    <w:rsid w:val="00EC19CE"/>
    <w:rsid w:val="00EC1A82"/>
    <w:rsid w:val="00EC2318"/>
    <w:rsid w:val="00EC254C"/>
    <w:rsid w:val="00EC29F0"/>
    <w:rsid w:val="00EC2FA4"/>
    <w:rsid w:val="00EC4494"/>
    <w:rsid w:val="00EC4532"/>
    <w:rsid w:val="00EC5E8F"/>
    <w:rsid w:val="00EC5F61"/>
    <w:rsid w:val="00EC7520"/>
    <w:rsid w:val="00EC76F9"/>
    <w:rsid w:val="00EC7E97"/>
    <w:rsid w:val="00EC7EFB"/>
    <w:rsid w:val="00ED1763"/>
    <w:rsid w:val="00ED1E72"/>
    <w:rsid w:val="00ED21BF"/>
    <w:rsid w:val="00ED2A44"/>
    <w:rsid w:val="00ED3166"/>
    <w:rsid w:val="00ED35B4"/>
    <w:rsid w:val="00ED475B"/>
    <w:rsid w:val="00ED4D97"/>
    <w:rsid w:val="00ED4E0E"/>
    <w:rsid w:val="00ED4ECB"/>
    <w:rsid w:val="00ED50BF"/>
    <w:rsid w:val="00ED52DD"/>
    <w:rsid w:val="00ED5436"/>
    <w:rsid w:val="00ED5FEC"/>
    <w:rsid w:val="00ED6E74"/>
    <w:rsid w:val="00ED761F"/>
    <w:rsid w:val="00ED788A"/>
    <w:rsid w:val="00ED7E49"/>
    <w:rsid w:val="00EE05CB"/>
    <w:rsid w:val="00EE1C98"/>
    <w:rsid w:val="00EE1FE8"/>
    <w:rsid w:val="00EE2A28"/>
    <w:rsid w:val="00EE320D"/>
    <w:rsid w:val="00EE329E"/>
    <w:rsid w:val="00EE42E0"/>
    <w:rsid w:val="00EE44E0"/>
    <w:rsid w:val="00EE7531"/>
    <w:rsid w:val="00EE7954"/>
    <w:rsid w:val="00EE7E76"/>
    <w:rsid w:val="00EF0261"/>
    <w:rsid w:val="00EF055E"/>
    <w:rsid w:val="00EF0616"/>
    <w:rsid w:val="00EF2368"/>
    <w:rsid w:val="00EF2498"/>
    <w:rsid w:val="00EF286A"/>
    <w:rsid w:val="00EF2901"/>
    <w:rsid w:val="00EF2B03"/>
    <w:rsid w:val="00EF365E"/>
    <w:rsid w:val="00EF44EA"/>
    <w:rsid w:val="00EF4500"/>
    <w:rsid w:val="00EF480B"/>
    <w:rsid w:val="00EF48F6"/>
    <w:rsid w:val="00EF491A"/>
    <w:rsid w:val="00EF51BA"/>
    <w:rsid w:val="00EF528B"/>
    <w:rsid w:val="00EF52B1"/>
    <w:rsid w:val="00EF52BB"/>
    <w:rsid w:val="00EF63A9"/>
    <w:rsid w:val="00EF68F3"/>
    <w:rsid w:val="00EF7868"/>
    <w:rsid w:val="00EF7C16"/>
    <w:rsid w:val="00F00446"/>
    <w:rsid w:val="00F00C51"/>
    <w:rsid w:val="00F00F44"/>
    <w:rsid w:val="00F013F2"/>
    <w:rsid w:val="00F014BF"/>
    <w:rsid w:val="00F016DE"/>
    <w:rsid w:val="00F01B8E"/>
    <w:rsid w:val="00F01EC4"/>
    <w:rsid w:val="00F01F91"/>
    <w:rsid w:val="00F02109"/>
    <w:rsid w:val="00F021AC"/>
    <w:rsid w:val="00F0227F"/>
    <w:rsid w:val="00F03C3B"/>
    <w:rsid w:val="00F03C43"/>
    <w:rsid w:val="00F0505F"/>
    <w:rsid w:val="00F0524A"/>
    <w:rsid w:val="00F05510"/>
    <w:rsid w:val="00F057CF"/>
    <w:rsid w:val="00F05D0B"/>
    <w:rsid w:val="00F06714"/>
    <w:rsid w:val="00F067F5"/>
    <w:rsid w:val="00F06A5F"/>
    <w:rsid w:val="00F06AD9"/>
    <w:rsid w:val="00F06CF9"/>
    <w:rsid w:val="00F06DE0"/>
    <w:rsid w:val="00F073BF"/>
    <w:rsid w:val="00F07716"/>
    <w:rsid w:val="00F07858"/>
    <w:rsid w:val="00F07931"/>
    <w:rsid w:val="00F079E0"/>
    <w:rsid w:val="00F1078C"/>
    <w:rsid w:val="00F1093F"/>
    <w:rsid w:val="00F1138E"/>
    <w:rsid w:val="00F11582"/>
    <w:rsid w:val="00F116F5"/>
    <w:rsid w:val="00F11B03"/>
    <w:rsid w:val="00F11EC2"/>
    <w:rsid w:val="00F12033"/>
    <w:rsid w:val="00F1274B"/>
    <w:rsid w:val="00F12A0B"/>
    <w:rsid w:val="00F132DC"/>
    <w:rsid w:val="00F1382D"/>
    <w:rsid w:val="00F13BB8"/>
    <w:rsid w:val="00F13F93"/>
    <w:rsid w:val="00F146A5"/>
    <w:rsid w:val="00F150EF"/>
    <w:rsid w:val="00F15864"/>
    <w:rsid w:val="00F158D5"/>
    <w:rsid w:val="00F164DD"/>
    <w:rsid w:val="00F16956"/>
    <w:rsid w:val="00F177A9"/>
    <w:rsid w:val="00F201FD"/>
    <w:rsid w:val="00F20C07"/>
    <w:rsid w:val="00F20D73"/>
    <w:rsid w:val="00F210BC"/>
    <w:rsid w:val="00F23141"/>
    <w:rsid w:val="00F23357"/>
    <w:rsid w:val="00F23702"/>
    <w:rsid w:val="00F24644"/>
    <w:rsid w:val="00F246DC"/>
    <w:rsid w:val="00F24778"/>
    <w:rsid w:val="00F24947"/>
    <w:rsid w:val="00F24C20"/>
    <w:rsid w:val="00F24F39"/>
    <w:rsid w:val="00F25679"/>
    <w:rsid w:val="00F256EC"/>
    <w:rsid w:val="00F25865"/>
    <w:rsid w:val="00F27551"/>
    <w:rsid w:val="00F27733"/>
    <w:rsid w:val="00F27CD4"/>
    <w:rsid w:val="00F3019B"/>
    <w:rsid w:val="00F304B0"/>
    <w:rsid w:val="00F30888"/>
    <w:rsid w:val="00F317F8"/>
    <w:rsid w:val="00F32160"/>
    <w:rsid w:val="00F32197"/>
    <w:rsid w:val="00F32230"/>
    <w:rsid w:val="00F32BE4"/>
    <w:rsid w:val="00F32C92"/>
    <w:rsid w:val="00F32D66"/>
    <w:rsid w:val="00F32E24"/>
    <w:rsid w:val="00F32F39"/>
    <w:rsid w:val="00F333CE"/>
    <w:rsid w:val="00F340B8"/>
    <w:rsid w:val="00F349F1"/>
    <w:rsid w:val="00F34F00"/>
    <w:rsid w:val="00F35196"/>
    <w:rsid w:val="00F35254"/>
    <w:rsid w:val="00F35355"/>
    <w:rsid w:val="00F35AA3"/>
    <w:rsid w:val="00F3634E"/>
    <w:rsid w:val="00F36C05"/>
    <w:rsid w:val="00F412B0"/>
    <w:rsid w:val="00F41987"/>
    <w:rsid w:val="00F42D73"/>
    <w:rsid w:val="00F4332E"/>
    <w:rsid w:val="00F434C4"/>
    <w:rsid w:val="00F43775"/>
    <w:rsid w:val="00F439FF"/>
    <w:rsid w:val="00F43B2F"/>
    <w:rsid w:val="00F44F1C"/>
    <w:rsid w:val="00F451C8"/>
    <w:rsid w:val="00F45207"/>
    <w:rsid w:val="00F45971"/>
    <w:rsid w:val="00F459EA"/>
    <w:rsid w:val="00F45E34"/>
    <w:rsid w:val="00F46501"/>
    <w:rsid w:val="00F46F2F"/>
    <w:rsid w:val="00F4778B"/>
    <w:rsid w:val="00F47AEF"/>
    <w:rsid w:val="00F47F01"/>
    <w:rsid w:val="00F501D5"/>
    <w:rsid w:val="00F50FE9"/>
    <w:rsid w:val="00F51201"/>
    <w:rsid w:val="00F516BC"/>
    <w:rsid w:val="00F51A72"/>
    <w:rsid w:val="00F520B4"/>
    <w:rsid w:val="00F52A20"/>
    <w:rsid w:val="00F52B0F"/>
    <w:rsid w:val="00F52E9A"/>
    <w:rsid w:val="00F5311E"/>
    <w:rsid w:val="00F5314A"/>
    <w:rsid w:val="00F53276"/>
    <w:rsid w:val="00F53283"/>
    <w:rsid w:val="00F5375D"/>
    <w:rsid w:val="00F53D21"/>
    <w:rsid w:val="00F53DB6"/>
    <w:rsid w:val="00F54C21"/>
    <w:rsid w:val="00F55BDC"/>
    <w:rsid w:val="00F55D33"/>
    <w:rsid w:val="00F5639C"/>
    <w:rsid w:val="00F56B4E"/>
    <w:rsid w:val="00F56BD5"/>
    <w:rsid w:val="00F571B0"/>
    <w:rsid w:val="00F57D39"/>
    <w:rsid w:val="00F609B6"/>
    <w:rsid w:val="00F60A83"/>
    <w:rsid w:val="00F613B2"/>
    <w:rsid w:val="00F61D35"/>
    <w:rsid w:val="00F62050"/>
    <w:rsid w:val="00F620B5"/>
    <w:rsid w:val="00F624DA"/>
    <w:rsid w:val="00F63C77"/>
    <w:rsid w:val="00F643A4"/>
    <w:rsid w:val="00F64CB7"/>
    <w:rsid w:val="00F64D4E"/>
    <w:rsid w:val="00F6533C"/>
    <w:rsid w:val="00F65A2D"/>
    <w:rsid w:val="00F65E8F"/>
    <w:rsid w:val="00F663D9"/>
    <w:rsid w:val="00F67521"/>
    <w:rsid w:val="00F67735"/>
    <w:rsid w:val="00F67A3F"/>
    <w:rsid w:val="00F7050D"/>
    <w:rsid w:val="00F70ACB"/>
    <w:rsid w:val="00F7182C"/>
    <w:rsid w:val="00F71DF0"/>
    <w:rsid w:val="00F72106"/>
    <w:rsid w:val="00F72511"/>
    <w:rsid w:val="00F72856"/>
    <w:rsid w:val="00F72903"/>
    <w:rsid w:val="00F7309E"/>
    <w:rsid w:val="00F737E9"/>
    <w:rsid w:val="00F73865"/>
    <w:rsid w:val="00F73BB1"/>
    <w:rsid w:val="00F74831"/>
    <w:rsid w:val="00F74A9A"/>
    <w:rsid w:val="00F754E8"/>
    <w:rsid w:val="00F75F4A"/>
    <w:rsid w:val="00F7618A"/>
    <w:rsid w:val="00F76608"/>
    <w:rsid w:val="00F76692"/>
    <w:rsid w:val="00F7692B"/>
    <w:rsid w:val="00F7698F"/>
    <w:rsid w:val="00F76E8F"/>
    <w:rsid w:val="00F773C3"/>
    <w:rsid w:val="00F8025C"/>
    <w:rsid w:val="00F80303"/>
    <w:rsid w:val="00F80914"/>
    <w:rsid w:val="00F80955"/>
    <w:rsid w:val="00F817DA"/>
    <w:rsid w:val="00F8197F"/>
    <w:rsid w:val="00F81F6C"/>
    <w:rsid w:val="00F8277A"/>
    <w:rsid w:val="00F829F9"/>
    <w:rsid w:val="00F82D7A"/>
    <w:rsid w:val="00F82E9B"/>
    <w:rsid w:val="00F848AA"/>
    <w:rsid w:val="00F84B30"/>
    <w:rsid w:val="00F84B7F"/>
    <w:rsid w:val="00F85500"/>
    <w:rsid w:val="00F858B4"/>
    <w:rsid w:val="00F86043"/>
    <w:rsid w:val="00F86F1E"/>
    <w:rsid w:val="00F874B3"/>
    <w:rsid w:val="00F90566"/>
    <w:rsid w:val="00F906CB"/>
    <w:rsid w:val="00F90996"/>
    <w:rsid w:val="00F90A68"/>
    <w:rsid w:val="00F90C19"/>
    <w:rsid w:val="00F91749"/>
    <w:rsid w:val="00F9252F"/>
    <w:rsid w:val="00F925BA"/>
    <w:rsid w:val="00F9261B"/>
    <w:rsid w:val="00F92814"/>
    <w:rsid w:val="00F92EF2"/>
    <w:rsid w:val="00F9420C"/>
    <w:rsid w:val="00F94577"/>
    <w:rsid w:val="00F958B8"/>
    <w:rsid w:val="00F958E4"/>
    <w:rsid w:val="00F95A0A"/>
    <w:rsid w:val="00F96F0B"/>
    <w:rsid w:val="00F96FC0"/>
    <w:rsid w:val="00F97372"/>
    <w:rsid w:val="00FA0196"/>
    <w:rsid w:val="00FA07E2"/>
    <w:rsid w:val="00FA0CA9"/>
    <w:rsid w:val="00FA0E55"/>
    <w:rsid w:val="00FA1462"/>
    <w:rsid w:val="00FA16FB"/>
    <w:rsid w:val="00FA19C5"/>
    <w:rsid w:val="00FA19D7"/>
    <w:rsid w:val="00FA2608"/>
    <w:rsid w:val="00FA2800"/>
    <w:rsid w:val="00FA28EB"/>
    <w:rsid w:val="00FA3260"/>
    <w:rsid w:val="00FA32C1"/>
    <w:rsid w:val="00FA337B"/>
    <w:rsid w:val="00FA4791"/>
    <w:rsid w:val="00FA55AA"/>
    <w:rsid w:val="00FA58D8"/>
    <w:rsid w:val="00FA7749"/>
    <w:rsid w:val="00FB0179"/>
    <w:rsid w:val="00FB069C"/>
    <w:rsid w:val="00FB237C"/>
    <w:rsid w:val="00FB4BCE"/>
    <w:rsid w:val="00FB500B"/>
    <w:rsid w:val="00FB50CB"/>
    <w:rsid w:val="00FB51F5"/>
    <w:rsid w:val="00FB52A3"/>
    <w:rsid w:val="00FB5AB2"/>
    <w:rsid w:val="00FB5E94"/>
    <w:rsid w:val="00FB61BA"/>
    <w:rsid w:val="00FB6373"/>
    <w:rsid w:val="00FB6546"/>
    <w:rsid w:val="00FB6C7D"/>
    <w:rsid w:val="00FB6D5D"/>
    <w:rsid w:val="00FB6DC5"/>
    <w:rsid w:val="00FB730D"/>
    <w:rsid w:val="00FB753D"/>
    <w:rsid w:val="00FB7664"/>
    <w:rsid w:val="00FC0044"/>
    <w:rsid w:val="00FC0203"/>
    <w:rsid w:val="00FC039B"/>
    <w:rsid w:val="00FC06E6"/>
    <w:rsid w:val="00FC08F7"/>
    <w:rsid w:val="00FC115D"/>
    <w:rsid w:val="00FC16A0"/>
    <w:rsid w:val="00FC3226"/>
    <w:rsid w:val="00FC37FD"/>
    <w:rsid w:val="00FC3D7F"/>
    <w:rsid w:val="00FC4268"/>
    <w:rsid w:val="00FC485B"/>
    <w:rsid w:val="00FC4A99"/>
    <w:rsid w:val="00FC4C4A"/>
    <w:rsid w:val="00FC4C62"/>
    <w:rsid w:val="00FC56EA"/>
    <w:rsid w:val="00FC5BA5"/>
    <w:rsid w:val="00FC5D19"/>
    <w:rsid w:val="00FC6634"/>
    <w:rsid w:val="00FC67ED"/>
    <w:rsid w:val="00FC72AA"/>
    <w:rsid w:val="00FD0678"/>
    <w:rsid w:val="00FD0883"/>
    <w:rsid w:val="00FD2136"/>
    <w:rsid w:val="00FD2E2A"/>
    <w:rsid w:val="00FD2F9B"/>
    <w:rsid w:val="00FD4934"/>
    <w:rsid w:val="00FD5202"/>
    <w:rsid w:val="00FD5E0F"/>
    <w:rsid w:val="00FD660C"/>
    <w:rsid w:val="00FD67C3"/>
    <w:rsid w:val="00FD717B"/>
    <w:rsid w:val="00FD71B9"/>
    <w:rsid w:val="00FD7CA7"/>
    <w:rsid w:val="00FE0EE5"/>
    <w:rsid w:val="00FE17AC"/>
    <w:rsid w:val="00FE188C"/>
    <w:rsid w:val="00FE1D34"/>
    <w:rsid w:val="00FE3288"/>
    <w:rsid w:val="00FE38BA"/>
    <w:rsid w:val="00FE47E8"/>
    <w:rsid w:val="00FE4854"/>
    <w:rsid w:val="00FE48A5"/>
    <w:rsid w:val="00FE4C86"/>
    <w:rsid w:val="00FE5044"/>
    <w:rsid w:val="00FE50B8"/>
    <w:rsid w:val="00FE5109"/>
    <w:rsid w:val="00FE57DB"/>
    <w:rsid w:val="00FE59F6"/>
    <w:rsid w:val="00FE6341"/>
    <w:rsid w:val="00FE663E"/>
    <w:rsid w:val="00FE6697"/>
    <w:rsid w:val="00FE6E61"/>
    <w:rsid w:val="00FE7036"/>
    <w:rsid w:val="00FE7268"/>
    <w:rsid w:val="00FE7335"/>
    <w:rsid w:val="00FE7856"/>
    <w:rsid w:val="00FF02EA"/>
    <w:rsid w:val="00FF0DA4"/>
    <w:rsid w:val="00FF0E76"/>
    <w:rsid w:val="00FF0EC5"/>
    <w:rsid w:val="00FF1069"/>
    <w:rsid w:val="00FF21D2"/>
    <w:rsid w:val="00FF2442"/>
    <w:rsid w:val="00FF25C0"/>
    <w:rsid w:val="00FF2631"/>
    <w:rsid w:val="00FF3054"/>
    <w:rsid w:val="00FF343A"/>
    <w:rsid w:val="00FF35DC"/>
    <w:rsid w:val="00FF3845"/>
    <w:rsid w:val="00FF3D7C"/>
    <w:rsid w:val="00FF3E17"/>
    <w:rsid w:val="00FF4355"/>
    <w:rsid w:val="00FF52C5"/>
    <w:rsid w:val="00FF53B1"/>
    <w:rsid w:val="00FF5CFA"/>
    <w:rsid w:val="00FF5DCD"/>
    <w:rsid w:val="00FF6034"/>
    <w:rsid w:val="00FF67C3"/>
    <w:rsid w:val="00FF69F3"/>
    <w:rsid w:val="00FF6ACC"/>
    <w:rsid w:val="00FF706F"/>
    <w:rsid w:val="00FF7DA6"/>
    <w:rsid w:val="0124C58F"/>
    <w:rsid w:val="02D13837"/>
    <w:rsid w:val="041B58A9"/>
    <w:rsid w:val="045A8E55"/>
    <w:rsid w:val="046376C6"/>
    <w:rsid w:val="0498A316"/>
    <w:rsid w:val="0720728C"/>
    <w:rsid w:val="0892A3B9"/>
    <w:rsid w:val="091701F1"/>
    <w:rsid w:val="097CED22"/>
    <w:rsid w:val="09EEB0B7"/>
    <w:rsid w:val="0A2310EA"/>
    <w:rsid w:val="0BBE33A8"/>
    <w:rsid w:val="0BBEE14B"/>
    <w:rsid w:val="0BE26FBE"/>
    <w:rsid w:val="0C0E0C7A"/>
    <w:rsid w:val="0C397665"/>
    <w:rsid w:val="0CB9867A"/>
    <w:rsid w:val="0DCE9E5B"/>
    <w:rsid w:val="0DF2CEBC"/>
    <w:rsid w:val="0E2437C1"/>
    <w:rsid w:val="0E73E95E"/>
    <w:rsid w:val="0F059381"/>
    <w:rsid w:val="0FB84774"/>
    <w:rsid w:val="1065D639"/>
    <w:rsid w:val="121C9464"/>
    <w:rsid w:val="1295AC12"/>
    <w:rsid w:val="12F2AF33"/>
    <w:rsid w:val="13B1B1C2"/>
    <w:rsid w:val="13B864C5"/>
    <w:rsid w:val="15543526"/>
    <w:rsid w:val="15C7304E"/>
    <w:rsid w:val="1656492B"/>
    <w:rsid w:val="167F7D6F"/>
    <w:rsid w:val="18D51375"/>
    <w:rsid w:val="1916A166"/>
    <w:rsid w:val="1930F991"/>
    <w:rsid w:val="1963DA02"/>
    <w:rsid w:val="1AFC96FE"/>
    <w:rsid w:val="1B139639"/>
    <w:rsid w:val="1BC376AA"/>
    <w:rsid w:val="1C2365FB"/>
    <w:rsid w:val="1CA7BBEF"/>
    <w:rsid w:val="1CB5525B"/>
    <w:rsid w:val="1D5FBA4F"/>
    <w:rsid w:val="1E8EE477"/>
    <w:rsid w:val="1EB777B7"/>
    <w:rsid w:val="204DF609"/>
    <w:rsid w:val="229A9505"/>
    <w:rsid w:val="234141AD"/>
    <w:rsid w:val="240B86CF"/>
    <w:rsid w:val="244E4389"/>
    <w:rsid w:val="24EAA297"/>
    <w:rsid w:val="25513093"/>
    <w:rsid w:val="255AB8FD"/>
    <w:rsid w:val="26128721"/>
    <w:rsid w:val="2737B574"/>
    <w:rsid w:val="29464C64"/>
    <w:rsid w:val="29E099C2"/>
    <w:rsid w:val="2A04BBBE"/>
    <w:rsid w:val="2AB4B0BF"/>
    <w:rsid w:val="2B123726"/>
    <w:rsid w:val="2B1C2DE7"/>
    <w:rsid w:val="2B77C8A3"/>
    <w:rsid w:val="2BDF17AE"/>
    <w:rsid w:val="2C20DD35"/>
    <w:rsid w:val="2D2D4CB8"/>
    <w:rsid w:val="2E495268"/>
    <w:rsid w:val="2ECD93FA"/>
    <w:rsid w:val="2F88653E"/>
    <w:rsid w:val="3065D4DB"/>
    <w:rsid w:val="3119E51C"/>
    <w:rsid w:val="312849EF"/>
    <w:rsid w:val="3240C673"/>
    <w:rsid w:val="3358B55A"/>
    <w:rsid w:val="33605B2B"/>
    <w:rsid w:val="34D069F5"/>
    <w:rsid w:val="353CD57E"/>
    <w:rsid w:val="353F4010"/>
    <w:rsid w:val="3676592D"/>
    <w:rsid w:val="3684E3FF"/>
    <w:rsid w:val="36E538C4"/>
    <w:rsid w:val="37509D61"/>
    <w:rsid w:val="3992B812"/>
    <w:rsid w:val="3A198BE8"/>
    <w:rsid w:val="3B4756C1"/>
    <w:rsid w:val="3B9C4835"/>
    <w:rsid w:val="3CD60F98"/>
    <w:rsid w:val="3DD8E253"/>
    <w:rsid w:val="3DECE40F"/>
    <w:rsid w:val="3DFB0F83"/>
    <w:rsid w:val="3E29BD8D"/>
    <w:rsid w:val="3EB5B71D"/>
    <w:rsid w:val="3ECE060C"/>
    <w:rsid w:val="3FE13184"/>
    <w:rsid w:val="401078AA"/>
    <w:rsid w:val="40A0BE39"/>
    <w:rsid w:val="415EC512"/>
    <w:rsid w:val="45463251"/>
    <w:rsid w:val="46451279"/>
    <w:rsid w:val="46EC23C8"/>
    <w:rsid w:val="47E0E2DA"/>
    <w:rsid w:val="49347509"/>
    <w:rsid w:val="496534A0"/>
    <w:rsid w:val="499CEE4D"/>
    <w:rsid w:val="49D187D9"/>
    <w:rsid w:val="4A9581DB"/>
    <w:rsid w:val="4BE4566B"/>
    <w:rsid w:val="4C3CC651"/>
    <w:rsid w:val="4C9CD562"/>
    <w:rsid w:val="4DE7339D"/>
    <w:rsid w:val="4F27601E"/>
    <w:rsid w:val="4F7F2603"/>
    <w:rsid w:val="4FB3EC1B"/>
    <w:rsid w:val="50200AE6"/>
    <w:rsid w:val="5066D1DA"/>
    <w:rsid w:val="50BF49DC"/>
    <w:rsid w:val="51A2B2EA"/>
    <w:rsid w:val="5202A23B"/>
    <w:rsid w:val="54B2B6A1"/>
    <w:rsid w:val="55BF9252"/>
    <w:rsid w:val="57FE2AC8"/>
    <w:rsid w:val="59FD9A13"/>
    <w:rsid w:val="5A0BB6B9"/>
    <w:rsid w:val="5A71BC34"/>
    <w:rsid w:val="5AC836E8"/>
    <w:rsid w:val="5B2A596D"/>
    <w:rsid w:val="5BCCD00B"/>
    <w:rsid w:val="5BEBC02D"/>
    <w:rsid w:val="5DDCF1C2"/>
    <w:rsid w:val="5E025105"/>
    <w:rsid w:val="5FA8C14B"/>
    <w:rsid w:val="6218C952"/>
    <w:rsid w:val="62BF29A6"/>
    <w:rsid w:val="63FCD546"/>
    <w:rsid w:val="648BA900"/>
    <w:rsid w:val="64ACD03A"/>
    <w:rsid w:val="65EC92DF"/>
    <w:rsid w:val="6826BDBB"/>
    <w:rsid w:val="6924B2C2"/>
    <w:rsid w:val="6C201958"/>
    <w:rsid w:val="6C961260"/>
    <w:rsid w:val="6C98E21B"/>
    <w:rsid w:val="6D35A0F4"/>
    <w:rsid w:val="6EEF8BFB"/>
    <w:rsid w:val="6F0E465B"/>
    <w:rsid w:val="6FB6C403"/>
    <w:rsid w:val="6FF2F986"/>
    <w:rsid w:val="711C0FDD"/>
    <w:rsid w:val="718EC9E7"/>
    <w:rsid w:val="71A24AF4"/>
    <w:rsid w:val="721C4E32"/>
    <w:rsid w:val="7286AFBC"/>
    <w:rsid w:val="7289AF1C"/>
    <w:rsid w:val="7420BF91"/>
    <w:rsid w:val="753CF1A6"/>
    <w:rsid w:val="76623B0A"/>
    <w:rsid w:val="789D7F15"/>
    <w:rsid w:val="78ED4620"/>
    <w:rsid w:val="7980B36F"/>
    <w:rsid w:val="7A57DAFB"/>
    <w:rsid w:val="7B28DCA4"/>
    <w:rsid w:val="7B8F1A51"/>
    <w:rsid w:val="7C0CD01E"/>
    <w:rsid w:val="7DF43541"/>
    <w:rsid w:val="7EF2AA23"/>
    <w:rsid w:val="7F7AA683"/>
    <w:rsid w:val="7FCF5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4901B22E"/>
  <w15:chartTrackingRefBased/>
  <w15:docId w15:val="{D2077AF6-8FAD-4E16-A5BF-D5EE2E972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0862"/>
    <w:pPr>
      <w:spacing w:before="240"/>
    </w:pPr>
    <w:rPr>
      <w:rFonts w:ascii="Verdana" w:eastAsia="Calibri" w:hAnsi="Verdana"/>
    </w:rPr>
  </w:style>
  <w:style w:type="paragraph" w:styleId="Heading1">
    <w:name w:val="heading 1"/>
    <w:next w:val="ConcurBodyText"/>
    <w:link w:val="Heading1Char"/>
    <w:qFormat/>
    <w:rsid w:val="00790CB5"/>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790CB5"/>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790CB5"/>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790CB5"/>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790CB5"/>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790CB5"/>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790CB5"/>
    <w:pPr>
      <w:spacing w:before="120"/>
      <w:outlineLvl w:val="6"/>
    </w:pPr>
    <w:rPr>
      <w:rFonts w:eastAsia="Calibri"/>
      <w:b/>
      <w:i/>
      <w:snapToGrid w:val="0"/>
      <w:sz w:val="18"/>
      <w:szCs w:val="22"/>
    </w:rPr>
  </w:style>
  <w:style w:type="paragraph" w:styleId="Heading8">
    <w:name w:val="heading 8"/>
    <w:basedOn w:val="Normal"/>
    <w:next w:val="Normal"/>
    <w:link w:val="Heading8Char"/>
    <w:qFormat/>
    <w:rsid w:val="00790CB5"/>
    <w:pPr>
      <w:spacing w:after="60"/>
      <w:outlineLvl w:val="7"/>
    </w:pPr>
    <w:rPr>
      <w:i/>
    </w:rPr>
  </w:style>
  <w:style w:type="paragraph" w:styleId="Heading9">
    <w:name w:val="heading 9"/>
    <w:basedOn w:val="Normal"/>
    <w:next w:val="Normal"/>
    <w:link w:val="Heading9Char"/>
    <w:qFormat/>
    <w:rsid w:val="00790CB5"/>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790CB5"/>
    <w:pPr>
      <w:spacing w:before="240"/>
    </w:pPr>
    <w:rPr>
      <w:rFonts w:ascii="Verdana" w:eastAsia="Calibri" w:hAnsi="Verdana"/>
    </w:rPr>
  </w:style>
  <w:style w:type="paragraph" w:customStyle="1" w:styleId="ConcurTOCHead">
    <w:name w:val="Concur TOC Head"/>
    <w:semiHidden/>
    <w:rsid w:val="00790CB5"/>
    <w:pPr>
      <w:keepNext/>
    </w:pPr>
    <w:rPr>
      <w:rFonts w:eastAsia="Calibri"/>
      <w:b/>
      <w:snapToGrid w:val="0"/>
      <w:sz w:val="28"/>
      <w:szCs w:val="22"/>
    </w:rPr>
  </w:style>
  <w:style w:type="paragraph" w:customStyle="1" w:styleId="ConcurTableHeadLeft">
    <w:name w:val="Concur Table Head Left"/>
    <w:rsid w:val="00790CB5"/>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790CB5"/>
    <w:pPr>
      <w:spacing w:before="80" w:after="80"/>
    </w:pPr>
    <w:rPr>
      <w:rFonts w:ascii="Verdana" w:eastAsia="Calibri" w:hAnsi="Verdana"/>
      <w:snapToGrid w:val="0"/>
      <w:sz w:val="18"/>
    </w:rPr>
  </w:style>
  <w:style w:type="character" w:styleId="FollowedHyperlink">
    <w:name w:val="FollowedHyperlink"/>
    <w:semiHidden/>
    <w:rsid w:val="00790CB5"/>
    <w:rPr>
      <w:color w:val="800080"/>
      <w:u w:val="single"/>
    </w:rPr>
  </w:style>
  <w:style w:type="character" w:styleId="Hyperlink">
    <w:name w:val="Hyperlink"/>
    <w:uiPriority w:val="99"/>
    <w:rsid w:val="00790CB5"/>
    <w:rPr>
      <w:color w:val="0000FF"/>
      <w:u w:val="single"/>
    </w:rPr>
  </w:style>
  <w:style w:type="paragraph" w:styleId="NormalWeb">
    <w:name w:val="Normal (Web)"/>
    <w:basedOn w:val="Normal"/>
    <w:uiPriority w:val="99"/>
    <w:semiHidden/>
    <w:rsid w:val="00790CB5"/>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790CB5"/>
  </w:style>
  <w:style w:type="paragraph" w:styleId="TOC1">
    <w:name w:val="toc 1"/>
    <w:basedOn w:val="Normal"/>
    <w:next w:val="Normal"/>
    <w:autoRedefine/>
    <w:uiPriority w:val="39"/>
    <w:rsid w:val="00244BC6"/>
    <w:pPr>
      <w:keepNext/>
      <w:tabs>
        <w:tab w:val="right" w:leader="dot" w:pos="8640"/>
      </w:tabs>
      <w:spacing w:before="320"/>
      <w:ind w:left="-1080"/>
    </w:pPr>
    <w:rPr>
      <w:b/>
      <w:noProof/>
      <w:sz w:val="22"/>
    </w:rPr>
  </w:style>
  <w:style w:type="paragraph" w:styleId="TOC2">
    <w:name w:val="toc 2"/>
    <w:basedOn w:val="Normal"/>
    <w:next w:val="Normal"/>
    <w:autoRedefine/>
    <w:uiPriority w:val="39"/>
    <w:rsid w:val="00650CD3"/>
    <w:pPr>
      <w:keepNext/>
      <w:tabs>
        <w:tab w:val="right" w:leader="dot" w:pos="8640"/>
      </w:tabs>
      <w:spacing w:beforeLines="40" w:before="96" w:after="40"/>
      <w:ind w:left="-720"/>
    </w:pPr>
    <w:rPr>
      <w:b/>
      <w:noProof/>
    </w:rPr>
  </w:style>
  <w:style w:type="paragraph" w:styleId="TOC3">
    <w:name w:val="toc 3"/>
    <w:basedOn w:val="Normal"/>
    <w:next w:val="Normal"/>
    <w:autoRedefine/>
    <w:uiPriority w:val="39"/>
    <w:rsid w:val="00A7116A"/>
    <w:pPr>
      <w:tabs>
        <w:tab w:val="right" w:leader="dot" w:pos="8640"/>
      </w:tabs>
      <w:spacing w:before="120"/>
      <w:ind w:left="-360"/>
    </w:pPr>
    <w:rPr>
      <w:noProof/>
    </w:rPr>
  </w:style>
  <w:style w:type="paragraph" w:styleId="TOC4">
    <w:name w:val="toc 4"/>
    <w:basedOn w:val="Normal"/>
    <w:next w:val="Normal"/>
    <w:autoRedefine/>
    <w:rsid w:val="00790CB5"/>
    <w:pPr>
      <w:tabs>
        <w:tab w:val="right" w:leader="dot" w:pos="8640"/>
      </w:tabs>
      <w:spacing w:before="0"/>
      <w:ind w:left="-360"/>
    </w:pPr>
    <w:rPr>
      <w:noProof/>
    </w:rPr>
  </w:style>
  <w:style w:type="paragraph" w:customStyle="1" w:styleId="ConcurCoverTitle">
    <w:name w:val="Concur Cover Title"/>
    <w:semiHidden/>
    <w:rsid w:val="00790CB5"/>
    <w:pPr>
      <w:keepNext/>
      <w:spacing w:after="240"/>
    </w:pPr>
    <w:rPr>
      <w:rFonts w:eastAsia="Calibri"/>
      <w:b/>
      <w:snapToGrid w:val="0"/>
      <w:color w:val="000000"/>
      <w:sz w:val="48"/>
      <w:szCs w:val="22"/>
    </w:rPr>
  </w:style>
  <w:style w:type="paragraph" w:customStyle="1" w:styleId="ConcurCoverSubheading">
    <w:name w:val="Concur Cover Subheading"/>
    <w:semiHidden/>
    <w:rsid w:val="00790CB5"/>
    <w:pPr>
      <w:keepNext/>
      <w:spacing w:before="120" w:after="120"/>
    </w:pPr>
    <w:rPr>
      <w:rFonts w:eastAsia="Calibri"/>
      <w:b/>
      <w:snapToGrid w:val="0"/>
      <w:sz w:val="32"/>
      <w:szCs w:val="22"/>
    </w:rPr>
  </w:style>
  <w:style w:type="paragraph" w:customStyle="1" w:styleId="ConcurCoverVersion">
    <w:name w:val="Concur Cover Version"/>
    <w:semiHidden/>
    <w:rsid w:val="00790CB5"/>
    <w:pPr>
      <w:numPr>
        <w:numId w:val="31"/>
      </w:numPr>
      <w:tabs>
        <w:tab w:val="clear" w:pos="1080"/>
        <w:tab w:val="num" w:pos="360"/>
        <w:tab w:val="num" w:pos="720"/>
        <w:tab w:val="num" w:pos="1440"/>
        <w:tab w:val="num" w:pos="1800"/>
      </w:tabs>
      <w:spacing w:before="240"/>
      <w:ind w:left="0" w:firstLine="0"/>
    </w:pPr>
    <w:rPr>
      <w:rFonts w:eastAsia="Calibri"/>
      <w:b/>
      <w:snapToGrid w:val="0"/>
      <w:sz w:val="24"/>
      <w:szCs w:val="22"/>
    </w:rPr>
  </w:style>
  <w:style w:type="paragraph" w:customStyle="1" w:styleId="ConcurCodeBullet">
    <w:name w:val="Concur Code Bullet"/>
    <w:basedOn w:val="Normal"/>
    <w:semiHidden/>
    <w:rsid w:val="00790CB5"/>
    <w:pPr>
      <w:spacing w:before="120" w:after="120"/>
    </w:pPr>
    <w:rPr>
      <w:rFonts w:ascii="Courier New" w:hAnsi="Courier New" w:cs="Courier New"/>
      <w:sz w:val="18"/>
      <w:szCs w:val="18"/>
    </w:rPr>
  </w:style>
  <w:style w:type="paragraph" w:customStyle="1" w:styleId="ConcurTableHeadCentered">
    <w:name w:val="Concur Table Head Centered"/>
    <w:rsid w:val="00790CB5"/>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790CB5"/>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rsid w:val="009278C5"/>
    <w:pPr>
      <w:keepLines/>
      <w:numPr>
        <w:numId w:val="1"/>
      </w:numPr>
      <w:pBdr>
        <w:top w:val="single" w:sz="4" w:space="4" w:color="auto"/>
        <w:bottom w:val="single" w:sz="4" w:space="4" w:color="auto"/>
      </w:pBdr>
      <w:spacing w:before="240"/>
    </w:pPr>
    <w:rPr>
      <w:rFonts w:ascii="Verdana" w:hAnsi="Verdana"/>
      <w:snapToGrid w:val="0"/>
    </w:rPr>
  </w:style>
  <w:style w:type="paragraph" w:customStyle="1" w:styleId="ConcurNoteIndent">
    <w:name w:val="Concur Note Indent"/>
    <w:next w:val="Normal"/>
    <w:link w:val="ConcurNoteIndentChar"/>
    <w:rsid w:val="00F92814"/>
    <w:pPr>
      <w:keepLines/>
      <w:numPr>
        <w:numId w:val="2"/>
      </w:numPr>
      <w:pBdr>
        <w:top w:val="single" w:sz="4" w:space="4" w:color="auto"/>
        <w:bottom w:val="single" w:sz="4" w:space="5" w:color="auto"/>
      </w:pBdr>
      <w:tabs>
        <w:tab w:val="left" w:pos="1440"/>
      </w:tabs>
      <w:spacing w:before="240"/>
    </w:pPr>
    <w:rPr>
      <w:rFonts w:ascii="Verdana" w:hAnsi="Verdana"/>
      <w:snapToGrid w:val="0"/>
    </w:rPr>
  </w:style>
  <w:style w:type="character" w:customStyle="1" w:styleId="ConcurBulletChar">
    <w:name w:val="Concur Bullet Char"/>
    <w:link w:val="ConcurBullet"/>
    <w:rsid w:val="00790CB5"/>
    <w:rPr>
      <w:rFonts w:ascii="Verdana" w:eastAsia="Arial Unicode MS" w:hAnsi="Verdana"/>
      <w:snapToGrid w:val="0"/>
    </w:rPr>
  </w:style>
  <w:style w:type="paragraph" w:customStyle="1" w:styleId="ConcurBrowserNote">
    <w:name w:val="Concur Browser Note"/>
    <w:next w:val="Normal"/>
    <w:semiHidden/>
    <w:rsid w:val="00790CB5"/>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790CB5"/>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790CB5"/>
    <w:pPr>
      <w:numPr>
        <w:numId w:val="4"/>
      </w:numPr>
      <w:tabs>
        <w:tab w:val="clear" w:pos="1080"/>
      </w:tabs>
      <w:spacing w:before="120"/>
      <w:ind w:left="720"/>
    </w:pPr>
    <w:rPr>
      <w:rFonts w:ascii="Verdana" w:eastAsia="Calibri" w:hAnsi="Verdana"/>
      <w:snapToGrid w:val="0"/>
    </w:rPr>
  </w:style>
  <w:style w:type="paragraph" w:customStyle="1" w:styleId="ConcurBulletIndent2">
    <w:name w:val="Concur Bullet Indent2"/>
    <w:link w:val="ConcurBulletIndent2Char"/>
    <w:rsid w:val="00790CB5"/>
    <w:pPr>
      <w:numPr>
        <w:numId w:val="5"/>
      </w:numPr>
      <w:tabs>
        <w:tab w:val="clear" w:pos="1800"/>
        <w:tab w:val="num" w:pos="1080"/>
      </w:tabs>
      <w:spacing w:before="120"/>
      <w:ind w:left="1080"/>
    </w:pPr>
    <w:rPr>
      <w:rFonts w:ascii="Verdana" w:eastAsia="Calibri" w:hAnsi="Verdana"/>
      <w:snapToGrid w:val="0"/>
    </w:rPr>
  </w:style>
  <w:style w:type="paragraph" w:customStyle="1" w:styleId="ConcurCaption">
    <w:name w:val="Concur Caption"/>
    <w:next w:val="Normal"/>
    <w:semiHidden/>
    <w:rsid w:val="00790CB5"/>
    <w:pPr>
      <w:spacing w:before="240"/>
    </w:pPr>
    <w:rPr>
      <w:rFonts w:ascii="Verdana" w:hAnsi="Verdana"/>
      <w:i/>
      <w:snapToGrid w:val="0"/>
    </w:rPr>
  </w:style>
  <w:style w:type="paragraph" w:customStyle="1" w:styleId="ConcurCaptionIndent">
    <w:name w:val="Concur Caption Indent"/>
    <w:next w:val="Normal"/>
    <w:semiHidden/>
    <w:rsid w:val="00790CB5"/>
    <w:pPr>
      <w:spacing w:before="240"/>
      <w:ind w:left="720"/>
    </w:pPr>
    <w:rPr>
      <w:rFonts w:ascii="Verdana" w:hAnsi="Verdana"/>
      <w:i/>
      <w:snapToGrid w:val="0"/>
    </w:rPr>
  </w:style>
  <w:style w:type="paragraph" w:customStyle="1" w:styleId="ConcurExampleCode">
    <w:name w:val="Concur Example Code"/>
    <w:semiHidden/>
    <w:rsid w:val="00790CB5"/>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790CB5"/>
    <w:pPr>
      <w:tabs>
        <w:tab w:val="clear" w:pos="1440"/>
      </w:tabs>
      <w:ind w:left="720"/>
    </w:pPr>
  </w:style>
  <w:style w:type="paragraph" w:customStyle="1" w:styleId="ConcurMoreInfoIndent">
    <w:name w:val="Concur More Info Indent"/>
    <w:next w:val="Normal"/>
    <w:link w:val="ConcurMoreInfoIndentChar"/>
    <w:rsid w:val="00790CB5"/>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790CB5"/>
    <w:pPr>
      <w:numPr>
        <w:numId w:val="19"/>
      </w:numPr>
      <w:tabs>
        <w:tab w:val="clear" w:pos="2160"/>
        <w:tab w:val="num" w:pos="1440"/>
      </w:tabs>
      <w:ind w:left="720" w:firstLine="0"/>
    </w:pPr>
  </w:style>
  <w:style w:type="paragraph" w:customStyle="1" w:styleId="ConcurMoreInfoIndent2">
    <w:name w:val="Concur More Info Indent2"/>
    <w:basedOn w:val="ConcurMoreInfoIndent3"/>
    <w:next w:val="Normal"/>
    <w:link w:val="ConcurMoreInfoIndent2Char"/>
    <w:rsid w:val="00790CB5"/>
    <w:pPr>
      <w:numPr>
        <w:numId w:val="18"/>
      </w:numPr>
      <w:tabs>
        <w:tab w:val="clear" w:pos="1800"/>
        <w:tab w:val="num" w:pos="720"/>
      </w:tabs>
      <w:ind w:left="0" w:firstLine="0"/>
    </w:pPr>
  </w:style>
  <w:style w:type="paragraph" w:customStyle="1" w:styleId="ConcurExampleHead">
    <w:name w:val="Concur Example Head"/>
    <w:semiHidden/>
    <w:rsid w:val="00790CB5"/>
    <w:pPr>
      <w:keepNext/>
      <w:spacing w:before="240" w:after="120"/>
      <w:ind w:left="1440"/>
    </w:pPr>
    <w:rPr>
      <w:rFonts w:ascii="Verdana" w:hAnsi="Verdana"/>
      <w:b/>
      <w:snapToGrid w:val="0"/>
    </w:rPr>
  </w:style>
  <w:style w:type="paragraph" w:customStyle="1" w:styleId="ConcurExampleBodyText">
    <w:name w:val="Concur Example Body Text"/>
    <w:semiHidden/>
    <w:rsid w:val="00790CB5"/>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790CB5"/>
    <w:pPr>
      <w:numPr>
        <w:numId w:val="8"/>
      </w:numPr>
      <w:tabs>
        <w:tab w:val="clear" w:pos="1080"/>
        <w:tab w:val="num" w:pos="1800"/>
      </w:tabs>
      <w:spacing w:before="240"/>
      <w:ind w:left="1800" w:hanging="720"/>
    </w:pPr>
    <w:rPr>
      <w:rFonts w:ascii="Verdana" w:eastAsia="Calibri" w:hAnsi="Verdana"/>
      <w:b/>
      <w:i/>
      <w:snapToGrid w:val="0"/>
      <w:szCs w:val="22"/>
    </w:rPr>
  </w:style>
  <w:style w:type="paragraph" w:customStyle="1" w:styleId="ConcurNumberIndent">
    <w:name w:val="Concur Number Indent"/>
    <w:rsid w:val="00790CB5"/>
    <w:pPr>
      <w:numPr>
        <w:numId w:val="14"/>
      </w:numPr>
      <w:tabs>
        <w:tab w:val="clear" w:pos="1512"/>
        <w:tab w:val="num" w:pos="720"/>
        <w:tab w:val="num" w:pos="1800"/>
      </w:tabs>
      <w:spacing w:before="240"/>
      <w:ind w:left="0" w:firstLine="0"/>
    </w:pPr>
    <w:rPr>
      <w:rFonts w:ascii="Verdana" w:eastAsia="Calibri" w:hAnsi="Verdana"/>
      <w:snapToGrid w:val="0"/>
    </w:rPr>
  </w:style>
  <w:style w:type="paragraph" w:customStyle="1" w:styleId="ConcurProcedureHeading">
    <w:name w:val="Concur Procedure Heading"/>
    <w:next w:val="1ConcurNumber"/>
    <w:link w:val="ConcurProcedureHeadingChar"/>
    <w:rsid w:val="00790CB5"/>
    <w:pPr>
      <w:keepNext/>
      <w:numPr>
        <w:numId w:val="7"/>
      </w:numPr>
      <w:tabs>
        <w:tab w:val="clear" w:pos="360"/>
        <w:tab w:val="num" w:pos="1440"/>
      </w:tabs>
      <w:spacing w:before="240"/>
      <w:ind w:left="1440" w:hanging="720"/>
    </w:pPr>
    <w:rPr>
      <w:rFonts w:ascii="Verdana" w:eastAsia="Calibri" w:hAnsi="Verdana"/>
      <w:b/>
      <w:i/>
      <w:snapToGrid w:val="0"/>
      <w:szCs w:val="22"/>
    </w:rPr>
  </w:style>
  <w:style w:type="paragraph" w:customStyle="1" w:styleId="1ConcurNumber">
    <w:name w:val="1. Concur Number"/>
    <w:link w:val="1ConcurNumberChar"/>
    <w:qFormat/>
    <w:rsid w:val="005D0AE4"/>
    <w:pPr>
      <w:numPr>
        <w:numId w:val="42"/>
      </w:numPr>
      <w:tabs>
        <w:tab w:val="num" w:pos="360"/>
        <w:tab w:val="num" w:pos="1440"/>
      </w:tabs>
      <w:spacing w:before="240"/>
      <w:ind w:left="1440" w:hanging="720"/>
    </w:pPr>
    <w:rPr>
      <w:rFonts w:ascii="Verdana" w:eastAsia="Calibri" w:hAnsi="Verdana"/>
    </w:rPr>
  </w:style>
  <w:style w:type="paragraph" w:customStyle="1" w:styleId="ConcurTableBullet">
    <w:name w:val="Concur Table Bullet"/>
    <w:link w:val="ConcurTableBulletChar"/>
    <w:rsid w:val="00790CB5"/>
    <w:pPr>
      <w:numPr>
        <w:numId w:val="30"/>
      </w:numPr>
      <w:tabs>
        <w:tab w:val="clear" w:pos="936"/>
        <w:tab w:val="num" w:pos="3780"/>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790CB5"/>
    <w:pPr>
      <w:numPr>
        <w:numId w:val="9"/>
      </w:numPr>
      <w:tabs>
        <w:tab w:val="clear" w:pos="432"/>
        <w:tab w:val="num" w:pos="720"/>
        <w:tab w:val="num" w:pos="2160"/>
      </w:tabs>
      <w:spacing w:before="80" w:after="80"/>
      <w:ind w:left="2160" w:hanging="720"/>
    </w:pPr>
    <w:rPr>
      <w:rFonts w:ascii="Verdana" w:eastAsia="Calibri" w:hAnsi="Verdana"/>
      <w:snapToGrid w:val="0"/>
      <w:sz w:val="18"/>
    </w:rPr>
  </w:style>
  <w:style w:type="paragraph" w:styleId="Index1">
    <w:name w:val="index 1"/>
    <w:basedOn w:val="Normal"/>
    <w:next w:val="Normal"/>
    <w:autoRedefine/>
    <w:semiHidden/>
    <w:rsid w:val="00790CB5"/>
    <w:pPr>
      <w:tabs>
        <w:tab w:val="right" w:pos="3950"/>
      </w:tabs>
      <w:spacing w:before="120"/>
      <w:ind w:left="202" w:hanging="202"/>
    </w:pPr>
    <w:rPr>
      <w:b/>
      <w:noProof/>
      <w:sz w:val="18"/>
      <w:szCs w:val="18"/>
    </w:rPr>
  </w:style>
  <w:style w:type="paragraph" w:styleId="Index2">
    <w:name w:val="index 2"/>
    <w:basedOn w:val="Normal"/>
    <w:next w:val="Normal"/>
    <w:autoRedefine/>
    <w:semiHidden/>
    <w:rsid w:val="003F1A55"/>
    <w:pPr>
      <w:tabs>
        <w:tab w:val="num" w:pos="360"/>
      </w:tabs>
      <w:ind w:left="720" w:hanging="360"/>
    </w:pPr>
    <w:rPr>
      <w:noProof/>
      <w:sz w:val="18"/>
      <w:szCs w:val="18"/>
    </w:rPr>
  </w:style>
  <w:style w:type="paragraph" w:styleId="Index3">
    <w:name w:val="index 3"/>
    <w:basedOn w:val="Normal"/>
    <w:next w:val="Normal"/>
    <w:autoRedefine/>
    <w:semiHidden/>
    <w:rsid w:val="00790CB5"/>
    <w:pPr>
      <w:tabs>
        <w:tab w:val="right" w:pos="3950"/>
      </w:tabs>
      <w:spacing w:before="0"/>
      <w:ind w:left="605" w:hanging="202"/>
    </w:pPr>
    <w:rPr>
      <w:noProof/>
      <w:sz w:val="18"/>
      <w:szCs w:val="18"/>
    </w:rPr>
  </w:style>
  <w:style w:type="paragraph" w:styleId="Index4">
    <w:name w:val="index 4"/>
    <w:basedOn w:val="Normal"/>
    <w:next w:val="Normal"/>
    <w:autoRedefine/>
    <w:semiHidden/>
    <w:rsid w:val="00790CB5"/>
    <w:pPr>
      <w:tabs>
        <w:tab w:val="right" w:pos="3950"/>
      </w:tabs>
      <w:ind w:left="800" w:hanging="200"/>
    </w:pPr>
    <w:rPr>
      <w:noProof/>
      <w:sz w:val="18"/>
      <w:szCs w:val="18"/>
    </w:rPr>
  </w:style>
  <w:style w:type="paragraph" w:styleId="Index5">
    <w:name w:val="index 5"/>
    <w:basedOn w:val="Normal"/>
    <w:next w:val="Normal"/>
    <w:autoRedefine/>
    <w:semiHidden/>
    <w:rsid w:val="00790CB5"/>
    <w:pPr>
      <w:ind w:left="1000" w:hanging="200"/>
    </w:pPr>
    <w:rPr>
      <w:rFonts w:ascii="Times New Roman" w:hAnsi="Times New Roman"/>
      <w:sz w:val="18"/>
      <w:szCs w:val="18"/>
    </w:rPr>
  </w:style>
  <w:style w:type="paragraph" w:styleId="Index6">
    <w:name w:val="index 6"/>
    <w:basedOn w:val="Normal"/>
    <w:next w:val="Normal"/>
    <w:autoRedefine/>
    <w:semiHidden/>
    <w:rsid w:val="00905C35"/>
    <w:pPr>
      <w:tabs>
        <w:tab w:val="num" w:pos="360"/>
      </w:tabs>
      <w:ind w:left="720" w:hanging="360"/>
    </w:pPr>
    <w:rPr>
      <w:rFonts w:ascii="Times New Roman" w:hAnsi="Times New Roman"/>
      <w:sz w:val="18"/>
      <w:szCs w:val="18"/>
    </w:rPr>
  </w:style>
  <w:style w:type="paragraph" w:styleId="Index7">
    <w:name w:val="index 7"/>
    <w:basedOn w:val="Normal"/>
    <w:next w:val="Normal"/>
    <w:autoRedefine/>
    <w:semiHidden/>
    <w:rsid w:val="00790CB5"/>
    <w:pPr>
      <w:ind w:left="1400" w:hanging="200"/>
    </w:pPr>
    <w:rPr>
      <w:rFonts w:ascii="Times New Roman" w:hAnsi="Times New Roman"/>
      <w:sz w:val="18"/>
      <w:szCs w:val="18"/>
    </w:rPr>
  </w:style>
  <w:style w:type="paragraph" w:styleId="Index8">
    <w:name w:val="index 8"/>
    <w:basedOn w:val="Normal"/>
    <w:next w:val="Normal"/>
    <w:autoRedefine/>
    <w:semiHidden/>
    <w:rsid w:val="00790CB5"/>
    <w:pPr>
      <w:ind w:left="1600" w:hanging="200"/>
    </w:pPr>
    <w:rPr>
      <w:rFonts w:ascii="Times New Roman" w:hAnsi="Times New Roman"/>
      <w:sz w:val="18"/>
      <w:szCs w:val="18"/>
    </w:rPr>
  </w:style>
  <w:style w:type="paragraph" w:styleId="Index9">
    <w:name w:val="index 9"/>
    <w:basedOn w:val="Normal"/>
    <w:next w:val="Normal"/>
    <w:autoRedefine/>
    <w:semiHidden/>
    <w:rsid w:val="00790CB5"/>
    <w:pPr>
      <w:ind w:left="1800" w:hanging="200"/>
    </w:pPr>
    <w:rPr>
      <w:rFonts w:ascii="Times New Roman" w:hAnsi="Times New Roman"/>
      <w:sz w:val="18"/>
      <w:szCs w:val="18"/>
    </w:rPr>
  </w:style>
  <w:style w:type="paragraph" w:styleId="IndexHeading">
    <w:name w:val="index heading"/>
    <w:next w:val="Index1"/>
    <w:autoRedefine/>
    <w:semiHidden/>
    <w:rsid w:val="001B5A9C"/>
    <w:pPr>
      <w:keepNext/>
      <w:numPr>
        <w:numId w:val="40"/>
      </w:numPr>
      <w:tabs>
        <w:tab w:val="right" w:pos="8630"/>
      </w:tabs>
      <w:spacing w:before="240" w:after="120"/>
    </w:pPr>
    <w:rPr>
      <w:rFonts w:ascii="Verdana" w:eastAsia="Calibri" w:hAnsi="Verdana" w:cs="Arial"/>
      <w:noProof/>
    </w:rPr>
  </w:style>
  <w:style w:type="paragraph" w:customStyle="1" w:styleId="ConcurWarningIcon">
    <w:name w:val="Concur Warning Icon"/>
    <w:next w:val="Normal"/>
    <w:link w:val="ConcurWarningIconChar"/>
    <w:rsid w:val="00790CB5"/>
    <w:pPr>
      <w:keepLines/>
      <w:numPr>
        <w:numId w:val="10"/>
      </w:numPr>
      <w:pBdr>
        <w:top w:val="single" w:sz="4" w:space="0" w:color="auto"/>
        <w:bottom w:val="single" w:sz="4" w:space="9" w:color="auto"/>
      </w:pBdr>
      <w:tabs>
        <w:tab w:val="clear" w:pos="360"/>
        <w:tab w:val="num" w:pos="720"/>
      </w:tabs>
      <w:spacing w:before="240"/>
      <w:ind w:left="0" w:firstLine="0"/>
    </w:pPr>
    <w:rPr>
      <w:rFonts w:ascii="Verdana" w:eastAsia="Calibri" w:hAnsi="Verdana"/>
      <w:snapToGrid w:val="0"/>
    </w:rPr>
  </w:style>
  <w:style w:type="paragraph" w:customStyle="1" w:styleId="ConcurWarningIconIndent">
    <w:name w:val="Concur Warning Icon Indent"/>
    <w:next w:val="Normal"/>
    <w:rsid w:val="00790CB5"/>
    <w:pPr>
      <w:keepLines/>
      <w:numPr>
        <w:numId w:val="11"/>
      </w:numPr>
      <w:pBdr>
        <w:top w:val="single" w:sz="4" w:space="0" w:color="auto"/>
        <w:bottom w:val="single" w:sz="4" w:space="9" w:color="auto"/>
      </w:pBdr>
      <w:tabs>
        <w:tab w:val="clear" w:pos="1440"/>
        <w:tab w:val="num" w:pos="720"/>
        <w:tab w:val="num" w:pos="2160"/>
      </w:tabs>
      <w:spacing w:before="240"/>
      <w:ind w:left="0" w:firstLine="0"/>
    </w:pPr>
    <w:rPr>
      <w:rFonts w:ascii="Verdana" w:eastAsia="Calibri" w:hAnsi="Verdana"/>
      <w:snapToGrid w:val="0"/>
    </w:rPr>
  </w:style>
  <w:style w:type="paragraph" w:customStyle="1" w:styleId="ConcurWarningIconIndent2">
    <w:name w:val="Concur Warning Icon Indent2"/>
    <w:next w:val="Normal"/>
    <w:rsid w:val="00790CB5"/>
    <w:pPr>
      <w:keepLines/>
      <w:numPr>
        <w:numId w:val="12"/>
      </w:numPr>
      <w:pBdr>
        <w:top w:val="single" w:sz="4" w:space="0" w:color="auto"/>
        <w:bottom w:val="single" w:sz="4" w:space="9" w:color="auto"/>
      </w:pBdr>
      <w:tabs>
        <w:tab w:val="clear" w:pos="1800"/>
        <w:tab w:val="num" w:pos="360"/>
        <w:tab w:val="num" w:pos="1080"/>
      </w:tabs>
      <w:spacing w:before="240"/>
      <w:ind w:left="1080" w:firstLine="0"/>
    </w:pPr>
    <w:rPr>
      <w:rFonts w:ascii="Verdana" w:eastAsia="Calibri" w:hAnsi="Verdana"/>
      <w:snapToGrid w:val="0"/>
    </w:rPr>
  </w:style>
  <w:style w:type="paragraph" w:styleId="DocumentMap">
    <w:name w:val="Document Map"/>
    <w:basedOn w:val="Normal"/>
    <w:link w:val="DocumentMapChar"/>
    <w:semiHidden/>
    <w:rsid w:val="00790CB5"/>
    <w:pPr>
      <w:shd w:val="clear" w:color="auto" w:fill="000080"/>
    </w:pPr>
    <w:rPr>
      <w:rFonts w:ascii="Tahoma" w:hAnsi="Tahoma" w:cs="Tahoma"/>
    </w:rPr>
  </w:style>
  <w:style w:type="character" w:styleId="EndnoteReference">
    <w:name w:val="endnote reference"/>
    <w:semiHidden/>
    <w:rsid w:val="00790CB5"/>
    <w:rPr>
      <w:vertAlign w:val="superscript"/>
    </w:rPr>
  </w:style>
  <w:style w:type="paragraph" w:styleId="EndnoteText">
    <w:name w:val="endnote text"/>
    <w:basedOn w:val="Normal"/>
    <w:link w:val="EndnoteTextChar"/>
    <w:semiHidden/>
    <w:rsid w:val="00790CB5"/>
  </w:style>
  <w:style w:type="character" w:styleId="FootnoteReference">
    <w:name w:val="footnote reference"/>
    <w:semiHidden/>
    <w:rsid w:val="00790CB5"/>
    <w:rPr>
      <w:vertAlign w:val="superscript"/>
    </w:rPr>
  </w:style>
  <w:style w:type="paragraph" w:styleId="FootnoteText">
    <w:name w:val="footnote text"/>
    <w:basedOn w:val="Normal"/>
    <w:link w:val="FootnoteTextChar"/>
    <w:semiHidden/>
    <w:rsid w:val="00790CB5"/>
  </w:style>
  <w:style w:type="paragraph" w:styleId="MacroText">
    <w:name w:val="macro"/>
    <w:link w:val="MacroTextChar"/>
    <w:semiHidden/>
    <w:rsid w:val="00790CB5"/>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790CB5"/>
    <w:pPr>
      <w:ind w:left="200" w:hanging="200"/>
    </w:pPr>
  </w:style>
  <w:style w:type="paragraph" w:styleId="TableofFigures">
    <w:name w:val="table of figures"/>
    <w:basedOn w:val="Normal"/>
    <w:next w:val="Normal"/>
    <w:semiHidden/>
    <w:rsid w:val="00790CB5"/>
    <w:pPr>
      <w:ind w:left="400" w:hanging="400"/>
    </w:pPr>
  </w:style>
  <w:style w:type="paragraph" w:styleId="TOAHeading">
    <w:name w:val="toa heading"/>
    <w:basedOn w:val="Normal"/>
    <w:next w:val="Normal"/>
    <w:semiHidden/>
    <w:rsid w:val="00790CB5"/>
    <w:pPr>
      <w:spacing w:before="120"/>
    </w:pPr>
    <w:rPr>
      <w:rFonts w:ascii="Arial" w:hAnsi="Arial" w:cs="Arial"/>
      <w:b/>
      <w:bCs/>
      <w:sz w:val="24"/>
      <w:szCs w:val="24"/>
    </w:rPr>
  </w:style>
  <w:style w:type="paragraph" w:customStyle="1" w:styleId="ConcurTableBulletIndent">
    <w:name w:val="Concur Table Bullet Indent"/>
    <w:rsid w:val="00790CB5"/>
    <w:pPr>
      <w:numPr>
        <w:numId w:val="13"/>
      </w:numPr>
      <w:tabs>
        <w:tab w:val="clear" w:pos="936"/>
        <w:tab w:val="num" w:pos="1080"/>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790CB5"/>
    <w:pPr>
      <w:spacing w:before="60" w:after="60"/>
    </w:pPr>
    <w:rPr>
      <w:rFonts w:ascii="Verdana" w:hAnsi="Verdana"/>
    </w:rPr>
  </w:style>
  <w:style w:type="paragraph" w:customStyle="1" w:styleId="ConcurBodyCode">
    <w:name w:val="Concur Body Code"/>
    <w:rsid w:val="000608CD"/>
    <w:pPr>
      <w:spacing w:before="12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790CB5"/>
    <w:pPr>
      <w:ind w:left="1080"/>
    </w:pPr>
  </w:style>
  <w:style w:type="character" w:styleId="HTMLCode">
    <w:name w:val="HTML Code"/>
    <w:semiHidden/>
    <w:rsid w:val="00790CB5"/>
    <w:rPr>
      <w:rFonts w:ascii="Courier New" w:hAnsi="Courier New" w:cs="Courier New"/>
      <w:sz w:val="20"/>
      <w:szCs w:val="20"/>
    </w:rPr>
  </w:style>
  <w:style w:type="paragraph" w:customStyle="1" w:styleId="ConcurCodeExample">
    <w:name w:val="Concur Code Example"/>
    <w:basedOn w:val="Normal"/>
    <w:semiHidden/>
    <w:rsid w:val="00790CB5"/>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790CB5"/>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790CB5"/>
    <w:pPr>
      <w:numPr>
        <w:numId w:val="0"/>
      </w:numPr>
      <w:tabs>
        <w:tab w:val="clear" w:pos="1800"/>
        <w:tab w:val="num" w:pos="1080"/>
        <w:tab w:val="left" w:pos="2520"/>
      </w:tabs>
    </w:pPr>
  </w:style>
  <w:style w:type="paragraph" w:customStyle="1" w:styleId="ConcurCodeNumber">
    <w:name w:val="Concur Code Number"/>
    <w:semiHidden/>
    <w:rsid w:val="00790CB5"/>
    <w:pPr>
      <w:spacing w:before="120" w:after="120"/>
    </w:pPr>
    <w:rPr>
      <w:rFonts w:ascii="Courier New" w:hAnsi="Courier New" w:cs="Courier New"/>
      <w:sz w:val="18"/>
      <w:szCs w:val="18"/>
    </w:rPr>
  </w:style>
  <w:style w:type="paragraph" w:customStyle="1" w:styleId="Box">
    <w:name w:val="Box"/>
    <w:basedOn w:val="Normal"/>
    <w:semiHidden/>
    <w:rsid w:val="00790CB5"/>
    <w:pPr>
      <w:spacing w:before="0"/>
    </w:pPr>
    <w:rPr>
      <w:rFonts w:ascii="Arial" w:hAnsi="Arial" w:cs="Arial"/>
      <w:sz w:val="16"/>
    </w:rPr>
  </w:style>
  <w:style w:type="paragraph" w:customStyle="1" w:styleId="ConcurBodyTextIndent">
    <w:name w:val="Concur Body Text Indent"/>
    <w:basedOn w:val="Normal"/>
    <w:link w:val="ConcurBodyTextIndentChar"/>
    <w:qFormat/>
    <w:rsid w:val="00790CB5"/>
    <w:pPr>
      <w:ind w:left="720"/>
    </w:pPr>
    <w:rPr>
      <w:snapToGrid w:val="0"/>
    </w:rPr>
  </w:style>
  <w:style w:type="table" w:styleId="TableGrid">
    <w:name w:val="Table Grid"/>
    <w:aliases w:val="Table Grid Basic"/>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90CB5"/>
    <w:pPr>
      <w:tabs>
        <w:tab w:val="right" w:pos="8640"/>
      </w:tabs>
      <w:spacing w:before="0"/>
      <w:ind w:left="-1080"/>
    </w:pPr>
  </w:style>
  <w:style w:type="paragraph" w:styleId="Footer">
    <w:name w:val="footer"/>
    <w:aliases w:val="Footer Char1 Char,Footer Char Char Char,Footer Char Char1"/>
    <w:basedOn w:val="Normal"/>
    <w:link w:val="FooterChar1"/>
    <w:rsid w:val="00790CB5"/>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790CB5"/>
    <w:pPr>
      <w:numPr>
        <w:numId w:val="3"/>
      </w:numPr>
      <w:tabs>
        <w:tab w:val="clear" w:pos="1800"/>
        <w:tab w:val="clear" w:pos="2250"/>
        <w:tab w:val="num" w:pos="2160"/>
      </w:tabs>
      <w:ind w:left="1800" w:hanging="720"/>
    </w:pPr>
  </w:style>
  <w:style w:type="paragraph" w:customStyle="1" w:styleId="ConcurBodyCodeIndent">
    <w:name w:val="Concur Body Code Indent"/>
    <w:basedOn w:val="ConcurBodyCode"/>
    <w:rsid w:val="00790CB5"/>
    <w:pPr>
      <w:ind w:left="360"/>
    </w:pPr>
  </w:style>
  <w:style w:type="paragraph" w:customStyle="1" w:styleId="ConcurBodyCodeIndent2">
    <w:name w:val="Concur Body Code Indent2"/>
    <w:basedOn w:val="ConcurBodyCode"/>
    <w:rsid w:val="00790CB5"/>
    <w:pPr>
      <w:ind w:left="720"/>
    </w:pPr>
  </w:style>
  <w:style w:type="paragraph" w:customStyle="1" w:styleId="ConcurBodyCodeIndent3">
    <w:name w:val="Concur Body Code Indent3"/>
    <w:basedOn w:val="ConcurBodyCodeIndent2"/>
    <w:semiHidden/>
    <w:rsid w:val="00790CB5"/>
    <w:pPr>
      <w:ind w:left="1080"/>
    </w:pPr>
  </w:style>
  <w:style w:type="paragraph" w:customStyle="1" w:styleId="ConcurBodyTextIndent3">
    <w:name w:val="Concur Body Text Indent3"/>
    <w:basedOn w:val="ConcurBodyTextIndent"/>
    <w:rsid w:val="00790CB5"/>
    <w:pPr>
      <w:ind w:left="1440"/>
    </w:pPr>
  </w:style>
  <w:style w:type="paragraph" w:customStyle="1" w:styleId="FooterSmall">
    <w:name w:val="FooterSmall"/>
    <w:basedOn w:val="Normal"/>
    <w:link w:val="FooterSmallChar"/>
    <w:rsid w:val="00790CB5"/>
    <w:pPr>
      <w:tabs>
        <w:tab w:val="right" w:pos="8640"/>
      </w:tabs>
      <w:spacing w:before="0"/>
      <w:ind w:left="-1080"/>
    </w:pPr>
    <w:rPr>
      <w:sz w:val="16"/>
    </w:rPr>
  </w:style>
  <w:style w:type="character" w:customStyle="1" w:styleId="FooterChar">
    <w:name w:val="Footer Char"/>
    <w:semiHidden/>
    <w:rsid w:val="00790CB5"/>
    <w:rPr>
      <w:sz w:val="18"/>
    </w:rPr>
  </w:style>
  <w:style w:type="character" w:customStyle="1" w:styleId="FooterSmallChar">
    <w:name w:val="FooterSmall Char"/>
    <w:link w:val="FooterSmall"/>
    <w:rsid w:val="00790CB5"/>
    <w:rPr>
      <w:rFonts w:ascii="Verdana" w:eastAsia="Calibri" w:hAnsi="Verdana"/>
      <w:sz w:val="16"/>
    </w:rPr>
  </w:style>
  <w:style w:type="character" w:styleId="Strong">
    <w:name w:val="Strong"/>
    <w:uiPriority w:val="22"/>
    <w:qFormat/>
    <w:rsid w:val="00790CB5"/>
    <w:rPr>
      <w:b/>
      <w:bCs/>
    </w:rPr>
  </w:style>
  <w:style w:type="paragraph" w:styleId="BalloonText">
    <w:name w:val="Balloon Text"/>
    <w:basedOn w:val="Normal"/>
    <w:link w:val="BalloonTextChar"/>
    <w:semiHidden/>
    <w:rsid w:val="00790CB5"/>
    <w:rPr>
      <w:rFonts w:ascii="Tahoma" w:hAnsi="Tahoma" w:cs="Tahoma"/>
      <w:sz w:val="16"/>
      <w:szCs w:val="16"/>
    </w:rPr>
  </w:style>
  <w:style w:type="paragraph" w:styleId="BodyText">
    <w:name w:val="Body Text"/>
    <w:link w:val="BodyTextChar1"/>
    <w:semiHidden/>
    <w:rsid w:val="00790CB5"/>
    <w:pPr>
      <w:spacing w:after="120"/>
    </w:pPr>
    <w:rPr>
      <w:iCs/>
    </w:rPr>
  </w:style>
  <w:style w:type="character" w:customStyle="1" w:styleId="BodyTextChar">
    <w:name w:val="Body Text Char"/>
    <w:semiHidden/>
    <w:locked/>
    <w:rsid w:val="00790CB5"/>
    <w:rPr>
      <w:rFonts w:ascii="Verdana" w:hAnsi="Verdana"/>
      <w:iCs/>
      <w:lang w:val="en-US" w:eastAsia="en-US" w:bidi="ar-SA"/>
    </w:rPr>
  </w:style>
  <w:style w:type="character" w:styleId="CommentReference">
    <w:name w:val="annotation reference"/>
    <w:semiHidden/>
    <w:rsid w:val="00790CB5"/>
    <w:rPr>
      <w:sz w:val="16"/>
      <w:szCs w:val="16"/>
    </w:rPr>
  </w:style>
  <w:style w:type="paragraph" w:styleId="CommentText">
    <w:name w:val="annotation text"/>
    <w:basedOn w:val="Normal"/>
    <w:link w:val="CommentTextChar"/>
    <w:rsid w:val="00790CB5"/>
  </w:style>
  <w:style w:type="paragraph" w:customStyle="1" w:styleId="ConcurCaptionCode">
    <w:name w:val="Concur Caption Code"/>
    <w:basedOn w:val="Normal"/>
    <w:semiHidden/>
    <w:rsid w:val="00790CB5"/>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790CB5"/>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790CB5"/>
    <w:pPr>
      <w:spacing w:before="80" w:after="80"/>
      <w:ind w:left="432"/>
    </w:pPr>
    <w:rPr>
      <w:snapToGrid w:val="0"/>
      <w:sz w:val="18"/>
    </w:rPr>
  </w:style>
  <w:style w:type="character" w:customStyle="1" w:styleId="PlainTextChar">
    <w:name w:val="Plain Text Char"/>
    <w:rsid w:val="00790CB5"/>
    <w:rPr>
      <w:rFonts w:ascii="Courier New" w:hAnsi="Courier New" w:cs="Courier New"/>
      <w:lang w:val="en-US" w:eastAsia="en-US" w:bidi="ar-SA"/>
    </w:rPr>
  </w:style>
  <w:style w:type="character" w:styleId="Emphasis">
    <w:name w:val="Emphasis"/>
    <w:uiPriority w:val="20"/>
    <w:qFormat/>
    <w:rsid w:val="00790CB5"/>
    <w:rPr>
      <w:i/>
    </w:rPr>
  </w:style>
  <w:style w:type="paragraph" w:customStyle="1" w:styleId="ListBullet1">
    <w:name w:val="List Bullet 1"/>
    <w:semiHidden/>
    <w:rsid w:val="00790CB5"/>
    <w:pPr>
      <w:tabs>
        <w:tab w:val="num" w:pos="1080"/>
      </w:tabs>
      <w:spacing w:after="120"/>
      <w:ind w:left="1080" w:hanging="360"/>
    </w:pPr>
    <w:rPr>
      <w:rFonts w:eastAsia="Calibri"/>
      <w:iCs/>
    </w:rPr>
  </w:style>
  <w:style w:type="paragraph" w:styleId="ListBullet3">
    <w:name w:val="List Bullet 3"/>
    <w:semiHidden/>
    <w:rsid w:val="00790CB5"/>
    <w:pPr>
      <w:spacing w:after="120"/>
    </w:pPr>
    <w:rPr>
      <w:rFonts w:eastAsia="Calibri"/>
    </w:rPr>
  </w:style>
  <w:style w:type="paragraph" w:styleId="ListNumber">
    <w:name w:val="List Number"/>
    <w:basedOn w:val="Normal"/>
    <w:semiHidden/>
    <w:rsid w:val="00790CB5"/>
    <w:pPr>
      <w:spacing w:after="120"/>
    </w:pPr>
  </w:style>
  <w:style w:type="character" w:customStyle="1" w:styleId="ConcurBodyTextIndentChar">
    <w:name w:val="Concur Body Text Indent Char"/>
    <w:link w:val="ConcurBodyTextIndent"/>
    <w:rsid w:val="00790CB5"/>
    <w:rPr>
      <w:rFonts w:ascii="Verdana" w:eastAsia="Calibri" w:hAnsi="Verdana"/>
      <w:snapToGrid w:val="0"/>
    </w:rPr>
  </w:style>
  <w:style w:type="paragraph" w:customStyle="1" w:styleId="TableBullet0">
    <w:name w:val="Table Bullet"/>
    <w:semiHidden/>
    <w:rsid w:val="00790CB5"/>
    <w:pPr>
      <w:spacing w:before="40" w:after="40"/>
    </w:pPr>
    <w:rPr>
      <w:rFonts w:eastAsia="Calibri"/>
      <w:sz w:val="18"/>
    </w:rPr>
  </w:style>
  <w:style w:type="paragraph" w:customStyle="1" w:styleId="TableHead">
    <w:name w:val="Table Head"/>
    <w:semiHidden/>
    <w:rsid w:val="00790CB5"/>
    <w:pPr>
      <w:keepNext/>
      <w:spacing w:before="60" w:after="60"/>
    </w:pPr>
    <w:rPr>
      <w:rFonts w:eastAsia="Calibri"/>
      <w:b/>
      <w:sz w:val="18"/>
    </w:rPr>
  </w:style>
  <w:style w:type="paragraph" w:customStyle="1" w:styleId="TableText">
    <w:name w:val="Table Text"/>
    <w:link w:val="TableTextChar"/>
    <w:semiHidden/>
    <w:rsid w:val="00790CB5"/>
    <w:pPr>
      <w:spacing w:before="60" w:after="60"/>
    </w:pPr>
    <w:rPr>
      <w:rFonts w:eastAsia="Calibri"/>
      <w:sz w:val="18"/>
    </w:rPr>
  </w:style>
  <w:style w:type="paragraph" w:styleId="TOC5">
    <w:name w:val="toc 5"/>
    <w:basedOn w:val="Normal"/>
    <w:next w:val="Normal"/>
    <w:autoRedefine/>
    <w:rsid w:val="00790CB5"/>
    <w:pPr>
      <w:ind w:left="720"/>
    </w:pPr>
  </w:style>
  <w:style w:type="paragraph" w:styleId="TOC6">
    <w:name w:val="toc 6"/>
    <w:basedOn w:val="Normal"/>
    <w:next w:val="Normal"/>
    <w:autoRedefine/>
    <w:rsid w:val="00790CB5"/>
    <w:pPr>
      <w:ind w:left="900"/>
    </w:pPr>
  </w:style>
  <w:style w:type="paragraph" w:styleId="TOC7">
    <w:name w:val="toc 7"/>
    <w:basedOn w:val="Normal"/>
    <w:next w:val="Normal"/>
    <w:autoRedefine/>
    <w:rsid w:val="00790CB5"/>
    <w:pPr>
      <w:ind w:left="1080"/>
    </w:pPr>
  </w:style>
  <w:style w:type="paragraph" w:styleId="TOC8">
    <w:name w:val="toc 8"/>
    <w:basedOn w:val="Normal"/>
    <w:next w:val="Normal"/>
    <w:autoRedefine/>
    <w:rsid w:val="00790CB5"/>
    <w:pPr>
      <w:ind w:left="1260"/>
    </w:pPr>
  </w:style>
  <w:style w:type="paragraph" w:styleId="TOC9">
    <w:name w:val="toc 9"/>
    <w:basedOn w:val="Normal"/>
    <w:next w:val="Normal"/>
    <w:autoRedefine/>
    <w:rsid w:val="00790CB5"/>
    <w:pPr>
      <w:ind w:left="1440"/>
    </w:pPr>
  </w:style>
  <w:style w:type="paragraph" w:customStyle="1" w:styleId="ConcurNumberList">
    <w:name w:val="Concur Number List"/>
    <w:semiHidden/>
    <w:rsid w:val="00790CB5"/>
    <w:pPr>
      <w:spacing w:before="120" w:after="120"/>
    </w:pPr>
    <w:rPr>
      <w:spacing w:val="6"/>
    </w:rPr>
  </w:style>
  <w:style w:type="numbering" w:styleId="111111">
    <w:name w:val="Outline List 2"/>
    <w:basedOn w:val="NoList"/>
    <w:rsid w:val="00790CB5"/>
    <w:pPr>
      <w:numPr>
        <w:numId w:val="15"/>
      </w:numPr>
    </w:pPr>
  </w:style>
  <w:style w:type="numbering" w:styleId="1ai">
    <w:name w:val="Outline List 1"/>
    <w:basedOn w:val="NoList"/>
    <w:rsid w:val="00790CB5"/>
    <w:pPr>
      <w:numPr>
        <w:numId w:val="16"/>
      </w:numPr>
    </w:pPr>
  </w:style>
  <w:style w:type="numbering" w:styleId="ArticleSection">
    <w:name w:val="Outline List 3"/>
    <w:basedOn w:val="NoList"/>
    <w:rsid w:val="00790CB5"/>
    <w:pPr>
      <w:numPr>
        <w:numId w:val="17"/>
      </w:numPr>
    </w:pPr>
  </w:style>
  <w:style w:type="paragraph" w:styleId="BlockText">
    <w:name w:val="Block Text"/>
    <w:basedOn w:val="Normal"/>
    <w:semiHidden/>
    <w:rsid w:val="00790CB5"/>
    <w:pPr>
      <w:spacing w:after="120"/>
      <w:ind w:left="1440" w:right="1440"/>
    </w:pPr>
  </w:style>
  <w:style w:type="paragraph" w:styleId="BodyText2">
    <w:name w:val="Body Text 2"/>
    <w:basedOn w:val="Normal"/>
    <w:link w:val="BodyText2Char"/>
    <w:semiHidden/>
    <w:rsid w:val="00790CB5"/>
    <w:pPr>
      <w:spacing w:after="120" w:line="480" w:lineRule="auto"/>
    </w:pPr>
  </w:style>
  <w:style w:type="paragraph" w:styleId="BodyText3">
    <w:name w:val="Body Text 3"/>
    <w:basedOn w:val="Normal"/>
    <w:link w:val="BodyText3Char"/>
    <w:semiHidden/>
    <w:rsid w:val="00790CB5"/>
    <w:pPr>
      <w:spacing w:after="120"/>
    </w:pPr>
    <w:rPr>
      <w:sz w:val="16"/>
      <w:szCs w:val="16"/>
    </w:rPr>
  </w:style>
  <w:style w:type="paragraph" w:styleId="BodyTextFirstIndent">
    <w:name w:val="Body Text First Indent"/>
    <w:basedOn w:val="BodyText"/>
    <w:link w:val="BodyTextFirstIndentChar"/>
    <w:semiHidden/>
    <w:rsid w:val="00790CB5"/>
    <w:pPr>
      <w:ind w:firstLine="210"/>
    </w:pPr>
    <w:rPr>
      <w:iCs w:val="0"/>
    </w:rPr>
  </w:style>
  <w:style w:type="paragraph" w:styleId="BodyTextIndent">
    <w:name w:val="Body Text Indent"/>
    <w:basedOn w:val="Normal"/>
    <w:link w:val="BodyTextIndentChar"/>
    <w:semiHidden/>
    <w:rsid w:val="00790CB5"/>
    <w:pPr>
      <w:spacing w:after="120"/>
      <w:ind w:left="360"/>
    </w:pPr>
  </w:style>
  <w:style w:type="paragraph" w:styleId="BodyTextFirstIndent2">
    <w:name w:val="Body Text First Indent 2"/>
    <w:basedOn w:val="BodyTextIndent"/>
    <w:link w:val="BodyTextFirstIndent2Char"/>
    <w:semiHidden/>
    <w:rsid w:val="00790CB5"/>
    <w:pPr>
      <w:ind w:firstLine="210"/>
    </w:pPr>
  </w:style>
  <w:style w:type="paragraph" w:styleId="BodyTextIndent2">
    <w:name w:val="Body Text Indent 2"/>
    <w:basedOn w:val="Normal"/>
    <w:link w:val="BodyTextIndent2Char"/>
    <w:semiHidden/>
    <w:rsid w:val="00790CB5"/>
    <w:pPr>
      <w:spacing w:after="120" w:line="480" w:lineRule="auto"/>
      <w:ind w:left="360"/>
    </w:pPr>
  </w:style>
  <w:style w:type="paragraph" w:styleId="BodyTextIndent3">
    <w:name w:val="Body Text Indent 3"/>
    <w:basedOn w:val="Normal"/>
    <w:link w:val="BodyTextIndent3Char"/>
    <w:semiHidden/>
    <w:rsid w:val="00790CB5"/>
    <w:pPr>
      <w:spacing w:after="120"/>
      <w:ind w:left="360"/>
    </w:pPr>
    <w:rPr>
      <w:sz w:val="16"/>
      <w:szCs w:val="16"/>
    </w:rPr>
  </w:style>
  <w:style w:type="paragraph" w:styleId="Closing">
    <w:name w:val="Closing"/>
    <w:basedOn w:val="Normal"/>
    <w:link w:val="ClosingChar"/>
    <w:semiHidden/>
    <w:rsid w:val="00790CB5"/>
    <w:pPr>
      <w:ind w:left="4320"/>
    </w:pPr>
  </w:style>
  <w:style w:type="paragraph" w:styleId="Date">
    <w:name w:val="Date"/>
    <w:basedOn w:val="Normal"/>
    <w:next w:val="Normal"/>
    <w:link w:val="DateChar"/>
    <w:semiHidden/>
    <w:rsid w:val="00790CB5"/>
  </w:style>
  <w:style w:type="paragraph" w:styleId="E-mailSignature">
    <w:name w:val="E-mail Signature"/>
    <w:basedOn w:val="Normal"/>
    <w:link w:val="E-mailSignatureChar"/>
    <w:semiHidden/>
    <w:rsid w:val="00790CB5"/>
  </w:style>
  <w:style w:type="paragraph" w:styleId="EnvelopeAddress">
    <w:name w:val="envelope address"/>
    <w:basedOn w:val="Normal"/>
    <w:semiHidden/>
    <w:rsid w:val="00790CB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790CB5"/>
    <w:rPr>
      <w:rFonts w:ascii="Arial" w:hAnsi="Arial" w:cs="Arial"/>
    </w:rPr>
  </w:style>
  <w:style w:type="character" w:styleId="HTMLAcronym">
    <w:name w:val="HTML Acronym"/>
    <w:semiHidden/>
    <w:rsid w:val="00790CB5"/>
  </w:style>
  <w:style w:type="paragraph" w:styleId="HTMLAddress">
    <w:name w:val="HTML Address"/>
    <w:basedOn w:val="Normal"/>
    <w:link w:val="HTMLAddressChar"/>
    <w:semiHidden/>
    <w:rsid w:val="00790CB5"/>
    <w:rPr>
      <w:i/>
      <w:iCs/>
    </w:rPr>
  </w:style>
  <w:style w:type="character" w:styleId="HTMLCite">
    <w:name w:val="HTML Cite"/>
    <w:semiHidden/>
    <w:rsid w:val="00790CB5"/>
    <w:rPr>
      <w:i/>
      <w:iCs/>
    </w:rPr>
  </w:style>
  <w:style w:type="character" w:styleId="HTMLDefinition">
    <w:name w:val="HTML Definition"/>
    <w:semiHidden/>
    <w:rsid w:val="00790CB5"/>
    <w:rPr>
      <w:i/>
      <w:iCs/>
    </w:rPr>
  </w:style>
  <w:style w:type="character" w:styleId="HTMLKeyboard">
    <w:name w:val="HTML Keyboard"/>
    <w:semiHidden/>
    <w:rsid w:val="00790CB5"/>
    <w:rPr>
      <w:rFonts w:ascii="Courier New" w:hAnsi="Courier New" w:cs="Courier New"/>
      <w:sz w:val="20"/>
      <w:szCs w:val="20"/>
    </w:rPr>
  </w:style>
  <w:style w:type="paragraph" w:styleId="HTMLPreformatted">
    <w:name w:val="HTML Preformatted"/>
    <w:basedOn w:val="Normal"/>
    <w:link w:val="HTMLPreformattedChar"/>
    <w:semiHidden/>
    <w:rsid w:val="00790CB5"/>
    <w:rPr>
      <w:rFonts w:ascii="Courier New" w:hAnsi="Courier New" w:cs="Courier New"/>
    </w:rPr>
  </w:style>
  <w:style w:type="character" w:styleId="HTMLSample">
    <w:name w:val="HTML Sample"/>
    <w:semiHidden/>
    <w:rsid w:val="00790CB5"/>
    <w:rPr>
      <w:rFonts w:ascii="Courier New" w:hAnsi="Courier New" w:cs="Courier New"/>
    </w:rPr>
  </w:style>
  <w:style w:type="character" w:styleId="HTMLTypewriter">
    <w:name w:val="HTML Typewriter"/>
    <w:semiHidden/>
    <w:rsid w:val="00790CB5"/>
    <w:rPr>
      <w:rFonts w:ascii="Courier New" w:hAnsi="Courier New" w:cs="Courier New"/>
      <w:sz w:val="20"/>
      <w:szCs w:val="20"/>
    </w:rPr>
  </w:style>
  <w:style w:type="character" w:styleId="HTMLVariable">
    <w:name w:val="HTML Variable"/>
    <w:semiHidden/>
    <w:rsid w:val="00790CB5"/>
    <w:rPr>
      <w:i/>
      <w:iCs/>
    </w:rPr>
  </w:style>
  <w:style w:type="character" w:styleId="LineNumber">
    <w:name w:val="line number"/>
    <w:semiHidden/>
    <w:rsid w:val="00790CB5"/>
  </w:style>
  <w:style w:type="paragraph" w:styleId="List">
    <w:name w:val="List"/>
    <w:basedOn w:val="Normal"/>
    <w:semiHidden/>
    <w:rsid w:val="00790CB5"/>
    <w:pPr>
      <w:ind w:left="360" w:hanging="360"/>
    </w:pPr>
  </w:style>
  <w:style w:type="paragraph" w:styleId="List2">
    <w:name w:val="List 2"/>
    <w:basedOn w:val="Normal"/>
    <w:semiHidden/>
    <w:rsid w:val="00790CB5"/>
    <w:pPr>
      <w:ind w:left="720" w:hanging="360"/>
    </w:pPr>
  </w:style>
  <w:style w:type="paragraph" w:styleId="List3">
    <w:name w:val="List 3"/>
    <w:basedOn w:val="Normal"/>
    <w:semiHidden/>
    <w:rsid w:val="00790CB5"/>
    <w:pPr>
      <w:ind w:left="1080" w:hanging="360"/>
    </w:pPr>
  </w:style>
  <w:style w:type="paragraph" w:styleId="List4">
    <w:name w:val="List 4"/>
    <w:basedOn w:val="Normal"/>
    <w:semiHidden/>
    <w:rsid w:val="00790CB5"/>
    <w:pPr>
      <w:ind w:left="1440" w:hanging="360"/>
    </w:pPr>
  </w:style>
  <w:style w:type="paragraph" w:styleId="List5">
    <w:name w:val="List 5"/>
    <w:basedOn w:val="Normal"/>
    <w:semiHidden/>
    <w:rsid w:val="00790CB5"/>
    <w:pPr>
      <w:ind w:left="1800" w:hanging="360"/>
    </w:pPr>
  </w:style>
  <w:style w:type="paragraph" w:styleId="ListBullet">
    <w:name w:val="List Bullet"/>
    <w:basedOn w:val="Normal"/>
    <w:semiHidden/>
    <w:rsid w:val="00790CB5"/>
    <w:pPr>
      <w:numPr>
        <w:numId w:val="21"/>
      </w:numPr>
      <w:tabs>
        <w:tab w:val="clear" w:pos="360"/>
        <w:tab w:val="num" w:pos="1512"/>
      </w:tabs>
      <w:ind w:left="1512" w:hanging="432"/>
    </w:pPr>
  </w:style>
  <w:style w:type="paragraph" w:styleId="ListBullet2">
    <w:name w:val="List Bullet 2"/>
    <w:basedOn w:val="Normal"/>
    <w:semiHidden/>
    <w:rsid w:val="00790CB5"/>
    <w:pPr>
      <w:numPr>
        <w:numId w:val="22"/>
      </w:numPr>
      <w:tabs>
        <w:tab w:val="clear" w:pos="720"/>
        <w:tab w:val="num" w:pos="360"/>
        <w:tab w:val="num" w:pos="1440"/>
      </w:tabs>
      <w:ind w:left="1440" w:hanging="720"/>
    </w:pPr>
  </w:style>
  <w:style w:type="paragraph" w:styleId="ListBullet4">
    <w:name w:val="List Bullet 4"/>
    <w:basedOn w:val="Normal"/>
    <w:semiHidden/>
    <w:rsid w:val="00790CB5"/>
    <w:pPr>
      <w:numPr>
        <w:numId w:val="23"/>
      </w:numPr>
      <w:tabs>
        <w:tab w:val="clear" w:pos="1440"/>
        <w:tab w:val="num" w:pos="720"/>
        <w:tab w:val="num" w:pos="1080"/>
        <w:tab w:val="num" w:pos="1800"/>
      </w:tabs>
      <w:ind w:left="1800" w:hanging="720"/>
    </w:pPr>
  </w:style>
  <w:style w:type="paragraph" w:styleId="ListBullet5">
    <w:name w:val="List Bullet 5"/>
    <w:basedOn w:val="Normal"/>
    <w:semiHidden/>
    <w:rsid w:val="00790CB5"/>
    <w:pPr>
      <w:tabs>
        <w:tab w:val="num" w:pos="1800"/>
      </w:tabs>
      <w:ind w:left="1800" w:hanging="360"/>
    </w:pPr>
  </w:style>
  <w:style w:type="paragraph" w:styleId="ListContinue">
    <w:name w:val="List Continue"/>
    <w:basedOn w:val="Normal"/>
    <w:semiHidden/>
    <w:rsid w:val="00790CB5"/>
    <w:pPr>
      <w:spacing w:after="120"/>
      <w:ind w:left="360"/>
    </w:pPr>
  </w:style>
  <w:style w:type="paragraph" w:styleId="ListContinue2">
    <w:name w:val="List Continue 2"/>
    <w:basedOn w:val="Normal"/>
    <w:semiHidden/>
    <w:rsid w:val="00790CB5"/>
    <w:pPr>
      <w:spacing w:after="120"/>
      <w:ind w:left="720"/>
    </w:pPr>
  </w:style>
  <w:style w:type="paragraph" w:styleId="ListContinue3">
    <w:name w:val="List Continue 3"/>
    <w:basedOn w:val="Normal"/>
    <w:semiHidden/>
    <w:rsid w:val="00790CB5"/>
    <w:pPr>
      <w:spacing w:after="120"/>
      <w:ind w:left="1080"/>
    </w:pPr>
  </w:style>
  <w:style w:type="paragraph" w:styleId="ListContinue4">
    <w:name w:val="List Continue 4"/>
    <w:basedOn w:val="Normal"/>
    <w:semiHidden/>
    <w:rsid w:val="00790CB5"/>
    <w:pPr>
      <w:spacing w:after="120"/>
      <w:ind w:left="1440"/>
    </w:pPr>
  </w:style>
  <w:style w:type="paragraph" w:styleId="ListContinue5">
    <w:name w:val="List Continue 5"/>
    <w:basedOn w:val="Normal"/>
    <w:semiHidden/>
    <w:rsid w:val="00790CB5"/>
    <w:pPr>
      <w:spacing w:after="120"/>
      <w:ind w:left="1800"/>
    </w:pPr>
  </w:style>
  <w:style w:type="paragraph" w:styleId="ListNumber2">
    <w:name w:val="List Number 2"/>
    <w:basedOn w:val="Normal"/>
    <w:semiHidden/>
    <w:rsid w:val="00790CB5"/>
    <w:pPr>
      <w:numPr>
        <w:numId w:val="25"/>
      </w:numPr>
      <w:tabs>
        <w:tab w:val="clear" w:pos="720"/>
        <w:tab w:val="num" w:pos="936"/>
      </w:tabs>
      <w:ind w:left="936" w:firstLine="0"/>
    </w:pPr>
  </w:style>
  <w:style w:type="paragraph" w:styleId="ListNumber3">
    <w:name w:val="List Number 3"/>
    <w:basedOn w:val="Normal"/>
    <w:semiHidden/>
    <w:rsid w:val="00790CB5"/>
    <w:pPr>
      <w:numPr>
        <w:numId w:val="26"/>
      </w:numPr>
      <w:tabs>
        <w:tab w:val="clear" w:pos="1080"/>
        <w:tab w:val="num" w:pos="936"/>
        <w:tab w:val="num" w:pos="1440"/>
      </w:tabs>
      <w:ind w:left="1440" w:firstLine="0"/>
    </w:pPr>
  </w:style>
  <w:style w:type="paragraph" w:styleId="ListNumber4">
    <w:name w:val="List Number 4"/>
    <w:basedOn w:val="Normal"/>
    <w:semiHidden/>
    <w:rsid w:val="00790CB5"/>
    <w:pPr>
      <w:numPr>
        <w:numId w:val="27"/>
      </w:numPr>
      <w:tabs>
        <w:tab w:val="clear" w:pos="1440"/>
        <w:tab w:val="num" w:pos="720"/>
        <w:tab w:val="num" w:pos="936"/>
        <w:tab w:val="num" w:pos="1800"/>
      </w:tabs>
      <w:ind w:left="1800" w:firstLine="0"/>
    </w:pPr>
  </w:style>
  <w:style w:type="paragraph" w:styleId="ListNumber5">
    <w:name w:val="List Number 5"/>
    <w:basedOn w:val="Normal"/>
    <w:semiHidden/>
    <w:rsid w:val="00790CB5"/>
    <w:pPr>
      <w:numPr>
        <w:numId w:val="28"/>
      </w:numPr>
      <w:tabs>
        <w:tab w:val="clear" w:pos="1800"/>
        <w:tab w:val="num" w:pos="432"/>
        <w:tab w:val="num" w:pos="720"/>
        <w:tab w:val="num" w:pos="1080"/>
        <w:tab w:val="num" w:pos="1512"/>
      </w:tabs>
      <w:ind w:left="720" w:hanging="432"/>
    </w:pPr>
  </w:style>
  <w:style w:type="paragraph" w:styleId="MessageHeader">
    <w:name w:val="Message Header"/>
    <w:basedOn w:val="Normal"/>
    <w:link w:val="MessageHeaderChar"/>
    <w:semiHidden/>
    <w:rsid w:val="00790CB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790CB5"/>
    <w:pPr>
      <w:ind w:left="720"/>
    </w:pPr>
  </w:style>
  <w:style w:type="paragraph" w:styleId="NoteHeading">
    <w:name w:val="Note Heading"/>
    <w:basedOn w:val="Normal"/>
    <w:next w:val="Normal"/>
    <w:link w:val="NoteHeadingChar"/>
    <w:semiHidden/>
    <w:rsid w:val="00790CB5"/>
  </w:style>
  <w:style w:type="paragraph" w:styleId="PlainText">
    <w:name w:val="Plain Text"/>
    <w:basedOn w:val="Normal"/>
    <w:link w:val="PlainTextChar1"/>
    <w:semiHidden/>
    <w:rsid w:val="00790CB5"/>
    <w:rPr>
      <w:rFonts w:ascii="Courier New" w:hAnsi="Courier New" w:cs="Courier New"/>
    </w:rPr>
  </w:style>
  <w:style w:type="paragraph" w:styleId="Salutation">
    <w:name w:val="Salutation"/>
    <w:basedOn w:val="Normal"/>
    <w:next w:val="Normal"/>
    <w:link w:val="SalutationChar"/>
    <w:semiHidden/>
    <w:rsid w:val="00790CB5"/>
  </w:style>
  <w:style w:type="paragraph" w:styleId="Signature">
    <w:name w:val="Signature"/>
    <w:basedOn w:val="Normal"/>
    <w:link w:val="SignatureChar"/>
    <w:semiHidden/>
    <w:rsid w:val="00790CB5"/>
    <w:pPr>
      <w:ind w:left="4320"/>
    </w:pPr>
  </w:style>
  <w:style w:type="paragraph" w:styleId="Subtitle">
    <w:name w:val="Subtitle"/>
    <w:basedOn w:val="Normal"/>
    <w:link w:val="SubtitleChar"/>
    <w:qFormat/>
    <w:rsid w:val="00790CB5"/>
    <w:pPr>
      <w:spacing w:after="60"/>
      <w:jc w:val="center"/>
      <w:outlineLvl w:val="1"/>
    </w:pPr>
    <w:rPr>
      <w:rFonts w:ascii="Arial" w:hAnsi="Arial" w:cs="Arial"/>
      <w:sz w:val="24"/>
      <w:szCs w:val="24"/>
    </w:rPr>
  </w:style>
  <w:style w:type="table" w:styleId="Table3Deffects1">
    <w:name w:val="Table 3D effects 1"/>
    <w:basedOn w:val="TableNormal"/>
    <w:rsid w:val="00790CB5"/>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90CB5"/>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90CB5"/>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90CB5"/>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90CB5"/>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90CB5"/>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90CB5"/>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90CB5"/>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90CB5"/>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90CB5"/>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90CB5"/>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90CB5"/>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90CB5"/>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90CB5"/>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90CB5"/>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90CB5"/>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90CB5"/>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90CB5"/>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90CB5"/>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90CB5"/>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90CB5"/>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90CB5"/>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90CB5"/>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90CB5"/>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90CB5"/>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90CB5"/>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90CB5"/>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90CB5"/>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90CB5"/>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90CB5"/>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90CB5"/>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90CB5"/>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90CB5"/>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790CB5"/>
    <w:pPr>
      <w:numPr>
        <w:numId w:val="20"/>
      </w:numPr>
      <w:tabs>
        <w:tab w:val="clear" w:pos="720"/>
        <w:tab w:val="left" w:pos="432"/>
        <w:tab w:val="num" w:pos="1440"/>
      </w:tabs>
      <w:spacing w:before="80" w:after="80"/>
      <w:ind w:left="1440" w:hanging="720"/>
    </w:pPr>
    <w:rPr>
      <w:rFonts w:eastAsia="Times New Roman"/>
      <w:snapToGrid w:val="0"/>
      <w:sz w:val="18"/>
    </w:rPr>
  </w:style>
  <w:style w:type="paragraph" w:customStyle="1" w:styleId="ConcurTableBookIndent">
    <w:name w:val="Concur Table Book Indent"/>
    <w:basedOn w:val="ConcurTableBook"/>
    <w:link w:val="ConcurTableBookIndentChar"/>
    <w:rsid w:val="00790CB5"/>
    <w:pPr>
      <w:numPr>
        <w:ilvl w:val="1"/>
      </w:numPr>
      <w:tabs>
        <w:tab w:val="clear" w:pos="0"/>
        <w:tab w:val="clear" w:pos="432"/>
        <w:tab w:val="left" w:pos="522"/>
        <w:tab w:val="num" w:pos="1440"/>
        <w:tab w:val="num" w:pos="2160"/>
      </w:tabs>
      <w:ind w:left="340" w:firstLine="20"/>
    </w:pPr>
  </w:style>
  <w:style w:type="paragraph" w:customStyle="1" w:styleId="ConcurBodyTextExample">
    <w:name w:val="Concur Body Text Example"/>
    <w:basedOn w:val="Normal"/>
    <w:semiHidden/>
    <w:rsid w:val="00790CB5"/>
    <w:pPr>
      <w:spacing w:before="120" w:after="120"/>
      <w:ind w:left="1440"/>
    </w:pPr>
    <w:rPr>
      <w:spacing w:val="6"/>
    </w:rPr>
  </w:style>
  <w:style w:type="paragraph" w:customStyle="1" w:styleId="ConcurHeadingFeedToPDF">
    <w:name w:val="Concur HeadingFeedToPDF"/>
    <w:rsid w:val="00790CB5"/>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790CB5"/>
    <w:rPr>
      <w:b/>
      <w:bCs/>
    </w:rPr>
  </w:style>
  <w:style w:type="paragraph" w:customStyle="1" w:styleId="ConcurChapter">
    <w:name w:val="Concur Chapter #"/>
    <w:next w:val="Normal"/>
    <w:semiHidden/>
    <w:rsid w:val="00790CB5"/>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790CB5"/>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790CB5"/>
    <w:pPr>
      <w:tabs>
        <w:tab w:val="num" w:pos="2160"/>
      </w:tabs>
    </w:pPr>
    <w:rPr>
      <w:color w:val="000000"/>
    </w:rPr>
  </w:style>
  <w:style w:type="paragraph" w:customStyle="1" w:styleId="ConcurExampleText">
    <w:name w:val="Concur Example Text"/>
    <w:next w:val="Normal"/>
    <w:semiHidden/>
    <w:rsid w:val="00790CB5"/>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790CB5"/>
    <w:pPr>
      <w:numPr>
        <w:numId w:val="0"/>
      </w:numPr>
      <w:spacing w:before="40" w:after="40"/>
    </w:pPr>
    <w:rPr>
      <w:rFonts w:ascii="Arial" w:eastAsia="MS Mincho" w:hAnsi="Arial" w:cs="Arial"/>
      <w:sz w:val="16"/>
    </w:rPr>
  </w:style>
  <w:style w:type="character" w:customStyle="1" w:styleId="fieldlabel1">
    <w:name w:val="fieldlabel1"/>
    <w:semiHidden/>
    <w:rsid w:val="00790CB5"/>
    <w:rPr>
      <w:rFonts w:ascii="Arial" w:hAnsi="Arial" w:cs="Arial" w:hint="default"/>
      <w:color w:val="000080"/>
      <w:sz w:val="17"/>
      <w:szCs w:val="17"/>
    </w:rPr>
  </w:style>
  <w:style w:type="paragraph" w:customStyle="1" w:styleId="ConcurTableTextdtdfile">
    <w:name w:val="Concur Table Text dtd file"/>
    <w:basedOn w:val="ConcurTableText"/>
    <w:semiHidden/>
    <w:rsid w:val="00790CB5"/>
    <w:pPr>
      <w:spacing w:before="40" w:after="40"/>
      <w:ind w:left="43" w:right="43"/>
    </w:pPr>
    <w:rPr>
      <w:rFonts w:ascii="Arial" w:eastAsia="MS Mincho" w:hAnsi="Arial" w:cs="Arial"/>
      <w:sz w:val="16"/>
    </w:rPr>
  </w:style>
  <w:style w:type="paragraph" w:customStyle="1" w:styleId="ConcurTitle">
    <w:name w:val="Concur Title"/>
    <w:basedOn w:val="Normal"/>
    <w:semiHidden/>
    <w:rsid w:val="00790CB5"/>
    <w:pPr>
      <w:spacing w:after="240" w:line="500" w:lineRule="exact"/>
    </w:pPr>
    <w:rPr>
      <w:b/>
      <w:color w:val="000000"/>
      <w:sz w:val="48"/>
    </w:rPr>
  </w:style>
  <w:style w:type="paragraph" w:customStyle="1" w:styleId="ConcurTitlePageTitles">
    <w:name w:val="Concur Title Page Titles"/>
    <w:semiHidden/>
    <w:rsid w:val="00790CB5"/>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790CB5"/>
    <w:pPr>
      <w:spacing w:line="260" w:lineRule="exact"/>
    </w:pPr>
    <w:rPr>
      <w:b/>
      <w:color w:val="000000"/>
    </w:rPr>
  </w:style>
  <w:style w:type="paragraph" w:styleId="Caption">
    <w:name w:val="caption"/>
    <w:basedOn w:val="Normal"/>
    <w:next w:val="Normal"/>
    <w:qFormat/>
    <w:rsid w:val="00790CB5"/>
    <w:rPr>
      <w:b/>
      <w:bCs/>
    </w:rPr>
  </w:style>
  <w:style w:type="paragraph" w:customStyle="1" w:styleId="StyleConcurCoverTitleNotBold">
    <w:name w:val="Style Concur Cover Title + Not Bold"/>
    <w:basedOn w:val="ConcurCoverTitle"/>
    <w:semiHidden/>
    <w:rsid w:val="00790CB5"/>
    <w:pPr>
      <w:spacing w:before="6000"/>
    </w:pPr>
    <w:rPr>
      <w:b w:val="0"/>
    </w:rPr>
  </w:style>
  <w:style w:type="character" w:customStyle="1" w:styleId="ConcurBodyTextChar">
    <w:name w:val="Concur Body Text Char"/>
    <w:link w:val="ConcurBodyText"/>
    <w:rsid w:val="00790CB5"/>
    <w:rPr>
      <w:rFonts w:ascii="Verdana" w:eastAsia="Calibri" w:hAnsi="Verdana"/>
    </w:rPr>
  </w:style>
  <w:style w:type="character" w:customStyle="1" w:styleId="Heading2Char">
    <w:name w:val="Heading 2 Char"/>
    <w:link w:val="Heading2"/>
    <w:rsid w:val="00790CB5"/>
    <w:rPr>
      <w:rFonts w:ascii="Verdana" w:eastAsia="Calibri" w:hAnsi="Verdana"/>
      <w:b/>
      <w:snapToGrid w:val="0"/>
      <w:sz w:val="28"/>
      <w:szCs w:val="22"/>
    </w:rPr>
  </w:style>
  <w:style w:type="character" w:customStyle="1" w:styleId="ConcurTableTextChar">
    <w:name w:val="Concur Table Text Char"/>
    <w:link w:val="ConcurTableText"/>
    <w:rsid w:val="00790CB5"/>
    <w:rPr>
      <w:rFonts w:ascii="Verdana" w:eastAsia="Calibri" w:hAnsi="Verdana"/>
      <w:snapToGrid w:val="0"/>
      <w:sz w:val="18"/>
    </w:rPr>
  </w:style>
  <w:style w:type="character" w:customStyle="1" w:styleId="ConcurNoteChar">
    <w:name w:val="Concur Note Char"/>
    <w:link w:val="ConcurNote"/>
    <w:rsid w:val="009278C5"/>
    <w:rPr>
      <w:rFonts w:ascii="Verdana" w:hAnsi="Verdana"/>
      <w:snapToGrid w:val="0"/>
    </w:rPr>
  </w:style>
  <w:style w:type="paragraph" w:customStyle="1" w:styleId="ConcurTableCaption">
    <w:name w:val="Concur Table Caption"/>
    <w:next w:val="Normal"/>
    <w:semiHidden/>
    <w:rsid w:val="00790CB5"/>
    <w:pPr>
      <w:keepNext/>
      <w:spacing w:before="240"/>
    </w:pPr>
    <w:rPr>
      <w:rFonts w:ascii="Verdana" w:hAnsi="Verdana"/>
      <w:i/>
    </w:rPr>
  </w:style>
  <w:style w:type="paragraph" w:customStyle="1" w:styleId="ConcurTableCaptionIndent">
    <w:name w:val="Concur Table Caption Indent"/>
    <w:next w:val="Normal"/>
    <w:semiHidden/>
    <w:rsid w:val="00790CB5"/>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790CB5"/>
    <w:pPr>
      <w:numPr>
        <w:numId w:val="35"/>
      </w:numPr>
      <w:tabs>
        <w:tab w:val="clear" w:pos="720"/>
        <w:tab w:val="left" w:pos="450"/>
        <w:tab w:val="num" w:pos="1800"/>
      </w:tabs>
      <w:ind w:left="1800" w:hanging="360"/>
    </w:pPr>
    <w:rPr>
      <w:b/>
    </w:rPr>
  </w:style>
  <w:style w:type="character" w:customStyle="1" w:styleId="BodyTextChar1">
    <w:name w:val="Body Text Char1"/>
    <w:link w:val="BodyText"/>
    <w:semiHidden/>
    <w:locked/>
    <w:rsid w:val="00790CB5"/>
    <w:rPr>
      <w:iCs/>
    </w:rPr>
  </w:style>
  <w:style w:type="character" w:customStyle="1" w:styleId="ConcurMoreInfoChar">
    <w:name w:val="Concur More Info Char"/>
    <w:link w:val="ConcurMoreInfo"/>
    <w:rsid w:val="00790CB5"/>
    <w:rPr>
      <w:rFonts w:ascii="Verdana" w:hAnsi="Verdana"/>
      <w:snapToGrid w:val="0"/>
    </w:rPr>
  </w:style>
  <w:style w:type="character" w:customStyle="1" w:styleId="PlainTextChar1">
    <w:name w:val="Plain Text Char1"/>
    <w:link w:val="PlainText"/>
    <w:semiHidden/>
    <w:rsid w:val="00790CB5"/>
    <w:rPr>
      <w:rFonts w:ascii="Courier New" w:eastAsia="Calibri" w:hAnsi="Courier New" w:cs="Courier New"/>
    </w:rPr>
  </w:style>
  <w:style w:type="character" w:customStyle="1" w:styleId="heading50">
    <w:name w:val="heading5"/>
    <w:semiHidden/>
    <w:rsid w:val="00790CB5"/>
  </w:style>
  <w:style w:type="character" w:customStyle="1" w:styleId="ConcurBulletIndentChar">
    <w:name w:val="Concur Bullet Indent Char"/>
    <w:link w:val="ConcurBulletIndent"/>
    <w:rsid w:val="00790CB5"/>
    <w:rPr>
      <w:rFonts w:ascii="Verdana" w:eastAsia="Calibri" w:hAnsi="Verdana"/>
      <w:snapToGrid w:val="0"/>
    </w:rPr>
  </w:style>
  <w:style w:type="paragraph" w:customStyle="1" w:styleId="concurnumber">
    <w:name w:val="concurnumber"/>
    <w:basedOn w:val="Normal"/>
    <w:semiHidden/>
    <w:rsid w:val="00790CB5"/>
    <w:pPr>
      <w:spacing w:before="100" w:beforeAutospacing="1" w:after="100" w:afterAutospacing="1"/>
    </w:pPr>
    <w:rPr>
      <w:sz w:val="24"/>
      <w:szCs w:val="24"/>
    </w:rPr>
  </w:style>
  <w:style w:type="paragraph" w:customStyle="1" w:styleId="Availableto">
    <w:name w:val="Availableto"/>
    <w:next w:val="Normal"/>
    <w:semiHidden/>
    <w:rsid w:val="00790CB5"/>
    <w:pPr>
      <w:tabs>
        <w:tab w:val="left" w:pos="1530"/>
      </w:tabs>
    </w:pPr>
    <w:rPr>
      <w:rFonts w:ascii="Verdana" w:hAnsi="Verdana"/>
      <w:snapToGrid w:val="0"/>
      <w:color w:val="00926F"/>
      <w:sz w:val="22"/>
    </w:rPr>
  </w:style>
  <w:style w:type="character" w:customStyle="1" w:styleId="apple-style-span">
    <w:name w:val="apple-style-span"/>
    <w:semiHidden/>
    <w:rsid w:val="00790CB5"/>
  </w:style>
  <w:style w:type="paragraph" w:customStyle="1" w:styleId="ConcurTableBulletIndent2">
    <w:name w:val="Concur Table Bullet Indent2"/>
    <w:basedOn w:val="ConcurTableBulletIndent"/>
    <w:rsid w:val="00790CB5"/>
    <w:pPr>
      <w:numPr>
        <w:numId w:val="29"/>
      </w:numPr>
      <w:tabs>
        <w:tab w:val="clear" w:pos="936"/>
        <w:tab w:val="num" w:pos="360"/>
      </w:tabs>
      <w:ind w:left="720"/>
    </w:pPr>
  </w:style>
  <w:style w:type="character" w:customStyle="1" w:styleId="ConcurTableBulletChar">
    <w:name w:val="Concur Table Bullet Char"/>
    <w:link w:val="ConcurTableBullet"/>
    <w:rsid w:val="00790CB5"/>
    <w:rPr>
      <w:rFonts w:ascii="Verdana" w:eastAsia="Calibri" w:hAnsi="Verdana"/>
      <w:color w:val="000000"/>
      <w:sz w:val="18"/>
    </w:rPr>
  </w:style>
  <w:style w:type="character" w:customStyle="1" w:styleId="apple-tab-span">
    <w:name w:val="apple-tab-span"/>
    <w:semiHidden/>
    <w:rsid w:val="00790CB5"/>
  </w:style>
  <w:style w:type="paragraph" w:customStyle="1" w:styleId="TOCHead">
    <w:name w:val="TOC Head"/>
    <w:semiHidden/>
    <w:rsid w:val="00790CB5"/>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790CB5"/>
    <w:pPr>
      <w:tabs>
        <w:tab w:val="num" w:pos="1272"/>
      </w:tabs>
      <w:snapToGrid w:val="0"/>
    </w:pPr>
    <w:rPr>
      <w:rFonts w:ascii="Arial" w:hAnsi="Arial"/>
    </w:rPr>
  </w:style>
  <w:style w:type="paragraph" w:customStyle="1" w:styleId="CBRNCode">
    <w:name w:val="CB_RN_Code"/>
    <w:basedOn w:val="Normal"/>
    <w:qFormat/>
    <w:rsid w:val="00790CB5"/>
    <w:pPr>
      <w:shd w:val="clear" w:color="auto" w:fill="FFFFFF"/>
      <w:spacing w:before="0"/>
    </w:pPr>
    <w:rPr>
      <w:rFonts w:ascii="Arial" w:hAnsi="Arial" w:cs="Courier New"/>
    </w:rPr>
  </w:style>
  <w:style w:type="character" w:customStyle="1" w:styleId="1ConcurNumberChar">
    <w:name w:val="1. Concur Number Char"/>
    <w:link w:val="1ConcurNumber"/>
    <w:rsid w:val="005D0AE4"/>
    <w:rPr>
      <w:rFonts w:ascii="Verdana" w:eastAsia="Calibri" w:hAnsi="Verdana"/>
    </w:rPr>
  </w:style>
  <w:style w:type="character" w:customStyle="1" w:styleId="ConcurTableNumberChar">
    <w:name w:val="Concur Table Number Char"/>
    <w:link w:val="ConcurTableNumber"/>
    <w:rsid w:val="00790CB5"/>
    <w:rPr>
      <w:rFonts w:ascii="Verdana" w:eastAsia="Calibri" w:hAnsi="Verdana"/>
      <w:snapToGrid w:val="0"/>
      <w:sz w:val="18"/>
    </w:rPr>
  </w:style>
  <w:style w:type="character" w:customStyle="1" w:styleId="nobr">
    <w:name w:val="nobr"/>
    <w:semiHidden/>
    <w:rsid w:val="00790CB5"/>
  </w:style>
  <w:style w:type="character" w:customStyle="1" w:styleId="Heading5Char">
    <w:name w:val="Heading 5 Char"/>
    <w:link w:val="Heading5"/>
    <w:rsid w:val="00790CB5"/>
    <w:rPr>
      <w:rFonts w:ascii="Verdana" w:eastAsia="Calibri" w:hAnsi="Verdana"/>
      <w:b/>
      <w:smallCaps/>
      <w:snapToGrid w:val="0"/>
      <w:szCs w:val="22"/>
    </w:rPr>
  </w:style>
  <w:style w:type="paragraph" w:customStyle="1" w:styleId="TitlePg2">
    <w:name w:val="TitlePg2"/>
    <w:next w:val="TitlePg3"/>
    <w:semiHidden/>
    <w:rsid w:val="00790CB5"/>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790CB5"/>
    <w:rPr>
      <w:rFonts w:ascii="Verdana" w:eastAsia="Calibri" w:hAnsi="Verdana"/>
      <w:b/>
      <w:i/>
      <w:snapToGrid w:val="0"/>
      <w:szCs w:val="22"/>
    </w:rPr>
  </w:style>
  <w:style w:type="paragraph" w:customStyle="1" w:styleId="TitlePg3">
    <w:name w:val="TitlePg3"/>
    <w:semiHidden/>
    <w:rsid w:val="00790CB5"/>
    <w:rPr>
      <w:rFonts w:ascii="Arial" w:hAnsi="Arial" w:cs="Arial"/>
      <w:i/>
      <w:iCs/>
      <w:sz w:val="24"/>
      <w:szCs w:val="24"/>
    </w:rPr>
  </w:style>
  <w:style w:type="paragraph" w:customStyle="1" w:styleId="TOCHeading">
    <w:name w:val="TOCHeading"/>
    <w:basedOn w:val="Normal"/>
    <w:semiHidden/>
    <w:rsid w:val="00790CB5"/>
    <w:pPr>
      <w:pageBreakBefore/>
      <w:spacing w:before="120" w:after="240"/>
    </w:pPr>
    <w:rPr>
      <w:rFonts w:ascii="Arial" w:hAnsi="Arial" w:cs="Arial"/>
      <w:b/>
      <w:bCs/>
      <w:sz w:val="28"/>
      <w:szCs w:val="24"/>
    </w:rPr>
  </w:style>
  <w:style w:type="paragraph" w:customStyle="1" w:styleId="msolistparagraph0">
    <w:name w:val="msolistparagraph"/>
    <w:basedOn w:val="Normal"/>
    <w:rsid w:val="00790CB5"/>
    <w:pPr>
      <w:spacing w:before="0"/>
      <w:ind w:left="720"/>
    </w:pPr>
    <w:rPr>
      <w:rFonts w:ascii="Calibri" w:hAnsi="Calibri"/>
      <w:sz w:val="22"/>
      <w:szCs w:val="22"/>
    </w:rPr>
  </w:style>
  <w:style w:type="paragraph" w:customStyle="1" w:styleId="ConcurBenefit">
    <w:name w:val="Concur Benefit"/>
    <w:basedOn w:val="ConcurBodyText"/>
    <w:semiHidden/>
    <w:rsid w:val="00790CB5"/>
    <w:rPr>
      <w:i/>
    </w:rPr>
  </w:style>
  <w:style w:type="paragraph" w:customStyle="1" w:styleId="ConcurBenefitHead">
    <w:name w:val="Concur Benefit Head"/>
    <w:basedOn w:val="ConcurBenefit"/>
    <w:semiHidden/>
    <w:rsid w:val="00790CB5"/>
    <w:pPr>
      <w:spacing w:before="120"/>
    </w:pPr>
    <w:rPr>
      <w:b/>
    </w:rPr>
  </w:style>
  <w:style w:type="character" w:customStyle="1" w:styleId="FooterChar1">
    <w:name w:val="Footer Char1"/>
    <w:aliases w:val="Footer Char1 Char Char,Footer Char Char Char Char,Footer Char Char1 Char"/>
    <w:link w:val="Footer"/>
    <w:rsid w:val="00790CB5"/>
    <w:rPr>
      <w:rFonts w:ascii="Verdana" w:eastAsia="Calibri" w:hAnsi="Verdana"/>
      <w:sz w:val="18"/>
    </w:rPr>
  </w:style>
  <w:style w:type="character" w:customStyle="1" w:styleId="FootnoteTextChar">
    <w:name w:val="Footnote Text Char"/>
    <w:link w:val="FootnoteText"/>
    <w:semiHidden/>
    <w:rsid w:val="00790CB5"/>
    <w:rPr>
      <w:rFonts w:ascii="Verdana" w:eastAsia="Calibri" w:hAnsi="Verdana"/>
    </w:rPr>
  </w:style>
  <w:style w:type="character" w:customStyle="1" w:styleId="heading51">
    <w:name w:val="heading51"/>
    <w:semiHidden/>
    <w:rsid w:val="00790CB5"/>
    <w:rPr>
      <w:b/>
      <w:bCs/>
      <w:color w:val="000000"/>
      <w:sz w:val="12"/>
      <w:szCs w:val="12"/>
    </w:rPr>
  </w:style>
  <w:style w:type="character" w:customStyle="1" w:styleId="ConcurTableBookChar">
    <w:name w:val="Concur Table Book Char"/>
    <w:link w:val="ConcurTableBook"/>
    <w:rsid w:val="00790CB5"/>
    <w:rPr>
      <w:rFonts w:ascii="Verdana" w:hAnsi="Verdana"/>
      <w:snapToGrid w:val="0"/>
      <w:sz w:val="18"/>
    </w:rPr>
  </w:style>
  <w:style w:type="character" w:customStyle="1" w:styleId="EndnoteTextChar">
    <w:name w:val="Endnote Text Char"/>
    <w:link w:val="EndnoteText"/>
    <w:semiHidden/>
    <w:rsid w:val="00790CB5"/>
    <w:rPr>
      <w:rFonts w:ascii="Verdana" w:eastAsia="Calibri" w:hAnsi="Verdana"/>
    </w:rPr>
  </w:style>
  <w:style w:type="character" w:customStyle="1" w:styleId="MacroTextChar">
    <w:name w:val="Macro Text Char"/>
    <w:link w:val="MacroText"/>
    <w:semiHidden/>
    <w:rsid w:val="00790CB5"/>
    <w:rPr>
      <w:rFonts w:ascii="Courier New" w:eastAsia="Calibri" w:hAnsi="Courier New" w:cs="Courier New"/>
    </w:rPr>
  </w:style>
  <w:style w:type="character" w:customStyle="1" w:styleId="ClosingChar">
    <w:name w:val="Closing Char"/>
    <w:link w:val="Closing"/>
    <w:semiHidden/>
    <w:rsid w:val="00790CB5"/>
    <w:rPr>
      <w:rFonts w:ascii="Verdana" w:eastAsia="Calibri" w:hAnsi="Verdana"/>
    </w:rPr>
  </w:style>
  <w:style w:type="character" w:customStyle="1" w:styleId="SignatureChar">
    <w:name w:val="Signature Char"/>
    <w:link w:val="Signature"/>
    <w:semiHidden/>
    <w:rsid w:val="00790CB5"/>
    <w:rPr>
      <w:rFonts w:ascii="Verdana" w:eastAsia="Calibri" w:hAnsi="Verdana"/>
    </w:rPr>
  </w:style>
  <w:style w:type="character" w:customStyle="1" w:styleId="ConcurWarningIconChar">
    <w:name w:val="Concur Warning Icon Char"/>
    <w:link w:val="ConcurWarningIcon"/>
    <w:rsid w:val="00790CB5"/>
    <w:rPr>
      <w:rFonts w:ascii="Verdana" w:eastAsia="Calibri" w:hAnsi="Verdana"/>
      <w:snapToGrid w:val="0"/>
    </w:rPr>
  </w:style>
  <w:style w:type="character" w:customStyle="1" w:styleId="BodyTextIndentChar">
    <w:name w:val="Body Text Indent Char"/>
    <w:link w:val="BodyTextIndent"/>
    <w:semiHidden/>
    <w:rsid w:val="00790CB5"/>
    <w:rPr>
      <w:rFonts w:ascii="Verdana" w:eastAsia="Calibri" w:hAnsi="Verdana"/>
    </w:rPr>
  </w:style>
  <w:style w:type="paragraph" w:customStyle="1" w:styleId="NormalLeft-075">
    <w:name w:val="Normal + Left:  -0.75&quot;"/>
    <w:basedOn w:val="ConcurBodyText"/>
    <w:semiHidden/>
    <w:rsid w:val="00790CB5"/>
  </w:style>
  <w:style w:type="character" w:customStyle="1" w:styleId="ConcurMoreInfoIndentChar">
    <w:name w:val="Concur More Info Indent Char"/>
    <w:link w:val="ConcurMoreInfoIndent"/>
    <w:rsid w:val="00790CB5"/>
    <w:rPr>
      <w:rFonts w:ascii="Verdana" w:hAnsi="Verdana"/>
      <w:snapToGrid w:val="0"/>
    </w:rPr>
  </w:style>
  <w:style w:type="character" w:customStyle="1" w:styleId="TableTextChar">
    <w:name w:val="Table Text Char"/>
    <w:link w:val="TableText"/>
    <w:semiHidden/>
    <w:rsid w:val="00790CB5"/>
    <w:rPr>
      <w:rFonts w:eastAsia="Calibri"/>
      <w:sz w:val="18"/>
    </w:rPr>
  </w:style>
  <w:style w:type="paragraph" w:customStyle="1" w:styleId="HeadProduct">
    <w:name w:val="Head_Product"/>
    <w:basedOn w:val="Normal"/>
    <w:rsid w:val="00790CB5"/>
    <w:pPr>
      <w:spacing w:after="240"/>
      <w:jc w:val="center"/>
    </w:pPr>
    <w:rPr>
      <w:b/>
      <w:color w:val="000000"/>
      <w:sz w:val="32"/>
      <w:szCs w:val="32"/>
    </w:rPr>
  </w:style>
  <w:style w:type="paragraph" w:customStyle="1" w:styleId="HeadRN">
    <w:name w:val="Head_RN"/>
    <w:basedOn w:val="Normal"/>
    <w:rsid w:val="00790CB5"/>
    <w:pPr>
      <w:spacing w:before="120" w:after="240"/>
      <w:jc w:val="center"/>
    </w:pPr>
    <w:rPr>
      <w:b/>
      <w:color w:val="000000"/>
      <w:sz w:val="24"/>
      <w:szCs w:val="24"/>
    </w:rPr>
  </w:style>
  <w:style w:type="paragraph" w:customStyle="1" w:styleId="HeadDate">
    <w:name w:val="Head_Date"/>
    <w:basedOn w:val="Normal"/>
    <w:rsid w:val="00790CB5"/>
    <w:pPr>
      <w:spacing w:before="80" w:after="80"/>
      <w:jc w:val="center"/>
    </w:pPr>
    <w:rPr>
      <w:snapToGrid w:val="0"/>
      <w:sz w:val="18"/>
    </w:rPr>
  </w:style>
  <w:style w:type="paragraph" w:customStyle="1" w:styleId="HeadAudience">
    <w:name w:val="Head_Audience"/>
    <w:basedOn w:val="Normal"/>
    <w:link w:val="HeadAudienceCharChar"/>
    <w:rsid w:val="00790CB5"/>
    <w:pPr>
      <w:spacing w:before="80" w:after="80"/>
      <w:jc w:val="center"/>
    </w:pPr>
    <w:rPr>
      <w:snapToGrid w:val="0"/>
      <w:sz w:val="18"/>
    </w:rPr>
  </w:style>
  <w:style w:type="character" w:customStyle="1" w:styleId="HeadAudienceCharChar">
    <w:name w:val="Head_Audience Char Char"/>
    <w:link w:val="HeadAudience"/>
    <w:rsid w:val="00790CB5"/>
    <w:rPr>
      <w:rFonts w:ascii="Verdana" w:eastAsia="Calibri" w:hAnsi="Verdana"/>
      <w:snapToGrid w:val="0"/>
      <w:sz w:val="18"/>
    </w:rPr>
  </w:style>
  <w:style w:type="character" w:customStyle="1" w:styleId="ConcurNoteIndentChar">
    <w:name w:val="Concur Note Indent Char"/>
    <w:link w:val="ConcurNoteIndent"/>
    <w:rsid w:val="00F92814"/>
    <w:rPr>
      <w:rFonts w:ascii="Verdana" w:hAnsi="Verdana"/>
      <w:snapToGrid w:val="0"/>
    </w:rPr>
  </w:style>
  <w:style w:type="character" w:customStyle="1" w:styleId="MessageHeaderChar">
    <w:name w:val="Message Header Char"/>
    <w:link w:val="MessageHeader"/>
    <w:semiHidden/>
    <w:rsid w:val="00790CB5"/>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790CB5"/>
    <w:rPr>
      <w:rFonts w:ascii="Verdana" w:hAnsi="Verdana"/>
      <w:snapToGrid w:val="0"/>
      <w:sz w:val="18"/>
    </w:rPr>
  </w:style>
  <w:style w:type="paragraph" w:customStyle="1" w:styleId="ConcurBulletIndent3">
    <w:name w:val="Concur Bullet Indent3"/>
    <w:rsid w:val="00790CB5"/>
    <w:pPr>
      <w:numPr>
        <w:numId w:val="32"/>
      </w:numPr>
      <w:tabs>
        <w:tab w:val="clear" w:pos="3780"/>
        <w:tab w:val="num" w:pos="0"/>
        <w:tab w:val="num" w:pos="360"/>
        <w:tab w:val="left" w:pos="2340"/>
      </w:tabs>
      <w:spacing w:before="120"/>
      <w:ind w:left="2340" w:firstLine="0"/>
    </w:pPr>
    <w:rPr>
      <w:rFonts w:ascii="Verdana" w:eastAsia="Calibri" w:hAnsi="Verdana"/>
      <w:snapToGrid w:val="0"/>
    </w:rPr>
  </w:style>
  <w:style w:type="paragraph" w:customStyle="1" w:styleId="ConcurBulletIndent4">
    <w:name w:val="Concur Bullet Indent4"/>
    <w:rsid w:val="00790CB5"/>
    <w:pPr>
      <w:numPr>
        <w:ilvl w:val="1"/>
        <w:numId w:val="32"/>
      </w:numPr>
      <w:tabs>
        <w:tab w:val="clear" w:pos="3330"/>
        <w:tab w:val="num" w:pos="1800"/>
      </w:tabs>
      <w:spacing w:before="120"/>
      <w:ind w:left="1800" w:firstLine="0"/>
    </w:pPr>
    <w:rPr>
      <w:rFonts w:ascii="Verdana" w:eastAsia="Calibri" w:hAnsi="Verdana"/>
      <w:snapToGrid w:val="0"/>
    </w:rPr>
  </w:style>
  <w:style w:type="character" w:customStyle="1" w:styleId="SalutationChar">
    <w:name w:val="Salutation Char"/>
    <w:link w:val="Salutation"/>
    <w:semiHidden/>
    <w:rsid w:val="00790CB5"/>
    <w:rPr>
      <w:rFonts w:ascii="Verdana" w:eastAsia="Calibri" w:hAnsi="Verdana"/>
    </w:rPr>
  </w:style>
  <w:style w:type="character" w:customStyle="1" w:styleId="DateChar">
    <w:name w:val="Date Char"/>
    <w:link w:val="Date"/>
    <w:semiHidden/>
    <w:rsid w:val="00790CB5"/>
    <w:rPr>
      <w:rFonts w:ascii="Verdana" w:eastAsia="Calibri" w:hAnsi="Verdana"/>
    </w:rPr>
  </w:style>
  <w:style w:type="character" w:customStyle="1" w:styleId="BodyTextFirstIndentChar">
    <w:name w:val="Body Text First Indent Char"/>
    <w:link w:val="BodyTextFirstIndent"/>
    <w:semiHidden/>
    <w:rsid w:val="00790CB5"/>
  </w:style>
  <w:style w:type="character" w:customStyle="1" w:styleId="ConcurBodyTextIndent2Char">
    <w:name w:val="Concur Body Text Indent2 Char"/>
    <w:link w:val="ConcurBodyTextIndent2"/>
    <w:rsid w:val="00790CB5"/>
    <w:rPr>
      <w:rFonts w:ascii="Verdana" w:eastAsia="Calibri" w:hAnsi="Verdana"/>
      <w:snapToGrid w:val="0"/>
    </w:rPr>
  </w:style>
  <w:style w:type="character" w:customStyle="1" w:styleId="ConcurBulletIndent2Char">
    <w:name w:val="Concur Bullet Indent2 Char"/>
    <w:link w:val="ConcurBulletIndent2"/>
    <w:rsid w:val="00790CB5"/>
    <w:rPr>
      <w:rFonts w:ascii="Verdana" w:eastAsia="Calibri" w:hAnsi="Verdana"/>
      <w:snapToGrid w:val="0"/>
    </w:rPr>
  </w:style>
  <w:style w:type="character" w:customStyle="1" w:styleId="BodyTextFirstIndent2Char">
    <w:name w:val="Body Text First Indent 2 Char"/>
    <w:link w:val="BodyTextFirstIndent2"/>
    <w:semiHidden/>
    <w:rsid w:val="00790CB5"/>
    <w:rPr>
      <w:rFonts w:ascii="Verdana" w:eastAsia="Calibri" w:hAnsi="Verdana"/>
    </w:rPr>
  </w:style>
  <w:style w:type="character" w:customStyle="1" w:styleId="NoteHeadingChar">
    <w:name w:val="Note Heading Char"/>
    <w:link w:val="NoteHeading"/>
    <w:semiHidden/>
    <w:rsid w:val="00790CB5"/>
    <w:rPr>
      <w:rFonts w:ascii="Verdana" w:eastAsia="Calibri" w:hAnsi="Verdana"/>
    </w:rPr>
  </w:style>
  <w:style w:type="character" w:customStyle="1" w:styleId="BodyText2Char">
    <w:name w:val="Body Text 2 Char"/>
    <w:link w:val="BodyText2"/>
    <w:semiHidden/>
    <w:rsid w:val="00790CB5"/>
    <w:rPr>
      <w:rFonts w:ascii="Verdana" w:eastAsia="Calibri" w:hAnsi="Verdana"/>
    </w:rPr>
  </w:style>
  <w:style w:type="character" w:customStyle="1" w:styleId="CommentTextChar">
    <w:name w:val="Comment Text Char"/>
    <w:link w:val="CommentText"/>
    <w:rsid w:val="00790CB5"/>
    <w:rPr>
      <w:rFonts w:ascii="Verdana" w:eastAsia="Calibri" w:hAnsi="Verdana"/>
    </w:rPr>
  </w:style>
  <w:style w:type="character" w:customStyle="1" w:styleId="Heading3Char">
    <w:name w:val="Heading 3 Char"/>
    <w:link w:val="Heading3"/>
    <w:rsid w:val="00790CB5"/>
    <w:rPr>
      <w:rFonts w:ascii="Verdana" w:eastAsia="Arial Unicode MS" w:hAnsi="Verdana"/>
      <w:b/>
      <w:snapToGrid w:val="0"/>
      <w:sz w:val="24"/>
      <w:szCs w:val="22"/>
    </w:rPr>
  </w:style>
  <w:style w:type="character" w:customStyle="1" w:styleId="Heading4Char">
    <w:name w:val="Heading 4 Char"/>
    <w:link w:val="Heading4"/>
    <w:rsid w:val="00790CB5"/>
    <w:rPr>
      <w:rFonts w:ascii="Verdana" w:eastAsia="Arial Unicode MS" w:hAnsi="Verdana"/>
      <w:b/>
      <w:i/>
      <w:snapToGrid w:val="0"/>
    </w:rPr>
  </w:style>
  <w:style w:type="character" w:customStyle="1" w:styleId="BodyText3Char">
    <w:name w:val="Body Text 3 Char"/>
    <w:link w:val="BodyText3"/>
    <w:semiHidden/>
    <w:rsid w:val="00790CB5"/>
    <w:rPr>
      <w:rFonts w:ascii="Verdana" w:eastAsia="Calibri" w:hAnsi="Verdana"/>
      <w:sz w:val="16"/>
      <w:szCs w:val="16"/>
    </w:rPr>
  </w:style>
  <w:style w:type="character" w:customStyle="1" w:styleId="BodyTextIndent2Char">
    <w:name w:val="Body Text Indent 2 Char"/>
    <w:link w:val="BodyTextIndent2"/>
    <w:semiHidden/>
    <w:rsid w:val="00790CB5"/>
    <w:rPr>
      <w:rFonts w:ascii="Verdana" w:eastAsia="Calibri" w:hAnsi="Verdana"/>
    </w:rPr>
  </w:style>
  <w:style w:type="paragraph" w:customStyle="1" w:styleId="ColorfulList-Accent11">
    <w:name w:val="Colorful List - Accent 11"/>
    <w:basedOn w:val="Normal"/>
    <w:uiPriority w:val="34"/>
    <w:semiHidden/>
    <w:qFormat/>
    <w:rsid w:val="00790CB5"/>
    <w:pPr>
      <w:spacing w:after="200" w:line="276" w:lineRule="auto"/>
      <w:ind w:left="720"/>
      <w:contextualSpacing/>
    </w:pPr>
    <w:rPr>
      <w:rFonts w:eastAsia="Times New Roman"/>
    </w:rPr>
  </w:style>
  <w:style w:type="paragraph" w:customStyle="1" w:styleId="CBRNCodeIndent">
    <w:name w:val="CB_RN_CodeIndent"/>
    <w:basedOn w:val="Normal"/>
    <w:rsid w:val="00790CB5"/>
    <w:pPr>
      <w:shd w:val="clear" w:color="auto" w:fill="FFFFFF"/>
      <w:ind w:left="1170"/>
    </w:pPr>
    <w:rPr>
      <w:rFonts w:ascii="Arial" w:hAnsi="Arial" w:cs="Courier New"/>
    </w:rPr>
  </w:style>
  <w:style w:type="paragraph" w:customStyle="1" w:styleId="ConcurTableText7pt">
    <w:name w:val="Concur Table Text7pt"/>
    <w:basedOn w:val="ConcurTableText"/>
    <w:qFormat/>
    <w:rsid w:val="00F65A2D"/>
    <w:pPr>
      <w:keepNext/>
      <w:spacing w:before="20" w:after="20"/>
    </w:pPr>
    <w:rPr>
      <w:sz w:val="14"/>
      <w:szCs w:val="14"/>
    </w:rPr>
  </w:style>
  <w:style w:type="character" w:customStyle="1" w:styleId="BodyTextIndent3Char">
    <w:name w:val="Body Text Indent 3 Char"/>
    <w:link w:val="BodyTextIndent3"/>
    <w:semiHidden/>
    <w:rsid w:val="00790CB5"/>
    <w:rPr>
      <w:rFonts w:ascii="Verdana" w:eastAsia="Calibri" w:hAnsi="Verdana"/>
      <w:sz w:val="16"/>
      <w:szCs w:val="16"/>
    </w:rPr>
  </w:style>
  <w:style w:type="paragraph" w:customStyle="1" w:styleId="ConcurTableText8pt">
    <w:name w:val="Concur Table Text8pt"/>
    <w:basedOn w:val="ConcurTableText"/>
    <w:qFormat/>
    <w:rsid w:val="00790CB5"/>
    <w:pPr>
      <w:spacing w:before="20" w:after="20"/>
    </w:pPr>
    <w:rPr>
      <w:sz w:val="16"/>
      <w:szCs w:val="14"/>
    </w:rPr>
  </w:style>
  <w:style w:type="paragraph" w:customStyle="1" w:styleId="ConcurTableText8ptCenter">
    <w:name w:val="Concur Table Text8pt Center"/>
    <w:basedOn w:val="ConcurTableText8pt"/>
    <w:qFormat/>
    <w:rsid w:val="00790CB5"/>
    <w:pPr>
      <w:jc w:val="center"/>
    </w:pPr>
  </w:style>
  <w:style w:type="paragraph" w:customStyle="1" w:styleId="ConcurNoteIndent3">
    <w:name w:val="Concur Note Indent3"/>
    <w:next w:val="Normal"/>
    <w:rsid w:val="00790CB5"/>
    <w:pPr>
      <w:keepLines/>
      <w:numPr>
        <w:numId w:val="37"/>
      </w:numPr>
      <w:pBdr>
        <w:top w:val="single" w:sz="4" w:space="4" w:color="auto"/>
        <w:bottom w:val="single" w:sz="4" w:space="4" w:color="auto"/>
      </w:pBdr>
      <w:tabs>
        <w:tab w:val="clear" w:pos="720"/>
        <w:tab w:val="num" w:pos="108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790CB5"/>
    <w:pPr>
      <w:spacing w:before="0" w:after="200" w:line="276" w:lineRule="auto"/>
      <w:ind w:left="720"/>
      <w:contextualSpacing/>
    </w:pPr>
    <w:rPr>
      <w:rFonts w:ascii="Calibri" w:hAnsi="Calibri"/>
      <w:sz w:val="22"/>
      <w:szCs w:val="22"/>
    </w:rPr>
  </w:style>
  <w:style w:type="paragraph" w:customStyle="1" w:styleId="Default">
    <w:name w:val="Default"/>
    <w:rsid w:val="00790CB5"/>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790CB5"/>
    <w:pPr>
      <w:spacing w:before="100" w:beforeAutospacing="1" w:after="100" w:afterAutospacing="1"/>
    </w:pPr>
    <w:rPr>
      <w:rFonts w:ascii="Arial" w:hAnsi="Arial" w:cs="Arial"/>
      <w:color w:val="000000"/>
      <w:sz w:val="18"/>
      <w:szCs w:val="18"/>
    </w:rPr>
  </w:style>
  <w:style w:type="paragraph" w:customStyle="1" w:styleId="xl66">
    <w:name w:val="xl66"/>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790CB5"/>
    <w:pPr>
      <w:spacing w:before="180" w:after="180"/>
      <w:jc w:val="center"/>
    </w:pPr>
    <w:rPr>
      <w:rFonts w:cs="Verdana"/>
      <w:b/>
      <w:bCs/>
      <w:iCs/>
      <w:color w:val="00674E"/>
      <w:sz w:val="32"/>
      <w:szCs w:val="32"/>
    </w:rPr>
  </w:style>
  <w:style w:type="character" w:customStyle="1" w:styleId="apple-converted-space">
    <w:name w:val="apple-converted-space"/>
    <w:rsid w:val="00790CB5"/>
  </w:style>
  <w:style w:type="character" w:customStyle="1" w:styleId="small-linkpointable">
    <w:name w:val="small-link pointable"/>
    <w:semiHidden/>
    <w:rsid w:val="00790CB5"/>
  </w:style>
  <w:style w:type="paragraph" w:customStyle="1" w:styleId="xl67">
    <w:name w:val="xl67"/>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790CB5"/>
    <w:rPr>
      <w:rFonts w:ascii="Tahoma" w:eastAsia="Calibri" w:hAnsi="Tahoma" w:cs="Tahoma"/>
      <w:shd w:val="clear" w:color="auto" w:fill="000080"/>
    </w:rPr>
  </w:style>
  <w:style w:type="character" w:customStyle="1" w:styleId="E-mailSignatureChar">
    <w:name w:val="E-mail Signature Char"/>
    <w:link w:val="E-mailSignature"/>
    <w:semiHidden/>
    <w:rsid w:val="00790CB5"/>
    <w:rPr>
      <w:rFonts w:ascii="Verdana" w:eastAsia="Calibri" w:hAnsi="Verdana"/>
    </w:rPr>
  </w:style>
  <w:style w:type="paragraph" w:customStyle="1" w:styleId="CoverCheckBoxes">
    <w:name w:val="CoverCheckBoxes"/>
    <w:basedOn w:val="ConcurBodyTextIndent"/>
    <w:semiHidden/>
    <w:rsid w:val="00790CB5"/>
    <w:pPr>
      <w:ind w:left="1260" w:hanging="540"/>
    </w:pPr>
  </w:style>
  <w:style w:type="paragraph" w:customStyle="1" w:styleId="ConcurCoverCheckBoxes">
    <w:name w:val="ConcurCoverCheckBoxes"/>
    <w:basedOn w:val="Normal"/>
    <w:semiHidden/>
    <w:rsid w:val="00790CB5"/>
    <w:pPr>
      <w:snapToGrid w:val="0"/>
      <w:ind w:left="1260" w:hanging="540"/>
    </w:pPr>
  </w:style>
  <w:style w:type="paragraph" w:customStyle="1" w:styleId="ConcurCover1">
    <w:name w:val="Concur Cover1"/>
    <w:semiHidden/>
    <w:rsid w:val="00790CB5"/>
    <w:rPr>
      <w:rFonts w:eastAsia="Calibri" w:cs="Arial"/>
      <w:b/>
      <w:sz w:val="56"/>
      <w:szCs w:val="56"/>
    </w:rPr>
  </w:style>
  <w:style w:type="paragraph" w:customStyle="1" w:styleId="template">
    <w:name w:val="template"/>
    <w:basedOn w:val="Normal"/>
    <w:semiHidden/>
    <w:rsid w:val="00790CB5"/>
    <w:pPr>
      <w:spacing w:line="240" w:lineRule="exact"/>
    </w:pPr>
    <w:rPr>
      <w:rFonts w:ascii="Arial" w:hAnsi="Arial"/>
      <w:i/>
      <w:sz w:val="22"/>
    </w:rPr>
  </w:style>
  <w:style w:type="paragraph" w:customStyle="1" w:styleId="AutoCorrect">
    <w:name w:val="AutoCorrect"/>
    <w:semiHidden/>
    <w:rsid w:val="00790CB5"/>
    <w:rPr>
      <w:rFonts w:eastAsia="Calibri"/>
      <w:sz w:val="24"/>
      <w:szCs w:val="24"/>
    </w:rPr>
  </w:style>
  <w:style w:type="paragraph" w:customStyle="1" w:styleId="WNBodyIndent">
    <w:name w:val="WNBody Indent"/>
    <w:semiHidden/>
    <w:rsid w:val="00790CB5"/>
    <w:pPr>
      <w:spacing w:after="60"/>
      <w:ind w:left="360"/>
    </w:pPr>
    <w:rPr>
      <w:rFonts w:eastAsia="Calibri" w:cs="Verdana"/>
    </w:rPr>
  </w:style>
  <w:style w:type="paragraph" w:customStyle="1" w:styleId="ConcurCover10">
    <w:name w:val="Concur Cover 1"/>
    <w:semiHidden/>
    <w:rsid w:val="00790CB5"/>
    <w:rPr>
      <w:rFonts w:eastAsia="Calibri" w:cs="Arial"/>
      <w:b/>
      <w:sz w:val="56"/>
      <w:szCs w:val="56"/>
    </w:rPr>
  </w:style>
  <w:style w:type="paragraph" w:customStyle="1" w:styleId="ConcurCover2">
    <w:name w:val="Concur Cover 2"/>
    <w:basedOn w:val="Normal"/>
    <w:semiHidden/>
    <w:rsid w:val="00790CB5"/>
    <w:rPr>
      <w:rFonts w:cs="Arial"/>
      <w:b/>
      <w:sz w:val="36"/>
      <w:szCs w:val="36"/>
      <w:lang w:val="fr-FR"/>
    </w:rPr>
  </w:style>
  <w:style w:type="paragraph" w:customStyle="1" w:styleId="ConcurCover3">
    <w:name w:val="Concur Cover 3"/>
    <w:basedOn w:val="ConcurCover2"/>
    <w:semiHidden/>
    <w:rsid w:val="00790CB5"/>
    <w:rPr>
      <w:sz w:val="28"/>
      <w:szCs w:val="28"/>
      <w:lang w:val="en-US"/>
    </w:rPr>
  </w:style>
  <w:style w:type="character" w:customStyle="1" w:styleId="SallyL">
    <w:name w:val="SallyL"/>
    <w:semiHidden/>
    <w:rsid w:val="00790CB5"/>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790CB5"/>
    <w:pPr>
      <w:spacing w:before="0"/>
    </w:pPr>
  </w:style>
  <w:style w:type="character" w:customStyle="1" w:styleId="UIboxChar">
    <w:name w:val="UIbox Char"/>
    <w:link w:val="UIbox"/>
    <w:semiHidden/>
    <w:rsid w:val="00790CB5"/>
    <w:rPr>
      <w:rFonts w:ascii="Verdana" w:eastAsia="Calibri" w:hAnsi="Verdana"/>
    </w:rPr>
  </w:style>
  <w:style w:type="paragraph" w:customStyle="1" w:styleId="content">
    <w:name w:val="content"/>
    <w:basedOn w:val="Normal"/>
    <w:semiHidden/>
    <w:rsid w:val="00790CB5"/>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790CB5"/>
    <w:pPr>
      <w:pBdr>
        <w:top w:val="single" w:sz="6" w:space="1" w:color="auto"/>
        <w:between w:val="single" w:sz="6" w:space="1" w:color="auto"/>
      </w:pBdr>
      <w:ind w:left="1728"/>
    </w:pPr>
  </w:style>
  <w:style w:type="paragraph" w:customStyle="1" w:styleId="ConcurCover30">
    <w:name w:val="Concur Cover3"/>
    <w:semiHidden/>
    <w:rsid w:val="00790CB5"/>
    <w:rPr>
      <w:rFonts w:eastAsia="Calibri"/>
      <w:b/>
      <w:sz w:val="28"/>
    </w:rPr>
  </w:style>
  <w:style w:type="numbering" w:customStyle="1" w:styleId="11111111">
    <w:name w:val="1 / 1.1 / 1.1.111"/>
    <w:rsid w:val="00790CB5"/>
    <w:pPr>
      <w:numPr>
        <w:numId w:val="27"/>
      </w:numPr>
    </w:pPr>
  </w:style>
  <w:style w:type="character" w:customStyle="1" w:styleId="htmlval1">
    <w:name w:val="html_val1"/>
    <w:semiHidden/>
    <w:rsid w:val="00790CB5"/>
    <w:rPr>
      <w:color w:val="0000FF"/>
    </w:rPr>
  </w:style>
  <w:style w:type="paragraph" w:customStyle="1" w:styleId="ConcurTableTextIndent2">
    <w:name w:val="Concur Table Text Indent2"/>
    <w:basedOn w:val="ConcurTableTextIndent"/>
    <w:rsid w:val="00790CB5"/>
    <w:pPr>
      <w:ind w:left="729"/>
    </w:pPr>
  </w:style>
  <w:style w:type="character" w:customStyle="1" w:styleId="attribute-value">
    <w:name w:val="attribute-value"/>
    <w:semiHidden/>
    <w:rsid w:val="00790CB5"/>
  </w:style>
  <w:style w:type="paragraph" w:customStyle="1" w:styleId="TableHeaderText">
    <w:name w:val="Table Header Text"/>
    <w:basedOn w:val="Normal"/>
    <w:autoRedefine/>
    <w:semiHidden/>
    <w:rsid w:val="00790CB5"/>
    <w:pPr>
      <w:shd w:val="clear" w:color="auto" w:fill="000000"/>
      <w:jc w:val="center"/>
    </w:pPr>
    <w:rPr>
      <w:rFonts w:ascii="Arial" w:hAnsi="Arial"/>
      <w:b/>
    </w:rPr>
  </w:style>
  <w:style w:type="paragraph" w:customStyle="1" w:styleId="TOCTitle">
    <w:name w:val="TOC Title"/>
    <w:basedOn w:val="Normal"/>
    <w:semiHidden/>
    <w:rsid w:val="00790CB5"/>
    <w:pPr>
      <w:widowControl w:val="0"/>
    </w:pPr>
    <w:rPr>
      <w:rFonts w:ascii="Arial" w:hAnsi="Arial"/>
      <w:b/>
      <w:sz w:val="32"/>
    </w:rPr>
  </w:style>
  <w:style w:type="paragraph" w:customStyle="1" w:styleId="TOCItem">
    <w:name w:val="TOCItem"/>
    <w:basedOn w:val="Normal"/>
    <w:autoRedefine/>
    <w:semiHidden/>
    <w:rsid w:val="00790CB5"/>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790CB5"/>
    <w:rPr>
      <w:rFonts w:ascii="Arial" w:hAnsi="Arial"/>
    </w:rPr>
  </w:style>
  <w:style w:type="paragraph" w:customStyle="1" w:styleId="StyleConcurNumberItalic">
    <w:name w:val="Style Concur Number + Italic"/>
    <w:basedOn w:val="1ConcurNumber"/>
    <w:semiHidden/>
    <w:rsid w:val="00790CB5"/>
    <w:pPr>
      <w:tabs>
        <w:tab w:val="clear" w:pos="360"/>
      </w:tabs>
    </w:pPr>
    <w:rPr>
      <w:i/>
      <w:iCs/>
    </w:rPr>
  </w:style>
  <w:style w:type="paragraph" w:customStyle="1" w:styleId="StyleConcurNumberBold">
    <w:name w:val="Style Concur Number + Bold"/>
    <w:basedOn w:val="1ConcurNumber"/>
    <w:semiHidden/>
    <w:rsid w:val="00790CB5"/>
    <w:pPr>
      <w:tabs>
        <w:tab w:val="clear" w:pos="360"/>
      </w:tabs>
    </w:pPr>
    <w:rPr>
      <w:b/>
      <w:bCs/>
    </w:rPr>
  </w:style>
  <w:style w:type="paragraph" w:customStyle="1" w:styleId="StyleConcurNumberBold1">
    <w:name w:val="Style Concur Number + Bold1"/>
    <w:basedOn w:val="1ConcurNumber"/>
    <w:autoRedefine/>
    <w:semiHidden/>
    <w:rsid w:val="00790CB5"/>
    <w:pPr>
      <w:tabs>
        <w:tab w:val="clear" w:pos="360"/>
      </w:tabs>
    </w:pPr>
    <w:rPr>
      <w:b/>
      <w:bCs/>
    </w:rPr>
  </w:style>
  <w:style w:type="paragraph" w:customStyle="1" w:styleId="StyleConcurNumberNotExpandedbyCondensedby">
    <w:name w:val="Style Concur Number + Not Expanded by / Condensed by"/>
    <w:basedOn w:val="1ConcurNumber"/>
    <w:autoRedefine/>
    <w:semiHidden/>
    <w:rsid w:val="00790CB5"/>
    <w:pPr>
      <w:tabs>
        <w:tab w:val="clear" w:pos="360"/>
      </w:tabs>
    </w:pPr>
  </w:style>
  <w:style w:type="paragraph" w:customStyle="1" w:styleId="Tablebullets">
    <w:name w:val="Table bullets"/>
    <w:basedOn w:val="Normal"/>
    <w:autoRedefine/>
    <w:semiHidden/>
    <w:rsid w:val="00790CB5"/>
    <w:pPr>
      <w:snapToGrid w:val="0"/>
    </w:pPr>
    <w:rPr>
      <w:rFonts w:ascii="Arial" w:hAnsi="Arial"/>
    </w:rPr>
  </w:style>
  <w:style w:type="paragraph" w:customStyle="1" w:styleId="StyleConcurNumberLeft48ptFirstline0pt">
    <w:name w:val="Style Concur Number + Left:  48 pt First line:  0 pt"/>
    <w:basedOn w:val="1ConcurNumber"/>
    <w:semiHidden/>
    <w:rsid w:val="00790CB5"/>
    <w:pPr>
      <w:tabs>
        <w:tab w:val="clear" w:pos="360"/>
      </w:tabs>
    </w:pPr>
  </w:style>
  <w:style w:type="character" w:customStyle="1" w:styleId="style261">
    <w:name w:val="style261"/>
    <w:semiHidden/>
    <w:rsid w:val="00790CB5"/>
    <w:rPr>
      <w:color w:val="3B3B3B"/>
    </w:rPr>
  </w:style>
  <w:style w:type="paragraph" w:customStyle="1" w:styleId="TableTextBold">
    <w:name w:val="Table Text Bold"/>
    <w:basedOn w:val="TableText"/>
    <w:autoRedefine/>
    <w:semiHidden/>
    <w:rsid w:val="00790CB5"/>
    <w:rPr>
      <w:b/>
    </w:rPr>
  </w:style>
  <w:style w:type="paragraph" w:customStyle="1" w:styleId="ConcurCover20">
    <w:name w:val="Concur Cover2"/>
    <w:semiHidden/>
    <w:rsid w:val="00790CB5"/>
    <w:pPr>
      <w:keepNext/>
      <w:spacing w:before="120" w:after="120"/>
    </w:pPr>
    <w:rPr>
      <w:rFonts w:eastAsia="Calibri"/>
      <w:b/>
      <w:snapToGrid w:val="0"/>
      <w:sz w:val="36"/>
      <w:szCs w:val="22"/>
    </w:rPr>
  </w:style>
  <w:style w:type="character" w:customStyle="1" w:styleId="ConcurNoteIndent2Char">
    <w:name w:val="Concur Note Indent2 Char"/>
    <w:link w:val="ConcurNoteIndent2"/>
    <w:rsid w:val="00790CB5"/>
    <w:rPr>
      <w:rFonts w:ascii="Verdana" w:hAnsi="Verdana"/>
      <w:snapToGrid w:val="0"/>
    </w:rPr>
  </w:style>
  <w:style w:type="character" w:customStyle="1" w:styleId="ConcurTableTextIndentChar">
    <w:name w:val="Concur Table Text Indent Char"/>
    <w:link w:val="ConcurTableTextIndent"/>
    <w:rsid w:val="00790CB5"/>
    <w:rPr>
      <w:rFonts w:ascii="Verdana" w:eastAsia="Calibri" w:hAnsi="Verdana"/>
      <w:snapToGrid w:val="0"/>
      <w:sz w:val="18"/>
    </w:rPr>
  </w:style>
  <w:style w:type="paragraph" w:customStyle="1" w:styleId="ContinuedBlockLabel">
    <w:name w:val="Continued Block Label"/>
    <w:basedOn w:val="Normal"/>
    <w:autoRedefine/>
    <w:semiHidden/>
    <w:rsid w:val="00790CB5"/>
    <w:rPr>
      <w:rFonts w:ascii="Arial" w:hAnsi="Arial"/>
      <w:b/>
      <w:noProof/>
    </w:rPr>
  </w:style>
  <w:style w:type="paragraph" w:customStyle="1" w:styleId="ContinuedOnNextPa">
    <w:name w:val="Continued On Next Pa"/>
    <w:basedOn w:val="Normal"/>
    <w:next w:val="Normal"/>
    <w:autoRedefine/>
    <w:semiHidden/>
    <w:rsid w:val="00790CB5"/>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790CB5"/>
    <w:pPr>
      <w:spacing w:before="0"/>
    </w:pPr>
    <w:rPr>
      <w:rFonts w:ascii="Arial" w:hAnsi="Arial"/>
      <w:b/>
      <w:sz w:val="18"/>
    </w:rPr>
  </w:style>
  <w:style w:type="paragraph" w:customStyle="1" w:styleId="EmbeddedText">
    <w:name w:val="Embedded Text"/>
    <w:basedOn w:val="Normal"/>
    <w:autoRedefine/>
    <w:semiHidden/>
    <w:rsid w:val="00790CB5"/>
    <w:rPr>
      <w:rFonts w:ascii="Arial" w:hAnsi="Arial"/>
    </w:rPr>
  </w:style>
  <w:style w:type="paragraph" w:customStyle="1" w:styleId="MemoLine">
    <w:name w:val="Memo Line"/>
    <w:basedOn w:val="Normal"/>
    <w:next w:val="Normal"/>
    <w:semiHidden/>
    <w:rsid w:val="00790CB5"/>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790CB5"/>
    <w:pPr>
      <w:spacing w:before="0"/>
    </w:pPr>
    <w:rPr>
      <w:rFonts w:ascii="Arial" w:hAnsi="Arial"/>
    </w:rPr>
  </w:style>
  <w:style w:type="paragraph" w:customStyle="1" w:styleId="PublicationTitle">
    <w:name w:val="Publication Title"/>
    <w:basedOn w:val="Normal"/>
    <w:next w:val="Heading4"/>
    <w:semiHidden/>
    <w:rsid w:val="00790CB5"/>
    <w:pPr>
      <w:spacing w:before="0" w:after="240"/>
      <w:jc w:val="center"/>
    </w:pPr>
    <w:rPr>
      <w:rFonts w:ascii="Arial" w:hAnsi="Arial"/>
      <w:b/>
      <w:sz w:val="32"/>
    </w:rPr>
  </w:style>
  <w:style w:type="paragraph" w:customStyle="1" w:styleId="StyleBlockTextBold">
    <w:name w:val="Style Block Text + Bold"/>
    <w:basedOn w:val="BlockText"/>
    <w:autoRedefine/>
    <w:semiHidden/>
    <w:rsid w:val="00790CB5"/>
    <w:rPr>
      <w:b/>
      <w:bCs/>
    </w:rPr>
  </w:style>
  <w:style w:type="paragraph" w:customStyle="1" w:styleId="StyleConcurNoteIndentJustified">
    <w:name w:val="Style Concur Note Indent + Justified"/>
    <w:basedOn w:val="ConcurNoteIndent"/>
    <w:autoRedefine/>
    <w:semiHidden/>
    <w:rsid w:val="00790CB5"/>
    <w:pPr>
      <w:numPr>
        <w:numId w:val="0"/>
      </w:numPr>
      <w:tabs>
        <w:tab w:val="left" w:pos="1440"/>
      </w:tabs>
    </w:pPr>
  </w:style>
  <w:style w:type="paragraph" w:customStyle="1" w:styleId="StyleBlockText11ptBold">
    <w:name w:val="Style Block_Text + 11 pt Bold"/>
    <w:basedOn w:val="Normal"/>
    <w:autoRedefine/>
    <w:semiHidden/>
    <w:rsid w:val="00790CB5"/>
    <w:rPr>
      <w:rFonts w:ascii="Arial" w:hAnsi="Arial"/>
      <w:b/>
      <w:bCs/>
      <w:spacing w:val="6"/>
    </w:rPr>
  </w:style>
  <w:style w:type="character" w:customStyle="1" w:styleId="error">
    <w:name w:val="error"/>
    <w:rsid w:val="00790CB5"/>
  </w:style>
  <w:style w:type="character" w:customStyle="1" w:styleId="HTMLAddressChar">
    <w:name w:val="HTML Address Char"/>
    <w:link w:val="HTMLAddress"/>
    <w:semiHidden/>
    <w:rsid w:val="00790CB5"/>
    <w:rPr>
      <w:rFonts w:ascii="Verdana" w:eastAsia="Calibri" w:hAnsi="Verdana"/>
      <w:i/>
      <w:iCs/>
    </w:rPr>
  </w:style>
  <w:style w:type="paragraph" w:customStyle="1" w:styleId="Style1">
    <w:name w:val="Style 1"/>
    <w:basedOn w:val="Normal"/>
    <w:autoRedefine/>
    <w:semiHidden/>
    <w:rsid w:val="00790CB5"/>
    <w:pPr>
      <w:numPr>
        <w:numId w:val="33"/>
      </w:numPr>
      <w:tabs>
        <w:tab w:val="clear" w:pos="1440"/>
        <w:tab w:val="num" w:pos="720"/>
        <w:tab w:val="num" w:pos="936"/>
        <w:tab w:val="num" w:pos="3780"/>
      </w:tabs>
      <w:spacing w:before="0"/>
      <w:ind w:left="3780" w:hanging="360"/>
    </w:pPr>
    <w:rPr>
      <w:rFonts w:ascii="Times New Roman" w:hAnsi="Times New Roman"/>
      <w:sz w:val="24"/>
      <w:szCs w:val="24"/>
    </w:rPr>
  </w:style>
  <w:style w:type="paragraph" w:customStyle="1" w:styleId="Table">
    <w:name w:val="Table"/>
    <w:basedOn w:val="Normal"/>
    <w:autoRedefine/>
    <w:semiHidden/>
    <w:rsid w:val="00790CB5"/>
    <w:pPr>
      <w:spacing w:before="30" w:after="30"/>
      <w:contextualSpacing/>
    </w:pPr>
    <w:rPr>
      <w:rFonts w:ascii="Times New Roman" w:hAnsi="Times New Roman"/>
      <w:bCs/>
      <w:sz w:val="22"/>
      <w:szCs w:val="24"/>
    </w:rPr>
  </w:style>
  <w:style w:type="paragraph" w:customStyle="1" w:styleId="TableBullet">
    <w:name w:val="TableBullet"/>
    <w:autoRedefine/>
    <w:semiHidden/>
    <w:rsid w:val="00790CB5"/>
    <w:pPr>
      <w:numPr>
        <w:numId w:val="34"/>
      </w:numPr>
      <w:tabs>
        <w:tab w:val="clear" w:pos="0"/>
        <w:tab w:val="left" w:pos="259"/>
        <w:tab w:val="num" w:pos="936"/>
        <w:tab w:val="num" w:pos="1440"/>
        <w:tab w:val="num" w:pos="1512"/>
      </w:tabs>
      <w:spacing w:before="60" w:after="60"/>
      <w:ind w:left="1440" w:hanging="720"/>
    </w:pPr>
    <w:rPr>
      <w:rFonts w:ascii="Arial" w:eastAsia="Calibri" w:hAnsi="Arial"/>
      <w:bCs/>
      <w:szCs w:val="24"/>
    </w:rPr>
  </w:style>
  <w:style w:type="paragraph" w:customStyle="1" w:styleId="StyleBulletText1">
    <w:name w:val="Style Bullet Text 1"/>
    <w:basedOn w:val="Normal"/>
    <w:link w:val="StyleBulletText1Char"/>
    <w:autoRedefine/>
    <w:semiHidden/>
    <w:rsid w:val="00790CB5"/>
    <w:pPr>
      <w:snapToGrid w:val="0"/>
    </w:pPr>
    <w:rPr>
      <w:rFonts w:ascii="Arial" w:hAnsi="Arial"/>
      <w:i/>
      <w:iCs/>
    </w:rPr>
  </w:style>
  <w:style w:type="character" w:customStyle="1" w:styleId="StyleBulletText1Char">
    <w:name w:val="Style Bullet Text 1 Char"/>
    <w:link w:val="StyleBulletText1"/>
    <w:semiHidden/>
    <w:rsid w:val="00790CB5"/>
    <w:rPr>
      <w:rFonts w:ascii="Arial" w:eastAsia="Calibri" w:hAnsi="Arial"/>
      <w:i/>
      <w:iCs/>
    </w:rPr>
  </w:style>
  <w:style w:type="paragraph" w:customStyle="1" w:styleId="xl68">
    <w:name w:val="xl68"/>
    <w:basedOn w:val="Normal"/>
    <w:semiHidden/>
    <w:rsid w:val="00790CB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790CB5"/>
    <w:rPr>
      <w:rFonts w:ascii="Verdana" w:eastAsia="Calibri" w:hAnsi="Verdana"/>
      <w:b/>
      <w:snapToGrid w:val="0"/>
      <w:sz w:val="36"/>
      <w:szCs w:val="36"/>
    </w:rPr>
  </w:style>
  <w:style w:type="character" w:customStyle="1" w:styleId="Heading6Char">
    <w:name w:val="Heading 6 Char"/>
    <w:aliases w:val="Sub Label Char"/>
    <w:link w:val="Heading6"/>
    <w:rsid w:val="00790CB5"/>
    <w:rPr>
      <w:rFonts w:ascii="Verdana" w:eastAsia="Calibri" w:hAnsi="Verdana"/>
      <w:b/>
      <w:snapToGrid w:val="0"/>
      <w:szCs w:val="22"/>
    </w:rPr>
  </w:style>
  <w:style w:type="character" w:customStyle="1" w:styleId="Heading7Char">
    <w:name w:val="Heading 7 Char"/>
    <w:link w:val="Heading7"/>
    <w:rsid w:val="00790CB5"/>
    <w:rPr>
      <w:rFonts w:eastAsia="Calibri"/>
      <w:b/>
      <w:i/>
      <w:snapToGrid w:val="0"/>
      <w:sz w:val="18"/>
      <w:szCs w:val="22"/>
    </w:rPr>
  </w:style>
  <w:style w:type="character" w:customStyle="1" w:styleId="Heading8Char">
    <w:name w:val="Heading 8 Char"/>
    <w:link w:val="Heading8"/>
    <w:rsid w:val="00790CB5"/>
    <w:rPr>
      <w:rFonts w:ascii="Verdana" w:eastAsia="Calibri" w:hAnsi="Verdana"/>
      <w:i/>
    </w:rPr>
  </w:style>
  <w:style w:type="character" w:customStyle="1" w:styleId="Heading9Char">
    <w:name w:val="Heading 9 Char"/>
    <w:link w:val="Heading9"/>
    <w:rsid w:val="00790CB5"/>
    <w:rPr>
      <w:rFonts w:ascii="Verdana" w:eastAsia="Calibri" w:hAnsi="Verdana"/>
      <w:b/>
      <w:color w:val="0000FF"/>
    </w:rPr>
  </w:style>
  <w:style w:type="character" w:customStyle="1" w:styleId="TitleChar">
    <w:name w:val="Title Char"/>
    <w:link w:val="Title"/>
    <w:rsid w:val="00790CB5"/>
    <w:rPr>
      <w:rFonts w:ascii="Arial" w:eastAsia="Calibri" w:hAnsi="Arial" w:cs="Arial"/>
      <w:b/>
      <w:bCs/>
      <w:kern w:val="28"/>
      <w:sz w:val="32"/>
      <w:szCs w:val="32"/>
    </w:rPr>
  </w:style>
  <w:style w:type="character" w:customStyle="1" w:styleId="SubtitleChar">
    <w:name w:val="Subtitle Char"/>
    <w:link w:val="Subtitle"/>
    <w:rsid w:val="00790CB5"/>
    <w:rPr>
      <w:rFonts w:ascii="Arial" w:eastAsia="Calibri" w:hAnsi="Arial" w:cs="Arial"/>
      <w:sz w:val="24"/>
      <w:szCs w:val="24"/>
    </w:rPr>
  </w:style>
  <w:style w:type="table" w:styleId="LightList">
    <w:name w:val="Light List"/>
    <w:basedOn w:val="TableNormal"/>
    <w:uiPriority w:val="61"/>
    <w:rsid w:val="00790CB5"/>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790CB5"/>
    <w:rPr>
      <w:rFonts w:ascii="Verdana" w:hAnsi="Verdana"/>
      <w:snapToGrid w:val="0"/>
    </w:rPr>
  </w:style>
  <w:style w:type="character" w:customStyle="1" w:styleId="ConcurMoreInfoIndent2Char">
    <w:name w:val="Concur More Info Indent2 Char"/>
    <w:link w:val="ConcurMoreInfoIndent2"/>
    <w:rsid w:val="00790CB5"/>
    <w:rPr>
      <w:rFonts w:ascii="Verdana" w:hAnsi="Verdana"/>
      <w:snapToGrid w:val="0"/>
    </w:rPr>
  </w:style>
  <w:style w:type="character" w:customStyle="1" w:styleId="HTMLPreformattedChar">
    <w:name w:val="HTML Preformatted Char"/>
    <w:link w:val="HTMLPreformatted"/>
    <w:semiHidden/>
    <w:rsid w:val="00790CB5"/>
    <w:rPr>
      <w:rFonts w:ascii="Courier New" w:eastAsia="Calibri" w:hAnsi="Courier New" w:cs="Courier New"/>
    </w:rPr>
  </w:style>
  <w:style w:type="character" w:customStyle="1" w:styleId="CommentSubjectChar">
    <w:name w:val="Comment Subject Char"/>
    <w:link w:val="CommentSubject"/>
    <w:semiHidden/>
    <w:rsid w:val="00790CB5"/>
    <w:rPr>
      <w:rFonts w:ascii="Verdana" w:eastAsia="Calibri" w:hAnsi="Verdana"/>
      <w:b/>
      <w:bCs/>
    </w:rPr>
  </w:style>
  <w:style w:type="paragraph" w:styleId="NoSpacing">
    <w:name w:val="No Spacing"/>
    <w:uiPriority w:val="1"/>
    <w:qFormat/>
    <w:rsid w:val="00790CB5"/>
    <w:rPr>
      <w:rFonts w:ascii="Arial" w:hAnsi="Arial"/>
      <w:szCs w:val="24"/>
    </w:rPr>
  </w:style>
  <w:style w:type="paragraph" w:styleId="TOCHeading0">
    <w:name w:val="TOC Heading"/>
    <w:basedOn w:val="Heading1"/>
    <w:next w:val="Normal"/>
    <w:uiPriority w:val="39"/>
    <w:semiHidden/>
    <w:qFormat/>
    <w:rsid w:val="00790CB5"/>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790CB5"/>
    <w:rPr>
      <w:rFonts w:ascii="Arial" w:hAnsi="Arial" w:cs="Arial"/>
      <w:color w:val="000080"/>
      <w:sz w:val="20"/>
    </w:rPr>
  </w:style>
  <w:style w:type="paragraph" w:customStyle="1" w:styleId="Concurprocedurebullet">
    <w:name w:val="Concur procedure bullet"/>
    <w:basedOn w:val="Normal"/>
    <w:autoRedefine/>
    <w:semiHidden/>
    <w:rsid w:val="00790CB5"/>
    <w:pPr>
      <w:numPr>
        <w:numId w:val="36"/>
      </w:numPr>
      <w:tabs>
        <w:tab w:val="clear" w:pos="1080"/>
        <w:tab w:val="num" w:pos="720"/>
      </w:tabs>
      <w:snapToGrid w:val="0"/>
      <w:ind w:left="720"/>
    </w:pPr>
    <w:rPr>
      <w:rFonts w:ascii="Arial" w:hAnsi="Arial" w:cs="Calibri"/>
    </w:rPr>
  </w:style>
  <w:style w:type="character" w:customStyle="1" w:styleId="BalloonTextChar">
    <w:name w:val="Balloon Text Char"/>
    <w:link w:val="BalloonText"/>
    <w:semiHidden/>
    <w:rsid w:val="00790CB5"/>
    <w:rPr>
      <w:rFonts w:ascii="Tahoma" w:eastAsia="Calibri" w:hAnsi="Tahoma" w:cs="Tahoma"/>
      <w:sz w:val="16"/>
      <w:szCs w:val="16"/>
    </w:rPr>
  </w:style>
  <w:style w:type="character" w:customStyle="1" w:styleId="HeaderChar">
    <w:name w:val="Header Char"/>
    <w:link w:val="Header"/>
    <w:rsid w:val="00790CB5"/>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790CB5"/>
    <w:pPr>
      <w:numPr>
        <w:numId w:val="1"/>
      </w:numPr>
    </w:pPr>
  </w:style>
  <w:style w:type="paragraph" w:customStyle="1" w:styleId="HeadDate1">
    <w:name w:val="Head_Date1"/>
    <w:basedOn w:val="ConcurTableText"/>
    <w:rsid w:val="00790CB5"/>
    <w:pPr>
      <w:spacing w:after="0"/>
      <w:jc w:val="center"/>
    </w:pPr>
  </w:style>
  <w:style w:type="paragraph" w:customStyle="1" w:styleId="HeadDate2">
    <w:name w:val="Head_Date2"/>
    <w:basedOn w:val="HeadDate1"/>
    <w:qFormat/>
    <w:rsid w:val="00790CB5"/>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customStyle="1" w:styleId="normaltextrun">
    <w:name w:val="normaltextrun"/>
    <w:rsid w:val="00B75912"/>
  </w:style>
  <w:style w:type="paragraph" w:customStyle="1" w:styleId="ConcurTableHeadCentered8pt">
    <w:name w:val="Concur Table Head Centered8pt"/>
    <w:basedOn w:val="ConcurTableHeadCentered"/>
    <w:qFormat/>
    <w:rsid w:val="00790CB5"/>
    <w:pPr>
      <w:spacing w:before="40" w:after="40"/>
    </w:pPr>
    <w:rPr>
      <w:rFonts w:eastAsia="SimSun"/>
      <w:sz w:val="16"/>
    </w:rPr>
  </w:style>
  <w:style w:type="paragraph" w:customStyle="1" w:styleId="ConcurTableText8pt0">
    <w:name w:val="Concur Table Text 8 pt"/>
    <w:basedOn w:val="ConcurTableText"/>
    <w:qFormat/>
    <w:rsid w:val="00C51554"/>
    <w:rPr>
      <w:sz w:val="16"/>
    </w:rPr>
  </w:style>
  <w:style w:type="paragraph" w:customStyle="1" w:styleId="ConcurTableHeadLeft8pt">
    <w:name w:val="Concur Table Head Left 8pt"/>
    <w:basedOn w:val="ConcurTableHeadLeft"/>
    <w:rsid w:val="00A375D3"/>
    <w:rPr>
      <w:color w:val="auto"/>
      <w:sz w:val="16"/>
      <w:szCs w:val="16"/>
    </w:rPr>
  </w:style>
  <w:style w:type="character" w:customStyle="1" w:styleId="eop">
    <w:name w:val="eop"/>
    <w:rsid w:val="009D2CBC"/>
  </w:style>
  <w:style w:type="paragraph" w:styleId="Quote">
    <w:name w:val="Quote"/>
    <w:basedOn w:val="Normal"/>
    <w:next w:val="Normal"/>
    <w:link w:val="QuoteChar"/>
    <w:uiPriority w:val="29"/>
    <w:qFormat/>
    <w:rsid w:val="004C7FE7"/>
    <w:pPr>
      <w:spacing w:before="200" w:after="160"/>
      <w:ind w:left="720" w:right="720"/>
    </w:pPr>
    <w:rPr>
      <w:i/>
      <w:iCs/>
      <w:color w:val="404040"/>
    </w:rPr>
  </w:style>
  <w:style w:type="character" w:customStyle="1" w:styleId="QuoteChar">
    <w:name w:val="Quote Char"/>
    <w:link w:val="Quote"/>
    <w:uiPriority w:val="29"/>
    <w:rsid w:val="004C7FE7"/>
    <w:rPr>
      <w:rFonts w:ascii="Verdana" w:eastAsia="Calibri" w:hAnsi="Verdana"/>
      <w:i/>
      <w:iCs/>
      <w:color w:val="404040"/>
    </w:rPr>
  </w:style>
  <w:style w:type="paragraph" w:customStyle="1" w:styleId="paragraph">
    <w:name w:val="paragraph"/>
    <w:basedOn w:val="Normal"/>
    <w:rsid w:val="00F00F44"/>
    <w:pPr>
      <w:spacing w:before="100" w:beforeAutospacing="1" w:after="100" w:afterAutospacing="1"/>
    </w:pPr>
    <w:rPr>
      <w:rFonts w:ascii="Calibri" w:hAnsi="Calibri" w:cs="Calibri"/>
      <w:sz w:val="22"/>
      <w:szCs w:val="22"/>
    </w:rPr>
  </w:style>
  <w:style w:type="table" w:styleId="ListTable3">
    <w:name w:val="List Table 3"/>
    <w:basedOn w:val="TableNormal"/>
    <w:uiPriority w:val="48"/>
    <w:rsid w:val="00CB4BB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20723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unhideWhenUsed/>
    <w:rsid w:val="00207234"/>
    <w:rPr>
      <w:color w:val="605E5C"/>
      <w:shd w:val="clear" w:color="auto" w:fill="E1DFDD"/>
    </w:rPr>
  </w:style>
  <w:style w:type="paragraph" w:customStyle="1" w:styleId="ConcurBodeCodeIndent">
    <w:name w:val="Concur Bode Code Indent"/>
    <w:basedOn w:val="ConcurBodyCode"/>
    <w:uiPriority w:val="99"/>
    <w:qFormat/>
    <w:rsid w:val="007A6F84"/>
    <w:pPr>
      <w:spacing w:before="60" w:after="60"/>
      <w:ind w:left="720"/>
    </w:pPr>
    <w:rPr>
      <w:sz w:val="18"/>
    </w:rPr>
  </w:style>
  <w:style w:type="paragraph" w:styleId="Bibliography">
    <w:name w:val="Bibliography"/>
    <w:basedOn w:val="Normal"/>
    <w:next w:val="Normal"/>
    <w:uiPriority w:val="37"/>
    <w:semiHidden/>
    <w:rsid w:val="00C65147"/>
  </w:style>
  <w:style w:type="paragraph" w:styleId="IntenseQuote">
    <w:name w:val="Intense Quote"/>
    <w:basedOn w:val="Normal"/>
    <w:next w:val="Normal"/>
    <w:link w:val="IntenseQuoteChar"/>
    <w:uiPriority w:val="30"/>
    <w:qFormat/>
    <w:rsid w:val="00C6514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65147"/>
    <w:rPr>
      <w:rFonts w:ascii="Verdana" w:eastAsia="Calibri" w:hAnsi="Verdana"/>
      <w:i/>
      <w:iCs/>
      <w:color w:val="4472C4" w:themeColor="accent1"/>
    </w:rPr>
  </w:style>
  <w:style w:type="character" w:styleId="Mention">
    <w:name w:val="Mention"/>
    <w:uiPriority w:val="99"/>
    <w:unhideWhenUsed/>
    <w:rsid w:val="003424EF"/>
    <w:rPr>
      <w:color w:val="2B579A"/>
      <w:shd w:val="clear" w:color="auto" w:fill="E6E6E6"/>
    </w:rPr>
  </w:style>
  <w:style w:type="character" w:customStyle="1" w:styleId="ui-provider">
    <w:name w:val="ui-provider"/>
    <w:basedOn w:val="DefaultParagraphFont"/>
    <w:rsid w:val="003424EF"/>
  </w:style>
  <w:style w:type="character" w:customStyle="1" w:styleId="sapedia-acronym">
    <w:name w:val="sapedia-acronym"/>
    <w:basedOn w:val="DefaultParagraphFont"/>
    <w:rsid w:val="003424EF"/>
  </w:style>
  <w:style w:type="character" w:customStyle="1" w:styleId="cf01">
    <w:name w:val="cf01"/>
    <w:basedOn w:val="DefaultParagraphFont"/>
    <w:rsid w:val="007F6201"/>
    <w:rPr>
      <w:rFonts w:ascii="Segoe UI" w:hAnsi="Segoe UI" w:cs="Segoe UI" w:hint="default"/>
      <w:sz w:val="18"/>
      <w:szCs w:val="18"/>
    </w:rPr>
  </w:style>
  <w:style w:type="paragraph" w:customStyle="1" w:styleId="paragraph-child">
    <w:name w:val="paragraph-child"/>
    <w:basedOn w:val="Normal"/>
    <w:rsid w:val="007F6201"/>
    <w:pPr>
      <w:spacing w:before="100" w:beforeAutospacing="1" w:after="100" w:afterAutospacing="1"/>
    </w:pPr>
    <w:rPr>
      <w:rFonts w:ascii="Times New Roman" w:eastAsia="Times New Roman" w:hAnsi="Times New Roman"/>
      <w:sz w:val="24"/>
      <w:szCs w:val="24"/>
    </w:rPr>
  </w:style>
  <w:style w:type="character" w:customStyle="1" w:styleId="reference-modulereference1hrpn">
    <w:name w:val="reference-module_reference__1hrpn"/>
    <w:basedOn w:val="DefaultParagraphFont"/>
    <w:rsid w:val="007F6201"/>
  </w:style>
  <w:style w:type="character" w:customStyle="1" w:styleId="separator--wvx4x">
    <w:name w:val="separator--wvx4x"/>
    <w:basedOn w:val="DefaultParagraphFont"/>
    <w:rsid w:val="007F6201"/>
  </w:style>
  <w:style w:type="paragraph" w:customStyle="1" w:styleId="align-left">
    <w:name w:val="align-left"/>
    <w:basedOn w:val="Normal"/>
    <w:rsid w:val="007F6201"/>
    <w:pPr>
      <w:spacing w:before="100" w:beforeAutospacing="1" w:after="100" w:afterAutospacing="1"/>
    </w:pPr>
    <w:rPr>
      <w:rFonts w:ascii="Times New Roman" w:eastAsia="Times New Roman" w:hAnsi="Times New Roman"/>
      <w:sz w:val="24"/>
      <w:szCs w:val="24"/>
    </w:rPr>
  </w:style>
  <w:style w:type="paragraph" w:customStyle="1" w:styleId="ConcurRN-Req-Av-Rec">
    <w:name w:val="Concur RN-Req-Av-Rec"/>
    <w:next w:val="Heading4"/>
    <w:qFormat/>
    <w:rsid w:val="00A91985"/>
    <w:pPr>
      <w:keepNext/>
      <w:ind w:left="-274"/>
    </w:pPr>
    <w:rPr>
      <w:rFonts w:ascii="Verdana" w:hAnsi="Verdana"/>
      <w:snapToGrid w:val="0"/>
      <w:color w:val="00926F"/>
    </w:rPr>
  </w:style>
  <w:style w:type="paragraph" w:customStyle="1" w:styleId="ConcurNumber0">
    <w:name w:val="Concur Number"/>
    <w:link w:val="ConcurNumberChar"/>
    <w:qFormat/>
    <w:rsid w:val="004343DE"/>
    <w:pPr>
      <w:tabs>
        <w:tab w:val="num" w:pos="360"/>
      </w:tabs>
      <w:spacing w:before="240"/>
      <w:ind w:left="720" w:hanging="360"/>
    </w:pPr>
    <w:rPr>
      <w:rFonts w:ascii="Verdana" w:eastAsia="Calibri" w:hAnsi="Verdana"/>
    </w:rPr>
  </w:style>
  <w:style w:type="character" w:customStyle="1" w:styleId="ConcurNumberChar">
    <w:name w:val="Concur Number Char"/>
    <w:link w:val="ConcurNumber0"/>
    <w:locked/>
    <w:rsid w:val="004343DE"/>
    <w:rPr>
      <w:rFonts w:ascii="Verdana" w:eastAsia="Calibri" w:hAnsi="Verdana"/>
    </w:rPr>
  </w:style>
  <w:style w:type="character" w:customStyle="1" w:styleId="trigger-label">
    <w:name w:val="trigger-label"/>
    <w:basedOn w:val="DefaultParagraphFont"/>
    <w:rsid w:val="00DF5221"/>
  </w:style>
  <w:style w:type="character" w:customStyle="1" w:styleId="dropdown-text">
    <w:name w:val="dropdown-text"/>
    <w:basedOn w:val="DefaultParagraphFont"/>
    <w:rsid w:val="00DF5221"/>
  </w:style>
  <w:style w:type="paragraph" w:customStyle="1" w:styleId="assistive">
    <w:name w:val="assistive"/>
    <w:basedOn w:val="Normal"/>
    <w:rsid w:val="00DF5221"/>
    <w:pPr>
      <w:spacing w:before="100" w:beforeAutospacing="1" w:after="100" w:afterAutospacing="1"/>
    </w:pPr>
    <w:rPr>
      <w:rFonts w:ascii="Times New Roman" w:eastAsia="Times New Roman" w:hAnsi="Times New Roman"/>
      <w:sz w:val="24"/>
      <w:szCs w:val="24"/>
    </w:rPr>
  </w:style>
  <w:style w:type="paragraph" w:customStyle="1" w:styleId="item">
    <w:name w:val="item"/>
    <w:basedOn w:val="Normal"/>
    <w:rsid w:val="00DF5221"/>
    <w:pPr>
      <w:spacing w:before="100" w:beforeAutospacing="1" w:after="100" w:afterAutospacing="1"/>
    </w:pPr>
    <w:rPr>
      <w:rFonts w:ascii="Times New Roman" w:eastAsia="Times New Roman" w:hAnsi="Times New Roman"/>
      <w:sz w:val="24"/>
      <w:szCs w:val="24"/>
    </w:rPr>
  </w:style>
  <w:style w:type="character" w:customStyle="1" w:styleId="value">
    <w:name w:val="value"/>
    <w:basedOn w:val="DefaultParagraphFont"/>
    <w:rsid w:val="00DF5221"/>
  </w:style>
  <w:style w:type="character" w:customStyle="1" w:styleId="shorten">
    <w:name w:val="shorten"/>
    <w:basedOn w:val="DefaultParagraphFont"/>
    <w:rsid w:val="00DF5221"/>
  </w:style>
  <w:style w:type="character" w:customStyle="1" w:styleId="labels">
    <w:name w:val="labels"/>
    <w:basedOn w:val="DefaultParagraphFont"/>
    <w:rsid w:val="00DF5221"/>
  </w:style>
  <w:style w:type="paragraph" w:customStyle="1" w:styleId="drop">
    <w:name w:val="drop"/>
    <w:basedOn w:val="Normal"/>
    <w:rsid w:val="00DF5221"/>
    <w:pPr>
      <w:spacing w:before="100" w:beforeAutospacing="1" w:after="100" w:afterAutospacing="1"/>
    </w:pPr>
    <w:rPr>
      <w:rFonts w:ascii="Times New Roman" w:eastAsia="Times New Roman" w:hAnsi="Times New Roman"/>
      <w:sz w:val="24"/>
      <w:szCs w:val="24"/>
    </w:rPr>
  </w:style>
  <w:style w:type="character" w:customStyle="1" w:styleId="aui-icon">
    <w:name w:val="aui-icon"/>
    <w:basedOn w:val="DefaultParagraphFont"/>
    <w:rsid w:val="00DF5221"/>
  </w:style>
  <w:style w:type="character" w:customStyle="1" w:styleId="issue-drop-zonetext">
    <w:name w:val="issue-drop-zone__text"/>
    <w:basedOn w:val="DefaultParagraphFont"/>
    <w:rsid w:val="00DF5221"/>
  </w:style>
  <w:style w:type="paragraph" w:customStyle="1" w:styleId="menu-item">
    <w:name w:val="menu-item"/>
    <w:basedOn w:val="Normal"/>
    <w:rsid w:val="00DF5221"/>
    <w:pPr>
      <w:spacing w:before="100" w:beforeAutospacing="1" w:after="100" w:afterAutospacing="1"/>
    </w:pPr>
    <w:rPr>
      <w:rFonts w:ascii="Times New Roman" w:eastAsia="Times New Roman" w:hAnsi="Times New Roman"/>
      <w:sz w:val="24"/>
      <w:szCs w:val="24"/>
    </w:rPr>
  </w:style>
  <w:style w:type="character" w:customStyle="1" w:styleId="activity-tab-sort-label">
    <w:name w:val="activity-tab-sort-label"/>
    <w:basedOn w:val="DefaultParagraphFont"/>
    <w:rsid w:val="00DF5221"/>
  </w:style>
  <w:style w:type="character" w:customStyle="1" w:styleId="Date1">
    <w:name w:val="Date1"/>
    <w:basedOn w:val="DefaultParagraphFont"/>
    <w:rsid w:val="00DF5221"/>
  </w:style>
  <w:style w:type="character" w:customStyle="1" w:styleId="Heading3Char1">
    <w:name w:val="Heading 3 Char1"/>
    <w:rsid w:val="00DF5221"/>
    <w:rPr>
      <w:rFonts w:ascii="Verdana" w:hAnsi="Verdana"/>
      <w:b/>
      <w:snapToGrid w:val="0"/>
      <w:sz w:val="24"/>
      <w:szCs w:val="22"/>
      <w:lang w:val="en-US" w:eastAsia="en-US" w:bidi="ar-SA"/>
    </w:rPr>
  </w:style>
  <w:style w:type="character" w:customStyle="1" w:styleId="ConcurBulletChar1">
    <w:name w:val="Concur Bullet Char1"/>
    <w:rsid w:val="00DF5221"/>
    <w:rPr>
      <w:rFonts w:ascii="Verdana" w:hAnsi="Verdana"/>
      <w:snapToGrid w:val="0"/>
    </w:rPr>
  </w:style>
  <w:style w:type="character" w:customStyle="1" w:styleId="scxw1840401">
    <w:name w:val="scxw1840401"/>
    <w:basedOn w:val="DefaultParagraphFont"/>
    <w:rsid w:val="00935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721342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6432975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veloper.concur.com/api-guides/tmc/profile-v2-guide.html" TargetMode="External"/><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header" Target="header1.xml"/><Relationship Id="rId107" Type="http://schemas.openxmlformats.org/officeDocument/2006/relationships/image" Target="media/image93.png"/><Relationship Id="rId11" Type="http://schemas.openxmlformats.org/officeDocument/2006/relationships/footer" Target="footer1.xm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0.png"/><Relationship Id="rId128" Type="http://schemas.openxmlformats.org/officeDocument/2006/relationships/hyperlink" Target="https://www.concurtraining.com/customers/tech_pubs/RN_shared_planned/_client_shared_RN_all.htm" TargetMode="External"/><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3.png"/><Relationship Id="rId134" Type="http://schemas.openxmlformats.org/officeDocument/2006/relationships/hyperlink" Target="https://www.concurtraining.com/customers/tech_pubs/RN_shared_planned/_client_shared_RN_all.htm" TargetMode="External"/><Relationship Id="rId139" Type="http://schemas.openxmlformats.org/officeDocument/2006/relationships/header" Target="header2.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footer" Target="footer2.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hyperlink" Target="https://www.concurtraining.com/customers/tech_pubs/TravelDocs/ReleaseNotes/2024/03(Mar)/Exclusions,%20Limitations,%20Redirects%20&amp;%20Enhancements.pdf" TargetMode="External"/><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hyperlink" Target="https://www.sap.com/about/company/diversity.html" TargetMode="External"/><Relationship Id="rId129" Type="http://schemas.openxmlformats.org/officeDocument/2006/relationships/hyperlink" Target="https://support.sap.com/en/my-support/trust-center/subprocessors.html" TargetMode="External"/><Relationship Id="rId54" Type="http://schemas.openxmlformats.org/officeDocument/2006/relationships/image" Target="media/image41.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header" Target="header3.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0.png"/><Relationship Id="rId119" Type="http://schemas.openxmlformats.org/officeDocument/2006/relationships/image" Target="media/image104.png"/><Relationship Id="rId44" Type="http://schemas.openxmlformats.org/officeDocument/2006/relationships/image" Target="media/image31.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hyperlink" Target="https://support.sap.com/en/my-support/users/welcome.html" TargetMode="External"/><Relationship Id="rId135" Type="http://schemas.openxmlformats.org/officeDocument/2006/relationships/hyperlink" Target="https://help.sap.com/docs/SAP_CONCUR" TargetMode="Externa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5.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hyperlink" Target="https://developer.concur.com/api-guides/tmc/profile-v2-guide.html" TargetMode="External"/><Relationship Id="rId125" Type="http://schemas.openxmlformats.org/officeDocument/2006/relationships/hyperlink" Target="https://www.concurtraining.com/customers/tech_pubs/_RN_CCC.htm" TargetMode="External"/><Relationship Id="rId141" Type="http://schemas.openxmlformats.org/officeDocument/2006/relationships/header" Target="header4.xm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hyperlink" Target="https://blogs.sap.com/2021/03/09/learn-all-about-s-user-ids/" TargetMode="External"/><Relationship Id="rId136" Type="http://schemas.openxmlformats.org/officeDocument/2006/relationships/image" Target="media/image108.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hyperlink" Target="https://help.sap.com/docs/CONCUR_TRAVEL" TargetMode="Externa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5.jpg"/><Relationship Id="rId142" Type="http://schemas.openxmlformats.org/officeDocument/2006/relationships/header" Target="header5.xm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09.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hyperlink" Target="mailto:Privacy-Request@Concur.com" TargetMode="External"/><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2.png"/><Relationship Id="rId127" Type="http://schemas.openxmlformats.org/officeDocument/2006/relationships/image" Target="media/image107.pn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6.png"/><Relationship Id="rId14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hyperlink" Target="http://www.concurtraining.com/customers/tech_pubs/Docs/Z_SuppConfig/Supported_Configurations_for_Concur_Travel_and_Expense.pdf" TargetMode="External"/><Relationship Id="rId16" Type="http://schemas.openxmlformats.org/officeDocument/2006/relationships/image" Target="media/image3.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hyperlink" Target="https://www.concurtraining.com/customers/tech_pubs/RN-monthly-Access/_RN_access_client.htm" TargetMode="External"/><Relationship Id="rId144"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518435\AppData\Roaming\Microsoft\Templates\TechPubs-BW-RN%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80035A-366F-4F64-BDEC-6CE89366A955}">
  <ds:schemaRefs>
    <ds:schemaRef ds:uri="http://schemas.microsoft.com/sharepoint/v3/contenttype/forms"/>
  </ds:schemaRefs>
</ds:datastoreItem>
</file>

<file path=customXml/itemProps2.xml><?xml version="1.0" encoding="utf-8"?>
<ds:datastoreItem xmlns:ds="http://schemas.openxmlformats.org/officeDocument/2006/customXml" ds:itemID="{52BF01F8-C274-4A84-BC54-E020ED179181}">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3.xml><?xml version="1.0" encoding="utf-8"?>
<ds:datastoreItem xmlns:ds="http://schemas.openxmlformats.org/officeDocument/2006/customXml" ds:itemID="{B49F8F7A-61C9-4E7E-BD61-5CBFED11401A}">
  <ds:schemaRefs>
    <ds:schemaRef ds:uri="http://schemas.openxmlformats.org/officeDocument/2006/bibliography"/>
  </ds:schemaRefs>
</ds:datastoreItem>
</file>

<file path=customXml/itemProps4.xml><?xml version="1.0" encoding="utf-8"?>
<ds:datastoreItem xmlns:ds="http://schemas.openxmlformats.org/officeDocument/2006/customXml" ds:itemID="{D9DE9899-772A-4A84-A1DB-EE538A6D3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2f7676c-f455-423c-82f6-dc2d99791af7}" enabled="0" method="" siteId="{42f7676c-f455-423c-82f6-dc2d99791af7}" removed="1"/>
</clbl:labelList>
</file>

<file path=docProps/app.xml><?xml version="1.0" encoding="utf-8"?>
<Properties xmlns="http://schemas.openxmlformats.org/officeDocument/2006/extended-properties" xmlns:vt="http://schemas.openxmlformats.org/officeDocument/2006/docPropsVTypes">
  <Template>TechPubs-BW-RN - Copy.dot</Template>
  <TotalTime>954</TotalTime>
  <Pages>1</Pages>
  <Words>33315</Words>
  <Characters>189896</Characters>
  <Application>Microsoft Office Word</Application>
  <DocSecurity>0</DocSecurity>
  <Lines>1582</Lines>
  <Paragraphs>445</Paragraphs>
  <ScaleCrop>false</ScaleCrop>
  <HeadingPairs>
    <vt:vector size="2" baseType="variant">
      <vt:variant>
        <vt:lpstr>Title</vt:lpstr>
      </vt:variant>
      <vt:variant>
        <vt:i4>1</vt:i4>
      </vt:variant>
    </vt:vector>
  </HeadingPairs>
  <TitlesOfParts>
    <vt:vector size="1" baseType="lpstr">
      <vt:lpstr>Travel: March 2024 Release Notes</vt:lpstr>
    </vt:vector>
  </TitlesOfParts>
  <Company/>
  <LinksUpToDate>false</LinksUpToDate>
  <CharactersWithSpaces>222766</CharactersWithSpaces>
  <SharedDoc>false</SharedDoc>
  <HLinks>
    <vt:vector size="300" baseType="variant">
      <vt:variant>
        <vt:i4>116</vt:i4>
      </vt:variant>
      <vt:variant>
        <vt:i4>264</vt:i4>
      </vt:variant>
      <vt:variant>
        <vt:i4>0</vt:i4>
      </vt:variant>
      <vt:variant>
        <vt:i4>5</vt:i4>
      </vt:variant>
      <vt:variant>
        <vt:lpwstr>http://techpubs.concur.concurtech.org/RN-monthly-Access/_RN_access_int.htm</vt:lpwstr>
      </vt:variant>
      <vt:variant>
        <vt:lpwstr/>
      </vt:variant>
      <vt:variant>
        <vt:i4>2490387</vt:i4>
      </vt:variant>
      <vt:variant>
        <vt:i4>261</vt:i4>
      </vt:variant>
      <vt:variant>
        <vt:i4>0</vt:i4>
      </vt:variant>
      <vt:variant>
        <vt:i4>5</vt:i4>
      </vt:variant>
      <vt:variant>
        <vt:lpwstr>mailto:appsec@concur.com</vt:lpwstr>
      </vt:variant>
      <vt:variant>
        <vt:lpwstr/>
      </vt:variant>
      <vt:variant>
        <vt:i4>6815762</vt:i4>
      </vt:variant>
      <vt:variant>
        <vt:i4>258</vt:i4>
      </vt:variant>
      <vt:variant>
        <vt:i4>0</vt:i4>
      </vt:variant>
      <vt:variant>
        <vt:i4>5</vt:i4>
      </vt:variant>
      <vt:variant>
        <vt:lpwstr>http://techpubs.concur.concurtech.org/Sec_RN_monthly/_RN_security_int.htm</vt:lpwstr>
      </vt:variant>
      <vt:variant>
        <vt:lpwstr/>
      </vt:variant>
      <vt:variant>
        <vt:i4>4128876</vt:i4>
      </vt:variant>
      <vt:variant>
        <vt:i4>255</vt:i4>
      </vt:variant>
      <vt:variant>
        <vt:i4>0</vt:i4>
      </vt:variant>
      <vt:variant>
        <vt:i4>5</vt:i4>
      </vt:variant>
      <vt:variant>
        <vt:lpwstr>http://techpubs.concur.concurtech.org/RN_shared_planned/_int_shared_RN_all.htm</vt:lpwstr>
      </vt:variant>
      <vt:variant>
        <vt:lpwstr/>
      </vt:variant>
      <vt:variant>
        <vt:i4>4718654</vt:i4>
      </vt:variant>
      <vt:variant>
        <vt:i4>252</vt:i4>
      </vt:variant>
      <vt:variant>
        <vt:i4>0</vt:i4>
      </vt:variant>
      <vt:variant>
        <vt:i4>5</vt:i4>
      </vt:variant>
      <vt:variant>
        <vt:lpwstr>mailto:Privacy-Request@Concur.com</vt:lpwstr>
      </vt:variant>
      <vt:variant>
        <vt:lpwstr/>
      </vt:variant>
      <vt:variant>
        <vt:i4>5439606</vt:i4>
      </vt:variant>
      <vt:variant>
        <vt:i4>249</vt:i4>
      </vt:variant>
      <vt:variant>
        <vt:i4>0</vt:i4>
      </vt:variant>
      <vt:variant>
        <vt:i4>5</vt:i4>
      </vt:variant>
      <vt:variant>
        <vt:lpwstr>https://support.sap.com/content/dam/support/en_us/library/ssp/my-support/trust-center/sap-tc-04-0011.pdf</vt:lpwstr>
      </vt:variant>
      <vt:variant>
        <vt:lpwstr/>
      </vt:variant>
      <vt:variant>
        <vt:i4>7995519</vt:i4>
      </vt:variant>
      <vt:variant>
        <vt:i4>246</vt:i4>
      </vt:variant>
      <vt:variant>
        <vt:i4>0</vt:i4>
      </vt:variant>
      <vt:variant>
        <vt:i4>5</vt:i4>
      </vt:variant>
      <vt:variant>
        <vt:lpwstr>https://www.dhs.gov/real-id-frequently-asked-questions</vt:lpwstr>
      </vt:variant>
      <vt:variant>
        <vt:lpwstr/>
      </vt:variant>
      <vt:variant>
        <vt:i4>3014776</vt:i4>
      </vt:variant>
      <vt:variant>
        <vt:i4>243</vt:i4>
      </vt:variant>
      <vt:variant>
        <vt:i4>0</vt:i4>
      </vt:variant>
      <vt:variant>
        <vt:i4>5</vt:i4>
      </vt:variant>
      <vt:variant>
        <vt:lpwstr>https://www.dhs.gov/real-id</vt:lpwstr>
      </vt:variant>
      <vt:variant>
        <vt:lpwstr/>
      </vt:variant>
      <vt:variant>
        <vt:i4>3014674</vt:i4>
      </vt:variant>
      <vt:variant>
        <vt:i4>240</vt:i4>
      </vt:variant>
      <vt:variant>
        <vt:i4>0</vt:i4>
      </vt:variant>
      <vt:variant>
        <vt:i4>5</vt:i4>
      </vt:variant>
      <vt:variant>
        <vt:lpwstr>https://www.concurtraining.com/customers/tech_pubs/RN_shared_planned/_client_shared_RN_all.htm</vt:lpwstr>
      </vt:variant>
      <vt:variant>
        <vt:lpwstr/>
      </vt:variant>
      <vt:variant>
        <vt:i4>2621462</vt:i4>
      </vt:variant>
      <vt:variant>
        <vt:i4>237</vt:i4>
      </vt:variant>
      <vt:variant>
        <vt:i4>0</vt:i4>
      </vt:variant>
      <vt:variant>
        <vt:i4>5</vt:i4>
      </vt:variant>
      <vt:variant>
        <vt:lpwstr>https://assets.concur.com/concurtraining/cte/en-us/FAQ_TLS_1.1_End_of_Support.pdf</vt:lpwstr>
      </vt:variant>
      <vt:variant>
        <vt:lpwstr/>
      </vt:variant>
      <vt:variant>
        <vt:i4>5636182</vt:i4>
      </vt:variant>
      <vt:variant>
        <vt:i4>234</vt:i4>
      </vt:variant>
      <vt:variant>
        <vt:i4>0</vt:i4>
      </vt:variant>
      <vt:variant>
        <vt:i4>5</vt:i4>
      </vt:variant>
      <vt:variant>
        <vt:lpwstr>https://www.concurtraining.com/customers/tech_pubs/Docs/ConcurPremier/UG_Shr/Shr_UG_FileTransfer.pdf</vt:lpwstr>
      </vt:variant>
      <vt:variant>
        <vt:lpwstr/>
      </vt:variant>
      <vt:variant>
        <vt:i4>3014674</vt:i4>
      </vt:variant>
      <vt:variant>
        <vt:i4>231</vt:i4>
      </vt:variant>
      <vt:variant>
        <vt:i4>0</vt:i4>
      </vt:variant>
      <vt:variant>
        <vt:i4>5</vt:i4>
      </vt:variant>
      <vt:variant>
        <vt:lpwstr>https://www.concurtraining.com/customers/tech_pubs/RN_shared_planned/_client_shared_RN_all.htm</vt:lpwstr>
      </vt:variant>
      <vt:variant>
        <vt:lpwstr/>
      </vt:variant>
      <vt:variant>
        <vt:i4>1114172</vt:i4>
      </vt:variant>
      <vt:variant>
        <vt:i4>224</vt:i4>
      </vt:variant>
      <vt:variant>
        <vt:i4>0</vt:i4>
      </vt:variant>
      <vt:variant>
        <vt:i4>5</vt:i4>
      </vt:variant>
      <vt:variant>
        <vt:lpwstr/>
      </vt:variant>
      <vt:variant>
        <vt:lpwstr>_Toc33788904</vt:lpwstr>
      </vt:variant>
      <vt:variant>
        <vt:i4>1441852</vt:i4>
      </vt:variant>
      <vt:variant>
        <vt:i4>218</vt:i4>
      </vt:variant>
      <vt:variant>
        <vt:i4>0</vt:i4>
      </vt:variant>
      <vt:variant>
        <vt:i4>5</vt:i4>
      </vt:variant>
      <vt:variant>
        <vt:lpwstr/>
      </vt:variant>
      <vt:variant>
        <vt:lpwstr>_Toc33788903</vt:lpwstr>
      </vt:variant>
      <vt:variant>
        <vt:i4>1507388</vt:i4>
      </vt:variant>
      <vt:variant>
        <vt:i4>212</vt:i4>
      </vt:variant>
      <vt:variant>
        <vt:i4>0</vt:i4>
      </vt:variant>
      <vt:variant>
        <vt:i4>5</vt:i4>
      </vt:variant>
      <vt:variant>
        <vt:lpwstr/>
      </vt:variant>
      <vt:variant>
        <vt:lpwstr>_Toc33788902</vt:lpwstr>
      </vt:variant>
      <vt:variant>
        <vt:i4>1310780</vt:i4>
      </vt:variant>
      <vt:variant>
        <vt:i4>206</vt:i4>
      </vt:variant>
      <vt:variant>
        <vt:i4>0</vt:i4>
      </vt:variant>
      <vt:variant>
        <vt:i4>5</vt:i4>
      </vt:variant>
      <vt:variant>
        <vt:lpwstr/>
      </vt:variant>
      <vt:variant>
        <vt:lpwstr>_Toc33788901</vt:lpwstr>
      </vt:variant>
      <vt:variant>
        <vt:i4>1376316</vt:i4>
      </vt:variant>
      <vt:variant>
        <vt:i4>200</vt:i4>
      </vt:variant>
      <vt:variant>
        <vt:i4>0</vt:i4>
      </vt:variant>
      <vt:variant>
        <vt:i4>5</vt:i4>
      </vt:variant>
      <vt:variant>
        <vt:lpwstr/>
      </vt:variant>
      <vt:variant>
        <vt:lpwstr>_Toc33788900</vt:lpwstr>
      </vt:variant>
      <vt:variant>
        <vt:i4>1900597</vt:i4>
      </vt:variant>
      <vt:variant>
        <vt:i4>194</vt:i4>
      </vt:variant>
      <vt:variant>
        <vt:i4>0</vt:i4>
      </vt:variant>
      <vt:variant>
        <vt:i4>5</vt:i4>
      </vt:variant>
      <vt:variant>
        <vt:lpwstr/>
      </vt:variant>
      <vt:variant>
        <vt:lpwstr>_Toc33788899</vt:lpwstr>
      </vt:variant>
      <vt:variant>
        <vt:i4>1835061</vt:i4>
      </vt:variant>
      <vt:variant>
        <vt:i4>188</vt:i4>
      </vt:variant>
      <vt:variant>
        <vt:i4>0</vt:i4>
      </vt:variant>
      <vt:variant>
        <vt:i4>5</vt:i4>
      </vt:variant>
      <vt:variant>
        <vt:lpwstr/>
      </vt:variant>
      <vt:variant>
        <vt:lpwstr>_Toc33788898</vt:lpwstr>
      </vt:variant>
      <vt:variant>
        <vt:i4>1245237</vt:i4>
      </vt:variant>
      <vt:variant>
        <vt:i4>182</vt:i4>
      </vt:variant>
      <vt:variant>
        <vt:i4>0</vt:i4>
      </vt:variant>
      <vt:variant>
        <vt:i4>5</vt:i4>
      </vt:variant>
      <vt:variant>
        <vt:lpwstr/>
      </vt:variant>
      <vt:variant>
        <vt:lpwstr>_Toc33788897</vt:lpwstr>
      </vt:variant>
      <vt:variant>
        <vt:i4>1179701</vt:i4>
      </vt:variant>
      <vt:variant>
        <vt:i4>176</vt:i4>
      </vt:variant>
      <vt:variant>
        <vt:i4>0</vt:i4>
      </vt:variant>
      <vt:variant>
        <vt:i4>5</vt:i4>
      </vt:variant>
      <vt:variant>
        <vt:lpwstr/>
      </vt:variant>
      <vt:variant>
        <vt:lpwstr>_Toc33788896</vt:lpwstr>
      </vt:variant>
      <vt:variant>
        <vt:i4>1114165</vt:i4>
      </vt:variant>
      <vt:variant>
        <vt:i4>170</vt:i4>
      </vt:variant>
      <vt:variant>
        <vt:i4>0</vt:i4>
      </vt:variant>
      <vt:variant>
        <vt:i4>5</vt:i4>
      </vt:variant>
      <vt:variant>
        <vt:lpwstr/>
      </vt:variant>
      <vt:variant>
        <vt:lpwstr>_Toc33788895</vt:lpwstr>
      </vt:variant>
      <vt:variant>
        <vt:i4>1048629</vt:i4>
      </vt:variant>
      <vt:variant>
        <vt:i4>164</vt:i4>
      </vt:variant>
      <vt:variant>
        <vt:i4>0</vt:i4>
      </vt:variant>
      <vt:variant>
        <vt:i4>5</vt:i4>
      </vt:variant>
      <vt:variant>
        <vt:lpwstr/>
      </vt:variant>
      <vt:variant>
        <vt:lpwstr>_Toc33788894</vt:lpwstr>
      </vt:variant>
      <vt:variant>
        <vt:i4>1507381</vt:i4>
      </vt:variant>
      <vt:variant>
        <vt:i4>158</vt:i4>
      </vt:variant>
      <vt:variant>
        <vt:i4>0</vt:i4>
      </vt:variant>
      <vt:variant>
        <vt:i4>5</vt:i4>
      </vt:variant>
      <vt:variant>
        <vt:lpwstr/>
      </vt:variant>
      <vt:variant>
        <vt:lpwstr>_Toc33788893</vt:lpwstr>
      </vt:variant>
      <vt:variant>
        <vt:i4>1441845</vt:i4>
      </vt:variant>
      <vt:variant>
        <vt:i4>152</vt:i4>
      </vt:variant>
      <vt:variant>
        <vt:i4>0</vt:i4>
      </vt:variant>
      <vt:variant>
        <vt:i4>5</vt:i4>
      </vt:variant>
      <vt:variant>
        <vt:lpwstr/>
      </vt:variant>
      <vt:variant>
        <vt:lpwstr>_Toc33788892</vt:lpwstr>
      </vt:variant>
      <vt:variant>
        <vt:i4>1376309</vt:i4>
      </vt:variant>
      <vt:variant>
        <vt:i4>146</vt:i4>
      </vt:variant>
      <vt:variant>
        <vt:i4>0</vt:i4>
      </vt:variant>
      <vt:variant>
        <vt:i4>5</vt:i4>
      </vt:variant>
      <vt:variant>
        <vt:lpwstr/>
      </vt:variant>
      <vt:variant>
        <vt:lpwstr>_Toc33788891</vt:lpwstr>
      </vt:variant>
      <vt:variant>
        <vt:i4>1310773</vt:i4>
      </vt:variant>
      <vt:variant>
        <vt:i4>140</vt:i4>
      </vt:variant>
      <vt:variant>
        <vt:i4>0</vt:i4>
      </vt:variant>
      <vt:variant>
        <vt:i4>5</vt:i4>
      </vt:variant>
      <vt:variant>
        <vt:lpwstr/>
      </vt:variant>
      <vt:variant>
        <vt:lpwstr>_Toc33788890</vt:lpwstr>
      </vt:variant>
      <vt:variant>
        <vt:i4>1900596</vt:i4>
      </vt:variant>
      <vt:variant>
        <vt:i4>134</vt:i4>
      </vt:variant>
      <vt:variant>
        <vt:i4>0</vt:i4>
      </vt:variant>
      <vt:variant>
        <vt:i4>5</vt:i4>
      </vt:variant>
      <vt:variant>
        <vt:lpwstr/>
      </vt:variant>
      <vt:variant>
        <vt:lpwstr>_Toc33788889</vt:lpwstr>
      </vt:variant>
      <vt:variant>
        <vt:i4>1835060</vt:i4>
      </vt:variant>
      <vt:variant>
        <vt:i4>128</vt:i4>
      </vt:variant>
      <vt:variant>
        <vt:i4>0</vt:i4>
      </vt:variant>
      <vt:variant>
        <vt:i4>5</vt:i4>
      </vt:variant>
      <vt:variant>
        <vt:lpwstr/>
      </vt:variant>
      <vt:variant>
        <vt:lpwstr>_Toc33788888</vt:lpwstr>
      </vt:variant>
      <vt:variant>
        <vt:i4>1245236</vt:i4>
      </vt:variant>
      <vt:variant>
        <vt:i4>122</vt:i4>
      </vt:variant>
      <vt:variant>
        <vt:i4>0</vt:i4>
      </vt:variant>
      <vt:variant>
        <vt:i4>5</vt:i4>
      </vt:variant>
      <vt:variant>
        <vt:lpwstr/>
      </vt:variant>
      <vt:variant>
        <vt:lpwstr>_Toc33788887</vt:lpwstr>
      </vt:variant>
      <vt:variant>
        <vt:i4>1179700</vt:i4>
      </vt:variant>
      <vt:variant>
        <vt:i4>116</vt:i4>
      </vt:variant>
      <vt:variant>
        <vt:i4>0</vt:i4>
      </vt:variant>
      <vt:variant>
        <vt:i4>5</vt:i4>
      </vt:variant>
      <vt:variant>
        <vt:lpwstr/>
      </vt:variant>
      <vt:variant>
        <vt:lpwstr>_Toc33788886</vt:lpwstr>
      </vt:variant>
      <vt:variant>
        <vt:i4>1114164</vt:i4>
      </vt:variant>
      <vt:variant>
        <vt:i4>110</vt:i4>
      </vt:variant>
      <vt:variant>
        <vt:i4>0</vt:i4>
      </vt:variant>
      <vt:variant>
        <vt:i4>5</vt:i4>
      </vt:variant>
      <vt:variant>
        <vt:lpwstr/>
      </vt:variant>
      <vt:variant>
        <vt:lpwstr>_Toc33788885</vt:lpwstr>
      </vt:variant>
      <vt:variant>
        <vt:i4>1048628</vt:i4>
      </vt:variant>
      <vt:variant>
        <vt:i4>104</vt:i4>
      </vt:variant>
      <vt:variant>
        <vt:i4>0</vt:i4>
      </vt:variant>
      <vt:variant>
        <vt:i4>5</vt:i4>
      </vt:variant>
      <vt:variant>
        <vt:lpwstr/>
      </vt:variant>
      <vt:variant>
        <vt:lpwstr>_Toc33788884</vt:lpwstr>
      </vt:variant>
      <vt:variant>
        <vt:i4>1507380</vt:i4>
      </vt:variant>
      <vt:variant>
        <vt:i4>98</vt:i4>
      </vt:variant>
      <vt:variant>
        <vt:i4>0</vt:i4>
      </vt:variant>
      <vt:variant>
        <vt:i4>5</vt:i4>
      </vt:variant>
      <vt:variant>
        <vt:lpwstr/>
      </vt:variant>
      <vt:variant>
        <vt:lpwstr>_Toc33788883</vt:lpwstr>
      </vt:variant>
      <vt:variant>
        <vt:i4>1441844</vt:i4>
      </vt:variant>
      <vt:variant>
        <vt:i4>92</vt:i4>
      </vt:variant>
      <vt:variant>
        <vt:i4>0</vt:i4>
      </vt:variant>
      <vt:variant>
        <vt:i4>5</vt:i4>
      </vt:variant>
      <vt:variant>
        <vt:lpwstr/>
      </vt:variant>
      <vt:variant>
        <vt:lpwstr>_Toc33788882</vt:lpwstr>
      </vt:variant>
      <vt:variant>
        <vt:i4>1376308</vt:i4>
      </vt:variant>
      <vt:variant>
        <vt:i4>86</vt:i4>
      </vt:variant>
      <vt:variant>
        <vt:i4>0</vt:i4>
      </vt:variant>
      <vt:variant>
        <vt:i4>5</vt:i4>
      </vt:variant>
      <vt:variant>
        <vt:lpwstr/>
      </vt:variant>
      <vt:variant>
        <vt:lpwstr>_Toc33788881</vt:lpwstr>
      </vt:variant>
      <vt:variant>
        <vt:i4>1310772</vt:i4>
      </vt:variant>
      <vt:variant>
        <vt:i4>80</vt:i4>
      </vt:variant>
      <vt:variant>
        <vt:i4>0</vt:i4>
      </vt:variant>
      <vt:variant>
        <vt:i4>5</vt:i4>
      </vt:variant>
      <vt:variant>
        <vt:lpwstr/>
      </vt:variant>
      <vt:variant>
        <vt:lpwstr>_Toc33788880</vt:lpwstr>
      </vt:variant>
      <vt:variant>
        <vt:i4>1900603</vt:i4>
      </vt:variant>
      <vt:variant>
        <vt:i4>74</vt:i4>
      </vt:variant>
      <vt:variant>
        <vt:i4>0</vt:i4>
      </vt:variant>
      <vt:variant>
        <vt:i4>5</vt:i4>
      </vt:variant>
      <vt:variant>
        <vt:lpwstr/>
      </vt:variant>
      <vt:variant>
        <vt:lpwstr>_Toc33788879</vt:lpwstr>
      </vt:variant>
      <vt:variant>
        <vt:i4>1835067</vt:i4>
      </vt:variant>
      <vt:variant>
        <vt:i4>68</vt:i4>
      </vt:variant>
      <vt:variant>
        <vt:i4>0</vt:i4>
      </vt:variant>
      <vt:variant>
        <vt:i4>5</vt:i4>
      </vt:variant>
      <vt:variant>
        <vt:lpwstr/>
      </vt:variant>
      <vt:variant>
        <vt:lpwstr>_Toc33788878</vt:lpwstr>
      </vt:variant>
      <vt:variant>
        <vt:i4>1245243</vt:i4>
      </vt:variant>
      <vt:variant>
        <vt:i4>62</vt:i4>
      </vt:variant>
      <vt:variant>
        <vt:i4>0</vt:i4>
      </vt:variant>
      <vt:variant>
        <vt:i4>5</vt:i4>
      </vt:variant>
      <vt:variant>
        <vt:lpwstr/>
      </vt:variant>
      <vt:variant>
        <vt:lpwstr>_Toc33788877</vt:lpwstr>
      </vt:variant>
      <vt:variant>
        <vt:i4>1179707</vt:i4>
      </vt:variant>
      <vt:variant>
        <vt:i4>56</vt:i4>
      </vt:variant>
      <vt:variant>
        <vt:i4>0</vt:i4>
      </vt:variant>
      <vt:variant>
        <vt:i4>5</vt:i4>
      </vt:variant>
      <vt:variant>
        <vt:lpwstr/>
      </vt:variant>
      <vt:variant>
        <vt:lpwstr>_Toc33788876</vt:lpwstr>
      </vt:variant>
      <vt:variant>
        <vt:i4>1114171</vt:i4>
      </vt:variant>
      <vt:variant>
        <vt:i4>50</vt:i4>
      </vt:variant>
      <vt:variant>
        <vt:i4>0</vt:i4>
      </vt:variant>
      <vt:variant>
        <vt:i4>5</vt:i4>
      </vt:variant>
      <vt:variant>
        <vt:lpwstr/>
      </vt:variant>
      <vt:variant>
        <vt:lpwstr>_Toc33788875</vt:lpwstr>
      </vt:variant>
      <vt:variant>
        <vt:i4>1048635</vt:i4>
      </vt:variant>
      <vt:variant>
        <vt:i4>44</vt:i4>
      </vt:variant>
      <vt:variant>
        <vt:i4>0</vt:i4>
      </vt:variant>
      <vt:variant>
        <vt:i4>5</vt:i4>
      </vt:variant>
      <vt:variant>
        <vt:lpwstr/>
      </vt:variant>
      <vt:variant>
        <vt:lpwstr>_Toc33788874</vt:lpwstr>
      </vt:variant>
      <vt:variant>
        <vt:i4>1507387</vt:i4>
      </vt:variant>
      <vt:variant>
        <vt:i4>38</vt:i4>
      </vt:variant>
      <vt:variant>
        <vt:i4>0</vt:i4>
      </vt:variant>
      <vt:variant>
        <vt:i4>5</vt:i4>
      </vt:variant>
      <vt:variant>
        <vt:lpwstr/>
      </vt:variant>
      <vt:variant>
        <vt:lpwstr>_Toc33788873</vt:lpwstr>
      </vt:variant>
      <vt:variant>
        <vt:i4>1441851</vt:i4>
      </vt:variant>
      <vt:variant>
        <vt:i4>32</vt:i4>
      </vt:variant>
      <vt:variant>
        <vt:i4>0</vt:i4>
      </vt:variant>
      <vt:variant>
        <vt:i4>5</vt:i4>
      </vt:variant>
      <vt:variant>
        <vt:lpwstr/>
      </vt:variant>
      <vt:variant>
        <vt:lpwstr>_Toc33788872</vt:lpwstr>
      </vt:variant>
      <vt:variant>
        <vt:i4>1376315</vt:i4>
      </vt:variant>
      <vt:variant>
        <vt:i4>26</vt:i4>
      </vt:variant>
      <vt:variant>
        <vt:i4>0</vt:i4>
      </vt:variant>
      <vt:variant>
        <vt:i4>5</vt:i4>
      </vt:variant>
      <vt:variant>
        <vt:lpwstr/>
      </vt:variant>
      <vt:variant>
        <vt:lpwstr>_Toc33788871</vt:lpwstr>
      </vt:variant>
      <vt:variant>
        <vt:i4>1310779</vt:i4>
      </vt:variant>
      <vt:variant>
        <vt:i4>20</vt:i4>
      </vt:variant>
      <vt:variant>
        <vt:i4>0</vt:i4>
      </vt:variant>
      <vt:variant>
        <vt:i4>5</vt:i4>
      </vt:variant>
      <vt:variant>
        <vt:lpwstr/>
      </vt:variant>
      <vt:variant>
        <vt:lpwstr>_Toc33788870</vt:lpwstr>
      </vt:variant>
      <vt:variant>
        <vt:i4>1900602</vt:i4>
      </vt:variant>
      <vt:variant>
        <vt:i4>14</vt:i4>
      </vt:variant>
      <vt:variant>
        <vt:i4>0</vt:i4>
      </vt:variant>
      <vt:variant>
        <vt:i4>5</vt:i4>
      </vt:variant>
      <vt:variant>
        <vt:lpwstr/>
      </vt:variant>
      <vt:variant>
        <vt:lpwstr>_Toc33788869</vt:lpwstr>
      </vt:variant>
      <vt:variant>
        <vt:i4>1835066</vt:i4>
      </vt:variant>
      <vt:variant>
        <vt:i4>8</vt:i4>
      </vt:variant>
      <vt:variant>
        <vt:i4>0</vt:i4>
      </vt:variant>
      <vt:variant>
        <vt:i4>5</vt:i4>
      </vt:variant>
      <vt:variant>
        <vt:lpwstr/>
      </vt:variant>
      <vt:variant>
        <vt:lpwstr>_Toc33788868</vt:lpwstr>
      </vt:variant>
      <vt:variant>
        <vt:i4>1245242</vt:i4>
      </vt:variant>
      <vt:variant>
        <vt:i4>2</vt:i4>
      </vt:variant>
      <vt:variant>
        <vt:i4>0</vt:i4>
      </vt:variant>
      <vt:variant>
        <vt:i4>5</vt:i4>
      </vt:variant>
      <vt:variant>
        <vt:lpwstr/>
      </vt:variant>
      <vt:variant>
        <vt:lpwstr>_Toc33788867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 March 2024 Release Notes</dc:title>
  <dc:subject/>
  <dc:creator>SAP Concur - User Assistance</dc:creator>
  <cp:keywords/>
  <dc:description/>
  <cp:lastModifiedBy>Rupnarain, Mala</cp:lastModifiedBy>
  <cp:revision>334</cp:revision>
  <cp:lastPrinted>2024-03-25T15:12:00Z</cp:lastPrinted>
  <dcterms:created xsi:type="dcterms:W3CDTF">2023-12-01T21:55:00Z</dcterms:created>
  <dcterms:modified xsi:type="dcterms:W3CDTF">2024-03-25T15:13:00Z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0x0101004DDD86ECC9871147AB5194FC060EE49A</vt:lpwstr>
  </property>
  <property fmtid="{D5CDD505-2E9C-101B-9397-08002B2CF9AE}" pid="4" name="MediaServiceImageTags">
    <vt:lpwstr/>
  </property>
</Properties>
</file>