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377"/>
        <w:gridCol w:w="4225"/>
      </w:tblGrid>
      <w:tr w:rsidR="00B24F61" w:rsidRPr="00C77329" w14:paraId="3B9A8852" w14:textId="77777777" w:rsidTr="004A7BED">
        <w:tc>
          <w:tcPr>
            <w:tcW w:w="9602" w:type="dxa"/>
            <w:gridSpan w:val="2"/>
            <w:shd w:val="clear" w:color="auto" w:fill="D9D9D9"/>
          </w:tcPr>
          <w:p w14:paraId="7753CAA0" w14:textId="77777777" w:rsidR="00B24F61" w:rsidRPr="008F19A5" w:rsidRDefault="00425A83" w:rsidP="00EB4EB5">
            <w:pPr>
              <w:pStyle w:val="HeadRN"/>
              <w:rPr>
                <w:color w:val="auto"/>
                <w:sz w:val="32"/>
                <w:szCs w:val="32"/>
                <w:lang w:val="fr-CA"/>
              </w:rPr>
            </w:pPr>
            <w:r w:rsidRPr="008F19A5">
              <w:rPr>
                <w:color w:val="auto"/>
                <w:lang w:val="fr-CA"/>
              </w:rPr>
              <w:t xml:space="preserve">SAP </w:t>
            </w:r>
            <w:r w:rsidR="00B24F61" w:rsidRPr="008F19A5">
              <w:rPr>
                <w:color w:val="auto"/>
                <w:lang w:val="fr-CA"/>
              </w:rPr>
              <w:t>Concur Release Notes</w:t>
            </w:r>
          </w:p>
          <w:p w14:paraId="649155BB" w14:textId="77777777" w:rsidR="00B24F61" w:rsidRPr="008F19A5" w:rsidRDefault="00FF6034" w:rsidP="00E619AB">
            <w:pPr>
              <w:pStyle w:val="HeadProduct"/>
              <w:rPr>
                <w:color w:val="auto"/>
                <w:lang w:val="fr-CA"/>
              </w:rPr>
            </w:pPr>
            <w:r w:rsidRPr="008F19A5">
              <w:rPr>
                <w:color w:val="auto"/>
                <w:lang w:val="fr-CA"/>
              </w:rPr>
              <w:t>Concur Trav</w:t>
            </w:r>
            <w:r w:rsidR="00CD39A2" w:rsidRPr="008F19A5">
              <w:rPr>
                <w:color w:val="auto"/>
                <w:lang w:val="fr-CA"/>
              </w:rPr>
              <w:t>el</w:t>
            </w:r>
          </w:p>
          <w:p w14:paraId="3692DFA5" w14:textId="77777777" w:rsidR="001E33FE" w:rsidRPr="00C77329" w:rsidRDefault="00FF6034" w:rsidP="00B763BB">
            <w:pPr>
              <w:pStyle w:val="ConcurTableText"/>
              <w:jc w:val="center"/>
            </w:pPr>
            <w:r w:rsidRPr="00C77329">
              <w:rPr>
                <w:color w:val="FF0000"/>
              </w:rPr>
              <w:t xml:space="preserve">Concur Professional/Premium </w:t>
            </w:r>
            <w:r w:rsidRPr="00C77329">
              <w:rPr>
                <w:b/>
                <w:i/>
                <w:color w:val="FF0000"/>
              </w:rPr>
              <w:t>and</w:t>
            </w:r>
            <w:r w:rsidRPr="00C77329">
              <w:rPr>
                <w:color w:val="FF0000"/>
              </w:rPr>
              <w:t xml:space="preserve"> Concur Standard</w:t>
            </w:r>
          </w:p>
        </w:tc>
      </w:tr>
      <w:tr w:rsidR="00731F6D" w:rsidRPr="00C77329" w14:paraId="704DF65F" w14:textId="77777777" w:rsidTr="004A7BED">
        <w:tc>
          <w:tcPr>
            <w:tcW w:w="5377" w:type="dxa"/>
            <w:shd w:val="clear" w:color="auto" w:fill="E6E6E6"/>
            <w:vAlign w:val="center"/>
          </w:tcPr>
          <w:p w14:paraId="326C814A" w14:textId="77777777" w:rsidR="00731F6D" w:rsidRPr="00C77329" w:rsidRDefault="00731F6D" w:rsidP="00E619AB">
            <w:pPr>
              <w:spacing w:before="80" w:after="80"/>
              <w:jc w:val="center"/>
              <w:rPr>
                <w:b/>
                <w:sz w:val="22"/>
              </w:rPr>
            </w:pPr>
            <w:r w:rsidRPr="00C77329">
              <w:rPr>
                <w:b/>
                <w:sz w:val="22"/>
              </w:rPr>
              <w:t>Month</w:t>
            </w:r>
          </w:p>
        </w:tc>
        <w:tc>
          <w:tcPr>
            <w:tcW w:w="4225" w:type="dxa"/>
            <w:shd w:val="clear" w:color="auto" w:fill="E6E6E6"/>
            <w:vAlign w:val="center"/>
          </w:tcPr>
          <w:p w14:paraId="07A8C303" w14:textId="77777777" w:rsidR="00731F6D" w:rsidRPr="00C77329" w:rsidRDefault="00731F6D" w:rsidP="00E619AB">
            <w:pPr>
              <w:spacing w:before="80" w:after="80"/>
              <w:jc w:val="center"/>
              <w:rPr>
                <w:b/>
                <w:sz w:val="22"/>
              </w:rPr>
            </w:pPr>
            <w:r w:rsidRPr="00C77329">
              <w:rPr>
                <w:b/>
                <w:sz w:val="22"/>
              </w:rPr>
              <w:t>Audience</w:t>
            </w:r>
          </w:p>
        </w:tc>
      </w:tr>
      <w:tr w:rsidR="005F7C2E" w:rsidRPr="00C77329" w14:paraId="23E4994F" w14:textId="77777777" w:rsidTr="004A7BED">
        <w:tc>
          <w:tcPr>
            <w:tcW w:w="5377" w:type="dxa"/>
            <w:shd w:val="clear" w:color="auto" w:fill="auto"/>
            <w:vAlign w:val="center"/>
          </w:tcPr>
          <w:p w14:paraId="79F181C2" w14:textId="416AAE4E" w:rsidR="00405583" w:rsidRPr="00C77329" w:rsidRDefault="00405583" w:rsidP="00405583">
            <w:pPr>
              <w:pStyle w:val="HeadDate1"/>
            </w:pPr>
            <w:r w:rsidRPr="00C77329">
              <w:t>Release Date:</w:t>
            </w:r>
            <w:r w:rsidR="00727FB6" w:rsidRPr="00C77329">
              <w:t xml:space="preserve"> </w:t>
            </w:r>
            <w:r w:rsidR="00EA5BCD">
              <w:t>April</w:t>
            </w:r>
            <w:r w:rsidR="00AA4BD1">
              <w:t xml:space="preserve"> </w:t>
            </w:r>
            <w:r w:rsidR="006F7C90">
              <w:t>22</w:t>
            </w:r>
            <w:r w:rsidR="00AA4BD1">
              <w:t xml:space="preserve">, </w:t>
            </w:r>
            <w:r w:rsidR="00772188">
              <w:t>2023</w:t>
            </w:r>
          </w:p>
          <w:p w14:paraId="410BFB5E" w14:textId="26153CAE" w:rsidR="005F7C2E" w:rsidRPr="00C77329" w:rsidRDefault="00CA3B42" w:rsidP="00552DEE">
            <w:pPr>
              <w:pStyle w:val="HeadDate2"/>
            </w:pPr>
            <w:r>
              <w:t>Update 1</w:t>
            </w:r>
            <w:r w:rsidR="00084B2D" w:rsidRPr="00C77329">
              <w:t>:</w:t>
            </w:r>
            <w:r w:rsidR="00981213" w:rsidRPr="00C77329">
              <w:t xml:space="preserve"> </w:t>
            </w:r>
            <w:r w:rsidR="006A7779">
              <w:t>Wednesday</w:t>
            </w:r>
            <w:r w:rsidR="00AA4BD1">
              <w:t xml:space="preserve">, </w:t>
            </w:r>
            <w:r w:rsidR="006A7779">
              <w:t>May</w:t>
            </w:r>
            <w:r w:rsidR="00772188">
              <w:t xml:space="preserve"> </w:t>
            </w:r>
            <w:r w:rsidR="006A7779">
              <w:t>3</w:t>
            </w:r>
          </w:p>
        </w:tc>
        <w:tc>
          <w:tcPr>
            <w:tcW w:w="4225" w:type="dxa"/>
            <w:shd w:val="clear" w:color="auto" w:fill="auto"/>
            <w:vAlign w:val="center"/>
          </w:tcPr>
          <w:p w14:paraId="03B723C9" w14:textId="31504DEF" w:rsidR="005F7C2E" w:rsidRPr="00C77329" w:rsidRDefault="00D1200A" w:rsidP="008D1D6B">
            <w:pPr>
              <w:pStyle w:val="HeadAudience"/>
              <w:rPr>
                <w:color w:val="FF0000"/>
              </w:rPr>
            </w:pPr>
            <w:r w:rsidRPr="00C77329">
              <w:t xml:space="preserve">SAP </w:t>
            </w:r>
            <w:r w:rsidR="005F7C2E" w:rsidRPr="00C77329">
              <w:t xml:space="preserve">Concur </w:t>
            </w:r>
            <w:r w:rsidR="00AA3389">
              <w:t>Client</w:t>
            </w:r>
            <w:r w:rsidR="005F7C2E" w:rsidRPr="00C77329">
              <w:t xml:space="preserve"> </w:t>
            </w:r>
            <w:r w:rsidR="00A41393">
              <w:rPr>
                <w:b/>
                <w:i/>
                <w:color w:val="FF0000"/>
              </w:rPr>
              <w:t>Final</w:t>
            </w:r>
          </w:p>
        </w:tc>
      </w:tr>
    </w:tbl>
    <w:p w14:paraId="13DA2386" w14:textId="6E047334" w:rsidR="008D1D6B" w:rsidRPr="00A423D5" w:rsidRDefault="008D1D6B" w:rsidP="00A423D5">
      <w:pPr>
        <w:pStyle w:val="ConcurBodyText"/>
      </w:pPr>
    </w:p>
    <w:tbl>
      <w:tblPr>
        <w:tblW w:w="0" w:type="auto"/>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2"/>
      </w:tblGrid>
      <w:tr w:rsidR="00C53548" w:rsidRPr="00C77329" w14:paraId="3541DCC5" w14:textId="77777777" w:rsidTr="007C169B">
        <w:trPr>
          <w:cantSplit/>
          <w:trHeight w:val="1717"/>
        </w:trPr>
        <w:tc>
          <w:tcPr>
            <w:tcW w:w="9720" w:type="dxa"/>
            <w:tcBorders>
              <w:top w:val="single" w:sz="8" w:space="0" w:color="FF0000"/>
              <w:left w:val="single" w:sz="8" w:space="0" w:color="FF0000"/>
              <w:bottom w:val="single" w:sz="8" w:space="0" w:color="FF0000"/>
              <w:right w:val="single" w:sz="8" w:space="0" w:color="FF0000"/>
            </w:tcBorders>
            <w:shd w:val="clear" w:color="auto" w:fill="FFFFCC"/>
            <w:hideMark/>
          </w:tcPr>
          <w:p w14:paraId="17AF6E8A" w14:textId="3959D101" w:rsidR="00A95D88" w:rsidRPr="00C77329" w:rsidRDefault="00A95D88" w:rsidP="00A95D88">
            <w:pPr>
              <w:pStyle w:val="ConcurBodyText"/>
              <w:ind w:left="342" w:right="522"/>
              <w:rPr>
                <w:b/>
                <w:color w:val="FF0000"/>
              </w:rPr>
            </w:pPr>
            <w:r w:rsidRPr="00C77329">
              <w:rPr>
                <w:b/>
                <w:color w:val="FF0000"/>
              </w:rPr>
              <w:t xml:space="preserve">** </w:t>
            </w:r>
            <w:r w:rsidR="006B0BCA">
              <w:rPr>
                <w:b/>
                <w:color w:val="FF0000"/>
              </w:rPr>
              <w:t>FINAL</w:t>
            </w:r>
            <w:r w:rsidRPr="00C77329">
              <w:rPr>
                <w:b/>
                <w:color w:val="FF0000"/>
              </w:rPr>
              <w:t xml:space="preserve"> **</w:t>
            </w:r>
          </w:p>
          <w:p w14:paraId="4246E812" w14:textId="40305E34" w:rsidR="00C53548" w:rsidRPr="00C77329" w:rsidRDefault="00A95D88" w:rsidP="00A95D88">
            <w:pPr>
              <w:pStyle w:val="ConcurBodyText"/>
              <w:ind w:left="342" w:right="522"/>
              <w:rPr>
                <w:color w:val="FF0000"/>
              </w:rPr>
            </w:pPr>
            <w:r w:rsidRPr="00C77329">
              <w:rPr>
                <w:color w:val="FF0000"/>
              </w:rPr>
              <w:t>The enhancements and changes described in this document may or may not be included in this release. SAP Concur reserves the right to postpone implementation of – or completely remove – any enhancement/change mentioned here.</w:t>
            </w:r>
          </w:p>
        </w:tc>
      </w:tr>
      <w:tr w:rsidR="00C53548" w:rsidRPr="00C77329" w14:paraId="57B84034" w14:textId="77777777" w:rsidTr="007C169B">
        <w:trPr>
          <w:cantSplit/>
          <w:trHeight w:val="1780"/>
        </w:trPr>
        <w:tc>
          <w:tcPr>
            <w:tcW w:w="9720" w:type="dxa"/>
            <w:tcBorders>
              <w:top w:val="single" w:sz="8" w:space="0" w:color="FF0000"/>
              <w:left w:val="single" w:sz="8" w:space="0" w:color="FF0000"/>
              <w:bottom w:val="single" w:sz="8" w:space="0" w:color="FF0000"/>
              <w:right w:val="single" w:sz="8" w:space="0" w:color="FF0000"/>
            </w:tcBorders>
            <w:shd w:val="clear" w:color="auto" w:fill="FFFFCC"/>
          </w:tcPr>
          <w:p w14:paraId="3ABF506D" w14:textId="77777777" w:rsidR="00C53548" w:rsidRPr="00C77329" w:rsidRDefault="00C53548" w:rsidP="007C169B">
            <w:pPr>
              <w:pStyle w:val="ConcurBodyText"/>
              <w:ind w:left="342" w:right="522"/>
              <w:rPr>
                <w:color w:val="FF0000"/>
              </w:rPr>
            </w:pPr>
            <w:r w:rsidRPr="00C77329">
              <w:rPr>
                <w:color w:val="FF0000"/>
              </w:rPr>
              <w:t xml:space="preserve">The </w:t>
            </w:r>
            <w:r w:rsidRPr="00C77329">
              <w:rPr>
                <w:b/>
                <w:color w:val="FF0000"/>
              </w:rPr>
              <w:t>DRAFT and FINAL</w:t>
            </w:r>
            <w:r w:rsidRPr="00C77329">
              <w:rPr>
                <w:color w:val="FF0000"/>
              </w:rPr>
              <w:t xml:space="preserve"> release notes contain information about Concur Professional/Premium </w:t>
            </w:r>
            <w:r w:rsidRPr="00C77329">
              <w:rPr>
                <w:b/>
                <w:i/>
                <w:color w:val="FF0000"/>
              </w:rPr>
              <w:t>and</w:t>
            </w:r>
            <w:r w:rsidRPr="00C77329">
              <w:rPr>
                <w:color w:val="FF0000"/>
              </w:rPr>
              <w:t xml:space="preserve"> Concur Standard. </w:t>
            </w:r>
          </w:p>
          <w:p w14:paraId="587D3DC9" w14:textId="77777777" w:rsidR="00C53548" w:rsidRPr="00C77329" w:rsidRDefault="00C53548" w:rsidP="007C169B">
            <w:pPr>
              <w:pStyle w:val="ConcurBodyText"/>
              <w:ind w:left="342" w:right="522"/>
              <w:rPr>
                <w:color w:val="FF0000"/>
              </w:rPr>
            </w:pPr>
            <w:r w:rsidRPr="00C77329">
              <w:rPr>
                <w:color w:val="FF0000"/>
              </w:rPr>
              <w:t>Each note contains a table that which indicates if the enhancement/change applies to Professional and/or Standard.</w:t>
            </w:r>
          </w:p>
        </w:tc>
      </w:tr>
    </w:tbl>
    <w:p w14:paraId="655297DB" w14:textId="77777777" w:rsidR="00C540E0" w:rsidRPr="00C77329" w:rsidRDefault="00C540E0" w:rsidP="00703441">
      <w:pPr>
        <w:pStyle w:val="ConcurTableText7pt"/>
      </w:pPr>
    </w:p>
    <w:p w14:paraId="1780CCB7" w14:textId="64211C96" w:rsidR="00676BF3" w:rsidRPr="00C77329" w:rsidRDefault="00676BF3" w:rsidP="007A0621">
      <w:pPr>
        <w:pStyle w:val="ConcurHeadingFeedToPDF"/>
        <w:spacing w:before="120"/>
      </w:pPr>
      <w:r w:rsidRPr="00C77329">
        <w:t>Contents</w:t>
      </w:r>
    </w:p>
    <w:p w14:paraId="155DFD71" w14:textId="7C6E1A5C" w:rsidR="006A7779" w:rsidRDefault="001F22EF">
      <w:pPr>
        <w:pStyle w:val="TOC1"/>
        <w:rPr>
          <w:rFonts w:asciiTheme="minorHAnsi" w:eastAsiaTheme="minorEastAsia" w:hAnsiTheme="minorHAnsi" w:cstheme="minorBidi"/>
          <w:b w:val="0"/>
          <w:szCs w:val="22"/>
        </w:rPr>
      </w:pPr>
      <w:r w:rsidRPr="00C77329">
        <w:rPr>
          <w:noProof w:val="0"/>
        </w:rPr>
        <w:fldChar w:fldCharType="begin"/>
      </w:r>
      <w:r w:rsidRPr="00C77329">
        <w:rPr>
          <w:noProof w:val="0"/>
        </w:rPr>
        <w:instrText xml:space="preserve"> TOC \o "1-3" \h \z \u </w:instrText>
      </w:r>
      <w:r w:rsidRPr="00C77329">
        <w:rPr>
          <w:noProof w:val="0"/>
        </w:rPr>
        <w:fldChar w:fldCharType="separate"/>
      </w:r>
      <w:hyperlink w:anchor="_Toc133996078" w:history="1">
        <w:r w:rsidR="006A7779" w:rsidRPr="007528E9">
          <w:rPr>
            <w:rStyle w:val="Hyperlink"/>
          </w:rPr>
          <w:t>Release Notes</w:t>
        </w:r>
        <w:r w:rsidR="006A7779">
          <w:rPr>
            <w:webHidden/>
          </w:rPr>
          <w:tab/>
        </w:r>
        <w:r w:rsidR="006A7779">
          <w:rPr>
            <w:webHidden/>
          </w:rPr>
          <w:fldChar w:fldCharType="begin"/>
        </w:r>
        <w:r w:rsidR="006A7779">
          <w:rPr>
            <w:webHidden/>
          </w:rPr>
          <w:instrText xml:space="preserve"> PAGEREF _Toc133996078 \h </w:instrText>
        </w:r>
        <w:r w:rsidR="006A7779">
          <w:rPr>
            <w:webHidden/>
          </w:rPr>
        </w:r>
        <w:r w:rsidR="006A7779">
          <w:rPr>
            <w:webHidden/>
          </w:rPr>
          <w:fldChar w:fldCharType="separate"/>
        </w:r>
        <w:r w:rsidR="00EB4062">
          <w:rPr>
            <w:webHidden/>
          </w:rPr>
          <w:t>1</w:t>
        </w:r>
        <w:r w:rsidR="006A7779">
          <w:rPr>
            <w:webHidden/>
          </w:rPr>
          <w:fldChar w:fldCharType="end"/>
        </w:r>
      </w:hyperlink>
    </w:p>
    <w:p w14:paraId="51D0A30E" w14:textId="3F09480B" w:rsidR="006A7779" w:rsidRDefault="00000000">
      <w:pPr>
        <w:pStyle w:val="TOC2"/>
        <w:rPr>
          <w:rFonts w:asciiTheme="minorHAnsi" w:eastAsiaTheme="minorEastAsia" w:hAnsiTheme="minorHAnsi" w:cstheme="minorBidi"/>
          <w:b w:val="0"/>
          <w:sz w:val="22"/>
          <w:szCs w:val="22"/>
        </w:rPr>
      </w:pPr>
      <w:hyperlink w:anchor="_Toc133996079" w:history="1">
        <w:r w:rsidR="006A7779" w:rsidRPr="007528E9">
          <w:rPr>
            <w:rStyle w:val="Hyperlink"/>
          </w:rPr>
          <w:t>Car</w:t>
        </w:r>
        <w:r w:rsidR="006A7779">
          <w:rPr>
            <w:webHidden/>
          </w:rPr>
          <w:tab/>
        </w:r>
        <w:r w:rsidR="006A7779">
          <w:rPr>
            <w:webHidden/>
          </w:rPr>
          <w:fldChar w:fldCharType="begin"/>
        </w:r>
        <w:r w:rsidR="006A7779">
          <w:rPr>
            <w:webHidden/>
          </w:rPr>
          <w:instrText xml:space="preserve"> PAGEREF _Toc133996079 \h </w:instrText>
        </w:r>
        <w:r w:rsidR="006A7779">
          <w:rPr>
            <w:webHidden/>
          </w:rPr>
        </w:r>
        <w:r w:rsidR="006A7779">
          <w:rPr>
            <w:webHidden/>
          </w:rPr>
          <w:fldChar w:fldCharType="separate"/>
        </w:r>
        <w:r w:rsidR="00EB4062">
          <w:rPr>
            <w:webHidden/>
          </w:rPr>
          <w:t>1</w:t>
        </w:r>
        <w:r w:rsidR="006A7779">
          <w:rPr>
            <w:webHidden/>
          </w:rPr>
          <w:fldChar w:fldCharType="end"/>
        </w:r>
      </w:hyperlink>
    </w:p>
    <w:p w14:paraId="4C0C231B" w14:textId="258EBBFF" w:rsidR="006A7779" w:rsidRDefault="00000000">
      <w:pPr>
        <w:pStyle w:val="TOC3"/>
        <w:rPr>
          <w:rFonts w:asciiTheme="minorHAnsi" w:eastAsiaTheme="minorEastAsia" w:hAnsiTheme="minorHAnsi" w:cstheme="minorBidi"/>
          <w:sz w:val="22"/>
          <w:szCs w:val="22"/>
        </w:rPr>
      </w:pPr>
      <w:hyperlink w:anchor="_Toc133996080" w:history="1">
        <w:r w:rsidR="006A7779" w:rsidRPr="007528E9">
          <w:rPr>
            <w:rStyle w:val="Hyperlink"/>
          </w:rPr>
          <w:t>New Concur Travel Car Experience</w:t>
        </w:r>
        <w:r w:rsidR="006A7779">
          <w:rPr>
            <w:webHidden/>
          </w:rPr>
          <w:tab/>
        </w:r>
        <w:r w:rsidR="006A7779">
          <w:rPr>
            <w:webHidden/>
          </w:rPr>
          <w:fldChar w:fldCharType="begin"/>
        </w:r>
        <w:r w:rsidR="006A7779">
          <w:rPr>
            <w:webHidden/>
          </w:rPr>
          <w:instrText xml:space="preserve"> PAGEREF _Toc133996080 \h </w:instrText>
        </w:r>
        <w:r w:rsidR="006A7779">
          <w:rPr>
            <w:webHidden/>
          </w:rPr>
        </w:r>
        <w:r w:rsidR="006A7779">
          <w:rPr>
            <w:webHidden/>
          </w:rPr>
          <w:fldChar w:fldCharType="separate"/>
        </w:r>
        <w:r w:rsidR="00EB4062">
          <w:rPr>
            <w:webHidden/>
          </w:rPr>
          <w:t>1</w:t>
        </w:r>
        <w:r w:rsidR="006A7779">
          <w:rPr>
            <w:webHidden/>
          </w:rPr>
          <w:fldChar w:fldCharType="end"/>
        </w:r>
      </w:hyperlink>
    </w:p>
    <w:p w14:paraId="08ABA68B" w14:textId="6EF5CD7D" w:rsidR="006A7779" w:rsidRDefault="00000000">
      <w:pPr>
        <w:pStyle w:val="TOC3"/>
        <w:rPr>
          <w:rFonts w:asciiTheme="minorHAnsi" w:eastAsiaTheme="minorEastAsia" w:hAnsiTheme="minorHAnsi" w:cstheme="minorBidi"/>
          <w:sz w:val="22"/>
          <w:szCs w:val="22"/>
        </w:rPr>
      </w:pPr>
      <w:hyperlink w:anchor="_Toc133996081" w:history="1">
        <w:r w:rsidR="006A7779" w:rsidRPr="007528E9">
          <w:rPr>
            <w:rStyle w:val="Hyperlink"/>
          </w:rPr>
          <w:t>New Rental Car Experience (Amadeus Only): Overview</w:t>
        </w:r>
        <w:r w:rsidR="006A7779">
          <w:rPr>
            <w:webHidden/>
          </w:rPr>
          <w:tab/>
        </w:r>
        <w:r w:rsidR="006A7779">
          <w:rPr>
            <w:webHidden/>
          </w:rPr>
          <w:fldChar w:fldCharType="begin"/>
        </w:r>
        <w:r w:rsidR="006A7779">
          <w:rPr>
            <w:webHidden/>
          </w:rPr>
          <w:instrText xml:space="preserve"> PAGEREF _Toc133996081 \h </w:instrText>
        </w:r>
        <w:r w:rsidR="006A7779">
          <w:rPr>
            <w:webHidden/>
          </w:rPr>
        </w:r>
        <w:r w:rsidR="006A7779">
          <w:rPr>
            <w:webHidden/>
          </w:rPr>
          <w:fldChar w:fldCharType="separate"/>
        </w:r>
        <w:r w:rsidR="00EB4062">
          <w:rPr>
            <w:webHidden/>
          </w:rPr>
          <w:t>1</w:t>
        </w:r>
        <w:r w:rsidR="006A7779">
          <w:rPr>
            <w:webHidden/>
          </w:rPr>
          <w:fldChar w:fldCharType="end"/>
        </w:r>
      </w:hyperlink>
    </w:p>
    <w:p w14:paraId="3C20CCE8" w14:textId="3196ECE4" w:rsidR="006A7779" w:rsidRDefault="00000000">
      <w:pPr>
        <w:pStyle w:val="TOC3"/>
        <w:rPr>
          <w:rFonts w:asciiTheme="minorHAnsi" w:eastAsiaTheme="minorEastAsia" w:hAnsiTheme="minorHAnsi" w:cstheme="minorBidi"/>
          <w:sz w:val="22"/>
          <w:szCs w:val="22"/>
        </w:rPr>
      </w:pPr>
      <w:hyperlink w:anchor="_Toc133996082" w:history="1">
        <w:r w:rsidR="006A7779" w:rsidRPr="007528E9">
          <w:rPr>
            <w:rStyle w:val="Hyperlink"/>
          </w:rPr>
          <w:t>New Rental Car Experience: Search for a Car Rental</w:t>
        </w:r>
        <w:r w:rsidR="006A7779">
          <w:rPr>
            <w:webHidden/>
          </w:rPr>
          <w:tab/>
        </w:r>
        <w:r w:rsidR="006A7779">
          <w:rPr>
            <w:webHidden/>
          </w:rPr>
          <w:fldChar w:fldCharType="begin"/>
        </w:r>
        <w:r w:rsidR="006A7779">
          <w:rPr>
            <w:webHidden/>
          </w:rPr>
          <w:instrText xml:space="preserve"> PAGEREF _Toc133996082 \h </w:instrText>
        </w:r>
        <w:r w:rsidR="006A7779">
          <w:rPr>
            <w:webHidden/>
          </w:rPr>
        </w:r>
        <w:r w:rsidR="006A7779">
          <w:rPr>
            <w:webHidden/>
          </w:rPr>
          <w:fldChar w:fldCharType="separate"/>
        </w:r>
        <w:r w:rsidR="00EB4062">
          <w:rPr>
            <w:webHidden/>
          </w:rPr>
          <w:t>2</w:t>
        </w:r>
        <w:r w:rsidR="006A7779">
          <w:rPr>
            <w:webHidden/>
          </w:rPr>
          <w:fldChar w:fldCharType="end"/>
        </w:r>
      </w:hyperlink>
    </w:p>
    <w:p w14:paraId="5161B2C7" w14:textId="664EC920" w:rsidR="006A7779" w:rsidRDefault="00000000">
      <w:pPr>
        <w:pStyle w:val="TOC3"/>
        <w:rPr>
          <w:rFonts w:asciiTheme="minorHAnsi" w:eastAsiaTheme="minorEastAsia" w:hAnsiTheme="minorHAnsi" w:cstheme="minorBidi"/>
          <w:sz w:val="22"/>
          <w:szCs w:val="22"/>
        </w:rPr>
      </w:pPr>
      <w:hyperlink w:anchor="_Toc133996083" w:history="1">
        <w:r w:rsidR="006A7779" w:rsidRPr="007528E9">
          <w:rPr>
            <w:rStyle w:val="Hyperlink"/>
            <w:rFonts w:eastAsia="Verdana" w:cs="Verdana"/>
          </w:rPr>
          <w:t>New Rental Car Experience: Review and Book</w:t>
        </w:r>
        <w:r w:rsidR="006A7779">
          <w:rPr>
            <w:webHidden/>
          </w:rPr>
          <w:tab/>
        </w:r>
        <w:r w:rsidR="006A7779">
          <w:rPr>
            <w:webHidden/>
          </w:rPr>
          <w:fldChar w:fldCharType="begin"/>
        </w:r>
        <w:r w:rsidR="006A7779">
          <w:rPr>
            <w:webHidden/>
          </w:rPr>
          <w:instrText xml:space="preserve"> PAGEREF _Toc133996083 \h </w:instrText>
        </w:r>
        <w:r w:rsidR="006A7779">
          <w:rPr>
            <w:webHidden/>
          </w:rPr>
        </w:r>
        <w:r w:rsidR="006A7779">
          <w:rPr>
            <w:webHidden/>
          </w:rPr>
          <w:fldChar w:fldCharType="separate"/>
        </w:r>
        <w:r w:rsidR="00EB4062">
          <w:rPr>
            <w:webHidden/>
          </w:rPr>
          <w:t>11</w:t>
        </w:r>
        <w:r w:rsidR="006A7779">
          <w:rPr>
            <w:webHidden/>
          </w:rPr>
          <w:fldChar w:fldCharType="end"/>
        </w:r>
      </w:hyperlink>
    </w:p>
    <w:p w14:paraId="2C14559C" w14:textId="08D29487" w:rsidR="006A7779" w:rsidRDefault="00000000">
      <w:pPr>
        <w:pStyle w:val="TOC3"/>
        <w:rPr>
          <w:rFonts w:asciiTheme="minorHAnsi" w:eastAsiaTheme="minorEastAsia" w:hAnsiTheme="minorHAnsi" w:cstheme="minorBidi"/>
          <w:sz w:val="22"/>
          <w:szCs w:val="22"/>
        </w:rPr>
      </w:pPr>
      <w:hyperlink w:anchor="_Toc133996084" w:history="1">
        <w:r w:rsidR="006A7779" w:rsidRPr="007528E9">
          <w:rPr>
            <w:rStyle w:val="Hyperlink"/>
            <w:rFonts w:eastAsia="Verdana" w:cs="Verdana"/>
          </w:rPr>
          <w:t xml:space="preserve">New Rental Car Experience: </w:t>
        </w:r>
        <w:r w:rsidR="006A7779" w:rsidRPr="007528E9">
          <w:rPr>
            <w:rStyle w:val="Hyperlink"/>
          </w:rPr>
          <w:t>Finalize and Confirm Booking</w:t>
        </w:r>
        <w:r w:rsidR="006A7779">
          <w:rPr>
            <w:webHidden/>
          </w:rPr>
          <w:tab/>
        </w:r>
        <w:r w:rsidR="006A7779">
          <w:rPr>
            <w:webHidden/>
          </w:rPr>
          <w:fldChar w:fldCharType="begin"/>
        </w:r>
        <w:r w:rsidR="006A7779">
          <w:rPr>
            <w:webHidden/>
          </w:rPr>
          <w:instrText xml:space="preserve"> PAGEREF _Toc133996084 \h </w:instrText>
        </w:r>
        <w:r w:rsidR="006A7779">
          <w:rPr>
            <w:webHidden/>
          </w:rPr>
        </w:r>
        <w:r w:rsidR="006A7779">
          <w:rPr>
            <w:webHidden/>
          </w:rPr>
          <w:fldChar w:fldCharType="separate"/>
        </w:r>
        <w:r w:rsidR="00EB4062">
          <w:rPr>
            <w:webHidden/>
          </w:rPr>
          <w:t>20</w:t>
        </w:r>
        <w:r w:rsidR="006A7779">
          <w:rPr>
            <w:webHidden/>
          </w:rPr>
          <w:fldChar w:fldCharType="end"/>
        </w:r>
      </w:hyperlink>
    </w:p>
    <w:p w14:paraId="232508EE" w14:textId="2CCE49EB" w:rsidR="006A7779" w:rsidRDefault="00000000">
      <w:pPr>
        <w:pStyle w:val="TOC3"/>
        <w:rPr>
          <w:rFonts w:asciiTheme="minorHAnsi" w:eastAsiaTheme="minorEastAsia" w:hAnsiTheme="minorHAnsi" w:cstheme="minorBidi"/>
          <w:sz w:val="22"/>
          <w:szCs w:val="22"/>
        </w:rPr>
      </w:pPr>
      <w:hyperlink w:anchor="_Toc133996085" w:history="1">
        <w:r w:rsidR="006A7779" w:rsidRPr="007528E9">
          <w:rPr>
            <w:rStyle w:val="Hyperlink"/>
            <w:rFonts w:eastAsia="Verdana" w:cs="Verdana"/>
          </w:rPr>
          <w:t xml:space="preserve">New Rental Car Experience: </w:t>
        </w:r>
        <w:r w:rsidR="006A7779" w:rsidRPr="007528E9">
          <w:rPr>
            <w:rStyle w:val="Hyperlink"/>
          </w:rPr>
          <w:t>Completed Trip Overview</w:t>
        </w:r>
        <w:r w:rsidR="006A7779">
          <w:rPr>
            <w:webHidden/>
          </w:rPr>
          <w:tab/>
        </w:r>
        <w:r w:rsidR="006A7779">
          <w:rPr>
            <w:webHidden/>
          </w:rPr>
          <w:fldChar w:fldCharType="begin"/>
        </w:r>
        <w:r w:rsidR="006A7779">
          <w:rPr>
            <w:webHidden/>
          </w:rPr>
          <w:instrText xml:space="preserve"> PAGEREF _Toc133996085 \h </w:instrText>
        </w:r>
        <w:r w:rsidR="006A7779">
          <w:rPr>
            <w:webHidden/>
          </w:rPr>
        </w:r>
        <w:r w:rsidR="006A7779">
          <w:rPr>
            <w:webHidden/>
          </w:rPr>
          <w:fldChar w:fldCharType="separate"/>
        </w:r>
        <w:r w:rsidR="00EB4062">
          <w:rPr>
            <w:webHidden/>
          </w:rPr>
          <w:t>26</w:t>
        </w:r>
        <w:r w:rsidR="006A7779">
          <w:rPr>
            <w:webHidden/>
          </w:rPr>
          <w:fldChar w:fldCharType="end"/>
        </w:r>
      </w:hyperlink>
    </w:p>
    <w:p w14:paraId="5ED46255" w14:textId="0B2D527D" w:rsidR="006A7779" w:rsidRDefault="00000000">
      <w:pPr>
        <w:pStyle w:val="TOC3"/>
        <w:rPr>
          <w:rFonts w:asciiTheme="minorHAnsi" w:eastAsiaTheme="minorEastAsia" w:hAnsiTheme="minorHAnsi" w:cstheme="minorBidi"/>
          <w:sz w:val="22"/>
          <w:szCs w:val="22"/>
        </w:rPr>
      </w:pPr>
      <w:hyperlink w:anchor="_Toc133996086" w:history="1">
        <w:r w:rsidR="006A7779" w:rsidRPr="007528E9">
          <w:rPr>
            <w:rStyle w:val="Hyperlink"/>
            <w:rFonts w:eastAsia="Verdana" w:cs="Verdana"/>
          </w:rPr>
          <w:t xml:space="preserve">New Rental Car Experience: </w:t>
        </w:r>
        <w:r w:rsidR="006A7779" w:rsidRPr="007528E9">
          <w:rPr>
            <w:rStyle w:val="Hyperlink"/>
          </w:rPr>
          <w:t>Cancellation</w:t>
        </w:r>
        <w:r w:rsidR="006A7779">
          <w:rPr>
            <w:webHidden/>
          </w:rPr>
          <w:tab/>
        </w:r>
        <w:r w:rsidR="006A7779">
          <w:rPr>
            <w:webHidden/>
          </w:rPr>
          <w:fldChar w:fldCharType="begin"/>
        </w:r>
        <w:r w:rsidR="006A7779">
          <w:rPr>
            <w:webHidden/>
          </w:rPr>
          <w:instrText xml:space="preserve"> PAGEREF _Toc133996086 \h </w:instrText>
        </w:r>
        <w:r w:rsidR="006A7779">
          <w:rPr>
            <w:webHidden/>
          </w:rPr>
        </w:r>
        <w:r w:rsidR="006A7779">
          <w:rPr>
            <w:webHidden/>
          </w:rPr>
          <w:fldChar w:fldCharType="separate"/>
        </w:r>
        <w:r w:rsidR="00EB4062">
          <w:rPr>
            <w:webHidden/>
          </w:rPr>
          <w:t>32</w:t>
        </w:r>
        <w:r w:rsidR="006A7779">
          <w:rPr>
            <w:webHidden/>
          </w:rPr>
          <w:fldChar w:fldCharType="end"/>
        </w:r>
      </w:hyperlink>
    </w:p>
    <w:p w14:paraId="14CD48D9" w14:textId="0949C270" w:rsidR="006A7779" w:rsidRDefault="00000000">
      <w:pPr>
        <w:pStyle w:val="TOC3"/>
        <w:rPr>
          <w:rFonts w:asciiTheme="minorHAnsi" w:eastAsiaTheme="minorEastAsia" w:hAnsiTheme="minorHAnsi" w:cstheme="minorBidi"/>
          <w:sz w:val="22"/>
          <w:szCs w:val="22"/>
        </w:rPr>
      </w:pPr>
      <w:hyperlink w:anchor="_Toc133996087" w:history="1">
        <w:r w:rsidR="006A7779" w:rsidRPr="007528E9">
          <w:rPr>
            <w:rStyle w:val="Hyperlink"/>
            <w:rFonts w:eastAsia="Verdana" w:cs="Verdana"/>
          </w:rPr>
          <w:t xml:space="preserve">New Rental Car Experience: </w:t>
        </w:r>
        <w:r w:rsidR="006A7779" w:rsidRPr="007528E9">
          <w:rPr>
            <w:rStyle w:val="Hyperlink"/>
          </w:rPr>
          <w:t>Configuration for Hertz and Sixt</w:t>
        </w:r>
        <w:r w:rsidR="006A7779">
          <w:rPr>
            <w:webHidden/>
          </w:rPr>
          <w:tab/>
        </w:r>
        <w:r w:rsidR="006A7779">
          <w:rPr>
            <w:webHidden/>
          </w:rPr>
          <w:fldChar w:fldCharType="begin"/>
        </w:r>
        <w:r w:rsidR="006A7779">
          <w:rPr>
            <w:webHidden/>
          </w:rPr>
          <w:instrText xml:space="preserve"> PAGEREF _Toc133996087 \h </w:instrText>
        </w:r>
        <w:r w:rsidR="006A7779">
          <w:rPr>
            <w:webHidden/>
          </w:rPr>
        </w:r>
        <w:r w:rsidR="006A7779">
          <w:rPr>
            <w:webHidden/>
          </w:rPr>
          <w:fldChar w:fldCharType="separate"/>
        </w:r>
        <w:r w:rsidR="00EB4062">
          <w:rPr>
            <w:webHidden/>
          </w:rPr>
          <w:t>34</w:t>
        </w:r>
        <w:r w:rsidR="006A7779">
          <w:rPr>
            <w:webHidden/>
          </w:rPr>
          <w:fldChar w:fldCharType="end"/>
        </w:r>
      </w:hyperlink>
    </w:p>
    <w:p w14:paraId="22706AE0" w14:textId="50747087" w:rsidR="006A7779" w:rsidRDefault="00000000">
      <w:pPr>
        <w:pStyle w:val="TOC3"/>
        <w:rPr>
          <w:rFonts w:asciiTheme="minorHAnsi" w:eastAsiaTheme="minorEastAsia" w:hAnsiTheme="minorHAnsi" w:cstheme="minorBidi"/>
          <w:sz w:val="22"/>
          <w:szCs w:val="22"/>
        </w:rPr>
      </w:pPr>
      <w:hyperlink w:anchor="_Toc133996088" w:history="1">
        <w:r w:rsidR="006A7779" w:rsidRPr="007528E9">
          <w:rPr>
            <w:rStyle w:val="Hyperlink"/>
          </w:rPr>
          <w:t>New Rental Car Experience: Reduced Feature Set</w:t>
        </w:r>
        <w:r w:rsidR="006A7779">
          <w:rPr>
            <w:webHidden/>
          </w:rPr>
          <w:tab/>
        </w:r>
        <w:r w:rsidR="006A7779">
          <w:rPr>
            <w:webHidden/>
          </w:rPr>
          <w:fldChar w:fldCharType="begin"/>
        </w:r>
        <w:r w:rsidR="006A7779">
          <w:rPr>
            <w:webHidden/>
          </w:rPr>
          <w:instrText xml:space="preserve"> PAGEREF _Toc133996088 \h </w:instrText>
        </w:r>
        <w:r w:rsidR="006A7779">
          <w:rPr>
            <w:webHidden/>
          </w:rPr>
        </w:r>
        <w:r w:rsidR="006A7779">
          <w:rPr>
            <w:webHidden/>
          </w:rPr>
          <w:fldChar w:fldCharType="separate"/>
        </w:r>
        <w:r w:rsidR="00EB4062">
          <w:rPr>
            <w:webHidden/>
          </w:rPr>
          <w:t>36</w:t>
        </w:r>
        <w:r w:rsidR="006A7779">
          <w:rPr>
            <w:webHidden/>
          </w:rPr>
          <w:fldChar w:fldCharType="end"/>
        </w:r>
      </w:hyperlink>
    </w:p>
    <w:p w14:paraId="4DC0D623" w14:textId="10DF686F" w:rsidR="006A7779" w:rsidRDefault="00000000">
      <w:pPr>
        <w:pStyle w:val="TOC3"/>
        <w:rPr>
          <w:rFonts w:asciiTheme="minorHAnsi" w:eastAsiaTheme="minorEastAsia" w:hAnsiTheme="minorHAnsi" w:cstheme="minorBidi"/>
          <w:sz w:val="22"/>
          <w:szCs w:val="22"/>
        </w:rPr>
      </w:pPr>
      <w:hyperlink w:anchor="_Toc133996089" w:history="1">
        <w:r w:rsidR="006A7779" w:rsidRPr="007528E9">
          <w:rPr>
            <w:rStyle w:val="Hyperlink"/>
            <w:rFonts w:eastAsia="Verdana" w:cs="Verdana"/>
          </w:rPr>
          <w:t xml:space="preserve">New Rental Car Experience: </w:t>
        </w:r>
        <w:r w:rsidR="006A7779" w:rsidRPr="007528E9">
          <w:rPr>
            <w:rStyle w:val="Hyperlink"/>
          </w:rPr>
          <w:t>Delivery and Collection</w:t>
        </w:r>
        <w:r w:rsidR="006A7779">
          <w:rPr>
            <w:webHidden/>
          </w:rPr>
          <w:tab/>
        </w:r>
        <w:r w:rsidR="006A7779">
          <w:rPr>
            <w:webHidden/>
          </w:rPr>
          <w:fldChar w:fldCharType="begin"/>
        </w:r>
        <w:r w:rsidR="006A7779">
          <w:rPr>
            <w:webHidden/>
          </w:rPr>
          <w:instrText xml:space="preserve"> PAGEREF _Toc133996089 \h </w:instrText>
        </w:r>
        <w:r w:rsidR="006A7779">
          <w:rPr>
            <w:webHidden/>
          </w:rPr>
        </w:r>
        <w:r w:rsidR="006A7779">
          <w:rPr>
            <w:webHidden/>
          </w:rPr>
          <w:fldChar w:fldCharType="separate"/>
        </w:r>
        <w:r w:rsidR="00EB4062">
          <w:rPr>
            <w:webHidden/>
          </w:rPr>
          <w:t>44</w:t>
        </w:r>
        <w:r w:rsidR="006A7779">
          <w:rPr>
            <w:webHidden/>
          </w:rPr>
          <w:fldChar w:fldCharType="end"/>
        </w:r>
      </w:hyperlink>
    </w:p>
    <w:p w14:paraId="79E3D07B" w14:textId="15CD5CB8" w:rsidR="006A7779" w:rsidRDefault="00000000">
      <w:pPr>
        <w:pStyle w:val="TOC3"/>
        <w:rPr>
          <w:rFonts w:asciiTheme="minorHAnsi" w:eastAsiaTheme="minorEastAsia" w:hAnsiTheme="minorHAnsi" w:cstheme="minorBidi"/>
          <w:sz w:val="22"/>
          <w:szCs w:val="22"/>
        </w:rPr>
      </w:pPr>
      <w:hyperlink w:anchor="_Toc133996090" w:history="1">
        <w:r w:rsidR="006A7779" w:rsidRPr="007528E9">
          <w:rPr>
            <w:rStyle w:val="Hyperlink"/>
            <w:rFonts w:eastAsia="Verdana" w:cs="Verdana"/>
          </w:rPr>
          <w:t>New Rental Car Experience: Support of Corporate and Non-Corporate Rates (Public and Leisure)</w:t>
        </w:r>
        <w:r w:rsidR="006A7779">
          <w:rPr>
            <w:webHidden/>
          </w:rPr>
          <w:tab/>
        </w:r>
        <w:r w:rsidR="006A7779">
          <w:rPr>
            <w:webHidden/>
          </w:rPr>
          <w:fldChar w:fldCharType="begin"/>
        </w:r>
        <w:r w:rsidR="006A7779">
          <w:rPr>
            <w:webHidden/>
          </w:rPr>
          <w:instrText xml:space="preserve"> PAGEREF _Toc133996090 \h </w:instrText>
        </w:r>
        <w:r w:rsidR="006A7779">
          <w:rPr>
            <w:webHidden/>
          </w:rPr>
        </w:r>
        <w:r w:rsidR="006A7779">
          <w:rPr>
            <w:webHidden/>
          </w:rPr>
          <w:fldChar w:fldCharType="separate"/>
        </w:r>
        <w:r w:rsidR="00EB4062">
          <w:rPr>
            <w:webHidden/>
          </w:rPr>
          <w:t>46</w:t>
        </w:r>
        <w:r w:rsidR="006A7779">
          <w:rPr>
            <w:webHidden/>
          </w:rPr>
          <w:fldChar w:fldCharType="end"/>
        </w:r>
      </w:hyperlink>
    </w:p>
    <w:p w14:paraId="33C201BC" w14:textId="51EBC999" w:rsidR="006A7779" w:rsidRDefault="00000000">
      <w:pPr>
        <w:pStyle w:val="TOC2"/>
        <w:rPr>
          <w:rFonts w:asciiTheme="minorHAnsi" w:eastAsiaTheme="minorEastAsia" w:hAnsiTheme="minorHAnsi" w:cstheme="minorBidi"/>
          <w:b w:val="0"/>
          <w:sz w:val="22"/>
          <w:szCs w:val="22"/>
        </w:rPr>
      </w:pPr>
      <w:hyperlink w:anchor="_Toc133996091" w:history="1">
        <w:r w:rsidR="006A7779" w:rsidRPr="007528E9">
          <w:rPr>
            <w:rStyle w:val="Hyperlink"/>
          </w:rPr>
          <w:t>Rail</w:t>
        </w:r>
        <w:r w:rsidR="006A7779">
          <w:rPr>
            <w:webHidden/>
          </w:rPr>
          <w:tab/>
        </w:r>
        <w:r w:rsidR="006A7779">
          <w:rPr>
            <w:webHidden/>
          </w:rPr>
          <w:fldChar w:fldCharType="begin"/>
        </w:r>
        <w:r w:rsidR="006A7779">
          <w:rPr>
            <w:webHidden/>
          </w:rPr>
          <w:instrText xml:space="preserve"> PAGEREF _Toc133996091 \h </w:instrText>
        </w:r>
        <w:r w:rsidR="006A7779">
          <w:rPr>
            <w:webHidden/>
          </w:rPr>
        </w:r>
        <w:r w:rsidR="006A7779">
          <w:rPr>
            <w:webHidden/>
          </w:rPr>
          <w:fldChar w:fldCharType="separate"/>
        </w:r>
        <w:r w:rsidR="00EB4062">
          <w:rPr>
            <w:webHidden/>
          </w:rPr>
          <w:t>52</w:t>
        </w:r>
        <w:r w:rsidR="006A7779">
          <w:rPr>
            <w:webHidden/>
          </w:rPr>
          <w:fldChar w:fldCharType="end"/>
        </w:r>
      </w:hyperlink>
    </w:p>
    <w:p w14:paraId="34C9574C" w14:textId="259ED7B8" w:rsidR="006A7779" w:rsidRDefault="00000000">
      <w:pPr>
        <w:pStyle w:val="TOC3"/>
        <w:rPr>
          <w:rFonts w:asciiTheme="minorHAnsi" w:eastAsiaTheme="minorEastAsia" w:hAnsiTheme="minorHAnsi" w:cstheme="minorBidi"/>
          <w:sz w:val="22"/>
          <w:szCs w:val="22"/>
        </w:rPr>
      </w:pPr>
      <w:hyperlink w:anchor="_Toc133996092" w:history="1">
        <w:r w:rsidR="006A7779" w:rsidRPr="007528E9">
          <w:rPr>
            <w:rStyle w:val="Hyperlink"/>
          </w:rPr>
          <w:t>Renfe, New Rail Experience: Changes to Review and Book Page, Traveler Information (Professional Edition Only)</w:t>
        </w:r>
        <w:r w:rsidR="006A7779">
          <w:rPr>
            <w:webHidden/>
          </w:rPr>
          <w:tab/>
        </w:r>
        <w:r w:rsidR="006A7779">
          <w:rPr>
            <w:webHidden/>
          </w:rPr>
          <w:fldChar w:fldCharType="begin"/>
        </w:r>
        <w:r w:rsidR="006A7779">
          <w:rPr>
            <w:webHidden/>
          </w:rPr>
          <w:instrText xml:space="preserve"> PAGEREF _Toc133996092 \h </w:instrText>
        </w:r>
        <w:r w:rsidR="006A7779">
          <w:rPr>
            <w:webHidden/>
          </w:rPr>
        </w:r>
        <w:r w:rsidR="006A7779">
          <w:rPr>
            <w:webHidden/>
          </w:rPr>
          <w:fldChar w:fldCharType="separate"/>
        </w:r>
        <w:r w:rsidR="00EB4062">
          <w:rPr>
            <w:webHidden/>
          </w:rPr>
          <w:t>52</w:t>
        </w:r>
        <w:r w:rsidR="006A7779">
          <w:rPr>
            <w:webHidden/>
          </w:rPr>
          <w:fldChar w:fldCharType="end"/>
        </w:r>
      </w:hyperlink>
    </w:p>
    <w:p w14:paraId="2B26DBD2" w14:textId="2C7BE259" w:rsidR="006A7779" w:rsidRDefault="00000000">
      <w:pPr>
        <w:pStyle w:val="TOC2"/>
        <w:rPr>
          <w:rFonts w:asciiTheme="minorHAnsi" w:eastAsiaTheme="minorEastAsia" w:hAnsiTheme="minorHAnsi" w:cstheme="minorBidi"/>
          <w:b w:val="0"/>
          <w:sz w:val="22"/>
          <w:szCs w:val="22"/>
        </w:rPr>
      </w:pPr>
      <w:hyperlink w:anchor="_Toc133996093" w:history="1">
        <w:r w:rsidR="006A7779" w:rsidRPr="007528E9">
          <w:rPr>
            <w:rStyle w:val="Hyperlink"/>
          </w:rPr>
          <w:t>Travel Operations / Technical Essentials</w:t>
        </w:r>
        <w:r w:rsidR="006A7779">
          <w:rPr>
            <w:webHidden/>
          </w:rPr>
          <w:tab/>
        </w:r>
        <w:r w:rsidR="006A7779">
          <w:rPr>
            <w:webHidden/>
          </w:rPr>
          <w:fldChar w:fldCharType="begin"/>
        </w:r>
        <w:r w:rsidR="006A7779">
          <w:rPr>
            <w:webHidden/>
          </w:rPr>
          <w:instrText xml:space="preserve"> PAGEREF _Toc133996093 \h </w:instrText>
        </w:r>
        <w:r w:rsidR="006A7779">
          <w:rPr>
            <w:webHidden/>
          </w:rPr>
        </w:r>
        <w:r w:rsidR="006A7779">
          <w:rPr>
            <w:webHidden/>
          </w:rPr>
          <w:fldChar w:fldCharType="separate"/>
        </w:r>
        <w:r w:rsidR="00EB4062">
          <w:rPr>
            <w:webHidden/>
          </w:rPr>
          <w:t>54</w:t>
        </w:r>
        <w:r w:rsidR="006A7779">
          <w:rPr>
            <w:webHidden/>
          </w:rPr>
          <w:fldChar w:fldCharType="end"/>
        </w:r>
      </w:hyperlink>
    </w:p>
    <w:p w14:paraId="0CCBDFA2" w14:textId="55A4C4E0" w:rsidR="006A7779" w:rsidRDefault="00000000">
      <w:pPr>
        <w:pStyle w:val="TOC3"/>
        <w:rPr>
          <w:rFonts w:asciiTheme="minorHAnsi" w:eastAsiaTheme="minorEastAsia" w:hAnsiTheme="minorHAnsi" w:cstheme="minorBidi"/>
          <w:sz w:val="22"/>
          <w:szCs w:val="22"/>
        </w:rPr>
      </w:pPr>
      <w:hyperlink w:anchor="_Toc133996094" w:history="1">
        <w:r w:rsidR="006A7779" w:rsidRPr="007528E9">
          <w:rPr>
            <w:rStyle w:val="Hyperlink"/>
          </w:rPr>
          <w:t>SNCF API (PAO) Migration – Additional Information (</w:t>
        </w:r>
        <w:r w:rsidR="006A7779" w:rsidRPr="007528E9">
          <w:rPr>
            <w:rStyle w:val="Hyperlink"/>
            <w:highlight w:val="yellow"/>
          </w:rPr>
          <w:t>Date Change</w:t>
        </w:r>
        <w:r w:rsidR="006A7779" w:rsidRPr="007528E9">
          <w:rPr>
            <w:rStyle w:val="Hyperlink"/>
          </w:rPr>
          <w:t>)</w:t>
        </w:r>
        <w:r w:rsidR="006A7779">
          <w:rPr>
            <w:webHidden/>
          </w:rPr>
          <w:tab/>
        </w:r>
        <w:r w:rsidR="006A7779">
          <w:rPr>
            <w:webHidden/>
          </w:rPr>
          <w:fldChar w:fldCharType="begin"/>
        </w:r>
        <w:r w:rsidR="006A7779">
          <w:rPr>
            <w:webHidden/>
          </w:rPr>
          <w:instrText xml:space="preserve"> PAGEREF _Toc133996094 \h </w:instrText>
        </w:r>
        <w:r w:rsidR="006A7779">
          <w:rPr>
            <w:webHidden/>
          </w:rPr>
        </w:r>
        <w:r w:rsidR="006A7779">
          <w:rPr>
            <w:webHidden/>
          </w:rPr>
          <w:fldChar w:fldCharType="separate"/>
        </w:r>
        <w:r w:rsidR="00EB4062">
          <w:rPr>
            <w:webHidden/>
          </w:rPr>
          <w:t>54</w:t>
        </w:r>
        <w:r w:rsidR="006A7779">
          <w:rPr>
            <w:webHidden/>
          </w:rPr>
          <w:fldChar w:fldCharType="end"/>
        </w:r>
      </w:hyperlink>
    </w:p>
    <w:p w14:paraId="044F0340" w14:textId="7D86F6EB" w:rsidR="006A7779" w:rsidRDefault="00000000">
      <w:pPr>
        <w:pStyle w:val="TOC1"/>
        <w:rPr>
          <w:rFonts w:asciiTheme="minorHAnsi" w:eastAsiaTheme="minorEastAsia" w:hAnsiTheme="minorHAnsi" w:cstheme="minorBidi"/>
          <w:b w:val="0"/>
          <w:szCs w:val="22"/>
        </w:rPr>
      </w:pPr>
      <w:hyperlink w:anchor="_Toc133996095" w:history="1">
        <w:r w:rsidR="006A7779" w:rsidRPr="007528E9">
          <w:rPr>
            <w:rStyle w:val="Hyperlink"/>
          </w:rPr>
          <w:t>Planned Changes</w:t>
        </w:r>
        <w:r w:rsidR="006A7779">
          <w:rPr>
            <w:webHidden/>
          </w:rPr>
          <w:tab/>
        </w:r>
        <w:r w:rsidR="006A7779">
          <w:rPr>
            <w:webHidden/>
          </w:rPr>
          <w:fldChar w:fldCharType="begin"/>
        </w:r>
        <w:r w:rsidR="006A7779">
          <w:rPr>
            <w:webHidden/>
          </w:rPr>
          <w:instrText xml:space="preserve"> PAGEREF _Toc133996095 \h </w:instrText>
        </w:r>
        <w:r w:rsidR="006A7779">
          <w:rPr>
            <w:webHidden/>
          </w:rPr>
        </w:r>
        <w:r w:rsidR="006A7779">
          <w:rPr>
            <w:webHidden/>
          </w:rPr>
          <w:fldChar w:fldCharType="separate"/>
        </w:r>
        <w:r w:rsidR="00EB4062">
          <w:rPr>
            <w:webHidden/>
          </w:rPr>
          <w:t>56</w:t>
        </w:r>
        <w:r w:rsidR="006A7779">
          <w:rPr>
            <w:webHidden/>
          </w:rPr>
          <w:fldChar w:fldCharType="end"/>
        </w:r>
      </w:hyperlink>
    </w:p>
    <w:p w14:paraId="663C66F8" w14:textId="5DB6F8FB" w:rsidR="006A7779" w:rsidRDefault="00000000">
      <w:pPr>
        <w:pStyle w:val="TOC2"/>
        <w:rPr>
          <w:rFonts w:asciiTheme="minorHAnsi" w:eastAsiaTheme="minorEastAsia" w:hAnsiTheme="minorHAnsi" w:cstheme="minorBidi"/>
          <w:b w:val="0"/>
          <w:sz w:val="22"/>
          <w:szCs w:val="22"/>
        </w:rPr>
      </w:pPr>
      <w:hyperlink w:anchor="_Toc133996096" w:history="1">
        <w:r w:rsidR="006A7779" w:rsidRPr="007528E9">
          <w:rPr>
            <w:rStyle w:val="Hyperlink"/>
          </w:rPr>
          <w:t>Hotel</w:t>
        </w:r>
        <w:r w:rsidR="006A7779">
          <w:rPr>
            <w:webHidden/>
          </w:rPr>
          <w:tab/>
        </w:r>
        <w:r w:rsidR="006A7779">
          <w:rPr>
            <w:webHidden/>
          </w:rPr>
          <w:fldChar w:fldCharType="begin"/>
        </w:r>
        <w:r w:rsidR="006A7779">
          <w:rPr>
            <w:webHidden/>
          </w:rPr>
          <w:instrText xml:space="preserve"> PAGEREF _Toc133996096 \h </w:instrText>
        </w:r>
        <w:r w:rsidR="006A7779">
          <w:rPr>
            <w:webHidden/>
          </w:rPr>
        </w:r>
        <w:r w:rsidR="006A7779">
          <w:rPr>
            <w:webHidden/>
          </w:rPr>
          <w:fldChar w:fldCharType="separate"/>
        </w:r>
        <w:r w:rsidR="00EB4062">
          <w:rPr>
            <w:webHidden/>
          </w:rPr>
          <w:t>56</w:t>
        </w:r>
        <w:r w:rsidR="006A7779">
          <w:rPr>
            <w:webHidden/>
          </w:rPr>
          <w:fldChar w:fldCharType="end"/>
        </w:r>
      </w:hyperlink>
    </w:p>
    <w:p w14:paraId="36472531" w14:textId="2F9C1F03" w:rsidR="006A7779" w:rsidRDefault="00000000">
      <w:pPr>
        <w:pStyle w:val="TOC3"/>
        <w:rPr>
          <w:rFonts w:asciiTheme="minorHAnsi" w:eastAsiaTheme="minorEastAsia" w:hAnsiTheme="minorHAnsi" w:cstheme="minorBidi"/>
          <w:sz w:val="22"/>
          <w:szCs w:val="22"/>
        </w:rPr>
      </w:pPr>
      <w:hyperlink w:anchor="_Toc133996097" w:history="1">
        <w:r w:rsidR="006A7779" w:rsidRPr="007528E9">
          <w:rPr>
            <w:rStyle w:val="Hyperlink"/>
          </w:rPr>
          <w:t>**Planned Changes** Hotel Content Suppliers: CDS Migration to Hotel Service v2 (</w:t>
        </w:r>
        <w:r w:rsidR="006A7779" w:rsidRPr="007528E9">
          <w:rPr>
            <w:rStyle w:val="Hyperlink"/>
            <w:highlight w:val="yellow"/>
          </w:rPr>
          <w:t>May 2</w:t>
        </w:r>
        <w:r w:rsidR="006A7779" w:rsidRPr="007528E9">
          <w:rPr>
            <w:rStyle w:val="Hyperlink"/>
          </w:rPr>
          <w:t>)</w:t>
        </w:r>
        <w:r w:rsidR="006A7779">
          <w:rPr>
            <w:webHidden/>
          </w:rPr>
          <w:tab/>
        </w:r>
        <w:r w:rsidR="006A7779">
          <w:rPr>
            <w:webHidden/>
          </w:rPr>
          <w:fldChar w:fldCharType="begin"/>
        </w:r>
        <w:r w:rsidR="006A7779">
          <w:rPr>
            <w:webHidden/>
          </w:rPr>
          <w:instrText xml:space="preserve"> PAGEREF _Toc133996097 \h </w:instrText>
        </w:r>
        <w:r w:rsidR="006A7779">
          <w:rPr>
            <w:webHidden/>
          </w:rPr>
        </w:r>
        <w:r w:rsidR="006A7779">
          <w:rPr>
            <w:webHidden/>
          </w:rPr>
          <w:fldChar w:fldCharType="separate"/>
        </w:r>
        <w:r w:rsidR="00EB4062">
          <w:rPr>
            <w:webHidden/>
          </w:rPr>
          <w:t>56</w:t>
        </w:r>
        <w:r w:rsidR="006A7779">
          <w:rPr>
            <w:webHidden/>
          </w:rPr>
          <w:fldChar w:fldCharType="end"/>
        </w:r>
      </w:hyperlink>
    </w:p>
    <w:p w14:paraId="626A8E42" w14:textId="2B4EEB75" w:rsidR="006A7779" w:rsidRDefault="00000000">
      <w:pPr>
        <w:pStyle w:val="TOC3"/>
        <w:rPr>
          <w:rFonts w:asciiTheme="minorHAnsi" w:eastAsiaTheme="minorEastAsia" w:hAnsiTheme="minorHAnsi" w:cstheme="minorBidi"/>
          <w:sz w:val="22"/>
          <w:szCs w:val="22"/>
        </w:rPr>
      </w:pPr>
      <w:hyperlink w:anchor="_Toc133996098" w:history="1">
        <w:r w:rsidR="006A7779" w:rsidRPr="007528E9">
          <w:rPr>
            <w:rStyle w:val="Hyperlink"/>
            <w:rFonts w:eastAsia="Verdana" w:cs="Verdana"/>
          </w:rPr>
          <w:t>**Planned Changes**</w:t>
        </w:r>
        <w:r w:rsidR="006A7779" w:rsidRPr="007528E9">
          <w:rPr>
            <w:rStyle w:val="Hyperlink"/>
          </w:rPr>
          <w:t xml:space="preserve"> </w:t>
        </w:r>
        <w:r w:rsidR="006A7779" w:rsidRPr="007528E9">
          <w:rPr>
            <w:rStyle w:val="Hyperlink"/>
            <w:rFonts w:eastAsia="Verdana" w:cs="Verdana"/>
          </w:rPr>
          <w:t>New Hotel Experience (Custom Hotel Source Only): Overview</w:t>
        </w:r>
        <w:r w:rsidR="006A7779">
          <w:rPr>
            <w:webHidden/>
          </w:rPr>
          <w:tab/>
        </w:r>
        <w:r w:rsidR="006A7779">
          <w:rPr>
            <w:webHidden/>
          </w:rPr>
          <w:fldChar w:fldCharType="begin"/>
        </w:r>
        <w:r w:rsidR="006A7779">
          <w:rPr>
            <w:webHidden/>
          </w:rPr>
          <w:instrText xml:space="preserve"> PAGEREF _Toc133996098 \h </w:instrText>
        </w:r>
        <w:r w:rsidR="006A7779">
          <w:rPr>
            <w:webHidden/>
          </w:rPr>
        </w:r>
        <w:r w:rsidR="006A7779">
          <w:rPr>
            <w:webHidden/>
          </w:rPr>
          <w:fldChar w:fldCharType="separate"/>
        </w:r>
        <w:r w:rsidR="00EB4062">
          <w:rPr>
            <w:webHidden/>
          </w:rPr>
          <w:t>57</w:t>
        </w:r>
        <w:r w:rsidR="006A7779">
          <w:rPr>
            <w:webHidden/>
          </w:rPr>
          <w:fldChar w:fldCharType="end"/>
        </w:r>
      </w:hyperlink>
    </w:p>
    <w:p w14:paraId="2CE0626E" w14:textId="0E595ED9" w:rsidR="006A7779" w:rsidRDefault="00000000">
      <w:pPr>
        <w:pStyle w:val="TOC3"/>
        <w:rPr>
          <w:rFonts w:asciiTheme="minorHAnsi" w:eastAsiaTheme="minorEastAsia" w:hAnsiTheme="minorHAnsi" w:cstheme="minorBidi"/>
          <w:sz w:val="22"/>
          <w:szCs w:val="22"/>
        </w:rPr>
      </w:pPr>
      <w:hyperlink w:anchor="_Toc133996099" w:history="1">
        <w:r w:rsidR="006A7779" w:rsidRPr="007528E9">
          <w:rPr>
            <w:rStyle w:val="Hyperlink"/>
            <w:rFonts w:eastAsia="Verdana" w:cs="Verdana"/>
          </w:rPr>
          <w:t>**Planned Changes**</w:t>
        </w:r>
        <w:r w:rsidR="006A7779" w:rsidRPr="007528E9">
          <w:rPr>
            <w:rStyle w:val="Hyperlink"/>
          </w:rPr>
          <w:t xml:space="preserve"> </w:t>
        </w:r>
        <w:r w:rsidR="006A7779" w:rsidRPr="007528E9">
          <w:rPr>
            <w:rStyle w:val="Hyperlink"/>
            <w:rFonts w:eastAsia="Verdana" w:cs="Verdana"/>
          </w:rPr>
          <w:t>New Hotel Experience: Search for a Hotel</w:t>
        </w:r>
        <w:r w:rsidR="006A7779">
          <w:rPr>
            <w:webHidden/>
          </w:rPr>
          <w:tab/>
        </w:r>
        <w:r w:rsidR="006A7779">
          <w:rPr>
            <w:webHidden/>
          </w:rPr>
          <w:fldChar w:fldCharType="begin"/>
        </w:r>
        <w:r w:rsidR="006A7779">
          <w:rPr>
            <w:webHidden/>
          </w:rPr>
          <w:instrText xml:space="preserve"> PAGEREF _Toc133996099 \h </w:instrText>
        </w:r>
        <w:r w:rsidR="006A7779">
          <w:rPr>
            <w:webHidden/>
          </w:rPr>
        </w:r>
        <w:r w:rsidR="006A7779">
          <w:rPr>
            <w:webHidden/>
          </w:rPr>
          <w:fldChar w:fldCharType="separate"/>
        </w:r>
        <w:r w:rsidR="00EB4062">
          <w:rPr>
            <w:webHidden/>
          </w:rPr>
          <w:t>59</w:t>
        </w:r>
        <w:r w:rsidR="006A7779">
          <w:rPr>
            <w:webHidden/>
          </w:rPr>
          <w:fldChar w:fldCharType="end"/>
        </w:r>
      </w:hyperlink>
    </w:p>
    <w:p w14:paraId="372CD161" w14:textId="0FE2BFD5" w:rsidR="006A7779" w:rsidRDefault="00000000">
      <w:pPr>
        <w:pStyle w:val="TOC3"/>
        <w:rPr>
          <w:rFonts w:asciiTheme="minorHAnsi" w:eastAsiaTheme="minorEastAsia" w:hAnsiTheme="minorHAnsi" w:cstheme="minorBidi"/>
          <w:sz w:val="22"/>
          <w:szCs w:val="22"/>
        </w:rPr>
      </w:pPr>
      <w:hyperlink w:anchor="_Toc133996100" w:history="1">
        <w:r w:rsidR="006A7779" w:rsidRPr="007528E9">
          <w:rPr>
            <w:rStyle w:val="Hyperlink"/>
            <w:rFonts w:eastAsia="Verdana" w:cs="Verdana"/>
          </w:rPr>
          <w:t>**Planned Changes**</w:t>
        </w:r>
        <w:r w:rsidR="006A7779" w:rsidRPr="007528E9">
          <w:rPr>
            <w:rStyle w:val="Hyperlink"/>
          </w:rPr>
          <w:t xml:space="preserve"> </w:t>
        </w:r>
        <w:r w:rsidR="006A7779" w:rsidRPr="007528E9">
          <w:rPr>
            <w:rStyle w:val="Hyperlink"/>
            <w:rFonts w:eastAsia="Verdana" w:cs="Verdana"/>
          </w:rPr>
          <w:t>New Hotel Experience: Review and Book</w:t>
        </w:r>
        <w:r w:rsidR="006A7779">
          <w:rPr>
            <w:webHidden/>
          </w:rPr>
          <w:tab/>
        </w:r>
        <w:r w:rsidR="006A7779">
          <w:rPr>
            <w:webHidden/>
          </w:rPr>
          <w:fldChar w:fldCharType="begin"/>
        </w:r>
        <w:r w:rsidR="006A7779">
          <w:rPr>
            <w:webHidden/>
          </w:rPr>
          <w:instrText xml:space="preserve"> PAGEREF _Toc133996100 \h </w:instrText>
        </w:r>
        <w:r w:rsidR="006A7779">
          <w:rPr>
            <w:webHidden/>
          </w:rPr>
        </w:r>
        <w:r w:rsidR="006A7779">
          <w:rPr>
            <w:webHidden/>
          </w:rPr>
          <w:fldChar w:fldCharType="separate"/>
        </w:r>
        <w:r w:rsidR="00EB4062">
          <w:rPr>
            <w:webHidden/>
          </w:rPr>
          <w:t>69</w:t>
        </w:r>
        <w:r w:rsidR="006A7779">
          <w:rPr>
            <w:webHidden/>
          </w:rPr>
          <w:fldChar w:fldCharType="end"/>
        </w:r>
      </w:hyperlink>
    </w:p>
    <w:p w14:paraId="4D6951A6" w14:textId="7DB37FC4" w:rsidR="006A7779" w:rsidRDefault="00000000">
      <w:pPr>
        <w:pStyle w:val="TOC3"/>
        <w:rPr>
          <w:rFonts w:asciiTheme="minorHAnsi" w:eastAsiaTheme="minorEastAsia" w:hAnsiTheme="minorHAnsi" w:cstheme="minorBidi"/>
          <w:sz w:val="22"/>
          <w:szCs w:val="22"/>
        </w:rPr>
      </w:pPr>
      <w:hyperlink w:anchor="_Toc133996101" w:history="1">
        <w:r w:rsidR="006A7779" w:rsidRPr="007528E9">
          <w:rPr>
            <w:rStyle w:val="Hyperlink"/>
            <w:rFonts w:eastAsia="Verdana" w:cs="Verdana"/>
          </w:rPr>
          <w:t>**Planned Changes**</w:t>
        </w:r>
        <w:r w:rsidR="006A7779" w:rsidRPr="007528E9">
          <w:rPr>
            <w:rStyle w:val="Hyperlink"/>
          </w:rPr>
          <w:t xml:space="preserve"> </w:t>
        </w:r>
        <w:r w:rsidR="006A7779" w:rsidRPr="007528E9">
          <w:rPr>
            <w:rStyle w:val="Hyperlink"/>
            <w:rFonts w:eastAsia="Verdana" w:cs="Verdana"/>
          </w:rPr>
          <w:t xml:space="preserve">New Hotel Experience: </w:t>
        </w:r>
        <w:r w:rsidR="006A7779" w:rsidRPr="007528E9">
          <w:rPr>
            <w:rStyle w:val="Hyperlink"/>
          </w:rPr>
          <w:t>Finalize and Confirm Booking</w:t>
        </w:r>
        <w:r w:rsidR="006A7779">
          <w:rPr>
            <w:webHidden/>
          </w:rPr>
          <w:tab/>
        </w:r>
        <w:r w:rsidR="006A7779">
          <w:rPr>
            <w:webHidden/>
          </w:rPr>
          <w:fldChar w:fldCharType="begin"/>
        </w:r>
        <w:r w:rsidR="006A7779">
          <w:rPr>
            <w:webHidden/>
          </w:rPr>
          <w:instrText xml:space="preserve"> PAGEREF _Toc133996101 \h </w:instrText>
        </w:r>
        <w:r w:rsidR="006A7779">
          <w:rPr>
            <w:webHidden/>
          </w:rPr>
        </w:r>
        <w:r w:rsidR="006A7779">
          <w:rPr>
            <w:webHidden/>
          </w:rPr>
          <w:fldChar w:fldCharType="separate"/>
        </w:r>
        <w:r w:rsidR="00EB4062">
          <w:rPr>
            <w:webHidden/>
          </w:rPr>
          <w:t>76</w:t>
        </w:r>
        <w:r w:rsidR="006A7779">
          <w:rPr>
            <w:webHidden/>
          </w:rPr>
          <w:fldChar w:fldCharType="end"/>
        </w:r>
      </w:hyperlink>
    </w:p>
    <w:p w14:paraId="5C6E3E38" w14:textId="3B71FFC6" w:rsidR="006A7779" w:rsidRDefault="00000000">
      <w:pPr>
        <w:pStyle w:val="TOC3"/>
        <w:rPr>
          <w:rFonts w:asciiTheme="minorHAnsi" w:eastAsiaTheme="minorEastAsia" w:hAnsiTheme="minorHAnsi" w:cstheme="minorBidi"/>
          <w:sz w:val="22"/>
          <w:szCs w:val="22"/>
        </w:rPr>
      </w:pPr>
      <w:hyperlink w:anchor="_Toc133996102" w:history="1">
        <w:r w:rsidR="006A7779" w:rsidRPr="007528E9">
          <w:rPr>
            <w:rStyle w:val="Hyperlink"/>
            <w:rFonts w:eastAsia="Verdana" w:cs="Verdana"/>
          </w:rPr>
          <w:t>**Planned Changes**</w:t>
        </w:r>
        <w:r w:rsidR="006A7779" w:rsidRPr="007528E9">
          <w:rPr>
            <w:rStyle w:val="Hyperlink"/>
          </w:rPr>
          <w:t xml:space="preserve"> </w:t>
        </w:r>
        <w:r w:rsidR="006A7779" w:rsidRPr="007528E9">
          <w:rPr>
            <w:rStyle w:val="Hyperlink"/>
            <w:rFonts w:eastAsia="Verdana" w:cs="Verdana"/>
          </w:rPr>
          <w:t xml:space="preserve">New Hotel Experience: </w:t>
        </w:r>
        <w:r w:rsidR="006A7779" w:rsidRPr="007528E9">
          <w:rPr>
            <w:rStyle w:val="Hyperlink"/>
          </w:rPr>
          <w:t>Completed Trip Overview</w:t>
        </w:r>
        <w:r w:rsidR="006A7779">
          <w:rPr>
            <w:webHidden/>
          </w:rPr>
          <w:tab/>
        </w:r>
        <w:r w:rsidR="006A7779">
          <w:rPr>
            <w:webHidden/>
          </w:rPr>
          <w:fldChar w:fldCharType="begin"/>
        </w:r>
        <w:r w:rsidR="006A7779">
          <w:rPr>
            <w:webHidden/>
          </w:rPr>
          <w:instrText xml:space="preserve"> PAGEREF _Toc133996102 \h </w:instrText>
        </w:r>
        <w:r w:rsidR="006A7779">
          <w:rPr>
            <w:webHidden/>
          </w:rPr>
        </w:r>
        <w:r w:rsidR="006A7779">
          <w:rPr>
            <w:webHidden/>
          </w:rPr>
          <w:fldChar w:fldCharType="separate"/>
        </w:r>
        <w:r w:rsidR="00EB4062">
          <w:rPr>
            <w:webHidden/>
          </w:rPr>
          <w:t>81</w:t>
        </w:r>
        <w:r w:rsidR="006A7779">
          <w:rPr>
            <w:webHidden/>
          </w:rPr>
          <w:fldChar w:fldCharType="end"/>
        </w:r>
      </w:hyperlink>
    </w:p>
    <w:p w14:paraId="0C55E049" w14:textId="5DC61A44" w:rsidR="006A7779" w:rsidRDefault="00000000">
      <w:pPr>
        <w:pStyle w:val="TOC3"/>
        <w:rPr>
          <w:rFonts w:asciiTheme="minorHAnsi" w:eastAsiaTheme="minorEastAsia" w:hAnsiTheme="minorHAnsi" w:cstheme="minorBidi"/>
          <w:sz w:val="22"/>
          <w:szCs w:val="22"/>
        </w:rPr>
      </w:pPr>
      <w:hyperlink w:anchor="_Toc133996103" w:history="1">
        <w:r w:rsidR="006A7779" w:rsidRPr="007528E9">
          <w:rPr>
            <w:rStyle w:val="Hyperlink"/>
            <w:rFonts w:eastAsia="Verdana" w:cs="Verdana"/>
          </w:rPr>
          <w:t>**Planned Changes**</w:t>
        </w:r>
        <w:r w:rsidR="006A7779" w:rsidRPr="007528E9">
          <w:rPr>
            <w:rStyle w:val="Hyperlink"/>
          </w:rPr>
          <w:t xml:space="preserve"> </w:t>
        </w:r>
        <w:r w:rsidR="006A7779" w:rsidRPr="007528E9">
          <w:rPr>
            <w:rStyle w:val="Hyperlink"/>
            <w:rFonts w:eastAsia="Verdana" w:cs="Verdana"/>
          </w:rPr>
          <w:t xml:space="preserve">New Hotel Experience: </w:t>
        </w:r>
        <w:r w:rsidR="006A7779" w:rsidRPr="007528E9">
          <w:rPr>
            <w:rStyle w:val="Hyperlink"/>
          </w:rPr>
          <w:t>Cancellation</w:t>
        </w:r>
        <w:r w:rsidR="006A7779">
          <w:rPr>
            <w:webHidden/>
          </w:rPr>
          <w:tab/>
        </w:r>
        <w:r w:rsidR="006A7779">
          <w:rPr>
            <w:webHidden/>
          </w:rPr>
          <w:fldChar w:fldCharType="begin"/>
        </w:r>
        <w:r w:rsidR="006A7779">
          <w:rPr>
            <w:webHidden/>
          </w:rPr>
          <w:instrText xml:space="preserve"> PAGEREF _Toc133996103 \h </w:instrText>
        </w:r>
        <w:r w:rsidR="006A7779">
          <w:rPr>
            <w:webHidden/>
          </w:rPr>
        </w:r>
        <w:r w:rsidR="006A7779">
          <w:rPr>
            <w:webHidden/>
          </w:rPr>
          <w:fldChar w:fldCharType="separate"/>
        </w:r>
        <w:r w:rsidR="00EB4062">
          <w:rPr>
            <w:webHidden/>
          </w:rPr>
          <w:t>83</w:t>
        </w:r>
        <w:r w:rsidR="006A7779">
          <w:rPr>
            <w:webHidden/>
          </w:rPr>
          <w:fldChar w:fldCharType="end"/>
        </w:r>
      </w:hyperlink>
    </w:p>
    <w:p w14:paraId="558A003F" w14:textId="283F7512" w:rsidR="006A7779" w:rsidRDefault="00000000">
      <w:pPr>
        <w:pStyle w:val="TOC3"/>
        <w:rPr>
          <w:rFonts w:asciiTheme="minorHAnsi" w:eastAsiaTheme="minorEastAsia" w:hAnsiTheme="minorHAnsi" w:cstheme="minorBidi"/>
          <w:sz w:val="22"/>
          <w:szCs w:val="22"/>
        </w:rPr>
      </w:pPr>
      <w:hyperlink w:anchor="_Toc133996104" w:history="1">
        <w:r w:rsidR="006A7779" w:rsidRPr="007528E9">
          <w:rPr>
            <w:rStyle w:val="Hyperlink"/>
            <w:rFonts w:eastAsia="Verdana" w:cs="Verdana"/>
          </w:rPr>
          <w:t>**Planned Changes**</w:t>
        </w:r>
        <w:r w:rsidR="006A7779" w:rsidRPr="007528E9">
          <w:rPr>
            <w:rStyle w:val="Hyperlink"/>
          </w:rPr>
          <w:t xml:space="preserve"> </w:t>
        </w:r>
        <w:r w:rsidR="006A7779" w:rsidRPr="007528E9">
          <w:rPr>
            <w:rStyle w:val="Hyperlink"/>
            <w:rFonts w:eastAsia="Verdana" w:cs="Verdana"/>
          </w:rPr>
          <w:t xml:space="preserve">New Hotel Experience: </w:t>
        </w:r>
        <w:r w:rsidR="006A7779" w:rsidRPr="007528E9">
          <w:rPr>
            <w:rStyle w:val="Hyperlink"/>
          </w:rPr>
          <w:t>Configuration for Custom Hotel Sourcing</w:t>
        </w:r>
        <w:r w:rsidR="006A7779">
          <w:rPr>
            <w:webHidden/>
          </w:rPr>
          <w:tab/>
        </w:r>
        <w:r w:rsidR="006A7779">
          <w:rPr>
            <w:webHidden/>
          </w:rPr>
          <w:fldChar w:fldCharType="begin"/>
        </w:r>
        <w:r w:rsidR="006A7779">
          <w:rPr>
            <w:webHidden/>
          </w:rPr>
          <w:instrText xml:space="preserve"> PAGEREF _Toc133996104 \h </w:instrText>
        </w:r>
        <w:r w:rsidR="006A7779">
          <w:rPr>
            <w:webHidden/>
          </w:rPr>
        </w:r>
        <w:r w:rsidR="006A7779">
          <w:rPr>
            <w:webHidden/>
          </w:rPr>
          <w:fldChar w:fldCharType="separate"/>
        </w:r>
        <w:r w:rsidR="00EB4062">
          <w:rPr>
            <w:webHidden/>
          </w:rPr>
          <w:t>86</w:t>
        </w:r>
        <w:r w:rsidR="006A7779">
          <w:rPr>
            <w:webHidden/>
          </w:rPr>
          <w:fldChar w:fldCharType="end"/>
        </w:r>
      </w:hyperlink>
    </w:p>
    <w:p w14:paraId="2A3865C7" w14:textId="7BB1BFEF" w:rsidR="006A7779" w:rsidRDefault="00000000">
      <w:pPr>
        <w:pStyle w:val="TOC3"/>
        <w:rPr>
          <w:rFonts w:asciiTheme="minorHAnsi" w:eastAsiaTheme="minorEastAsia" w:hAnsiTheme="minorHAnsi" w:cstheme="minorBidi"/>
          <w:sz w:val="22"/>
          <w:szCs w:val="22"/>
        </w:rPr>
      </w:pPr>
      <w:hyperlink w:anchor="_Toc133996105" w:history="1">
        <w:r w:rsidR="006A7779" w:rsidRPr="007528E9">
          <w:rPr>
            <w:rStyle w:val="Hyperlink"/>
          </w:rPr>
          <w:t>**Planned Changes** New Hotel Experience: Reduced Feature Set</w:t>
        </w:r>
        <w:r w:rsidR="006A7779">
          <w:rPr>
            <w:webHidden/>
          </w:rPr>
          <w:tab/>
        </w:r>
        <w:r w:rsidR="006A7779">
          <w:rPr>
            <w:webHidden/>
          </w:rPr>
          <w:fldChar w:fldCharType="begin"/>
        </w:r>
        <w:r w:rsidR="006A7779">
          <w:rPr>
            <w:webHidden/>
          </w:rPr>
          <w:instrText xml:space="preserve"> PAGEREF _Toc133996105 \h </w:instrText>
        </w:r>
        <w:r w:rsidR="006A7779">
          <w:rPr>
            <w:webHidden/>
          </w:rPr>
        </w:r>
        <w:r w:rsidR="006A7779">
          <w:rPr>
            <w:webHidden/>
          </w:rPr>
          <w:fldChar w:fldCharType="separate"/>
        </w:r>
        <w:r w:rsidR="00EB4062">
          <w:rPr>
            <w:webHidden/>
          </w:rPr>
          <w:t>89</w:t>
        </w:r>
        <w:r w:rsidR="006A7779">
          <w:rPr>
            <w:webHidden/>
          </w:rPr>
          <w:fldChar w:fldCharType="end"/>
        </w:r>
      </w:hyperlink>
    </w:p>
    <w:p w14:paraId="50A5448E" w14:textId="144223A4" w:rsidR="006A7779" w:rsidRDefault="00000000">
      <w:pPr>
        <w:pStyle w:val="TOC3"/>
        <w:rPr>
          <w:rFonts w:asciiTheme="minorHAnsi" w:eastAsiaTheme="minorEastAsia" w:hAnsiTheme="minorHAnsi" w:cstheme="minorBidi"/>
          <w:sz w:val="22"/>
          <w:szCs w:val="22"/>
        </w:rPr>
      </w:pPr>
      <w:hyperlink w:anchor="_Toc133996106" w:history="1">
        <w:r w:rsidR="006A7779" w:rsidRPr="007528E9">
          <w:rPr>
            <w:rStyle w:val="Hyperlink"/>
            <w:rFonts w:eastAsia="Verdana" w:cs="Verdana"/>
          </w:rPr>
          <w:t>**Planned Changes** New Hotel Experience: All Trips Rule Support</w:t>
        </w:r>
        <w:r w:rsidR="006A7779">
          <w:rPr>
            <w:webHidden/>
          </w:rPr>
          <w:tab/>
        </w:r>
        <w:r w:rsidR="006A7779">
          <w:rPr>
            <w:webHidden/>
          </w:rPr>
          <w:fldChar w:fldCharType="begin"/>
        </w:r>
        <w:r w:rsidR="006A7779">
          <w:rPr>
            <w:webHidden/>
          </w:rPr>
          <w:instrText xml:space="preserve"> PAGEREF _Toc133996106 \h </w:instrText>
        </w:r>
        <w:r w:rsidR="006A7779">
          <w:rPr>
            <w:webHidden/>
          </w:rPr>
        </w:r>
        <w:r w:rsidR="006A7779">
          <w:rPr>
            <w:webHidden/>
          </w:rPr>
          <w:fldChar w:fldCharType="separate"/>
        </w:r>
        <w:r w:rsidR="00EB4062">
          <w:rPr>
            <w:webHidden/>
          </w:rPr>
          <w:t>94</w:t>
        </w:r>
        <w:r w:rsidR="006A7779">
          <w:rPr>
            <w:webHidden/>
          </w:rPr>
          <w:fldChar w:fldCharType="end"/>
        </w:r>
      </w:hyperlink>
    </w:p>
    <w:p w14:paraId="6F43DD71" w14:textId="59E52560" w:rsidR="006A7779" w:rsidRDefault="00000000">
      <w:pPr>
        <w:pStyle w:val="TOC2"/>
        <w:rPr>
          <w:rFonts w:asciiTheme="minorHAnsi" w:eastAsiaTheme="minorEastAsia" w:hAnsiTheme="minorHAnsi" w:cstheme="minorBidi"/>
          <w:b w:val="0"/>
          <w:sz w:val="22"/>
          <w:szCs w:val="22"/>
        </w:rPr>
      </w:pPr>
      <w:hyperlink w:anchor="_Toc133996107" w:history="1">
        <w:r w:rsidR="006A7779" w:rsidRPr="007528E9">
          <w:rPr>
            <w:rStyle w:val="Hyperlink"/>
          </w:rPr>
          <w:t>Rail</w:t>
        </w:r>
        <w:r w:rsidR="006A7779">
          <w:rPr>
            <w:webHidden/>
          </w:rPr>
          <w:tab/>
        </w:r>
        <w:r w:rsidR="006A7779">
          <w:rPr>
            <w:webHidden/>
          </w:rPr>
          <w:fldChar w:fldCharType="begin"/>
        </w:r>
        <w:r w:rsidR="006A7779">
          <w:rPr>
            <w:webHidden/>
          </w:rPr>
          <w:instrText xml:space="preserve"> PAGEREF _Toc133996107 \h </w:instrText>
        </w:r>
        <w:r w:rsidR="006A7779">
          <w:rPr>
            <w:webHidden/>
          </w:rPr>
        </w:r>
        <w:r w:rsidR="006A7779">
          <w:rPr>
            <w:webHidden/>
          </w:rPr>
          <w:fldChar w:fldCharType="separate"/>
        </w:r>
        <w:r w:rsidR="00EB4062">
          <w:rPr>
            <w:webHidden/>
          </w:rPr>
          <w:t>96</w:t>
        </w:r>
        <w:r w:rsidR="006A7779">
          <w:rPr>
            <w:webHidden/>
          </w:rPr>
          <w:fldChar w:fldCharType="end"/>
        </w:r>
      </w:hyperlink>
    </w:p>
    <w:p w14:paraId="19931A6F" w14:textId="5E43B3B7" w:rsidR="006A7779" w:rsidRDefault="00000000">
      <w:pPr>
        <w:pStyle w:val="TOC3"/>
        <w:rPr>
          <w:rFonts w:asciiTheme="minorHAnsi" w:eastAsiaTheme="minorEastAsia" w:hAnsiTheme="minorHAnsi" w:cstheme="minorBidi"/>
          <w:sz w:val="22"/>
          <w:szCs w:val="22"/>
        </w:rPr>
      </w:pPr>
      <w:hyperlink w:anchor="_Toc133996108" w:history="1">
        <w:r w:rsidR="006A7779" w:rsidRPr="007528E9">
          <w:rPr>
            <w:rStyle w:val="Hyperlink"/>
          </w:rPr>
          <w:t>**Planned Changes**</w:t>
        </w:r>
        <w:r w:rsidR="006A7779" w:rsidRPr="007528E9">
          <w:rPr>
            <w:rStyle w:val="Hyperlink"/>
            <w:rFonts w:eastAsia="Verdana" w:cs="Verdana"/>
            <w:bCs/>
          </w:rPr>
          <w:t xml:space="preserve"> Renfe, Support of Custom Text for Train Shop (Professional Edition Only)</w:t>
        </w:r>
        <w:r w:rsidR="006A7779">
          <w:rPr>
            <w:webHidden/>
          </w:rPr>
          <w:tab/>
        </w:r>
        <w:r w:rsidR="006A7779">
          <w:rPr>
            <w:webHidden/>
          </w:rPr>
          <w:fldChar w:fldCharType="begin"/>
        </w:r>
        <w:r w:rsidR="006A7779">
          <w:rPr>
            <w:webHidden/>
          </w:rPr>
          <w:instrText xml:space="preserve"> PAGEREF _Toc133996108 \h </w:instrText>
        </w:r>
        <w:r w:rsidR="006A7779">
          <w:rPr>
            <w:webHidden/>
          </w:rPr>
        </w:r>
        <w:r w:rsidR="006A7779">
          <w:rPr>
            <w:webHidden/>
          </w:rPr>
          <w:fldChar w:fldCharType="separate"/>
        </w:r>
        <w:r w:rsidR="00EB4062">
          <w:rPr>
            <w:webHidden/>
          </w:rPr>
          <w:t>96</w:t>
        </w:r>
        <w:r w:rsidR="006A7779">
          <w:rPr>
            <w:webHidden/>
          </w:rPr>
          <w:fldChar w:fldCharType="end"/>
        </w:r>
      </w:hyperlink>
    </w:p>
    <w:p w14:paraId="3B69DAD5" w14:textId="019D6FBD" w:rsidR="006A7779" w:rsidRDefault="00000000">
      <w:pPr>
        <w:pStyle w:val="TOC3"/>
        <w:rPr>
          <w:rFonts w:asciiTheme="minorHAnsi" w:eastAsiaTheme="minorEastAsia" w:hAnsiTheme="minorHAnsi" w:cstheme="minorBidi"/>
          <w:sz w:val="22"/>
          <w:szCs w:val="22"/>
        </w:rPr>
      </w:pPr>
      <w:hyperlink w:anchor="_Toc133996109" w:history="1">
        <w:r w:rsidR="006A7779" w:rsidRPr="007528E9">
          <w:rPr>
            <w:rStyle w:val="Hyperlink"/>
            <w:rFonts w:eastAsia="Verdana" w:cs="Verdana"/>
          </w:rPr>
          <w:t>**</w:t>
        </w:r>
        <w:r w:rsidR="006A7779" w:rsidRPr="007528E9">
          <w:rPr>
            <w:rStyle w:val="Hyperlink"/>
          </w:rPr>
          <w:t xml:space="preserve">Planned Changes** </w:t>
        </w:r>
        <w:r w:rsidR="006A7779" w:rsidRPr="007528E9">
          <w:rPr>
            <w:rStyle w:val="Hyperlink"/>
            <w:rFonts w:eastAsia="Verdana" w:cs="Verdana"/>
            <w:bCs/>
          </w:rPr>
          <w:t>Renfe, Support of Custom Text for Search (Professional Edition Only)</w:t>
        </w:r>
        <w:r w:rsidR="006A7779">
          <w:rPr>
            <w:webHidden/>
          </w:rPr>
          <w:tab/>
        </w:r>
        <w:r w:rsidR="006A7779">
          <w:rPr>
            <w:webHidden/>
          </w:rPr>
          <w:fldChar w:fldCharType="begin"/>
        </w:r>
        <w:r w:rsidR="006A7779">
          <w:rPr>
            <w:webHidden/>
          </w:rPr>
          <w:instrText xml:space="preserve"> PAGEREF _Toc133996109 \h </w:instrText>
        </w:r>
        <w:r w:rsidR="006A7779">
          <w:rPr>
            <w:webHidden/>
          </w:rPr>
        </w:r>
        <w:r w:rsidR="006A7779">
          <w:rPr>
            <w:webHidden/>
          </w:rPr>
          <w:fldChar w:fldCharType="separate"/>
        </w:r>
        <w:r w:rsidR="00EB4062">
          <w:rPr>
            <w:webHidden/>
          </w:rPr>
          <w:t>98</w:t>
        </w:r>
        <w:r w:rsidR="006A7779">
          <w:rPr>
            <w:webHidden/>
          </w:rPr>
          <w:fldChar w:fldCharType="end"/>
        </w:r>
      </w:hyperlink>
    </w:p>
    <w:p w14:paraId="66FCF44B" w14:textId="5D6FC7C9" w:rsidR="006A7779" w:rsidRDefault="00000000">
      <w:pPr>
        <w:pStyle w:val="TOC3"/>
        <w:rPr>
          <w:rFonts w:asciiTheme="minorHAnsi" w:eastAsiaTheme="minorEastAsia" w:hAnsiTheme="minorHAnsi" w:cstheme="minorBidi"/>
          <w:sz w:val="22"/>
          <w:szCs w:val="22"/>
        </w:rPr>
      </w:pPr>
      <w:hyperlink w:anchor="_Toc133996110" w:history="1">
        <w:r w:rsidR="006A7779" w:rsidRPr="007528E9">
          <w:rPr>
            <w:rStyle w:val="Hyperlink"/>
            <w:rFonts w:eastAsia="Verdana" w:cs="Verdana"/>
          </w:rPr>
          <w:t>**Planned Changes** SNCF API (PAO) Migration</w:t>
        </w:r>
        <w:r w:rsidR="006A7779">
          <w:rPr>
            <w:webHidden/>
          </w:rPr>
          <w:tab/>
        </w:r>
        <w:r w:rsidR="006A7779">
          <w:rPr>
            <w:webHidden/>
          </w:rPr>
          <w:fldChar w:fldCharType="begin"/>
        </w:r>
        <w:r w:rsidR="006A7779">
          <w:rPr>
            <w:webHidden/>
          </w:rPr>
          <w:instrText xml:space="preserve"> PAGEREF _Toc133996110 \h </w:instrText>
        </w:r>
        <w:r w:rsidR="006A7779">
          <w:rPr>
            <w:webHidden/>
          </w:rPr>
        </w:r>
        <w:r w:rsidR="006A7779">
          <w:rPr>
            <w:webHidden/>
          </w:rPr>
          <w:fldChar w:fldCharType="separate"/>
        </w:r>
        <w:r w:rsidR="00EB4062">
          <w:rPr>
            <w:webHidden/>
          </w:rPr>
          <w:t>100</w:t>
        </w:r>
        <w:r w:rsidR="006A7779">
          <w:rPr>
            <w:webHidden/>
          </w:rPr>
          <w:fldChar w:fldCharType="end"/>
        </w:r>
      </w:hyperlink>
    </w:p>
    <w:p w14:paraId="1134D610" w14:textId="3B3D3789" w:rsidR="006A7779" w:rsidRDefault="00000000">
      <w:pPr>
        <w:pStyle w:val="TOC2"/>
        <w:rPr>
          <w:rFonts w:asciiTheme="minorHAnsi" w:eastAsiaTheme="minorEastAsia" w:hAnsiTheme="minorHAnsi" w:cstheme="minorBidi"/>
          <w:b w:val="0"/>
          <w:sz w:val="22"/>
          <w:szCs w:val="22"/>
        </w:rPr>
      </w:pPr>
      <w:hyperlink w:anchor="_Toc133996111" w:history="1">
        <w:r w:rsidR="006A7779" w:rsidRPr="007528E9">
          <w:rPr>
            <w:rStyle w:val="Hyperlink"/>
          </w:rPr>
          <w:t>Travel Operations / Technical Essentials</w:t>
        </w:r>
        <w:r w:rsidR="006A7779">
          <w:rPr>
            <w:webHidden/>
          </w:rPr>
          <w:tab/>
        </w:r>
        <w:r w:rsidR="006A7779">
          <w:rPr>
            <w:webHidden/>
          </w:rPr>
          <w:fldChar w:fldCharType="begin"/>
        </w:r>
        <w:r w:rsidR="006A7779">
          <w:rPr>
            <w:webHidden/>
          </w:rPr>
          <w:instrText xml:space="preserve"> PAGEREF _Toc133996111 \h </w:instrText>
        </w:r>
        <w:r w:rsidR="006A7779">
          <w:rPr>
            <w:webHidden/>
          </w:rPr>
        </w:r>
        <w:r w:rsidR="006A7779">
          <w:rPr>
            <w:webHidden/>
          </w:rPr>
          <w:fldChar w:fldCharType="separate"/>
        </w:r>
        <w:r w:rsidR="00EB4062">
          <w:rPr>
            <w:webHidden/>
          </w:rPr>
          <w:t>104</w:t>
        </w:r>
        <w:r w:rsidR="006A7779">
          <w:rPr>
            <w:webHidden/>
          </w:rPr>
          <w:fldChar w:fldCharType="end"/>
        </w:r>
      </w:hyperlink>
    </w:p>
    <w:p w14:paraId="3304DE1C" w14:textId="2655F55E" w:rsidR="006A7779" w:rsidRDefault="00000000">
      <w:pPr>
        <w:pStyle w:val="TOC3"/>
        <w:rPr>
          <w:rFonts w:asciiTheme="minorHAnsi" w:eastAsiaTheme="minorEastAsia" w:hAnsiTheme="minorHAnsi" w:cstheme="minorBidi"/>
          <w:sz w:val="22"/>
          <w:szCs w:val="22"/>
        </w:rPr>
      </w:pPr>
      <w:hyperlink w:anchor="_Toc133996112" w:history="1">
        <w:r w:rsidR="006A7779" w:rsidRPr="007528E9">
          <w:rPr>
            <w:rStyle w:val="Hyperlink"/>
            <w:rFonts w:eastAsia="Verdana" w:cs="Verdana"/>
          </w:rPr>
          <w:t>**Planned Changes** SNCF API (PAO) Migration</w:t>
        </w:r>
        <w:r w:rsidR="006A7779">
          <w:rPr>
            <w:webHidden/>
          </w:rPr>
          <w:tab/>
        </w:r>
        <w:r w:rsidR="006A7779">
          <w:rPr>
            <w:webHidden/>
          </w:rPr>
          <w:fldChar w:fldCharType="begin"/>
        </w:r>
        <w:r w:rsidR="006A7779">
          <w:rPr>
            <w:webHidden/>
          </w:rPr>
          <w:instrText xml:space="preserve"> PAGEREF _Toc133996112 \h </w:instrText>
        </w:r>
        <w:r w:rsidR="006A7779">
          <w:rPr>
            <w:webHidden/>
          </w:rPr>
        </w:r>
        <w:r w:rsidR="006A7779">
          <w:rPr>
            <w:webHidden/>
          </w:rPr>
          <w:fldChar w:fldCharType="separate"/>
        </w:r>
        <w:r w:rsidR="00EB4062">
          <w:rPr>
            <w:webHidden/>
          </w:rPr>
          <w:t>104</w:t>
        </w:r>
        <w:r w:rsidR="006A7779">
          <w:rPr>
            <w:webHidden/>
          </w:rPr>
          <w:fldChar w:fldCharType="end"/>
        </w:r>
      </w:hyperlink>
    </w:p>
    <w:p w14:paraId="5CC997C9" w14:textId="48B5268E" w:rsidR="006A7779" w:rsidRDefault="00000000">
      <w:pPr>
        <w:pStyle w:val="TOC1"/>
        <w:rPr>
          <w:rFonts w:asciiTheme="minorHAnsi" w:eastAsiaTheme="minorEastAsia" w:hAnsiTheme="minorHAnsi" w:cstheme="minorBidi"/>
          <w:b w:val="0"/>
          <w:szCs w:val="22"/>
        </w:rPr>
      </w:pPr>
      <w:hyperlink w:anchor="_Toc133996113" w:history="1">
        <w:r w:rsidR="006A7779" w:rsidRPr="007528E9">
          <w:rPr>
            <w:rStyle w:val="Hyperlink"/>
          </w:rPr>
          <w:t>Client Notifications</w:t>
        </w:r>
        <w:r w:rsidR="006A7779">
          <w:rPr>
            <w:webHidden/>
          </w:rPr>
          <w:tab/>
        </w:r>
        <w:r w:rsidR="006A7779">
          <w:rPr>
            <w:webHidden/>
          </w:rPr>
          <w:fldChar w:fldCharType="begin"/>
        </w:r>
        <w:r w:rsidR="006A7779">
          <w:rPr>
            <w:webHidden/>
          </w:rPr>
          <w:instrText xml:space="preserve"> PAGEREF _Toc133996113 \h </w:instrText>
        </w:r>
        <w:r w:rsidR="006A7779">
          <w:rPr>
            <w:webHidden/>
          </w:rPr>
        </w:r>
        <w:r w:rsidR="006A7779">
          <w:rPr>
            <w:webHidden/>
          </w:rPr>
          <w:fldChar w:fldCharType="separate"/>
        </w:r>
        <w:r w:rsidR="00EB4062">
          <w:rPr>
            <w:webHidden/>
          </w:rPr>
          <w:t>106</w:t>
        </w:r>
        <w:r w:rsidR="006A7779">
          <w:rPr>
            <w:webHidden/>
          </w:rPr>
          <w:fldChar w:fldCharType="end"/>
        </w:r>
      </w:hyperlink>
    </w:p>
    <w:p w14:paraId="3CD0DC07" w14:textId="3489BC15" w:rsidR="006A7779" w:rsidRDefault="00000000">
      <w:pPr>
        <w:pStyle w:val="TOC2"/>
        <w:rPr>
          <w:rFonts w:asciiTheme="minorHAnsi" w:eastAsiaTheme="minorEastAsia" w:hAnsiTheme="minorHAnsi" w:cstheme="minorBidi"/>
          <w:b w:val="0"/>
          <w:sz w:val="22"/>
          <w:szCs w:val="22"/>
        </w:rPr>
      </w:pPr>
      <w:hyperlink w:anchor="_Toc133996114" w:history="1">
        <w:r w:rsidR="006A7779" w:rsidRPr="007528E9">
          <w:rPr>
            <w:rStyle w:val="Hyperlink"/>
          </w:rPr>
          <w:t>Accessibility</w:t>
        </w:r>
        <w:r w:rsidR="006A7779">
          <w:rPr>
            <w:webHidden/>
          </w:rPr>
          <w:tab/>
        </w:r>
        <w:r w:rsidR="006A7779">
          <w:rPr>
            <w:webHidden/>
          </w:rPr>
          <w:fldChar w:fldCharType="begin"/>
        </w:r>
        <w:r w:rsidR="006A7779">
          <w:rPr>
            <w:webHidden/>
          </w:rPr>
          <w:instrText xml:space="preserve"> PAGEREF _Toc133996114 \h </w:instrText>
        </w:r>
        <w:r w:rsidR="006A7779">
          <w:rPr>
            <w:webHidden/>
          </w:rPr>
        </w:r>
        <w:r w:rsidR="006A7779">
          <w:rPr>
            <w:webHidden/>
          </w:rPr>
          <w:fldChar w:fldCharType="separate"/>
        </w:r>
        <w:r w:rsidR="00EB4062">
          <w:rPr>
            <w:webHidden/>
          </w:rPr>
          <w:t>106</w:t>
        </w:r>
        <w:r w:rsidR="006A7779">
          <w:rPr>
            <w:webHidden/>
          </w:rPr>
          <w:fldChar w:fldCharType="end"/>
        </w:r>
      </w:hyperlink>
    </w:p>
    <w:p w14:paraId="3395C280" w14:textId="00CDADE5" w:rsidR="006A7779" w:rsidRDefault="00000000">
      <w:pPr>
        <w:pStyle w:val="TOC3"/>
        <w:rPr>
          <w:rFonts w:asciiTheme="minorHAnsi" w:eastAsiaTheme="minorEastAsia" w:hAnsiTheme="minorHAnsi" w:cstheme="minorBidi"/>
          <w:sz w:val="22"/>
          <w:szCs w:val="22"/>
        </w:rPr>
      </w:pPr>
      <w:hyperlink w:anchor="_Toc133996115" w:history="1">
        <w:r w:rsidR="006A7779" w:rsidRPr="007528E9">
          <w:rPr>
            <w:rStyle w:val="Hyperlink"/>
          </w:rPr>
          <w:t>Accessibility Updates</w:t>
        </w:r>
        <w:r w:rsidR="006A7779">
          <w:rPr>
            <w:webHidden/>
          </w:rPr>
          <w:tab/>
        </w:r>
        <w:r w:rsidR="006A7779">
          <w:rPr>
            <w:webHidden/>
          </w:rPr>
          <w:fldChar w:fldCharType="begin"/>
        </w:r>
        <w:r w:rsidR="006A7779">
          <w:rPr>
            <w:webHidden/>
          </w:rPr>
          <w:instrText xml:space="preserve"> PAGEREF _Toc133996115 \h </w:instrText>
        </w:r>
        <w:r w:rsidR="006A7779">
          <w:rPr>
            <w:webHidden/>
          </w:rPr>
        </w:r>
        <w:r w:rsidR="006A7779">
          <w:rPr>
            <w:webHidden/>
          </w:rPr>
          <w:fldChar w:fldCharType="separate"/>
        </w:r>
        <w:r w:rsidR="00EB4062">
          <w:rPr>
            <w:webHidden/>
          </w:rPr>
          <w:t>106</w:t>
        </w:r>
        <w:r w:rsidR="006A7779">
          <w:rPr>
            <w:webHidden/>
          </w:rPr>
          <w:fldChar w:fldCharType="end"/>
        </w:r>
      </w:hyperlink>
    </w:p>
    <w:p w14:paraId="135366B2" w14:textId="0290003B" w:rsidR="006A7779" w:rsidRDefault="00000000">
      <w:pPr>
        <w:pStyle w:val="TOC2"/>
        <w:rPr>
          <w:rFonts w:asciiTheme="minorHAnsi" w:eastAsiaTheme="minorEastAsia" w:hAnsiTheme="minorHAnsi" w:cstheme="minorBidi"/>
          <w:b w:val="0"/>
          <w:sz w:val="22"/>
          <w:szCs w:val="22"/>
        </w:rPr>
      </w:pPr>
      <w:hyperlink w:anchor="_Toc133996116" w:history="1">
        <w:r w:rsidR="006A7779" w:rsidRPr="007528E9">
          <w:rPr>
            <w:rStyle w:val="Hyperlink"/>
          </w:rPr>
          <w:t>Documentation for New Concur Travel Experience</w:t>
        </w:r>
        <w:r w:rsidR="006A7779">
          <w:rPr>
            <w:webHidden/>
          </w:rPr>
          <w:tab/>
        </w:r>
        <w:r w:rsidR="006A7779">
          <w:rPr>
            <w:webHidden/>
          </w:rPr>
          <w:fldChar w:fldCharType="begin"/>
        </w:r>
        <w:r w:rsidR="006A7779">
          <w:rPr>
            <w:webHidden/>
          </w:rPr>
          <w:instrText xml:space="preserve"> PAGEREF _Toc133996116 \h </w:instrText>
        </w:r>
        <w:r w:rsidR="006A7779">
          <w:rPr>
            <w:webHidden/>
          </w:rPr>
        </w:r>
        <w:r w:rsidR="006A7779">
          <w:rPr>
            <w:webHidden/>
          </w:rPr>
          <w:fldChar w:fldCharType="separate"/>
        </w:r>
        <w:r w:rsidR="00EB4062">
          <w:rPr>
            <w:webHidden/>
          </w:rPr>
          <w:t>106</w:t>
        </w:r>
        <w:r w:rsidR="006A7779">
          <w:rPr>
            <w:webHidden/>
          </w:rPr>
          <w:fldChar w:fldCharType="end"/>
        </w:r>
      </w:hyperlink>
    </w:p>
    <w:p w14:paraId="01976501" w14:textId="7669AB82" w:rsidR="006A7779" w:rsidRDefault="00000000">
      <w:pPr>
        <w:pStyle w:val="TOC3"/>
        <w:rPr>
          <w:rFonts w:asciiTheme="minorHAnsi" w:eastAsiaTheme="minorEastAsia" w:hAnsiTheme="minorHAnsi" w:cstheme="minorBidi"/>
          <w:sz w:val="22"/>
          <w:szCs w:val="22"/>
        </w:rPr>
      </w:pPr>
      <w:hyperlink w:anchor="_Toc133996117" w:history="1">
        <w:r w:rsidR="006A7779" w:rsidRPr="007528E9">
          <w:rPr>
            <w:rStyle w:val="Hyperlink"/>
          </w:rPr>
          <w:t>Online Help Updates in the SAP Help Portal</w:t>
        </w:r>
        <w:r w:rsidR="006A7779">
          <w:rPr>
            <w:webHidden/>
          </w:rPr>
          <w:tab/>
        </w:r>
        <w:r w:rsidR="006A7779">
          <w:rPr>
            <w:webHidden/>
          </w:rPr>
          <w:fldChar w:fldCharType="begin"/>
        </w:r>
        <w:r w:rsidR="006A7779">
          <w:rPr>
            <w:webHidden/>
          </w:rPr>
          <w:instrText xml:space="preserve"> PAGEREF _Toc133996117 \h </w:instrText>
        </w:r>
        <w:r w:rsidR="006A7779">
          <w:rPr>
            <w:webHidden/>
          </w:rPr>
        </w:r>
        <w:r w:rsidR="006A7779">
          <w:rPr>
            <w:webHidden/>
          </w:rPr>
          <w:fldChar w:fldCharType="separate"/>
        </w:r>
        <w:r w:rsidR="00EB4062">
          <w:rPr>
            <w:webHidden/>
          </w:rPr>
          <w:t>106</w:t>
        </w:r>
        <w:r w:rsidR="006A7779">
          <w:rPr>
            <w:webHidden/>
          </w:rPr>
          <w:fldChar w:fldCharType="end"/>
        </w:r>
      </w:hyperlink>
    </w:p>
    <w:p w14:paraId="280A7C88" w14:textId="56C47DEA" w:rsidR="006A7779" w:rsidRDefault="00000000">
      <w:pPr>
        <w:pStyle w:val="TOC2"/>
        <w:rPr>
          <w:rFonts w:asciiTheme="minorHAnsi" w:eastAsiaTheme="minorEastAsia" w:hAnsiTheme="minorHAnsi" w:cstheme="minorBidi"/>
          <w:b w:val="0"/>
          <w:sz w:val="22"/>
          <w:szCs w:val="22"/>
        </w:rPr>
      </w:pPr>
      <w:hyperlink w:anchor="_Toc133996118" w:history="1">
        <w:r w:rsidR="006A7779" w:rsidRPr="007528E9">
          <w:rPr>
            <w:rStyle w:val="Hyperlink"/>
          </w:rPr>
          <w:t>Subprocessors</w:t>
        </w:r>
        <w:r w:rsidR="006A7779">
          <w:rPr>
            <w:webHidden/>
          </w:rPr>
          <w:tab/>
        </w:r>
        <w:r w:rsidR="006A7779">
          <w:rPr>
            <w:webHidden/>
          </w:rPr>
          <w:fldChar w:fldCharType="begin"/>
        </w:r>
        <w:r w:rsidR="006A7779">
          <w:rPr>
            <w:webHidden/>
          </w:rPr>
          <w:instrText xml:space="preserve"> PAGEREF _Toc133996118 \h </w:instrText>
        </w:r>
        <w:r w:rsidR="006A7779">
          <w:rPr>
            <w:webHidden/>
          </w:rPr>
        </w:r>
        <w:r w:rsidR="006A7779">
          <w:rPr>
            <w:webHidden/>
          </w:rPr>
          <w:fldChar w:fldCharType="separate"/>
        </w:r>
        <w:r w:rsidR="00EB4062">
          <w:rPr>
            <w:webHidden/>
          </w:rPr>
          <w:t>107</w:t>
        </w:r>
        <w:r w:rsidR="006A7779">
          <w:rPr>
            <w:webHidden/>
          </w:rPr>
          <w:fldChar w:fldCharType="end"/>
        </w:r>
      </w:hyperlink>
    </w:p>
    <w:p w14:paraId="3558247B" w14:textId="0E11044A" w:rsidR="006A7779" w:rsidRDefault="00000000">
      <w:pPr>
        <w:pStyle w:val="TOC3"/>
        <w:rPr>
          <w:rFonts w:asciiTheme="minorHAnsi" w:eastAsiaTheme="minorEastAsia" w:hAnsiTheme="minorHAnsi" w:cstheme="minorBidi"/>
          <w:sz w:val="22"/>
          <w:szCs w:val="22"/>
        </w:rPr>
      </w:pPr>
      <w:hyperlink w:anchor="_Toc133996119" w:history="1">
        <w:r w:rsidR="006A7779" w:rsidRPr="007528E9">
          <w:rPr>
            <w:rStyle w:val="Hyperlink"/>
          </w:rPr>
          <w:t>SAP Concur Non-Affiliated Subprocessors</w:t>
        </w:r>
        <w:r w:rsidR="006A7779">
          <w:rPr>
            <w:webHidden/>
          </w:rPr>
          <w:tab/>
        </w:r>
        <w:r w:rsidR="006A7779">
          <w:rPr>
            <w:webHidden/>
          </w:rPr>
          <w:fldChar w:fldCharType="begin"/>
        </w:r>
        <w:r w:rsidR="006A7779">
          <w:rPr>
            <w:webHidden/>
          </w:rPr>
          <w:instrText xml:space="preserve"> PAGEREF _Toc133996119 \h </w:instrText>
        </w:r>
        <w:r w:rsidR="006A7779">
          <w:rPr>
            <w:webHidden/>
          </w:rPr>
        </w:r>
        <w:r w:rsidR="006A7779">
          <w:rPr>
            <w:webHidden/>
          </w:rPr>
          <w:fldChar w:fldCharType="separate"/>
        </w:r>
        <w:r w:rsidR="00EB4062">
          <w:rPr>
            <w:webHidden/>
          </w:rPr>
          <w:t>107</w:t>
        </w:r>
        <w:r w:rsidR="006A7779">
          <w:rPr>
            <w:webHidden/>
          </w:rPr>
          <w:fldChar w:fldCharType="end"/>
        </w:r>
      </w:hyperlink>
    </w:p>
    <w:p w14:paraId="117C5512" w14:textId="12477E62" w:rsidR="006A7779" w:rsidRDefault="00000000">
      <w:pPr>
        <w:pStyle w:val="TOC2"/>
        <w:rPr>
          <w:rFonts w:asciiTheme="minorHAnsi" w:eastAsiaTheme="minorEastAsia" w:hAnsiTheme="minorHAnsi" w:cstheme="minorBidi"/>
          <w:b w:val="0"/>
          <w:sz w:val="22"/>
          <w:szCs w:val="22"/>
        </w:rPr>
      </w:pPr>
      <w:hyperlink w:anchor="_Toc133996120" w:history="1">
        <w:r w:rsidR="006A7779" w:rsidRPr="007528E9">
          <w:rPr>
            <w:rStyle w:val="Hyperlink"/>
          </w:rPr>
          <w:t>Supported Browsers</w:t>
        </w:r>
        <w:r w:rsidR="006A7779">
          <w:rPr>
            <w:webHidden/>
          </w:rPr>
          <w:tab/>
        </w:r>
        <w:r w:rsidR="006A7779">
          <w:rPr>
            <w:webHidden/>
          </w:rPr>
          <w:fldChar w:fldCharType="begin"/>
        </w:r>
        <w:r w:rsidR="006A7779">
          <w:rPr>
            <w:webHidden/>
          </w:rPr>
          <w:instrText xml:space="preserve"> PAGEREF _Toc133996120 \h </w:instrText>
        </w:r>
        <w:r w:rsidR="006A7779">
          <w:rPr>
            <w:webHidden/>
          </w:rPr>
        </w:r>
        <w:r w:rsidR="006A7779">
          <w:rPr>
            <w:webHidden/>
          </w:rPr>
          <w:fldChar w:fldCharType="separate"/>
        </w:r>
        <w:r w:rsidR="00EB4062">
          <w:rPr>
            <w:webHidden/>
          </w:rPr>
          <w:t>108</w:t>
        </w:r>
        <w:r w:rsidR="006A7779">
          <w:rPr>
            <w:webHidden/>
          </w:rPr>
          <w:fldChar w:fldCharType="end"/>
        </w:r>
      </w:hyperlink>
    </w:p>
    <w:p w14:paraId="69D84F38" w14:textId="2752E7A8" w:rsidR="006A7779" w:rsidRDefault="00000000">
      <w:pPr>
        <w:pStyle w:val="TOC3"/>
        <w:rPr>
          <w:rFonts w:asciiTheme="minorHAnsi" w:eastAsiaTheme="minorEastAsia" w:hAnsiTheme="minorHAnsi" w:cstheme="minorBidi"/>
          <w:sz w:val="22"/>
          <w:szCs w:val="22"/>
        </w:rPr>
      </w:pPr>
      <w:hyperlink w:anchor="_Toc133996121" w:history="1">
        <w:r w:rsidR="006A7779" w:rsidRPr="007528E9">
          <w:rPr>
            <w:rStyle w:val="Hyperlink"/>
          </w:rPr>
          <w:t>Supported Browsers and Changes to Support</w:t>
        </w:r>
        <w:r w:rsidR="006A7779">
          <w:rPr>
            <w:webHidden/>
          </w:rPr>
          <w:tab/>
        </w:r>
        <w:r w:rsidR="006A7779">
          <w:rPr>
            <w:webHidden/>
          </w:rPr>
          <w:fldChar w:fldCharType="begin"/>
        </w:r>
        <w:r w:rsidR="006A7779">
          <w:rPr>
            <w:webHidden/>
          </w:rPr>
          <w:instrText xml:space="preserve"> PAGEREF _Toc133996121 \h </w:instrText>
        </w:r>
        <w:r w:rsidR="006A7779">
          <w:rPr>
            <w:webHidden/>
          </w:rPr>
        </w:r>
        <w:r w:rsidR="006A7779">
          <w:rPr>
            <w:webHidden/>
          </w:rPr>
          <w:fldChar w:fldCharType="separate"/>
        </w:r>
        <w:r w:rsidR="00EB4062">
          <w:rPr>
            <w:webHidden/>
          </w:rPr>
          <w:t>108</w:t>
        </w:r>
        <w:r w:rsidR="006A7779">
          <w:rPr>
            <w:webHidden/>
          </w:rPr>
          <w:fldChar w:fldCharType="end"/>
        </w:r>
      </w:hyperlink>
    </w:p>
    <w:p w14:paraId="2A63F7F7" w14:textId="08D2BD37" w:rsidR="006A7779" w:rsidRDefault="00000000">
      <w:pPr>
        <w:pStyle w:val="TOC1"/>
        <w:rPr>
          <w:rFonts w:asciiTheme="minorHAnsi" w:eastAsiaTheme="minorEastAsia" w:hAnsiTheme="minorHAnsi" w:cstheme="minorBidi"/>
          <w:b w:val="0"/>
          <w:szCs w:val="22"/>
        </w:rPr>
      </w:pPr>
      <w:hyperlink w:anchor="_Toc133996122" w:history="1">
        <w:r w:rsidR="006A7779" w:rsidRPr="007528E9">
          <w:rPr>
            <w:rStyle w:val="Hyperlink"/>
          </w:rPr>
          <w:t>Additional Release Notes and Other Technical Documentation</w:t>
        </w:r>
        <w:r w:rsidR="006A7779">
          <w:rPr>
            <w:webHidden/>
          </w:rPr>
          <w:tab/>
        </w:r>
        <w:r w:rsidR="006A7779">
          <w:rPr>
            <w:webHidden/>
          </w:rPr>
          <w:fldChar w:fldCharType="begin"/>
        </w:r>
        <w:r w:rsidR="006A7779">
          <w:rPr>
            <w:webHidden/>
          </w:rPr>
          <w:instrText xml:space="preserve"> PAGEREF _Toc133996122 \h </w:instrText>
        </w:r>
        <w:r w:rsidR="006A7779">
          <w:rPr>
            <w:webHidden/>
          </w:rPr>
        </w:r>
        <w:r w:rsidR="006A7779">
          <w:rPr>
            <w:webHidden/>
          </w:rPr>
          <w:fldChar w:fldCharType="separate"/>
        </w:r>
        <w:r w:rsidR="00EB4062">
          <w:rPr>
            <w:webHidden/>
          </w:rPr>
          <w:t>109</w:t>
        </w:r>
        <w:r w:rsidR="006A7779">
          <w:rPr>
            <w:webHidden/>
          </w:rPr>
          <w:fldChar w:fldCharType="end"/>
        </w:r>
      </w:hyperlink>
    </w:p>
    <w:p w14:paraId="582C8E01" w14:textId="14B2DE57" w:rsidR="006A7779" w:rsidRDefault="00000000">
      <w:pPr>
        <w:pStyle w:val="TOC2"/>
        <w:rPr>
          <w:rFonts w:asciiTheme="minorHAnsi" w:eastAsiaTheme="minorEastAsia" w:hAnsiTheme="minorHAnsi" w:cstheme="minorBidi"/>
          <w:b w:val="0"/>
          <w:sz w:val="22"/>
          <w:szCs w:val="22"/>
        </w:rPr>
      </w:pPr>
      <w:hyperlink w:anchor="_Toc133996123" w:history="1">
        <w:r w:rsidR="006A7779" w:rsidRPr="007528E9">
          <w:rPr>
            <w:rStyle w:val="Hyperlink"/>
            <w:highlight w:val="yellow"/>
          </w:rPr>
          <w:t>Online Help</w:t>
        </w:r>
        <w:r w:rsidR="006A7779">
          <w:rPr>
            <w:webHidden/>
          </w:rPr>
          <w:tab/>
        </w:r>
        <w:r w:rsidR="006A7779">
          <w:rPr>
            <w:webHidden/>
          </w:rPr>
          <w:fldChar w:fldCharType="begin"/>
        </w:r>
        <w:r w:rsidR="006A7779">
          <w:rPr>
            <w:webHidden/>
          </w:rPr>
          <w:instrText xml:space="preserve"> PAGEREF _Toc133996123 \h </w:instrText>
        </w:r>
        <w:r w:rsidR="006A7779">
          <w:rPr>
            <w:webHidden/>
          </w:rPr>
        </w:r>
        <w:r w:rsidR="006A7779">
          <w:rPr>
            <w:webHidden/>
          </w:rPr>
          <w:fldChar w:fldCharType="separate"/>
        </w:r>
        <w:r w:rsidR="00EB4062">
          <w:rPr>
            <w:webHidden/>
          </w:rPr>
          <w:t>109</w:t>
        </w:r>
        <w:r w:rsidR="006A7779">
          <w:rPr>
            <w:webHidden/>
          </w:rPr>
          <w:fldChar w:fldCharType="end"/>
        </w:r>
      </w:hyperlink>
    </w:p>
    <w:p w14:paraId="40509CF2" w14:textId="38A52D95" w:rsidR="006A7779" w:rsidRDefault="00000000">
      <w:pPr>
        <w:pStyle w:val="TOC2"/>
        <w:rPr>
          <w:rFonts w:asciiTheme="minorHAnsi" w:eastAsiaTheme="minorEastAsia" w:hAnsiTheme="minorHAnsi" w:cstheme="minorBidi"/>
          <w:b w:val="0"/>
          <w:sz w:val="22"/>
          <w:szCs w:val="22"/>
        </w:rPr>
      </w:pPr>
      <w:hyperlink w:anchor="_Toc133996124" w:history="1">
        <w:r w:rsidR="006A7779" w:rsidRPr="007528E9">
          <w:rPr>
            <w:rStyle w:val="Hyperlink"/>
          </w:rPr>
          <w:t>SAP Concur Support Portal – Selected Users</w:t>
        </w:r>
        <w:r w:rsidR="006A7779">
          <w:rPr>
            <w:webHidden/>
          </w:rPr>
          <w:tab/>
        </w:r>
        <w:r w:rsidR="006A7779">
          <w:rPr>
            <w:webHidden/>
          </w:rPr>
          <w:fldChar w:fldCharType="begin"/>
        </w:r>
        <w:r w:rsidR="006A7779">
          <w:rPr>
            <w:webHidden/>
          </w:rPr>
          <w:instrText xml:space="preserve"> PAGEREF _Toc133996124 \h </w:instrText>
        </w:r>
        <w:r w:rsidR="006A7779">
          <w:rPr>
            <w:webHidden/>
          </w:rPr>
        </w:r>
        <w:r w:rsidR="006A7779">
          <w:rPr>
            <w:webHidden/>
          </w:rPr>
          <w:fldChar w:fldCharType="separate"/>
        </w:r>
        <w:r w:rsidR="00EB4062">
          <w:rPr>
            <w:webHidden/>
          </w:rPr>
          <w:t>109</w:t>
        </w:r>
        <w:r w:rsidR="006A7779">
          <w:rPr>
            <w:webHidden/>
          </w:rPr>
          <w:fldChar w:fldCharType="end"/>
        </w:r>
      </w:hyperlink>
    </w:p>
    <w:p w14:paraId="1582A472" w14:textId="6FA1CEEC" w:rsidR="00DB2A4A" w:rsidRPr="00C77329" w:rsidRDefault="001F22EF" w:rsidP="00552DEE">
      <w:pPr>
        <w:pStyle w:val="ConcurHeadingFeedToPDF"/>
      </w:pPr>
      <w:r w:rsidRPr="00C77329">
        <w:fldChar w:fldCharType="end"/>
      </w:r>
      <w:r w:rsidR="00814131" w:rsidRPr="00C77329">
        <w:br w:type="page"/>
      </w:r>
      <w:r w:rsidR="00DB2A4A" w:rsidRPr="00C77329">
        <w:lastRenderedPageBreak/>
        <w:t>Legal Disclaimer</w:t>
      </w:r>
    </w:p>
    <w:p w14:paraId="4FEB5A0B" w14:textId="77777777" w:rsidR="00DB2A4A" w:rsidRPr="00C77329" w:rsidRDefault="00DB2A4A" w:rsidP="00DB2A4A">
      <w:pPr>
        <w:pStyle w:val="ConcurBodyText"/>
      </w:pPr>
      <w:r w:rsidRPr="00C77329">
        <w:t xml:space="preserve">The information in this presentation is confidential and proprietary to SAP SE or an SAP affiliate company and may not be disclosed without the permission of SAP SE or the respective SAP affiliate company. This presentation is not subject to your license agreement or any other service or subscription agreement with SAP SE or its affiliated companies. SAP SE and its affiliated companies have no obligation to pursue any course of business outlined in this document or any related presentation, or to develop or release any functionality mentioned therein. This document, or any related presentation and SAP SE or an SAP affiliate company’s strategy and possible future developments, products and or platforms directions and functionality are all subject to change and may be changed by SAP SE and its affiliated companies at any time for any reason without notice. The information in this document is not a commitment, promise or legal obligation to deliver any material, code or functionality. This document is provided without a warranty of any kind, either express or implied, including but not limited to, the implied warranties of merchantability, fitness for a particular purpose, or non-infringement. This document is for informational purposes and may not be incorporated into a contract. SAP SE and its affiliated companies assume no responsibility for errors or omissions in this document, except if such damages were caused by SAP SE or an SAP affiliate company’s willful misconduct or gross negligence. </w:t>
      </w:r>
    </w:p>
    <w:p w14:paraId="60CB9EA0" w14:textId="77777777" w:rsidR="0040189D" w:rsidRPr="00C77329" w:rsidRDefault="00DB2A4A" w:rsidP="00DB2A4A">
      <w:pPr>
        <w:pStyle w:val="ConcurBodyText"/>
      </w:pPr>
      <w:r w:rsidRPr="00C77329">
        <w:t>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p w14:paraId="08F0445A" w14:textId="26853EEC" w:rsidR="00814131" w:rsidRPr="00C77329" w:rsidRDefault="00814131" w:rsidP="00814131">
      <w:pPr>
        <w:pStyle w:val="ConcurBodyText"/>
        <w:sectPr w:rsidR="00814131" w:rsidRPr="00C77329" w:rsidSect="008E7C06">
          <w:headerReference w:type="even" r:id="rId11"/>
          <w:headerReference w:type="default" r:id="rId12"/>
          <w:footerReference w:type="even" r:id="rId13"/>
          <w:footerReference w:type="default" r:id="rId14"/>
          <w:headerReference w:type="first" r:id="rId15"/>
          <w:footerReference w:type="first" r:id="rId16"/>
          <w:pgSz w:w="12240" w:h="15840" w:code="1"/>
          <w:pgMar w:top="1440" w:right="1080" w:bottom="1440" w:left="2520" w:header="720" w:footer="720" w:gutter="0"/>
          <w:pgNumType w:fmt="lowerRoman"/>
          <w:cols w:space="720"/>
          <w:docGrid w:linePitch="360"/>
        </w:sectPr>
      </w:pPr>
    </w:p>
    <w:p w14:paraId="047AE8D2" w14:textId="77777777" w:rsidR="00DC5EDF" w:rsidRDefault="00DC5EDF" w:rsidP="000927AD">
      <w:pPr>
        <w:pStyle w:val="Heading1"/>
      </w:pPr>
      <w:bookmarkStart w:id="0" w:name="_Toc446062365"/>
      <w:bookmarkStart w:id="1" w:name="_Toc461001846"/>
      <w:bookmarkStart w:id="2" w:name="_Toc133996078"/>
      <w:bookmarkStart w:id="3" w:name="_Toc195088736"/>
      <w:bookmarkStart w:id="4" w:name="_Toc209240206"/>
      <w:bookmarkStart w:id="5" w:name="_Toc364248864"/>
      <w:bookmarkStart w:id="6" w:name="OLE_LINK1"/>
      <w:bookmarkStart w:id="7" w:name="OLE_LINK2"/>
      <w:bookmarkStart w:id="8" w:name="_Toc376428419"/>
      <w:bookmarkStart w:id="9" w:name="_Toc384887960"/>
      <w:bookmarkStart w:id="10" w:name="_Toc446062386"/>
      <w:bookmarkStart w:id="11" w:name="_Toc356812565"/>
      <w:bookmarkStart w:id="12" w:name="_Toc358297953"/>
      <w:r w:rsidRPr="00C77329">
        <w:lastRenderedPageBreak/>
        <w:t>Release Notes</w:t>
      </w:r>
      <w:bookmarkEnd w:id="0"/>
      <w:bookmarkEnd w:id="1"/>
      <w:bookmarkEnd w:id="2"/>
    </w:p>
    <w:p w14:paraId="6236653F" w14:textId="77777777" w:rsidR="004367FE" w:rsidRDefault="004367FE" w:rsidP="002C69EB">
      <w:pPr>
        <w:pStyle w:val="Heading2"/>
      </w:pPr>
      <w:bookmarkStart w:id="13" w:name="_Toc473548965"/>
      <w:bookmarkStart w:id="14" w:name="_Toc133996079"/>
      <w:r w:rsidRPr="00D22CFC">
        <w:t>Car</w:t>
      </w:r>
      <w:bookmarkEnd w:id="13"/>
      <w:bookmarkEnd w:id="14"/>
    </w:p>
    <w:p w14:paraId="5BD701F2" w14:textId="77777777" w:rsidR="004367FE" w:rsidRDefault="004367FE" w:rsidP="002C69EB">
      <w:pPr>
        <w:pStyle w:val="Heading3"/>
      </w:pPr>
      <w:bookmarkStart w:id="15" w:name="_Toc133996080"/>
      <w:r>
        <w:t>New Concur Travel Car Experience</w:t>
      </w:r>
      <w:bookmarkEnd w:id="15"/>
    </w:p>
    <w:p w14:paraId="62727582" w14:textId="77777777" w:rsidR="004367FE" w:rsidRPr="00031837" w:rsidRDefault="004367FE" w:rsidP="002C69EB">
      <w:pPr>
        <w:pStyle w:val="ConcurBodyText"/>
      </w:pPr>
      <w:r>
        <w:t>If you are participating in the initial release of the new Concur Travel car experience, your SAP Concur representative can provide draft GDS PNR documentation upon request.</w:t>
      </w:r>
    </w:p>
    <w:p w14:paraId="5C12D8D6" w14:textId="76E76756" w:rsidR="004367FE" w:rsidRDefault="004367FE" w:rsidP="00911CD6">
      <w:pPr>
        <w:pStyle w:val="Heading3"/>
      </w:pPr>
      <w:bookmarkStart w:id="16" w:name="_Toc129264056"/>
      <w:bookmarkStart w:id="17" w:name="_Toc133996081"/>
      <w:bookmarkStart w:id="18" w:name="_Toc127473523"/>
      <w:bookmarkStart w:id="19" w:name="_Toc126938317"/>
      <w:r>
        <w:t>New Rental Car Experience (Amadeus Only): Overview</w:t>
      </w:r>
      <w:bookmarkEnd w:id="16"/>
      <w:bookmarkEnd w:id="17"/>
    </w:p>
    <w:p w14:paraId="5A157710" w14:textId="77777777" w:rsidR="004367FE" w:rsidRPr="00911CD6" w:rsidRDefault="004367FE" w:rsidP="00911CD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37564A48"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4857B2E"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0FD34970"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7B50A3B"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09AA8092"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46C85A0"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24EF9F4"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AD7F3A3"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13655B95"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D131809"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08DF78D"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15E8D74"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261C9A87"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2771EB3"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EE17C04"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B5F67C4"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08CBD0D2"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260FC18"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DB3F065"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B1A3E11" w14:textId="77777777" w:rsidR="004367FE" w:rsidRPr="001203C1" w:rsidRDefault="004367FE" w:rsidP="001241A4">
            <w:pPr>
              <w:pStyle w:val="ConcurTableText8pt"/>
              <w:keepNext/>
              <w:rPr>
                <w:b/>
              </w:rPr>
            </w:pPr>
            <w:r>
              <w:rPr>
                <w:b/>
              </w:rPr>
              <w:t>Does not apply to this edition</w:t>
            </w:r>
          </w:p>
        </w:tc>
      </w:tr>
      <w:tr w:rsidR="004367FE" w:rsidRPr="00255A5C" w14:paraId="1853A9B5"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E16B613" w14:textId="77777777" w:rsidR="004367FE" w:rsidRPr="00255A5C" w:rsidRDefault="004367FE" w:rsidP="001241A4">
            <w:pPr>
              <w:pStyle w:val="ConcurTableText8pt"/>
              <w:keepNext/>
              <w:rPr>
                <w:b/>
              </w:rPr>
            </w:pPr>
            <w:r>
              <w:rPr>
                <w:b/>
              </w:rPr>
              <w:t>Source</w:t>
            </w:r>
          </w:p>
        </w:tc>
      </w:tr>
      <w:tr w:rsidR="004367FE" w:rsidRPr="00255A5C" w14:paraId="092F85AC"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CA23E13"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7343704" w14:textId="77777777" w:rsidR="004367FE" w:rsidRPr="00255A5C" w:rsidRDefault="004367FE" w:rsidP="001241A4">
            <w:pPr>
              <w:pStyle w:val="ConcurTableText8pt"/>
              <w:keepNext/>
            </w:pPr>
            <w:r>
              <w:t>Amadeus</w:t>
            </w:r>
          </w:p>
        </w:tc>
      </w:tr>
      <w:tr w:rsidR="004367FE" w:rsidRPr="00255A5C" w14:paraId="0317BA68"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F27DC91"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74592A6" w14:textId="77777777" w:rsidR="004367FE" w:rsidRPr="00255A5C" w:rsidRDefault="004367FE" w:rsidP="001241A4">
            <w:pPr>
              <w:pStyle w:val="ConcurTableText8pt"/>
              <w:keepNext/>
            </w:pPr>
          </w:p>
        </w:tc>
      </w:tr>
      <w:tr w:rsidR="004367FE" w:rsidRPr="00255A5C" w14:paraId="60261924"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056E1ED" w14:textId="77777777" w:rsidR="004367FE" w:rsidRPr="00255A5C" w:rsidRDefault="004367FE" w:rsidP="001241A4">
            <w:pPr>
              <w:pStyle w:val="ConcurTableText8pt"/>
              <w:keepNext/>
              <w:rPr>
                <w:b/>
              </w:rPr>
            </w:pPr>
            <w:r w:rsidRPr="00255A5C">
              <w:rPr>
                <w:b/>
              </w:rPr>
              <w:t>Other</w:t>
            </w:r>
          </w:p>
        </w:tc>
      </w:tr>
      <w:tr w:rsidR="004367FE" w:rsidRPr="00255A5C" w14:paraId="44DA0597"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09F54F8" w14:textId="77777777" w:rsidR="004367FE" w:rsidRPr="00255A5C" w:rsidRDefault="004367FE" w:rsidP="001241A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B8B6E3B"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F10B9DA"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FB6DA1B" w14:textId="77777777" w:rsidR="004367FE" w:rsidRPr="00255A5C" w:rsidRDefault="004367FE" w:rsidP="001241A4">
            <w:pPr>
              <w:pStyle w:val="ConcurTableText8pt"/>
              <w:keepNext/>
            </w:pPr>
            <w:r w:rsidRPr="00255A5C">
              <w:t>Scan impact</w:t>
            </w:r>
          </w:p>
        </w:tc>
      </w:tr>
      <w:tr w:rsidR="004367FE" w:rsidRPr="003A2281" w14:paraId="5533A51A"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154C24"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B16FC8F"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BE3E0FA"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03AA75F" w14:textId="77777777" w:rsidR="004367FE" w:rsidRPr="003A2281" w:rsidRDefault="004367FE" w:rsidP="001241A4">
            <w:pPr>
              <w:pStyle w:val="ConcurTableText8pt"/>
              <w:keepNext/>
            </w:pPr>
            <w:r w:rsidRPr="003A2281">
              <w:t>UI impact</w:t>
            </w:r>
          </w:p>
        </w:tc>
      </w:tr>
      <w:tr w:rsidR="004367FE" w:rsidRPr="003A2281" w14:paraId="66D78598"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951BC20"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FAADDC3"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90A35EB"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7C33511" w14:textId="77777777" w:rsidR="004367FE" w:rsidRPr="00255A5C" w:rsidRDefault="004367FE" w:rsidP="001241A4">
            <w:pPr>
              <w:pStyle w:val="ConcurTableText8pt"/>
              <w:keepNext/>
            </w:pPr>
            <w:r>
              <w:t xml:space="preserve">File finishing </w:t>
            </w:r>
            <w:r w:rsidRPr="00255A5C">
              <w:t>impact</w:t>
            </w:r>
          </w:p>
        </w:tc>
      </w:tr>
      <w:tr w:rsidR="004367FE" w:rsidRPr="003A2281" w14:paraId="467E5D7A"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52D0FCD"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CC427C7"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C36E451"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0E1EE44" w14:textId="77777777" w:rsidR="004367FE" w:rsidRPr="003A2281" w:rsidRDefault="004367FE" w:rsidP="001241A4">
            <w:pPr>
              <w:pStyle w:val="ConcurTableText8pt"/>
              <w:keepNext/>
            </w:pPr>
            <w:r w:rsidRPr="003A2281">
              <w:t>Profile/Profile API/3rd Party XML Sync Impact</w:t>
            </w:r>
          </w:p>
        </w:tc>
      </w:tr>
      <w:tr w:rsidR="004367FE" w:rsidRPr="00255A5C" w14:paraId="1A09842F"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8D4E2B0" w14:textId="77777777" w:rsidR="004367FE" w:rsidRPr="00255A5C" w:rsidRDefault="004367FE" w:rsidP="001241A4">
            <w:pPr>
              <w:pStyle w:val="ConcurTableText8pt"/>
              <w:keepNext/>
              <w:rPr>
                <w:b/>
              </w:rPr>
            </w:pPr>
            <w:r>
              <w:rPr>
                <w:b/>
              </w:rPr>
              <w:t>Affected Documentation</w:t>
            </w:r>
          </w:p>
        </w:tc>
      </w:tr>
      <w:tr w:rsidR="004367FE" w:rsidRPr="00255A5C" w14:paraId="43AD235D"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A20B77E"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42C545C" w14:textId="77777777" w:rsidR="004367FE" w:rsidRPr="00255A5C" w:rsidRDefault="004367FE" w:rsidP="001241A4">
            <w:pPr>
              <w:pStyle w:val="ConcurTableText8pt"/>
              <w:keepNext/>
            </w:pPr>
          </w:p>
        </w:tc>
      </w:tr>
      <w:tr w:rsidR="004367FE" w:rsidRPr="00255A5C" w14:paraId="43F40D5D"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4328DBC"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74552B" w14:textId="77777777" w:rsidR="004367FE" w:rsidRPr="00255A5C" w:rsidRDefault="004367FE" w:rsidP="001241A4">
            <w:pPr>
              <w:pStyle w:val="ConcurTableText8pt"/>
              <w:keepNext/>
            </w:pPr>
          </w:p>
        </w:tc>
      </w:tr>
      <w:tr w:rsidR="004367FE" w:rsidRPr="00255A5C" w14:paraId="44ACBE0E"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4B19237"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B4301E7" w14:textId="77777777" w:rsidR="004367FE" w:rsidRPr="00255A5C" w:rsidRDefault="004367FE" w:rsidP="001241A4">
            <w:pPr>
              <w:pStyle w:val="ConcurTableText8pt"/>
              <w:keepNext/>
            </w:pPr>
          </w:p>
        </w:tc>
      </w:tr>
      <w:tr w:rsidR="004367FE" w:rsidRPr="00255A5C" w14:paraId="405805F4"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203EF56"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C017E52" w14:textId="77777777" w:rsidR="004367FE" w:rsidRPr="00255A5C" w:rsidRDefault="004367FE" w:rsidP="001241A4">
            <w:pPr>
              <w:pStyle w:val="ConcurTableText8pt"/>
            </w:pPr>
          </w:p>
        </w:tc>
      </w:tr>
    </w:tbl>
    <w:p w14:paraId="0BE92647" w14:textId="77777777" w:rsidR="004367FE" w:rsidRDefault="004367FE" w:rsidP="002C69EB">
      <w:pPr>
        <w:pStyle w:val="Heading4"/>
      </w:pPr>
      <w:r>
        <w:t>Overview</w:t>
      </w:r>
    </w:p>
    <w:p w14:paraId="0A6E33F5" w14:textId="77777777" w:rsidR="004367FE" w:rsidRDefault="004367FE" w:rsidP="002C69EB">
      <w:pPr>
        <w:pStyle w:val="ConcurBodyText"/>
        <w:keepNext/>
      </w:pPr>
      <w:r w:rsidRPr="001C3A71">
        <w:t xml:space="preserve">Concur Travel </w:t>
      </w:r>
      <w:r>
        <w:t xml:space="preserve">is introducing </w:t>
      </w:r>
      <w:r w:rsidRPr="001C3A71">
        <w:t>a new rental car booking experience. This first release is limited to participating Amadeus TMC partners.</w:t>
      </w:r>
      <w:r>
        <w:t xml:space="preserve"> </w:t>
      </w:r>
      <w:r w:rsidRPr="00CE4203">
        <w:t>With this integration, customers experience:</w:t>
      </w:r>
    </w:p>
    <w:p w14:paraId="40CC0064" w14:textId="77777777" w:rsidR="004367FE" w:rsidRPr="00A12827" w:rsidRDefault="004367FE" w:rsidP="004367FE">
      <w:pPr>
        <w:pStyle w:val="ConcurBullet"/>
        <w:numPr>
          <w:ilvl w:val="0"/>
          <w:numId w:val="31"/>
        </w:numPr>
        <w:tabs>
          <w:tab w:val="clear" w:pos="1080"/>
        </w:tabs>
        <w:ind w:left="720"/>
      </w:pPr>
      <w:r w:rsidRPr="33564A11">
        <w:t>An</w:t>
      </w:r>
      <w:r w:rsidRPr="00A12827">
        <w:t xml:space="preserve"> intuitive and personalized design, with an easy-to-use experience.</w:t>
      </w:r>
    </w:p>
    <w:p w14:paraId="6D37D39E" w14:textId="77777777" w:rsidR="004367FE" w:rsidRPr="00A12827" w:rsidRDefault="004367FE" w:rsidP="004367FE">
      <w:pPr>
        <w:pStyle w:val="ConcurBullet"/>
        <w:numPr>
          <w:ilvl w:val="0"/>
          <w:numId w:val="31"/>
        </w:numPr>
        <w:tabs>
          <w:tab w:val="clear" w:pos="1080"/>
        </w:tabs>
        <w:ind w:left="720"/>
      </w:pPr>
      <w:r w:rsidRPr="00A12827">
        <w:t>Seamless GDS and non-GDS content normalization, aggregation and servicing.</w:t>
      </w:r>
    </w:p>
    <w:p w14:paraId="11BE45B1" w14:textId="77777777" w:rsidR="004367FE" w:rsidRDefault="004367FE" w:rsidP="004367FE">
      <w:pPr>
        <w:pStyle w:val="ConcurBullet"/>
        <w:numPr>
          <w:ilvl w:val="0"/>
          <w:numId w:val="31"/>
        </w:numPr>
        <w:tabs>
          <w:tab w:val="clear" w:pos="1080"/>
        </w:tabs>
        <w:ind w:left="720"/>
      </w:pPr>
      <w:r w:rsidRPr="00A12827">
        <w:t>Mobile</w:t>
      </w:r>
      <w:r>
        <w:t xml:space="preserve"> and web content parity.</w:t>
      </w:r>
    </w:p>
    <w:p w14:paraId="4B84635A" w14:textId="77777777" w:rsidR="004367FE" w:rsidRPr="00255A5C" w:rsidRDefault="004367FE" w:rsidP="002C69EB">
      <w:pPr>
        <w:pStyle w:val="Heading5"/>
      </w:pPr>
      <w:r>
        <w:lastRenderedPageBreak/>
        <w:t>User/Customer Benefit</w:t>
      </w:r>
    </w:p>
    <w:p w14:paraId="30E45B8C" w14:textId="77777777" w:rsidR="004367FE" w:rsidRPr="004D62F5" w:rsidRDefault="004367FE" w:rsidP="00623646">
      <w:pPr>
        <w:pStyle w:val="ConcurBodyText"/>
        <w:keepNext/>
        <w:rPr>
          <w:rFonts w:eastAsia="Verdana" w:cs="Verdana"/>
          <w:color w:val="000000"/>
        </w:rPr>
      </w:pPr>
      <w:r w:rsidRPr="004D62F5">
        <w:rPr>
          <w:rFonts w:eastAsia="Verdana" w:cs="Verdana"/>
          <w:color w:val="000000"/>
        </w:rPr>
        <w:t xml:space="preserve">The new Concur Travel rental car </w:t>
      </w:r>
      <w:r>
        <w:t>booking experience</w:t>
      </w:r>
      <w:r w:rsidRPr="004D62F5">
        <w:rPr>
          <w:rFonts w:eastAsia="Verdana" w:cs="Verdana"/>
          <w:color w:val="000000"/>
        </w:rPr>
        <w:t xml:space="preserve"> is available with a specific feature set for customers open to explore the changes.</w:t>
      </w:r>
    </w:p>
    <w:p w14:paraId="4398DA42" w14:textId="77777777" w:rsidR="004367FE" w:rsidRPr="009D4CF7" w:rsidRDefault="004367FE" w:rsidP="004367FE">
      <w:pPr>
        <w:pStyle w:val="ConcurBullet"/>
        <w:keepNext/>
        <w:numPr>
          <w:ilvl w:val="0"/>
          <w:numId w:val="31"/>
        </w:numPr>
        <w:tabs>
          <w:tab w:val="clear" w:pos="1080"/>
        </w:tabs>
        <w:ind w:left="720"/>
      </w:pPr>
      <w:r w:rsidRPr="003F3A03">
        <w:rPr>
          <w:b/>
          <w:bCs/>
        </w:rPr>
        <w:t>Time Savings</w:t>
      </w:r>
      <w:r w:rsidRPr="009D4CF7">
        <w:t xml:space="preserve">: The user </w:t>
      </w:r>
      <w:r>
        <w:t>moves</w:t>
      </w:r>
      <w:r w:rsidRPr="009D4CF7">
        <w:t xml:space="preserve"> through the </w:t>
      </w:r>
      <w:r>
        <w:t>booking experience</w:t>
      </w:r>
      <w:r w:rsidRPr="009D4CF7">
        <w:t xml:space="preserve"> faster with less pages.</w:t>
      </w:r>
    </w:p>
    <w:p w14:paraId="59F9EBFE" w14:textId="77777777" w:rsidR="004367FE" w:rsidRPr="009D4CF7" w:rsidRDefault="004367FE" w:rsidP="004367FE">
      <w:pPr>
        <w:pStyle w:val="ConcurBullet"/>
        <w:numPr>
          <w:ilvl w:val="0"/>
          <w:numId w:val="31"/>
        </w:numPr>
        <w:tabs>
          <w:tab w:val="clear" w:pos="1080"/>
        </w:tabs>
        <w:ind w:left="720"/>
      </w:pPr>
      <w:r w:rsidRPr="009D4CF7">
        <w:rPr>
          <w:b/>
          <w:bCs/>
        </w:rPr>
        <w:t xml:space="preserve">Delivery </w:t>
      </w:r>
      <w:r>
        <w:rPr>
          <w:b/>
          <w:bCs/>
        </w:rPr>
        <w:t>and</w:t>
      </w:r>
      <w:r w:rsidRPr="009D4CF7">
        <w:rPr>
          <w:b/>
          <w:bCs/>
        </w:rPr>
        <w:t xml:space="preserve"> Collection</w:t>
      </w:r>
      <w:r w:rsidRPr="009D4CF7">
        <w:t>: Select the Delivery and Collection service up front with a choice of any favorite address and discover the compact and smooth booking experience.</w:t>
      </w:r>
    </w:p>
    <w:p w14:paraId="63DF5D31" w14:textId="77777777" w:rsidR="004367FE" w:rsidRPr="009D4CF7" w:rsidRDefault="004367FE" w:rsidP="004367FE">
      <w:pPr>
        <w:pStyle w:val="ConcurBullet"/>
        <w:numPr>
          <w:ilvl w:val="0"/>
          <w:numId w:val="31"/>
        </w:numPr>
        <w:tabs>
          <w:tab w:val="clear" w:pos="1080"/>
        </w:tabs>
        <w:ind w:left="720"/>
      </w:pPr>
      <w:r w:rsidRPr="009D4CF7">
        <w:rPr>
          <w:b/>
          <w:bCs/>
        </w:rPr>
        <w:t>Sustainability</w:t>
      </w:r>
      <w:r w:rsidRPr="009D4CF7">
        <w:t>: Let</w:t>
      </w:r>
      <w:r>
        <w:t>s</w:t>
      </w:r>
      <w:r w:rsidRPr="009D4CF7">
        <w:t xml:space="preserve"> end users consider the environmental footprint by comparing carbon dioxide (CO2) emissions between offered vehicles. Additional filter options on hybrid and electric cars help promote more sustainable choices.</w:t>
      </w:r>
    </w:p>
    <w:p w14:paraId="0B070C8D" w14:textId="4EC09A0C" w:rsidR="004367FE" w:rsidRPr="009D4CF7" w:rsidRDefault="004367FE" w:rsidP="004367FE">
      <w:pPr>
        <w:pStyle w:val="ConcurBullet"/>
        <w:numPr>
          <w:ilvl w:val="0"/>
          <w:numId w:val="31"/>
        </w:numPr>
        <w:tabs>
          <w:tab w:val="clear" w:pos="1080"/>
        </w:tabs>
        <w:ind w:left="720"/>
      </w:pPr>
      <w:r w:rsidRPr="009D4CF7">
        <w:rPr>
          <w:b/>
          <w:bCs/>
        </w:rPr>
        <w:t>Merged on-airport and off-airport search</w:t>
      </w:r>
      <w:r w:rsidRPr="009D4CF7">
        <w:t xml:space="preserve">: </w:t>
      </w:r>
      <w:r w:rsidRPr="00F35B34">
        <w:rPr>
          <w:rStyle w:val="normaltextrun"/>
          <w:color w:val="000000"/>
          <w:shd w:val="clear" w:color="auto" w:fill="FFFFFF"/>
        </w:rPr>
        <w:t xml:space="preserve">No matter where the user requires a rental car, all text entries </w:t>
      </w:r>
      <w:r>
        <w:rPr>
          <w:rStyle w:val="normaltextrun"/>
          <w:color w:val="000000"/>
          <w:shd w:val="clear" w:color="auto" w:fill="FFFFFF"/>
        </w:rPr>
        <w:t>are</w:t>
      </w:r>
      <w:r w:rsidRPr="00F35B34">
        <w:rPr>
          <w:rStyle w:val="normaltextrun"/>
          <w:color w:val="000000"/>
          <w:shd w:val="clear" w:color="auto" w:fill="FFFFFF"/>
        </w:rPr>
        <w:t xml:space="preserve"> recognized, and location suggestions are provide</w:t>
      </w:r>
      <w:r w:rsidRPr="00723E9B">
        <w:rPr>
          <w:rStyle w:val="normaltextrun"/>
          <w:color w:val="000000"/>
          <w:shd w:val="clear" w:color="auto" w:fill="FFFFFF"/>
        </w:rPr>
        <w:t>d</w:t>
      </w:r>
      <w:r w:rsidRPr="00F35B34">
        <w:t xml:space="preserve">. All activated rental car companies with negotiated packages </w:t>
      </w:r>
      <w:r>
        <w:t xml:space="preserve">are </w:t>
      </w:r>
      <w:r w:rsidRPr="00F35B34">
        <w:t>comparable. Details such as included services display next to total rates with taxes and fees</w:t>
      </w:r>
      <w:r w:rsidRPr="00166FBD">
        <w:t>.</w:t>
      </w:r>
      <w:r w:rsidRPr="009D4CF7">
        <w:t xml:space="preserve"> </w:t>
      </w:r>
    </w:p>
    <w:p w14:paraId="28793858" w14:textId="77777777" w:rsidR="004367FE" w:rsidRPr="009D4CF7" w:rsidRDefault="004367FE" w:rsidP="004367FE">
      <w:pPr>
        <w:pStyle w:val="ConcurBullet"/>
        <w:numPr>
          <w:ilvl w:val="0"/>
          <w:numId w:val="31"/>
        </w:numPr>
        <w:tabs>
          <w:tab w:val="clear" w:pos="1080"/>
        </w:tabs>
        <w:ind w:left="720"/>
      </w:pPr>
      <w:r w:rsidRPr="7C61C4DB">
        <w:rPr>
          <w:b/>
          <w:bCs/>
        </w:rPr>
        <w:t>Localized content</w:t>
      </w:r>
      <w:r>
        <w:t>: When a rental car location exists in the GDS, it exists in Concur Travel. Locations are offered in real-time, with the most up-to-date location details as provided by the GDS.</w:t>
      </w:r>
    </w:p>
    <w:p w14:paraId="4D734782" w14:textId="683AAF38" w:rsidR="004367FE" w:rsidRDefault="004367FE" w:rsidP="00911CD6">
      <w:pPr>
        <w:pStyle w:val="Heading3"/>
      </w:pPr>
      <w:bookmarkStart w:id="20" w:name="_Toc129264057"/>
      <w:bookmarkStart w:id="21" w:name="_Toc133996082"/>
      <w:r>
        <w:t>New Rental Car Experience: Search for a Car Rental</w:t>
      </w:r>
      <w:bookmarkEnd w:id="20"/>
      <w:bookmarkEnd w:id="21"/>
    </w:p>
    <w:p w14:paraId="5A8B2143" w14:textId="77777777" w:rsidR="004367FE" w:rsidRPr="00911CD6" w:rsidRDefault="004367FE" w:rsidP="00911CD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127DC97C"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687FBC8"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9D2E579"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ABA272D"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7D5283D3"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EA74F3E"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397FC60"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8B9DCA6"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250586E8"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1982658"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503DF01"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08EE575"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22DE5A4A"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0153E1B"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9FC8B1F"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871DAA9"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0039AC55"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73A9B01"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E595233"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3B34A64" w14:textId="77777777" w:rsidR="004367FE" w:rsidRPr="001203C1" w:rsidRDefault="004367FE" w:rsidP="001241A4">
            <w:pPr>
              <w:pStyle w:val="ConcurTableText8pt"/>
              <w:keepNext/>
              <w:rPr>
                <w:b/>
              </w:rPr>
            </w:pPr>
            <w:r>
              <w:rPr>
                <w:b/>
              </w:rPr>
              <w:t>Does not apply to this edition</w:t>
            </w:r>
          </w:p>
        </w:tc>
      </w:tr>
      <w:tr w:rsidR="004367FE" w:rsidRPr="00255A5C" w14:paraId="4FBD8AE9"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F94EFBA" w14:textId="77777777" w:rsidR="004367FE" w:rsidRPr="00255A5C" w:rsidRDefault="004367FE" w:rsidP="001241A4">
            <w:pPr>
              <w:pStyle w:val="ConcurTableText8pt"/>
              <w:keepNext/>
              <w:rPr>
                <w:b/>
              </w:rPr>
            </w:pPr>
            <w:r>
              <w:rPr>
                <w:b/>
              </w:rPr>
              <w:t>Source</w:t>
            </w:r>
          </w:p>
        </w:tc>
      </w:tr>
      <w:tr w:rsidR="004367FE" w:rsidRPr="00255A5C" w14:paraId="13F7289B"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586FACA"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64FF1AD" w14:textId="77777777" w:rsidR="004367FE" w:rsidRPr="00255A5C" w:rsidRDefault="004367FE" w:rsidP="001241A4">
            <w:pPr>
              <w:pStyle w:val="ConcurTableText8pt"/>
              <w:keepNext/>
            </w:pPr>
            <w:r>
              <w:t>Amadeus</w:t>
            </w:r>
          </w:p>
        </w:tc>
      </w:tr>
      <w:tr w:rsidR="004367FE" w:rsidRPr="00255A5C" w14:paraId="450B3972"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BDD82FA"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BF65AEE" w14:textId="77777777" w:rsidR="004367FE" w:rsidRPr="00255A5C" w:rsidRDefault="004367FE" w:rsidP="001241A4">
            <w:pPr>
              <w:pStyle w:val="ConcurTableText8pt"/>
              <w:keepNext/>
            </w:pPr>
          </w:p>
        </w:tc>
      </w:tr>
      <w:tr w:rsidR="004367FE" w:rsidRPr="00255A5C" w14:paraId="6EB967BC"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AA7B436" w14:textId="77777777" w:rsidR="004367FE" w:rsidRPr="00255A5C" w:rsidRDefault="004367FE" w:rsidP="001241A4">
            <w:pPr>
              <w:pStyle w:val="ConcurTableText8pt"/>
              <w:keepNext/>
              <w:rPr>
                <w:b/>
              </w:rPr>
            </w:pPr>
            <w:r w:rsidRPr="00255A5C">
              <w:rPr>
                <w:b/>
              </w:rPr>
              <w:t>Other</w:t>
            </w:r>
          </w:p>
        </w:tc>
      </w:tr>
      <w:tr w:rsidR="004367FE" w:rsidRPr="00255A5C" w14:paraId="4C4863E6"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9CD9B9E" w14:textId="77777777" w:rsidR="004367FE" w:rsidRPr="00255A5C" w:rsidRDefault="004367FE" w:rsidP="001241A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FD7F436"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AC0801A"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5FF4009" w14:textId="77777777" w:rsidR="004367FE" w:rsidRPr="00255A5C" w:rsidRDefault="004367FE" w:rsidP="001241A4">
            <w:pPr>
              <w:pStyle w:val="ConcurTableText8pt"/>
              <w:keepNext/>
            </w:pPr>
            <w:r w:rsidRPr="00255A5C">
              <w:t>Scan impact</w:t>
            </w:r>
          </w:p>
        </w:tc>
      </w:tr>
      <w:tr w:rsidR="004367FE" w:rsidRPr="003A2281" w14:paraId="20E807EC"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02D451A"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3C0A20E"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015C1FD"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DBFC4A6" w14:textId="77777777" w:rsidR="004367FE" w:rsidRPr="003A2281" w:rsidRDefault="004367FE" w:rsidP="001241A4">
            <w:pPr>
              <w:pStyle w:val="ConcurTableText8pt"/>
              <w:keepNext/>
            </w:pPr>
            <w:r w:rsidRPr="003A2281">
              <w:t>UI impact</w:t>
            </w:r>
          </w:p>
        </w:tc>
      </w:tr>
      <w:tr w:rsidR="004367FE" w:rsidRPr="003A2281" w14:paraId="6A9A4A50"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084B444"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E044BC6"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5DBD82E"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E011548" w14:textId="77777777" w:rsidR="004367FE" w:rsidRPr="00255A5C" w:rsidRDefault="004367FE" w:rsidP="001241A4">
            <w:pPr>
              <w:pStyle w:val="ConcurTableText8pt"/>
              <w:keepNext/>
            </w:pPr>
            <w:r>
              <w:t xml:space="preserve">File finishing </w:t>
            </w:r>
            <w:r w:rsidRPr="00255A5C">
              <w:t>impact</w:t>
            </w:r>
          </w:p>
        </w:tc>
      </w:tr>
      <w:tr w:rsidR="004367FE" w:rsidRPr="003A2281" w14:paraId="118A874F"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C21D321"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8AD5A53"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D6F0AFA"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804F728" w14:textId="77777777" w:rsidR="004367FE" w:rsidRPr="003A2281" w:rsidRDefault="004367FE" w:rsidP="001241A4">
            <w:pPr>
              <w:pStyle w:val="ConcurTableText8pt"/>
              <w:keepNext/>
            </w:pPr>
            <w:r w:rsidRPr="003A2281">
              <w:t>Profile/Profile API/3rd Party XML Sync Impact</w:t>
            </w:r>
          </w:p>
        </w:tc>
      </w:tr>
      <w:tr w:rsidR="004367FE" w:rsidRPr="00255A5C" w14:paraId="5F07CD11"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A75AA02" w14:textId="77777777" w:rsidR="004367FE" w:rsidRPr="00255A5C" w:rsidRDefault="004367FE" w:rsidP="001241A4">
            <w:pPr>
              <w:pStyle w:val="ConcurTableText8pt"/>
              <w:keepNext/>
              <w:rPr>
                <w:b/>
              </w:rPr>
            </w:pPr>
            <w:r>
              <w:rPr>
                <w:b/>
              </w:rPr>
              <w:t>Affected Documentation</w:t>
            </w:r>
          </w:p>
        </w:tc>
      </w:tr>
      <w:tr w:rsidR="004367FE" w:rsidRPr="00255A5C" w14:paraId="20221405"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952E3CF"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BFA65DA" w14:textId="77777777" w:rsidR="004367FE" w:rsidRPr="00255A5C" w:rsidRDefault="004367FE" w:rsidP="001241A4">
            <w:pPr>
              <w:pStyle w:val="ConcurTableText8pt"/>
              <w:keepNext/>
            </w:pPr>
          </w:p>
        </w:tc>
      </w:tr>
      <w:tr w:rsidR="004367FE" w:rsidRPr="00255A5C" w14:paraId="4D2415B8"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666C3A7"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6CD494" w14:textId="77777777" w:rsidR="004367FE" w:rsidRPr="00255A5C" w:rsidRDefault="004367FE" w:rsidP="001241A4">
            <w:pPr>
              <w:pStyle w:val="ConcurTableText8pt"/>
              <w:keepNext/>
            </w:pPr>
          </w:p>
        </w:tc>
      </w:tr>
      <w:tr w:rsidR="004367FE" w:rsidRPr="00255A5C" w14:paraId="12F1D901"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C621985"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A79EFD0" w14:textId="77777777" w:rsidR="004367FE" w:rsidRPr="00255A5C" w:rsidRDefault="004367FE" w:rsidP="001241A4">
            <w:pPr>
              <w:pStyle w:val="ConcurTableText8pt"/>
              <w:keepNext/>
            </w:pPr>
          </w:p>
        </w:tc>
      </w:tr>
      <w:tr w:rsidR="004367FE" w:rsidRPr="00255A5C" w14:paraId="713E6F3B"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31EB80E"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C87CFDF" w14:textId="77777777" w:rsidR="004367FE" w:rsidRPr="00255A5C" w:rsidRDefault="004367FE" w:rsidP="001241A4">
            <w:pPr>
              <w:pStyle w:val="ConcurTableText8pt"/>
            </w:pPr>
          </w:p>
        </w:tc>
      </w:tr>
    </w:tbl>
    <w:p w14:paraId="033E26BE" w14:textId="77777777" w:rsidR="004367FE" w:rsidRPr="00C451A0" w:rsidRDefault="004367FE" w:rsidP="002C69EB">
      <w:pPr>
        <w:pStyle w:val="Heading4"/>
        <w:rPr>
          <w:rFonts w:cs="Calibri"/>
          <w:sz w:val="18"/>
          <w:szCs w:val="18"/>
        </w:rPr>
      </w:pPr>
      <w:r>
        <w:lastRenderedPageBreak/>
        <w:t xml:space="preserve">End-User Experience: </w:t>
      </w:r>
      <w:r w:rsidRPr="2C9415D9">
        <w:t>Search for a Car Rental</w:t>
      </w:r>
    </w:p>
    <w:p w14:paraId="026107B1" w14:textId="77777777" w:rsidR="004367FE" w:rsidRDefault="004367FE" w:rsidP="007E127A">
      <w:pPr>
        <w:pStyle w:val="ConcurBodyText"/>
        <w:keepLines/>
      </w:pPr>
      <w:r>
        <w:t xml:space="preserve">The search options include a free text entry field for the pick-up location and when required, </w:t>
      </w:r>
      <w:r w:rsidRPr="00C86D5F">
        <w:t xml:space="preserve">the drop-off location. </w:t>
      </w:r>
      <w:r>
        <w:t>Whether</w:t>
      </w:r>
      <w:r w:rsidRPr="00C86D5F">
        <w:t xml:space="preserve"> the user is searching for an on-airport or off-airport rental car location, </w:t>
      </w:r>
      <w:r>
        <w:t>they can</w:t>
      </w:r>
      <w:r w:rsidRPr="00C86D5F">
        <w:t xml:space="preserve"> typ</w:t>
      </w:r>
      <w:r>
        <w:t>e</w:t>
      </w:r>
      <w:r w:rsidRPr="00C86D5F">
        <w:t xml:space="preserve"> the preferred location. The “omni search” functionality will suggest matching options for cities, airports, company locations, business addresses, railway stations, points of interest and general addresses.</w:t>
      </w:r>
    </w:p>
    <w:p w14:paraId="5F70BB69" w14:textId="77777777" w:rsidR="004367FE" w:rsidRDefault="004367FE" w:rsidP="002C69EB">
      <w:pPr>
        <w:pStyle w:val="ConcurBodyText"/>
        <w:keepNext/>
      </w:pPr>
      <w:r w:rsidRPr="00F35B34">
        <w:t xml:space="preserve">To search for a company address, type the name </w:t>
      </w:r>
      <w:r>
        <w:t xml:space="preserve">in the </w:t>
      </w:r>
      <w:r w:rsidRPr="00EC5073">
        <w:rPr>
          <w:b/>
          <w:bCs/>
        </w:rPr>
        <w:t>Pickup</w:t>
      </w:r>
      <w:r>
        <w:t xml:space="preserve"> or </w:t>
      </w:r>
      <w:r w:rsidRPr="00EC5073">
        <w:rPr>
          <w:b/>
          <w:bCs/>
        </w:rPr>
        <w:t>Drop Off</w:t>
      </w:r>
      <w:r>
        <w:t xml:space="preserve"> search fields; matching results appear</w:t>
      </w:r>
      <w:r w:rsidRPr="00F35B34">
        <w:t xml:space="preserve"> in the dropdown.</w:t>
      </w:r>
    </w:p>
    <w:p w14:paraId="02D29F22" w14:textId="77777777" w:rsidR="004367FE" w:rsidRPr="00C86D5F" w:rsidRDefault="00000000" w:rsidP="002C69EB">
      <w:pPr>
        <w:pStyle w:val="ConcurBodyText"/>
      </w:pPr>
      <w:r>
        <w:rPr>
          <w:noProof/>
        </w:rPr>
        <w:pict w14:anchorId="161FDD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10.5pt;visibility:visible;mso-wrap-style:square">
            <v:imagedata r:id="rId17" o:title=""/>
          </v:shape>
        </w:pict>
      </w:r>
    </w:p>
    <w:p w14:paraId="652F8E13" w14:textId="77777777" w:rsidR="004367FE" w:rsidRPr="00C86D5F" w:rsidRDefault="004367FE" w:rsidP="002C69EB">
      <w:pPr>
        <w:pStyle w:val="ConcurBodyText"/>
      </w:pPr>
      <w:r w:rsidRPr="00C86D5F">
        <w:t>Pickup and drop-off date</w:t>
      </w:r>
      <w:r>
        <w:t>s</w:t>
      </w:r>
      <w:r w:rsidRPr="00C86D5F">
        <w:t xml:space="preserve"> are always pre-populated by tomorrow's date and day after tomorrow, respectively. The default time is set to 10:00 AM.</w:t>
      </w:r>
    </w:p>
    <w:p w14:paraId="6C6A6DFB" w14:textId="77777777" w:rsidR="004367FE" w:rsidRPr="00C451A0" w:rsidRDefault="004367FE" w:rsidP="002C69EB">
      <w:pPr>
        <w:pStyle w:val="ConcurBodyText"/>
      </w:pPr>
      <w:r w:rsidRPr="00C86D5F">
        <w:t xml:space="preserve">If the delivery and collection service has been activated by the Travel System Admin, equivalent checkboxes become visible within the </w:t>
      </w:r>
      <w:r>
        <w:t>search field</w:t>
      </w:r>
      <w:r w:rsidRPr="00C86D5F">
        <w:t>. The end user can request this</w:t>
      </w:r>
      <w:r>
        <w:t xml:space="preserve"> service as part of their initial search request.</w:t>
      </w:r>
    </w:p>
    <w:p w14:paraId="4A0A296C" w14:textId="77777777" w:rsidR="004367FE" w:rsidRDefault="004367FE" w:rsidP="002C69EB">
      <w:pPr>
        <w:pStyle w:val="Heading5"/>
      </w:pPr>
      <w:r>
        <w:lastRenderedPageBreak/>
        <w:t>Car Search</w:t>
      </w:r>
    </w:p>
    <w:p w14:paraId="02E3FC2A" w14:textId="77777777" w:rsidR="004367FE" w:rsidRPr="00A3737A" w:rsidRDefault="00000000" w:rsidP="002C69EB">
      <w:pPr>
        <w:pStyle w:val="ConcurBodyText"/>
      </w:pPr>
      <w:r>
        <w:rPr>
          <w:noProof/>
        </w:rPr>
        <w:pict w14:anchorId="5F73F5FC">
          <v:shape id="_x0000_i1026" type="#_x0000_t75" style="width:6in;height:399.75pt;visibility:visible;mso-wrap-style:square">
            <v:imagedata r:id="rId18" o:title=""/>
          </v:shape>
        </w:pict>
      </w:r>
    </w:p>
    <w:p w14:paraId="7F4D8842" w14:textId="77777777" w:rsidR="004367FE" w:rsidRDefault="004367FE" w:rsidP="002C69EB">
      <w:pPr>
        <w:pStyle w:val="Heading5"/>
      </w:pPr>
      <w:r w:rsidRPr="002F0590">
        <w:t xml:space="preserve">Car Search with Delivery </w:t>
      </w:r>
      <w:r>
        <w:t>and</w:t>
      </w:r>
      <w:r w:rsidRPr="002F0590">
        <w:t xml:space="preserve"> Collection Enabled</w:t>
      </w:r>
    </w:p>
    <w:p w14:paraId="5C71443D" w14:textId="77777777" w:rsidR="004367FE" w:rsidRPr="00566870" w:rsidRDefault="004367FE" w:rsidP="00653E3D">
      <w:pPr>
        <w:pStyle w:val="ConcurNote"/>
        <w:numPr>
          <w:ilvl w:val="0"/>
          <w:numId w:val="39"/>
        </w:numPr>
      </w:pPr>
      <w:r>
        <w:t xml:space="preserve"> </w:t>
      </w:r>
      <w:r w:rsidRPr="00566870">
        <w:t xml:space="preserve">The delivery and collection service </w:t>
      </w:r>
      <w:r>
        <w:t>is</w:t>
      </w:r>
      <w:r w:rsidRPr="00566870">
        <w:t xml:space="preserve"> limited to customers with a corporate discount number and a corresponding agreement with rental car partners.</w:t>
      </w:r>
    </w:p>
    <w:p w14:paraId="0053B719" w14:textId="77777777" w:rsidR="004367FE" w:rsidRPr="00233A86" w:rsidRDefault="004367FE" w:rsidP="002C69EB">
      <w:pPr>
        <w:pStyle w:val="ConcurBodyText"/>
        <w:keepNext/>
        <w:rPr>
          <w:rFonts w:eastAsia="Verdana" w:cs="Calibri"/>
          <w:sz w:val="18"/>
          <w:szCs w:val="18"/>
        </w:rPr>
      </w:pPr>
      <w:r w:rsidRPr="00566870">
        <w:lastRenderedPageBreak/>
        <w:t xml:space="preserve">This service </w:t>
      </w:r>
      <w:r>
        <w:t>is</w:t>
      </w:r>
      <w:r w:rsidRPr="00566870">
        <w:t xml:space="preserve"> available for Amadeus content in the same way as for all providers connected listed under the </w:t>
      </w:r>
      <w:r w:rsidRPr="00BC0B8C">
        <w:rPr>
          <w:b/>
          <w:bCs/>
        </w:rPr>
        <w:t>Car Connector</w:t>
      </w:r>
      <w:r w:rsidRPr="00566870">
        <w:t xml:space="preserve"> options within the </w:t>
      </w:r>
      <w:r>
        <w:t xml:space="preserve">Concur </w:t>
      </w:r>
      <w:r w:rsidRPr="00566870">
        <w:t xml:space="preserve">Travel </w:t>
      </w:r>
      <w:r>
        <w:t>c</w:t>
      </w:r>
      <w:r w:rsidRPr="00566870">
        <w:t>onfiguration.</w:t>
      </w:r>
    </w:p>
    <w:p w14:paraId="26A3F2E1" w14:textId="77777777" w:rsidR="004367FE" w:rsidRPr="007A33EF" w:rsidRDefault="00000000" w:rsidP="002C69EB">
      <w:pPr>
        <w:pStyle w:val="ConcurBodyText"/>
      </w:pPr>
      <w:r>
        <w:rPr>
          <w:noProof/>
        </w:rPr>
        <w:pict w14:anchorId="7EB0B60F">
          <v:shape id="_x0000_i1027" type="#_x0000_t75" style="width:6in;height:396pt;visibility:visible;mso-wrap-style:square">
            <v:imagedata r:id="rId19" o:title=""/>
          </v:shape>
        </w:pict>
      </w:r>
    </w:p>
    <w:p w14:paraId="7AA96F70" w14:textId="77777777" w:rsidR="004367FE" w:rsidRDefault="004367FE" w:rsidP="002C69EB">
      <w:pPr>
        <w:pStyle w:val="Heading4"/>
      </w:pPr>
      <w:r>
        <w:t xml:space="preserve">End-User Experience: </w:t>
      </w:r>
      <w:r w:rsidRPr="00203502">
        <w:t>Select</w:t>
      </w:r>
      <w:r w:rsidRPr="2C9415D9">
        <w:t xml:space="preserve"> a </w:t>
      </w:r>
      <w:r>
        <w:t>C</w:t>
      </w:r>
      <w:r w:rsidRPr="2C9415D9">
        <w:t xml:space="preserve">ar </w:t>
      </w:r>
      <w:r>
        <w:t>R</w:t>
      </w:r>
      <w:r w:rsidRPr="2C9415D9">
        <w:t>ental</w:t>
      </w:r>
    </w:p>
    <w:p w14:paraId="512511C6" w14:textId="77777777" w:rsidR="004367FE" w:rsidRDefault="004367FE" w:rsidP="002C69EB">
      <w:pPr>
        <w:pStyle w:val="ConcurBodyText"/>
        <w:keepNext/>
      </w:pPr>
      <w:r>
        <w:t xml:space="preserve">Once the user has entered their search criteria and clicked </w:t>
      </w:r>
      <w:r w:rsidRPr="00453FD4">
        <w:rPr>
          <w:b/>
          <w:bCs/>
        </w:rPr>
        <w:t>Search</w:t>
      </w:r>
      <w:r>
        <w:t>, the search resul</w:t>
      </w:r>
      <w:r w:rsidRPr="000D266E">
        <w:t xml:space="preserve">ts </w:t>
      </w:r>
      <w:r w:rsidRPr="00E748B9">
        <w:t>display</w:t>
      </w:r>
      <w:r>
        <w:t>.</w:t>
      </w:r>
    </w:p>
    <w:p w14:paraId="1627BCF6" w14:textId="77777777" w:rsidR="004367FE" w:rsidRPr="00566870" w:rsidRDefault="004367FE" w:rsidP="00653E3D">
      <w:pPr>
        <w:pStyle w:val="ConcurNote"/>
        <w:numPr>
          <w:ilvl w:val="0"/>
          <w:numId w:val="39"/>
        </w:numPr>
      </w:pPr>
      <w:r w:rsidRPr="00566870">
        <w:t xml:space="preserve"> When a </w:t>
      </w:r>
      <w:r w:rsidRPr="00653E3D">
        <w:rPr>
          <w:b/>
          <w:bCs/>
        </w:rPr>
        <w:t>Car Connector</w:t>
      </w:r>
      <w:r w:rsidRPr="00566870">
        <w:t xml:space="preserve"> rental car provider is enabled</w:t>
      </w:r>
      <w:r>
        <w:t>,</w:t>
      </w:r>
      <w:r w:rsidRPr="00566870">
        <w:t xml:space="preserve"> the content </w:t>
      </w:r>
      <w:r>
        <w:t>is</w:t>
      </w:r>
      <w:r w:rsidRPr="00566870">
        <w:t xml:space="preserve"> not returned from the GDS side for this particular rental car provider. This avoid</w:t>
      </w:r>
      <w:r>
        <w:t>s</w:t>
      </w:r>
      <w:r w:rsidRPr="00566870">
        <w:t xml:space="preserve"> the duplication of rates.</w:t>
      </w:r>
    </w:p>
    <w:p w14:paraId="0D88EFA7" w14:textId="77777777" w:rsidR="004367FE" w:rsidRDefault="004367FE" w:rsidP="002C69EB">
      <w:pPr>
        <w:pStyle w:val="ConcurBodyText"/>
        <w:keepNext/>
      </w:pPr>
      <w:r w:rsidRPr="00566870">
        <w:lastRenderedPageBreak/>
        <w:t xml:space="preserve">In the first </w:t>
      </w:r>
      <w:r>
        <w:t>release</w:t>
      </w:r>
      <w:r w:rsidRPr="00566870">
        <w:t xml:space="preserve"> of the new rental car experience, a corporate discount number must be used. This is mandatory to retrieve rates within Concur Travel. Future releases will </w:t>
      </w:r>
      <w:r>
        <w:t>gradually remove this limitation</w:t>
      </w:r>
      <w:r w:rsidRPr="00566870">
        <w:t>.</w:t>
      </w:r>
    </w:p>
    <w:p w14:paraId="595E9BAE" w14:textId="77777777" w:rsidR="004367FE" w:rsidRDefault="00000000" w:rsidP="002C69EB">
      <w:pPr>
        <w:pStyle w:val="ConcurBodyText"/>
      </w:pPr>
      <w:r>
        <w:rPr>
          <w:noProof/>
        </w:rPr>
        <w:pict w14:anchorId="5C4564C5">
          <v:shape id="_x0000_i1028" type="#_x0000_t75" style="width:6in;height:357pt;visibility:visible;mso-wrap-style:square">
            <v:imagedata r:id="rId20" o:title=""/>
          </v:shape>
        </w:pict>
      </w:r>
    </w:p>
    <w:p w14:paraId="1D873D07" w14:textId="77777777" w:rsidR="004367FE" w:rsidRDefault="004367FE" w:rsidP="002C69EB">
      <w:pPr>
        <w:pStyle w:val="Heading5"/>
      </w:pPr>
      <w:r w:rsidRPr="2C9415D9">
        <w:t xml:space="preserve">Edit </w:t>
      </w:r>
      <w:r>
        <w:t>S</w:t>
      </w:r>
      <w:r w:rsidRPr="2C9415D9">
        <w:t>earch</w:t>
      </w:r>
    </w:p>
    <w:p w14:paraId="683CEEB6" w14:textId="77777777" w:rsidR="004367FE" w:rsidRDefault="004367FE" w:rsidP="002C69EB">
      <w:pPr>
        <w:pStyle w:val="ConcurBodyText"/>
        <w:keepNext/>
      </w:pPr>
      <w:r>
        <w:t>At the</w:t>
      </w:r>
      <w:r w:rsidRPr="2C9415D9">
        <w:t xml:space="preserve"> top of the page, Concur </w:t>
      </w:r>
      <w:r>
        <w:t xml:space="preserve">Travel </w:t>
      </w:r>
      <w:r w:rsidRPr="2C9415D9">
        <w:t>presents the entered search data and provides an option to change the search criteria again</w:t>
      </w:r>
      <w:r>
        <w:t xml:space="preserve"> with </w:t>
      </w:r>
      <w:r w:rsidRPr="00723E9B">
        <w:rPr>
          <w:b/>
          <w:bCs/>
        </w:rPr>
        <w:t>Edit Search</w:t>
      </w:r>
      <w:r w:rsidRPr="2C9415D9">
        <w:t>.</w:t>
      </w:r>
    </w:p>
    <w:p w14:paraId="049EACAA" w14:textId="77777777" w:rsidR="004367FE" w:rsidRDefault="00000000" w:rsidP="002C69EB">
      <w:pPr>
        <w:pStyle w:val="ConcurBodyText"/>
      </w:pPr>
      <w:r>
        <w:rPr>
          <w:noProof/>
        </w:rPr>
        <w:pict w14:anchorId="6D37B534">
          <v:shape id="_x0000_i1029" type="#_x0000_t75" style="width:6in;height:147pt;visibility:visible;mso-wrap-style:square">
            <v:imagedata r:id="rId21" o:title=""/>
          </v:shape>
        </w:pict>
      </w:r>
    </w:p>
    <w:p w14:paraId="5652A27D" w14:textId="77777777" w:rsidR="004367FE" w:rsidRDefault="004367FE" w:rsidP="002C69EB">
      <w:pPr>
        <w:pStyle w:val="Heading5"/>
      </w:pPr>
      <w:r w:rsidRPr="2C9415D9">
        <w:lastRenderedPageBreak/>
        <w:t xml:space="preserve">Filter </w:t>
      </w:r>
      <w:r>
        <w:t>O</w:t>
      </w:r>
      <w:r w:rsidRPr="2C9415D9">
        <w:t>ptions</w:t>
      </w:r>
    </w:p>
    <w:p w14:paraId="3B30801C" w14:textId="77777777" w:rsidR="004367FE" w:rsidRDefault="004367FE" w:rsidP="002C69EB">
      <w:pPr>
        <w:pStyle w:val="ConcurBodyText"/>
      </w:pPr>
      <w:r>
        <w:t>Users can filter the search by</w:t>
      </w:r>
      <w:r w:rsidRPr="2C9415D9">
        <w:t xml:space="preserve"> car category, car type, </w:t>
      </w:r>
      <w:r>
        <w:t>rental company</w:t>
      </w:r>
      <w:r w:rsidRPr="2C9415D9">
        <w:t>, and specifications (transmission type</w:t>
      </w:r>
      <w:r>
        <w:t xml:space="preserve">, </w:t>
      </w:r>
      <w:r w:rsidRPr="2C9415D9">
        <w:t>hybrid</w:t>
      </w:r>
      <w:r>
        <w:t xml:space="preserve">, or </w:t>
      </w:r>
      <w:r w:rsidRPr="2C9415D9">
        <w:t>electric).</w:t>
      </w:r>
    </w:p>
    <w:p w14:paraId="4EAF7ED3" w14:textId="77777777" w:rsidR="004367FE" w:rsidRDefault="00000000" w:rsidP="002C69EB">
      <w:pPr>
        <w:pStyle w:val="ConcurBodyText"/>
      </w:pPr>
      <w:r>
        <w:rPr>
          <w:noProof/>
        </w:rPr>
        <w:pict w14:anchorId="0D2F6B5A">
          <v:shape id="_x0000_i1030" type="#_x0000_t75" style="width:6in;height:153pt;visibility:visible;mso-wrap-style:square">
            <v:imagedata r:id="rId22" o:title=""/>
          </v:shape>
        </w:pict>
      </w:r>
    </w:p>
    <w:p w14:paraId="3DA13786" w14:textId="77777777" w:rsidR="004367FE" w:rsidRDefault="004367FE" w:rsidP="002C69EB">
      <w:pPr>
        <w:pStyle w:val="Heading5"/>
      </w:pPr>
      <w:r w:rsidRPr="2C9415D9">
        <w:t>Sorting Options</w:t>
      </w:r>
    </w:p>
    <w:p w14:paraId="6CDBE578" w14:textId="77777777" w:rsidR="004367FE" w:rsidRDefault="004367FE" w:rsidP="002C69EB">
      <w:pPr>
        <w:pStyle w:val="ConcurBodyText"/>
        <w:keepNext/>
      </w:pPr>
      <w:r w:rsidRPr="2C9415D9">
        <w:t xml:space="preserve">The sorting </w:t>
      </w:r>
      <w:r>
        <w:t>options include</w:t>
      </w:r>
      <w:r w:rsidRPr="2C9415D9">
        <w:t xml:space="preserve"> Total Cost, Distance, Policy - Most Compliant</w:t>
      </w:r>
      <w:r>
        <w:t>,</w:t>
      </w:r>
      <w:r w:rsidRPr="2C9415D9">
        <w:t xml:space="preserve"> and Preferred Rental Car Company.</w:t>
      </w:r>
    </w:p>
    <w:p w14:paraId="4AFF2BF9" w14:textId="77777777" w:rsidR="004367FE" w:rsidRPr="00F50202" w:rsidRDefault="00000000" w:rsidP="002C69EB">
      <w:pPr>
        <w:pStyle w:val="ConcurBodyText"/>
        <w:keepNext/>
      </w:pPr>
      <w:r>
        <w:rPr>
          <w:noProof/>
        </w:rPr>
        <w:pict w14:anchorId="6F361F0E">
          <v:shape id="_x0000_i1031" type="#_x0000_t75" style="width:6in;height:145.5pt;visibility:visible;mso-wrap-style:square">
            <v:imagedata r:id="rId23" o:title=""/>
          </v:shape>
        </w:pict>
      </w:r>
    </w:p>
    <w:p w14:paraId="3A46C134" w14:textId="77777777" w:rsidR="004367FE" w:rsidRDefault="004367FE" w:rsidP="002C69EB">
      <w:pPr>
        <w:pStyle w:val="Heading5"/>
      </w:pPr>
      <w:r w:rsidRPr="2C9415D9">
        <w:t>Car Features</w:t>
      </w:r>
    </w:p>
    <w:p w14:paraId="476EC840" w14:textId="77777777" w:rsidR="004367FE" w:rsidRDefault="004367FE" w:rsidP="002C69EB">
      <w:pPr>
        <w:pStyle w:val="ConcurBodyText"/>
      </w:pPr>
      <w:r>
        <w:t>The focus of the page is set to the result list which shows consistent information across the car offers. The vehicle-related information includes number of seats, bags, and doors, transmission, fuel type, and carbon dioxide emission values.</w:t>
      </w:r>
    </w:p>
    <w:p w14:paraId="0005095C" w14:textId="77777777" w:rsidR="004367FE" w:rsidRPr="00566870" w:rsidRDefault="004367FE" w:rsidP="000C1ABE">
      <w:pPr>
        <w:pStyle w:val="ConcurNote"/>
        <w:numPr>
          <w:ilvl w:val="0"/>
          <w:numId w:val="39"/>
        </w:numPr>
      </w:pPr>
      <w:r w:rsidRPr="00566870">
        <w:t>The carbon dioxide (CO2) emissions are retrieved from a table provided by the ACRISS organization which contains values in g/km NEDC. Calculations in other measurement units are unavailable. Future considerations on where to retrieve the data from on a global level are under evaluation.</w:t>
      </w:r>
    </w:p>
    <w:p w14:paraId="5C44B42F" w14:textId="3CC21233" w:rsidR="004367FE" w:rsidRPr="00F50202" w:rsidRDefault="00000000" w:rsidP="002C69EB">
      <w:pPr>
        <w:pStyle w:val="ConcurBodyText"/>
      </w:pPr>
      <w:r>
        <w:rPr>
          <w:noProof/>
        </w:rPr>
        <w:lastRenderedPageBreak/>
        <w:pict w14:anchorId="0A52413E">
          <v:shape id="_x0000_i1032" type="#_x0000_t75" style="width:6in;height:79.5pt;visibility:visible;mso-wrap-style:square" o:bordertopcolor="black" o:borderleftcolor="black" o:borderbottomcolor="black" o:borderrightcolor="black">
            <v:imagedata r:id="rId24" o:title=""/>
            <w10:bordertop type="single" width="4"/>
            <w10:borderleft type="single" width="4"/>
            <w10:borderbottom type="single" width="4"/>
            <w10:borderright type="single" width="4"/>
          </v:shape>
        </w:pict>
      </w:r>
    </w:p>
    <w:p w14:paraId="52C15DE5" w14:textId="77777777" w:rsidR="004367FE" w:rsidRDefault="004367FE" w:rsidP="002C69EB">
      <w:pPr>
        <w:pStyle w:val="Heading5"/>
      </w:pPr>
      <w:r w:rsidRPr="2C9415D9">
        <w:t>Corporate Rates</w:t>
      </w:r>
    </w:p>
    <w:p w14:paraId="5F3BF454" w14:textId="77777777" w:rsidR="004367FE" w:rsidRDefault="004367FE" w:rsidP="002C69EB">
      <w:pPr>
        <w:pStyle w:val="ConcurBodyText"/>
        <w:keepNext/>
        <w:keepLines/>
      </w:pPr>
      <w:r w:rsidRPr="2C9415D9">
        <w:t xml:space="preserve">The corporate rates, highlighted via a label, include specific negotiated ancillaries which </w:t>
      </w:r>
      <w:r>
        <w:t>display</w:t>
      </w:r>
      <w:r w:rsidRPr="2C9415D9">
        <w:t xml:space="preserve"> to the user to compare all included services between the offers. A new experience is the comparison between rental car locations and suppliers in general. To show the most relevant results, the system limits the displayed locations to a maximum of 5 </w:t>
      </w:r>
      <w:r>
        <w:t>nearest</w:t>
      </w:r>
      <w:r w:rsidRPr="2C9415D9">
        <w:t xml:space="preserve"> rental car locations per supplier.</w:t>
      </w:r>
    </w:p>
    <w:p w14:paraId="1A192810" w14:textId="77777777" w:rsidR="004367FE" w:rsidRPr="00566870" w:rsidRDefault="004367FE" w:rsidP="00653E3D">
      <w:pPr>
        <w:pStyle w:val="ConcurNote"/>
        <w:numPr>
          <w:ilvl w:val="0"/>
          <w:numId w:val="39"/>
        </w:numPr>
      </w:pPr>
      <w:r>
        <w:t xml:space="preserve"> </w:t>
      </w:r>
      <w:r w:rsidRPr="00566870">
        <w:t>In the initial release of the new rental car workflow only corporate rates are supported.</w:t>
      </w:r>
    </w:p>
    <w:p w14:paraId="5222B6B8" w14:textId="77777777" w:rsidR="004367FE" w:rsidRPr="00F50202" w:rsidRDefault="00000000" w:rsidP="002C69EB">
      <w:pPr>
        <w:pStyle w:val="ConcurBodyText"/>
      </w:pPr>
      <w:r>
        <w:rPr>
          <w:noProof/>
        </w:rPr>
        <w:pict w14:anchorId="109DA365">
          <v:shape id="_x0000_i1033" type="#_x0000_t75" style="width:6in;height:72.75pt;visibility:visible;mso-wrap-style:square" o:bordertopcolor="black" o:borderleftcolor="black" o:borderbottomcolor="black" o:borderrightcolor="black">
            <v:imagedata r:id="rId25" o:title=""/>
            <w10:bordertop type="single" width="4"/>
            <w10:borderleft type="single" width="4"/>
            <w10:borderbottom type="single" width="4"/>
            <w10:borderright type="single" width="4"/>
          </v:shape>
        </w:pict>
      </w:r>
    </w:p>
    <w:p w14:paraId="18C88092" w14:textId="77777777" w:rsidR="004367FE" w:rsidRDefault="004367FE" w:rsidP="002C69EB">
      <w:pPr>
        <w:pStyle w:val="Heading5"/>
      </w:pPr>
      <w:r w:rsidRPr="2C9415D9">
        <w:t xml:space="preserve">Location </w:t>
      </w:r>
      <w:r>
        <w:t>Details</w:t>
      </w:r>
    </w:p>
    <w:p w14:paraId="5EF91EB4" w14:textId="77777777" w:rsidR="004367FE" w:rsidRDefault="004367FE" w:rsidP="002C69EB">
      <w:pPr>
        <w:pStyle w:val="ConcurBodyText"/>
        <w:keepLines/>
      </w:pPr>
      <w:r w:rsidRPr="7C61C4DB">
        <w:t xml:space="preserve">For airport rentals, it is indicated when a shuttle transfer is required to get to the rental car location. All displayed locations are evaluated based on their opening hours, out-of-hours service, availability and delivery and collection service, if applicable. Also, the airport terminal information </w:t>
      </w:r>
      <w:r>
        <w:t>is</w:t>
      </w:r>
      <w:r w:rsidRPr="7C61C4DB">
        <w:t xml:space="preserve"> provided (when available from the external content channels) within the location details section.</w:t>
      </w:r>
    </w:p>
    <w:p w14:paraId="161BCC0A" w14:textId="77777777" w:rsidR="004367FE" w:rsidRPr="00F50202" w:rsidRDefault="00000000" w:rsidP="002C69EB">
      <w:pPr>
        <w:pStyle w:val="ConcurBodyText"/>
      </w:pPr>
      <w:r>
        <w:rPr>
          <w:noProof/>
        </w:rPr>
        <w:pict w14:anchorId="0A921231">
          <v:shape id="_x0000_i1034" type="#_x0000_t75" style="width:6in;height:109.5pt;visibility:visible;mso-wrap-style:square" o:bordertopcolor="black" o:borderleftcolor="black" o:borderbottomcolor="black" o:borderrightcolor="black">
            <v:imagedata r:id="rId26" o:title=""/>
            <w10:bordertop type="single" width="4"/>
            <w10:borderleft type="single" width="4"/>
            <w10:borderbottom type="single" width="4"/>
            <w10:borderright type="single" width="4"/>
          </v:shape>
        </w:pict>
      </w:r>
    </w:p>
    <w:p w14:paraId="436F5DA5" w14:textId="77777777" w:rsidR="004367FE" w:rsidRDefault="004367FE" w:rsidP="002C69EB">
      <w:pPr>
        <w:pStyle w:val="Heading5"/>
      </w:pPr>
      <w:r w:rsidRPr="2C9415D9">
        <w:t>Total Price</w:t>
      </w:r>
    </w:p>
    <w:p w14:paraId="22685DC2" w14:textId="77777777" w:rsidR="004367FE" w:rsidRDefault="004367FE" w:rsidP="002C69EB">
      <w:pPr>
        <w:pStyle w:val="ConcurBodyText"/>
      </w:pPr>
      <w:r w:rsidRPr="2C9415D9">
        <w:t xml:space="preserve">Total prices always display in comparison to the daily rates. All </w:t>
      </w:r>
      <w:r>
        <w:t xml:space="preserve">displayed </w:t>
      </w:r>
      <w:r w:rsidRPr="2C9415D9">
        <w:t xml:space="preserve">rates include all taxes </w:t>
      </w:r>
      <w:r>
        <w:t>and</w:t>
      </w:r>
      <w:r w:rsidRPr="2C9415D9">
        <w:t xml:space="preserve"> fees.</w:t>
      </w:r>
    </w:p>
    <w:p w14:paraId="18E194A6" w14:textId="77777777" w:rsidR="004367FE" w:rsidRPr="00F50202" w:rsidRDefault="00000000" w:rsidP="002C69EB">
      <w:pPr>
        <w:pStyle w:val="ConcurBodyText"/>
      </w:pPr>
      <w:r>
        <w:rPr>
          <w:noProof/>
        </w:rPr>
        <w:lastRenderedPageBreak/>
        <w:pict w14:anchorId="20D093A1">
          <v:shape id="_x0000_i1035" type="#_x0000_t75" style="width:6in;height:72.75pt;visibility:visible;mso-wrap-style:square" o:bordertopcolor="black" o:borderleftcolor="black" o:borderbottomcolor="black" o:borderrightcolor="black">
            <v:imagedata r:id="rId27" o:title=""/>
            <w10:bordertop type="single" width="4"/>
            <w10:borderleft type="single" width="4"/>
            <w10:borderbottom type="single" width="4"/>
            <w10:borderright type="single" width="4"/>
          </v:shape>
        </w:pict>
      </w:r>
    </w:p>
    <w:p w14:paraId="21106E7C" w14:textId="77777777" w:rsidR="004367FE" w:rsidRDefault="004367FE" w:rsidP="002C69EB">
      <w:pPr>
        <w:pStyle w:val="Heading5"/>
      </w:pPr>
      <w:r w:rsidRPr="2C9415D9">
        <w:t>Travel Policy</w:t>
      </w:r>
    </w:p>
    <w:p w14:paraId="0E6B5E25" w14:textId="77777777" w:rsidR="004367FE" w:rsidRDefault="004367FE" w:rsidP="002C69EB">
      <w:pPr>
        <w:pStyle w:val="ConcurBodyText"/>
        <w:keepNext/>
      </w:pPr>
      <w:r>
        <w:t>When</w:t>
      </w:r>
      <w:r w:rsidRPr="7C61C4DB">
        <w:t xml:space="preserve"> a rental car offer violate</w:t>
      </w:r>
      <w:r>
        <w:t>s</w:t>
      </w:r>
      <w:r w:rsidRPr="7C61C4DB">
        <w:t xml:space="preserve"> a policy rule, the segment is marked with a corresponding warning icon. </w:t>
      </w:r>
      <w:r>
        <w:t>Click the icon to</w:t>
      </w:r>
      <w:r w:rsidRPr="7C61C4DB">
        <w:t xml:space="preserve"> </w:t>
      </w:r>
      <w:r>
        <w:t>see</w:t>
      </w:r>
      <w:r w:rsidRPr="7C61C4DB">
        <w:t xml:space="preserve"> more information on the policy rules </w:t>
      </w:r>
      <w:r>
        <w:t>that apply</w:t>
      </w:r>
      <w:r w:rsidRPr="7C61C4DB">
        <w:t>.</w:t>
      </w:r>
    </w:p>
    <w:p w14:paraId="480775C7" w14:textId="77777777" w:rsidR="004367FE" w:rsidRDefault="00000000" w:rsidP="002C69EB">
      <w:pPr>
        <w:pStyle w:val="ConcurBodyText"/>
      </w:pPr>
      <w:r>
        <w:rPr>
          <w:noProof/>
        </w:rPr>
        <w:pict w14:anchorId="7CBC594E">
          <v:shape id="_x0000_i1036" type="#_x0000_t75" style="width:6in;height:75.75pt;visibility:visible;mso-wrap-style:square" o:bordertopcolor="black" o:borderleftcolor="black" o:borderbottomcolor="black" o:borderrightcolor="black">
            <v:imagedata r:id="rId28" o:title=""/>
            <w10:bordertop type="single" width="4"/>
            <w10:borderleft type="single" width="4"/>
            <w10:borderbottom type="single" width="4"/>
            <w10:borderright type="single" width="4"/>
          </v:shape>
        </w:pict>
      </w:r>
    </w:p>
    <w:p w14:paraId="613E1FF1" w14:textId="77777777" w:rsidR="004367FE" w:rsidRDefault="004367FE" w:rsidP="002C69EB">
      <w:pPr>
        <w:pStyle w:val="Heading5"/>
      </w:pPr>
      <w:r>
        <w:t>Delivery and Collection</w:t>
      </w:r>
    </w:p>
    <w:p w14:paraId="275C59C9" w14:textId="77777777" w:rsidR="004367FE" w:rsidRDefault="004367FE" w:rsidP="002C69EB">
      <w:pPr>
        <w:pStyle w:val="ConcurBodyText"/>
        <w:keepNext/>
      </w:pPr>
      <w:r>
        <w:t>When a user searches for car rentals using the delivery and collection service, this is indicated on the individual search results.</w:t>
      </w:r>
    </w:p>
    <w:p w14:paraId="1CED49D1" w14:textId="77777777" w:rsidR="004367FE" w:rsidRDefault="00000000" w:rsidP="002C69EB">
      <w:pPr>
        <w:pStyle w:val="ConcurBodyText"/>
      </w:pPr>
      <w:r>
        <w:rPr>
          <w:noProof/>
        </w:rPr>
        <w:pict w14:anchorId="60BB1306">
          <v:shape id="_x0000_i1037" type="#_x0000_t75" style="width:6in;height:71.25pt;visibility:visible;mso-wrap-style:square" o:bordertopcolor="black" o:borderleftcolor="black" o:borderbottomcolor="black" o:borderrightcolor="black">
            <v:imagedata r:id="rId29" o:title=""/>
            <w10:bordertop type="single" width="4"/>
            <w10:borderleft type="single" width="4"/>
            <w10:borderbottom type="single" width="4"/>
            <w10:borderright type="single" width="4"/>
          </v:shape>
        </w:pict>
      </w:r>
    </w:p>
    <w:p w14:paraId="56358994" w14:textId="77777777" w:rsidR="004367FE" w:rsidRDefault="004367FE" w:rsidP="002C69EB">
      <w:pPr>
        <w:pStyle w:val="Heading5"/>
      </w:pPr>
      <w:r w:rsidRPr="460C39D9">
        <w:t>Map View</w:t>
      </w:r>
    </w:p>
    <w:p w14:paraId="5EEBC483" w14:textId="77777777" w:rsidR="004367FE" w:rsidRPr="005662FA" w:rsidRDefault="004367FE" w:rsidP="002C69EB">
      <w:pPr>
        <w:pStyle w:val="ConcurBodyText"/>
      </w:pPr>
      <w:r>
        <w:t>The new result map view has an informational purpose and represents an additional filter option. Click a pin to see the location address, opening hours, and the total price for the cheapest available car. The distance to the search center is i</w:t>
      </w:r>
      <w:r w:rsidRPr="005662FA">
        <w:t>ndicated as well as the company’s preference level for that car rental vendor. Company locations display on the map via a small icon.</w:t>
      </w:r>
    </w:p>
    <w:p w14:paraId="15DEB5F3" w14:textId="77777777" w:rsidR="004367FE" w:rsidRPr="005662FA" w:rsidRDefault="004367FE" w:rsidP="002C69EB">
      <w:pPr>
        <w:pStyle w:val="ConcurBodyText"/>
        <w:keepNext/>
        <w:rPr>
          <w:b/>
          <w:bCs/>
        </w:rPr>
      </w:pPr>
      <w:r w:rsidRPr="00F35B34">
        <w:lastRenderedPageBreak/>
        <w:t xml:space="preserve">To access rental car locations, click </w:t>
      </w:r>
      <w:r w:rsidRPr="00F35B34">
        <w:rPr>
          <w:b/>
          <w:bCs/>
        </w:rPr>
        <w:t>Map View</w:t>
      </w:r>
      <w:r w:rsidRPr="00F35B34">
        <w:t xml:space="preserve"> to display the map.</w:t>
      </w:r>
    </w:p>
    <w:p w14:paraId="1BF6F562" w14:textId="77777777" w:rsidR="004367FE" w:rsidRPr="005662FA" w:rsidRDefault="00000000" w:rsidP="002C69EB">
      <w:pPr>
        <w:pStyle w:val="ConcurBodyText"/>
      </w:pPr>
      <w:r>
        <w:rPr>
          <w:noProof/>
        </w:rPr>
        <w:pict w14:anchorId="03D5B99B">
          <v:shape id="_x0000_i1038" type="#_x0000_t75" style="width:6in;height:143.25pt;visibility:visible;mso-wrap-style:square">
            <v:imagedata r:id="rId30" o:title=""/>
          </v:shape>
        </w:pict>
      </w:r>
    </w:p>
    <w:p w14:paraId="6C307CBA" w14:textId="77777777" w:rsidR="004367FE" w:rsidRDefault="004367FE" w:rsidP="002C69EB">
      <w:pPr>
        <w:pStyle w:val="ConcurBodyText"/>
        <w:keepNext/>
      </w:pPr>
      <w:r w:rsidRPr="005662FA">
        <w:t xml:space="preserve">In case of overlapping pins, the number of locations </w:t>
      </w:r>
      <w:r w:rsidRPr="00F35B34">
        <w:t>will display</w:t>
      </w:r>
      <w:r w:rsidRPr="005662FA">
        <w:t xml:space="preserve">. Click the pin to automatically zoom the view of the map, until separate pins </w:t>
      </w:r>
      <w:r w:rsidRPr="00F35B34">
        <w:t>display</w:t>
      </w:r>
      <w:r w:rsidRPr="005662FA">
        <w:t xml:space="preserve"> clearly.</w:t>
      </w:r>
    </w:p>
    <w:p w14:paraId="1B2DDA64" w14:textId="77777777" w:rsidR="004367FE" w:rsidRDefault="004367FE" w:rsidP="002C69EB">
      <w:pPr>
        <w:pStyle w:val="ConcurBodyText"/>
        <w:keepNext/>
      </w:pPr>
      <w:r>
        <w:t>Select a specific rental car location on the map to return to the result page and show only offers connected to this pick-up location.</w:t>
      </w:r>
    </w:p>
    <w:p w14:paraId="491FFAAE" w14:textId="77777777" w:rsidR="004367FE" w:rsidRDefault="00000000" w:rsidP="002C69EB">
      <w:pPr>
        <w:pStyle w:val="ConcurBodyText"/>
        <w:rPr>
          <w:noProof/>
        </w:rPr>
      </w:pPr>
      <w:r>
        <w:rPr>
          <w:noProof/>
        </w:rPr>
        <w:pict w14:anchorId="393E1C6B">
          <v:shape id="_x0000_i1039" type="#_x0000_t75" style="width:316.5pt;height:329.25pt;visibility:visible;mso-wrap-style:square" o:bordertopcolor="black" o:borderleftcolor="black" o:borderbottomcolor="black" o:borderrightcolor="black">
            <v:imagedata r:id="rId31" o:title=""/>
            <w10:bordertop type="single" width="4"/>
            <w10:borderleft type="single" width="4"/>
            <w10:borderbottom type="single" width="4"/>
            <w10:borderright type="single" width="4"/>
          </v:shape>
        </w:pict>
      </w:r>
    </w:p>
    <w:p w14:paraId="6AE0C292" w14:textId="69668517" w:rsidR="004367FE" w:rsidRDefault="004367FE" w:rsidP="002C69EB">
      <w:pPr>
        <w:pStyle w:val="Heading3"/>
        <w:pageBreakBefore/>
        <w:ind w:left="-547"/>
        <w:rPr>
          <w:rFonts w:eastAsia="Verdana" w:cs="Verdana"/>
        </w:rPr>
      </w:pPr>
      <w:bookmarkStart w:id="22" w:name="_Toc129264058"/>
      <w:bookmarkStart w:id="23" w:name="_Toc133996083"/>
      <w:r>
        <w:rPr>
          <w:rFonts w:eastAsia="Verdana" w:cs="Verdana"/>
        </w:rPr>
        <w:lastRenderedPageBreak/>
        <w:t>New Rental Car Experience: Review and Book</w:t>
      </w:r>
      <w:bookmarkEnd w:id="22"/>
      <w:bookmarkEnd w:id="23"/>
      <w:r>
        <w:rPr>
          <w:rFonts w:eastAsia="Verdana" w:cs="Verdana"/>
        </w:rPr>
        <w:t xml:space="preserve"> </w:t>
      </w:r>
    </w:p>
    <w:p w14:paraId="4B954151" w14:textId="77777777" w:rsidR="004367FE" w:rsidRPr="00D20966" w:rsidRDefault="004367FE" w:rsidP="00D20966">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51A2F8D8"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7F79805"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08FB842"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49C778C"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14048D4B"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4315F24"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51BDEC4"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93DD441"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7663E3A8"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DAD3B42"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9C7119E"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4FBAE8A"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77BAAAC0"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121AA3A"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38C5933"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2A46C32F"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6408A120"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F358F4B"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4C720B6"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763ED89B" w14:textId="77777777" w:rsidR="004367FE" w:rsidRPr="001203C1" w:rsidRDefault="004367FE" w:rsidP="001241A4">
            <w:pPr>
              <w:pStyle w:val="ConcurTableText8pt"/>
              <w:keepNext/>
              <w:rPr>
                <w:b/>
              </w:rPr>
            </w:pPr>
            <w:r>
              <w:rPr>
                <w:b/>
              </w:rPr>
              <w:t>Does not apply to this edition</w:t>
            </w:r>
          </w:p>
        </w:tc>
      </w:tr>
      <w:tr w:rsidR="004367FE" w:rsidRPr="00255A5C" w14:paraId="1B6355F8"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A1A3B57" w14:textId="77777777" w:rsidR="004367FE" w:rsidRPr="00255A5C" w:rsidRDefault="004367FE" w:rsidP="001241A4">
            <w:pPr>
              <w:pStyle w:val="ConcurTableText8pt"/>
              <w:keepNext/>
              <w:rPr>
                <w:b/>
              </w:rPr>
            </w:pPr>
            <w:r>
              <w:rPr>
                <w:b/>
              </w:rPr>
              <w:t>Source</w:t>
            </w:r>
          </w:p>
        </w:tc>
      </w:tr>
      <w:tr w:rsidR="004367FE" w:rsidRPr="00255A5C" w14:paraId="5E7FA15B"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CE5CB02"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6A9E33F" w14:textId="77777777" w:rsidR="004367FE" w:rsidRPr="00255A5C" w:rsidRDefault="004367FE" w:rsidP="001241A4">
            <w:pPr>
              <w:pStyle w:val="ConcurTableText8pt"/>
              <w:keepNext/>
            </w:pPr>
            <w:r>
              <w:t>Amadeus</w:t>
            </w:r>
          </w:p>
        </w:tc>
      </w:tr>
      <w:tr w:rsidR="004367FE" w:rsidRPr="00255A5C" w14:paraId="518BFCA3"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5E061C"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F1D4925" w14:textId="77777777" w:rsidR="004367FE" w:rsidRPr="00255A5C" w:rsidRDefault="004367FE" w:rsidP="001241A4">
            <w:pPr>
              <w:pStyle w:val="ConcurTableText8pt"/>
              <w:keepNext/>
            </w:pPr>
          </w:p>
        </w:tc>
      </w:tr>
      <w:tr w:rsidR="004367FE" w:rsidRPr="00255A5C" w14:paraId="65C1FE9E"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267DE26" w14:textId="77777777" w:rsidR="004367FE" w:rsidRPr="00255A5C" w:rsidRDefault="004367FE" w:rsidP="001241A4">
            <w:pPr>
              <w:pStyle w:val="ConcurTableText8pt"/>
              <w:keepNext/>
              <w:rPr>
                <w:b/>
              </w:rPr>
            </w:pPr>
            <w:r w:rsidRPr="00255A5C">
              <w:rPr>
                <w:b/>
              </w:rPr>
              <w:t>Other</w:t>
            </w:r>
          </w:p>
        </w:tc>
      </w:tr>
      <w:tr w:rsidR="004367FE" w:rsidRPr="00255A5C" w14:paraId="2E3B49CC"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E51D0AF" w14:textId="77777777" w:rsidR="004367FE" w:rsidRPr="00255A5C" w:rsidRDefault="004367FE" w:rsidP="001241A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3BFBFE4"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E313A09"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718C4B8D" w14:textId="77777777" w:rsidR="004367FE" w:rsidRPr="00255A5C" w:rsidRDefault="004367FE" w:rsidP="001241A4">
            <w:pPr>
              <w:pStyle w:val="ConcurTableText8pt"/>
              <w:keepNext/>
            </w:pPr>
            <w:r w:rsidRPr="00255A5C">
              <w:t>Scan impact</w:t>
            </w:r>
          </w:p>
        </w:tc>
      </w:tr>
      <w:tr w:rsidR="004367FE" w:rsidRPr="003A2281" w14:paraId="1A3B0F69"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38AEE67"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3E8B058"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0C21262"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0482186" w14:textId="77777777" w:rsidR="004367FE" w:rsidRPr="003A2281" w:rsidRDefault="004367FE" w:rsidP="001241A4">
            <w:pPr>
              <w:pStyle w:val="ConcurTableText8pt"/>
              <w:keepNext/>
            </w:pPr>
            <w:r w:rsidRPr="003A2281">
              <w:t>UI impact</w:t>
            </w:r>
          </w:p>
        </w:tc>
      </w:tr>
      <w:tr w:rsidR="004367FE" w:rsidRPr="003A2281" w14:paraId="48DC8A0E"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6CB0130"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4F98AAC"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449A21B"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7DCB36F" w14:textId="77777777" w:rsidR="004367FE" w:rsidRPr="00255A5C" w:rsidRDefault="004367FE" w:rsidP="001241A4">
            <w:pPr>
              <w:pStyle w:val="ConcurTableText8pt"/>
              <w:keepNext/>
            </w:pPr>
            <w:r>
              <w:t xml:space="preserve">File finishing </w:t>
            </w:r>
            <w:r w:rsidRPr="00255A5C">
              <w:t>impact</w:t>
            </w:r>
          </w:p>
        </w:tc>
      </w:tr>
      <w:tr w:rsidR="004367FE" w:rsidRPr="003A2281" w14:paraId="17204648"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FA92808"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77198CB"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4BFF6E13"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12EAFF0" w14:textId="77777777" w:rsidR="004367FE" w:rsidRPr="003A2281" w:rsidRDefault="004367FE" w:rsidP="001241A4">
            <w:pPr>
              <w:pStyle w:val="ConcurTableText8pt"/>
              <w:keepNext/>
            </w:pPr>
            <w:r w:rsidRPr="003A2281">
              <w:t>Profile/Profile API/3rd Party XML Sync Impact</w:t>
            </w:r>
          </w:p>
        </w:tc>
      </w:tr>
      <w:tr w:rsidR="004367FE" w:rsidRPr="00255A5C" w14:paraId="29230AC7"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C35058F" w14:textId="77777777" w:rsidR="004367FE" w:rsidRPr="00255A5C" w:rsidRDefault="004367FE" w:rsidP="001241A4">
            <w:pPr>
              <w:pStyle w:val="ConcurTableText8pt"/>
              <w:keepNext/>
              <w:rPr>
                <w:b/>
              </w:rPr>
            </w:pPr>
            <w:r>
              <w:rPr>
                <w:b/>
              </w:rPr>
              <w:t>Affected Documentation</w:t>
            </w:r>
          </w:p>
        </w:tc>
      </w:tr>
      <w:tr w:rsidR="004367FE" w:rsidRPr="00255A5C" w14:paraId="0CF9F1A2"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061473D"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EF6CBEB" w14:textId="77777777" w:rsidR="004367FE" w:rsidRPr="00255A5C" w:rsidRDefault="004367FE" w:rsidP="001241A4">
            <w:pPr>
              <w:pStyle w:val="ConcurTableText8pt"/>
              <w:keepNext/>
            </w:pPr>
          </w:p>
        </w:tc>
      </w:tr>
      <w:tr w:rsidR="004367FE" w:rsidRPr="00255A5C" w14:paraId="1374A0FB"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BB77FAF"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9AA4060" w14:textId="77777777" w:rsidR="004367FE" w:rsidRPr="00255A5C" w:rsidRDefault="004367FE" w:rsidP="001241A4">
            <w:pPr>
              <w:pStyle w:val="ConcurTableText8pt"/>
              <w:keepNext/>
            </w:pPr>
          </w:p>
        </w:tc>
      </w:tr>
      <w:tr w:rsidR="004367FE" w:rsidRPr="00255A5C" w14:paraId="4245AF5B"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C508BA1"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909A683" w14:textId="77777777" w:rsidR="004367FE" w:rsidRPr="00255A5C" w:rsidRDefault="004367FE" w:rsidP="001241A4">
            <w:pPr>
              <w:pStyle w:val="ConcurTableText8pt"/>
              <w:keepNext/>
            </w:pPr>
          </w:p>
        </w:tc>
      </w:tr>
      <w:tr w:rsidR="004367FE" w:rsidRPr="00255A5C" w14:paraId="58D5142F"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664FFA4"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BAFF84A" w14:textId="77777777" w:rsidR="004367FE" w:rsidRPr="00255A5C" w:rsidRDefault="004367FE" w:rsidP="001241A4">
            <w:pPr>
              <w:pStyle w:val="ConcurTableText8pt"/>
            </w:pPr>
          </w:p>
        </w:tc>
      </w:tr>
    </w:tbl>
    <w:p w14:paraId="01743F19" w14:textId="77777777" w:rsidR="004367FE" w:rsidRDefault="004367FE" w:rsidP="002C69EB">
      <w:pPr>
        <w:pStyle w:val="Heading4"/>
      </w:pPr>
      <w:r>
        <w:t>End-User Experience: Review and Book</w:t>
      </w:r>
    </w:p>
    <w:p w14:paraId="63A54466" w14:textId="77777777" w:rsidR="004367FE" w:rsidRDefault="004367FE" w:rsidP="002C69EB">
      <w:pPr>
        <w:pStyle w:val="ConcurBodyText"/>
        <w:keepNext/>
      </w:pPr>
      <w:r>
        <w:t>T</w:t>
      </w:r>
      <w:r w:rsidRPr="00DA56DA">
        <w:t xml:space="preserve">he </w:t>
      </w:r>
      <w:r w:rsidRPr="008B623C">
        <w:rPr>
          <w:b/>
          <w:bCs/>
        </w:rPr>
        <w:t>Review and Book</w:t>
      </w:r>
      <w:r w:rsidRPr="008B623C">
        <w:t xml:space="preserve"> page combines all relevant information before the user </w:t>
      </w:r>
      <w:r w:rsidRPr="00E748B9">
        <w:t>has completed the</w:t>
      </w:r>
      <w:r w:rsidRPr="00DA56DA">
        <w:t xml:space="preserve"> booking. All car selection related information </w:t>
      </w:r>
      <w:r>
        <w:t>is</w:t>
      </w:r>
      <w:r w:rsidRPr="00E748B9">
        <w:t xml:space="preserve"> shown</w:t>
      </w:r>
      <w:r w:rsidRPr="00DA56DA">
        <w:t>, listing all car attributes plus insurance and other services connected to the selected rate.</w:t>
      </w:r>
    </w:p>
    <w:p w14:paraId="563DDE3D" w14:textId="77777777" w:rsidR="004367FE" w:rsidRPr="00687E45" w:rsidRDefault="004367FE" w:rsidP="002C69EB">
      <w:pPr>
        <w:pStyle w:val="ConcurBodyText"/>
        <w:keepNext/>
      </w:pPr>
      <w:r w:rsidRPr="00687E45">
        <w:t>Example:</w:t>
      </w:r>
    </w:p>
    <w:p w14:paraId="1E839FA8" w14:textId="77777777" w:rsidR="004367FE" w:rsidRDefault="00000000" w:rsidP="002C69EB">
      <w:pPr>
        <w:pStyle w:val="ConcurBodyText"/>
      </w:pPr>
      <w:r>
        <w:rPr>
          <w:noProof/>
        </w:rPr>
        <w:pict w14:anchorId="1ED4F5B0">
          <v:shape id="_x0000_i1040" type="#_x0000_t75" style="width:6in;height:234.75pt;visibility:visible;mso-wrap-style:square" o:bordertopcolor="black" o:borderleftcolor="black" o:borderbottomcolor="black" o:borderrightcolor="black">
            <v:imagedata r:id="rId32" o:title=""/>
            <w10:bordertop type="single" width="2"/>
            <w10:borderleft type="single" width="2"/>
            <w10:borderbottom type="single" width="2"/>
            <w10:borderright type="single" width="2"/>
          </v:shape>
        </w:pict>
      </w:r>
    </w:p>
    <w:p w14:paraId="3A90AD2C" w14:textId="77777777" w:rsidR="004367FE" w:rsidRPr="004D30F0" w:rsidRDefault="004367FE" w:rsidP="002C69EB">
      <w:pPr>
        <w:pStyle w:val="Heading5"/>
      </w:pPr>
      <w:r>
        <w:lastRenderedPageBreak/>
        <w:t>Rental Car Pickup and Drop-Off Details</w:t>
      </w:r>
    </w:p>
    <w:p w14:paraId="5B505337" w14:textId="77777777" w:rsidR="004367FE" w:rsidRDefault="004367FE" w:rsidP="002C69EB">
      <w:pPr>
        <w:pStyle w:val="ConcurBodyText"/>
        <w:keepNext/>
        <w:keepLines/>
      </w:pPr>
      <w:r w:rsidRPr="004D30F0">
        <w:t xml:space="preserve">The </w:t>
      </w:r>
      <w:r>
        <w:rPr>
          <w:b/>
          <w:bCs/>
        </w:rPr>
        <w:t>Rental Car Pickup and Drop-Off Details</w:t>
      </w:r>
      <w:r w:rsidRPr="004D30F0">
        <w:t xml:space="preserve"> popup contains information on pickup</w:t>
      </w:r>
      <w:r>
        <w:t xml:space="preserve"> and </w:t>
      </w:r>
      <w:r w:rsidRPr="004D30F0">
        <w:t>drop-off address, hours of operation, shuttle, terminal information if available</w:t>
      </w:r>
      <w:r>
        <w:t>, and directions</w:t>
      </w:r>
      <w:r w:rsidRPr="004D30F0">
        <w:t xml:space="preserve"> </w:t>
      </w:r>
      <w:r>
        <w:t xml:space="preserve">on </w:t>
      </w:r>
      <w:r w:rsidRPr="004D30F0">
        <w:t>how to get to the location. As Concur</w:t>
      </w:r>
      <w:r>
        <w:t xml:space="preserve"> Travel</w:t>
      </w:r>
      <w:r w:rsidRPr="004D30F0">
        <w:t xml:space="preserve"> supports out</w:t>
      </w:r>
      <w:r>
        <w:t>-</w:t>
      </w:r>
      <w:r w:rsidRPr="004D30F0">
        <w:t>of</w:t>
      </w:r>
      <w:r>
        <w:t>-</w:t>
      </w:r>
      <w:r w:rsidRPr="004D30F0">
        <w:t xml:space="preserve">hour rentals in the new rental car </w:t>
      </w:r>
      <w:r>
        <w:t>booking experience</w:t>
      </w:r>
      <w:r w:rsidRPr="004D30F0">
        <w:t>, the corresponding hours of operation or an alternative informational text</w:t>
      </w:r>
      <w:r>
        <w:t xml:space="preserve"> </w:t>
      </w:r>
      <w:r w:rsidRPr="004D30F0">
        <w:t>will display.</w:t>
      </w:r>
    </w:p>
    <w:p w14:paraId="339543D7" w14:textId="77777777" w:rsidR="004367FE" w:rsidRPr="00687E45" w:rsidRDefault="004367FE" w:rsidP="002C69EB">
      <w:pPr>
        <w:pStyle w:val="ConcurBodyText"/>
        <w:keepNext/>
        <w:keepLines/>
      </w:pPr>
      <w:r w:rsidRPr="00687E45">
        <w:t>Example of popup window:</w:t>
      </w:r>
    </w:p>
    <w:p w14:paraId="0058674D" w14:textId="77777777" w:rsidR="004367FE" w:rsidRDefault="00000000" w:rsidP="002C69EB">
      <w:pPr>
        <w:pStyle w:val="ConcurBodyText"/>
      </w:pPr>
      <w:r>
        <w:rPr>
          <w:noProof/>
        </w:rPr>
        <w:pict w14:anchorId="6AE218FB">
          <v:shape id="_x0000_i1041" type="#_x0000_t75" style="width:6in;height:245.25pt;visibility:visible;mso-wrap-style:square">
            <v:imagedata r:id="rId33" o:title=""/>
          </v:shape>
        </w:pict>
      </w:r>
    </w:p>
    <w:p w14:paraId="5A7FA06E" w14:textId="77777777" w:rsidR="004367FE" w:rsidRPr="004D30F0" w:rsidRDefault="004367FE" w:rsidP="002C69EB">
      <w:pPr>
        <w:pStyle w:val="Heading5"/>
      </w:pPr>
      <w:r w:rsidRPr="004D30F0">
        <w:t xml:space="preserve">Cost </w:t>
      </w:r>
      <w:r>
        <w:t>S</w:t>
      </w:r>
      <w:r w:rsidRPr="004D30F0">
        <w:t>ection</w:t>
      </w:r>
    </w:p>
    <w:p w14:paraId="6D3A8349" w14:textId="77777777" w:rsidR="004367FE" w:rsidRDefault="004367FE" w:rsidP="002C69EB">
      <w:pPr>
        <w:pStyle w:val="ConcurBodyText"/>
        <w:keepLines/>
      </w:pPr>
      <w:r w:rsidRPr="004D30F0">
        <w:t>Within the cost section</w:t>
      </w:r>
      <w:r>
        <w:t>,</w:t>
      </w:r>
      <w:r w:rsidRPr="004D30F0">
        <w:t xml:space="preserve"> when booking a post-pay</w:t>
      </w:r>
      <w:r>
        <w:t xml:space="preserve"> or </w:t>
      </w:r>
      <w:r w:rsidRPr="004D30F0">
        <w:t xml:space="preserve">corporate rate, the total price </w:t>
      </w:r>
      <w:r>
        <w:t>is</w:t>
      </w:r>
      <w:r w:rsidRPr="004D30F0">
        <w:t xml:space="preserve"> shown in the </w:t>
      </w:r>
      <w:r>
        <w:t>c</w:t>
      </w:r>
      <w:r w:rsidRPr="004D30F0">
        <w:t xml:space="preserve">onfiguration currency of the traveler. A list of all included taxes, fees, surcharges, special equipment types and insurances becomes visible when expanding </w:t>
      </w:r>
      <w:r w:rsidRPr="008836A3">
        <w:rPr>
          <w:b/>
          <w:bCs/>
        </w:rPr>
        <w:t>Others</w:t>
      </w:r>
      <w:r w:rsidRPr="004D30F0">
        <w:t xml:space="preserve"> within the cost section.</w:t>
      </w:r>
    </w:p>
    <w:p w14:paraId="78CB8240" w14:textId="77777777" w:rsidR="004367FE" w:rsidRPr="00687E45" w:rsidRDefault="004367FE" w:rsidP="002C69EB">
      <w:pPr>
        <w:pStyle w:val="ConcurBodyText"/>
        <w:keepNext/>
        <w:keepLines/>
      </w:pPr>
      <w:r w:rsidRPr="00687E45">
        <w:lastRenderedPageBreak/>
        <w:t>Example:</w:t>
      </w:r>
    </w:p>
    <w:p w14:paraId="3250BF78" w14:textId="77777777" w:rsidR="004367FE" w:rsidRPr="009D58D5" w:rsidRDefault="00000000" w:rsidP="002C69EB">
      <w:pPr>
        <w:pStyle w:val="ConcurBodyText"/>
        <w:keepLines/>
      </w:pPr>
      <w:r>
        <w:rPr>
          <w:noProof/>
        </w:rPr>
        <w:pict w14:anchorId="7EE5504A">
          <v:shape id="_x0000_i1042" type="#_x0000_t75" style="width:6in;height:234.75pt;visibility:visible;mso-wrap-style:square" o:bordertopcolor="black" o:borderleftcolor="black" o:borderbottomcolor="black" o:borderrightcolor="black">
            <v:imagedata r:id="rId34" o:title=""/>
            <w10:bordertop type="single" width="2"/>
            <w10:borderleft type="single" width="2"/>
            <w10:borderbottom type="single" width="2"/>
            <w10:borderright type="single" width="2"/>
          </v:shape>
        </w:pict>
      </w:r>
    </w:p>
    <w:p w14:paraId="5ECE3FED" w14:textId="77777777" w:rsidR="004367FE" w:rsidRPr="004D30F0" w:rsidRDefault="004367FE" w:rsidP="002C69EB">
      <w:pPr>
        <w:pStyle w:val="Heading5"/>
      </w:pPr>
      <w:r w:rsidRPr="009D58D5">
        <w:t>Car Preferences</w:t>
      </w:r>
    </w:p>
    <w:p w14:paraId="29773F11" w14:textId="77777777" w:rsidR="004367FE" w:rsidRDefault="004367FE" w:rsidP="002C69EB">
      <w:pPr>
        <w:pStyle w:val="ConcurBodyText"/>
      </w:pPr>
      <w:r w:rsidRPr="004D30F0">
        <w:t xml:space="preserve">The </w:t>
      </w:r>
      <w:r w:rsidRPr="009E5C0A">
        <w:rPr>
          <w:b/>
          <w:bCs/>
        </w:rPr>
        <w:t>Rental Car Preferences</w:t>
      </w:r>
      <w:r w:rsidRPr="004D30F0">
        <w:t xml:space="preserve"> section allows </w:t>
      </w:r>
      <w:r>
        <w:t>users to comment</w:t>
      </w:r>
      <w:r w:rsidRPr="004D30F0">
        <w:t xml:space="preserve"> on the rental car location directly as part of the booking. Given the special character limitations of some external content channels, only alpha-numeric entries are accepted.</w:t>
      </w:r>
    </w:p>
    <w:p w14:paraId="5EBB2C17" w14:textId="77777777" w:rsidR="004367FE" w:rsidRPr="00687E45" w:rsidRDefault="004367FE" w:rsidP="002C69EB">
      <w:pPr>
        <w:pStyle w:val="ConcurBodyText"/>
      </w:pPr>
      <w:r w:rsidRPr="00687E45">
        <w:t>Example:</w:t>
      </w:r>
    </w:p>
    <w:p w14:paraId="4D97620B" w14:textId="77777777" w:rsidR="004367FE" w:rsidRPr="009D58D5" w:rsidRDefault="00000000" w:rsidP="002C69EB">
      <w:pPr>
        <w:pStyle w:val="ConcurBodyText"/>
      </w:pPr>
      <w:r>
        <w:rPr>
          <w:noProof/>
        </w:rPr>
        <w:pict w14:anchorId="3E461182">
          <v:shape id="_x0000_i1043" type="#_x0000_t75" style="width:6in;height:131.25pt;visibility:visible;mso-wrap-style:square" o:bordertopcolor="black" o:borderleftcolor="black" o:borderbottomcolor="black" o:borderrightcolor="black">
            <v:imagedata r:id="rId35" o:title=""/>
            <w10:bordertop type="single" width="2"/>
            <w10:borderleft type="single" width="2"/>
            <w10:borderbottom type="single" width="2"/>
            <w10:borderright type="single" width="2"/>
          </v:shape>
        </w:pict>
      </w:r>
    </w:p>
    <w:p w14:paraId="43992B38" w14:textId="77777777" w:rsidR="004367FE" w:rsidRPr="009D58D5" w:rsidRDefault="004367FE" w:rsidP="002C69EB">
      <w:pPr>
        <w:pStyle w:val="Heading5"/>
      </w:pPr>
      <w:r w:rsidRPr="009D58D5">
        <w:t>Traveler Information</w:t>
      </w:r>
    </w:p>
    <w:p w14:paraId="661BDA69" w14:textId="77777777" w:rsidR="004367FE" w:rsidRDefault="004367FE" w:rsidP="002C69EB">
      <w:pPr>
        <w:pStyle w:val="ConcurBodyText"/>
      </w:pPr>
      <w:r w:rsidRPr="009D58D5">
        <w:t xml:space="preserve">The </w:t>
      </w:r>
      <w:r w:rsidRPr="009D58D5">
        <w:rPr>
          <w:b/>
          <w:bCs/>
        </w:rPr>
        <w:t>Traveler Information</w:t>
      </w:r>
      <w:r w:rsidRPr="009D58D5">
        <w:t xml:space="preserve"> section will show the user data that is used to complete the booking and the data that is also transferred to the suppliers. It is possible to select a specific loyalty card from the user profile. When a loyalty card program is stored in the user profile, matching the selected vendor offer, Concur Travel automatically </w:t>
      </w:r>
      <w:r>
        <w:t>fills in</w:t>
      </w:r>
      <w:r w:rsidRPr="009D58D5">
        <w:t xml:space="preserve"> this frequent traveler card.</w:t>
      </w:r>
    </w:p>
    <w:p w14:paraId="5596CA88" w14:textId="77777777" w:rsidR="004367FE" w:rsidRDefault="004367FE" w:rsidP="002C69EB">
      <w:pPr>
        <w:pStyle w:val="ConcurBodyText"/>
        <w:keepNext/>
      </w:pPr>
      <w:r w:rsidRPr="460C39D9">
        <w:lastRenderedPageBreak/>
        <w:t>For all airport rentals</w:t>
      </w:r>
      <w:r>
        <w:t>,</w:t>
      </w:r>
      <w:r w:rsidRPr="460C39D9">
        <w:t xml:space="preserve"> Concur </w:t>
      </w:r>
      <w:r>
        <w:t xml:space="preserve">Travel </w:t>
      </w:r>
      <w:r w:rsidRPr="460C39D9">
        <w:t>display</w:t>
      </w:r>
      <w:r>
        <w:t>s</w:t>
      </w:r>
      <w:r w:rsidRPr="460C39D9">
        <w:t xml:space="preserve"> a flight number entry field. This information is important for the rental car companies to track changes of pick-up times related to flight delays.</w:t>
      </w:r>
    </w:p>
    <w:p w14:paraId="14E49BD3" w14:textId="77777777" w:rsidR="004367FE" w:rsidRPr="00687E45" w:rsidRDefault="004367FE" w:rsidP="00653E3D">
      <w:pPr>
        <w:pStyle w:val="ConcurNote"/>
        <w:numPr>
          <w:ilvl w:val="0"/>
          <w:numId w:val="39"/>
        </w:numPr>
      </w:pPr>
      <w:r>
        <w:t xml:space="preserve"> </w:t>
      </w:r>
      <w:r w:rsidRPr="00687E45">
        <w:t xml:space="preserve">This field must be filled </w:t>
      </w:r>
      <w:r>
        <w:t>in</w:t>
      </w:r>
      <w:r w:rsidRPr="00687E45">
        <w:t xml:space="preserve"> with the airline two-letter-code and the flight number itself without any spaces in between.</w:t>
      </w:r>
    </w:p>
    <w:p w14:paraId="213AAE05" w14:textId="77777777" w:rsidR="004367FE" w:rsidRPr="00687E45" w:rsidRDefault="004367FE" w:rsidP="002C69EB">
      <w:pPr>
        <w:pStyle w:val="ConcurBodyText"/>
      </w:pPr>
      <w:r w:rsidRPr="00687E45">
        <w:t>Example:</w:t>
      </w:r>
    </w:p>
    <w:p w14:paraId="6332AA6A" w14:textId="77777777" w:rsidR="004367FE" w:rsidRPr="0012470A" w:rsidRDefault="00000000" w:rsidP="005B061C">
      <w:pPr>
        <w:pStyle w:val="ConcurBodyText"/>
      </w:pPr>
      <w:r>
        <w:rPr>
          <w:noProof/>
        </w:rPr>
        <w:pict w14:anchorId="211A6DFD">
          <v:shape id="_x0000_i1044" type="#_x0000_t75" style="width:6in;height:223.5pt;visibility:visible;mso-wrap-style:square" o:bordertopcolor="black" o:borderleftcolor="black" o:borderbottomcolor="black" o:borderrightcolor="black">
            <v:imagedata r:id="rId36" o:title=""/>
            <w10:bordertop type="single" width="2"/>
            <w10:borderleft type="single" width="2"/>
            <w10:borderbottom type="single" width="2"/>
            <w10:borderright type="single" width="2"/>
          </v:shape>
        </w:pict>
      </w:r>
    </w:p>
    <w:p w14:paraId="29C091FB" w14:textId="77777777" w:rsidR="004367FE" w:rsidRDefault="004367FE" w:rsidP="002C69EB">
      <w:pPr>
        <w:pStyle w:val="Heading5"/>
      </w:pPr>
      <w:r w:rsidRPr="00604EFB">
        <w:lastRenderedPageBreak/>
        <w:t>Travel Policy</w:t>
      </w:r>
      <w:r w:rsidRPr="00BA477E">
        <w:t xml:space="preserve"> </w:t>
      </w:r>
    </w:p>
    <w:p w14:paraId="5BAD0C1E" w14:textId="77777777" w:rsidR="004367FE" w:rsidRDefault="004367FE" w:rsidP="002C69EB">
      <w:pPr>
        <w:pStyle w:val="ConcurBodyText"/>
        <w:keepNext/>
        <w:keepLines/>
      </w:pPr>
      <w:r w:rsidRPr="00BE0512">
        <w:rPr>
          <w:rFonts w:eastAsia="Times New Roman"/>
          <w:snapToGrid w:val="0"/>
        </w:rPr>
        <w:t>This</w:t>
      </w:r>
      <w:r w:rsidRPr="460C39D9">
        <w:t xml:space="preserve"> section appears </w:t>
      </w:r>
      <w:r>
        <w:t>if the user has selected an offer which violates their company travel policy</w:t>
      </w:r>
      <w:r w:rsidRPr="460C39D9">
        <w:t xml:space="preserve">. </w:t>
      </w:r>
      <w:r>
        <w:t>T</w:t>
      </w:r>
      <w:r w:rsidRPr="460C39D9">
        <w:t xml:space="preserve">he user will be </w:t>
      </w:r>
      <w:r>
        <w:t xml:space="preserve">shown which rule(s) were broken, </w:t>
      </w:r>
      <w:r w:rsidRPr="460C39D9">
        <w:t xml:space="preserve">able to select </w:t>
      </w:r>
      <w:r>
        <w:t xml:space="preserve">a travel policy </w:t>
      </w:r>
      <w:r w:rsidRPr="460C39D9">
        <w:t>violation reason</w:t>
      </w:r>
      <w:r>
        <w:t xml:space="preserve"> from the dropdown, and/or provide additional justification via a </w:t>
      </w:r>
      <w:r w:rsidRPr="00A242F4">
        <w:rPr>
          <w:b/>
          <w:bCs/>
        </w:rPr>
        <w:t>Comments</w:t>
      </w:r>
      <w:r>
        <w:t xml:space="preserve"> box</w:t>
      </w:r>
      <w:r w:rsidRPr="460C39D9">
        <w:t>.</w:t>
      </w:r>
    </w:p>
    <w:p w14:paraId="18B6D51C" w14:textId="77777777" w:rsidR="004367FE" w:rsidRPr="009D58D5" w:rsidRDefault="004367FE" w:rsidP="002C69EB">
      <w:pPr>
        <w:pStyle w:val="ConcurBodyText"/>
        <w:keepNext/>
      </w:pPr>
      <w:r w:rsidRPr="00687E45">
        <w:t>Example:</w:t>
      </w:r>
    </w:p>
    <w:p w14:paraId="391A5077" w14:textId="77777777" w:rsidR="004367FE" w:rsidRDefault="00000000" w:rsidP="002C69EB">
      <w:pPr>
        <w:pStyle w:val="ConcurBodyText"/>
      </w:pPr>
      <w:r>
        <w:rPr>
          <w:noProof/>
        </w:rPr>
        <w:pict w14:anchorId="0DFA3A83">
          <v:shape id="_x0000_i1045" type="#_x0000_t75" style="width:6in;height:240pt;visibility:visible;mso-wrap-style:square" o:bordertopcolor="black" o:borderleftcolor="black" o:borderbottomcolor="black" o:borderrightcolor="black">
            <v:imagedata r:id="rId37" o:title=""/>
            <w10:bordertop type="single" width="2"/>
            <w10:borderleft type="single" width="2"/>
            <w10:borderbottom type="single" width="2"/>
            <w10:borderright type="single" width="2"/>
          </v:shape>
        </w:pict>
      </w:r>
    </w:p>
    <w:p w14:paraId="418DAF09" w14:textId="77777777" w:rsidR="004367FE" w:rsidRPr="00976314" w:rsidRDefault="004367FE" w:rsidP="002C69EB">
      <w:pPr>
        <w:pStyle w:val="Heading5"/>
      </w:pPr>
      <w:r w:rsidRPr="00976314">
        <w:lastRenderedPageBreak/>
        <w:t xml:space="preserve">Pre-Book </w:t>
      </w:r>
      <w:r w:rsidRPr="006D2020">
        <w:t>Trip</w:t>
      </w:r>
      <w:r w:rsidRPr="00976314">
        <w:t xml:space="preserve"> Custom Fields</w:t>
      </w:r>
    </w:p>
    <w:p w14:paraId="7380C2E2" w14:textId="77777777" w:rsidR="004367FE" w:rsidRPr="00611032" w:rsidRDefault="004367FE" w:rsidP="002C69EB">
      <w:pPr>
        <w:pStyle w:val="ConcurBodyText"/>
        <w:keepNext/>
        <w:keepLines/>
      </w:pPr>
      <w:r w:rsidRPr="00976314">
        <w:t>Trip custom fields in Concur Travel can be set up to collect information during the booking process. These fields are often used to collect information for the clients’ internal accounting process or for reporting purposes. They can be configured to show at the beginning or end of the booking process.</w:t>
      </w:r>
      <w:r w:rsidRPr="006D2020">
        <w:t xml:space="preserve"> If</w:t>
      </w:r>
      <w:r w:rsidRPr="006D2020">
        <w:rPr>
          <w:b/>
          <w:bCs/>
        </w:rPr>
        <w:t xml:space="preserve"> </w:t>
      </w:r>
      <w:r w:rsidRPr="004B330E">
        <w:rPr>
          <w:b/>
          <w:bCs/>
        </w:rPr>
        <w:t>Display at the start of booking</w:t>
      </w:r>
      <w:r w:rsidRPr="006D2020">
        <w:rPr>
          <w:b/>
          <w:bCs/>
        </w:rPr>
        <w:t xml:space="preserve"> </w:t>
      </w:r>
      <w:r w:rsidRPr="006D2020">
        <w:t xml:space="preserve">is configured, this will display in the </w:t>
      </w:r>
      <w:r w:rsidRPr="006D2020">
        <w:rPr>
          <w:b/>
          <w:bCs/>
        </w:rPr>
        <w:t xml:space="preserve">Additional Information </w:t>
      </w:r>
      <w:r w:rsidRPr="006D2020">
        <w:t>section</w:t>
      </w:r>
      <w:r w:rsidRPr="006D2020">
        <w:rPr>
          <w:b/>
          <w:bCs/>
        </w:rPr>
        <w:t xml:space="preserve"> </w:t>
      </w:r>
      <w:r w:rsidRPr="006D2020">
        <w:t xml:space="preserve">and the </w:t>
      </w:r>
      <w:r w:rsidRPr="006D2020">
        <w:rPr>
          <w:b/>
          <w:bCs/>
        </w:rPr>
        <w:t xml:space="preserve">Review and Book </w:t>
      </w:r>
      <w:r w:rsidRPr="006D2020">
        <w:t>page in the new Concur Travel experience.</w:t>
      </w:r>
    </w:p>
    <w:p w14:paraId="2DC15768" w14:textId="77777777" w:rsidR="004367FE" w:rsidRPr="00604EFB" w:rsidRDefault="004367FE" w:rsidP="002C69EB">
      <w:pPr>
        <w:pStyle w:val="ConcurBodyText"/>
        <w:keepNext/>
      </w:pPr>
      <w:r w:rsidRPr="00604EFB">
        <w:t xml:space="preserve">Example: </w:t>
      </w:r>
    </w:p>
    <w:p w14:paraId="6D42FBA2" w14:textId="77777777" w:rsidR="004367FE" w:rsidRPr="0012470A" w:rsidRDefault="00000000" w:rsidP="002C69EB">
      <w:pPr>
        <w:pStyle w:val="Heading5"/>
        <w:rPr>
          <w:noProof/>
          <w:snapToGrid/>
        </w:rPr>
      </w:pPr>
      <w:r>
        <w:rPr>
          <w:noProof/>
          <w:snapToGrid/>
        </w:rPr>
        <w:pict w14:anchorId="53A35E86">
          <v:shape id="_x0000_i1046" type="#_x0000_t75" style="width:6in;height:162pt;visibility:visible;mso-wrap-style:square" o:bordertopcolor="black" o:borderleftcolor="black" o:borderbottomcolor="black" o:borderrightcolor="black">
            <v:imagedata r:id="rId38" o:title=""/>
            <w10:bordertop type="single" width="4"/>
            <w10:borderleft type="single" width="4"/>
            <w10:borderbottom type="single" width="4"/>
            <w10:borderright type="single" width="4"/>
          </v:shape>
        </w:pict>
      </w:r>
    </w:p>
    <w:p w14:paraId="3DBC614D" w14:textId="77777777" w:rsidR="004367FE" w:rsidRDefault="004367FE" w:rsidP="002C69EB">
      <w:pPr>
        <w:pStyle w:val="Heading5"/>
      </w:pPr>
      <w:r w:rsidRPr="00604EFB">
        <w:t>Payment</w:t>
      </w:r>
    </w:p>
    <w:p w14:paraId="7EED8CBA" w14:textId="77777777" w:rsidR="004367FE" w:rsidRDefault="004367FE" w:rsidP="002C69EB">
      <w:pPr>
        <w:pStyle w:val="ConcurBodyText"/>
        <w:keepNext/>
      </w:pPr>
      <w:r w:rsidRPr="460C39D9">
        <w:t xml:space="preserve">The payment selection </w:t>
      </w:r>
      <w:r>
        <w:t>displays</w:t>
      </w:r>
      <w:r w:rsidRPr="460C39D9">
        <w:t xml:space="preserve"> in the </w:t>
      </w:r>
      <w:r w:rsidRPr="00FA5FBF">
        <w:rPr>
          <w:b/>
          <w:bCs/>
        </w:rPr>
        <w:t>Rental Car Cost</w:t>
      </w:r>
      <w:r w:rsidRPr="460C39D9">
        <w:t xml:space="preserve"> section on the </w:t>
      </w:r>
      <w:r w:rsidRPr="000614E0">
        <w:rPr>
          <w:b/>
          <w:bCs/>
        </w:rPr>
        <w:t>Review and Book</w:t>
      </w:r>
      <w:r w:rsidRPr="460C39D9">
        <w:t xml:space="preserve"> page when a credit card form of payment is needed to complete the booking. The payment selection is a required field.</w:t>
      </w:r>
    </w:p>
    <w:p w14:paraId="7A3CBFE4" w14:textId="77777777" w:rsidR="004367FE" w:rsidRPr="00012212" w:rsidRDefault="004367FE" w:rsidP="00653E3D">
      <w:pPr>
        <w:pStyle w:val="ConcurNote"/>
        <w:numPr>
          <w:ilvl w:val="0"/>
          <w:numId w:val="39"/>
        </w:numPr>
      </w:pPr>
      <w:r w:rsidRPr="003B55CC">
        <w:t xml:space="preserve"> Selecting a credit card is required with the new rental car workflow. Limitations will be removed with further releases.</w:t>
      </w:r>
    </w:p>
    <w:p w14:paraId="079A85A4" w14:textId="77777777" w:rsidR="004367FE" w:rsidRDefault="004367FE" w:rsidP="002C69EB">
      <w:pPr>
        <w:pStyle w:val="ConcurBodyText"/>
        <w:keepNext/>
      </w:pPr>
      <w:r>
        <w:lastRenderedPageBreak/>
        <w:t>Example:</w:t>
      </w:r>
    </w:p>
    <w:p w14:paraId="4E05A923" w14:textId="77777777" w:rsidR="004367FE" w:rsidRDefault="00000000" w:rsidP="002C69EB">
      <w:pPr>
        <w:pStyle w:val="ConcurBodyText"/>
      </w:pPr>
      <w:r>
        <w:rPr>
          <w:noProof/>
        </w:rPr>
        <w:pict w14:anchorId="3D6E1797">
          <v:shape id="_x0000_i1047" type="#_x0000_t75" style="width:3in;height:261.75pt;visibility:visible;mso-wrap-style:square" o:bordertopcolor="black" o:borderleftcolor="black" o:borderbottomcolor="black" o:borderrightcolor="black">
            <v:imagedata r:id="rId39" o:title=""/>
            <w10:bordertop type="single" width="4"/>
            <w10:borderleft type="single" width="4"/>
            <w10:borderbottom type="single" width="4"/>
            <w10:borderright type="single" width="4"/>
          </v:shape>
        </w:pict>
      </w:r>
    </w:p>
    <w:p w14:paraId="4A368545" w14:textId="77777777" w:rsidR="004367FE" w:rsidRDefault="004367FE" w:rsidP="002C69EB">
      <w:pPr>
        <w:pStyle w:val="ConcurBodyText"/>
      </w:pPr>
      <w:r w:rsidRPr="460C39D9">
        <w:t xml:space="preserve">The user is shown a list of available credit cards to select from, based on configuration. There is no default option pre-selected, and the user is prompted to </w:t>
      </w:r>
      <w:r w:rsidRPr="006E2277">
        <w:rPr>
          <w:b/>
          <w:bCs/>
        </w:rPr>
        <w:t>Choose your payment method</w:t>
      </w:r>
      <w:r w:rsidRPr="460C39D9">
        <w:t xml:space="preserve">. </w:t>
      </w:r>
      <w:r>
        <w:t>To complete</w:t>
      </w:r>
      <w:r w:rsidRPr="460C39D9">
        <w:t xml:space="preserve"> the booking</w:t>
      </w:r>
      <w:r>
        <w:t xml:space="preserve">, complete all </w:t>
      </w:r>
      <w:r w:rsidRPr="460C39D9">
        <w:t xml:space="preserve">required fields and </w:t>
      </w:r>
      <w:r>
        <w:t>click</w:t>
      </w:r>
      <w:r w:rsidRPr="460C39D9">
        <w:t xml:space="preserve"> </w:t>
      </w:r>
      <w:r w:rsidRPr="006E2277">
        <w:rPr>
          <w:b/>
          <w:bCs/>
        </w:rPr>
        <w:t>Book and Continue</w:t>
      </w:r>
      <w:r w:rsidRPr="460C39D9">
        <w:t>.</w:t>
      </w:r>
    </w:p>
    <w:p w14:paraId="28A394F0" w14:textId="77777777" w:rsidR="004367FE" w:rsidRDefault="004367FE" w:rsidP="002C69EB">
      <w:pPr>
        <w:pStyle w:val="ConcurBodyText"/>
        <w:keepNext/>
        <w:keepLines/>
      </w:pPr>
      <w:r w:rsidRPr="460C39D9">
        <w:lastRenderedPageBreak/>
        <w:t xml:space="preserve">If the user attempts </w:t>
      </w:r>
      <w:r>
        <w:t>to book and continue</w:t>
      </w:r>
      <w:r w:rsidRPr="460C39D9">
        <w:t xml:space="preserve"> without selecting a credit card, </w:t>
      </w:r>
      <w:r>
        <w:t>the following</w:t>
      </w:r>
      <w:r w:rsidRPr="460C39D9">
        <w:t xml:space="preserve"> alert banner </w:t>
      </w:r>
      <w:r>
        <w:t xml:space="preserve">displays </w:t>
      </w:r>
      <w:r w:rsidRPr="460C39D9">
        <w:t xml:space="preserve">across the top of the </w:t>
      </w:r>
      <w:r>
        <w:t>page:</w:t>
      </w:r>
      <w:r w:rsidRPr="460C39D9">
        <w:t xml:space="preserve"> “This trip was not booked. Please fix the indicated errors and try again.” </w:t>
      </w:r>
      <w:r>
        <w:t>Also</w:t>
      </w:r>
      <w:r w:rsidRPr="460C39D9">
        <w:t xml:space="preserve">, the required payment selection </w:t>
      </w:r>
      <w:r>
        <w:t>is highlighted to bring focus to the missing information.</w:t>
      </w:r>
    </w:p>
    <w:p w14:paraId="2695921B" w14:textId="77777777" w:rsidR="004367FE" w:rsidRDefault="00000000" w:rsidP="002C69EB">
      <w:pPr>
        <w:pStyle w:val="ConcurBodyText"/>
      </w:pPr>
      <w:r>
        <w:rPr>
          <w:noProof/>
        </w:rPr>
        <w:pict w14:anchorId="438BDEB0">
          <v:shape id="_x0000_i1048" type="#_x0000_t75" style="width:6in;height:285pt;visibility:visible;mso-wrap-style:square">
            <v:imagedata r:id="rId40" o:title=""/>
          </v:shape>
        </w:pict>
      </w:r>
    </w:p>
    <w:p w14:paraId="5312E442" w14:textId="77777777" w:rsidR="004367FE" w:rsidRDefault="004367FE" w:rsidP="002C69EB">
      <w:pPr>
        <w:pStyle w:val="ConcurBodyText"/>
      </w:pPr>
      <w:r>
        <w:t>The following conditions can cause</w:t>
      </w:r>
      <w:r w:rsidRPr="460C39D9">
        <w:t xml:space="preserve"> payment selection </w:t>
      </w:r>
      <w:r>
        <w:t>to display</w:t>
      </w:r>
      <w:r w:rsidRPr="460C39D9">
        <w:t>:</w:t>
      </w:r>
    </w:p>
    <w:p w14:paraId="16CB98A3" w14:textId="77777777" w:rsidR="004367FE" w:rsidRDefault="004367FE" w:rsidP="004367FE">
      <w:pPr>
        <w:pStyle w:val="ConcurBullet"/>
        <w:numPr>
          <w:ilvl w:val="0"/>
          <w:numId w:val="31"/>
        </w:numPr>
        <w:tabs>
          <w:tab w:val="clear" w:pos="1080"/>
        </w:tabs>
        <w:ind w:left="720"/>
      </w:pPr>
      <w:r>
        <w:t>The content source indicates that a credit card is required to complete the booking.</w:t>
      </w:r>
    </w:p>
    <w:p w14:paraId="1BAB64D5" w14:textId="77777777" w:rsidR="004367FE" w:rsidRDefault="004367FE" w:rsidP="004367FE">
      <w:pPr>
        <w:pStyle w:val="ConcurBullet"/>
        <w:numPr>
          <w:ilvl w:val="0"/>
          <w:numId w:val="31"/>
        </w:numPr>
        <w:tabs>
          <w:tab w:val="clear" w:pos="1080"/>
        </w:tabs>
        <w:ind w:left="720"/>
      </w:pPr>
      <w:r>
        <w:t xml:space="preserve">The travel configuration setting </w:t>
      </w:r>
      <w:r w:rsidRPr="58B0AC7B">
        <w:rPr>
          <w:b/>
          <w:bCs/>
        </w:rPr>
        <w:t>Require Credit card for Car Reservations</w:t>
      </w:r>
      <w:r>
        <w:t xml:space="preserve"> option is enabled.</w:t>
      </w:r>
    </w:p>
    <w:p w14:paraId="1947FB06" w14:textId="77777777" w:rsidR="004367FE" w:rsidRDefault="004367FE" w:rsidP="004367FE">
      <w:pPr>
        <w:pStyle w:val="ConcurBullet"/>
        <w:numPr>
          <w:ilvl w:val="0"/>
          <w:numId w:val="31"/>
        </w:numPr>
        <w:tabs>
          <w:tab w:val="clear" w:pos="1080"/>
        </w:tabs>
        <w:ind w:left="720"/>
      </w:pPr>
      <w:r>
        <w:t xml:space="preserve">The travel configuration setting </w:t>
      </w:r>
      <w:r w:rsidRPr="00C26361">
        <w:rPr>
          <w:b/>
          <w:bCs/>
        </w:rPr>
        <w:t>Agency Processing Fee Form of Payment for Land Only/Non-GDS Reservations</w:t>
      </w:r>
      <w:r>
        <w:t xml:space="preserve"> option is enabled and set to </w:t>
      </w:r>
      <w:r w:rsidRPr="00C26361">
        <w:rPr>
          <w:b/>
          <w:bCs/>
        </w:rPr>
        <w:t>Always write user-selected card</w:t>
      </w:r>
      <w:r>
        <w:t>.</w:t>
      </w:r>
    </w:p>
    <w:p w14:paraId="7975DF21" w14:textId="77777777" w:rsidR="004367FE" w:rsidRDefault="004367FE" w:rsidP="002C69EB">
      <w:pPr>
        <w:pStyle w:val="ConcurBodyText"/>
      </w:pPr>
      <w:r>
        <w:t>The choices shown in the payment selection display are determined by:</w:t>
      </w:r>
    </w:p>
    <w:p w14:paraId="39FDFFE8" w14:textId="77777777" w:rsidR="004367FE" w:rsidRPr="00D0682A" w:rsidRDefault="004367FE" w:rsidP="004367FE">
      <w:pPr>
        <w:pStyle w:val="ConcurBullet"/>
        <w:numPr>
          <w:ilvl w:val="0"/>
          <w:numId w:val="31"/>
        </w:numPr>
        <w:tabs>
          <w:tab w:val="clear" w:pos="1080"/>
        </w:tabs>
        <w:ind w:left="720"/>
      </w:pPr>
      <w:r w:rsidRPr="00D0682A">
        <w:t xml:space="preserve">The Corporate Ghost Cards which are set to </w:t>
      </w:r>
      <w:r w:rsidRPr="00871214">
        <w:rPr>
          <w:b/>
          <w:bCs/>
        </w:rPr>
        <w:t>Allow for Car</w:t>
      </w:r>
      <w:r w:rsidRPr="00D0682A">
        <w:t xml:space="preserve"> and assigned to the user.</w:t>
      </w:r>
    </w:p>
    <w:p w14:paraId="604F3821" w14:textId="77777777" w:rsidR="004367FE" w:rsidRPr="00D0682A" w:rsidRDefault="004367FE" w:rsidP="004367FE">
      <w:pPr>
        <w:pStyle w:val="ConcurBullet"/>
        <w:numPr>
          <w:ilvl w:val="0"/>
          <w:numId w:val="31"/>
        </w:numPr>
        <w:tabs>
          <w:tab w:val="clear" w:pos="1080"/>
        </w:tabs>
        <w:ind w:left="720"/>
      </w:pPr>
      <w:r w:rsidRPr="00D0682A">
        <w:t>The personal credit cards that a user has saved in their Concur Travel profile.</w:t>
      </w:r>
    </w:p>
    <w:p w14:paraId="5A292374" w14:textId="49291F54" w:rsidR="004367FE" w:rsidRDefault="004367FE" w:rsidP="002C69EB">
      <w:pPr>
        <w:pStyle w:val="ConcurMoreInfo"/>
      </w:pPr>
      <w:r w:rsidRPr="460C39D9">
        <w:t xml:space="preserve">To change </w:t>
      </w:r>
      <w:r w:rsidRPr="00B84CC2">
        <w:rPr>
          <w:b/>
          <w:bCs/>
        </w:rPr>
        <w:t xml:space="preserve">Require credit card for car reservations, Corporate Ghost Cards for Car, Agency </w:t>
      </w:r>
      <w:r w:rsidRPr="00B84CC2">
        <w:rPr>
          <w:rFonts w:cs="Verdana"/>
          <w:b/>
          <w:bCs/>
        </w:rPr>
        <w:t>Processing Fee Form of Payment for Land Only/Non-GDS Reservations</w:t>
      </w:r>
      <w:r w:rsidR="00A650E8">
        <w:rPr>
          <w:rFonts w:cs="Verdana"/>
          <w:b/>
          <w:bCs/>
        </w:rPr>
        <w:t xml:space="preserve"> </w:t>
      </w:r>
      <w:r w:rsidR="00A650E8" w:rsidRPr="00A650E8">
        <w:rPr>
          <w:rFonts w:cs="Verdana"/>
        </w:rPr>
        <w:t>settings</w:t>
      </w:r>
      <w:r>
        <w:rPr>
          <w:rFonts w:cs="Verdana"/>
        </w:rPr>
        <w:t>,</w:t>
      </w:r>
      <w:r w:rsidRPr="460C39D9">
        <w:t xml:space="preserve"> or to change how </w:t>
      </w:r>
      <w:r>
        <w:t>c</w:t>
      </w:r>
      <w:r w:rsidRPr="460C39D9">
        <w:t xml:space="preserve">orporate </w:t>
      </w:r>
      <w:r>
        <w:t>g</w:t>
      </w:r>
      <w:r w:rsidRPr="460C39D9">
        <w:t xml:space="preserve">host </w:t>
      </w:r>
      <w:r>
        <w:t>c</w:t>
      </w:r>
      <w:r w:rsidRPr="460C39D9">
        <w:t>ards are assigned</w:t>
      </w:r>
      <w:r>
        <w:t>,</w:t>
      </w:r>
      <w:r w:rsidRPr="460C39D9">
        <w:t xml:space="preserve"> </w:t>
      </w:r>
      <w:r>
        <w:t>refer to</w:t>
      </w:r>
      <w:r w:rsidRPr="460C39D9">
        <w:t xml:space="preserve"> the </w:t>
      </w:r>
      <w:r w:rsidRPr="00B62E96">
        <w:rPr>
          <w:i/>
          <w:iCs/>
        </w:rPr>
        <w:t>Form of Payment Travel Service Guide</w:t>
      </w:r>
      <w:r>
        <w:t>. T</w:t>
      </w:r>
      <w:r w:rsidRPr="460C39D9">
        <w:t xml:space="preserve">o change </w:t>
      </w:r>
      <w:r w:rsidRPr="00B84CC2">
        <w:rPr>
          <w:b/>
          <w:bCs/>
        </w:rPr>
        <w:t xml:space="preserve">Allow users to add new personal credit cards to their Concur Travel profile </w:t>
      </w:r>
      <w:r w:rsidRPr="00CC1EEE">
        <w:t>settings</w:t>
      </w:r>
      <w:r>
        <w:t>, refer to</w:t>
      </w:r>
      <w:r w:rsidRPr="460C39D9">
        <w:t xml:space="preserve"> the </w:t>
      </w:r>
      <w:r w:rsidRPr="00B62E96">
        <w:rPr>
          <w:i/>
          <w:iCs/>
        </w:rPr>
        <w:t>Module Properties Guide</w:t>
      </w:r>
      <w:r>
        <w:t>.</w:t>
      </w:r>
    </w:p>
    <w:p w14:paraId="7741EE55" w14:textId="77777777" w:rsidR="004367FE" w:rsidRDefault="004367FE" w:rsidP="002C69EB">
      <w:pPr>
        <w:pStyle w:val="ConcurBodyText"/>
        <w:keepNext/>
        <w:keepLines/>
      </w:pPr>
      <w:r>
        <w:lastRenderedPageBreak/>
        <w:t xml:space="preserve">As part of the new Concur Travel experience, administrative setting validation is improved. For this reason, it’s possible a configuration could be set to require a credit card yet have no </w:t>
      </w:r>
      <w:r w:rsidRPr="008E7065">
        <w:t>cards</w:t>
      </w:r>
      <w:r>
        <w:t xml:space="preserve"> available for the user to select. If this occurs, the user will see this error message:</w:t>
      </w:r>
    </w:p>
    <w:p w14:paraId="376120E0" w14:textId="77777777" w:rsidR="004367FE" w:rsidRPr="008E7065" w:rsidRDefault="00000000" w:rsidP="002C69EB">
      <w:pPr>
        <w:pStyle w:val="ConcurBodyText"/>
      </w:pPr>
      <w:r>
        <w:rPr>
          <w:noProof/>
        </w:rPr>
        <w:pict w14:anchorId="67EACFD1">
          <v:shape id="_x0000_i1049" type="#_x0000_t75" style="width:3in;height:114pt;visibility:visible;mso-wrap-style:square" o:bordertopcolor="black" o:borderleftcolor="black" o:borderbottomcolor="black" o:borderrightcolor="black">
            <v:imagedata r:id="rId41" o:title=""/>
            <w10:bordertop type="single" width="4"/>
            <w10:borderleft type="single" width="4"/>
            <w10:borderbottom type="single" width="4"/>
            <w10:borderright type="single" width="4"/>
          </v:shape>
        </w:pict>
      </w:r>
    </w:p>
    <w:p w14:paraId="2436FDBB" w14:textId="77777777" w:rsidR="004367FE" w:rsidRDefault="004367FE" w:rsidP="002C69EB">
      <w:pPr>
        <w:pStyle w:val="ConcurBodyText"/>
      </w:pPr>
      <w:r>
        <w:t>The user can then:</w:t>
      </w:r>
    </w:p>
    <w:p w14:paraId="6CB0A5EE" w14:textId="77777777" w:rsidR="004367FE" w:rsidRDefault="004367FE" w:rsidP="004367FE">
      <w:pPr>
        <w:pStyle w:val="ConcurBullet"/>
        <w:numPr>
          <w:ilvl w:val="0"/>
          <w:numId w:val="31"/>
        </w:numPr>
        <w:tabs>
          <w:tab w:val="clear" w:pos="1080"/>
        </w:tabs>
        <w:ind w:left="720"/>
      </w:pPr>
      <w:r>
        <w:t>Add</w:t>
      </w:r>
      <w:r w:rsidRPr="0099016B">
        <w:t xml:space="preserve"> a new personal credit card to their Concur Travel Profile and re</w:t>
      </w:r>
      <w:r>
        <w:noBreakHyphen/>
      </w:r>
      <w:r w:rsidRPr="0099016B">
        <w:t>attempt their booking</w:t>
      </w:r>
      <w:r>
        <w:t>.</w:t>
      </w:r>
    </w:p>
    <w:p w14:paraId="4FDA81BD" w14:textId="77777777" w:rsidR="004367FE" w:rsidRDefault="004367FE" w:rsidP="004367FE">
      <w:pPr>
        <w:pStyle w:val="ConcurBullet"/>
        <w:numPr>
          <w:ilvl w:val="0"/>
          <w:numId w:val="31"/>
        </w:numPr>
        <w:tabs>
          <w:tab w:val="clear" w:pos="1080"/>
        </w:tabs>
        <w:ind w:left="720"/>
      </w:pPr>
      <w:r>
        <w:t>C</w:t>
      </w:r>
      <w:r w:rsidRPr="0099016B">
        <w:t xml:space="preserve">ontact their Travel Management Company to complete the booking </w:t>
      </w:r>
      <w:r>
        <w:t>or</w:t>
      </w:r>
      <w:r w:rsidRPr="0099016B">
        <w:t xml:space="preserve"> investigate why a Corporate Ghost Card is not configured</w:t>
      </w:r>
      <w:r>
        <w:t>.</w:t>
      </w:r>
    </w:p>
    <w:p w14:paraId="0CB00741" w14:textId="77777777" w:rsidR="004367FE" w:rsidRDefault="004367FE" w:rsidP="002C69EB">
      <w:pPr>
        <w:pStyle w:val="Heading5"/>
      </w:pPr>
      <w:r w:rsidRPr="2C9415D9">
        <w:t>Rate Rules and Restrictions</w:t>
      </w:r>
    </w:p>
    <w:p w14:paraId="5813090D" w14:textId="77777777" w:rsidR="004367FE" w:rsidRDefault="004367FE" w:rsidP="002C69EB">
      <w:pPr>
        <w:pStyle w:val="ConcurBodyText"/>
        <w:keepNext/>
      </w:pPr>
      <w:r>
        <w:t xml:space="preserve">The supplier’s rate rules and restrictions are shown via the link at the bottom of the page. The user must select the </w:t>
      </w:r>
      <w:r w:rsidRPr="00723E9B">
        <w:rPr>
          <w:b/>
          <w:bCs/>
        </w:rPr>
        <w:t>I have read and agree to the Rate Rules and Restrictions</w:t>
      </w:r>
      <w:r>
        <w:t xml:space="preserve"> checkbox before they click </w:t>
      </w:r>
      <w:r w:rsidRPr="00723E9B">
        <w:rPr>
          <w:b/>
          <w:bCs/>
        </w:rPr>
        <w:t>Book and Continue</w:t>
      </w:r>
      <w:r>
        <w:t>.</w:t>
      </w:r>
    </w:p>
    <w:p w14:paraId="6D4F19A7" w14:textId="77777777" w:rsidR="004367FE" w:rsidRPr="003B55CC" w:rsidRDefault="004367FE" w:rsidP="002C69EB">
      <w:pPr>
        <w:pStyle w:val="ConcurBodyText"/>
        <w:keepNext/>
      </w:pPr>
      <w:r w:rsidRPr="003B55CC">
        <w:t>Example:</w:t>
      </w:r>
    </w:p>
    <w:p w14:paraId="0E980505" w14:textId="77777777" w:rsidR="004367FE" w:rsidRPr="00F33563" w:rsidRDefault="00000000" w:rsidP="002C69EB">
      <w:pPr>
        <w:pStyle w:val="ConcurBodyText"/>
      </w:pPr>
      <w:r>
        <w:rPr>
          <w:noProof/>
        </w:rPr>
        <w:pict w14:anchorId="36336283">
          <v:shape id="_x0000_i1050" type="#_x0000_t75" style="width:6in;height:234.75pt;visibility:visible;mso-wrap-style:square" o:bordertopcolor="black" o:borderleftcolor="black" o:borderbottomcolor="black" o:borderrightcolor="black">
            <v:imagedata r:id="rId42" o:title=""/>
            <w10:bordertop type="single" width="2"/>
            <w10:borderleft type="single" width="2"/>
            <w10:borderbottom type="single" width="2"/>
            <w10:borderright type="single" width="2"/>
          </v:shape>
        </w:pict>
      </w:r>
    </w:p>
    <w:p w14:paraId="79055346" w14:textId="70D6FE31" w:rsidR="004367FE" w:rsidRDefault="004367FE" w:rsidP="002C69EB">
      <w:pPr>
        <w:pStyle w:val="Heading3"/>
        <w:pageBreakBefore/>
        <w:ind w:left="-547"/>
      </w:pPr>
      <w:bookmarkStart w:id="24" w:name="_Toc129264059"/>
      <w:bookmarkStart w:id="25" w:name="_Toc133996084"/>
      <w:r>
        <w:rPr>
          <w:rFonts w:eastAsia="Verdana" w:cs="Verdana"/>
        </w:rPr>
        <w:lastRenderedPageBreak/>
        <w:t xml:space="preserve">New Rental Car Experience: </w:t>
      </w:r>
      <w:r w:rsidRPr="2C9415D9">
        <w:t xml:space="preserve">Finalize </w:t>
      </w:r>
      <w:r>
        <w:t xml:space="preserve">and Confirm </w:t>
      </w:r>
      <w:r w:rsidRPr="2C9415D9">
        <w:t>Booking</w:t>
      </w:r>
      <w:bookmarkEnd w:id="24"/>
      <w:bookmarkEnd w:id="25"/>
      <w:r>
        <w:t xml:space="preserve"> </w:t>
      </w:r>
    </w:p>
    <w:p w14:paraId="5C58A90D" w14:textId="77777777" w:rsidR="004367FE" w:rsidRPr="00413895" w:rsidRDefault="004367FE" w:rsidP="00413895">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51DA2822"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05A450B"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217915C"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4D305282"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5A8D4E39"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9427133"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4FD8AFE"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4DCA0777"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52460365"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9FED36B"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001B398"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C53B4A6"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1287772D"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2FD1148"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18CDDF6"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42BE1F0"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51E37BDE"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1F3BBA8"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E7312B8"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0FA1EBE5" w14:textId="77777777" w:rsidR="004367FE" w:rsidRPr="001203C1" w:rsidRDefault="004367FE" w:rsidP="001241A4">
            <w:pPr>
              <w:pStyle w:val="ConcurTableText8pt"/>
              <w:keepNext/>
              <w:rPr>
                <w:b/>
              </w:rPr>
            </w:pPr>
            <w:r>
              <w:rPr>
                <w:b/>
              </w:rPr>
              <w:t>Does not apply to this edition</w:t>
            </w:r>
          </w:p>
        </w:tc>
      </w:tr>
      <w:tr w:rsidR="004367FE" w:rsidRPr="00255A5C" w14:paraId="585FA7D2"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F13DF06" w14:textId="77777777" w:rsidR="004367FE" w:rsidRPr="00255A5C" w:rsidRDefault="004367FE" w:rsidP="001241A4">
            <w:pPr>
              <w:pStyle w:val="ConcurTableText8pt"/>
              <w:keepNext/>
              <w:rPr>
                <w:b/>
              </w:rPr>
            </w:pPr>
            <w:r>
              <w:rPr>
                <w:b/>
              </w:rPr>
              <w:t>Source</w:t>
            </w:r>
          </w:p>
        </w:tc>
      </w:tr>
      <w:tr w:rsidR="004367FE" w:rsidRPr="00255A5C" w14:paraId="2C513918"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8B5F76E"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7E2367E" w14:textId="77777777" w:rsidR="004367FE" w:rsidRPr="00255A5C" w:rsidRDefault="004367FE" w:rsidP="001241A4">
            <w:pPr>
              <w:pStyle w:val="ConcurTableText8pt"/>
              <w:keepNext/>
            </w:pPr>
            <w:r>
              <w:t>Amadeus</w:t>
            </w:r>
          </w:p>
        </w:tc>
      </w:tr>
      <w:tr w:rsidR="004367FE" w:rsidRPr="00255A5C" w14:paraId="62CDABAA"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30825D6"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AA04D99" w14:textId="77777777" w:rsidR="004367FE" w:rsidRPr="00255A5C" w:rsidRDefault="004367FE" w:rsidP="001241A4">
            <w:pPr>
              <w:pStyle w:val="ConcurTableText8pt"/>
              <w:keepNext/>
            </w:pPr>
          </w:p>
        </w:tc>
      </w:tr>
      <w:tr w:rsidR="004367FE" w:rsidRPr="00255A5C" w14:paraId="2AD3C9F5"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73F84BC" w14:textId="77777777" w:rsidR="004367FE" w:rsidRPr="00255A5C" w:rsidRDefault="004367FE" w:rsidP="001241A4">
            <w:pPr>
              <w:pStyle w:val="ConcurTableText8pt"/>
              <w:keepNext/>
              <w:rPr>
                <w:b/>
              </w:rPr>
            </w:pPr>
            <w:r w:rsidRPr="00255A5C">
              <w:rPr>
                <w:b/>
              </w:rPr>
              <w:t>Other</w:t>
            </w:r>
          </w:p>
        </w:tc>
      </w:tr>
      <w:tr w:rsidR="004367FE" w:rsidRPr="00255A5C" w14:paraId="3D3C2E91"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9F7958C" w14:textId="77777777" w:rsidR="004367FE" w:rsidRPr="00255A5C" w:rsidRDefault="004367FE" w:rsidP="001241A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A30D1A8"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DE803E8"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8EAA802" w14:textId="77777777" w:rsidR="004367FE" w:rsidRPr="00255A5C" w:rsidRDefault="004367FE" w:rsidP="001241A4">
            <w:pPr>
              <w:pStyle w:val="ConcurTableText8pt"/>
              <w:keepNext/>
            </w:pPr>
            <w:r w:rsidRPr="00255A5C">
              <w:t>Scan impact</w:t>
            </w:r>
          </w:p>
        </w:tc>
      </w:tr>
      <w:tr w:rsidR="004367FE" w:rsidRPr="003A2281" w14:paraId="37D38D3E"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8D34259"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BA529B8"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3E6C6F"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7D2AA15" w14:textId="77777777" w:rsidR="004367FE" w:rsidRPr="003A2281" w:rsidRDefault="004367FE" w:rsidP="001241A4">
            <w:pPr>
              <w:pStyle w:val="ConcurTableText8pt"/>
              <w:keepNext/>
            </w:pPr>
            <w:r w:rsidRPr="003A2281">
              <w:t>UI impact</w:t>
            </w:r>
          </w:p>
        </w:tc>
      </w:tr>
      <w:tr w:rsidR="004367FE" w:rsidRPr="003A2281" w14:paraId="67A0E741"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9DE6468"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3BEBE4C"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797659D"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622298E" w14:textId="77777777" w:rsidR="004367FE" w:rsidRPr="00255A5C" w:rsidRDefault="004367FE" w:rsidP="001241A4">
            <w:pPr>
              <w:pStyle w:val="ConcurTableText8pt"/>
              <w:keepNext/>
            </w:pPr>
            <w:r>
              <w:t xml:space="preserve">File finishing </w:t>
            </w:r>
            <w:r w:rsidRPr="00255A5C">
              <w:t>impact</w:t>
            </w:r>
          </w:p>
        </w:tc>
      </w:tr>
      <w:tr w:rsidR="004367FE" w:rsidRPr="003A2281" w14:paraId="73103AD5"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2D48B12"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EE7FEF0"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2C2F61"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B226F2E" w14:textId="77777777" w:rsidR="004367FE" w:rsidRPr="003A2281" w:rsidRDefault="004367FE" w:rsidP="001241A4">
            <w:pPr>
              <w:pStyle w:val="ConcurTableText8pt"/>
              <w:keepNext/>
            </w:pPr>
            <w:r w:rsidRPr="003A2281">
              <w:t>Profile/Profile API/3rd Party XML Sync Impact</w:t>
            </w:r>
          </w:p>
        </w:tc>
      </w:tr>
      <w:tr w:rsidR="004367FE" w:rsidRPr="00255A5C" w14:paraId="3D2E1727"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0ADF8C9" w14:textId="77777777" w:rsidR="004367FE" w:rsidRPr="00255A5C" w:rsidRDefault="004367FE" w:rsidP="001241A4">
            <w:pPr>
              <w:pStyle w:val="ConcurTableText8pt"/>
              <w:keepNext/>
              <w:rPr>
                <w:b/>
              </w:rPr>
            </w:pPr>
            <w:r>
              <w:rPr>
                <w:b/>
              </w:rPr>
              <w:t>Affected Documentation</w:t>
            </w:r>
          </w:p>
        </w:tc>
      </w:tr>
      <w:tr w:rsidR="004367FE" w:rsidRPr="00255A5C" w14:paraId="4F9DC0EE"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C3B0EBB"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0B0F46C" w14:textId="77777777" w:rsidR="004367FE" w:rsidRPr="00255A5C" w:rsidRDefault="004367FE" w:rsidP="001241A4">
            <w:pPr>
              <w:pStyle w:val="ConcurTableText8pt"/>
              <w:keepNext/>
            </w:pPr>
          </w:p>
        </w:tc>
      </w:tr>
      <w:tr w:rsidR="004367FE" w:rsidRPr="00255A5C" w14:paraId="08207ADC"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1FF414D"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87914D1" w14:textId="77777777" w:rsidR="004367FE" w:rsidRPr="00255A5C" w:rsidRDefault="004367FE" w:rsidP="001241A4">
            <w:pPr>
              <w:pStyle w:val="ConcurTableText8pt"/>
              <w:keepNext/>
            </w:pPr>
          </w:p>
        </w:tc>
      </w:tr>
      <w:tr w:rsidR="004367FE" w:rsidRPr="00255A5C" w14:paraId="0CCAE871"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15F0BC"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1C13996" w14:textId="77777777" w:rsidR="004367FE" w:rsidRPr="00255A5C" w:rsidRDefault="004367FE" w:rsidP="001241A4">
            <w:pPr>
              <w:pStyle w:val="ConcurTableText8pt"/>
              <w:keepNext/>
            </w:pPr>
          </w:p>
        </w:tc>
      </w:tr>
      <w:tr w:rsidR="004367FE" w:rsidRPr="00255A5C" w14:paraId="3AA0493F"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F43EC53"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BCE0B9C" w14:textId="77777777" w:rsidR="004367FE" w:rsidRPr="00255A5C" w:rsidRDefault="004367FE" w:rsidP="001241A4">
            <w:pPr>
              <w:pStyle w:val="ConcurTableText8pt"/>
            </w:pPr>
          </w:p>
        </w:tc>
      </w:tr>
    </w:tbl>
    <w:p w14:paraId="3226CD1B" w14:textId="77777777" w:rsidR="004367FE" w:rsidRDefault="004367FE" w:rsidP="002C69EB">
      <w:pPr>
        <w:pStyle w:val="Heading4"/>
      </w:pPr>
      <w:r>
        <w:t xml:space="preserve">End-User </w:t>
      </w:r>
      <w:r w:rsidRPr="00C451A0">
        <w:t>Experience</w:t>
      </w:r>
      <w:r>
        <w:t>: Finalize Trip</w:t>
      </w:r>
    </w:p>
    <w:p w14:paraId="159748C5" w14:textId="77777777" w:rsidR="004367FE" w:rsidRDefault="004367FE" w:rsidP="002C69EB">
      <w:pPr>
        <w:pStyle w:val="ConcurBodyText"/>
      </w:pPr>
      <w:r>
        <w:t xml:space="preserve">The </w:t>
      </w:r>
      <w:r w:rsidRPr="0CA31BA3">
        <w:rPr>
          <w:b/>
          <w:bCs/>
        </w:rPr>
        <w:t>Finalize</w:t>
      </w:r>
      <w:r>
        <w:t xml:space="preserve"> </w:t>
      </w:r>
      <w:r w:rsidRPr="0CA31BA3">
        <w:rPr>
          <w:b/>
          <w:bCs/>
        </w:rPr>
        <w:t>Trip</w:t>
      </w:r>
      <w:r>
        <w:t xml:space="preserve"> page in the rental car workflow allows the user to enter a different name for the trip and provide a description. When expanding the car segment, all details about the newly created reservation becomes visible.</w:t>
      </w:r>
    </w:p>
    <w:p w14:paraId="67CF7DBD" w14:textId="77777777" w:rsidR="004367FE" w:rsidRDefault="004367FE" w:rsidP="002C69EB">
      <w:pPr>
        <w:pStyle w:val="ConcurBodyText"/>
        <w:keepNext/>
        <w:keepLines/>
      </w:pPr>
      <w:r>
        <w:lastRenderedPageBreak/>
        <w:t>The purpose of this intermediate step is to present an overview of all reserved bookings, apply trip level policy rules, allow the user to enter trip-related custom fields, or add another booking to the trip. Bookings currently apply to rail and will soon apply to car. Later releases of the new Concur Travel experience will also apply to air and hotel.</w:t>
      </w:r>
    </w:p>
    <w:p w14:paraId="1E17A323" w14:textId="77777777" w:rsidR="004367FE" w:rsidRDefault="00000000" w:rsidP="002C69EB">
      <w:pPr>
        <w:pStyle w:val="ConcurBodyText"/>
      </w:pPr>
      <w:r>
        <w:rPr>
          <w:noProof/>
        </w:rPr>
        <w:pict w14:anchorId="6C571068">
          <v:shape id="_x0000_i1051" type="#_x0000_t75" style="width:6in;height:297.75pt;visibility:visible;mso-wrap-style:square">
            <v:imagedata r:id="rId43" o:title=""/>
          </v:shape>
        </w:pict>
      </w:r>
    </w:p>
    <w:p w14:paraId="0BDA49A3" w14:textId="77777777" w:rsidR="004367FE" w:rsidRDefault="004367FE" w:rsidP="002C69EB">
      <w:pPr>
        <w:pStyle w:val="Heading5"/>
      </w:pPr>
      <w:r>
        <w:t>Add Bookings</w:t>
      </w:r>
    </w:p>
    <w:p w14:paraId="5047B679" w14:textId="77777777" w:rsidR="004367FE" w:rsidRDefault="004367FE" w:rsidP="002C69EB">
      <w:pPr>
        <w:pStyle w:val="ConcurBodyText"/>
        <w:keepNext/>
      </w:pPr>
      <w:r>
        <w:t xml:space="preserve">For adding further bookings, dedicated buttons such as </w:t>
      </w:r>
      <w:r w:rsidRPr="00723E9B">
        <w:rPr>
          <w:b/>
          <w:bCs/>
        </w:rPr>
        <w:t>Add Accommodation</w:t>
      </w:r>
      <w:r>
        <w:t xml:space="preserve"> and </w:t>
      </w:r>
      <w:r w:rsidRPr="00723E9B">
        <w:rPr>
          <w:b/>
          <w:bCs/>
        </w:rPr>
        <w:t>Add Rental Car</w:t>
      </w:r>
      <w:r>
        <w:t xml:space="preserve"> are positioned centrally on the page. When adding a reservation, the user will see a page allowing them to enter search criteria.</w:t>
      </w:r>
    </w:p>
    <w:p w14:paraId="6A302C00" w14:textId="77777777" w:rsidR="004367FE" w:rsidRPr="001E0586" w:rsidRDefault="004367FE" w:rsidP="00653E3D">
      <w:pPr>
        <w:pStyle w:val="ConcurNote"/>
        <w:numPr>
          <w:ilvl w:val="0"/>
          <w:numId w:val="39"/>
        </w:numPr>
      </w:pPr>
      <w:r>
        <w:t xml:space="preserve"> </w:t>
      </w:r>
      <w:r w:rsidRPr="001E0586">
        <w:t>When adding a rental car, the new search fields will not be pre-populated. A corresponding solution will be implemented with future releases</w:t>
      </w:r>
    </w:p>
    <w:p w14:paraId="5514F95B" w14:textId="77777777" w:rsidR="004367FE" w:rsidRDefault="00000000" w:rsidP="002C69EB">
      <w:pPr>
        <w:pStyle w:val="ConcurBodyText"/>
      </w:pPr>
      <w:r>
        <w:rPr>
          <w:noProof/>
        </w:rPr>
        <w:pict w14:anchorId="631D574C">
          <v:shape id="_x0000_i1052" type="#_x0000_t75" style="width:6in;height:113.25pt;visibility:visible;mso-wrap-style:square">
            <v:imagedata r:id="rId44" o:title=""/>
          </v:shape>
        </w:pict>
      </w:r>
    </w:p>
    <w:p w14:paraId="20AEED7B" w14:textId="77777777" w:rsidR="004367FE" w:rsidRDefault="004367FE" w:rsidP="002C69EB">
      <w:pPr>
        <w:pStyle w:val="Heading5"/>
      </w:pPr>
      <w:r w:rsidRPr="2C9415D9">
        <w:lastRenderedPageBreak/>
        <w:t>Travel Policy</w:t>
      </w:r>
    </w:p>
    <w:p w14:paraId="71D93DDB" w14:textId="77777777" w:rsidR="004367FE" w:rsidRDefault="004367FE" w:rsidP="002C69EB">
      <w:pPr>
        <w:pStyle w:val="ConcurBodyText"/>
        <w:keepNext/>
      </w:pPr>
      <w:r w:rsidRPr="460C39D9">
        <w:t>For policy violation on Trip level, the Travel Policy section inform</w:t>
      </w:r>
      <w:r>
        <w:t>s</w:t>
      </w:r>
      <w:r w:rsidRPr="460C39D9">
        <w:t xml:space="preserve"> the users about triggered policy rules and provides an opportunity to select a reason and/or add a comment.</w:t>
      </w:r>
    </w:p>
    <w:p w14:paraId="3626E0E9" w14:textId="77777777" w:rsidR="004367FE" w:rsidRPr="00981FBD" w:rsidRDefault="004367FE" w:rsidP="002C69EB">
      <w:pPr>
        <w:pStyle w:val="ConcurBodyText"/>
        <w:keepNext/>
      </w:pPr>
      <w:r w:rsidRPr="00604EFB">
        <w:t>Example:</w:t>
      </w:r>
    </w:p>
    <w:p w14:paraId="0C8F2948" w14:textId="77777777" w:rsidR="004367FE" w:rsidRDefault="00000000" w:rsidP="002C69EB">
      <w:pPr>
        <w:pStyle w:val="ConcurBodyText"/>
      </w:pPr>
      <w:r>
        <w:rPr>
          <w:noProof/>
        </w:rPr>
        <w:pict w14:anchorId="77AADFA3">
          <v:shape id="_x0000_i1053" type="#_x0000_t75" style="width:6in;height:232.5pt;visibility:visible;mso-wrap-style:square">
            <v:imagedata r:id="rId45" o:title=""/>
          </v:shape>
        </w:pict>
      </w:r>
    </w:p>
    <w:p w14:paraId="6B2F7271" w14:textId="77777777" w:rsidR="004367FE" w:rsidRPr="00EB6EA2" w:rsidRDefault="004367FE" w:rsidP="002C69EB">
      <w:pPr>
        <w:pStyle w:val="Heading5"/>
      </w:pPr>
      <w:r w:rsidRPr="006D2020">
        <w:t>Post-Book</w:t>
      </w:r>
      <w:r w:rsidRPr="00EB6EA2">
        <w:t xml:space="preserve"> Trip Custom Fields</w:t>
      </w:r>
    </w:p>
    <w:p w14:paraId="1646373D" w14:textId="77777777" w:rsidR="004367FE" w:rsidRPr="00EB6EA2" w:rsidRDefault="004367FE" w:rsidP="002C69EB">
      <w:pPr>
        <w:pStyle w:val="ConcurBodyText"/>
      </w:pPr>
      <w:r w:rsidRPr="00EB6EA2">
        <w:t>Trip custom fields in Concur Travel can be set up to collect information during the booking process. The fields are often used to collect information for the clients’ internal accounting process or for reporting purposes. They can be configured to show at the start or towards the end of the booking process.</w:t>
      </w:r>
    </w:p>
    <w:p w14:paraId="1EC1DF14" w14:textId="77777777" w:rsidR="004367FE" w:rsidRPr="00EB6EA2" w:rsidRDefault="004367FE" w:rsidP="002C69EB">
      <w:pPr>
        <w:pStyle w:val="ConcurBodyText"/>
        <w:keepNext/>
        <w:keepLines/>
      </w:pPr>
      <w:r w:rsidRPr="006D2020">
        <w:lastRenderedPageBreak/>
        <w:t>When the</w:t>
      </w:r>
      <w:r w:rsidRPr="006D2020">
        <w:rPr>
          <w:b/>
          <w:bCs/>
        </w:rPr>
        <w:t xml:space="preserve"> </w:t>
      </w:r>
      <w:r w:rsidRPr="006D2020">
        <w:t xml:space="preserve">Display at the start of booking setting is disabled, trip custom fields will display within the </w:t>
      </w:r>
      <w:r w:rsidRPr="006D2020">
        <w:rPr>
          <w:b/>
          <w:bCs/>
        </w:rPr>
        <w:t>Additional Information</w:t>
      </w:r>
      <w:r w:rsidRPr="006D2020">
        <w:t xml:space="preserve"> section on the </w:t>
      </w:r>
      <w:r w:rsidRPr="006D2020">
        <w:rPr>
          <w:b/>
          <w:bCs/>
        </w:rPr>
        <w:t>Finalize Trip</w:t>
      </w:r>
      <w:r w:rsidRPr="006D2020">
        <w:t xml:space="preserve"> page.</w:t>
      </w:r>
    </w:p>
    <w:p w14:paraId="0E97B36C" w14:textId="77777777" w:rsidR="004367FE" w:rsidRDefault="00000000" w:rsidP="002C69EB">
      <w:pPr>
        <w:pStyle w:val="ConcurBodyText"/>
      </w:pPr>
      <w:r>
        <w:rPr>
          <w:noProof/>
        </w:rPr>
        <w:pict w14:anchorId="71527908">
          <v:shape id="_x0000_i1054" type="#_x0000_t75" style="width:5in;height:201.75pt;visibility:visible;mso-wrap-style:square" o:bordertopcolor="black" o:borderleftcolor="black" o:borderbottomcolor="black" o:borderrightcolor="black">
            <v:imagedata r:id="rId46" o:title="" croptop="1522f" cropbottom="1522f" cropleft="579f" cropright="22592f"/>
            <w10:bordertop type="single" width="4"/>
            <w10:borderleft type="single" width="4"/>
            <w10:borderbottom type="single" width="4"/>
            <w10:borderright type="single" width="4"/>
          </v:shape>
        </w:pict>
      </w:r>
    </w:p>
    <w:p w14:paraId="6CCAEFB4" w14:textId="77777777" w:rsidR="004367FE" w:rsidRDefault="004367FE" w:rsidP="002C69EB">
      <w:pPr>
        <w:pStyle w:val="Heading5"/>
      </w:pPr>
      <w:r w:rsidRPr="2C9415D9">
        <w:t xml:space="preserve">Cancel </w:t>
      </w:r>
      <w:r>
        <w:t>Trip</w:t>
      </w:r>
    </w:p>
    <w:p w14:paraId="405AB271" w14:textId="77777777" w:rsidR="004367FE" w:rsidRDefault="004367FE" w:rsidP="002C69EB">
      <w:pPr>
        <w:pStyle w:val="ConcurBodyText"/>
        <w:keepNext/>
      </w:pPr>
      <w:r w:rsidRPr="2C9415D9">
        <w:t xml:space="preserve">In case a user </w:t>
      </w:r>
      <w:r>
        <w:t>no longer wants to book</w:t>
      </w:r>
      <w:r w:rsidRPr="2C9415D9">
        <w:t xml:space="preserve">, </w:t>
      </w:r>
      <w:r>
        <w:t xml:space="preserve">they can click </w:t>
      </w:r>
      <w:r w:rsidRPr="00723E9B">
        <w:rPr>
          <w:b/>
          <w:bCs/>
        </w:rPr>
        <w:t>Cancel Trip</w:t>
      </w:r>
      <w:r>
        <w:t xml:space="preserve"> which</w:t>
      </w:r>
      <w:r w:rsidRPr="2C9415D9">
        <w:t xml:space="preserve"> redirect</w:t>
      </w:r>
      <w:r>
        <w:t>s</w:t>
      </w:r>
      <w:r w:rsidRPr="2C9415D9">
        <w:t xml:space="preserve"> </w:t>
      </w:r>
      <w:r>
        <w:t>them</w:t>
      </w:r>
      <w:r w:rsidRPr="2C9415D9">
        <w:t xml:space="preserve"> to the </w:t>
      </w:r>
      <w:r w:rsidRPr="0056785A">
        <w:rPr>
          <w:b/>
          <w:bCs/>
        </w:rPr>
        <w:t>Confirm</w:t>
      </w:r>
      <w:r>
        <w:t xml:space="preserve"> </w:t>
      </w:r>
      <w:r w:rsidRPr="0056785A">
        <w:rPr>
          <w:b/>
          <w:bCs/>
        </w:rPr>
        <w:t>Cance</w:t>
      </w:r>
      <w:r>
        <w:rPr>
          <w:b/>
          <w:bCs/>
        </w:rPr>
        <w:t>l</w:t>
      </w:r>
      <w:r w:rsidRPr="0056785A">
        <w:rPr>
          <w:b/>
          <w:bCs/>
        </w:rPr>
        <w:t>lation</w:t>
      </w:r>
      <w:r w:rsidRPr="2C9415D9">
        <w:t xml:space="preserve"> page</w:t>
      </w:r>
      <w:r>
        <w:t>. Refer to the</w:t>
      </w:r>
      <w:r w:rsidRPr="2C9415D9">
        <w:t xml:space="preserve"> details </w:t>
      </w:r>
      <w:r>
        <w:t>in the</w:t>
      </w:r>
      <w:r w:rsidRPr="2C9415D9">
        <w:t xml:space="preserve"> </w:t>
      </w:r>
      <w:r w:rsidRPr="00D52DCF">
        <w:rPr>
          <w:b/>
          <w:bCs/>
        </w:rPr>
        <w:t>Cance</w:t>
      </w:r>
      <w:r>
        <w:rPr>
          <w:b/>
          <w:bCs/>
        </w:rPr>
        <w:t>l</w:t>
      </w:r>
      <w:r w:rsidRPr="00D52DCF">
        <w:rPr>
          <w:b/>
          <w:bCs/>
        </w:rPr>
        <w:t>lation</w:t>
      </w:r>
      <w:r w:rsidRPr="2C9415D9">
        <w:t xml:space="preserve"> section.</w:t>
      </w:r>
    </w:p>
    <w:p w14:paraId="727C822C" w14:textId="77777777" w:rsidR="004367FE" w:rsidRDefault="00000000" w:rsidP="002C69EB">
      <w:pPr>
        <w:pStyle w:val="ConcurBodyText"/>
      </w:pPr>
      <w:r>
        <w:rPr>
          <w:noProof/>
        </w:rPr>
        <w:pict w14:anchorId="03FA1BD3">
          <v:shape id="_x0000_i1055" type="#_x0000_t75" style="width:6in;height:199.5pt;visibility:visible;mso-wrap-style:square">
            <v:imagedata r:id="rId47" o:title=""/>
          </v:shape>
        </w:pict>
      </w:r>
    </w:p>
    <w:p w14:paraId="2D9ACC1E" w14:textId="77777777" w:rsidR="004367FE" w:rsidRDefault="004367FE" w:rsidP="002C69EB">
      <w:pPr>
        <w:pStyle w:val="Heading4"/>
      </w:pPr>
      <w:r>
        <w:lastRenderedPageBreak/>
        <w:t xml:space="preserve">End-User Experience: </w:t>
      </w:r>
      <w:r w:rsidRPr="2C9415D9">
        <w:t>Confirm</w:t>
      </w:r>
      <w:r>
        <w:t>ation</w:t>
      </w:r>
    </w:p>
    <w:p w14:paraId="269577BD" w14:textId="77777777" w:rsidR="004367FE" w:rsidRDefault="004367FE" w:rsidP="002C69EB">
      <w:pPr>
        <w:pStyle w:val="ConcurBodyText"/>
        <w:keepNext/>
      </w:pPr>
      <w:r>
        <w:t>Click</w:t>
      </w:r>
      <w:r w:rsidRPr="2C9415D9">
        <w:t xml:space="preserve"> </w:t>
      </w:r>
      <w:r w:rsidRPr="009A1A89">
        <w:rPr>
          <w:b/>
          <w:bCs/>
        </w:rPr>
        <w:t>Confirm</w:t>
      </w:r>
      <w:r w:rsidRPr="2C9415D9">
        <w:t xml:space="preserve"> on the </w:t>
      </w:r>
      <w:r w:rsidRPr="009A1A89">
        <w:rPr>
          <w:b/>
          <w:bCs/>
        </w:rPr>
        <w:t>Finalize Trip</w:t>
      </w:r>
      <w:r w:rsidRPr="2C9415D9">
        <w:t xml:space="preserve"> page</w:t>
      </w:r>
      <w:r>
        <w:t>;</w:t>
      </w:r>
      <w:r w:rsidRPr="2C9415D9">
        <w:t xml:space="preserve"> the </w:t>
      </w:r>
      <w:r w:rsidRPr="009A1A89">
        <w:rPr>
          <w:b/>
          <w:bCs/>
        </w:rPr>
        <w:t>Confirmation</w:t>
      </w:r>
      <w:r w:rsidRPr="2C9415D9">
        <w:t xml:space="preserve"> page </w:t>
      </w:r>
      <w:r>
        <w:t>displays</w:t>
      </w:r>
      <w:r w:rsidRPr="2C9415D9">
        <w:t>.</w:t>
      </w:r>
    </w:p>
    <w:p w14:paraId="4F1F4329" w14:textId="77777777" w:rsidR="004367FE" w:rsidRDefault="004367FE" w:rsidP="002C69EB">
      <w:pPr>
        <w:pStyle w:val="ConcurBodyText"/>
        <w:keepNext/>
      </w:pPr>
      <w:r w:rsidRPr="2C9415D9">
        <w:t>This page provides an overview of all existing bookings in your trip and displays support contact data</w:t>
      </w:r>
      <w:r>
        <w:t>; c</w:t>
      </w:r>
      <w:r w:rsidRPr="2C9415D9">
        <w:t xml:space="preserve">onfiguration </w:t>
      </w:r>
      <w:r>
        <w:t xml:space="preserve">is </w:t>
      </w:r>
      <w:r w:rsidRPr="2C9415D9">
        <w:t xml:space="preserve">required by your SAP Concur </w:t>
      </w:r>
      <w:r>
        <w:t>administrator</w:t>
      </w:r>
      <w:r w:rsidRPr="2C9415D9">
        <w:t>.</w:t>
      </w:r>
      <w:r>
        <w:fldChar w:fldCharType="begin"/>
      </w:r>
      <w:r>
        <w:instrText xml:space="preserve"> INCLUDEPICTURE "C:\\Users\\i848053\\AppData\\Local\\Temp\\SNAGHTML18cb8c3a.PNG" \* MERGEFORMATINET </w:instrText>
      </w:r>
      <w:r>
        <w:fldChar w:fldCharType="separate"/>
      </w:r>
      <w:r>
        <w:fldChar w:fldCharType="begin"/>
      </w:r>
      <w:r>
        <w:instrText xml:space="preserve"> INCLUDEPICTURE  "C:\\Users\\i848053\\AppData\\Local\\Temp\\SNAGHTML18cb8c3a.PNG" \* MERGEFORMATINET </w:instrText>
      </w:r>
      <w:r>
        <w:fldChar w:fldCharType="separate"/>
      </w:r>
      <w:r>
        <w:fldChar w:fldCharType="begin"/>
      </w:r>
      <w:r>
        <w:instrText xml:space="preserve"> INCLUDEPICTURE  "C:\\Users\\i848053\\AppData\\Local\\Temp\\SNAGHTML18cb8c3a.PNG" \* MERGEFORMATINET </w:instrText>
      </w:r>
      <w:r w:rsidR="00000000">
        <w:fldChar w:fldCharType="separate"/>
      </w:r>
      <w:r>
        <w:fldChar w:fldCharType="end"/>
      </w:r>
      <w:r>
        <w:fldChar w:fldCharType="end"/>
      </w:r>
      <w:r>
        <w:fldChar w:fldCharType="end"/>
      </w:r>
    </w:p>
    <w:p w14:paraId="7D6049E4" w14:textId="77777777" w:rsidR="004367FE" w:rsidRDefault="00000000" w:rsidP="002C69EB">
      <w:pPr>
        <w:pStyle w:val="ConcurBodyText"/>
      </w:pPr>
      <w:r>
        <w:rPr>
          <w:noProof/>
        </w:rPr>
        <w:pict w14:anchorId="2D0A2121">
          <v:shape id="_x0000_i1056" type="#_x0000_t75" style="width:425.25pt;height:359.25pt;visibility:visible;mso-wrap-style:square">
            <v:imagedata r:id="rId48" o:title=""/>
          </v:shape>
        </w:pict>
      </w:r>
    </w:p>
    <w:p w14:paraId="71FFB366" w14:textId="77777777" w:rsidR="004367FE" w:rsidRDefault="004367FE" w:rsidP="002C69EB">
      <w:pPr>
        <w:pStyle w:val="ConcurBodyText"/>
        <w:keepNext/>
      </w:pPr>
      <w:r w:rsidRPr="2C9415D9">
        <w:t xml:space="preserve">The </w:t>
      </w:r>
      <w:r w:rsidRPr="009A1A89">
        <w:rPr>
          <w:b/>
          <w:bCs/>
        </w:rPr>
        <w:t>Confirmation</w:t>
      </w:r>
      <w:r w:rsidRPr="2C9415D9">
        <w:t xml:space="preserve"> page includes:</w:t>
      </w:r>
    </w:p>
    <w:p w14:paraId="79924EC1" w14:textId="77777777" w:rsidR="004367FE" w:rsidRDefault="004367FE" w:rsidP="004367FE">
      <w:pPr>
        <w:pStyle w:val="ConcurBullet"/>
        <w:numPr>
          <w:ilvl w:val="0"/>
          <w:numId w:val="31"/>
        </w:numPr>
        <w:tabs>
          <w:tab w:val="clear" w:pos="1080"/>
        </w:tabs>
        <w:ind w:left="720"/>
      </w:pPr>
      <w:r>
        <w:t>A d</w:t>
      </w:r>
      <w:r w:rsidRPr="2C9415D9">
        <w:t>isplay of the current trip state</w:t>
      </w:r>
      <w:r>
        <w:t>,</w:t>
      </w:r>
      <w:r w:rsidRPr="2C9415D9">
        <w:t xml:space="preserve"> as part of the header section</w:t>
      </w:r>
      <w:r>
        <w:t>.</w:t>
      </w:r>
    </w:p>
    <w:p w14:paraId="7CE4484E" w14:textId="77777777" w:rsidR="004367FE" w:rsidRDefault="004367FE" w:rsidP="004367FE">
      <w:pPr>
        <w:pStyle w:val="ConcurBullet"/>
        <w:numPr>
          <w:ilvl w:val="0"/>
          <w:numId w:val="31"/>
        </w:numPr>
        <w:tabs>
          <w:tab w:val="clear" w:pos="1080"/>
        </w:tabs>
        <w:ind w:left="720"/>
      </w:pPr>
      <w:r w:rsidRPr="2C9415D9">
        <w:t>The email address of the confirmation recipient</w:t>
      </w:r>
      <w:r>
        <w:t>.</w:t>
      </w:r>
    </w:p>
    <w:p w14:paraId="5CB6E4D3" w14:textId="77777777" w:rsidR="004367FE" w:rsidRDefault="004367FE" w:rsidP="004367FE">
      <w:pPr>
        <w:pStyle w:val="ConcurBullet"/>
        <w:numPr>
          <w:ilvl w:val="0"/>
          <w:numId w:val="31"/>
        </w:numPr>
        <w:tabs>
          <w:tab w:val="clear" w:pos="1080"/>
        </w:tabs>
        <w:ind w:left="720"/>
      </w:pPr>
      <w:r w:rsidRPr="2C9415D9">
        <w:t xml:space="preserve">A section </w:t>
      </w:r>
      <w:r>
        <w:t>that displays</w:t>
      </w:r>
      <w:r w:rsidRPr="2C9415D9">
        <w:t xml:space="preserve"> the </w:t>
      </w:r>
      <w:r>
        <w:t>t</w:t>
      </w:r>
      <w:r w:rsidRPr="2C9415D9">
        <w:t xml:space="preserve">otal </w:t>
      </w:r>
      <w:r>
        <w:t>c</w:t>
      </w:r>
      <w:r w:rsidRPr="2C9415D9">
        <w:t>ost of the trip</w:t>
      </w:r>
      <w:r>
        <w:t>; t</w:t>
      </w:r>
      <w:r w:rsidRPr="2C9415D9">
        <w:t>his section is collapsed by default and can be expanded to review detailed rate information per booking</w:t>
      </w:r>
      <w:r>
        <w:t>.</w:t>
      </w:r>
    </w:p>
    <w:p w14:paraId="6F7562AB" w14:textId="77777777" w:rsidR="004367FE" w:rsidRDefault="004367FE" w:rsidP="004367FE">
      <w:pPr>
        <w:pStyle w:val="ConcurBullet"/>
        <w:numPr>
          <w:ilvl w:val="0"/>
          <w:numId w:val="31"/>
        </w:numPr>
        <w:tabs>
          <w:tab w:val="clear" w:pos="1080"/>
        </w:tabs>
        <w:ind w:left="720"/>
      </w:pPr>
      <w:r>
        <w:t xml:space="preserve">A </w:t>
      </w:r>
      <w:r w:rsidRPr="00167E2B">
        <w:rPr>
          <w:b/>
          <w:bCs/>
        </w:rPr>
        <w:t>Your Trip</w:t>
      </w:r>
      <w:r w:rsidRPr="2C9415D9">
        <w:t xml:space="preserve"> section</w:t>
      </w:r>
      <w:r>
        <w:t xml:space="preserve"> where e</w:t>
      </w:r>
      <w:r w:rsidRPr="2C9415D9">
        <w:t xml:space="preserve">ach booking </w:t>
      </w:r>
      <w:r>
        <w:t>displays as collapsed</w:t>
      </w:r>
      <w:r w:rsidRPr="2C9415D9">
        <w:t xml:space="preserve"> by default but can be expanded to review details </w:t>
      </w:r>
      <w:r>
        <w:t>(</w:t>
      </w:r>
      <w:r w:rsidRPr="2C9415D9">
        <w:t xml:space="preserve">such as </w:t>
      </w:r>
      <w:r>
        <w:t xml:space="preserve">number of seats and doors for a rental car </w:t>
      </w:r>
      <w:r w:rsidRPr="2C9415D9">
        <w:t>booking</w:t>
      </w:r>
      <w:r>
        <w:t>).</w:t>
      </w:r>
    </w:p>
    <w:p w14:paraId="0557292B" w14:textId="77777777" w:rsidR="004367FE" w:rsidRDefault="004367FE" w:rsidP="004367FE">
      <w:pPr>
        <w:pStyle w:val="ConcurBullet"/>
        <w:numPr>
          <w:ilvl w:val="0"/>
          <w:numId w:val="31"/>
        </w:numPr>
        <w:tabs>
          <w:tab w:val="clear" w:pos="1080"/>
        </w:tabs>
        <w:ind w:left="720"/>
      </w:pPr>
      <w:r w:rsidRPr="2C9415D9">
        <w:t xml:space="preserve">A </w:t>
      </w:r>
      <w:r w:rsidRPr="00A748A6">
        <w:rPr>
          <w:b/>
          <w:bCs/>
        </w:rPr>
        <w:t>Support Contact</w:t>
      </w:r>
      <w:r w:rsidRPr="2C9415D9">
        <w:t xml:space="preserve"> section </w:t>
      </w:r>
      <w:r>
        <w:t>will display</w:t>
      </w:r>
      <w:r w:rsidRPr="2C9415D9">
        <w:t xml:space="preserve"> support contact data (Configuration required by your SAP Concur </w:t>
      </w:r>
      <w:r>
        <w:t>administrator</w:t>
      </w:r>
      <w:r w:rsidRPr="2C9415D9">
        <w:t>)</w:t>
      </w:r>
      <w:r>
        <w:t>.</w:t>
      </w:r>
    </w:p>
    <w:p w14:paraId="7BD31196" w14:textId="77777777" w:rsidR="004367FE" w:rsidRDefault="004367FE" w:rsidP="00BE748D">
      <w:pPr>
        <w:pStyle w:val="ConcurBodyText"/>
      </w:pPr>
      <w:r w:rsidRPr="460C39D9">
        <w:t xml:space="preserve">The user </w:t>
      </w:r>
      <w:r>
        <w:t>can</w:t>
      </w:r>
      <w:r w:rsidRPr="460C39D9">
        <w:t xml:space="preserve"> see the trip booked on the homepage under upcoming trips. </w:t>
      </w:r>
      <w:r>
        <w:t>At the same time,</w:t>
      </w:r>
      <w:r w:rsidRPr="460C39D9">
        <w:t xml:space="preserve"> an email confirmation </w:t>
      </w:r>
      <w:r>
        <w:t xml:space="preserve">is </w:t>
      </w:r>
      <w:r w:rsidRPr="460C39D9">
        <w:t>sent to the traveler.</w:t>
      </w:r>
    </w:p>
    <w:p w14:paraId="6B56A5D2" w14:textId="77777777" w:rsidR="004367FE" w:rsidRDefault="004367FE" w:rsidP="002C69EB">
      <w:pPr>
        <w:pStyle w:val="Heading4"/>
      </w:pPr>
      <w:r>
        <w:lastRenderedPageBreak/>
        <w:t>Manager</w:t>
      </w:r>
      <w:r w:rsidRPr="460C39D9">
        <w:t xml:space="preserve"> </w:t>
      </w:r>
      <w:r w:rsidRPr="00B84CC2">
        <w:t>Notification</w:t>
      </w:r>
    </w:p>
    <w:p w14:paraId="76244CB7" w14:textId="77777777" w:rsidR="004367FE" w:rsidRPr="00A42956" w:rsidRDefault="004367FE" w:rsidP="002C69EB">
      <w:pPr>
        <w:pStyle w:val="ConcurBodyText"/>
        <w:keepNext/>
      </w:pPr>
      <w:r w:rsidRPr="460C39D9">
        <w:t xml:space="preserve">If the booking violated policy such that the </w:t>
      </w:r>
      <w:r>
        <w:t>manager</w:t>
      </w:r>
      <w:r w:rsidRPr="460C39D9">
        <w:t xml:space="preserve"> needs to be notified, an email </w:t>
      </w:r>
      <w:r>
        <w:t>is</w:t>
      </w:r>
      <w:r w:rsidRPr="460C39D9">
        <w:t xml:space="preserve"> sent to the </w:t>
      </w:r>
      <w:r>
        <w:t>manager</w:t>
      </w:r>
      <w:r w:rsidRPr="460C39D9">
        <w:t>.</w:t>
      </w:r>
    </w:p>
    <w:p w14:paraId="69A00A2E" w14:textId="77777777" w:rsidR="004367FE" w:rsidRDefault="00000000" w:rsidP="002C69EB">
      <w:pPr>
        <w:pStyle w:val="ConcurBodyText"/>
      </w:pPr>
      <w:r>
        <w:rPr>
          <w:noProof/>
          <w:shd w:val="clear" w:color="auto" w:fill="E6E6E6"/>
        </w:rPr>
        <w:pict w14:anchorId="78A5C0A8">
          <v:shape id="_x0000_i1057" type="#_x0000_t75" style="width:396pt;height:546.75pt;visibility:visible;mso-wrap-style:square">
            <v:imagedata r:id="rId49" o:title=""/>
          </v:shape>
        </w:pict>
      </w:r>
    </w:p>
    <w:p w14:paraId="3BB370BC" w14:textId="27060150" w:rsidR="004367FE" w:rsidRDefault="004367FE" w:rsidP="002C69EB">
      <w:pPr>
        <w:pStyle w:val="Heading3"/>
        <w:pageBreakBefore/>
        <w:ind w:left="-547"/>
      </w:pPr>
      <w:bookmarkStart w:id="26" w:name="_Toc129264060"/>
      <w:bookmarkStart w:id="27" w:name="_Toc133996085"/>
      <w:r>
        <w:rPr>
          <w:rFonts w:eastAsia="Verdana" w:cs="Verdana"/>
        </w:rPr>
        <w:lastRenderedPageBreak/>
        <w:t xml:space="preserve">New Rental Car Experience: </w:t>
      </w:r>
      <w:r>
        <w:t>Completed Trip Overview</w:t>
      </w:r>
      <w:bookmarkEnd w:id="26"/>
      <w:bookmarkEnd w:id="27"/>
      <w:r>
        <w:t xml:space="preserve"> </w:t>
      </w:r>
    </w:p>
    <w:p w14:paraId="6DF8B6F5" w14:textId="77777777" w:rsidR="004367FE" w:rsidRPr="000E202F" w:rsidRDefault="004367FE" w:rsidP="000E202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4EBBA117"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98FCCF6"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CB6F23B"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1777476"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4FC6BB46"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F1FE179"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519AAEF"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4BF73B5"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0178F799"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60B4213"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8F29DFB"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EA3802D"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6957A4A2"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8BF535E"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EEE0C1F"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D53F7D7"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4DB361BF"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253B729"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0A697B5"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216BF3D" w14:textId="77777777" w:rsidR="004367FE" w:rsidRPr="001203C1" w:rsidRDefault="004367FE" w:rsidP="001241A4">
            <w:pPr>
              <w:pStyle w:val="ConcurTableText8pt"/>
              <w:keepNext/>
              <w:rPr>
                <w:b/>
              </w:rPr>
            </w:pPr>
            <w:r>
              <w:rPr>
                <w:b/>
              </w:rPr>
              <w:t>Does not apply to this edition</w:t>
            </w:r>
          </w:p>
        </w:tc>
      </w:tr>
      <w:tr w:rsidR="004367FE" w:rsidRPr="00255A5C" w14:paraId="7408D8C7"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5B9CD60" w14:textId="77777777" w:rsidR="004367FE" w:rsidRPr="00255A5C" w:rsidRDefault="004367FE" w:rsidP="001241A4">
            <w:pPr>
              <w:pStyle w:val="ConcurTableText8pt"/>
              <w:keepNext/>
              <w:rPr>
                <w:b/>
              </w:rPr>
            </w:pPr>
            <w:r>
              <w:rPr>
                <w:b/>
              </w:rPr>
              <w:t>Source</w:t>
            </w:r>
          </w:p>
        </w:tc>
      </w:tr>
      <w:tr w:rsidR="004367FE" w:rsidRPr="00255A5C" w14:paraId="37F0A8D5"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127142B5"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E18C956" w14:textId="77777777" w:rsidR="004367FE" w:rsidRPr="00255A5C" w:rsidRDefault="004367FE" w:rsidP="001241A4">
            <w:pPr>
              <w:pStyle w:val="ConcurTableText8pt"/>
              <w:keepNext/>
            </w:pPr>
            <w:r>
              <w:t>Amadeus</w:t>
            </w:r>
          </w:p>
        </w:tc>
      </w:tr>
      <w:tr w:rsidR="004367FE" w:rsidRPr="00255A5C" w14:paraId="215AD9AE"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689BCE3"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D200B36" w14:textId="77777777" w:rsidR="004367FE" w:rsidRPr="00255A5C" w:rsidRDefault="004367FE" w:rsidP="001241A4">
            <w:pPr>
              <w:pStyle w:val="ConcurTableText8pt"/>
              <w:keepNext/>
            </w:pPr>
          </w:p>
        </w:tc>
      </w:tr>
      <w:tr w:rsidR="004367FE" w:rsidRPr="00255A5C" w14:paraId="666EFAF9"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55DB17E" w14:textId="77777777" w:rsidR="004367FE" w:rsidRPr="00255A5C" w:rsidRDefault="004367FE" w:rsidP="001241A4">
            <w:pPr>
              <w:pStyle w:val="ConcurTableText8pt"/>
              <w:keepNext/>
              <w:rPr>
                <w:b/>
              </w:rPr>
            </w:pPr>
            <w:r w:rsidRPr="00255A5C">
              <w:rPr>
                <w:b/>
              </w:rPr>
              <w:t>Other</w:t>
            </w:r>
          </w:p>
        </w:tc>
      </w:tr>
      <w:tr w:rsidR="004367FE" w:rsidRPr="00255A5C" w14:paraId="7B7CA960"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A9F183E" w14:textId="77777777" w:rsidR="004367FE" w:rsidRPr="00255A5C" w:rsidRDefault="004367FE" w:rsidP="001241A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471F10B"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23909C4"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13864B7" w14:textId="77777777" w:rsidR="004367FE" w:rsidRPr="00255A5C" w:rsidRDefault="004367FE" w:rsidP="001241A4">
            <w:pPr>
              <w:pStyle w:val="ConcurTableText8pt"/>
              <w:keepNext/>
            </w:pPr>
            <w:r w:rsidRPr="00255A5C">
              <w:t>Scan impact</w:t>
            </w:r>
          </w:p>
        </w:tc>
      </w:tr>
      <w:tr w:rsidR="004367FE" w:rsidRPr="003A2281" w14:paraId="30A44D35"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87AD377"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B0F655C"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8B027E7"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8F7AC92" w14:textId="77777777" w:rsidR="004367FE" w:rsidRPr="003A2281" w:rsidRDefault="004367FE" w:rsidP="001241A4">
            <w:pPr>
              <w:pStyle w:val="ConcurTableText8pt"/>
              <w:keepNext/>
            </w:pPr>
            <w:r w:rsidRPr="003A2281">
              <w:t>UI impact</w:t>
            </w:r>
          </w:p>
        </w:tc>
      </w:tr>
      <w:tr w:rsidR="004367FE" w:rsidRPr="003A2281" w14:paraId="32ADA12B"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A32C0DF"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81E03F3"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28A726C"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545781" w14:textId="77777777" w:rsidR="004367FE" w:rsidRPr="00255A5C" w:rsidRDefault="004367FE" w:rsidP="001241A4">
            <w:pPr>
              <w:pStyle w:val="ConcurTableText8pt"/>
              <w:keepNext/>
            </w:pPr>
            <w:r>
              <w:t xml:space="preserve">File finishing </w:t>
            </w:r>
            <w:r w:rsidRPr="00255A5C">
              <w:t>impact</w:t>
            </w:r>
          </w:p>
        </w:tc>
      </w:tr>
      <w:tr w:rsidR="004367FE" w:rsidRPr="003A2281" w14:paraId="349C7C43"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A0CB607"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4B0085A"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03D4E6B"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AF64406" w14:textId="77777777" w:rsidR="004367FE" w:rsidRPr="003A2281" w:rsidRDefault="004367FE" w:rsidP="001241A4">
            <w:pPr>
              <w:pStyle w:val="ConcurTableText8pt"/>
              <w:keepNext/>
            </w:pPr>
            <w:r w:rsidRPr="003A2281">
              <w:t>Profile/Profile API/3rd Party XML Sync Impact</w:t>
            </w:r>
          </w:p>
        </w:tc>
      </w:tr>
      <w:tr w:rsidR="004367FE" w:rsidRPr="00255A5C" w14:paraId="314FD5C6"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257E742" w14:textId="77777777" w:rsidR="004367FE" w:rsidRPr="00255A5C" w:rsidRDefault="004367FE" w:rsidP="001241A4">
            <w:pPr>
              <w:pStyle w:val="ConcurTableText8pt"/>
              <w:keepNext/>
              <w:rPr>
                <w:b/>
              </w:rPr>
            </w:pPr>
            <w:r>
              <w:rPr>
                <w:b/>
              </w:rPr>
              <w:t>Affected Documentation</w:t>
            </w:r>
          </w:p>
        </w:tc>
      </w:tr>
      <w:tr w:rsidR="004367FE" w:rsidRPr="00255A5C" w14:paraId="2204333C"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EC8DE13"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AFC743D" w14:textId="77777777" w:rsidR="004367FE" w:rsidRPr="00255A5C" w:rsidRDefault="004367FE" w:rsidP="001241A4">
            <w:pPr>
              <w:pStyle w:val="ConcurTableText8pt"/>
              <w:keepNext/>
            </w:pPr>
          </w:p>
        </w:tc>
      </w:tr>
      <w:tr w:rsidR="004367FE" w:rsidRPr="00255A5C" w14:paraId="3761F43D"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62E4DEE"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97061BB" w14:textId="77777777" w:rsidR="004367FE" w:rsidRPr="00255A5C" w:rsidRDefault="004367FE" w:rsidP="001241A4">
            <w:pPr>
              <w:pStyle w:val="ConcurTableText8pt"/>
              <w:keepNext/>
            </w:pPr>
          </w:p>
        </w:tc>
      </w:tr>
      <w:tr w:rsidR="004367FE" w:rsidRPr="00255A5C" w14:paraId="187EFDC6"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3E38F91"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C078B7D" w14:textId="77777777" w:rsidR="004367FE" w:rsidRPr="00255A5C" w:rsidRDefault="004367FE" w:rsidP="001241A4">
            <w:pPr>
              <w:pStyle w:val="ConcurTableText8pt"/>
              <w:keepNext/>
            </w:pPr>
          </w:p>
        </w:tc>
      </w:tr>
      <w:tr w:rsidR="004367FE" w:rsidRPr="00255A5C" w14:paraId="6BCCA405"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ADA53B8"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4CA9BEE" w14:textId="77777777" w:rsidR="004367FE" w:rsidRPr="00255A5C" w:rsidRDefault="004367FE" w:rsidP="001241A4">
            <w:pPr>
              <w:pStyle w:val="ConcurTableText8pt"/>
            </w:pPr>
          </w:p>
        </w:tc>
      </w:tr>
    </w:tbl>
    <w:p w14:paraId="24BD3440" w14:textId="77777777" w:rsidR="004367FE" w:rsidRDefault="004367FE" w:rsidP="002C69EB">
      <w:pPr>
        <w:pStyle w:val="Heading4"/>
      </w:pPr>
      <w:r>
        <w:t xml:space="preserve">End-User </w:t>
      </w:r>
      <w:r w:rsidRPr="00C451A0">
        <w:t>Experience</w:t>
      </w:r>
      <w:r>
        <w:t xml:space="preserve">: </w:t>
      </w:r>
      <w:r w:rsidRPr="2C9415D9">
        <w:t>View Car Rental (Trip Overview)</w:t>
      </w:r>
    </w:p>
    <w:p w14:paraId="4E9580DB" w14:textId="77777777" w:rsidR="000F283E" w:rsidRDefault="004367FE" w:rsidP="00A8023B">
      <w:pPr>
        <w:pStyle w:val="ConcurBodyText"/>
      </w:pPr>
      <w:r w:rsidRPr="2C9415D9">
        <w:t>Th</w:t>
      </w:r>
      <w:r>
        <w:t xml:space="preserve">e </w:t>
      </w:r>
      <w:r w:rsidRPr="006D4354">
        <w:rPr>
          <w:b/>
          <w:bCs/>
        </w:rPr>
        <w:t>Trip Overview</w:t>
      </w:r>
      <w:r w:rsidRPr="2C9415D9">
        <w:t xml:space="preserve"> page </w:t>
      </w:r>
      <w:r w:rsidRPr="00B84CC2">
        <w:t>allows you to review and manage a booked trip at any time. Cance</w:t>
      </w:r>
      <w:r>
        <w:t>ll</w:t>
      </w:r>
      <w:r w:rsidRPr="00B84CC2">
        <w:t>ed trips can be reviewed, but no longer managed.</w:t>
      </w:r>
    </w:p>
    <w:p w14:paraId="098A4C67" w14:textId="2670C07F" w:rsidR="004367FE" w:rsidRPr="00EB6EA2" w:rsidRDefault="004367FE" w:rsidP="002C69EB">
      <w:pPr>
        <w:pStyle w:val="ConcurBodyText"/>
        <w:keepNext/>
      </w:pPr>
      <w:r w:rsidRPr="006D2020">
        <w:lastRenderedPageBreak/>
        <w:t>Example:</w:t>
      </w:r>
    </w:p>
    <w:p w14:paraId="19A1B408" w14:textId="77777777" w:rsidR="004367FE" w:rsidRDefault="00000000" w:rsidP="002C69EB">
      <w:pPr>
        <w:pStyle w:val="ConcurBodyText"/>
      </w:pPr>
      <w:r>
        <w:rPr>
          <w:noProof/>
        </w:rPr>
        <w:pict w14:anchorId="09DCECCA">
          <v:shape id="_x0000_i1058" type="#_x0000_t75" style="width:6in;height:372pt;visibility:visible;mso-wrap-style:square">
            <v:imagedata r:id="rId50" o:title=""/>
          </v:shape>
        </w:pict>
      </w:r>
    </w:p>
    <w:p w14:paraId="6B845B9D" w14:textId="77777777" w:rsidR="004367FE" w:rsidRPr="006D2020" w:rsidRDefault="004367FE" w:rsidP="002C69EB">
      <w:pPr>
        <w:pStyle w:val="ConcurBodyText"/>
        <w:keepNext/>
        <w:keepLines/>
        <w:rPr>
          <w:noProof/>
        </w:rPr>
      </w:pPr>
      <w:r w:rsidRPr="006D2020">
        <w:lastRenderedPageBreak/>
        <w:t>Example:</w:t>
      </w:r>
    </w:p>
    <w:p w14:paraId="4FBB8587" w14:textId="77777777" w:rsidR="004367FE" w:rsidRDefault="00000000" w:rsidP="002C69EB">
      <w:pPr>
        <w:pStyle w:val="ConcurBodyText"/>
      </w:pPr>
      <w:r>
        <w:rPr>
          <w:noProof/>
        </w:rPr>
        <w:pict w14:anchorId="7B74A951">
          <v:shape id="_x0000_i1059" type="#_x0000_t75" style="width:6in;height:398.25pt;visibility:visible;mso-wrap-style:square">
            <v:imagedata r:id="rId51" o:title=""/>
          </v:shape>
        </w:pict>
      </w:r>
    </w:p>
    <w:p w14:paraId="67FE70AB" w14:textId="77777777" w:rsidR="004367FE" w:rsidRDefault="004367FE" w:rsidP="002C69EB">
      <w:pPr>
        <w:pStyle w:val="Heading5"/>
      </w:pPr>
      <w:r w:rsidRPr="2C9415D9">
        <w:t xml:space="preserve">Header </w:t>
      </w:r>
      <w:r>
        <w:t>S</w:t>
      </w:r>
      <w:r w:rsidRPr="2C9415D9">
        <w:t>ection</w:t>
      </w:r>
    </w:p>
    <w:p w14:paraId="27354E27" w14:textId="77777777" w:rsidR="004367FE" w:rsidRDefault="004367FE" w:rsidP="002C69EB">
      <w:pPr>
        <w:pStyle w:val="ConcurBodyText"/>
        <w:keepNext/>
        <w:keepLines/>
      </w:pPr>
      <w:r w:rsidRPr="2C9415D9">
        <w:t xml:space="preserve">Below the page header </w:t>
      </w:r>
      <w:r>
        <w:t>are</w:t>
      </w:r>
      <w:r w:rsidRPr="2C9415D9">
        <w:t xml:space="preserve"> the trip name and travel dates.</w:t>
      </w:r>
      <w:r>
        <w:t xml:space="preserve"> </w:t>
      </w:r>
      <w:r w:rsidRPr="2C9415D9">
        <w:t>The top section of the page display</w:t>
      </w:r>
      <w:r>
        <w:t>s:</w:t>
      </w:r>
    </w:p>
    <w:p w14:paraId="4303F593" w14:textId="77777777" w:rsidR="004367FE" w:rsidRDefault="004367FE" w:rsidP="004367FE">
      <w:pPr>
        <w:pStyle w:val="ConcurBullet"/>
        <w:numPr>
          <w:ilvl w:val="0"/>
          <w:numId w:val="31"/>
        </w:numPr>
        <w:tabs>
          <w:tab w:val="clear" w:pos="1080"/>
        </w:tabs>
        <w:ind w:left="720"/>
      </w:pPr>
      <w:r>
        <w:t>T</w:t>
      </w:r>
      <w:r w:rsidRPr="2C9415D9">
        <w:t xml:space="preserve">rip </w:t>
      </w:r>
      <w:r>
        <w:t>s</w:t>
      </w:r>
      <w:r w:rsidRPr="2C9415D9">
        <w:t>tatus</w:t>
      </w:r>
    </w:p>
    <w:p w14:paraId="09F0E637" w14:textId="77777777" w:rsidR="004367FE" w:rsidRDefault="004367FE" w:rsidP="004367FE">
      <w:pPr>
        <w:pStyle w:val="ConcurBullet"/>
        <w:numPr>
          <w:ilvl w:val="0"/>
          <w:numId w:val="31"/>
        </w:numPr>
        <w:tabs>
          <w:tab w:val="clear" w:pos="1080"/>
        </w:tabs>
        <w:ind w:left="720"/>
      </w:pPr>
      <w:r w:rsidRPr="2C9415D9">
        <w:t xml:space="preserve">Record </w:t>
      </w:r>
      <w:r>
        <w:t>l</w:t>
      </w:r>
      <w:r w:rsidRPr="2C9415D9">
        <w:t>ocator (if trip contains content booked through travel agency channels)</w:t>
      </w:r>
    </w:p>
    <w:p w14:paraId="79BC8F56" w14:textId="77777777" w:rsidR="004367FE" w:rsidRDefault="004367FE" w:rsidP="004367FE">
      <w:pPr>
        <w:pStyle w:val="ConcurBullet"/>
        <w:numPr>
          <w:ilvl w:val="0"/>
          <w:numId w:val="31"/>
        </w:numPr>
        <w:tabs>
          <w:tab w:val="clear" w:pos="1080"/>
        </w:tabs>
        <w:ind w:left="720"/>
      </w:pPr>
      <w:r w:rsidRPr="2C9415D9">
        <w:t xml:space="preserve">Traveler </w:t>
      </w:r>
      <w:r>
        <w:t>n</w:t>
      </w:r>
      <w:r w:rsidRPr="2C9415D9">
        <w:t>ame</w:t>
      </w:r>
    </w:p>
    <w:p w14:paraId="51D3E1C2" w14:textId="77777777" w:rsidR="004367FE" w:rsidRDefault="004367FE" w:rsidP="004367FE">
      <w:pPr>
        <w:pStyle w:val="ConcurBullet"/>
        <w:numPr>
          <w:ilvl w:val="0"/>
          <w:numId w:val="31"/>
        </w:numPr>
        <w:tabs>
          <w:tab w:val="clear" w:pos="1080"/>
        </w:tabs>
        <w:ind w:left="720"/>
      </w:pPr>
      <w:r w:rsidRPr="2C9415D9">
        <w:t xml:space="preserve">Booker </w:t>
      </w:r>
      <w:r>
        <w:t>n</w:t>
      </w:r>
      <w:r w:rsidRPr="2C9415D9">
        <w:t xml:space="preserve">ame (if </w:t>
      </w:r>
      <w:r>
        <w:t xml:space="preserve">the </w:t>
      </w:r>
      <w:r w:rsidRPr="2C9415D9">
        <w:t>booker is a different person than the traveler)</w:t>
      </w:r>
    </w:p>
    <w:p w14:paraId="4888B1B5" w14:textId="77777777" w:rsidR="004367FE" w:rsidRDefault="004367FE" w:rsidP="004367FE">
      <w:pPr>
        <w:pStyle w:val="ConcurBullet"/>
        <w:numPr>
          <w:ilvl w:val="0"/>
          <w:numId w:val="31"/>
        </w:numPr>
        <w:tabs>
          <w:tab w:val="clear" w:pos="1080"/>
        </w:tabs>
        <w:ind w:left="720"/>
      </w:pPr>
      <w:r w:rsidRPr="2C9415D9">
        <w:t xml:space="preserve">Trip </w:t>
      </w:r>
      <w:r>
        <w:t>d</w:t>
      </w:r>
      <w:r w:rsidRPr="2C9415D9">
        <w:t>escription (if a description was added by the booker)</w:t>
      </w:r>
    </w:p>
    <w:p w14:paraId="3F164B9D" w14:textId="77777777" w:rsidR="004367FE" w:rsidRPr="0003652D" w:rsidRDefault="004367FE" w:rsidP="002C69EB">
      <w:pPr>
        <w:pStyle w:val="ConcurBodyText"/>
      </w:pPr>
      <w:r w:rsidRPr="0003652D">
        <w:t xml:space="preserve">At the top right corner of the page, there </w:t>
      </w:r>
      <w:r>
        <w:t>is</w:t>
      </w:r>
      <w:r w:rsidRPr="0003652D">
        <w:t xml:space="preserve"> a link to cancel the trip and a button to edit details such as the default trip name and trip description.</w:t>
      </w:r>
    </w:p>
    <w:p w14:paraId="555F9E3A" w14:textId="77777777" w:rsidR="004367FE" w:rsidRPr="0003652D" w:rsidRDefault="004367FE" w:rsidP="002C69EB">
      <w:pPr>
        <w:pStyle w:val="Heading5"/>
      </w:pPr>
      <w:r w:rsidRPr="0003652D">
        <w:lastRenderedPageBreak/>
        <w:t xml:space="preserve">Cost </w:t>
      </w:r>
      <w:r>
        <w:t>S</w:t>
      </w:r>
      <w:r w:rsidRPr="0003652D">
        <w:t>ection</w:t>
      </w:r>
    </w:p>
    <w:p w14:paraId="5045E8E4" w14:textId="77777777" w:rsidR="004367FE" w:rsidRPr="0003652D" w:rsidRDefault="004367FE" w:rsidP="002C69EB">
      <w:pPr>
        <w:pStyle w:val="ConcurBodyText"/>
      </w:pPr>
      <w:r w:rsidRPr="0003652D">
        <w:t xml:space="preserve">At the right of the </w:t>
      </w:r>
      <w:r w:rsidRPr="00FA543F">
        <w:rPr>
          <w:b/>
          <w:bCs/>
        </w:rPr>
        <w:t>Trip Overview</w:t>
      </w:r>
      <w:r w:rsidRPr="0003652D">
        <w:t xml:space="preserve"> page, </w:t>
      </w:r>
      <w:r>
        <w:t>there is a</w:t>
      </w:r>
      <w:r w:rsidRPr="0003652D">
        <w:t xml:space="preserve"> </w:t>
      </w:r>
      <w:r w:rsidRPr="00FA543F">
        <w:rPr>
          <w:b/>
          <w:bCs/>
        </w:rPr>
        <w:t>Cost</w:t>
      </w:r>
      <w:r w:rsidRPr="0003652D">
        <w:t xml:space="preserve"> </w:t>
      </w:r>
      <w:r>
        <w:t>s</w:t>
      </w:r>
      <w:r w:rsidRPr="0003652D">
        <w:t xml:space="preserve">ection to review estimated total trip cost and detailed costs per booking. The cost section </w:t>
      </w:r>
      <w:r>
        <w:t>floats</w:t>
      </w:r>
      <w:r w:rsidRPr="0003652D">
        <w:t xml:space="preserve"> on the page while scrolling, so it remains visible whether you review the upper or lower part of the page.</w:t>
      </w:r>
    </w:p>
    <w:p w14:paraId="25045A28" w14:textId="77777777" w:rsidR="004367FE" w:rsidRPr="00584B59" w:rsidRDefault="004367FE" w:rsidP="002C69EB">
      <w:pPr>
        <w:pStyle w:val="Heading5"/>
      </w:pPr>
      <w:r w:rsidRPr="00584B59">
        <w:t>Itinerary Tab</w:t>
      </w:r>
    </w:p>
    <w:p w14:paraId="33037684" w14:textId="77777777" w:rsidR="004367FE" w:rsidRPr="0003652D" w:rsidRDefault="004367FE" w:rsidP="002C69EB">
      <w:pPr>
        <w:pStyle w:val="ConcurBodyText"/>
      </w:pPr>
      <w:r w:rsidRPr="0003652D">
        <w:t xml:space="preserve">At the top of this tab, </w:t>
      </w:r>
      <w:r>
        <w:t xml:space="preserve">there are </w:t>
      </w:r>
      <w:r w:rsidRPr="00584B59">
        <w:rPr>
          <w:b/>
          <w:bCs/>
        </w:rPr>
        <w:t>Add Rental Car</w:t>
      </w:r>
      <w:r w:rsidRPr="0003652D">
        <w:t xml:space="preserve"> and </w:t>
      </w:r>
      <w:r w:rsidRPr="00584B59">
        <w:rPr>
          <w:b/>
          <w:bCs/>
        </w:rPr>
        <w:t xml:space="preserve">Add </w:t>
      </w:r>
      <w:r>
        <w:rPr>
          <w:b/>
          <w:bCs/>
        </w:rPr>
        <w:t>Accommodation</w:t>
      </w:r>
      <w:r w:rsidRPr="0003652D">
        <w:t xml:space="preserve"> buttons </w:t>
      </w:r>
      <w:r>
        <w:t>for users</w:t>
      </w:r>
      <w:r w:rsidRPr="0003652D">
        <w:t xml:space="preserve"> to add another booking to the trip</w:t>
      </w:r>
      <w:r>
        <w:t xml:space="preserve">. </w:t>
      </w:r>
      <w:r w:rsidRPr="0003652D">
        <w:t xml:space="preserve">Configuration </w:t>
      </w:r>
      <w:r>
        <w:t xml:space="preserve">is </w:t>
      </w:r>
      <w:r w:rsidRPr="0003652D">
        <w:t xml:space="preserve">required by your SAP Concur </w:t>
      </w:r>
      <w:r>
        <w:t>administrator</w:t>
      </w:r>
      <w:r w:rsidRPr="0003652D">
        <w:t xml:space="preserve"> to hide those buttons</w:t>
      </w:r>
      <w:r>
        <w:t>.</w:t>
      </w:r>
    </w:p>
    <w:p w14:paraId="26E67275" w14:textId="77777777" w:rsidR="004367FE" w:rsidRPr="0003652D" w:rsidRDefault="004367FE" w:rsidP="002C69EB">
      <w:pPr>
        <w:pStyle w:val="ConcurBodyText"/>
      </w:pPr>
      <w:r w:rsidRPr="0003652D">
        <w:t xml:space="preserve">The </w:t>
      </w:r>
      <w:r w:rsidRPr="00584B59">
        <w:rPr>
          <w:b/>
          <w:bCs/>
        </w:rPr>
        <w:t>Your Trip</w:t>
      </w:r>
      <w:r w:rsidRPr="0003652D">
        <w:t xml:space="preserve"> section </w:t>
      </w:r>
      <w:r>
        <w:t>displays</w:t>
      </w:r>
      <w:r w:rsidRPr="0003652D">
        <w:t xml:space="preserve"> each booking with its confirmation number. Each booking in this section </w:t>
      </w:r>
      <w:r>
        <w:t>displays as expanded by default</w:t>
      </w:r>
      <w:r w:rsidRPr="0003652D">
        <w:t xml:space="preserve"> to review details such as </w:t>
      </w:r>
      <w:r>
        <w:t xml:space="preserve">number of seats or doors in case of a rental car </w:t>
      </w:r>
      <w:r w:rsidRPr="0003652D">
        <w:t>booking.</w:t>
      </w:r>
    </w:p>
    <w:p w14:paraId="71C1B76F" w14:textId="77777777" w:rsidR="004367FE" w:rsidRPr="0003652D" w:rsidRDefault="004367FE" w:rsidP="002C69EB">
      <w:pPr>
        <w:pStyle w:val="ConcurBodyText"/>
      </w:pPr>
      <w:r w:rsidRPr="0003652D">
        <w:t>At the bottom of the page</w:t>
      </w:r>
      <w:r>
        <w:t>,</w:t>
      </w:r>
      <w:r w:rsidRPr="0003652D">
        <w:t xml:space="preserve"> the </w:t>
      </w:r>
      <w:r w:rsidRPr="005C7D3F">
        <w:rPr>
          <w:b/>
          <w:bCs/>
        </w:rPr>
        <w:t>Support Contact</w:t>
      </w:r>
      <w:r w:rsidRPr="0003652D">
        <w:t xml:space="preserve"> section displays support contact data</w:t>
      </w:r>
      <w:r>
        <w:t>; c</w:t>
      </w:r>
      <w:r w:rsidRPr="0003652D">
        <w:t xml:space="preserve">onfiguration </w:t>
      </w:r>
      <w:r>
        <w:t xml:space="preserve">is </w:t>
      </w:r>
      <w:r w:rsidRPr="0003652D">
        <w:t>required by your SAP Concur admin</w:t>
      </w:r>
      <w:r>
        <w:t>istrator</w:t>
      </w:r>
      <w:r w:rsidRPr="0003652D">
        <w:t>.</w:t>
      </w:r>
    </w:p>
    <w:p w14:paraId="2FA721B9" w14:textId="77777777" w:rsidR="004367FE" w:rsidRDefault="004367FE" w:rsidP="002C69EB">
      <w:pPr>
        <w:pStyle w:val="Heading5"/>
      </w:pPr>
      <w:r w:rsidRPr="005C7D3F">
        <w:lastRenderedPageBreak/>
        <w:t>Details Tab</w:t>
      </w:r>
    </w:p>
    <w:p w14:paraId="39C58E8C" w14:textId="77777777" w:rsidR="004367FE" w:rsidRPr="007F0E8A" w:rsidRDefault="004367FE" w:rsidP="002C69EB">
      <w:pPr>
        <w:pStyle w:val="ConcurBodyText"/>
        <w:keepNext/>
      </w:pPr>
      <w:r w:rsidRPr="007F0E8A">
        <w:t>On this tab you can review additional trip-related information.</w:t>
      </w:r>
    </w:p>
    <w:p w14:paraId="6AFA709E" w14:textId="77777777" w:rsidR="004367FE" w:rsidRPr="006D2020" w:rsidRDefault="004367FE" w:rsidP="002C69EB">
      <w:pPr>
        <w:pStyle w:val="ConcurBodyText"/>
        <w:keepNext/>
      </w:pPr>
      <w:r w:rsidRPr="006D2020">
        <w:t>Example:</w:t>
      </w:r>
    </w:p>
    <w:p w14:paraId="24BF3C7C" w14:textId="77777777" w:rsidR="004367FE" w:rsidRDefault="00000000" w:rsidP="002C69EB">
      <w:pPr>
        <w:pStyle w:val="ConcurBodyText"/>
      </w:pPr>
      <w:r>
        <w:rPr>
          <w:noProof/>
        </w:rPr>
        <w:pict w14:anchorId="45908183">
          <v:shape id="_x0000_i1060" type="#_x0000_t75" style="width:6in;height:355.5pt;visibility:visible;mso-wrap-style:square">
            <v:imagedata r:id="rId52" o:title=""/>
          </v:shape>
        </w:pict>
      </w:r>
    </w:p>
    <w:p w14:paraId="578027DA" w14:textId="77777777" w:rsidR="004367FE" w:rsidRDefault="004367FE" w:rsidP="002C69EB">
      <w:pPr>
        <w:pStyle w:val="ConcurBodyText"/>
      </w:pPr>
      <w:r w:rsidRPr="2C9415D9">
        <w:t>This tab displays:</w:t>
      </w:r>
    </w:p>
    <w:p w14:paraId="6A85C8FC" w14:textId="77777777" w:rsidR="004367FE" w:rsidRDefault="004367FE" w:rsidP="004367FE">
      <w:pPr>
        <w:pStyle w:val="ConcurBullet"/>
        <w:numPr>
          <w:ilvl w:val="0"/>
          <w:numId w:val="31"/>
        </w:numPr>
        <w:tabs>
          <w:tab w:val="clear" w:pos="1080"/>
        </w:tabs>
        <w:ind w:left="720"/>
      </w:pPr>
      <w:r w:rsidRPr="2C9415D9">
        <w:t>The trip name</w:t>
      </w:r>
      <w:r>
        <w:t>.</w:t>
      </w:r>
    </w:p>
    <w:p w14:paraId="297C4FE1" w14:textId="77777777" w:rsidR="004367FE" w:rsidRDefault="004367FE" w:rsidP="004367FE">
      <w:pPr>
        <w:pStyle w:val="ConcurBullet"/>
        <w:numPr>
          <w:ilvl w:val="0"/>
          <w:numId w:val="31"/>
        </w:numPr>
        <w:tabs>
          <w:tab w:val="clear" w:pos="1080"/>
        </w:tabs>
        <w:ind w:left="720"/>
      </w:pPr>
      <w:r w:rsidRPr="2C9415D9">
        <w:t>The traveler's name</w:t>
      </w:r>
      <w:r>
        <w:t>.</w:t>
      </w:r>
    </w:p>
    <w:p w14:paraId="21112689" w14:textId="77777777" w:rsidR="004367FE" w:rsidRDefault="004367FE" w:rsidP="004367FE">
      <w:pPr>
        <w:pStyle w:val="ConcurBullet"/>
        <w:numPr>
          <w:ilvl w:val="0"/>
          <w:numId w:val="31"/>
        </w:numPr>
        <w:tabs>
          <w:tab w:val="clear" w:pos="1080"/>
        </w:tabs>
        <w:ind w:left="720"/>
      </w:pPr>
      <w:r w:rsidRPr="2C9415D9">
        <w:t xml:space="preserve">The traveler's email address </w:t>
      </w:r>
      <w:r>
        <w:t>to which</w:t>
      </w:r>
      <w:r w:rsidRPr="2C9415D9">
        <w:t xml:space="preserve"> the confirmation email </w:t>
      </w:r>
      <w:r>
        <w:t>is sent.</w:t>
      </w:r>
    </w:p>
    <w:p w14:paraId="2A00074C" w14:textId="77777777" w:rsidR="004367FE" w:rsidRDefault="004367FE" w:rsidP="004367FE">
      <w:pPr>
        <w:pStyle w:val="ConcurBullet"/>
        <w:numPr>
          <w:ilvl w:val="0"/>
          <w:numId w:val="31"/>
        </w:numPr>
        <w:tabs>
          <w:tab w:val="clear" w:pos="1080"/>
        </w:tabs>
        <w:ind w:left="720"/>
      </w:pPr>
      <w:r w:rsidRPr="2C9415D9">
        <w:t>The trip description (if added)</w:t>
      </w:r>
      <w:r>
        <w:t>.</w:t>
      </w:r>
    </w:p>
    <w:p w14:paraId="5E24CAEB" w14:textId="77777777" w:rsidR="004367FE" w:rsidRDefault="004367FE" w:rsidP="004367FE">
      <w:pPr>
        <w:pStyle w:val="ConcurBullet"/>
        <w:numPr>
          <w:ilvl w:val="0"/>
          <w:numId w:val="31"/>
        </w:numPr>
        <w:tabs>
          <w:tab w:val="clear" w:pos="1080"/>
        </w:tabs>
        <w:ind w:left="720"/>
      </w:pPr>
      <w:r w:rsidRPr="2C9415D9">
        <w:t xml:space="preserve">Field names and values selected </w:t>
      </w:r>
      <w:r>
        <w:t xml:space="preserve">or </w:t>
      </w:r>
      <w:r w:rsidRPr="2C9415D9">
        <w:t xml:space="preserve">entered during the booking workflow in </w:t>
      </w:r>
      <w:r>
        <w:t xml:space="preserve">the </w:t>
      </w:r>
      <w:r w:rsidRPr="00785155">
        <w:rPr>
          <w:b/>
          <w:bCs/>
        </w:rPr>
        <w:t>Additional Information</w:t>
      </w:r>
      <w:r>
        <w:t xml:space="preserve"> </w:t>
      </w:r>
      <w:r w:rsidRPr="2C9415D9">
        <w:t>section</w:t>
      </w:r>
      <w:r>
        <w:t>.</w:t>
      </w:r>
      <w:r w:rsidRPr="2C9415D9">
        <w:t xml:space="preserve"> Configuration </w:t>
      </w:r>
      <w:r>
        <w:t xml:space="preserve">is </w:t>
      </w:r>
      <w:r w:rsidRPr="2C9415D9">
        <w:t xml:space="preserve">required by your SAP Concur </w:t>
      </w:r>
      <w:r>
        <w:t>administrator.</w:t>
      </w:r>
    </w:p>
    <w:p w14:paraId="4489912E" w14:textId="77777777" w:rsidR="004367FE" w:rsidRPr="00554E81" w:rsidRDefault="004367FE" w:rsidP="002C69EB">
      <w:pPr>
        <w:pStyle w:val="Heading5"/>
      </w:pPr>
      <w:r w:rsidRPr="00554E81">
        <w:t>Cance</w:t>
      </w:r>
      <w:r>
        <w:t>l</w:t>
      </w:r>
      <w:r w:rsidRPr="00554E81">
        <w:t>l</w:t>
      </w:r>
      <w:r>
        <w:t>ation</w:t>
      </w:r>
    </w:p>
    <w:p w14:paraId="6C937C8E" w14:textId="77777777" w:rsidR="004367FE" w:rsidRDefault="004367FE" w:rsidP="002C69EB">
      <w:pPr>
        <w:pStyle w:val="ConcurBodyText"/>
      </w:pPr>
      <w:r>
        <w:t xml:space="preserve">The </w:t>
      </w:r>
      <w:r w:rsidRPr="0CA31BA3">
        <w:rPr>
          <w:b/>
          <w:bCs/>
        </w:rPr>
        <w:t>Cancel Trip</w:t>
      </w:r>
      <w:r>
        <w:t xml:space="preserve"> link redirect users to the </w:t>
      </w:r>
      <w:r w:rsidRPr="00091C22">
        <w:rPr>
          <w:b/>
          <w:bCs/>
        </w:rPr>
        <w:t>Confirm</w:t>
      </w:r>
      <w:r>
        <w:t xml:space="preserve"> </w:t>
      </w:r>
      <w:r w:rsidRPr="0CA31BA3">
        <w:rPr>
          <w:b/>
          <w:bCs/>
        </w:rPr>
        <w:t>Cancellation</w:t>
      </w:r>
      <w:r>
        <w:t xml:space="preserve"> page to start the trip cancellation.</w:t>
      </w:r>
    </w:p>
    <w:p w14:paraId="711E5489" w14:textId="77777777" w:rsidR="004367FE" w:rsidRDefault="004367FE" w:rsidP="002C69EB">
      <w:pPr>
        <w:pStyle w:val="ConcurBodyText"/>
      </w:pPr>
      <w:r w:rsidRPr="00604EFB">
        <w:lastRenderedPageBreak/>
        <w:t xml:space="preserve">The </w:t>
      </w:r>
      <w:r w:rsidRPr="00604EFB">
        <w:rPr>
          <w:b/>
          <w:bCs/>
        </w:rPr>
        <w:t xml:space="preserve">More Actions </w:t>
      </w:r>
      <w:r w:rsidRPr="00604EFB">
        <w:t xml:space="preserve">menu includes a </w:t>
      </w:r>
      <w:r w:rsidRPr="00604EFB">
        <w:rPr>
          <w:b/>
          <w:bCs/>
        </w:rPr>
        <w:t>Cancel Reservation</w:t>
      </w:r>
      <w:r w:rsidRPr="00604EFB">
        <w:t xml:space="preserve"> link that redirect</w:t>
      </w:r>
      <w:r>
        <w:t>s</w:t>
      </w:r>
      <w:r w:rsidRPr="00604EFB">
        <w:t xml:space="preserve"> users to the </w:t>
      </w:r>
      <w:r w:rsidRPr="00604EFB">
        <w:rPr>
          <w:b/>
          <w:bCs/>
        </w:rPr>
        <w:t>Confirm Cancellation</w:t>
      </w:r>
      <w:r w:rsidRPr="00604EFB">
        <w:t xml:space="preserve"> page to start the booking cancellation.</w:t>
      </w:r>
    </w:p>
    <w:p w14:paraId="339DFCD6" w14:textId="77777777" w:rsidR="004367FE" w:rsidRDefault="00000000" w:rsidP="002C69EB">
      <w:pPr>
        <w:pStyle w:val="ConcurBodyText"/>
      </w:pPr>
      <w:r>
        <w:rPr>
          <w:noProof/>
        </w:rPr>
        <w:pict w14:anchorId="53C54672">
          <v:shape id="_x0000_i1061" type="#_x0000_t75" style="width:6in;height:331.5pt;visibility:visible;mso-wrap-style:square">
            <v:imagedata r:id="rId53" o:title=""/>
          </v:shape>
        </w:pict>
      </w:r>
    </w:p>
    <w:p w14:paraId="4EF97B54" w14:textId="77777777" w:rsidR="004367FE" w:rsidRDefault="004367FE" w:rsidP="002C69EB">
      <w:pPr>
        <w:pStyle w:val="Heading5"/>
      </w:pPr>
      <w:r w:rsidRPr="2C9415D9">
        <w:t xml:space="preserve">Add </w:t>
      </w:r>
      <w:r>
        <w:t xml:space="preserve">a </w:t>
      </w:r>
      <w:r w:rsidRPr="2C9415D9">
        <w:t>Booking</w:t>
      </w:r>
    </w:p>
    <w:p w14:paraId="53FD1A55" w14:textId="77777777" w:rsidR="004367FE" w:rsidRPr="00182EC0" w:rsidRDefault="004367FE" w:rsidP="002C69EB">
      <w:pPr>
        <w:pStyle w:val="ConcurBodyText"/>
      </w:pPr>
      <w:r>
        <w:t>The</w:t>
      </w:r>
      <w:r w:rsidRPr="2C9415D9">
        <w:t xml:space="preserve"> </w:t>
      </w:r>
      <w:r w:rsidRPr="00554E81">
        <w:rPr>
          <w:b/>
          <w:bCs/>
        </w:rPr>
        <w:t>Add Accommodation</w:t>
      </w:r>
      <w:r w:rsidRPr="2C9415D9">
        <w:t xml:space="preserve"> or </w:t>
      </w:r>
      <w:r w:rsidRPr="00554E81">
        <w:rPr>
          <w:b/>
          <w:bCs/>
        </w:rPr>
        <w:t>Add Car</w:t>
      </w:r>
      <w:r>
        <w:t xml:space="preserve"> actions</w:t>
      </w:r>
      <w:r w:rsidRPr="2C9415D9">
        <w:t xml:space="preserve"> redirect</w:t>
      </w:r>
      <w:r>
        <w:t>s</w:t>
      </w:r>
      <w:r w:rsidRPr="2C9415D9">
        <w:t xml:space="preserve"> </w:t>
      </w:r>
      <w:r>
        <w:t>users</w:t>
      </w:r>
      <w:r w:rsidRPr="2C9415D9">
        <w:t xml:space="preserve"> to the search and book flow for the respective service.</w:t>
      </w:r>
    </w:p>
    <w:p w14:paraId="2FE82066" w14:textId="19817B9C" w:rsidR="004367FE" w:rsidRDefault="004367FE" w:rsidP="002C69EB">
      <w:pPr>
        <w:pStyle w:val="Heading3"/>
        <w:pageBreakBefore/>
        <w:ind w:left="-547"/>
        <w:rPr>
          <w:rFonts w:eastAsia="Verdana" w:cs="Verdana"/>
        </w:rPr>
      </w:pPr>
      <w:bookmarkStart w:id="28" w:name="_Toc129264061"/>
      <w:bookmarkStart w:id="29" w:name="_Toc133996086"/>
      <w:r>
        <w:rPr>
          <w:rFonts w:eastAsia="Verdana" w:cs="Verdana"/>
        </w:rPr>
        <w:lastRenderedPageBreak/>
        <w:t xml:space="preserve">New Rental Car Experience: </w:t>
      </w:r>
      <w:r>
        <w:t>Cancellation</w:t>
      </w:r>
      <w:bookmarkEnd w:id="28"/>
      <w:bookmarkEnd w:id="29"/>
      <w:r>
        <w:t xml:space="preserve"> </w:t>
      </w:r>
    </w:p>
    <w:p w14:paraId="772FA3A5" w14:textId="77777777" w:rsidR="004367FE" w:rsidRPr="00487CBC" w:rsidRDefault="004367FE" w:rsidP="002C69EB">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0F2707A0"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9A5F2CA"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E602757"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9D22D76"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4A386762"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75C2D0F"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6399188"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7990FC9F"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2028B208"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0E2EBBF"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C7AF3B9"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23E4EB6E"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052F446A"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44292EE"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90B8CE1"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B285419"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2FA1E6B4"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1603768"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633A3A4A"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BDB1AD9" w14:textId="77777777" w:rsidR="004367FE" w:rsidRPr="001203C1" w:rsidRDefault="004367FE" w:rsidP="001241A4">
            <w:pPr>
              <w:pStyle w:val="ConcurTableText8pt"/>
              <w:keepNext/>
              <w:rPr>
                <w:b/>
              </w:rPr>
            </w:pPr>
            <w:r>
              <w:rPr>
                <w:b/>
              </w:rPr>
              <w:t>Does not apply to this edition</w:t>
            </w:r>
          </w:p>
        </w:tc>
      </w:tr>
      <w:tr w:rsidR="004367FE" w:rsidRPr="00255A5C" w14:paraId="6421FBC6"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11C4222" w14:textId="77777777" w:rsidR="004367FE" w:rsidRPr="00255A5C" w:rsidRDefault="004367FE" w:rsidP="001241A4">
            <w:pPr>
              <w:pStyle w:val="ConcurTableText8pt"/>
              <w:keepNext/>
              <w:rPr>
                <w:b/>
              </w:rPr>
            </w:pPr>
            <w:r>
              <w:rPr>
                <w:b/>
              </w:rPr>
              <w:t>Source</w:t>
            </w:r>
          </w:p>
        </w:tc>
      </w:tr>
      <w:tr w:rsidR="004367FE" w:rsidRPr="00255A5C" w14:paraId="6007B49F"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6C4CAA7"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69F157A" w14:textId="77777777" w:rsidR="004367FE" w:rsidRPr="00255A5C" w:rsidRDefault="004367FE" w:rsidP="001241A4">
            <w:pPr>
              <w:pStyle w:val="ConcurTableText8pt"/>
              <w:keepNext/>
            </w:pPr>
          </w:p>
        </w:tc>
      </w:tr>
      <w:tr w:rsidR="004367FE" w:rsidRPr="00255A5C" w14:paraId="0DC24C11"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2A926A8"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E3CCE47" w14:textId="77777777" w:rsidR="004367FE" w:rsidRPr="00255A5C" w:rsidRDefault="004367FE" w:rsidP="001241A4">
            <w:pPr>
              <w:pStyle w:val="ConcurTableText8pt"/>
              <w:keepNext/>
            </w:pPr>
          </w:p>
        </w:tc>
      </w:tr>
      <w:tr w:rsidR="004367FE" w:rsidRPr="00255A5C" w14:paraId="293D0A1D"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1ECEC95" w14:textId="77777777" w:rsidR="004367FE" w:rsidRPr="00255A5C" w:rsidRDefault="004367FE" w:rsidP="001241A4">
            <w:pPr>
              <w:pStyle w:val="ConcurTableText8pt"/>
              <w:keepNext/>
              <w:rPr>
                <w:b/>
              </w:rPr>
            </w:pPr>
            <w:r w:rsidRPr="00255A5C">
              <w:rPr>
                <w:b/>
              </w:rPr>
              <w:t>Other</w:t>
            </w:r>
          </w:p>
        </w:tc>
      </w:tr>
      <w:tr w:rsidR="004367FE" w:rsidRPr="00255A5C" w14:paraId="1880CE77"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5B9C949" w14:textId="77777777" w:rsidR="004367FE" w:rsidRPr="00255A5C" w:rsidRDefault="004367FE" w:rsidP="001241A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36BCBAF"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971F46E"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3BB0377" w14:textId="77777777" w:rsidR="004367FE" w:rsidRPr="00255A5C" w:rsidRDefault="004367FE" w:rsidP="001241A4">
            <w:pPr>
              <w:pStyle w:val="ConcurTableText8pt"/>
              <w:keepNext/>
            </w:pPr>
            <w:r w:rsidRPr="00255A5C">
              <w:t>Scan impact</w:t>
            </w:r>
          </w:p>
        </w:tc>
      </w:tr>
      <w:tr w:rsidR="004367FE" w:rsidRPr="003A2281" w14:paraId="7D01D143"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07D63BB"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567AEC4"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5A840A9"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2C57AB8" w14:textId="77777777" w:rsidR="004367FE" w:rsidRPr="003A2281" w:rsidRDefault="004367FE" w:rsidP="001241A4">
            <w:pPr>
              <w:pStyle w:val="ConcurTableText8pt"/>
              <w:keepNext/>
            </w:pPr>
            <w:r w:rsidRPr="003A2281">
              <w:t>UI impact</w:t>
            </w:r>
          </w:p>
        </w:tc>
      </w:tr>
      <w:tr w:rsidR="004367FE" w:rsidRPr="003A2281" w14:paraId="139D7239"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9C5F12C"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9C20C4F"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5F1F0C"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036DBDD" w14:textId="77777777" w:rsidR="004367FE" w:rsidRPr="00255A5C" w:rsidRDefault="004367FE" w:rsidP="001241A4">
            <w:pPr>
              <w:pStyle w:val="ConcurTableText8pt"/>
              <w:keepNext/>
            </w:pPr>
            <w:r>
              <w:t xml:space="preserve">File finishing </w:t>
            </w:r>
            <w:r w:rsidRPr="00255A5C">
              <w:t>impact</w:t>
            </w:r>
          </w:p>
        </w:tc>
      </w:tr>
      <w:tr w:rsidR="004367FE" w:rsidRPr="003A2281" w14:paraId="45BAA2BC"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A33AC62"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B68DD81"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10676A8"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002C7E0" w14:textId="77777777" w:rsidR="004367FE" w:rsidRPr="003A2281" w:rsidRDefault="004367FE" w:rsidP="001241A4">
            <w:pPr>
              <w:pStyle w:val="ConcurTableText8pt"/>
              <w:keepNext/>
            </w:pPr>
            <w:r w:rsidRPr="003A2281">
              <w:t>Profile/Profile API/3rd Party XML Sync Impact</w:t>
            </w:r>
          </w:p>
        </w:tc>
      </w:tr>
      <w:tr w:rsidR="004367FE" w:rsidRPr="00255A5C" w14:paraId="7479AD7B"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401CF47" w14:textId="77777777" w:rsidR="004367FE" w:rsidRPr="00255A5C" w:rsidRDefault="004367FE" w:rsidP="001241A4">
            <w:pPr>
              <w:pStyle w:val="ConcurTableText8pt"/>
              <w:keepNext/>
              <w:rPr>
                <w:b/>
              </w:rPr>
            </w:pPr>
            <w:r>
              <w:rPr>
                <w:b/>
              </w:rPr>
              <w:t>Affected Documentation</w:t>
            </w:r>
          </w:p>
        </w:tc>
      </w:tr>
      <w:tr w:rsidR="004367FE" w:rsidRPr="00255A5C" w14:paraId="518D1652"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B014DF4"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C1876A8" w14:textId="77777777" w:rsidR="004367FE" w:rsidRPr="00255A5C" w:rsidRDefault="004367FE" w:rsidP="001241A4">
            <w:pPr>
              <w:pStyle w:val="ConcurTableText8pt"/>
              <w:keepNext/>
            </w:pPr>
          </w:p>
        </w:tc>
      </w:tr>
      <w:tr w:rsidR="004367FE" w:rsidRPr="00255A5C" w14:paraId="078E1BAD"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C9E3B68"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D59C2AC" w14:textId="77777777" w:rsidR="004367FE" w:rsidRPr="00255A5C" w:rsidRDefault="004367FE" w:rsidP="001241A4">
            <w:pPr>
              <w:pStyle w:val="ConcurTableText8pt"/>
              <w:keepNext/>
            </w:pPr>
          </w:p>
        </w:tc>
      </w:tr>
      <w:tr w:rsidR="004367FE" w:rsidRPr="00255A5C" w14:paraId="524B3AF2"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1C8717E"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1B6F113" w14:textId="77777777" w:rsidR="004367FE" w:rsidRPr="00255A5C" w:rsidRDefault="004367FE" w:rsidP="001241A4">
            <w:pPr>
              <w:pStyle w:val="ConcurTableText8pt"/>
              <w:keepNext/>
            </w:pPr>
          </w:p>
        </w:tc>
      </w:tr>
      <w:tr w:rsidR="004367FE" w:rsidRPr="00255A5C" w14:paraId="59F7DD55"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B2135F9"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420660D" w14:textId="77777777" w:rsidR="004367FE" w:rsidRPr="00255A5C" w:rsidRDefault="004367FE" w:rsidP="001241A4">
            <w:pPr>
              <w:pStyle w:val="ConcurTableText8pt"/>
            </w:pPr>
          </w:p>
        </w:tc>
      </w:tr>
    </w:tbl>
    <w:p w14:paraId="14F2F334" w14:textId="77777777" w:rsidR="004367FE" w:rsidRDefault="004367FE" w:rsidP="002C69EB">
      <w:pPr>
        <w:pStyle w:val="Heading4"/>
      </w:pPr>
      <w:r>
        <w:t xml:space="preserve">End-User </w:t>
      </w:r>
      <w:r w:rsidRPr="000A4823">
        <w:t>Experience</w:t>
      </w:r>
      <w:r>
        <w:t xml:space="preserve">: </w:t>
      </w:r>
      <w:r w:rsidRPr="2C9415D9">
        <w:t>Cance</w:t>
      </w:r>
      <w:r>
        <w:t>l</w:t>
      </w:r>
      <w:r w:rsidRPr="2C9415D9">
        <w:t>lation</w:t>
      </w:r>
    </w:p>
    <w:p w14:paraId="4768C5E4" w14:textId="77777777" w:rsidR="004367FE" w:rsidRDefault="004367FE" w:rsidP="002C69EB">
      <w:pPr>
        <w:pStyle w:val="ConcurBodyText"/>
      </w:pPr>
      <w:r>
        <w:t>Depending on the place from which the trip cancellation starts and the trip content, the cancellation flows may vary as follows in these scenarios:</w:t>
      </w:r>
    </w:p>
    <w:p w14:paraId="197C97EB" w14:textId="77777777" w:rsidR="004367FE" w:rsidRDefault="004367FE" w:rsidP="004367FE">
      <w:pPr>
        <w:pStyle w:val="ConcurNumber"/>
        <w:keepLines/>
        <w:numPr>
          <w:ilvl w:val="0"/>
          <w:numId w:val="44"/>
        </w:numPr>
      </w:pPr>
      <w:r>
        <w:t>When users click</w:t>
      </w:r>
      <w:r w:rsidRPr="2C9415D9">
        <w:t xml:space="preserve"> </w:t>
      </w:r>
      <w:r w:rsidRPr="009C1614">
        <w:rPr>
          <w:b/>
          <w:bCs/>
        </w:rPr>
        <w:t>Cancel Trip</w:t>
      </w:r>
      <w:r>
        <w:t xml:space="preserve"> </w:t>
      </w:r>
      <w:r w:rsidRPr="2C9415D9">
        <w:t xml:space="preserve">on the Finalize Trip page, the </w:t>
      </w:r>
      <w:r w:rsidRPr="009C1614">
        <w:rPr>
          <w:b/>
          <w:bCs/>
        </w:rPr>
        <w:t>Trip Overview</w:t>
      </w:r>
      <w:r w:rsidRPr="2C9415D9">
        <w:t xml:space="preserve"> page redirect</w:t>
      </w:r>
      <w:r>
        <w:t>s</w:t>
      </w:r>
      <w:r w:rsidRPr="2C9415D9">
        <w:t xml:space="preserve"> </w:t>
      </w:r>
      <w:r>
        <w:t>them</w:t>
      </w:r>
      <w:r w:rsidRPr="2C9415D9">
        <w:t xml:space="preserve"> to the </w:t>
      </w:r>
      <w:r w:rsidRPr="009C1614">
        <w:rPr>
          <w:b/>
          <w:bCs/>
        </w:rPr>
        <w:t>Confirm</w:t>
      </w:r>
      <w:r>
        <w:t xml:space="preserve"> </w:t>
      </w:r>
      <w:r w:rsidRPr="009C1614">
        <w:rPr>
          <w:b/>
          <w:bCs/>
        </w:rPr>
        <w:t>Cancellation</w:t>
      </w:r>
      <w:r w:rsidRPr="2C9415D9">
        <w:t xml:space="preserve"> page</w:t>
      </w:r>
      <w:r>
        <w:t xml:space="preserve"> that contains a link to the </w:t>
      </w:r>
      <w:r w:rsidRPr="009C1614">
        <w:rPr>
          <w:b/>
          <w:bCs/>
        </w:rPr>
        <w:t>Terms and Conditions</w:t>
      </w:r>
      <w:r>
        <w:t xml:space="preserve"> for review</w:t>
      </w:r>
      <w:r w:rsidRPr="2C9415D9">
        <w:t>. Confirmation of the cancel action on this page redirect</w:t>
      </w:r>
      <w:r>
        <w:t>s</w:t>
      </w:r>
      <w:r w:rsidRPr="2C9415D9">
        <w:t xml:space="preserve"> </w:t>
      </w:r>
      <w:r>
        <w:t xml:space="preserve">users </w:t>
      </w:r>
      <w:r w:rsidRPr="2C9415D9">
        <w:t xml:space="preserve">to the </w:t>
      </w:r>
      <w:r w:rsidRPr="009C1614">
        <w:rPr>
          <w:b/>
          <w:bCs/>
        </w:rPr>
        <w:t>Trip Overview</w:t>
      </w:r>
      <w:r w:rsidRPr="2C9415D9">
        <w:t xml:space="preserve"> page where the trip is indicated as </w:t>
      </w:r>
      <w:r w:rsidRPr="009C1614">
        <w:rPr>
          <w:b/>
          <w:bCs/>
        </w:rPr>
        <w:t>Cancelled</w:t>
      </w:r>
      <w:r w:rsidRPr="2C9415D9">
        <w:t>.</w:t>
      </w:r>
    </w:p>
    <w:p w14:paraId="5BDCCEE9" w14:textId="77777777" w:rsidR="004367FE" w:rsidRDefault="004367FE" w:rsidP="00A8023B">
      <w:pPr>
        <w:pStyle w:val="ConcurNumber"/>
      </w:pPr>
      <w:r>
        <w:t>When users click</w:t>
      </w:r>
      <w:r w:rsidRPr="2C9415D9">
        <w:t xml:space="preserve"> the </w:t>
      </w:r>
      <w:r w:rsidRPr="0062726A">
        <w:rPr>
          <w:b/>
          <w:bCs/>
        </w:rPr>
        <w:t>Cancel</w:t>
      </w:r>
      <w:r w:rsidRPr="2C9415D9">
        <w:t xml:space="preserve"> link in the trip library (</w:t>
      </w:r>
      <w:r>
        <w:t>w</w:t>
      </w:r>
      <w:r w:rsidRPr="2C9415D9">
        <w:t xml:space="preserve">eb app) </w:t>
      </w:r>
      <w:r>
        <w:t>or</w:t>
      </w:r>
      <w:r w:rsidRPr="2C9415D9">
        <w:t xml:space="preserve"> trip list (</w:t>
      </w:r>
      <w:r>
        <w:t>m</w:t>
      </w:r>
      <w:r w:rsidRPr="2C9415D9">
        <w:t xml:space="preserve">obile app), on the </w:t>
      </w:r>
      <w:r w:rsidRPr="00034391">
        <w:rPr>
          <w:b/>
          <w:bCs/>
        </w:rPr>
        <w:t xml:space="preserve">Upcoming </w:t>
      </w:r>
      <w:r>
        <w:rPr>
          <w:b/>
          <w:bCs/>
        </w:rPr>
        <w:t>T</w:t>
      </w:r>
      <w:r w:rsidRPr="00034391">
        <w:rPr>
          <w:b/>
          <w:bCs/>
        </w:rPr>
        <w:t>rips</w:t>
      </w:r>
      <w:r w:rsidRPr="2C9415D9">
        <w:t xml:space="preserve"> tab or the </w:t>
      </w:r>
      <w:r w:rsidRPr="00034391">
        <w:rPr>
          <w:b/>
          <w:bCs/>
        </w:rPr>
        <w:t>My Trips</w:t>
      </w:r>
      <w:r w:rsidRPr="2C9415D9">
        <w:t xml:space="preserve"> section</w:t>
      </w:r>
      <w:r>
        <w:t xml:space="preserve">, </w:t>
      </w:r>
      <w:r w:rsidRPr="2C9415D9">
        <w:t xml:space="preserve">both </w:t>
      </w:r>
      <w:r>
        <w:t xml:space="preserve">of which are </w:t>
      </w:r>
      <w:r w:rsidRPr="2C9415D9">
        <w:t>available on the homepage in the Web app</w:t>
      </w:r>
      <w:r>
        <w:t>,</w:t>
      </w:r>
      <w:r w:rsidRPr="2C9415D9">
        <w:t xml:space="preserve"> a popup</w:t>
      </w:r>
      <w:r>
        <w:t xml:space="preserve"> displays</w:t>
      </w:r>
      <w:r w:rsidRPr="2C9415D9">
        <w:t xml:space="preserve"> with a link to the</w:t>
      </w:r>
      <w:r>
        <w:t xml:space="preserve"> </w:t>
      </w:r>
      <w:r w:rsidRPr="00C02E5F">
        <w:rPr>
          <w:b/>
          <w:bCs/>
        </w:rPr>
        <w:t>Terms and Conditions</w:t>
      </w:r>
      <w:r>
        <w:t xml:space="preserve"> for review</w:t>
      </w:r>
      <w:r w:rsidRPr="2C9415D9">
        <w:t>.</w:t>
      </w:r>
    </w:p>
    <w:p w14:paraId="40FAB7DB" w14:textId="77777777" w:rsidR="004367FE" w:rsidRPr="00D56874" w:rsidRDefault="004367FE" w:rsidP="004367FE">
      <w:pPr>
        <w:pStyle w:val="ConcurNumberIndent"/>
        <w:numPr>
          <w:ilvl w:val="0"/>
          <w:numId w:val="64"/>
        </w:numPr>
      </w:pPr>
      <w:r w:rsidRPr="2C9415D9">
        <w:t xml:space="preserve">For a trip that only contains </w:t>
      </w:r>
      <w:r>
        <w:t>content booked in the new Concur Travel experi</w:t>
      </w:r>
      <w:r w:rsidRPr="00D56874">
        <w:t xml:space="preserve">ence, users </w:t>
      </w:r>
      <w:r>
        <w:t>are</w:t>
      </w:r>
      <w:r w:rsidRPr="00D56874">
        <w:t xml:space="preserve"> redirected to the </w:t>
      </w:r>
      <w:r w:rsidRPr="002D43A4">
        <w:rPr>
          <w:b/>
          <w:bCs/>
        </w:rPr>
        <w:t>Trip Overview</w:t>
      </w:r>
      <w:r w:rsidRPr="00D56874">
        <w:t xml:space="preserve"> page where the trip is indicated as Cancelled.</w:t>
      </w:r>
    </w:p>
    <w:p w14:paraId="6D6C2605" w14:textId="77777777" w:rsidR="004367FE" w:rsidRDefault="004367FE" w:rsidP="004367FE">
      <w:pPr>
        <w:pStyle w:val="ConcurNumberIndent"/>
        <w:numPr>
          <w:ilvl w:val="0"/>
          <w:numId w:val="64"/>
        </w:numPr>
      </w:pPr>
      <w:r w:rsidRPr="00D56874">
        <w:t xml:space="preserve">For </w:t>
      </w:r>
      <w:r w:rsidRPr="2C9415D9">
        <w:t>a trip that contains other content</w:t>
      </w:r>
      <w:r>
        <w:t xml:space="preserve"> than what was booked in the new Concur Travel experience</w:t>
      </w:r>
      <w:r w:rsidRPr="2C9415D9">
        <w:t xml:space="preserve">, </w:t>
      </w:r>
      <w:r>
        <w:t>users</w:t>
      </w:r>
      <w:r w:rsidRPr="2C9415D9">
        <w:t xml:space="preserve"> </w:t>
      </w:r>
      <w:r>
        <w:t>are</w:t>
      </w:r>
      <w:r w:rsidRPr="2C9415D9">
        <w:t xml:space="preserve"> redirected to the </w:t>
      </w:r>
      <w:r>
        <w:t xml:space="preserve">regular </w:t>
      </w:r>
      <w:r w:rsidRPr="2C9415D9">
        <w:t>cance</w:t>
      </w:r>
      <w:r>
        <w:t>l</w:t>
      </w:r>
      <w:r w:rsidRPr="2C9415D9">
        <w:t>lation confirmation page.</w:t>
      </w:r>
    </w:p>
    <w:p w14:paraId="68FB895F" w14:textId="77777777" w:rsidR="004367FE" w:rsidRDefault="00000000" w:rsidP="002C69EB">
      <w:pPr>
        <w:pStyle w:val="ConcurBodyText"/>
      </w:pPr>
      <w:r>
        <w:rPr>
          <w:noProof/>
        </w:rPr>
        <w:lastRenderedPageBreak/>
        <w:pict w14:anchorId="522C64AC">
          <v:shape id="_x0000_i1062" type="#_x0000_t75" style="width:6in;height:149.25pt;visibility:visible;mso-wrap-style:square">
            <v:imagedata r:id="rId54" o:title=""/>
          </v:shape>
        </w:pict>
      </w:r>
    </w:p>
    <w:p w14:paraId="14D1EF96" w14:textId="77777777" w:rsidR="004367FE" w:rsidRDefault="004367FE" w:rsidP="002C69EB">
      <w:pPr>
        <w:pStyle w:val="ConcurBodyText"/>
        <w:keepNext/>
      </w:pPr>
      <w:r>
        <w:t xml:space="preserve">For scenario 1 and scenario 2a , the following is an example of where the user will be redirected to upon confirming cancellation. </w:t>
      </w:r>
      <w:r w:rsidRPr="009624C6">
        <w:t xml:space="preserve">The cost section will label the cost block corresponding to all cancelled bookings as </w:t>
      </w:r>
      <w:r w:rsidRPr="009624C6">
        <w:rPr>
          <w:b/>
          <w:bCs/>
        </w:rPr>
        <w:t>Canceled</w:t>
      </w:r>
      <w:r w:rsidRPr="009624C6">
        <w:t>:</w:t>
      </w:r>
    </w:p>
    <w:p w14:paraId="54E0FA73" w14:textId="77777777" w:rsidR="004367FE" w:rsidRDefault="00000000" w:rsidP="002C69EB">
      <w:pPr>
        <w:pStyle w:val="ConcurBodyText"/>
      </w:pPr>
      <w:r>
        <w:rPr>
          <w:noProof/>
        </w:rPr>
        <w:pict w14:anchorId="0C1EEB7C">
          <v:shape id="_x0000_i1063" type="#_x0000_t75" style="width:6in;height:302.25pt;visibility:visible;mso-wrap-style:square">
            <v:imagedata r:id="rId55" o:title=""/>
          </v:shape>
        </w:pict>
      </w:r>
    </w:p>
    <w:p w14:paraId="55F4E704" w14:textId="6BFDB288" w:rsidR="004367FE" w:rsidRDefault="004367FE" w:rsidP="002C69EB">
      <w:pPr>
        <w:pStyle w:val="Heading3"/>
        <w:pageBreakBefore/>
        <w:ind w:left="-547"/>
      </w:pPr>
      <w:bookmarkStart w:id="30" w:name="_Toc129264062"/>
      <w:bookmarkStart w:id="31" w:name="_Toc133996087"/>
      <w:r w:rsidRPr="295CB7AF">
        <w:rPr>
          <w:rFonts w:eastAsia="Verdana" w:cs="Verdana"/>
        </w:rPr>
        <w:lastRenderedPageBreak/>
        <w:t xml:space="preserve">New Rental Car Experience: </w:t>
      </w:r>
      <w:r>
        <w:t>Configuration for Hertz and Sixt</w:t>
      </w:r>
      <w:bookmarkEnd w:id="30"/>
      <w:bookmarkEnd w:id="31"/>
      <w:r>
        <w:t xml:space="preserve"> </w:t>
      </w:r>
    </w:p>
    <w:p w14:paraId="2F4F6B1B" w14:textId="77777777" w:rsidR="004367FE" w:rsidRPr="00FB773D" w:rsidRDefault="004367FE" w:rsidP="00FB773D">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13605308"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4CCBECE"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0DC0B011"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42F3DBD"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49A4D905"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15E0570"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F0387FB"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584906A"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7B4AEA98"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4267C97"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3869CA6"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3E346672"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50E726C6"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416B87E"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6B06335"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7DAD340"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71351ECC"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EC762AE"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2218480"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6AE513CA" w14:textId="77777777" w:rsidR="004367FE" w:rsidRPr="001203C1" w:rsidRDefault="004367FE" w:rsidP="001241A4">
            <w:pPr>
              <w:pStyle w:val="ConcurTableText8pt"/>
              <w:keepNext/>
              <w:rPr>
                <w:b/>
              </w:rPr>
            </w:pPr>
            <w:r>
              <w:rPr>
                <w:b/>
              </w:rPr>
              <w:t>Does not apply to this edition</w:t>
            </w:r>
          </w:p>
        </w:tc>
      </w:tr>
      <w:tr w:rsidR="004367FE" w:rsidRPr="00255A5C" w14:paraId="69D010B5"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DEB600A" w14:textId="77777777" w:rsidR="004367FE" w:rsidRPr="00255A5C" w:rsidRDefault="004367FE" w:rsidP="001241A4">
            <w:pPr>
              <w:pStyle w:val="ConcurTableText8pt"/>
              <w:keepNext/>
              <w:rPr>
                <w:b/>
              </w:rPr>
            </w:pPr>
            <w:r>
              <w:rPr>
                <w:b/>
              </w:rPr>
              <w:t>Source</w:t>
            </w:r>
          </w:p>
        </w:tc>
      </w:tr>
      <w:tr w:rsidR="004367FE" w:rsidRPr="00255A5C" w14:paraId="1CB574BC"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E1DEEFB"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D65FD5C" w14:textId="77777777" w:rsidR="004367FE" w:rsidRPr="00255A5C" w:rsidRDefault="004367FE" w:rsidP="001241A4">
            <w:pPr>
              <w:pStyle w:val="ConcurTableText8pt"/>
              <w:keepNext/>
            </w:pPr>
          </w:p>
        </w:tc>
      </w:tr>
      <w:tr w:rsidR="004367FE" w:rsidRPr="00255A5C" w14:paraId="6EEBF150"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84C209E"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B8C42D0" w14:textId="77777777" w:rsidR="004367FE" w:rsidRPr="00255A5C" w:rsidRDefault="004367FE" w:rsidP="001241A4">
            <w:pPr>
              <w:pStyle w:val="ConcurTableText8pt"/>
              <w:keepNext/>
            </w:pPr>
          </w:p>
        </w:tc>
      </w:tr>
      <w:tr w:rsidR="004367FE" w:rsidRPr="00255A5C" w14:paraId="3DD25C73"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C957C67" w14:textId="77777777" w:rsidR="004367FE" w:rsidRPr="00255A5C" w:rsidRDefault="004367FE" w:rsidP="001241A4">
            <w:pPr>
              <w:pStyle w:val="ConcurTableText8pt"/>
              <w:keepNext/>
              <w:rPr>
                <w:b/>
              </w:rPr>
            </w:pPr>
            <w:r w:rsidRPr="00255A5C">
              <w:rPr>
                <w:b/>
              </w:rPr>
              <w:t>Other</w:t>
            </w:r>
          </w:p>
        </w:tc>
      </w:tr>
      <w:tr w:rsidR="004367FE" w:rsidRPr="00255A5C" w14:paraId="7187497E"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A318A4F" w14:textId="77777777" w:rsidR="004367FE" w:rsidRPr="00255A5C" w:rsidRDefault="004367FE" w:rsidP="001241A4">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993CD11"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62EF33E"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2368B35" w14:textId="77777777" w:rsidR="004367FE" w:rsidRPr="00255A5C" w:rsidRDefault="004367FE" w:rsidP="001241A4">
            <w:pPr>
              <w:pStyle w:val="ConcurTableText8pt"/>
              <w:keepNext/>
            </w:pPr>
            <w:r w:rsidRPr="00255A5C">
              <w:t>Scan impact</w:t>
            </w:r>
          </w:p>
        </w:tc>
      </w:tr>
      <w:tr w:rsidR="004367FE" w:rsidRPr="003A2281" w14:paraId="78022044"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E1B4D6C"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87622BE"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71FAC43"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5206CFD" w14:textId="77777777" w:rsidR="004367FE" w:rsidRPr="003A2281" w:rsidRDefault="004367FE" w:rsidP="001241A4">
            <w:pPr>
              <w:pStyle w:val="ConcurTableText8pt"/>
              <w:keepNext/>
            </w:pPr>
            <w:r w:rsidRPr="003A2281">
              <w:t>UI impact</w:t>
            </w:r>
          </w:p>
        </w:tc>
      </w:tr>
      <w:tr w:rsidR="004367FE" w:rsidRPr="003A2281" w14:paraId="4AD14EB9"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49CC260"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CD97F1F"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EEE7C1E"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E1C32AF" w14:textId="77777777" w:rsidR="004367FE" w:rsidRPr="00255A5C" w:rsidRDefault="004367FE" w:rsidP="001241A4">
            <w:pPr>
              <w:pStyle w:val="ConcurTableText8pt"/>
              <w:keepNext/>
            </w:pPr>
            <w:r>
              <w:t xml:space="preserve">File finishing </w:t>
            </w:r>
            <w:r w:rsidRPr="00255A5C">
              <w:t>impact</w:t>
            </w:r>
          </w:p>
        </w:tc>
      </w:tr>
      <w:tr w:rsidR="004367FE" w:rsidRPr="003A2281" w14:paraId="53C29622"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AC5DF74"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41A5395"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105714B"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8D80EF5" w14:textId="77777777" w:rsidR="004367FE" w:rsidRPr="003A2281" w:rsidRDefault="004367FE" w:rsidP="001241A4">
            <w:pPr>
              <w:pStyle w:val="ConcurTableText8pt"/>
              <w:keepNext/>
            </w:pPr>
            <w:r w:rsidRPr="003A2281">
              <w:t>Profile/Profile API/3rd Party XML Sync Impact</w:t>
            </w:r>
          </w:p>
        </w:tc>
      </w:tr>
      <w:tr w:rsidR="004367FE" w:rsidRPr="00255A5C" w14:paraId="72A8C6D9"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B067AFA" w14:textId="77777777" w:rsidR="004367FE" w:rsidRPr="00255A5C" w:rsidRDefault="004367FE" w:rsidP="001241A4">
            <w:pPr>
              <w:pStyle w:val="ConcurTableText8pt"/>
              <w:keepNext/>
              <w:rPr>
                <w:b/>
              </w:rPr>
            </w:pPr>
            <w:r>
              <w:rPr>
                <w:b/>
              </w:rPr>
              <w:t>Affected Documentation</w:t>
            </w:r>
          </w:p>
        </w:tc>
      </w:tr>
      <w:tr w:rsidR="004367FE" w:rsidRPr="00255A5C" w14:paraId="6562767D"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FE160C0"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4499193" w14:textId="77777777" w:rsidR="004367FE" w:rsidRPr="00255A5C" w:rsidRDefault="004367FE" w:rsidP="001241A4">
            <w:pPr>
              <w:pStyle w:val="ConcurTableText8pt"/>
              <w:keepNext/>
            </w:pPr>
          </w:p>
        </w:tc>
      </w:tr>
      <w:tr w:rsidR="004367FE" w:rsidRPr="00255A5C" w14:paraId="5FD52288"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687B32"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4AE236" w14:textId="77777777" w:rsidR="004367FE" w:rsidRPr="00255A5C" w:rsidRDefault="004367FE" w:rsidP="001241A4">
            <w:pPr>
              <w:pStyle w:val="ConcurTableText8pt"/>
              <w:keepNext/>
            </w:pPr>
          </w:p>
        </w:tc>
      </w:tr>
      <w:tr w:rsidR="004367FE" w:rsidRPr="00255A5C" w14:paraId="79CFC53A"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E9AB16C"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F9532EE" w14:textId="77777777" w:rsidR="004367FE" w:rsidRPr="00255A5C" w:rsidRDefault="004367FE" w:rsidP="001241A4">
            <w:pPr>
              <w:pStyle w:val="ConcurTableText8pt"/>
              <w:keepNext/>
            </w:pPr>
          </w:p>
        </w:tc>
      </w:tr>
      <w:tr w:rsidR="004367FE" w:rsidRPr="00255A5C" w14:paraId="2E16A927"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2CE2A12"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A30D2E0" w14:textId="77777777" w:rsidR="004367FE" w:rsidRPr="00255A5C" w:rsidRDefault="004367FE" w:rsidP="001241A4">
            <w:pPr>
              <w:pStyle w:val="ConcurTableText8pt"/>
            </w:pPr>
          </w:p>
        </w:tc>
      </w:tr>
    </w:tbl>
    <w:p w14:paraId="3664057A" w14:textId="77777777" w:rsidR="004367FE" w:rsidRPr="002B00F7" w:rsidRDefault="004367FE" w:rsidP="002C69EB">
      <w:pPr>
        <w:pStyle w:val="Heading4"/>
      </w:pPr>
      <w:r>
        <w:t>Overview</w:t>
      </w:r>
    </w:p>
    <w:p w14:paraId="3632D7A9" w14:textId="77777777" w:rsidR="004367FE" w:rsidRDefault="004367FE" w:rsidP="002C69EB">
      <w:pPr>
        <w:pStyle w:val="ConcurBodyText"/>
      </w:pPr>
      <w:r>
        <w:t xml:space="preserve">Sixt and Hertz Direct content will be offered via SAP Concur’s new </w:t>
      </w:r>
      <w:r w:rsidRPr="00BC0B8C">
        <w:rPr>
          <w:b/>
          <w:bCs/>
        </w:rPr>
        <w:t>Car Connector</w:t>
      </w:r>
      <w:r>
        <w:t xml:space="preserve"> program. For this reason, these connectors require re-enablement for customers who are interested in using these channels. Full feature parity is guaranteed across the content channels.</w:t>
      </w:r>
    </w:p>
    <w:p w14:paraId="57884D07" w14:textId="77777777" w:rsidR="004367FE" w:rsidRDefault="004367FE" w:rsidP="002C69EB">
      <w:pPr>
        <w:pStyle w:val="Heading4"/>
      </w:pPr>
      <w:r>
        <w:t>Configuration for Professional Travel</w:t>
      </w:r>
    </w:p>
    <w:p w14:paraId="22FFEF32" w14:textId="77777777" w:rsidR="004367FE" w:rsidRPr="00E3710A" w:rsidRDefault="004367FE" w:rsidP="002C69EB">
      <w:pPr>
        <w:pStyle w:val="Heading5"/>
      </w:pPr>
      <w:r w:rsidRPr="00E3710A">
        <w:t>Hertz And Sixt Direct Content</w:t>
      </w:r>
    </w:p>
    <w:p w14:paraId="4F8808FC" w14:textId="77777777" w:rsidR="004367FE" w:rsidRPr="00C81E3C" w:rsidRDefault="004367FE" w:rsidP="004367FE">
      <w:pPr>
        <w:pStyle w:val="ConcurProcedureHeading"/>
        <w:tabs>
          <w:tab w:val="clear" w:pos="1440"/>
          <w:tab w:val="num" w:pos="360"/>
        </w:tabs>
        <w:ind w:left="360" w:hanging="432"/>
      </w:pPr>
      <w:r w:rsidRPr="005912A2">
        <w:t>To configure</w:t>
      </w:r>
      <w:r>
        <w:t>:</w:t>
      </w:r>
    </w:p>
    <w:p w14:paraId="30CD91C0" w14:textId="77777777" w:rsidR="004367FE" w:rsidRDefault="004367FE" w:rsidP="004367FE">
      <w:pPr>
        <w:pStyle w:val="ConcurNumber"/>
        <w:keepNext/>
        <w:numPr>
          <w:ilvl w:val="0"/>
          <w:numId w:val="53"/>
        </w:numPr>
      </w:pPr>
      <w:r w:rsidRPr="4EB01CA1">
        <w:t xml:space="preserve">Click </w:t>
      </w:r>
      <w:r w:rsidRPr="00695EEF">
        <w:rPr>
          <w:b/>
          <w:bCs/>
        </w:rPr>
        <w:t xml:space="preserve">Administration &gt; Travel </w:t>
      </w:r>
      <w:r w:rsidRPr="4EB01CA1">
        <w:t>(on the sub-menu)</w:t>
      </w:r>
      <w:r w:rsidRPr="00695EEF">
        <w:rPr>
          <w:b/>
          <w:bCs/>
        </w:rPr>
        <w:t xml:space="preserve"> &gt; Travel System Admin</w:t>
      </w:r>
      <w:r w:rsidRPr="4EB01CA1">
        <w:t xml:space="preserve"> and select the desired client travel configuration.</w:t>
      </w:r>
    </w:p>
    <w:p w14:paraId="595D434C" w14:textId="77777777" w:rsidR="004367FE" w:rsidRDefault="004367FE" w:rsidP="004367FE">
      <w:pPr>
        <w:pStyle w:val="ConcurNoteIndent"/>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69EB9E90" w14:textId="77777777" w:rsidR="004367FE" w:rsidRDefault="004367FE" w:rsidP="004367FE">
      <w:pPr>
        <w:pStyle w:val="ConcurNumber"/>
        <w:keepNext/>
        <w:keepLines/>
      </w:pPr>
      <w:r>
        <w:lastRenderedPageBreak/>
        <w:t xml:space="preserve">In the </w:t>
      </w:r>
      <w:r w:rsidRPr="00BC0B8C">
        <w:rPr>
          <w:b/>
          <w:bCs/>
        </w:rPr>
        <w:t>Car Connector</w:t>
      </w:r>
      <w:r>
        <w:t xml:space="preserve"> section of the travel configuration page, locate the Hertz and Sixt activation checkboxes.</w:t>
      </w:r>
      <w:r>
        <w:br/>
      </w:r>
      <w:r w:rsidRPr="00083021">
        <w:rPr>
          <w:noProof/>
        </w:rPr>
        <w:t xml:space="preserve"> </w:t>
      </w:r>
      <w:r w:rsidR="00000000">
        <w:rPr>
          <w:noProof/>
        </w:rPr>
        <w:pict w14:anchorId="193CB516">
          <v:shape id="_x0000_i1064" type="#_x0000_t75" style="width:396pt;height:128.25pt;visibility:visible;mso-wrap-style:square">
            <v:imagedata r:id="rId56" o:title=""/>
          </v:shape>
        </w:pict>
      </w:r>
    </w:p>
    <w:p w14:paraId="0F2EDFFE" w14:textId="77777777" w:rsidR="004367FE" w:rsidRPr="009624C6" w:rsidRDefault="004367FE" w:rsidP="004367FE">
      <w:pPr>
        <w:pStyle w:val="ConcurNoteIndent"/>
        <w:ind w:left="720" w:firstLine="0"/>
      </w:pPr>
      <w:r>
        <w:rPr>
          <w:noProof/>
        </w:rPr>
        <w:t xml:space="preserve"> </w:t>
      </w:r>
      <w:r w:rsidRPr="009624C6">
        <w:rPr>
          <w:noProof/>
        </w:rPr>
        <w:t xml:space="preserve">The </w:t>
      </w:r>
      <w:r w:rsidRPr="009624C6">
        <w:rPr>
          <w:b/>
          <w:bCs/>
          <w:noProof/>
        </w:rPr>
        <w:t xml:space="preserve">GDS Fallback </w:t>
      </w:r>
      <w:r w:rsidRPr="009624C6">
        <w:rPr>
          <w:noProof/>
        </w:rPr>
        <w:t xml:space="preserve">and </w:t>
      </w:r>
      <w:r w:rsidRPr="009624C6">
        <w:rPr>
          <w:b/>
          <w:bCs/>
          <w:noProof/>
        </w:rPr>
        <w:t>Allow supplier emails to traveler</w:t>
      </w:r>
      <w:r w:rsidRPr="009624C6">
        <w:rPr>
          <w:noProof/>
        </w:rPr>
        <w:t xml:space="preserve"> options will be supported with future releases. These checkboxes do not create any action in the initial release for the new rental car workflow.</w:t>
      </w:r>
    </w:p>
    <w:p w14:paraId="1453D969" w14:textId="77777777" w:rsidR="004367FE" w:rsidRDefault="004367FE" w:rsidP="002C69EB">
      <w:pPr>
        <w:pStyle w:val="Heading5"/>
      </w:pPr>
      <w:r w:rsidRPr="460C39D9">
        <w:t xml:space="preserve">Hertz and Sixt </w:t>
      </w:r>
      <w:r>
        <w:t>P</w:t>
      </w:r>
      <w:r w:rsidRPr="460C39D9">
        <w:t xml:space="preserve">assive PNR for </w:t>
      </w:r>
      <w:r>
        <w:t>D</w:t>
      </w:r>
      <w:r w:rsidRPr="460C39D9">
        <w:t xml:space="preserve">irect </w:t>
      </w:r>
      <w:r>
        <w:t>C</w:t>
      </w:r>
      <w:r w:rsidRPr="460C39D9">
        <w:t>ontent</w:t>
      </w:r>
    </w:p>
    <w:p w14:paraId="6FC84538" w14:textId="77777777" w:rsidR="004367FE" w:rsidRPr="005912A2" w:rsidRDefault="004367FE" w:rsidP="004367FE">
      <w:pPr>
        <w:pStyle w:val="ConcurProcedureHeading"/>
        <w:tabs>
          <w:tab w:val="clear" w:pos="1440"/>
          <w:tab w:val="num" w:pos="360"/>
        </w:tabs>
        <w:ind w:left="360" w:hanging="432"/>
      </w:pPr>
      <w:r w:rsidRPr="005912A2">
        <w:t>To configure:</w:t>
      </w:r>
    </w:p>
    <w:p w14:paraId="71145865" w14:textId="77777777" w:rsidR="004367FE" w:rsidRDefault="004367FE" w:rsidP="004367FE">
      <w:pPr>
        <w:pStyle w:val="ConcurNumber"/>
        <w:numPr>
          <w:ilvl w:val="0"/>
          <w:numId w:val="54"/>
        </w:numPr>
      </w:pPr>
      <w:r>
        <w:t xml:space="preserve">Go to </w:t>
      </w:r>
      <w:r w:rsidRPr="00695EEF">
        <w:rPr>
          <w:b/>
          <w:bCs/>
        </w:rPr>
        <w:t xml:space="preserve">Administration &gt; Travel </w:t>
      </w:r>
      <w:r>
        <w:t>(on the sub-menu)</w:t>
      </w:r>
      <w:r w:rsidRPr="00695EEF">
        <w:rPr>
          <w:b/>
          <w:bCs/>
        </w:rPr>
        <w:t xml:space="preserve"> &gt; Travel System Admin</w:t>
      </w:r>
      <w:r>
        <w:t xml:space="preserve"> and select the desired client travel configuration.</w:t>
      </w:r>
    </w:p>
    <w:p w14:paraId="34901FFD" w14:textId="77777777" w:rsidR="004367FE" w:rsidRDefault="004367FE" w:rsidP="004367FE">
      <w:pPr>
        <w:pStyle w:val="ConcurNoteIndent"/>
        <w:ind w:left="720" w:firstLine="0"/>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18280C26" w14:textId="77777777" w:rsidR="004367FE" w:rsidRDefault="004367FE" w:rsidP="004367FE">
      <w:pPr>
        <w:pStyle w:val="ConcurNumber"/>
        <w:keepNext/>
      </w:pPr>
      <w:r>
        <w:t xml:space="preserve">Under </w:t>
      </w:r>
      <w:r w:rsidRPr="15C30B55">
        <w:rPr>
          <w:b/>
          <w:bCs/>
        </w:rPr>
        <w:t>GDS PNR Options</w:t>
      </w:r>
      <w:r>
        <w:t xml:space="preserve"> of the travel configuration page, go to the activation checkboxes.</w:t>
      </w:r>
    </w:p>
    <w:p w14:paraId="5366BC1C" w14:textId="77777777" w:rsidR="004367FE" w:rsidRDefault="004367FE" w:rsidP="00FB773D">
      <w:pPr>
        <w:pStyle w:val="ConcurTableText7pt"/>
      </w:pPr>
    </w:p>
    <w:p w14:paraId="274B61C1" w14:textId="77777777" w:rsidR="004367FE" w:rsidRPr="00FB773D" w:rsidRDefault="00000000" w:rsidP="00FB773D">
      <w:pPr>
        <w:pStyle w:val="ConcurBodyTextIndent"/>
      </w:pPr>
      <w:r>
        <w:pict w14:anchorId="48FBD9F1">
          <v:shape id="_x0000_i1065" type="#_x0000_t75" style="width:396.75pt;height:165.75pt;visibility:visible;mso-wrap-style:square" o:bordertopcolor="black" o:borderleftcolor="black" o:borderbottomcolor="black" o:borderrightcolor="black">
            <v:imagedata r:id="rId57" o:title=""/>
            <w10:bordertop type="single" width="6"/>
            <w10:borderleft type="single" width="6"/>
            <w10:borderbottom type="single" width="6"/>
            <w10:borderright type="single" width="6"/>
          </v:shape>
        </w:pict>
      </w:r>
    </w:p>
    <w:p w14:paraId="11F1EBF4" w14:textId="77777777" w:rsidR="004367FE" w:rsidRDefault="004367FE" w:rsidP="002C69EB">
      <w:pPr>
        <w:pStyle w:val="ConcurBodyText"/>
      </w:pPr>
      <w:r w:rsidRPr="00C81E3C">
        <w:t xml:space="preserve">A new dropdown selection </w:t>
      </w:r>
      <w:r>
        <w:t>will be</w:t>
      </w:r>
      <w:r w:rsidRPr="00C81E3C">
        <w:t xml:space="preserve"> introduced in order to specify whether passive PNRs for Hertz and Sixt via </w:t>
      </w:r>
      <w:r w:rsidRPr="00BC0B8C">
        <w:rPr>
          <w:b/>
          <w:bCs/>
        </w:rPr>
        <w:t>Car Connector</w:t>
      </w:r>
      <w:r w:rsidRPr="00C81E3C">
        <w:t xml:space="preserve"> shall be created with each booking or not.</w:t>
      </w:r>
    </w:p>
    <w:p w14:paraId="08F5A405" w14:textId="5AE16F9C" w:rsidR="004367FE" w:rsidRPr="00D3489C" w:rsidRDefault="004367FE" w:rsidP="00D3489C">
      <w:pPr>
        <w:pStyle w:val="Heading3"/>
        <w:rPr>
          <w:rFonts w:eastAsia="Verdana" w:cs="Verdana"/>
        </w:rPr>
      </w:pPr>
      <w:bookmarkStart w:id="32" w:name="_Toc129264063"/>
      <w:bookmarkStart w:id="33" w:name="_Toc133996088"/>
      <w:r>
        <w:lastRenderedPageBreak/>
        <w:t>New Rental Car Experience: Reduced Feature Set</w:t>
      </w:r>
      <w:bookmarkEnd w:id="32"/>
      <w:bookmarkEnd w:id="33"/>
      <w:r>
        <w:t xml:space="preserve"> </w:t>
      </w:r>
    </w:p>
    <w:p w14:paraId="52A20604" w14:textId="77777777" w:rsidR="004367FE" w:rsidRPr="00D3489C" w:rsidRDefault="004367FE" w:rsidP="00D3489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6DBD22BA"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CCDBC1E"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BB69D9E"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7C9A49E"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7F2E0B2D"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BEA37E7" w14:textId="77777777" w:rsidR="004367FE" w:rsidRPr="001203C1" w:rsidRDefault="004367FE" w:rsidP="001241A4">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36F55FC" w14:textId="77777777" w:rsidR="004367FE" w:rsidRPr="001203C1" w:rsidRDefault="004367FE" w:rsidP="001241A4">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51427FCF"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569CA207"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46FBB87"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D79FF62"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C474E88"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53FFFEFD"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200D2AA"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49EA1B9"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4AEE124"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3D4F04C2"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EE612BE"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B69CCE6"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4E69781" w14:textId="77777777" w:rsidR="004367FE" w:rsidRPr="001203C1" w:rsidRDefault="004367FE" w:rsidP="001241A4">
            <w:pPr>
              <w:pStyle w:val="ConcurTableText8pt"/>
              <w:keepNext/>
              <w:rPr>
                <w:b/>
              </w:rPr>
            </w:pPr>
            <w:r>
              <w:rPr>
                <w:b/>
              </w:rPr>
              <w:t>Does not apply to this edition</w:t>
            </w:r>
          </w:p>
        </w:tc>
      </w:tr>
      <w:tr w:rsidR="004367FE" w:rsidRPr="00255A5C" w14:paraId="2631C26C"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B76589A" w14:textId="77777777" w:rsidR="004367FE" w:rsidRPr="00255A5C" w:rsidRDefault="004367FE" w:rsidP="001241A4">
            <w:pPr>
              <w:pStyle w:val="ConcurTableText8pt"/>
              <w:keepNext/>
              <w:rPr>
                <w:b/>
              </w:rPr>
            </w:pPr>
            <w:r>
              <w:rPr>
                <w:b/>
              </w:rPr>
              <w:t>Source</w:t>
            </w:r>
          </w:p>
        </w:tc>
      </w:tr>
      <w:tr w:rsidR="004367FE" w:rsidRPr="00255A5C" w14:paraId="4CA2E0D2"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DFC5EBB"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5CB204C" w14:textId="77777777" w:rsidR="004367FE" w:rsidRPr="00255A5C" w:rsidRDefault="004367FE" w:rsidP="001241A4">
            <w:pPr>
              <w:pStyle w:val="ConcurTableText8pt"/>
              <w:keepNext/>
            </w:pPr>
          </w:p>
        </w:tc>
      </w:tr>
      <w:tr w:rsidR="004367FE" w:rsidRPr="00255A5C" w14:paraId="10907FF9"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F97B0A2"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95FF040" w14:textId="77777777" w:rsidR="004367FE" w:rsidRPr="00255A5C" w:rsidRDefault="004367FE" w:rsidP="001241A4">
            <w:pPr>
              <w:pStyle w:val="ConcurTableText8pt"/>
              <w:keepNext/>
            </w:pPr>
          </w:p>
        </w:tc>
      </w:tr>
      <w:tr w:rsidR="004367FE" w:rsidRPr="00255A5C" w14:paraId="5BE72F42"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28A3A31" w14:textId="77777777" w:rsidR="004367FE" w:rsidRPr="00255A5C" w:rsidRDefault="004367FE" w:rsidP="001241A4">
            <w:pPr>
              <w:pStyle w:val="ConcurTableText8pt"/>
              <w:keepNext/>
              <w:rPr>
                <w:b/>
              </w:rPr>
            </w:pPr>
            <w:r w:rsidRPr="00255A5C">
              <w:rPr>
                <w:b/>
              </w:rPr>
              <w:t>Other</w:t>
            </w:r>
          </w:p>
        </w:tc>
      </w:tr>
      <w:tr w:rsidR="004367FE" w:rsidRPr="00255A5C" w14:paraId="78F2ED47"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F0CDF6D" w14:textId="77777777" w:rsidR="004367FE" w:rsidRPr="00255A5C" w:rsidRDefault="004367FE" w:rsidP="001241A4">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BE43A61"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DA076A7"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FF4AF39" w14:textId="77777777" w:rsidR="004367FE" w:rsidRPr="00255A5C" w:rsidRDefault="004367FE" w:rsidP="001241A4">
            <w:pPr>
              <w:pStyle w:val="ConcurTableText8pt"/>
              <w:keepNext/>
            </w:pPr>
            <w:r w:rsidRPr="00255A5C">
              <w:t>Scan impact</w:t>
            </w:r>
          </w:p>
        </w:tc>
      </w:tr>
      <w:tr w:rsidR="004367FE" w:rsidRPr="003A2281" w14:paraId="55D073A2"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A85B940" w14:textId="77777777" w:rsidR="004367FE" w:rsidRPr="003A2281" w:rsidRDefault="004367FE" w:rsidP="001241A4">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7209ADA"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8E1656D"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9FCE455" w14:textId="77777777" w:rsidR="004367FE" w:rsidRPr="003A2281" w:rsidRDefault="004367FE" w:rsidP="001241A4">
            <w:pPr>
              <w:pStyle w:val="ConcurTableText8pt"/>
              <w:keepNext/>
            </w:pPr>
            <w:r w:rsidRPr="003A2281">
              <w:t>UI impact</w:t>
            </w:r>
          </w:p>
        </w:tc>
      </w:tr>
      <w:tr w:rsidR="004367FE" w:rsidRPr="003A2281" w14:paraId="4646FB5D"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8F0F720"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F456856"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4C05952"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22F93D5" w14:textId="77777777" w:rsidR="004367FE" w:rsidRPr="00255A5C" w:rsidRDefault="004367FE" w:rsidP="001241A4">
            <w:pPr>
              <w:pStyle w:val="ConcurTableText8pt"/>
              <w:keepNext/>
            </w:pPr>
            <w:r>
              <w:t xml:space="preserve">File finishing </w:t>
            </w:r>
            <w:r w:rsidRPr="00255A5C">
              <w:t>impact</w:t>
            </w:r>
          </w:p>
        </w:tc>
      </w:tr>
      <w:tr w:rsidR="004367FE" w:rsidRPr="003A2281" w14:paraId="13569DED"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260656"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9CDEC21"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E8947D"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4956BD5" w14:textId="77777777" w:rsidR="004367FE" w:rsidRPr="003A2281" w:rsidRDefault="004367FE" w:rsidP="001241A4">
            <w:pPr>
              <w:pStyle w:val="ConcurTableText8pt"/>
              <w:keepNext/>
            </w:pPr>
            <w:r w:rsidRPr="003A2281">
              <w:t>Profile/Profile API/3rd Party XML Sync Impact</w:t>
            </w:r>
          </w:p>
        </w:tc>
      </w:tr>
      <w:tr w:rsidR="004367FE" w:rsidRPr="00255A5C" w14:paraId="6AC61606"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CF554E0" w14:textId="77777777" w:rsidR="004367FE" w:rsidRPr="00255A5C" w:rsidRDefault="004367FE" w:rsidP="001241A4">
            <w:pPr>
              <w:pStyle w:val="ConcurTableText8pt"/>
              <w:keepNext/>
              <w:rPr>
                <w:b/>
              </w:rPr>
            </w:pPr>
            <w:r>
              <w:rPr>
                <w:b/>
              </w:rPr>
              <w:t>Affected Documentation</w:t>
            </w:r>
          </w:p>
        </w:tc>
      </w:tr>
      <w:tr w:rsidR="004367FE" w:rsidRPr="00255A5C" w14:paraId="67F67277"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C47DFBC"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C5F1D5D" w14:textId="77777777" w:rsidR="004367FE" w:rsidRPr="00255A5C" w:rsidRDefault="004367FE" w:rsidP="001241A4">
            <w:pPr>
              <w:pStyle w:val="ConcurTableText8pt"/>
              <w:keepNext/>
            </w:pPr>
          </w:p>
        </w:tc>
      </w:tr>
      <w:tr w:rsidR="004367FE" w:rsidRPr="00255A5C" w14:paraId="621AFF0D"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4923ED5"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9815808" w14:textId="77777777" w:rsidR="004367FE" w:rsidRPr="00255A5C" w:rsidRDefault="004367FE" w:rsidP="001241A4">
            <w:pPr>
              <w:pStyle w:val="ConcurTableText8pt"/>
              <w:keepNext/>
            </w:pPr>
          </w:p>
        </w:tc>
      </w:tr>
      <w:tr w:rsidR="004367FE" w:rsidRPr="00255A5C" w14:paraId="3F2EBBEC"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0B76EE3"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825DA26" w14:textId="77777777" w:rsidR="004367FE" w:rsidRPr="00255A5C" w:rsidRDefault="004367FE" w:rsidP="001241A4">
            <w:pPr>
              <w:pStyle w:val="ConcurTableText8pt"/>
              <w:keepNext/>
            </w:pPr>
          </w:p>
        </w:tc>
      </w:tr>
      <w:tr w:rsidR="004367FE" w:rsidRPr="00255A5C" w14:paraId="5563A34F"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EEC1796"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251C0F1" w14:textId="77777777" w:rsidR="004367FE" w:rsidRPr="00255A5C" w:rsidRDefault="004367FE" w:rsidP="001241A4">
            <w:pPr>
              <w:pStyle w:val="ConcurTableText8pt"/>
            </w:pPr>
          </w:p>
        </w:tc>
      </w:tr>
    </w:tbl>
    <w:p w14:paraId="6A7CEBA8" w14:textId="77777777" w:rsidR="004367FE" w:rsidRDefault="004367FE" w:rsidP="002C69EB">
      <w:pPr>
        <w:pStyle w:val="ConcurBodyText"/>
        <w:keepNext/>
        <w:keepLines/>
      </w:pPr>
      <w:r w:rsidRPr="00DA04CE">
        <w:t xml:space="preserve">The activation of the new rental car workflow though Concur Travel is not possible via a </w:t>
      </w:r>
      <w:r w:rsidRPr="00FA18DE">
        <w:t>setting</w:t>
      </w:r>
      <w:r w:rsidRPr="00DA04CE">
        <w:t xml:space="preserve"> within Concur Travel. As a reduced set of features </w:t>
      </w:r>
      <w:r>
        <w:t>are</w:t>
      </w:r>
      <w:r w:rsidRPr="00DA04CE">
        <w:t xml:space="preserve"> available in </w:t>
      </w:r>
      <w:r>
        <w:t>this</w:t>
      </w:r>
      <w:r w:rsidRPr="00DA04CE">
        <w:t xml:space="preserve"> first release, </w:t>
      </w:r>
      <w:r>
        <w:t xml:space="preserve">potential </w:t>
      </w:r>
      <w:r w:rsidRPr="00DA04CE">
        <w:t xml:space="preserve">customers will be determined programmatically and informed when </w:t>
      </w:r>
      <w:r>
        <w:t xml:space="preserve">eligible </w:t>
      </w:r>
      <w:r w:rsidRPr="00DA04CE">
        <w:t>for migration.</w:t>
      </w:r>
    </w:p>
    <w:p w14:paraId="556983B1" w14:textId="77777777" w:rsidR="004367FE" w:rsidRDefault="004367FE" w:rsidP="002C69EB">
      <w:pPr>
        <w:pStyle w:val="Heading4"/>
      </w:pPr>
      <w:r w:rsidRPr="00DA04CE">
        <w:t>Known Limitations</w:t>
      </w:r>
    </w:p>
    <w:p w14:paraId="4BEDFA36" w14:textId="77777777" w:rsidR="004367FE" w:rsidRDefault="004367FE" w:rsidP="002C69EB">
      <w:pPr>
        <w:pStyle w:val="ConcurBodyText"/>
      </w:pPr>
      <w:r>
        <w:t xml:space="preserve">The following </w:t>
      </w:r>
      <w:r w:rsidRPr="00FA18DE">
        <w:t>items</w:t>
      </w:r>
      <w:r>
        <w:t xml:space="preserve"> are either not yet supported with the new car rental booking experience or are supported with limitations. Please monitor future release notes for changes relating to these items.</w:t>
      </w:r>
    </w:p>
    <w:p w14:paraId="03A4CC74" w14:textId="77777777" w:rsidR="004367FE" w:rsidRDefault="004367FE" w:rsidP="002C69EB">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4"/>
        <w:gridCol w:w="1844"/>
        <w:gridCol w:w="1735"/>
        <w:gridCol w:w="1667"/>
        <w:gridCol w:w="2040"/>
      </w:tblGrid>
      <w:tr w:rsidR="004367FE" w:rsidRPr="00434F9F" w14:paraId="5F3C4134" w14:textId="77777777" w:rsidTr="002C69EB">
        <w:trPr>
          <w:cantSplit/>
          <w:tblHeader/>
        </w:trPr>
        <w:tc>
          <w:tcPr>
            <w:tcW w:w="779" w:type="pct"/>
            <w:shd w:val="clear" w:color="auto" w:fill="000000"/>
          </w:tcPr>
          <w:p w14:paraId="644421A8" w14:textId="77777777" w:rsidR="004367FE" w:rsidRPr="00BE0512" w:rsidRDefault="004367FE" w:rsidP="001241A4">
            <w:pPr>
              <w:pStyle w:val="ConcurTableHeadLeft"/>
            </w:pPr>
            <w:r w:rsidRPr="00BE0512">
              <w:t>Product Area</w:t>
            </w:r>
          </w:p>
        </w:tc>
        <w:tc>
          <w:tcPr>
            <w:tcW w:w="1068" w:type="pct"/>
            <w:shd w:val="clear" w:color="auto" w:fill="000000"/>
          </w:tcPr>
          <w:p w14:paraId="24CC079E" w14:textId="77777777" w:rsidR="004367FE" w:rsidRPr="00BE0512" w:rsidRDefault="004367FE" w:rsidP="001241A4">
            <w:pPr>
              <w:pStyle w:val="ConcurTableHeadLeft"/>
            </w:pPr>
            <w:r w:rsidRPr="00BE0512">
              <w:t>Feature/Setting</w:t>
            </w:r>
          </w:p>
        </w:tc>
        <w:tc>
          <w:tcPr>
            <w:tcW w:w="1005" w:type="pct"/>
            <w:shd w:val="clear" w:color="auto" w:fill="000000"/>
          </w:tcPr>
          <w:p w14:paraId="424D0D38" w14:textId="77777777" w:rsidR="004367FE" w:rsidRPr="00BE0512" w:rsidRDefault="004367FE" w:rsidP="001241A4">
            <w:pPr>
              <w:pStyle w:val="ConcurTableHeadLeft"/>
            </w:pPr>
            <w:r w:rsidRPr="00BE0512">
              <w:t>Setting Location</w:t>
            </w:r>
          </w:p>
        </w:tc>
        <w:tc>
          <w:tcPr>
            <w:tcW w:w="966" w:type="pct"/>
            <w:shd w:val="clear" w:color="auto" w:fill="000000"/>
          </w:tcPr>
          <w:p w14:paraId="2100E880" w14:textId="77777777" w:rsidR="004367FE" w:rsidRPr="00BE0512" w:rsidRDefault="004367FE" w:rsidP="001241A4">
            <w:pPr>
              <w:pStyle w:val="ConcurTableHeadLeft"/>
            </w:pPr>
            <w:r w:rsidRPr="00BE0512">
              <w:t>Setting Requirement</w:t>
            </w:r>
          </w:p>
        </w:tc>
        <w:tc>
          <w:tcPr>
            <w:tcW w:w="1182" w:type="pct"/>
            <w:shd w:val="clear" w:color="auto" w:fill="000000"/>
          </w:tcPr>
          <w:p w14:paraId="3AE43118" w14:textId="77777777" w:rsidR="004367FE" w:rsidRPr="00BE0512" w:rsidRDefault="004367FE" w:rsidP="001241A4">
            <w:pPr>
              <w:pStyle w:val="ConcurTableHeadLeft"/>
            </w:pPr>
            <w:r w:rsidRPr="00BE0512">
              <w:t>Additional Information</w:t>
            </w:r>
          </w:p>
        </w:tc>
      </w:tr>
      <w:tr w:rsidR="004367FE" w:rsidRPr="00434F9F" w14:paraId="796CF09B" w14:textId="77777777" w:rsidTr="001241A4">
        <w:trPr>
          <w:cantSplit/>
          <w:trHeight w:val="953"/>
        </w:trPr>
        <w:tc>
          <w:tcPr>
            <w:tcW w:w="779" w:type="pct"/>
            <w:shd w:val="clear" w:color="auto" w:fill="auto"/>
          </w:tcPr>
          <w:p w14:paraId="259E5FC7" w14:textId="77777777" w:rsidR="004367FE" w:rsidRPr="00633B6D" w:rsidRDefault="004367FE" w:rsidP="001241A4">
            <w:pPr>
              <w:pStyle w:val="ConcurTableText8pt"/>
            </w:pPr>
            <w:r w:rsidRPr="00633B6D">
              <w:t>Traveler selection</w:t>
            </w:r>
          </w:p>
        </w:tc>
        <w:tc>
          <w:tcPr>
            <w:tcW w:w="1068" w:type="pct"/>
            <w:shd w:val="clear" w:color="auto" w:fill="auto"/>
          </w:tcPr>
          <w:p w14:paraId="47CD20BF" w14:textId="77777777" w:rsidR="004367FE" w:rsidRPr="00633B6D" w:rsidRDefault="004367FE" w:rsidP="001241A4">
            <w:pPr>
              <w:pStyle w:val="ConcurTableText8pt"/>
            </w:pPr>
            <w:r w:rsidRPr="00633B6D">
              <w:t>Guest Traveler bookings</w:t>
            </w:r>
          </w:p>
        </w:tc>
        <w:tc>
          <w:tcPr>
            <w:tcW w:w="1005" w:type="pct"/>
            <w:shd w:val="clear" w:color="auto" w:fill="auto"/>
          </w:tcPr>
          <w:p w14:paraId="236E15DB" w14:textId="77777777" w:rsidR="004367FE" w:rsidRPr="00633B6D" w:rsidRDefault="004367FE" w:rsidP="001241A4">
            <w:pPr>
              <w:pStyle w:val="ConcurTableText8pt"/>
            </w:pPr>
            <w:r w:rsidRPr="00633B6D">
              <w:t>Travel Configuration</w:t>
            </w:r>
          </w:p>
        </w:tc>
        <w:tc>
          <w:tcPr>
            <w:tcW w:w="966" w:type="pct"/>
            <w:shd w:val="clear" w:color="auto" w:fill="auto"/>
          </w:tcPr>
          <w:p w14:paraId="51493D90" w14:textId="77777777" w:rsidR="004367FE" w:rsidRPr="00633B6D" w:rsidRDefault="004367FE" w:rsidP="001241A4">
            <w:pPr>
              <w:pStyle w:val="ConcurTableText8pt"/>
            </w:pPr>
            <w:r w:rsidRPr="00633B6D">
              <w:t>Guest traveler bookings are disabled</w:t>
            </w:r>
          </w:p>
        </w:tc>
        <w:tc>
          <w:tcPr>
            <w:tcW w:w="1182" w:type="pct"/>
            <w:shd w:val="clear" w:color="auto" w:fill="auto"/>
          </w:tcPr>
          <w:p w14:paraId="01CB9056" w14:textId="77777777" w:rsidR="004367FE" w:rsidRPr="00633B6D" w:rsidRDefault="004367FE" w:rsidP="001241A4">
            <w:pPr>
              <w:pStyle w:val="ConcurTableText8pt"/>
            </w:pPr>
            <w:r w:rsidRPr="00633B6D">
              <w:t>A guest traveler or sponsored guest booking are not supported yet.</w:t>
            </w:r>
          </w:p>
        </w:tc>
      </w:tr>
      <w:tr w:rsidR="004367FE" w:rsidRPr="00434F9F" w14:paraId="70B94240" w14:textId="77777777" w:rsidTr="001241A4">
        <w:trPr>
          <w:cantSplit/>
        </w:trPr>
        <w:tc>
          <w:tcPr>
            <w:tcW w:w="779" w:type="pct"/>
            <w:shd w:val="clear" w:color="auto" w:fill="auto"/>
          </w:tcPr>
          <w:p w14:paraId="63576172" w14:textId="77777777" w:rsidR="004367FE" w:rsidRPr="00FA18DE" w:rsidRDefault="004367FE" w:rsidP="001241A4">
            <w:pPr>
              <w:pStyle w:val="ConcurTableText8pt"/>
            </w:pPr>
            <w:r w:rsidRPr="00FA18DE">
              <w:t>Content</w:t>
            </w:r>
          </w:p>
        </w:tc>
        <w:tc>
          <w:tcPr>
            <w:tcW w:w="1068" w:type="pct"/>
            <w:shd w:val="clear" w:color="auto" w:fill="auto"/>
          </w:tcPr>
          <w:p w14:paraId="2A423BFD" w14:textId="77777777" w:rsidR="004367FE" w:rsidRPr="00FA18DE" w:rsidRDefault="004367FE" w:rsidP="001241A4">
            <w:pPr>
              <w:pStyle w:val="ConcurTableText8pt"/>
            </w:pPr>
            <w:r w:rsidRPr="00FA18DE">
              <w:t>Global Distribution System (GDS)</w:t>
            </w:r>
          </w:p>
        </w:tc>
        <w:tc>
          <w:tcPr>
            <w:tcW w:w="1005" w:type="pct"/>
            <w:shd w:val="clear" w:color="auto" w:fill="auto"/>
          </w:tcPr>
          <w:p w14:paraId="4A043020" w14:textId="77777777" w:rsidR="004367FE" w:rsidRPr="00FA18DE" w:rsidRDefault="004367FE" w:rsidP="001241A4">
            <w:pPr>
              <w:pStyle w:val="ConcurTableText8pt"/>
            </w:pPr>
            <w:r w:rsidRPr="00FA18DE">
              <w:t>Agency Configuration</w:t>
            </w:r>
          </w:p>
        </w:tc>
        <w:tc>
          <w:tcPr>
            <w:tcW w:w="966" w:type="pct"/>
            <w:shd w:val="clear" w:color="auto" w:fill="auto"/>
          </w:tcPr>
          <w:p w14:paraId="1DB725F3" w14:textId="77777777" w:rsidR="004367FE" w:rsidRPr="00081C18" w:rsidRDefault="004367FE" w:rsidP="001241A4">
            <w:pPr>
              <w:pStyle w:val="ConcurTableText8pt"/>
            </w:pPr>
            <w:r w:rsidRPr="00081C18">
              <w:t>Amadeus only</w:t>
            </w:r>
          </w:p>
        </w:tc>
        <w:tc>
          <w:tcPr>
            <w:tcW w:w="1182" w:type="pct"/>
            <w:shd w:val="clear" w:color="auto" w:fill="auto"/>
          </w:tcPr>
          <w:p w14:paraId="1637AB74" w14:textId="77777777" w:rsidR="004367FE" w:rsidRPr="00081C18" w:rsidRDefault="004367FE" w:rsidP="001241A4">
            <w:pPr>
              <w:pStyle w:val="ConcurTableText8pt"/>
            </w:pPr>
            <w:r w:rsidRPr="00F35B34">
              <w:t>Sabre and Travelport GDSs are not yet supported for the new car experience.</w:t>
            </w:r>
          </w:p>
        </w:tc>
      </w:tr>
      <w:tr w:rsidR="004367FE" w:rsidRPr="00434F9F" w14:paraId="678027C9" w14:textId="77777777" w:rsidTr="001241A4">
        <w:trPr>
          <w:cantSplit/>
        </w:trPr>
        <w:tc>
          <w:tcPr>
            <w:tcW w:w="779" w:type="pct"/>
            <w:shd w:val="clear" w:color="auto" w:fill="auto"/>
          </w:tcPr>
          <w:p w14:paraId="0E2F8B89" w14:textId="77777777" w:rsidR="004367FE" w:rsidRPr="00FA18DE" w:rsidRDefault="004367FE" w:rsidP="001241A4">
            <w:pPr>
              <w:pStyle w:val="ConcurTableText8pt"/>
            </w:pPr>
            <w:r w:rsidRPr="00FA18DE">
              <w:t>Integrations</w:t>
            </w:r>
          </w:p>
        </w:tc>
        <w:tc>
          <w:tcPr>
            <w:tcW w:w="1068" w:type="pct"/>
            <w:shd w:val="clear" w:color="auto" w:fill="auto"/>
          </w:tcPr>
          <w:p w14:paraId="5108CB07" w14:textId="77777777" w:rsidR="004367FE" w:rsidRPr="00FA18DE" w:rsidRDefault="004367FE" w:rsidP="001241A4">
            <w:pPr>
              <w:pStyle w:val="ConcurTableText8pt"/>
            </w:pPr>
            <w:r w:rsidRPr="00FA18DE">
              <w:t>Concur Request</w:t>
            </w:r>
          </w:p>
        </w:tc>
        <w:tc>
          <w:tcPr>
            <w:tcW w:w="1005" w:type="pct"/>
            <w:shd w:val="clear" w:color="auto" w:fill="auto"/>
          </w:tcPr>
          <w:p w14:paraId="5961B797" w14:textId="77777777" w:rsidR="004367FE" w:rsidRPr="00FA18DE" w:rsidRDefault="004367FE" w:rsidP="001241A4">
            <w:pPr>
              <w:pStyle w:val="ConcurTableText8pt"/>
            </w:pPr>
            <w:r w:rsidRPr="00FA18DE">
              <w:t xml:space="preserve">Travel configuration </w:t>
            </w:r>
          </w:p>
        </w:tc>
        <w:tc>
          <w:tcPr>
            <w:tcW w:w="966" w:type="pct"/>
            <w:shd w:val="clear" w:color="auto" w:fill="auto"/>
          </w:tcPr>
          <w:p w14:paraId="14CCF2DA" w14:textId="77777777" w:rsidR="004367FE" w:rsidRPr="00081C18" w:rsidRDefault="004367FE" w:rsidP="001241A4">
            <w:pPr>
              <w:pStyle w:val="ConcurTableText8pt"/>
            </w:pPr>
            <w:r w:rsidRPr="00397438">
              <w:rPr>
                <w:b/>
              </w:rPr>
              <w:t>Enable Request Integration</w:t>
            </w:r>
            <w:r w:rsidRPr="00081C18">
              <w:t xml:space="preserve"> </w:t>
            </w:r>
            <w:r>
              <w:t>not enabled</w:t>
            </w:r>
          </w:p>
        </w:tc>
        <w:tc>
          <w:tcPr>
            <w:tcW w:w="1182" w:type="pct"/>
            <w:shd w:val="clear" w:color="auto" w:fill="auto"/>
          </w:tcPr>
          <w:p w14:paraId="158D4441" w14:textId="77777777" w:rsidR="004367FE" w:rsidRPr="00081C18" w:rsidRDefault="004367FE" w:rsidP="001241A4">
            <w:pPr>
              <w:pStyle w:val="ConcurTableText8pt"/>
            </w:pPr>
          </w:p>
        </w:tc>
      </w:tr>
      <w:tr w:rsidR="004367FE" w:rsidRPr="00434F9F" w14:paraId="096269EA" w14:textId="77777777" w:rsidTr="001241A4">
        <w:trPr>
          <w:cantSplit/>
        </w:trPr>
        <w:tc>
          <w:tcPr>
            <w:tcW w:w="779" w:type="pct"/>
            <w:shd w:val="clear" w:color="auto" w:fill="auto"/>
          </w:tcPr>
          <w:p w14:paraId="3A83305F" w14:textId="77777777" w:rsidR="004367FE" w:rsidRPr="00FA18DE" w:rsidRDefault="004367FE" w:rsidP="001241A4">
            <w:pPr>
              <w:pStyle w:val="ConcurTableText8pt"/>
            </w:pPr>
            <w:r w:rsidRPr="00FA18DE">
              <w:lastRenderedPageBreak/>
              <w:t>Travel Policy</w:t>
            </w:r>
          </w:p>
        </w:tc>
        <w:tc>
          <w:tcPr>
            <w:tcW w:w="1068" w:type="pct"/>
            <w:shd w:val="clear" w:color="auto" w:fill="auto"/>
          </w:tcPr>
          <w:p w14:paraId="55E38AFF" w14:textId="77777777" w:rsidR="004367FE" w:rsidRPr="00FA18DE" w:rsidRDefault="004367FE" w:rsidP="001241A4">
            <w:pPr>
              <w:pStyle w:val="ConcurTableText8pt"/>
            </w:pPr>
            <w:r w:rsidRPr="00FA18DE">
              <w:t>Car Rule Enforcement Levels</w:t>
            </w:r>
          </w:p>
        </w:tc>
        <w:tc>
          <w:tcPr>
            <w:tcW w:w="1005" w:type="pct"/>
            <w:shd w:val="clear" w:color="auto" w:fill="auto"/>
          </w:tcPr>
          <w:p w14:paraId="1558345A" w14:textId="77777777" w:rsidR="004367FE" w:rsidRPr="00FA18DE" w:rsidRDefault="004367FE" w:rsidP="001241A4">
            <w:pPr>
              <w:pStyle w:val="ConcurTableText8pt"/>
            </w:pPr>
            <w:r w:rsidRPr="00FA18DE">
              <w:t>Company Administration &gt; Travel Admin</w:t>
            </w:r>
          </w:p>
        </w:tc>
        <w:tc>
          <w:tcPr>
            <w:tcW w:w="966" w:type="pct"/>
            <w:shd w:val="clear" w:color="auto" w:fill="auto"/>
          </w:tcPr>
          <w:p w14:paraId="73DD20C2" w14:textId="77777777" w:rsidR="004367FE" w:rsidRPr="00397438" w:rsidRDefault="004367FE" w:rsidP="001241A4">
            <w:pPr>
              <w:pStyle w:val="ConcurTableText8pt"/>
              <w:rPr>
                <w:b/>
              </w:rPr>
            </w:pPr>
            <w:r w:rsidRPr="00397438">
              <w:rPr>
                <w:b/>
              </w:rPr>
              <w:t xml:space="preserve">Allow </w:t>
            </w:r>
          </w:p>
          <w:p w14:paraId="053E97EF" w14:textId="77777777" w:rsidR="004367FE" w:rsidRPr="00397438" w:rsidRDefault="004367FE" w:rsidP="001241A4">
            <w:pPr>
              <w:pStyle w:val="ConcurTableText8pt"/>
              <w:rPr>
                <w:b/>
              </w:rPr>
            </w:pPr>
            <w:r w:rsidRPr="00397438">
              <w:rPr>
                <w:b/>
              </w:rPr>
              <w:t>Log for reports</w:t>
            </w:r>
            <w:r>
              <w:rPr>
                <w:b/>
              </w:rPr>
              <w:t>,</w:t>
            </w:r>
            <w:r w:rsidRPr="00397438">
              <w:rPr>
                <w:b/>
              </w:rPr>
              <w:t xml:space="preserve"> </w:t>
            </w:r>
          </w:p>
          <w:p w14:paraId="4D575D34" w14:textId="77777777" w:rsidR="004367FE" w:rsidRPr="00397438" w:rsidRDefault="004367FE" w:rsidP="001241A4">
            <w:pPr>
              <w:pStyle w:val="ConcurTableText8pt"/>
              <w:rPr>
                <w:b/>
              </w:rPr>
            </w:pPr>
            <w:r w:rsidRPr="00397438">
              <w:rPr>
                <w:b/>
              </w:rPr>
              <w:t>Notify manager</w:t>
            </w:r>
            <w:r>
              <w:rPr>
                <w:b/>
              </w:rPr>
              <w:t>,</w:t>
            </w:r>
            <w:r w:rsidRPr="00397438">
              <w:rPr>
                <w:b/>
              </w:rPr>
              <w:t xml:space="preserve"> </w:t>
            </w:r>
          </w:p>
          <w:p w14:paraId="2B9F6244" w14:textId="77777777" w:rsidR="004367FE" w:rsidRPr="00397438" w:rsidRDefault="004367FE" w:rsidP="001241A4">
            <w:pPr>
              <w:pStyle w:val="ConcurTableText8pt"/>
              <w:rPr>
                <w:b/>
              </w:rPr>
            </w:pPr>
            <w:r w:rsidRPr="00397438">
              <w:rPr>
                <w:b/>
              </w:rPr>
              <w:t>Show but do not allow</w:t>
            </w:r>
            <w:r>
              <w:rPr>
                <w:b/>
              </w:rPr>
              <w:t>,</w:t>
            </w:r>
          </w:p>
          <w:p w14:paraId="1C89A465" w14:textId="77777777" w:rsidR="004367FE" w:rsidRPr="00081C18" w:rsidRDefault="004367FE" w:rsidP="001241A4">
            <w:pPr>
              <w:pStyle w:val="ConcurTableText8pt"/>
            </w:pPr>
            <w:r w:rsidRPr="00397438">
              <w:rPr>
                <w:b/>
              </w:rPr>
              <w:t>Hide results</w:t>
            </w:r>
            <w:r w:rsidRPr="00081C18">
              <w:t xml:space="preserve"> </w:t>
            </w:r>
          </w:p>
        </w:tc>
        <w:tc>
          <w:tcPr>
            <w:tcW w:w="1182" w:type="pct"/>
            <w:shd w:val="clear" w:color="auto" w:fill="auto"/>
          </w:tcPr>
          <w:p w14:paraId="67747A6D" w14:textId="77777777" w:rsidR="004367FE" w:rsidRPr="00081C18" w:rsidRDefault="004367FE" w:rsidP="001241A4">
            <w:pPr>
              <w:pStyle w:val="ConcurTableText8pt"/>
            </w:pPr>
            <w:r w:rsidRPr="00081C18">
              <w:t>”Allow” enforcement level is supported but Display Message (Message when matched) portion is not.</w:t>
            </w:r>
          </w:p>
          <w:p w14:paraId="7A89893A" w14:textId="77777777" w:rsidR="004367FE" w:rsidRPr="00081C18" w:rsidRDefault="004367FE" w:rsidP="001241A4">
            <w:pPr>
              <w:pStyle w:val="ConcurTableText8pt"/>
            </w:pPr>
            <w:r w:rsidRPr="00081C18">
              <w:t xml:space="preserve">For </w:t>
            </w:r>
            <w:r>
              <w:t>c</w:t>
            </w:r>
            <w:r w:rsidRPr="00081C18">
              <w:t xml:space="preserve">ar category rules, </w:t>
            </w:r>
            <w:r w:rsidRPr="00397438">
              <w:rPr>
                <w:b/>
                <w:bCs/>
              </w:rPr>
              <w:t>Show but do not Allow</w:t>
            </w:r>
            <w:r w:rsidRPr="00081C18">
              <w:t xml:space="preserve"> is treated as </w:t>
            </w:r>
            <w:r w:rsidRPr="00397438">
              <w:rPr>
                <w:b/>
                <w:bCs/>
              </w:rPr>
              <w:t>Hide Results</w:t>
            </w:r>
            <w:r w:rsidRPr="00081C18">
              <w:t xml:space="preserve"> with the first release</w:t>
            </w:r>
          </w:p>
        </w:tc>
      </w:tr>
      <w:tr w:rsidR="004367FE" w:rsidRPr="00434F9F" w14:paraId="5FD3433A" w14:textId="77777777" w:rsidTr="001241A4">
        <w:trPr>
          <w:cantSplit/>
        </w:trPr>
        <w:tc>
          <w:tcPr>
            <w:tcW w:w="779" w:type="pct"/>
            <w:shd w:val="clear" w:color="auto" w:fill="auto"/>
          </w:tcPr>
          <w:p w14:paraId="1F85E298" w14:textId="77777777" w:rsidR="004367FE" w:rsidRPr="00FA18DE" w:rsidRDefault="004367FE" w:rsidP="001241A4">
            <w:pPr>
              <w:pStyle w:val="ConcurTableText8pt"/>
            </w:pPr>
            <w:r w:rsidRPr="00FA18DE">
              <w:t>Travel Policy</w:t>
            </w:r>
          </w:p>
        </w:tc>
        <w:tc>
          <w:tcPr>
            <w:tcW w:w="1068" w:type="pct"/>
            <w:shd w:val="clear" w:color="auto" w:fill="auto"/>
          </w:tcPr>
          <w:p w14:paraId="6E52979D" w14:textId="77777777" w:rsidR="004367FE" w:rsidRPr="00FA18DE" w:rsidRDefault="004367FE" w:rsidP="001241A4">
            <w:pPr>
              <w:pStyle w:val="ConcurTableText8pt"/>
            </w:pPr>
            <w:r w:rsidRPr="00FA18DE">
              <w:t>Itinerary Rule Enforcement Levels</w:t>
            </w:r>
          </w:p>
        </w:tc>
        <w:tc>
          <w:tcPr>
            <w:tcW w:w="1005" w:type="pct"/>
            <w:shd w:val="clear" w:color="auto" w:fill="auto"/>
          </w:tcPr>
          <w:p w14:paraId="718F5D4A" w14:textId="77777777" w:rsidR="004367FE" w:rsidRPr="00FA18DE" w:rsidRDefault="004367FE" w:rsidP="001241A4">
            <w:pPr>
              <w:pStyle w:val="ConcurTableText8pt"/>
            </w:pPr>
            <w:r w:rsidRPr="00FA18DE">
              <w:t>Company Administration &gt; Travel Admin</w:t>
            </w:r>
          </w:p>
        </w:tc>
        <w:tc>
          <w:tcPr>
            <w:tcW w:w="966" w:type="pct"/>
            <w:shd w:val="clear" w:color="auto" w:fill="auto"/>
          </w:tcPr>
          <w:p w14:paraId="23FAD872" w14:textId="77777777" w:rsidR="004367FE" w:rsidRPr="00397438" w:rsidRDefault="004367FE" w:rsidP="001241A4">
            <w:pPr>
              <w:pStyle w:val="ConcurTableText8pt"/>
              <w:rPr>
                <w:b/>
              </w:rPr>
            </w:pPr>
            <w:r w:rsidRPr="00397438">
              <w:rPr>
                <w:b/>
              </w:rPr>
              <w:t>Allow</w:t>
            </w:r>
          </w:p>
          <w:p w14:paraId="694E4AEE" w14:textId="77777777" w:rsidR="004367FE" w:rsidRPr="00397438" w:rsidRDefault="004367FE" w:rsidP="001241A4">
            <w:pPr>
              <w:pStyle w:val="ConcurTableText8pt"/>
              <w:rPr>
                <w:b/>
              </w:rPr>
            </w:pPr>
            <w:r w:rsidRPr="00397438">
              <w:rPr>
                <w:b/>
              </w:rPr>
              <w:t>Log for reports</w:t>
            </w:r>
            <w:r>
              <w:rPr>
                <w:b/>
              </w:rPr>
              <w:t>,</w:t>
            </w:r>
            <w:r w:rsidRPr="00397438">
              <w:rPr>
                <w:b/>
              </w:rPr>
              <w:t xml:space="preserve"> </w:t>
            </w:r>
          </w:p>
          <w:p w14:paraId="7B9D6B2B" w14:textId="77777777" w:rsidR="004367FE" w:rsidRPr="00397438" w:rsidRDefault="004367FE" w:rsidP="001241A4">
            <w:pPr>
              <w:pStyle w:val="ConcurTableText8pt"/>
              <w:rPr>
                <w:b/>
              </w:rPr>
            </w:pPr>
            <w:r w:rsidRPr="00397438">
              <w:rPr>
                <w:b/>
              </w:rPr>
              <w:t>Notify manager</w:t>
            </w:r>
            <w:r>
              <w:rPr>
                <w:b/>
              </w:rPr>
              <w:t>,</w:t>
            </w:r>
            <w:r w:rsidRPr="00397438">
              <w:rPr>
                <w:b/>
              </w:rPr>
              <w:t xml:space="preserve"> </w:t>
            </w:r>
          </w:p>
          <w:p w14:paraId="6125413D" w14:textId="77777777" w:rsidR="004367FE" w:rsidRPr="00397438" w:rsidRDefault="004367FE" w:rsidP="001241A4">
            <w:pPr>
              <w:pStyle w:val="ConcurTableText8pt"/>
              <w:rPr>
                <w:b/>
              </w:rPr>
            </w:pPr>
            <w:r w:rsidRPr="00397438">
              <w:rPr>
                <w:b/>
              </w:rPr>
              <w:t>Require Approval</w:t>
            </w:r>
            <w:r>
              <w:rPr>
                <w:b/>
              </w:rPr>
              <w:t>,</w:t>
            </w:r>
            <w:r w:rsidRPr="00397438">
              <w:rPr>
                <w:b/>
              </w:rPr>
              <w:t xml:space="preserve"> </w:t>
            </w:r>
          </w:p>
          <w:p w14:paraId="6D449B4C" w14:textId="77777777" w:rsidR="004367FE" w:rsidRPr="00081C18" w:rsidRDefault="004367FE" w:rsidP="001241A4">
            <w:pPr>
              <w:pStyle w:val="ConcurTableText8pt"/>
            </w:pPr>
            <w:r w:rsidRPr="00397438">
              <w:rPr>
                <w:b/>
              </w:rPr>
              <w:t>Require Passive Approval</w:t>
            </w:r>
          </w:p>
        </w:tc>
        <w:tc>
          <w:tcPr>
            <w:tcW w:w="1182" w:type="pct"/>
            <w:shd w:val="clear" w:color="auto" w:fill="auto"/>
          </w:tcPr>
          <w:p w14:paraId="7C06A027" w14:textId="77777777" w:rsidR="004367FE" w:rsidRPr="00081C18" w:rsidRDefault="004367FE" w:rsidP="001241A4">
            <w:pPr>
              <w:pStyle w:val="ConcurTableText8pt"/>
            </w:pPr>
            <w:r w:rsidRPr="00397438">
              <w:rPr>
                <w:b/>
                <w:bCs/>
              </w:rPr>
              <w:t>Show but do not allow</w:t>
            </w:r>
            <w:r w:rsidRPr="00081C18">
              <w:t xml:space="preserve"> and </w:t>
            </w:r>
            <w:r w:rsidRPr="00397438">
              <w:rPr>
                <w:b/>
                <w:bCs/>
              </w:rPr>
              <w:t>Hide results</w:t>
            </w:r>
            <w:r w:rsidRPr="00081C18">
              <w:t xml:space="preserve"> are not supported for Itinerary rules, as these enforcement levels are result-dependent; Itinerary rules are applied during checkout. </w:t>
            </w:r>
          </w:p>
          <w:p w14:paraId="253AE797" w14:textId="77777777" w:rsidR="004367FE" w:rsidRPr="00081C18" w:rsidRDefault="004367FE" w:rsidP="001241A4">
            <w:pPr>
              <w:pStyle w:val="ConcurTableText8pt"/>
            </w:pPr>
            <w:r w:rsidRPr="00397438">
              <w:rPr>
                <w:b/>
                <w:bCs/>
              </w:rPr>
              <w:t>Require Approval</w:t>
            </w:r>
            <w:r w:rsidRPr="00F35B34">
              <w:t xml:space="preserve"> and </w:t>
            </w:r>
            <w:r w:rsidRPr="00397438">
              <w:rPr>
                <w:b/>
                <w:bCs/>
              </w:rPr>
              <w:t>Require passive approval</w:t>
            </w:r>
            <w:r w:rsidRPr="00F35B34">
              <w:t xml:space="preserve"> rules will be downgraded to Notify manager</w:t>
            </w:r>
          </w:p>
        </w:tc>
      </w:tr>
      <w:tr w:rsidR="004367FE" w:rsidRPr="00434F9F" w14:paraId="77E4105E" w14:textId="77777777" w:rsidTr="001241A4">
        <w:trPr>
          <w:cantSplit/>
        </w:trPr>
        <w:tc>
          <w:tcPr>
            <w:tcW w:w="779" w:type="pct"/>
            <w:shd w:val="clear" w:color="auto" w:fill="auto"/>
          </w:tcPr>
          <w:p w14:paraId="46C6EAD3" w14:textId="77777777" w:rsidR="004367FE" w:rsidRPr="00FA18DE" w:rsidRDefault="004367FE" w:rsidP="001241A4">
            <w:pPr>
              <w:pStyle w:val="ConcurTableText8pt"/>
            </w:pPr>
            <w:r w:rsidRPr="00FA18DE">
              <w:t>Travel Policy</w:t>
            </w:r>
          </w:p>
        </w:tc>
        <w:tc>
          <w:tcPr>
            <w:tcW w:w="1068" w:type="pct"/>
            <w:shd w:val="clear" w:color="auto" w:fill="auto"/>
          </w:tcPr>
          <w:p w14:paraId="582B89ED" w14:textId="77777777" w:rsidR="004367FE" w:rsidRPr="00FA18DE" w:rsidRDefault="004367FE" w:rsidP="001241A4">
            <w:pPr>
              <w:pStyle w:val="ConcurTableText8pt"/>
            </w:pPr>
            <w:r w:rsidRPr="00FA18DE">
              <w:t>Concur Travel’s Native Approval Process</w:t>
            </w:r>
          </w:p>
        </w:tc>
        <w:tc>
          <w:tcPr>
            <w:tcW w:w="1005" w:type="pct"/>
            <w:shd w:val="clear" w:color="auto" w:fill="auto"/>
          </w:tcPr>
          <w:p w14:paraId="19572ACF" w14:textId="77777777" w:rsidR="004367FE" w:rsidRPr="00FA18DE" w:rsidRDefault="004367FE" w:rsidP="001241A4">
            <w:pPr>
              <w:pStyle w:val="ConcurTableText8pt"/>
            </w:pPr>
            <w:r w:rsidRPr="00FA18DE">
              <w:t>Company Administration &gt; Travel Admin</w:t>
            </w:r>
          </w:p>
        </w:tc>
        <w:tc>
          <w:tcPr>
            <w:tcW w:w="966" w:type="pct"/>
            <w:shd w:val="clear" w:color="auto" w:fill="auto"/>
          </w:tcPr>
          <w:p w14:paraId="4011F548" w14:textId="77777777" w:rsidR="004367FE" w:rsidRPr="00FA18DE" w:rsidRDefault="004367FE" w:rsidP="001241A4">
            <w:pPr>
              <w:pStyle w:val="ConcurTableText8pt"/>
            </w:pPr>
            <w:r w:rsidRPr="00FA18DE">
              <w:t>Car rules cannot use:</w:t>
            </w:r>
          </w:p>
          <w:p w14:paraId="0BFB99D6" w14:textId="77777777" w:rsidR="004367FE" w:rsidRPr="00397438" w:rsidRDefault="004367FE" w:rsidP="001241A4">
            <w:pPr>
              <w:pStyle w:val="ConcurTableText8pt"/>
              <w:rPr>
                <w:b/>
                <w:szCs w:val="16"/>
              </w:rPr>
            </w:pPr>
            <w:r w:rsidRPr="00397438">
              <w:rPr>
                <w:b/>
                <w:szCs w:val="16"/>
              </w:rPr>
              <w:t>Require Approval</w:t>
            </w:r>
            <w:r>
              <w:rPr>
                <w:b/>
                <w:szCs w:val="16"/>
              </w:rPr>
              <w:t>,</w:t>
            </w:r>
          </w:p>
          <w:p w14:paraId="4E494F94" w14:textId="77777777" w:rsidR="004367FE" w:rsidRPr="00397438" w:rsidRDefault="004367FE" w:rsidP="001241A4">
            <w:pPr>
              <w:pStyle w:val="ConcurTableText8pt"/>
              <w:rPr>
                <w:b/>
                <w:szCs w:val="16"/>
              </w:rPr>
            </w:pPr>
            <w:r w:rsidRPr="00397438">
              <w:rPr>
                <w:b/>
                <w:szCs w:val="16"/>
              </w:rPr>
              <w:t>Require Passive Approval</w:t>
            </w:r>
            <w:r>
              <w:rPr>
                <w:b/>
                <w:szCs w:val="16"/>
              </w:rPr>
              <w:t>,</w:t>
            </w:r>
          </w:p>
          <w:p w14:paraId="6D7EBA61" w14:textId="77777777" w:rsidR="004367FE" w:rsidRPr="00397438" w:rsidRDefault="004367FE" w:rsidP="001241A4">
            <w:pPr>
              <w:pStyle w:val="ConcurTableText8pt"/>
              <w:rPr>
                <w:b/>
                <w:szCs w:val="16"/>
              </w:rPr>
            </w:pPr>
            <w:r w:rsidRPr="00397438">
              <w:rPr>
                <w:b/>
                <w:szCs w:val="16"/>
              </w:rPr>
              <w:t>Require Pre-Approval &amp; Log</w:t>
            </w:r>
            <w:r>
              <w:rPr>
                <w:b/>
                <w:szCs w:val="16"/>
              </w:rPr>
              <w:t>,</w:t>
            </w:r>
          </w:p>
          <w:p w14:paraId="31C0FE5F" w14:textId="77777777" w:rsidR="004367FE" w:rsidRPr="00FA18DE" w:rsidRDefault="004367FE" w:rsidP="001241A4">
            <w:pPr>
              <w:pStyle w:val="ConcurTableText8pt"/>
            </w:pPr>
            <w:r w:rsidRPr="00397438">
              <w:rPr>
                <w:b/>
                <w:szCs w:val="16"/>
              </w:rPr>
              <w:t>Require Pre-Approval &amp; Notify</w:t>
            </w:r>
          </w:p>
        </w:tc>
        <w:tc>
          <w:tcPr>
            <w:tcW w:w="1182" w:type="pct"/>
            <w:shd w:val="clear" w:color="auto" w:fill="auto"/>
          </w:tcPr>
          <w:p w14:paraId="53EB41FA" w14:textId="77777777" w:rsidR="004367FE" w:rsidRPr="008200C8" w:rsidRDefault="004367FE" w:rsidP="001241A4">
            <w:pPr>
              <w:pStyle w:val="ConcurTableText8pt"/>
              <w:rPr>
                <w:szCs w:val="16"/>
              </w:rPr>
            </w:pPr>
            <w:r w:rsidRPr="00F35B34">
              <w:t>If any of the following rules are set up for Car</w:t>
            </w:r>
          </w:p>
          <w:p w14:paraId="034EE7E5" w14:textId="77777777" w:rsidR="004367FE" w:rsidRPr="00397438" w:rsidRDefault="004367FE" w:rsidP="001241A4">
            <w:pPr>
              <w:pStyle w:val="ConcurTableText8pt"/>
              <w:rPr>
                <w:b/>
                <w:bCs/>
                <w:szCs w:val="16"/>
              </w:rPr>
            </w:pPr>
            <w:r w:rsidRPr="00397438">
              <w:rPr>
                <w:b/>
                <w:bCs/>
                <w:szCs w:val="16"/>
              </w:rPr>
              <w:t>Require Approval</w:t>
            </w:r>
            <w:r>
              <w:rPr>
                <w:b/>
                <w:bCs/>
                <w:szCs w:val="16"/>
              </w:rPr>
              <w:t>,</w:t>
            </w:r>
          </w:p>
          <w:p w14:paraId="0522E807" w14:textId="77777777" w:rsidR="004367FE" w:rsidRPr="00397438" w:rsidRDefault="004367FE" w:rsidP="001241A4">
            <w:pPr>
              <w:pStyle w:val="ConcurTableText8pt"/>
              <w:rPr>
                <w:b/>
                <w:bCs/>
                <w:szCs w:val="16"/>
              </w:rPr>
            </w:pPr>
            <w:r w:rsidRPr="00397438">
              <w:rPr>
                <w:b/>
                <w:bCs/>
                <w:szCs w:val="16"/>
              </w:rPr>
              <w:t>Require Passive Approval</w:t>
            </w:r>
            <w:r>
              <w:rPr>
                <w:b/>
                <w:bCs/>
                <w:szCs w:val="16"/>
              </w:rPr>
              <w:t>,</w:t>
            </w:r>
          </w:p>
          <w:p w14:paraId="272C11FD" w14:textId="77777777" w:rsidR="004367FE" w:rsidRPr="00397438" w:rsidRDefault="004367FE" w:rsidP="001241A4">
            <w:pPr>
              <w:pStyle w:val="ConcurTableText8pt"/>
              <w:rPr>
                <w:b/>
                <w:bCs/>
                <w:szCs w:val="16"/>
              </w:rPr>
            </w:pPr>
            <w:r w:rsidRPr="00397438">
              <w:rPr>
                <w:b/>
                <w:bCs/>
                <w:szCs w:val="16"/>
              </w:rPr>
              <w:t>Require Pre-Approval &amp; Log</w:t>
            </w:r>
            <w:r>
              <w:rPr>
                <w:b/>
                <w:bCs/>
                <w:szCs w:val="16"/>
              </w:rPr>
              <w:t>,</w:t>
            </w:r>
          </w:p>
          <w:p w14:paraId="60BADF48" w14:textId="77777777" w:rsidR="004367FE" w:rsidRPr="008200C8" w:rsidRDefault="004367FE" w:rsidP="001241A4">
            <w:pPr>
              <w:pStyle w:val="ConcurTableText8pt"/>
              <w:rPr>
                <w:szCs w:val="16"/>
              </w:rPr>
            </w:pPr>
            <w:r w:rsidRPr="00397438">
              <w:rPr>
                <w:b/>
                <w:bCs/>
                <w:szCs w:val="16"/>
              </w:rPr>
              <w:t>Require Pre-Approval &amp; Notify</w:t>
            </w:r>
            <w:r>
              <w:rPr>
                <w:szCs w:val="16"/>
              </w:rPr>
              <w:t xml:space="preserve"> -</w:t>
            </w:r>
          </w:p>
          <w:p w14:paraId="7C14A994" w14:textId="77777777" w:rsidR="004367FE" w:rsidRPr="008200C8" w:rsidRDefault="004367FE" w:rsidP="001241A4">
            <w:pPr>
              <w:pStyle w:val="ConcurTableText8pt"/>
              <w:rPr>
                <w:szCs w:val="16"/>
              </w:rPr>
            </w:pPr>
            <w:r>
              <w:rPr>
                <w:szCs w:val="16"/>
              </w:rPr>
              <w:t>t</w:t>
            </w:r>
            <w:r w:rsidRPr="008200C8">
              <w:rPr>
                <w:szCs w:val="16"/>
              </w:rPr>
              <w:t>hese rules will be ignored and will not show as violations to the user.</w:t>
            </w:r>
          </w:p>
          <w:p w14:paraId="3FBA81CF" w14:textId="77777777" w:rsidR="004367FE" w:rsidRPr="008200C8" w:rsidRDefault="004367FE" w:rsidP="001241A4">
            <w:pPr>
              <w:pStyle w:val="ConcurTableText8pt"/>
              <w:rPr>
                <w:szCs w:val="16"/>
              </w:rPr>
            </w:pPr>
            <w:r w:rsidRPr="008200C8">
              <w:rPr>
                <w:szCs w:val="16"/>
              </w:rPr>
              <w:t>This also applies to any trip level rules.</w:t>
            </w:r>
          </w:p>
          <w:p w14:paraId="7112C387" w14:textId="77777777" w:rsidR="004367FE" w:rsidRPr="00081C18" w:rsidRDefault="004367FE" w:rsidP="001241A4">
            <w:pPr>
              <w:pStyle w:val="ConcurTableText8pt"/>
            </w:pPr>
          </w:p>
        </w:tc>
      </w:tr>
      <w:tr w:rsidR="004367FE" w:rsidRPr="00434F9F" w14:paraId="37799CA7" w14:textId="77777777" w:rsidTr="001241A4">
        <w:trPr>
          <w:cantSplit/>
        </w:trPr>
        <w:tc>
          <w:tcPr>
            <w:tcW w:w="779" w:type="pct"/>
            <w:shd w:val="clear" w:color="auto" w:fill="auto"/>
          </w:tcPr>
          <w:p w14:paraId="0354EFF2" w14:textId="77777777" w:rsidR="004367FE" w:rsidRPr="00FA18DE" w:rsidRDefault="004367FE" w:rsidP="001241A4">
            <w:pPr>
              <w:pStyle w:val="ConcurTableText8pt"/>
            </w:pPr>
            <w:r w:rsidRPr="00FA18DE">
              <w:lastRenderedPageBreak/>
              <w:t>Travel Policy</w:t>
            </w:r>
          </w:p>
        </w:tc>
        <w:tc>
          <w:tcPr>
            <w:tcW w:w="1068" w:type="pct"/>
            <w:shd w:val="clear" w:color="auto" w:fill="auto"/>
          </w:tcPr>
          <w:p w14:paraId="6C85CBE3" w14:textId="77777777" w:rsidR="004367FE" w:rsidRPr="00FA18DE" w:rsidRDefault="004367FE" w:rsidP="001241A4">
            <w:pPr>
              <w:pStyle w:val="ConcurTableText8pt"/>
            </w:pPr>
            <w:r w:rsidRPr="00FA18DE">
              <w:t>Car Rule Parts</w:t>
            </w:r>
          </w:p>
        </w:tc>
        <w:tc>
          <w:tcPr>
            <w:tcW w:w="1005" w:type="pct"/>
            <w:shd w:val="clear" w:color="auto" w:fill="auto"/>
          </w:tcPr>
          <w:p w14:paraId="63EBAD6A" w14:textId="77777777" w:rsidR="004367FE" w:rsidRPr="00FA18DE" w:rsidRDefault="004367FE" w:rsidP="001241A4">
            <w:pPr>
              <w:pStyle w:val="ConcurTableText8pt"/>
            </w:pPr>
            <w:r w:rsidRPr="00FA18DE">
              <w:t>Company Administration &gt; Travel Rule Builder / Travel Admin</w:t>
            </w:r>
          </w:p>
        </w:tc>
        <w:tc>
          <w:tcPr>
            <w:tcW w:w="966" w:type="pct"/>
            <w:shd w:val="clear" w:color="auto" w:fill="auto"/>
          </w:tcPr>
          <w:p w14:paraId="6368A647" w14:textId="77777777" w:rsidR="004367FE" w:rsidRPr="00487991" w:rsidRDefault="004367FE" w:rsidP="001241A4">
            <w:pPr>
              <w:pStyle w:val="ConcurTableText8pt"/>
              <w:rPr>
                <w:b/>
              </w:rPr>
            </w:pPr>
            <w:r w:rsidRPr="00487991">
              <w:rPr>
                <w:b/>
              </w:rPr>
              <w:t>Car vendor is one of [CarVendorList]</w:t>
            </w:r>
          </w:p>
          <w:p w14:paraId="40BFEBC7" w14:textId="77777777" w:rsidR="004367FE" w:rsidRPr="00487991" w:rsidRDefault="004367FE" w:rsidP="001241A4">
            <w:pPr>
              <w:pStyle w:val="ConcurTableText8pt"/>
              <w:rPr>
                <w:b/>
              </w:rPr>
            </w:pPr>
            <w:r w:rsidRPr="00487991">
              <w:rPr>
                <w:b/>
              </w:rPr>
              <w:t>Car vendor is not one of [CarVendorList]</w:t>
            </w:r>
          </w:p>
          <w:p w14:paraId="1DC5000C" w14:textId="77777777" w:rsidR="004367FE" w:rsidRPr="00487991" w:rsidRDefault="004367FE" w:rsidP="001241A4">
            <w:pPr>
              <w:pStyle w:val="ConcurTableText8pt"/>
              <w:rPr>
                <w:b/>
              </w:rPr>
            </w:pPr>
            <w:r w:rsidRPr="00487991">
              <w:rPr>
                <w:b/>
              </w:rPr>
              <w:t>Car vendor is not preferred</w:t>
            </w:r>
          </w:p>
          <w:p w14:paraId="299F7C2A" w14:textId="77777777" w:rsidR="004367FE" w:rsidRPr="00487991" w:rsidRDefault="004367FE" w:rsidP="001241A4">
            <w:pPr>
              <w:pStyle w:val="ConcurTableText8pt"/>
              <w:rPr>
                <w:b/>
              </w:rPr>
            </w:pPr>
            <w:r w:rsidRPr="00487991">
              <w:rPr>
                <w:b/>
              </w:rPr>
              <w:t>Car dropped off in country/region [CountryList]</w:t>
            </w:r>
          </w:p>
          <w:p w14:paraId="666B2CC0" w14:textId="77777777" w:rsidR="004367FE" w:rsidRPr="00487991" w:rsidRDefault="004367FE" w:rsidP="001241A4">
            <w:pPr>
              <w:pStyle w:val="ConcurTableText8pt"/>
              <w:rPr>
                <w:b/>
              </w:rPr>
            </w:pPr>
            <w:r w:rsidRPr="00487991">
              <w:rPr>
                <w:b/>
              </w:rPr>
              <w:t>Car not picked up in country/region [CountryList]</w:t>
            </w:r>
          </w:p>
          <w:p w14:paraId="38A0A541" w14:textId="77777777" w:rsidR="004367FE" w:rsidRPr="00487991" w:rsidRDefault="004367FE" w:rsidP="001241A4">
            <w:pPr>
              <w:pStyle w:val="ConcurTableText8pt"/>
              <w:rPr>
                <w:b/>
              </w:rPr>
            </w:pPr>
            <w:r w:rsidRPr="00487991">
              <w:rPr>
                <w:b/>
              </w:rPr>
              <w:t>Car picked up in country/region [CountryList]</w:t>
            </w:r>
          </w:p>
          <w:p w14:paraId="05F090D9" w14:textId="77777777" w:rsidR="004367FE" w:rsidRPr="00487991" w:rsidRDefault="004367FE" w:rsidP="001241A4">
            <w:pPr>
              <w:pStyle w:val="ConcurTableText8pt"/>
              <w:rPr>
                <w:b/>
              </w:rPr>
            </w:pPr>
            <w:r w:rsidRPr="00487991">
              <w:rPr>
                <w:b/>
              </w:rPr>
              <w:t>Car type is one of [CarClassList]</w:t>
            </w:r>
          </w:p>
        </w:tc>
        <w:tc>
          <w:tcPr>
            <w:tcW w:w="1182" w:type="pct"/>
            <w:shd w:val="clear" w:color="auto" w:fill="auto"/>
          </w:tcPr>
          <w:p w14:paraId="78F18D53" w14:textId="77777777" w:rsidR="004367FE" w:rsidRPr="00081C18" w:rsidRDefault="004367FE" w:rsidP="001241A4">
            <w:pPr>
              <w:pStyle w:val="ConcurTableText8pt"/>
            </w:pPr>
            <w:r w:rsidRPr="00081C18">
              <w:t>Any other configured car rule parts will not be enforced.</w:t>
            </w:r>
          </w:p>
          <w:p w14:paraId="65C7A7B4" w14:textId="77777777" w:rsidR="004367FE" w:rsidRPr="00081C18" w:rsidRDefault="004367FE" w:rsidP="001241A4">
            <w:pPr>
              <w:pStyle w:val="ConcurTableText8pt"/>
            </w:pPr>
            <w:r w:rsidRPr="00F35B34">
              <w:t>Any other car rule parts will not show as violations to the user.</w:t>
            </w:r>
            <w:r w:rsidRPr="00081C18">
              <w:t xml:space="preserve"> </w:t>
            </w:r>
          </w:p>
        </w:tc>
      </w:tr>
      <w:tr w:rsidR="004367FE" w:rsidRPr="00434F9F" w14:paraId="3BC148EB" w14:textId="77777777" w:rsidTr="001241A4">
        <w:trPr>
          <w:cantSplit/>
        </w:trPr>
        <w:tc>
          <w:tcPr>
            <w:tcW w:w="779" w:type="pct"/>
            <w:shd w:val="clear" w:color="auto" w:fill="auto"/>
          </w:tcPr>
          <w:p w14:paraId="4F7B7A99" w14:textId="77777777" w:rsidR="004367FE" w:rsidRPr="00FA18DE" w:rsidRDefault="004367FE" w:rsidP="001241A4">
            <w:pPr>
              <w:pStyle w:val="ConcurTableText8pt"/>
            </w:pPr>
            <w:r w:rsidRPr="00FA18DE">
              <w:t>Travel Policy</w:t>
            </w:r>
          </w:p>
        </w:tc>
        <w:tc>
          <w:tcPr>
            <w:tcW w:w="1068" w:type="pct"/>
            <w:shd w:val="clear" w:color="auto" w:fill="auto"/>
          </w:tcPr>
          <w:p w14:paraId="4F1B27CF" w14:textId="77777777" w:rsidR="004367FE" w:rsidRPr="00FA18DE" w:rsidRDefault="004367FE" w:rsidP="001241A4">
            <w:pPr>
              <w:pStyle w:val="ConcurTableText8pt"/>
            </w:pPr>
            <w:r w:rsidRPr="00FA18DE">
              <w:t>Itinerary Rule Parts</w:t>
            </w:r>
          </w:p>
        </w:tc>
        <w:tc>
          <w:tcPr>
            <w:tcW w:w="1005" w:type="pct"/>
            <w:shd w:val="clear" w:color="auto" w:fill="auto"/>
          </w:tcPr>
          <w:p w14:paraId="5FD2FD13" w14:textId="77777777" w:rsidR="004367FE" w:rsidRPr="00FA18DE" w:rsidRDefault="004367FE" w:rsidP="001241A4">
            <w:pPr>
              <w:pStyle w:val="ConcurTableText8pt"/>
            </w:pPr>
            <w:r w:rsidRPr="00FA18DE">
              <w:t>Company Administration &gt; Travel Rule Builder / Travel Admin</w:t>
            </w:r>
          </w:p>
        </w:tc>
        <w:tc>
          <w:tcPr>
            <w:tcW w:w="966" w:type="pct"/>
            <w:shd w:val="clear" w:color="auto" w:fill="auto"/>
          </w:tcPr>
          <w:p w14:paraId="3C43A9AE" w14:textId="77777777" w:rsidR="004367FE" w:rsidRPr="00487991" w:rsidRDefault="004367FE" w:rsidP="001241A4">
            <w:pPr>
              <w:pStyle w:val="ConcurTableText8pt"/>
              <w:rPr>
                <w:b/>
              </w:rPr>
            </w:pPr>
            <w:r w:rsidRPr="00487991">
              <w:rPr>
                <w:b/>
              </w:rPr>
              <w:t xml:space="preserve">Itinerary booked [condition] [DaysAdvance] days in advance </w:t>
            </w:r>
          </w:p>
          <w:p w14:paraId="0AD141A5" w14:textId="77777777" w:rsidR="004367FE" w:rsidRPr="00487991" w:rsidRDefault="004367FE" w:rsidP="001241A4">
            <w:pPr>
              <w:pStyle w:val="ConcurTableText8pt"/>
              <w:rPr>
                <w:b/>
              </w:rPr>
            </w:pPr>
            <w:r w:rsidRPr="00487991">
              <w:rPr>
                <w:b/>
              </w:rPr>
              <w:t xml:space="preserve">Trip duration [condition] [DaysLong] days </w:t>
            </w:r>
          </w:p>
          <w:p w14:paraId="18D00AB8" w14:textId="77777777" w:rsidR="004367FE" w:rsidRPr="00487991" w:rsidRDefault="004367FE" w:rsidP="001241A4">
            <w:pPr>
              <w:pStyle w:val="ConcurTableText8pt"/>
              <w:rPr>
                <w:b/>
              </w:rPr>
            </w:pPr>
            <w:r w:rsidRPr="00487991">
              <w:rPr>
                <w:b/>
              </w:rPr>
              <w:t>Itinerary has no Hotel segments</w:t>
            </w:r>
          </w:p>
        </w:tc>
        <w:tc>
          <w:tcPr>
            <w:tcW w:w="1182" w:type="pct"/>
            <w:shd w:val="clear" w:color="auto" w:fill="auto"/>
          </w:tcPr>
          <w:p w14:paraId="0037FC08" w14:textId="77777777" w:rsidR="004367FE" w:rsidRPr="00081C18" w:rsidRDefault="004367FE" w:rsidP="001241A4">
            <w:pPr>
              <w:pStyle w:val="ConcurTableText8pt"/>
            </w:pPr>
            <w:r w:rsidRPr="00081C18">
              <w:t>Any other rule parts will not be enforced.</w:t>
            </w:r>
          </w:p>
          <w:p w14:paraId="7ECC6172" w14:textId="77777777" w:rsidR="004367FE" w:rsidRPr="00081C18" w:rsidRDefault="004367FE" w:rsidP="001241A4">
            <w:pPr>
              <w:pStyle w:val="ConcurTableText8pt"/>
            </w:pPr>
            <w:r w:rsidRPr="00F35B34">
              <w:t>Any other trip rule parts will not show as violations to the user.</w:t>
            </w:r>
            <w:r w:rsidRPr="00081C18">
              <w:t xml:space="preserve"> </w:t>
            </w:r>
          </w:p>
          <w:p w14:paraId="01C34882" w14:textId="77777777" w:rsidR="004367FE" w:rsidRPr="00081C18" w:rsidRDefault="004367FE" w:rsidP="001241A4">
            <w:pPr>
              <w:pStyle w:val="ConcurTableText8pt"/>
            </w:pPr>
          </w:p>
        </w:tc>
      </w:tr>
      <w:tr w:rsidR="004367FE" w:rsidRPr="00434F9F" w14:paraId="1B2F8948" w14:textId="77777777" w:rsidTr="001241A4">
        <w:trPr>
          <w:cantSplit/>
        </w:trPr>
        <w:tc>
          <w:tcPr>
            <w:tcW w:w="779" w:type="pct"/>
            <w:shd w:val="clear" w:color="auto" w:fill="auto"/>
          </w:tcPr>
          <w:p w14:paraId="011720DD" w14:textId="77777777" w:rsidR="004367FE" w:rsidRPr="00FA18DE" w:rsidRDefault="004367FE" w:rsidP="001241A4">
            <w:pPr>
              <w:pStyle w:val="ConcurTableText8pt"/>
            </w:pPr>
            <w:r w:rsidRPr="00FA18DE">
              <w:t>Travel Policy</w:t>
            </w:r>
          </w:p>
        </w:tc>
        <w:tc>
          <w:tcPr>
            <w:tcW w:w="1068" w:type="pct"/>
            <w:shd w:val="clear" w:color="auto" w:fill="auto"/>
          </w:tcPr>
          <w:p w14:paraId="6F547F52" w14:textId="77777777" w:rsidR="004367FE" w:rsidRPr="00FA18DE" w:rsidRDefault="004367FE" w:rsidP="001241A4">
            <w:pPr>
              <w:pStyle w:val="ConcurTableText8pt"/>
            </w:pPr>
            <w:r w:rsidRPr="00FA18DE">
              <w:t>Violation Reason Types</w:t>
            </w:r>
          </w:p>
        </w:tc>
        <w:tc>
          <w:tcPr>
            <w:tcW w:w="1005" w:type="pct"/>
            <w:shd w:val="clear" w:color="auto" w:fill="auto"/>
          </w:tcPr>
          <w:p w14:paraId="17A5601C" w14:textId="77777777" w:rsidR="004367FE" w:rsidRPr="00FA18DE" w:rsidRDefault="004367FE" w:rsidP="001241A4">
            <w:pPr>
              <w:pStyle w:val="ConcurTableText8pt"/>
            </w:pPr>
            <w:r w:rsidRPr="00FA18DE">
              <w:t>Company Administration &gt; Travel Admin &gt; Policy Violation Reasons</w:t>
            </w:r>
          </w:p>
        </w:tc>
        <w:tc>
          <w:tcPr>
            <w:tcW w:w="966" w:type="pct"/>
            <w:shd w:val="clear" w:color="auto" w:fill="auto"/>
          </w:tcPr>
          <w:p w14:paraId="3E64BFCE" w14:textId="77777777" w:rsidR="004367FE" w:rsidRPr="00FA18DE" w:rsidRDefault="004367FE" w:rsidP="001241A4">
            <w:pPr>
              <w:pStyle w:val="ConcurTableText8pt"/>
            </w:pPr>
            <w:r w:rsidRPr="00FA18DE">
              <w:t xml:space="preserve">General </w:t>
            </w:r>
          </w:p>
          <w:p w14:paraId="3A1F0D11" w14:textId="77777777" w:rsidR="004367FE" w:rsidRPr="00FA18DE" w:rsidRDefault="004367FE" w:rsidP="001241A4">
            <w:pPr>
              <w:pStyle w:val="ConcurTableText8pt"/>
            </w:pPr>
            <w:r w:rsidRPr="00FA18DE">
              <w:t xml:space="preserve">Train </w:t>
            </w:r>
          </w:p>
          <w:p w14:paraId="544506BD" w14:textId="77777777" w:rsidR="004367FE" w:rsidRPr="00FA18DE" w:rsidRDefault="004367FE" w:rsidP="001241A4">
            <w:pPr>
              <w:pStyle w:val="ConcurTableText8pt"/>
            </w:pPr>
            <w:r w:rsidRPr="00FA18DE">
              <w:t xml:space="preserve">Car </w:t>
            </w:r>
          </w:p>
          <w:p w14:paraId="77205806" w14:textId="77777777" w:rsidR="004367FE" w:rsidRPr="00FA18DE" w:rsidRDefault="004367FE" w:rsidP="001241A4">
            <w:pPr>
              <w:pStyle w:val="ConcurTableText8pt"/>
            </w:pPr>
            <w:r w:rsidRPr="00FA18DE">
              <w:t xml:space="preserve">Hotel </w:t>
            </w:r>
          </w:p>
          <w:p w14:paraId="2EDDD671" w14:textId="77777777" w:rsidR="004367FE" w:rsidRPr="00FA18DE" w:rsidRDefault="004367FE" w:rsidP="001241A4">
            <w:pPr>
              <w:pStyle w:val="ConcurTableText8pt"/>
            </w:pPr>
            <w:r w:rsidRPr="00FA18DE">
              <w:t>Itinerary</w:t>
            </w:r>
          </w:p>
        </w:tc>
        <w:tc>
          <w:tcPr>
            <w:tcW w:w="1182" w:type="pct"/>
            <w:shd w:val="clear" w:color="auto" w:fill="auto"/>
          </w:tcPr>
          <w:p w14:paraId="0F78750F" w14:textId="77777777" w:rsidR="004367FE" w:rsidRPr="00FA18DE" w:rsidRDefault="004367FE" w:rsidP="001241A4">
            <w:pPr>
              <w:pStyle w:val="ConcurTableText8pt"/>
            </w:pPr>
            <w:r w:rsidRPr="00FA18DE">
              <w:t>Reasons from any other reason type categories will not be displayed.</w:t>
            </w:r>
          </w:p>
        </w:tc>
      </w:tr>
      <w:tr w:rsidR="004367FE" w:rsidRPr="00434F9F" w14:paraId="7DE0D67B" w14:textId="77777777" w:rsidTr="001241A4">
        <w:trPr>
          <w:cantSplit/>
        </w:trPr>
        <w:tc>
          <w:tcPr>
            <w:tcW w:w="779" w:type="pct"/>
            <w:shd w:val="clear" w:color="auto" w:fill="auto"/>
          </w:tcPr>
          <w:p w14:paraId="09B257EA" w14:textId="77777777" w:rsidR="004367FE" w:rsidRPr="00FA18DE" w:rsidRDefault="004367FE" w:rsidP="001241A4">
            <w:pPr>
              <w:pStyle w:val="ConcurTableText8pt"/>
            </w:pPr>
            <w:r w:rsidRPr="00FA18DE">
              <w:t>Travel Policy</w:t>
            </w:r>
          </w:p>
        </w:tc>
        <w:tc>
          <w:tcPr>
            <w:tcW w:w="1068" w:type="pct"/>
            <w:shd w:val="clear" w:color="auto" w:fill="auto"/>
          </w:tcPr>
          <w:p w14:paraId="19E36DCC" w14:textId="77777777" w:rsidR="004367FE" w:rsidRPr="00FA18DE" w:rsidRDefault="004367FE" w:rsidP="001241A4">
            <w:pPr>
              <w:pStyle w:val="ConcurTableText8pt"/>
            </w:pPr>
            <w:r w:rsidRPr="00FA18DE">
              <w:t>Rule Class Selection + Force selection of a rule class</w:t>
            </w:r>
          </w:p>
        </w:tc>
        <w:tc>
          <w:tcPr>
            <w:tcW w:w="1005" w:type="pct"/>
            <w:shd w:val="clear" w:color="auto" w:fill="auto"/>
          </w:tcPr>
          <w:p w14:paraId="44F7F104" w14:textId="77777777" w:rsidR="004367FE" w:rsidRPr="00FA18DE" w:rsidRDefault="004367FE" w:rsidP="001241A4">
            <w:pPr>
              <w:pStyle w:val="ConcurTableText8pt"/>
            </w:pPr>
            <w:r w:rsidRPr="00FA18DE">
              <w:t>Travel Configuration</w:t>
            </w:r>
          </w:p>
        </w:tc>
        <w:tc>
          <w:tcPr>
            <w:tcW w:w="966" w:type="pct"/>
            <w:shd w:val="clear" w:color="auto" w:fill="auto"/>
          </w:tcPr>
          <w:p w14:paraId="76E61259" w14:textId="77777777" w:rsidR="004367FE" w:rsidRPr="00FA18DE" w:rsidRDefault="004367FE" w:rsidP="001241A4">
            <w:pPr>
              <w:pStyle w:val="ConcurTableText8pt"/>
            </w:pPr>
            <w:r w:rsidRPr="00FA18DE">
              <w:t>Only a user’s default rule class is supported</w:t>
            </w:r>
          </w:p>
        </w:tc>
        <w:tc>
          <w:tcPr>
            <w:tcW w:w="1182" w:type="pct"/>
            <w:shd w:val="clear" w:color="auto" w:fill="auto"/>
          </w:tcPr>
          <w:p w14:paraId="735ACFBF" w14:textId="77777777" w:rsidR="004367FE" w:rsidRPr="00FA18DE" w:rsidRDefault="004367FE" w:rsidP="001241A4">
            <w:pPr>
              <w:pStyle w:val="ConcurTableText8pt"/>
            </w:pPr>
            <w:r w:rsidRPr="00FA18DE">
              <w:t>If enabled, users would see the rule class selection field on the search, but any selection by the user would not be honored.</w:t>
            </w:r>
          </w:p>
        </w:tc>
      </w:tr>
      <w:tr w:rsidR="004367FE" w:rsidRPr="00434F9F" w14:paraId="2D936B4D" w14:textId="77777777" w:rsidTr="001241A4">
        <w:trPr>
          <w:cantSplit/>
        </w:trPr>
        <w:tc>
          <w:tcPr>
            <w:tcW w:w="779" w:type="pct"/>
            <w:shd w:val="clear" w:color="auto" w:fill="auto"/>
          </w:tcPr>
          <w:p w14:paraId="359135E1" w14:textId="77777777" w:rsidR="004367FE" w:rsidRPr="002B01E6" w:rsidRDefault="004367FE" w:rsidP="001241A4">
            <w:pPr>
              <w:pStyle w:val="ConcurTableText8pt"/>
            </w:pPr>
            <w:r w:rsidRPr="00F35B34">
              <w:t>Trip Management</w:t>
            </w:r>
          </w:p>
        </w:tc>
        <w:tc>
          <w:tcPr>
            <w:tcW w:w="1068" w:type="pct"/>
            <w:shd w:val="clear" w:color="auto" w:fill="auto"/>
          </w:tcPr>
          <w:p w14:paraId="1ECCC2B2" w14:textId="77777777" w:rsidR="004367FE" w:rsidRPr="002B01E6" w:rsidRDefault="004367FE" w:rsidP="001241A4">
            <w:pPr>
              <w:pStyle w:val="ConcurTableText8pt"/>
            </w:pPr>
            <w:r w:rsidRPr="002B01E6">
              <w:t>Custom Trip Fields</w:t>
            </w:r>
          </w:p>
        </w:tc>
        <w:tc>
          <w:tcPr>
            <w:tcW w:w="1005" w:type="pct"/>
            <w:shd w:val="clear" w:color="auto" w:fill="auto"/>
          </w:tcPr>
          <w:p w14:paraId="3055E4DB" w14:textId="77777777" w:rsidR="004367FE" w:rsidRPr="002B01E6" w:rsidRDefault="004367FE" w:rsidP="001241A4">
            <w:pPr>
              <w:pStyle w:val="ConcurTableText8pt"/>
            </w:pPr>
            <w:r w:rsidRPr="002B01E6">
              <w:t>Company Administration &gt; Manage Custom Fields</w:t>
            </w:r>
          </w:p>
        </w:tc>
        <w:tc>
          <w:tcPr>
            <w:tcW w:w="966" w:type="pct"/>
            <w:shd w:val="clear" w:color="auto" w:fill="auto"/>
          </w:tcPr>
          <w:p w14:paraId="6A397641" w14:textId="77777777" w:rsidR="004367FE" w:rsidRPr="002B01E6" w:rsidRDefault="004367FE" w:rsidP="001241A4">
            <w:pPr>
              <w:pStyle w:val="ConcurTableText8pt"/>
            </w:pPr>
            <w:r w:rsidRPr="002B01E6">
              <w:t>If/Then Settings cannot be enabled</w:t>
            </w:r>
          </w:p>
        </w:tc>
        <w:tc>
          <w:tcPr>
            <w:tcW w:w="1182" w:type="pct"/>
            <w:shd w:val="clear" w:color="auto" w:fill="auto"/>
          </w:tcPr>
          <w:p w14:paraId="397A8D81" w14:textId="77777777" w:rsidR="004367FE" w:rsidRPr="002B01E6" w:rsidRDefault="004367FE" w:rsidP="001241A4">
            <w:pPr>
              <w:pStyle w:val="ConcurTableText8pt"/>
            </w:pPr>
          </w:p>
        </w:tc>
      </w:tr>
      <w:tr w:rsidR="004367FE" w:rsidRPr="00434F9F" w14:paraId="4B54E889" w14:textId="77777777" w:rsidTr="001241A4">
        <w:trPr>
          <w:cantSplit/>
        </w:trPr>
        <w:tc>
          <w:tcPr>
            <w:tcW w:w="779" w:type="pct"/>
            <w:shd w:val="clear" w:color="auto" w:fill="auto"/>
          </w:tcPr>
          <w:p w14:paraId="0B882FDC" w14:textId="77777777" w:rsidR="004367FE" w:rsidRPr="002B01E6" w:rsidRDefault="004367FE" w:rsidP="001241A4">
            <w:pPr>
              <w:pStyle w:val="ConcurTableText8pt"/>
            </w:pPr>
            <w:r w:rsidRPr="00F35B34">
              <w:t>Trip Management</w:t>
            </w:r>
          </w:p>
        </w:tc>
        <w:tc>
          <w:tcPr>
            <w:tcW w:w="1068" w:type="pct"/>
            <w:shd w:val="clear" w:color="auto" w:fill="auto"/>
          </w:tcPr>
          <w:p w14:paraId="02A0B7F5" w14:textId="77777777" w:rsidR="004367FE" w:rsidRPr="002B01E6" w:rsidRDefault="004367FE" w:rsidP="001241A4">
            <w:pPr>
              <w:pStyle w:val="ConcurTableText8pt"/>
            </w:pPr>
            <w:r w:rsidRPr="002B01E6">
              <w:t>Custom Trip Fields</w:t>
            </w:r>
          </w:p>
        </w:tc>
        <w:tc>
          <w:tcPr>
            <w:tcW w:w="1005" w:type="pct"/>
            <w:shd w:val="clear" w:color="auto" w:fill="auto"/>
          </w:tcPr>
          <w:p w14:paraId="6ABDEBD9" w14:textId="77777777" w:rsidR="004367FE" w:rsidRPr="002B01E6" w:rsidRDefault="004367FE" w:rsidP="001241A4">
            <w:pPr>
              <w:pStyle w:val="ConcurTableText8pt"/>
            </w:pPr>
            <w:r w:rsidRPr="002B01E6">
              <w:t>Company Administration &gt; Manage Custom Fields</w:t>
            </w:r>
          </w:p>
        </w:tc>
        <w:tc>
          <w:tcPr>
            <w:tcW w:w="966" w:type="pct"/>
            <w:shd w:val="clear" w:color="auto" w:fill="auto"/>
          </w:tcPr>
          <w:p w14:paraId="130DC65E" w14:textId="77777777" w:rsidR="004367FE" w:rsidRPr="002B01E6" w:rsidRDefault="004367FE" w:rsidP="001241A4">
            <w:pPr>
              <w:pStyle w:val="ConcurTableText8pt"/>
            </w:pPr>
            <w:r w:rsidRPr="00397438">
              <w:rPr>
                <w:b/>
                <w:bCs/>
              </w:rPr>
              <w:t>Display for Edits</w:t>
            </w:r>
            <w:r w:rsidRPr="002B01E6">
              <w:t xml:space="preserve"> cannot be enabled</w:t>
            </w:r>
          </w:p>
        </w:tc>
        <w:tc>
          <w:tcPr>
            <w:tcW w:w="1182" w:type="pct"/>
            <w:shd w:val="clear" w:color="auto" w:fill="auto"/>
          </w:tcPr>
          <w:p w14:paraId="127FC929" w14:textId="77777777" w:rsidR="004367FE" w:rsidRPr="002B01E6" w:rsidRDefault="004367FE" w:rsidP="001241A4">
            <w:pPr>
              <w:pStyle w:val="ConcurTableText8pt"/>
            </w:pPr>
            <w:r w:rsidRPr="00633B6D">
              <w:t xml:space="preserve">Custom Trip Fields with this setting enabled will display again for user review/input when changing or adding a booking to a trip. This setting is not yet honored in the </w:t>
            </w:r>
            <w:r>
              <w:t xml:space="preserve">new Concur </w:t>
            </w:r>
            <w:r w:rsidRPr="00633B6D">
              <w:t>Travel experience.</w:t>
            </w:r>
          </w:p>
        </w:tc>
      </w:tr>
      <w:tr w:rsidR="004367FE" w:rsidRPr="00434F9F" w14:paraId="5468AD89" w14:textId="77777777" w:rsidTr="001241A4">
        <w:trPr>
          <w:cantSplit/>
        </w:trPr>
        <w:tc>
          <w:tcPr>
            <w:tcW w:w="779" w:type="pct"/>
            <w:shd w:val="clear" w:color="auto" w:fill="auto"/>
          </w:tcPr>
          <w:p w14:paraId="1369A3EB" w14:textId="77777777" w:rsidR="004367FE" w:rsidRPr="002B01E6" w:rsidRDefault="004367FE" w:rsidP="001241A4">
            <w:pPr>
              <w:pStyle w:val="ConcurTableText8pt0"/>
            </w:pPr>
            <w:r w:rsidRPr="002B01E6">
              <w:lastRenderedPageBreak/>
              <w:t>Payments</w:t>
            </w:r>
          </w:p>
        </w:tc>
        <w:tc>
          <w:tcPr>
            <w:tcW w:w="1068" w:type="pct"/>
            <w:shd w:val="clear" w:color="auto" w:fill="auto"/>
          </w:tcPr>
          <w:p w14:paraId="56C2212C" w14:textId="77777777" w:rsidR="004367FE" w:rsidRPr="002B01E6" w:rsidRDefault="004367FE" w:rsidP="001241A4">
            <w:pPr>
              <w:pStyle w:val="ConcurTableText8pt0"/>
            </w:pPr>
            <w:r w:rsidRPr="002B01E6">
              <w:t>Require credit card for car reservations</w:t>
            </w:r>
          </w:p>
        </w:tc>
        <w:tc>
          <w:tcPr>
            <w:tcW w:w="1005" w:type="pct"/>
            <w:shd w:val="clear" w:color="auto" w:fill="auto"/>
          </w:tcPr>
          <w:p w14:paraId="707F74AA" w14:textId="77777777" w:rsidR="004367FE" w:rsidRPr="002B01E6" w:rsidRDefault="004367FE" w:rsidP="001241A4">
            <w:pPr>
              <w:pStyle w:val="ConcurTableText8pt0"/>
            </w:pPr>
            <w:r w:rsidRPr="002B01E6">
              <w:t>Travel configuration</w:t>
            </w:r>
          </w:p>
        </w:tc>
        <w:tc>
          <w:tcPr>
            <w:tcW w:w="966" w:type="pct"/>
            <w:shd w:val="clear" w:color="auto" w:fill="auto"/>
          </w:tcPr>
          <w:p w14:paraId="64AB9C3C" w14:textId="77777777" w:rsidR="004367FE" w:rsidRPr="002B01E6" w:rsidRDefault="004367FE" w:rsidP="001241A4">
            <w:pPr>
              <w:pStyle w:val="ConcurTableText8pt0"/>
            </w:pPr>
            <w:r w:rsidRPr="002B01E6">
              <w:t>This setting must be enabled</w:t>
            </w:r>
          </w:p>
        </w:tc>
        <w:tc>
          <w:tcPr>
            <w:tcW w:w="1182" w:type="pct"/>
            <w:shd w:val="clear" w:color="auto" w:fill="auto"/>
          </w:tcPr>
          <w:p w14:paraId="26959B04" w14:textId="77777777" w:rsidR="004367FE" w:rsidRPr="002B01E6" w:rsidRDefault="004367FE" w:rsidP="001241A4">
            <w:pPr>
              <w:pStyle w:val="ConcurTableText8pt0"/>
            </w:pPr>
          </w:p>
        </w:tc>
      </w:tr>
      <w:tr w:rsidR="004367FE" w:rsidRPr="00434F9F" w14:paraId="0F6E06DD" w14:textId="77777777" w:rsidTr="001241A4">
        <w:trPr>
          <w:cantSplit/>
        </w:trPr>
        <w:tc>
          <w:tcPr>
            <w:tcW w:w="779" w:type="pct"/>
            <w:shd w:val="clear" w:color="auto" w:fill="auto"/>
          </w:tcPr>
          <w:p w14:paraId="4ED64CBE" w14:textId="77777777" w:rsidR="004367FE" w:rsidRPr="002B01E6" w:rsidRDefault="004367FE" w:rsidP="001241A4">
            <w:pPr>
              <w:pStyle w:val="ConcurTableText8pt0"/>
            </w:pPr>
            <w:r w:rsidRPr="002B01E6">
              <w:t>Payments</w:t>
            </w:r>
          </w:p>
        </w:tc>
        <w:tc>
          <w:tcPr>
            <w:tcW w:w="1068" w:type="pct"/>
            <w:shd w:val="clear" w:color="auto" w:fill="auto"/>
          </w:tcPr>
          <w:p w14:paraId="0E4AE50D" w14:textId="77777777" w:rsidR="004367FE" w:rsidRPr="002B01E6" w:rsidRDefault="004367FE" w:rsidP="001241A4">
            <w:pPr>
              <w:pStyle w:val="ConcurTableText8pt0"/>
            </w:pPr>
            <w:r w:rsidRPr="002B01E6">
              <w:t>Agency Processing Fee Form of Payment for Land Only/Non-GDS Reservations</w:t>
            </w:r>
          </w:p>
        </w:tc>
        <w:tc>
          <w:tcPr>
            <w:tcW w:w="1005" w:type="pct"/>
            <w:shd w:val="clear" w:color="auto" w:fill="auto"/>
          </w:tcPr>
          <w:p w14:paraId="6A41D6E5" w14:textId="77777777" w:rsidR="004367FE" w:rsidRPr="002B01E6" w:rsidRDefault="004367FE" w:rsidP="001241A4">
            <w:pPr>
              <w:pStyle w:val="ConcurTableText8pt0"/>
            </w:pPr>
            <w:r w:rsidRPr="002B01E6">
              <w:t>Travel configuration</w:t>
            </w:r>
          </w:p>
        </w:tc>
        <w:tc>
          <w:tcPr>
            <w:tcW w:w="966" w:type="pct"/>
            <w:shd w:val="clear" w:color="auto" w:fill="auto"/>
          </w:tcPr>
          <w:p w14:paraId="7ADE11B7" w14:textId="77777777" w:rsidR="004367FE" w:rsidRPr="002B01E6" w:rsidRDefault="004367FE" w:rsidP="001241A4">
            <w:pPr>
              <w:pStyle w:val="ConcurTableText8pt0"/>
            </w:pPr>
            <w:r w:rsidRPr="00397438">
              <w:rPr>
                <w:b/>
                <w:bCs/>
              </w:rPr>
              <w:t>Always write user-selected card</w:t>
            </w:r>
            <w:r w:rsidRPr="002B01E6">
              <w:t xml:space="preserve"> must be enabled</w:t>
            </w:r>
          </w:p>
        </w:tc>
        <w:tc>
          <w:tcPr>
            <w:tcW w:w="1182" w:type="pct"/>
            <w:shd w:val="clear" w:color="auto" w:fill="auto"/>
          </w:tcPr>
          <w:p w14:paraId="345A835B" w14:textId="77777777" w:rsidR="004367FE" w:rsidRPr="002B01E6" w:rsidRDefault="004367FE" w:rsidP="001241A4">
            <w:pPr>
              <w:pStyle w:val="ConcurTableText8pt0"/>
            </w:pPr>
          </w:p>
        </w:tc>
      </w:tr>
      <w:tr w:rsidR="004367FE" w:rsidRPr="00434F9F" w14:paraId="3A9A6366" w14:textId="77777777" w:rsidTr="001241A4">
        <w:trPr>
          <w:cantSplit/>
        </w:trPr>
        <w:tc>
          <w:tcPr>
            <w:tcW w:w="779" w:type="pct"/>
            <w:shd w:val="clear" w:color="auto" w:fill="auto"/>
          </w:tcPr>
          <w:p w14:paraId="0B0A06BC" w14:textId="77777777" w:rsidR="004367FE" w:rsidRPr="00633B6D" w:rsidRDefault="004367FE" w:rsidP="001241A4">
            <w:pPr>
              <w:pStyle w:val="ConcurTableText8pt0"/>
            </w:pPr>
            <w:r w:rsidRPr="00633B6D">
              <w:t>Car-Specific</w:t>
            </w:r>
          </w:p>
        </w:tc>
        <w:tc>
          <w:tcPr>
            <w:tcW w:w="1068" w:type="pct"/>
            <w:shd w:val="clear" w:color="auto" w:fill="auto"/>
          </w:tcPr>
          <w:p w14:paraId="1AB1017D" w14:textId="77777777" w:rsidR="004367FE" w:rsidRPr="00633B6D" w:rsidRDefault="004367FE" w:rsidP="001241A4">
            <w:pPr>
              <w:pStyle w:val="ConcurTableText8pt0"/>
            </w:pPr>
            <w:r w:rsidRPr="00633B6D">
              <w:t>Discount Codes/Numbers</w:t>
            </w:r>
          </w:p>
        </w:tc>
        <w:tc>
          <w:tcPr>
            <w:tcW w:w="1005" w:type="pct"/>
            <w:shd w:val="clear" w:color="auto" w:fill="auto"/>
          </w:tcPr>
          <w:p w14:paraId="1392CBD0" w14:textId="77777777" w:rsidR="004367FE" w:rsidRPr="00633B6D" w:rsidRDefault="004367FE" w:rsidP="001241A4">
            <w:pPr>
              <w:pStyle w:val="ConcurTableText8pt0"/>
            </w:pPr>
            <w:r w:rsidRPr="00633B6D">
              <w:t>Manage Corporate Discounts</w:t>
            </w:r>
          </w:p>
        </w:tc>
        <w:tc>
          <w:tcPr>
            <w:tcW w:w="966" w:type="pct"/>
            <w:shd w:val="clear" w:color="auto" w:fill="auto"/>
          </w:tcPr>
          <w:p w14:paraId="01A1B545" w14:textId="77777777" w:rsidR="004367FE" w:rsidRPr="00633B6D" w:rsidRDefault="004367FE" w:rsidP="001241A4">
            <w:pPr>
              <w:pStyle w:val="ConcurTableText8pt0"/>
            </w:pPr>
            <w:r w:rsidRPr="00633B6D">
              <w:t>Corporate Discount number is entered</w:t>
            </w:r>
          </w:p>
        </w:tc>
        <w:tc>
          <w:tcPr>
            <w:tcW w:w="1182" w:type="pct"/>
            <w:shd w:val="clear" w:color="auto" w:fill="auto"/>
          </w:tcPr>
          <w:p w14:paraId="33B3CF37" w14:textId="77777777" w:rsidR="004367FE" w:rsidRPr="00633B6D" w:rsidRDefault="004367FE" w:rsidP="001241A4">
            <w:pPr>
              <w:pStyle w:val="ConcurTableText8pt0"/>
            </w:pPr>
            <w:r w:rsidRPr="00633B6D">
              <w:t>A rental car availability only works with an existing corporate discount number in combination with loaded corporate rates.</w:t>
            </w:r>
          </w:p>
          <w:p w14:paraId="14213ED6" w14:textId="77777777" w:rsidR="004367FE" w:rsidRPr="00633B6D" w:rsidRDefault="004367FE" w:rsidP="001241A4">
            <w:pPr>
              <w:pStyle w:val="ConcurTableText8pt0"/>
            </w:pPr>
            <w:r w:rsidRPr="00633B6D">
              <w:t>Rate codes do not yet apply.</w:t>
            </w:r>
          </w:p>
          <w:p w14:paraId="5A744C27" w14:textId="77777777" w:rsidR="004367FE" w:rsidRPr="00633B6D" w:rsidRDefault="004367FE" w:rsidP="001241A4">
            <w:pPr>
              <w:pStyle w:val="ConcurTableText8pt0"/>
            </w:pPr>
            <w:r w:rsidRPr="00633B6D">
              <w:t>Public rates do not display yet.</w:t>
            </w:r>
          </w:p>
        </w:tc>
      </w:tr>
      <w:tr w:rsidR="004367FE" w:rsidRPr="00434F9F" w14:paraId="4B27B3FE" w14:textId="77777777" w:rsidTr="001241A4">
        <w:trPr>
          <w:cantSplit/>
        </w:trPr>
        <w:tc>
          <w:tcPr>
            <w:tcW w:w="779" w:type="pct"/>
            <w:shd w:val="clear" w:color="auto" w:fill="auto"/>
          </w:tcPr>
          <w:p w14:paraId="4FE41F83" w14:textId="77777777" w:rsidR="004367FE" w:rsidRPr="00633B6D" w:rsidRDefault="004367FE" w:rsidP="001241A4">
            <w:pPr>
              <w:pStyle w:val="ConcurTableText8pt0"/>
            </w:pPr>
            <w:r w:rsidRPr="00633B6D">
              <w:t>Car-Specific</w:t>
            </w:r>
          </w:p>
        </w:tc>
        <w:tc>
          <w:tcPr>
            <w:tcW w:w="1068" w:type="pct"/>
            <w:shd w:val="clear" w:color="auto" w:fill="auto"/>
          </w:tcPr>
          <w:p w14:paraId="7D99CE29" w14:textId="77777777" w:rsidR="004367FE" w:rsidRPr="00633B6D" w:rsidRDefault="004367FE" w:rsidP="001241A4">
            <w:pPr>
              <w:pStyle w:val="ConcurTableText8pt0"/>
            </w:pPr>
            <w:r w:rsidRPr="00633B6D">
              <w:t>Preference ranks</w:t>
            </w:r>
          </w:p>
        </w:tc>
        <w:tc>
          <w:tcPr>
            <w:tcW w:w="1005" w:type="pct"/>
            <w:shd w:val="clear" w:color="auto" w:fill="auto"/>
          </w:tcPr>
          <w:p w14:paraId="1086F87A" w14:textId="77777777" w:rsidR="004367FE" w:rsidRPr="00633B6D" w:rsidRDefault="004367FE" w:rsidP="001241A4">
            <w:pPr>
              <w:pStyle w:val="ConcurTableText8pt0"/>
            </w:pPr>
            <w:r w:rsidRPr="00633B6D">
              <w:t>Manage Corporate Discounts</w:t>
            </w:r>
          </w:p>
        </w:tc>
        <w:tc>
          <w:tcPr>
            <w:tcW w:w="966" w:type="pct"/>
            <w:shd w:val="clear" w:color="auto" w:fill="auto"/>
          </w:tcPr>
          <w:p w14:paraId="24F72448" w14:textId="77777777" w:rsidR="004367FE" w:rsidRPr="00633B6D" w:rsidRDefault="004367FE" w:rsidP="001241A4">
            <w:pPr>
              <w:pStyle w:val="ConcurTableText8pt0"/>
            </w:pPr>
            <w:r w:rsidRPr="00633B6D">
              <w:t>Preferred, Less Preferred or Most Preferred</w:t>
            </w:r>
          </w:p>
        </w:tc>
        <w:tc>
          <w:tcPr>
            <w:tcW w:w="1182" w:type="pct"/>
            <w:shd w:val="clear" w:color="auto" w:fill="auto"/>
          </w:tcPr>
          <w:p w14:paraId="3837AE55" w14:textId="77777777" w:rsidR="004367FE" w:rsidRPr="00633B6D" w:rsidRDefault="004367FE" w:rsidP="001241A4">
            <w:pPr>
              <w:pStyle w:val="ConcurTableText8pt0"/>
            </w:pPr>
            <w:r w:rsidRPr="00633B6D">
              <w:t>Vendors marked as not preferred will not be checked for availability.</w:t>
            </w:r>
          </w:p>
        </w:tc>
      </w:tr>
      <w:tr w:rsidR="004367FE" w:rsidRPr="00434F9F" w14:paraId="2BE3DEBF" w14:textId="77777777" w:rsidTr="001241A4">
        <w:trPr>
          <w:cantSplit/>
        </w:trPr>
        <w:tc>
          <w:tcPr>
            <w:tcW w:w="779" w:type="pct"/>
            <w:shd w:val="clear" w:color="auto" w:fill="auto"/>
          </w:tcPr>
          <w:p w14:paraId="4D30EB31" w14:textId="77777777" w:rsidR="004367FE" w:rsidRPr="00633B6D" w:rsidRDefault="004367FE" w:rsidP="001241A4">
            <w:pPr>
              <w:pStyle w:val="ConcurTableText8pt0"/>
            </w:pPr>
            <w:r w:rsidRPr="00633B6D">
              <w:t>Car-Specific</w:t>
            </w:r>
          </w:p>
        </w:tc>
        <w:tc>
          <w:tcPr>
            <w:tcW w:w="1068" w:type="pct"/>
            <w:shd w:val="clear" w:color="auto" w:fill="auto"/>
          </w:tcPr>
          <w:p w14:paraId="68BBA16C" w14:textId="77777777" w:rsidR="004367FE" w:rsidRPr="00633B6D" w:rsidRDefault="004367FE" w:rsidP="001241A4">
            <w:pPr>
              <w:pStyle w:val="ConcurTableText8pt0"/>
            </w:pPr>
            <w:r w:rsidRPr="00633B6D">
              <w:t>User Preferences</w:t>
            </w:r>
          </w:p>
        </w:tc>
        <w:tc>
          <w:tcPr>
            <w:tcW w:w="1005" w:type="pct"/>
            <w:shd w:val="clear" w:color="auto" w:fill="auto"/>
          </w:tcPr>
          <w:p w14:paraId="012C9849" w14:textId="77777777" w:rsidR="004367FE" w:rsidRPr="00633B6D" w:rsidRDefault="004367FE" w:rsidP="001241A4">
            <w:pPr>
              <w:pStyle w:val="ConcurTableText8pt0"/>
            </w:pPr>
            <w:r w:rsidRPr="00633B6D">
              <w:t>User Profile</w:t>
            </w:r>
          </w:p>
        </w:tc>
        <w:tc>
          <w:tcPr>
            <w:tcW w:w="966" w:type="pct"/>
            <w:shd w:val="clear" w:color="auto" w:fill="auto"/>
          </w:tcPr>
          <w:p w14:paraId="26DAD926" w14:textId="77777777" w:rsidR="004367FE" w:rsidRPr="00633B6D" w:rsidRDefault="004367FE" w:rsidP="001241A4">
            <w:pPr>
              <w:pStyle w:val="ConcurTableText8pt0"/>
            </w:pPr>
          </w:p>
        </w:tc>
        <w:tc>
          <w:tcPr>
            <w:tcW w:w="1182" w:type="pct"/>
            <w:shd w:val="clear" w:color="auto" w:fill="auto"/>
          </w:tcPr>
          <w:p w14:paraId="34C95C3A" w14:textId="77777777" w:rsidR="004367FE" w:rsidRPr="00633B6D" w:rsidRDefault="004367FE" w:rsidP="001241A4">
            <w:pPr>
              <w:pStyle w:val="ConcurTableText8pt0"/>
            </w:pPr>
            <w:r w:rsidRPr="00633B6D">
              <w:t>No car rental preferences from the user profile are applying.</w:t>
            </w:r>
          </w:p>
        </w:tc>
      </w:tr>
      <w:tr w:rsidR="004367FE" w:rsidRPr="00434F9F" w14:paraId="54C28B70" w14:textId="77777777" w:rsidTr="001241A4">
        <w:trPr>
          <w:cantSplit/>
        </w:trPr>
        <w:tc>
          <w:tcPr>
            <w:tcW w:w="779" w:type="pct"/>
            <w:shd w:val="clear" w:color="auto" w:fill="auto"/>
          </w:tcPr>
          <w:p w14:paraId="5FE51406" w14:textId="77777777" w:rsidR="004367FE" w:rsidRPr="00633B6D" w:rsidRDefault="004367FE" w:rsidP="001241A4">
            <w:pPr>
              <w:pStyle w:val="ConcurTableText8pt0"/>
            </w:pPr>
            <w:r w:rsidRPr="00633B6D">
              <w:t>Car-Specific</w:t>
            </w:r>
          </w:p>
        </w:tc>
        <w:tc>
          <w:tcPr>
            <w:tcW w:w="1068" w:type="pct"/>
            <w:shd w:val="clear" w:color="auto" w:fill="auto"/>
          </w:tcPr>
          <w:p w14:paraId="723E0913" w14:textId="77777777" w:rsidR="004367FE" w:rsidRPr="00633B6D" w:rsidRDefault="004367FE" w:rsidP="001241A4">
            <w:pPr>
              <w:pStyle w:val="ConcurTableText8pt0"/>
            </w:pPr>
            <w:r w:rsidRPr="00633B6D">
              <w:t>Special Equipment</w:t>
            </w:r>
          </w:p>
        </w:tc>
        <w:tc>
          <w:tcPr>
            <w:tcW w:w="1005" w:type="pct"/>
            <w:shd w:val="clear" w:color="auto" w:fill="auto"/>
          </w:tcPr>
          <w:p w14:paraId="50EF0CCC" w14:textId="77777777" w:rsidR="004367FE" w:rsidRPr="00633B6D" w:rsidRDefault="004367FE" w:rsidP="001241A4">
            <w:pPr>
              <w:pStyle w:val="ConcurTableText8pt0"/>
            </w:pPr>
            <w:r w:rsidRPr="00633B6D">
              <w:t>Travel Configuration/User Profile</w:t>
            </w:r>
          </w:p>
        </w:tc>
        <w:tc>
          <w:tcPr>
            <w:tcW w:w="966" w:type="pct"/>
            <w:shd w:val="clear" w:color="auto" w:fill="auto"/>
          </w:tcPr>
          <w:p w14:paraId="7DCAC15A" w14:textId="77777777" w:rsidR="004367FE" w:rsidRPr="00633B6D" w:rsidRDefault="004367FE" w:rsidP="001241A4">
            <w:pPr>
              <w:pStyle w:val="ConcurTableText8pt0"/>
            </w:pPr>
          </w:p>
        </w:tc>
        <w:tc>
          <w:tcPr>
            <w:tcW w:w="1182" w:type="pct"/>
            <w:shd w:val="clear" w:color="auto" w:fill="auto"/>
          </w:tcPr>
          <w:p w14:paraId="66689254" w14:textId="77777777" w:rsidR="004367FE" w:rsidRPr="00633B6D" w:rsidRDefault="004367FE" w:rsidP="001241A4">
            <w:pPr>
              <w:pStyle w:val="ConcurTableText8pt0"/>
            </w:pPr>
            <w:r w:rsidRPr="00633B6D">
              <w:t>No special equipment additions are supported yet.</w:t>
            </w:r>
          </w:p>
        </w:tc>
      </w:tr>
      <w:tr w:rsidR="004367FE" w:rsidRPr="00434F9F" w14:paraId="2EA8259F" w14:textId="77777777" w:rsidTr="001241A4">
        <w:trPr>
          <w:cantSplit/>
        </w:trPr>
        <w:tc>
          <w:tcPr>
            <w:tcW w:w="779" w:type="pct"/>
            <w:shd w:val="clear" w:color="auto" w:fill="auto"/>
          </w:tcPr>
          <w:p w14:paraId="466C293E" w14:textId="77777777" w:rsidR="004367FE" w:rsidRPr="00633B6D" w:rsidRDefault="004367FE" w:rsidP="001241A4">
            <w:pPr>
              <w:pStyle w:val="ConcurTableText8pt0"/>
            </w:pPr>
            <w:r w:rsidRPr="00633B6D">
              <w:t>Car-Specific</w:t>
            </w:r>
          </w:p>
        </w:tc>
        <w:tc>
          <w:tcPr>
            <w:tcW w:w="1068" w:type="pct"/>
            <w:shd w:val="clear" w:color="auto" w:fill="auto"/>
          </w:tcPr>
          <w:p w14:paraId="3E771C65" w14:textId="77777777" w:rsidR="004367FE" w:rsidRPr="00633B6D" w:rsidRDefault="004367FE" w:rsidP="001241A4">
            <w:pPr>
              <w:pStyle w:val="ConcurTableText8pt0"/>
            </w:pPr>
            <w:r w:rsidRPr="00633B6D">
              <w:t>Car Custom Text</w:t>
            </w:r>
          </w:p>
        </w:tc>
        <w:tc>
          <w:tcPr>
            <w:tcW w:w="1005" w:type="pct"/>
            <w:shd w:val="clear" w:color="auto" w:fill="auto"/>
          </w:tcPr>
          <w:p w14:paraId="7A89259B" w14:textId="77777777" w:rsidR="004367FE" w:rsidRPr="002102DB" w:rsidRDefault="004367FE" w:rsidP="001241A4">
            <w:pPr>
              <w:pStyle w:val="ConcurTableText8pt0"/>
            </w:pPr>
            <w:r w:rsidRPr="002102DB">
              <w:t>Company Administration &gt; Travel Admin &gt; Custom Text</w:t>
            </w:r>
          </w:p>
        </w:tc>
        <w:tc>
          <w:tcPr>
            <w:tcW w:w="966" w:type="pct"/>
            <w:shd w:val="clear" w:color="auto" w:fill="auto"/>
          </w:tcPr>
          <w:p w14:paraId="7A74A01E" w14:textId="77777777" w:rsidR="004367FE" w:rsidRPr="006D2020" w:rsidRDefault="004367FE" w:rsidP="001241A4">
            <w:pPr>
              <w:pStyle w:val="ConcurTableText8pt0"/>
            </w:pPr>
            <w:r w:rsidRPr="006D2020">
              <w:t>The following Car custom text categories are not yet supported:</w:t>
            </w:r>
          </w:p>
          <w:p w14:paraId="672FA5FE" w14:textId="77777777" w:rsidR="004367FE" w:rsidRPr="006D2020" w:rsidRDefault="004367FE" w:rsidP="001241A4">
            <w:pPr>
              <w:pStyle w:val="ConcurTableText8pt0"/>
              <w:rPr>
                <w:b/>
                <w:bCs/>
              </w:rPr>
            </w:pPr>
            <w:r w:rsidRPr="006D2020">
              <w:rPr>
                <w:b/>
                <w:bCs/>
              </w:rPr>
              <w:t xml:space="preserve">Car Search </w:t>
            </w:r>
          </w:p>
          <w:p w14:paraId="29FFEE4C" w14:textId="77777777" w:rsidR="004367FE" w:rsidRPr="006D2020" w:rsidRDefault="004367FE" w:rsidP="001241A4">
            <w:pPr>
              <w:pStyle w:val="ConcurTableText8pt0"/>
              <w:rPr>
                <w:b/>
                <w:bCs/>
              </w:rPr>
            </w:pPr>
            <w:r w:rsidRPr="006D2020">
              <w:rPr>
                <w:b/>
                <w:bCs/>
              </w:rPr>
              <w:t xml:space="preserve">Car Results </w:t>
            </w:r>
          </w:p>
          <w:p w14:paraId="5A659819" w14:textId="77777777" w:rsidR="004367FE" w:rsidRPr="006D2020" w:rsidRDefault="004367FE" w:rsidP="001241A4">
            <w:pPr>
              <w:pStyle w:val="ConcurTableText8pt0"/>
              <w:rPr>
                <w:b/>
                <w:bCs/>
              </w:rPr>
            </w:pPr>
            <w:r w:rsidRPr="006D2020">
              <w:rPr>
                <w:b/>
                <w:bCs/>
              </w:rPr>
              <w:t>Car Rules on Itinerary</w:t>
            </w:r>
          </w:p>
          <w:p w14:paraId="0688E3A8" w14:textId="77777777" w:rsidR="004367FE" w:rsidRPr="006D2020" w:rsidRDefault="004367FE" w:rsidP="001241A4">
            <w:pPr>
              <w:pStyle w:val="ConcurTableText8pt0"/>
              <w:rPr>
                <w:b/>
                <w:bCs/>
              </w:rPr>
            </w:pPr>
            <w:r w:rsidRPr="006D2020">
              <w:rPr>
                <w:b/>
                <w:bCs/>
              </w:rPr>
              <w:t>Car Rules Violation</w:t>
            </w:r>
          </w:p>
          <w:p w14:paraId="4C925F13" w14:textId="77777777" w:rsidR="004367FE" w:rsidRPr="006D2020" w:rsidRDefault="004367FE" w:rsidP="001241A4">
            <w:pPr>
              <w:pStyle w:val="ConcurTableText8pt0"/>
              <w:rPr>
                <w:b/>
                <w:bCs/>
              </w:rPr>
            </w:pPr>
            <w:r w:rsidRPr="006D2020">
              <w:rPr>
                <w:b/>
                <w:bCs/>
              </w:rPr>
              <w:t>Car Rules Violation Explain Why</w:t>
            </w:r>
          </w:p>
          <w:p w14:paraId="26563AD7" w14:textId="77777777" w:rsidR="004367FE" w:rsidRPr="002102DB" w:rsidRDefault="004367FE" w:rsidP="001241A4">
            <w:pPr>
              <w:pStyle w:val="ConcurTableText8pt0"/>
            </w:pPr>
            <w:r w:rsidRPr="006D2020">
              <w:rPr>
                <w:b/>
                <w:bCs/>
              </w:rPr>
              <w:t>Car Rules Violation Logging</w:t>
            </w:r>
          </w:p>
        </w:tc>
        <w:tc>
          <w:tcPr>
            <w:tcW w:w="1182" w:type="pct"/>
            <w:shd w:val="clear" w:color="auto" w:fill="auto"/>
          </w:tcPr>
          <w:p w14:paraId="551C02E6" w14:textId="77777777" w:rsidR="004367FE" w:rsidRPr="00633B6D" w:rsidRDefault="004367FE" w:rsidP="001241A4">
            <w:pPr>
              <w:pStyle w:val="ConcurTableText8pt0"/>
            </w:pPr>
            <w:r w:rsidRPr="00633B6D">
              <w:t xml:space="preserve">No custom text is displayed in the Car booking workflow and on the </w:t>
            </w:r>
            <w:r w:rsidRPr="00633B6D">
              <w:rPr>
                <w:b/>
                <w:bCs/>
              </w:rPr>
              <w:t>Finalize Trip</w:t>
            </w:r>
            <w:r w:rsidRPr="00633B6D">
              <w:t xml:space="preserve">, and </w:t>
            </w:r>
            <w:r w:rsidRPr="00633B6D">
              <w:rPr>
                <w:b/>
                <w:bCs/>
              </w:rPr>
              <w:t xml:space="preserve">Trip Overview </w:t>
            </w:r>
            <w:r w:rsidRPr="00633B6D">
              <w:t>pages.</w:t>
            </w:r>
          </w:p>
        </w:tc>
      </w:tr>
      <w:tr w:rsidR="004367FE" w:rsidRPr="00434F9F" w14:paraId="0F765456" w14:textId="77777777" w:rsidTr="001241A4">
        <w:trPr>
          <w:cantSplit/>
        </w:trPr>
        <w:tc>
          <w:tcPr>
            <w:tcW w:w="779" w:type="pct"/>
            <w:shd w:val="clear" w:color="auto" w:fill="auto"/>
          </w:tcPr>
          <w:p w14:paraId="03B8061A" w14:textId="77777777" w:rsidR="004367FE" w:rsidRPr="002B01E6" w:rsidRDefault="004367FE" w:rsidP="001241A4">
            <w:pPr>
              <w:pStyle w:val="ConcurTableText8pt0"/>
            </w:pPr>
            <w:r w:rsidRPr="002B01E6">
              <w:lastRenderedPageBreak/>
              <w:t>Car-Specific</w:t>
            </w:r>
          </w:p>
        </w:tc>
        <w:tc>
          <w:tcPr>
            <w:tcW w:w="1068" w:type="pct"/>
            <w:shd w:val="clear" w:color="auto" w:fill="auto"/>
          </w:tcPr>
          <w:p w14:paraId="45CED5E8" w14:textId="77777777" w:rsidR="004367FE" w:rsidRPr="002B01E6" w:rsidRDefault="004367FE" w:rsidP="001241A4">
            <w:pPr>
              <w:pStyle w:val="ConcurTableText8pt0"/>
            </w:pPr>
            <w:r w:rsidRPr="002B01E6">
              <w:t>Always run a General Shop Request for Car Searches</w:t>
            </w:r>
          </w:p>
        </w:tc>
        <w:tc>
          <w:tcPr>
            <w:tcW w:w="1005" w:type="pct"/>
            <w:shd w:val="clear" w:color="auto" w:fill="auto"/>
          </w:tcPr>
          <w:p w14:paraId="2AF1038B" w14:textId="77777777" w:rsidR="004367FE" w:rsidRPr="002B01E6" w:rsidRDefault="004367FE" w:rsidP="001241A4">
            <w:pPr>
              <w:pStyle w:val="ConcurTableText8pt0"/>
            </w:pPr>
            <w:r w:rsidRPr="002B01E6">
              <w:t>Travel Configuration</w:t>
            </w:r>
          </w:p>
        </w:tc>
        <w:tc>
          <w:tcPr>
            <w:tcW w:w="966" w:type="pct"/>
            <w:shd w:val="clear" w:color="auto" w:fill="auto"/>
          </w:tcPr>
          <w:p w14:paraId="7B21B24D" w14:textId="77777777" w:rsidR="004367FE" w:rsidRPr="002B01E6" w:rsidRDefault="004367FE" w:rsidP="001241A4">
            <w:pPr>
              <w:pStyle w:val="ConcurTableText8pt0"/>
            </w:pPr>
            <w:r w:rsidRPr="002B01E6">
              <w:t>Customers who do not have negotiated car rental discounts should not use the new car rental booking experience yet.</w:t>
            </w:r>
          </w:p>
          <w:p w14:paraId="56C226C3" w14:textId="77777777" w:rsidR="004367FE" w:rsidRPr="002B01E6" w:rsidRDefault="004367FE" w:rsidP="001241A4">
            <w:pPr>
              <w:pStyle w:val="ConcurTableText8pt0"/>
            </w:pPr>
            <w:r w:rsidRPr="00F35B34">
              <w:t>Customers who have car rental vendor discounts configured will only see results from those vendors.</w:t>
            </w:r>
          </w:p>
        </w:tc>
        <w:tc>
          <w:tcPr>
            <w:tcW w:w="1182" w:type="pct"/>
            <w:shd w:val="clear" w:color="auto" w:fill="auto"/>
          </w:tcPr>
          <w:p w14:paraId="7155EB2B" w14:textId="77777777" w:rsidR="004367FE" w:rsidRPr="002B01E6" w:rsidRDefault="004367FE" w:rsidP="001241A4">
            <w:pPr>
              <w:pStyle w:val="ConcurTableText8pt0"/>
            </w:pPr>
            <w:r w:rsidRPr="002B01E6">
              <w:t xml:space="preserve">This feature triggers a car search request to content providers for any car rental vendors which do not have a configured discount code. </w:t>
            </w:r>
          </w:p>
          <w:p w14:paraId="082BB2C8" w14:textId="77777777" w:rsidR="004367FE" w:rsidRPr="002B01E6" w:rsidRDefault="004367FE" w:rsidP="001241A4">
            <w:pPr>
              <w:pStyle w:val="ConcurTableText8pt0"/>
            </w:pPr>
            <w:r w:rsidRPr="00F35B34">
              <w:t xml:space="preserve">Due to the broad range of vendors returned and added GDS scans, </w:t>
            </w:r>
            <w:r>
              <w:t xml:space="preserve">SAP </w:t>
            </w:r>
            <w:r w:rsidRPr="00F35B34">
              <w:t xml:space="preserve">Concur is currently evaluating this feature. Until such time as a decision has been made, this will not be part of </w:t>
            </w:r>
            <w:r>
              <w:t>the new Concur Travel experience</w:t>
            </w:r>
            <w:r w:rsidRPr="00F35B34">
              <w:t>.</w:t>
            </w:r>
          </w:p>
        </w:tc>
      </w:tr>
      <w:tr w:rsidR="004367FE" w:rsidRPr="00434F9F" w14:paraId="1CC1861E" w14:textId="77777777" w:rsidTr="001241A4">
        <w:trPr>
          <w:cantSplit/>
        </w:trPr>
        <w:tc>
          <w:tcPr>
            <w:tcW w:w="779" w:type="pct"/>
            <w:shd w:val="clear" w:color="auto" w:fill="auto"/>
          </w:tcPr>
          <w:p w14:paraId="498E2B21" w14:textId="77777777" w:rsidR="004367FE" w:rsidRPr="00633B6D" w:rsidRDefault="004367FE" w:rsidP="001241A4">
            <w:pPr>
              <w:pStyle w:val="ConcurTableText8pt0"/>
            </w:pPr>
            <w:r w:rsidRPr="00633B6D">
              <w:t>Car-specific</w:t>
            </w:r>
          </w:p>
        </w:tc>
        <w:tc>
          <w:tcPr>
            <w:tcW w:w="1068" w:type="pct"/>
            <w:shd w:val="clear" w:color="auto" w:fill="auto"/>
          </w:tcPr>
          <w:p w14:paraId="6E195A31" w14:textId="77777777" w:rsidR="004367FE" w:rsidRPr="00633B6D" w:rsidRDefault="004367FE" w:rsidP="001241A4">
            <w:pPr>
              <w:pStyle w:val="ConcurTableText8pt0"/>
            </w:pPr>
            <w:r w:rsidRPr="00633B6D">
              <w:t>Travel Vendor Exclusion</w:t>
            </w:r>
          </w:p>
        </w:tc>
        <w:tc>
          <w:tcPr>
            <w:tcW w:w="1005" w:type="pct"/>
            <w:shd w:val="clear" w:color="auto" w:fill="auto"/>
          </w:tcPr>
          <w:p w14:paraId="5DA5F565" w14:textId="77777777" w:rsidR="004367FE" w:rsidRPr="00633B6D" w:rsidRDefault="004367FE" w:rsidP="001241A4">
            <w:pPr>
              <w:pStyle w:val="ConcurTableText8pt0"/>
            </w:pPr>
            <w:r w:rsidRPr="00633B6D">
              <w:t>Company Administration &gt; Travel Admin &gt;</w:t>
            </w:r>
          </w:p>
          <w:p w14:paraId="42C41D9A" w14:textId="77777777" w:rsidR="004367FE" w:rsidRPr="00633B6D" w:rsidRDefault="004367FE" w:rsidP="001241A4">
            <w:pPr>
              <w:pStyle w:val="ConcurTableText8pt0"/>
            </w:pPr>
            <w:r w:rsidRPr="00633B6D">
              <w:t>Travel Policy Administration</w:t>
            </w:r>
          </w:p>
        </w:tc>
        <w:tc>
          <w:tcPr>
            <w:tcW w:w="966" w:type="pct"/>
            <w:shd w:val="clear" w:color="auto" w:fill="auto"/>
          </w:tcPr>
          <w:p w14:paraId="78B064B9" w14:textId="77777777" w:rsidR="004367FE" w:rsidRPr="00633B6D" w:rsidRDefault="004367FE" w:rsidP="001241A4">
            <w:pPr>
              <w:pStyle w:val="ConcurTableText8pt0"/>
            </w:pPr>
          </w:p>
        </w:tc>
        <w:tc>
          <w:tcPr>
            <w:tcW w:w="1182" w:type="pct"/>
            <w:shd w:val="clear" w:color="auto" w:fill="auto"/>
          </w:tcPr>
          <w:p w14:paraId="22150DDC" w14:textId="77777777" w:rsidR="004367FE" w:rsidRPr="00633B6D" w:rsidRDefault="004367FE" w:rsidP="001241A4">
            <w:pPr>
              <w:pStyle w:val="ConcurTableText8pt0"/>
            </w:pPr>
            <w:r w:rsidRPr="00633B6D">
              <w:t>Travel Vendor Exclusions are not supported.</w:t>
            </w:r>
          </w:p>
        </w:tc>
      </w:tr>
      <w:tr w:rsidR="004367FE" w:rsidRPr="00434F9F" w14:paraId="444D4F7E" w14:textId="77777777" w:rsidTr="001241A4">
        <w:trPr>
          <w:cantSplit/>
        </w:trPr>
        <w:tc>
          <w:tcPr>
            <w:tcW w:w="779" w:type="pct"/>
            <w:shd w:val="clear" w:color="auto" w:fill="auto"/>
          </w:tcPr>
          <w:p w14:paraId="4742F488" w14:textId="77777777" w:rsidR="004367FE" w:rsidRPr="002102DB" w:rsidRDefault="004367FE" w:rsidP="001241A4">
            <w:pPr>
              <w:pStyle w:val="ConcurTableText8pt0"/>
            </w:pPr>
            <w:r w:rsidRPr="002102DB">
              <w:t>Car-specific</w:t>
            </w:r>
          </w:p>
        </w:tc>
        <w:tc>
          <w:tcPr>
            <w:tcW w:w="1068" w:type="pct"/>
            <w:shd w:val="clear" w:color="auto" w:fill="auto"/>
          </w:tcPr>
          <w:p w14:paraId="6EABD1C1" w14:textId="77777777" w:rsidR="004367FE" w:rsidRPr="002102DB" w:rsidRDefault="004367FE" w:rsidP="001241A4">
            <w:pPr>
              <w:pStyle w:val="ConcurTableText8pt0"/>
            </w:pPr>
            <w:r w:rsidRPr="002102DB">
              <w:t>Direct Billing</w:t>
            </w:r>
          </w:p>
        </w:tc>
        <w:tc>
          <w:tcPr>
            <w:tcW w:w="1005" w:type="pct"/>
            <w:shd w:val="clear" w:color="auto" w:fill="auto"/>
          </w:tcPr>
          <w:p w14:paraId="509ADCD6" w14:textId="77777777" w:rsidR="004367FE" w:rsidRPr="002102DB" w:rsidRDefault="004367FE" w:rsidP="001241A4">
            <w:pPr>
              <w:pStyle w:val="ConcurTableText8pt0"/>
            </w:pPr>
            <w:r w:rsidRPr="002102DB">
              <w:t>Company Admin &gt; Manage Corporate Discounts</w:t>
            </w:r>
          </w:p>
        </w:tc>
        <w:tc>
          <w:tcPr>
            <w:tcW w:w="966" w:type="pct"/>
            <w:shd w:val="clear" w:color="auto" w:fill="auto"/>
          </w:tcPr>
          <w:p w14:paraId="6016E42B" w14:textId="77777777" w:rsidR="004367FE" w:rsidRPr="002102DB" w:rsidRDefault="004367FE" w:rsidP="001241A4">
            <w:pPr>
              <w:pStyle w:val="ConcurTableText8pt0"/>
            </w:pPr>
            <w:r w:rsidRPr="002102DB">
              <w:t>Customers who use direct billing should not use the new car rental booking experience yet.</w:t>
            </w:r>
          </w:p>
        </w:tc>
        <w:tc>
          <w:tcPr>
            <w:tcW w:w="1182" w:type="pct"/>
            <w:shd w:val="clear" w:color="auto" w:fill="auto"/>
          </w:tcPr>
          <w:p w14:paraId="693C2B12" w14:textId="77777777" w:rsidR="004367FE" w:rsidRPr="006D2020" w:rsidRDefault="004367FE" w:rsidP="001241A4">
            <w:pPr>
              <w:pStyle w:val="ConcurTableText8pt0"/>
            </w:pPr>
            <w:r w:rsidRPr="006D2020">
              <w:t>Direct billing is not supported.</w:t>
            </w:r>
          </w:p>
        </w:tc>
      </w:tr>
      <w:tr w:rsidR="004367FE" w:rsidRPr="00434F9F" w14:paraId="1D14BF0A" w14:textId="77777777" w:rsidTr="001241A4">
        <w:trPr>
          <w:cantSplit/>
        </w:trPr>
        <w:tc>
          <w:tcPr>
            <w:tcW w:w="779" w:type="pct"/>
            <w:shd w:val="clear" w:color="auto" w:fill="auto"/>
          </w:tcPr>
          <w:p w14:paraId="64EF7B93" w14:textId="77777777" w:rsidR="004367FE" w:rsidRPr="006D2020" w:rsidRDefault="004367FE" w:rsidP="001241A4">
            <w:pPr>
              <w:pStyle w:val="ConcurTableText8pt0"/>
            </w:pPr>
            <w:r w:rsidRPr="006D2020">
              <w:t>Car-specific</w:t>
            </w:r>
          </w:p>
        </w:tc>
        <w:tc>
          <w:tcPr>
            <w:tcW w:w="1068" w:type="pct"/>
            <w:shd w:val="clear" w:color="auto" w:fill="auto"/>
          </w:tcPr>
          <w:p w14:paraId="52649855" w14:textId="77777777" w:rsidR="004367FE" w:rsidRPr="006D2020" w:rsidRDefault="004367FE" w:rsidP="001241A4">
            <w:pPr>
              <w:pStyle w:val="ConcurTableText8pt0"/>
            </w:pPr>
            <w:r w:rsidRPr="006D2020">
              <w:t>Travel Discounts By Org Unit</w:t>
            </w:r>
          </w:p>
        </w:tc>
        <w:tc>
          <w:tcPr>
            <w:tcW w:w="1005" w:type="pct"/>
            <w:shd w:val="clear" w:color="auto" w:fill="auto"/>
          </w:tcPr>
          <w:p w14:paraId="7834DE3A" w14:textId="77777777" w:rsidR="004367FE" w:rsidRPr="006D2020" w:rsidRDefault="004367FE" w:rsidP="001241A4">
            <w:pPr>
              <w:pStyle w:val="ConcurTableText8pt0"/>
            </w:pPr>
            <w:r w:rsidRPr="006D2020">
              <w:t>Module Properties</w:t>
            </w:r>
          </w:p>
        </w:tc>
        <w:tc>
          <w:tcPr>
            <w:tcW w:w="966" w:type="pct"/>
            <w:shd w:val="clear" w:color="auto" w:fill="auto"/>
          </w:tcPr>
          <w:p w14:paraId="1F3E3FBF" w14:textId="77777777" w:rsidR="004367FE" w:rsidRPr="006D2020" w:rsidRDefault="004367FE" w:rsidP="001241A4">
            <w:pPr>
              <w:pStyle w:val="ConcurTableText8pt0"/>
            </w:pPr>
            <w:r w:rsidRPr="006D2020">
              <w:t>Customers who use org-unit level discounts should not use the new car rental booking experience yet.</w:t>
            </w:r>
          </w:p>
        </w:tc>
        <w:tc>
          <w:tcPr>
            <w:tcW w:w="1182" w:type="pct"/>
            <w:shd w:val="clear" w:color="auto" w:fill="auto"/>
          </w:tcPr>
          <w:p w14:paraId="322052C9" w14:textId="77777777" w:rsidR="004367FE" w:rsidRPr="006D2020" w:rsidRDefault="004367FE" w:rsidP="001241A4">
            <w:pPr>
              <w:pStyle w:val="ConcurTableText8pt0"/>
            </w:pPr>
            <w:r w:rsidRPr="006D2020">
              <w:t>Org-unit level discounts are not supported.</w:t>
            </w:r>
          </w:p>
        </w:tc>
      </w:tr>
      <w:tr w:rsidR="004367FE" w:rsidRPr="00434F9F" w14:paraId="5AA69A60" w14:textId="77777777" w:rsidTr="001241A4">
        <w:trPr>
          <w:cantSplit/>
        </w:trPr>
        <w:tc>
          <w:tcPr>
            <w:tcW w:w="779" w:type="pct"/>
            <w:shd w:val="clear" w:color="auto" w:fill="auto"/>
          </w:tcPr>
          <w:p w14:paraId="3FF1AA31" w14:textId="77777777" w:rsidR="004367FE" w:rsidRPr="00633B6D" w:rsidRDefault="004367FE" w:rsidP="001241A4">
            <w:pPr>
              <w:pStyle w:val="ConcurTableText8pt0"/>
            </w:pPr>
            <w:r w:rsidRPr="00633B6D">
              <w:t>Trip Management</w:t>
            </w:r>
          </w:p>
        </w:tc>
        <w:tc>
          <w:tcPr>
            <w:tcW w:w="1068" w:type="pct"/>
            <w:shd w:val="clear" w:color="auto" w:fill="auto"/>
          </w:tcPr>
          <w:p w14:paraId="351ADF2F" w14:textId="77777777" w:rsidR="004367FE" w:rsidRPr="00633B6D" w:rsidRDefault="004367FE" w:rsidP="001241A4">
            <w:pPr>
              <w:pStyle w:val="ConcurTableText8pt0"/>
            </w:pPr>
            <w:r w:rsidRPr="00633B6D">
              <w:t xml:space="preserve">Show </w:t>
            </w:r>
            <w:r w:rsidRPr="00633B6D">
              <w:rPr>
                <w:b/>
                <w:bCs/>
              </w:rPr>
              <w:t>Add Air</w:t>
            </w:r>
            <w:r w:rsidRPr="00633B6D">
              <w:t xml:space="preserve"> on Existing Itineraries </w:t>
            </w:r>
          </w:p>
        </w:tc>
        <w:tc>
          <w:tcPr>
            <w:tcW w:w="1005" w:type="pct"/>
            <w:shd w:val="clear" w:color="auto" w:fill="auto"/>
          </w:tcPr>
          <w:p w14:paraId="62F0EF8E" w14:textId="77777777" w:rsidR="004367FE" w:rsidRPr="00633B6D" w:rsidRDefault="004367FE" w:rsidP="001241A4">
            <w:pPr>
              <w:pStyle w:val="ConcurTableText8pt0"/>
            </w:pPr>
            <w:r w:rsidRPr="00633B6D">
              <w:t>Travel Configuration</w:t>
            </w:r>
          </w:p>
        </w:tc>
        <w:tc>
          <w:tcPr>
            <w:tcW w:w="966" w:type="pct"/>
            <w:shd w:val="clear" w:color="auto" w:fill="auto"/>
          </w:tcPr>
          <w:p w14:paraId="5023007D" w14:textId="77777777" w:rsidR="004367FE" w:rsidRPr="00633B6D" w:rsidRDefault="004367FE" w:rsidP="001241A4">
            <w:pPr>
              <w:pStyle w:val="ConcurTableText8pt0"/>
            </w:pPr>
          </w:p>
        </w:tc>
        <w:tc>
          <w:tcPr>
            <w:tcW w:w="1182" w:type="pct"/>
            <w:shd w:val="clear" w:color="auto" w:fill="auto"/>
          </w:tcPr>
          <w:p w14:paraId="69D69672" w14:textId="77777777" w:rsidR="004367FE" w:rsidRPr="00633B6D" w:rsidRDefault="004367FE" w:rsidP="001241A4">
            <w:pPr>
              <w:pStyle w:val="ConcurTableText8pt0"/>
            </w:pPr>
            <w:r w:rsidRPr="00633B6D">
              <w:t xml:space="preserve">When a user makes a car booking using the new experience, the </w:t>
            </w:r>
            <w:r w:rsidRPr="00633B6D">
              <w:rPr>
                <w:b/>
                <w:bCs/>
              </w:rPr>
              <w:t>Add Air</w:t>
            </w:r>
            <w:r w:rsidRPr="00633B6D">
              <w:t xml:space="preserve"> link will not be shown yet.</w:t>
            </w:r>
          </w:p>
          <w:p w14:paraId="685687DA" w14:textId="77777777" w:rsidR="004367FE" w:rsidRPr="00633B6D" w:rsidRDefault="004367FE" w:rsidP="001241A4">
            <w:pPr>
              <w:pStyle w:val="ConcurTableText8pt0"/>
            </w:pPr>
            <w:r w:rsidRPr="00633B6D">
              <w:t>SAP Concur is planning to launch this feature with an upcoming release.</w:t>
            </w:r>
          </w:p>
        </w:tc>
      </w:tr>
      <w:tr w:rsidR="004367FE" w14:paraId="1BFFFC89" w14:textId="77777777" w:rsidTr="001241A4">
        <w:trPr>
          <w:cantSplit/>
          <w:trHeight w:val="300"/>
        </w:trPr>
        <w:tc>
          <w:tcPr>
            <w:tcW w:w="779" w:type="pct"/>
            <w:shd w:val="clear" w:color="auto" w:fill="auto"/>
          </w:tcPr>
          <w:p w14:paraId="447D2918" w14:textId="77777777" w:rsidR="004367FE" w:rsidRPr="00633B6D" w:rsidRDefault="004367FE" w:rsidP="001241A4">
            <w:pPr>
              <w:pStyle w:val="ConcurTableText8pt0"/>
            </w:pPr>
            <w:r w:rsidRPr="00633B6D">
              <w:t>Trip Management</w:t>
            </w:r>
          </w:p>
        </w:tc>
        <w:tc>
          <w:tcPr>
            <w:tcW w:w="1068" w:type="pct"/>
            <w:shd w:val="clear" w:color="auto" w:fill="auto"/>
          </w:tcPr>
          <w:p w14:paraId="109E5DDB" w14:textId="77777777" w:rsidR="004367FE" w:rsidRPr="00633B6D" w:rsidRDefault="004367FE" w:rsidP="001241A4">
            <w:pPr>
              <w:pStyle w:val="ConcurTableText8pt0"/>
            </w:pPr>
            <w:r w:rsidRPr="00633B6D">
              <w:t>View Trip History</w:t>
            </w:r>
          </w:p>
        </w:tc>
        <w:tc>
          <w:tcPr>
            <w:tcW w:w="1005" w:type="pct"/>
            <w:shd w:val="clear" w:color="auto" w:fill="auto"/>
          </w:tcPr>
          <w:p w14:paraId="26834FC2" w14:textId="77777777" w:rsidR="004367FE" w:rsidRPr="00633B6D" w:rsidRDefault="004367FE" w:rsidP="001241A4">
            <w:pPr>
              <w:pStyle w:val="ConcurTableText8pt0"/>
            </w:pPr>
            <w:r w:rsidRPr="00633B6D">
              <w:t>N/A</w:t>
            </w:r>
          </w:p>
        </w:tc>
        <w:tc>
          <w:tcPr>
            <w:tcW w:w="966" w:type="pct"/>
            <w:shd w:val="clear" w:color="auto" w:fill="auto"/>
          </w:tcPr>
          <w:p w14:paraId="16979DF8" w14:textId="77777777" w:rsidR="004367FE" w:rsidRPr="00633B6D" w:rsidRDefault="004367FE" w:rsidP="001241A4">
            <w:pPr>
              <w:pStyle w:val="ConcurTableText8pt0"/>
            </w:pPr>
            <w:r w:rsidRPr="00633B6D">
              <w:t>N/A</w:t>
            </w:r>
          </w:p>
        </w:tc>
        <w:tc>
          <w:tcPr>
            <w:tcW w:w="1182" w:type="pct"/>
            <w:shd w:val="clear" w:color="auto" w:fill="auto"/>
          </w:tcPr>
          <w:p w14:paraId="5193FA6D" w14:textId="77777777" w:rsidR="004367FE" w:rsidRPr="00633B6D" w:rsidRDefault="004367FE" w:rsidP="001241A4">
            <w:pPr>
              <w:pStyle w:val="ConcurTableText8pt0"/>
            </w:pPr>
            <w:r w:rsidRPr="00633B6D">
              <w:t xml:space="preserve">History Notes are not yet available on the </w:t>
            </w:r>
            <w:r w:rsidRPr="00633B6D">
              <w:rPr>
                <w:b/>
                <w:bCs/>
              </w:rPr>
              <w:t>Trip Overview</w:t>
            </w:r>
            <w:r w:rsidRPr="00633B6D">
              <w:t xml:space="preserve"> page in the new Concur Travel experience.</w:t>
            </w:r>
          </w:p>
          <w:p w14:paraId="34FAFE71" w14:textId="77777777" w:rsidR="004367FE" w:rsidRPr="00633B6D" w:rsidRDefault="004367FE" w:rsidP="001241A4">
            <w:pPr>
              <w:pStyle w:val="ConcurTableText8pt0"/>
            </w:pPr>
            <w:r w:rsidRPr="00633B6D">
              <w:t>SAP Concur is planning to launch this feature with a future release.</w:t>
            </w:r>
          </w:p>
        </w:tc>
      </w:tr>
      <w:tr w:rsidR="004367FE" w14:paraId="1585D6AC" w14:textId="77777777" w:rsidTr="001241A4">
        <w:trPr>
          <w:cantSplit/>
          <w:trHeight w:val="300"/>
        </w:trPr>
        <w:tc>
          <w:tcPr>
            <w:tcW w:w="779" w:type="pct"/>
            <w:shd w:val="clear" w:color="auto" w:fill="auto"/>
          </w:tcPr>
          <w:p w14:paraId="4687D22F" w14:textId="77777777" w:rsidR="004367FE" w:rsidRPr="00633B6D" w:rsidRDefault="004367FE" w:rsidP="001241A4">
            <w:pPr>
              <w:pStyle w:val="ConcurTableText8pt0"/>
            </w:pPr>
            <w:r w:rsidRPr="00633B6D">
              <w:lastRenderedPageBreak/>
              <w:t>Trip Management</w:t>
            </w:r>
          </w:p>
        </w:tc>
        <w:tc>
          <w:tcPr>
            <w:tcW w:w="1068" w:type="pct"/>
            <w:shd w:val="clear" w:color="auto" w:fill="auto"/>
          </w:tcPr>
          <w:p w14:paraId="63973AAD" w14:textId="77777777" w:rsidR="004367FE" w:rsidRPr="00633B6D" w:rsidRDefault="004367FE" w:rsidP="001241A4">
            <w:pPr>
              <w:pStyle w:val="ConcurTableText8pt0"/>
            </w:pPr>
            <w:r w:rsidRPr="00633B6D">
              <w:t>Print Itinerary</w:t>
            </w:r>
          </w:p>
        </w:tc>
        <w:tc>
          <w:tcPr>
            <w:tcW w:w="1005" w:type="pct"/>
            <w:shd w:val="clear" w:color="auto" w:fill="auto"/>
          </w:tcPr>
          <w:p w14:paraId="3BB2E460" w14:textId="77777777" w:rsidR="004367FE" w:rsidRPr="00633B6D" w:rsidRDefault="004367FE" w:rsidP="001241A4">
            <w:pPr>
              <w:pStyle w:val="ConcurTableText8pt0"/>
            </w:pPr>
            <w:r w:rsidRPr="00633B6D">
              <w:t>N/A</w:t>
            </w:r>
          </w:p>
        </w:tc>
        <w:tc>
          <w:tcPr>
            <w:tcW w:w="966" w:type="pct"/>
            <w:shd w:val="clear" w:color="auto" w:fill="auto"/>
          </w:tcPr>
          <w:p w14:paraId="58F0156F" w14:textId="77777777" w:rsidR="004367FE" w:rsidRPr="00633B6D" w:rsidRDefault="004367FE" w:rsidP="001241A4">
            <w:pPr>
              <w:pStyle w:val="ConcurTableText8pt0"/>
            </w:pPr>
            <w:r w:rsidRPr="00633B6D">
              <w:t>N/A</w:t>
            </w:r>
          </w:p>
        </w:tc>
        <w:tc>
          <w:tcPr>
            <w:tcW w:w="1182" w:type="pct"/>
            <w:shd w:val="clear" w:color="auto" w:fill="auto"/>
          </w:tcPr>
          <w:p w14:paraId="0D732602" w14:textId="77777777" w:rsidR="004367FE" w:rsidRPr="00633B6D" w:rsidRDefault="004367FE" w:rsidP="001241A4">
            <w:pPr>
              <w:pStyle w:val="ConcurTableText8pt0"/>
            </w:pPr>
            <w:r w:rsidRPr="00633B6D">
              <w:t xml:space="preserve">The </w:t>
            </w:r>
            <w:r w:rsidRPr="00633B6D">
              <w:rPr>
                <w:b/>
                <w:bCs/>
              </w:rPr>
              <w:t>Print Itinerary</w:t>
            </w:r>
            <w:r w:rsidRPr="00633B6D">
              <w:t xml:space="preserve"> feature is not available on the </w:t>
            </w:r>
            <w:r w:rsidRPr="00633B6D">
              <w:rPr>
                <w:b/>
                <w:bCs/>
              </w:rPr>
              <w:t>Trip Overview</w:t>
            </w:r>
            <w:r w:rsidRPr="00633B6D">
              <w:t xml:space="preserve"> page in the new Concur Travel experience.</w:t>
            </w:r>
          </w:p>
        </w:tc>
      </w:tr>
      <w:tr w:rsidR="004367FE" w14:paraId="629B3CC7" w14:textId="77777777" w:rsidTr="001241A4">
        <w:trPr>
          <w:cantSplit/>
          <w:trHeight w:val="300"/>
        </w:trPr>
        <w:tc>
          <w:tcPr>
            <w:tcW w:w="779" w:type="pct"/>
            <w:shd w:val="clear" w:color="auto" w:fill="auto"/>
          </w:tcPr>
          <w:p w14:paraId="4A8943F3" w14:textId="77777777" w:rsidR="004367FE" w:rsidRPr="00633B6D" w:rsidRDefault="004367FE" w:rsidP="001241A4">
            <w:pPr>
              <w:pStyle w:val="ConcurTableText8pt0"/>
            </w:pPr>
            <w:r w:rsidRPr="00633B6D">
              <w:t>Trip Management</w:t>
            </w:r>
          </w:p>
        </w:tc>
        <w:tc>
          <w:tcPr>
            <w:tcW w:w="1068" w:type="pct"/>
            <w:shd w:val="clear" w:color="auto" w:fill="auto"/>
          </w:tcPr>
          <w:p w14:paraId="0F00955A" w14:textId="77777777" w:rsidR="004367FE" w:rsidRPr="00633B6D" w:rsidRDefault="004367FE" w:rsidP="001241A4">
            <w:pPr>
              <w:pStyle w:val="ConcurTableText8pt0"/>
            </w:pPr>
            <w:r w:rsidRPr="00633B6D">
              <w:t>E-mail itinerary</w:t>
            </w:r>
          </w:p>
        </w:tc>
        <w:tc>
          <w:tcPr>
            <w:tcW w:w="1005" w:type="pct"/>
            <w:shd w:val="clear" w:color="auto" w:fill="auto"/>
          </w:tcPr>
          <w:p w14:paraId="246E4988" w14:textId="77777777" w:rsidR="004367FE" w:rsidRPr="00633B6D" w:rsidRDefault="004367FE" w:rsidP="001241A4">
            <w:pPr>
              <w:pStyle w:val="ConcurTableText8pt0"/>
            </w:pPr>
            <w:r w:rsidRPr="00633B6D">
              <w:t>N/A</w:t>
            </w:r>
          </w:p>
        </w:tc>
        <w:tc>
          <w:tcPr>
            <w:tcW w:w="966" w:type="pct"/>
            <w:shd w:val="clear" w:color="auto" w:fill="auto"/>
          </w:tcPr>
          <w:p w14:paraId="3607A3D9" w14:textId="77777777" w:rsidR="004367FE" w:rsidRPr="00633B6D" w:rsidRDefault="004367FE" w:rsidP="001241A4">
            <w:pPr>
              <w:pStyle w:val="ConcurTableText8pt0"/>
            </w:pPr>
            <w:r w:rsidRPr="00633B6D">
              <w:t>N/A</w:t>
            </w:r>
          </w:p>
        </w:tc>
        <w:tc>
          <w:tcPr>
            <w:tcW w:w="1182" w:type="pct"/>
            <w:shd w:val="clear" w:color="auto" w:fill="auto"/>
          </w:tcPr>
          <w:p w14:paraId="5E259392" w14:textId="77777777" w:rsidR="004367FE" w:rsidRPr="00633B6D" w:rsidRDefault="004367FE" w:rsidP="001241A4">
            <w:pPr>
              <w:pStyle w:val="ConcurTableText8pt0"/>
            </w:pPr>
            <w:r w:rsidRPr="00633B6D">
              <w:t xml:space="preserve">The </w:t>
            </w:r>
            <w:r w:rsidRPr="00633B6D">
              <w:rPr>
                <w:b/>
                <w:bCs/>
              </w:rPr>
              <w:t>Email Itinerary</w:t>
            </w:r>
            <w:r w:rsidRPr="00633B6D">
              <w:t xml:space="preserve"> feature is not available on the </w:t>
            </w:r>
            <w:r w:rsidRPr="00633B6D">
              <w:rPr>
                <w:b/>
                <w:bCs/>
              </w:rPr>
              <w:t>Trip Overview</w:t>
            </w:r>
            <w:r w:rsidRPr="00633B6D">
              <w:t xml:space="preserve"> page in the new Concur Travel experience.</w:t>
            </w:r>
          </w:p>
        </w:tc>
      </w:tr>
      <w:tr w:rsidR="004367FE" w14:paraId="587E9EAB" w14:textId="77777777" w:rsidTr="001241A4">
        <w:trPr>
          <w:cantSplit/>
          <w:trHeight w:val="300"/>
        </w:trPr>
        <w:tc>
          <w:tcPr>
            <w:tcW w:w="779" w:type="pct"/>
            <w:shd w:val="clear" w:color="auto" w:fill="auto"/>
          </w:tcPr>
          <w:p w14:paraId="787777FB" w14:textId="77777777" w:rsidR="004367FE" w:rsidRPr="00633B6D" w:rsidRDefault="004367FE" w:rsidP="001241A4">
            <w:pPr>
              <w:pStyle w:val="ConcurTableText8pt0"/>
            </w:pPr>
            <w:r w:rsidRPr="00633B6D">
              <w:t>Trip Management</w:t>
            </w:r>
          </w:p>
        </w:tc>
        <w:tc>
          <w:tcPr>
            <w:tcW w:w="1068" w:type="pct"/>
            <w:shd w:val="clear" w:color="auto" w:fill="auto"/>
          </w:tcPr>
          <w:p w14:paraId="1A42C249" w14:textId="77777777" w:rsidR="004367FE" w:rsidRPr="00633B6D" w:rsidRDefault="004367FE" w:rsidP="001241A4">
            <w:pPr>
              <w:pStyle w:val="ConcurTableText8pt0"/>
            </w:pPr>
            <w:r w:rsidRPr="00633B6D">
              <w:t>Open in Outlook</w:t>
            </w:r>
          </w:p>
        </w:tc>
        <w:tc>
          <w:tcPr>
            <w:tcW w:w="1005" w:type="pct"/>
            <w:shd w:val="clear" w:color="auto" w:fill="auto"/>
          </w:tcPr>
          <w:p w14:paraId="0E2425CB" w14:textId="77777777" w:rsidR="004367FE" w:rsidRPr="00633B6D" w:rsidRDefault="004367FE" w:rsidP="001241A4">
            <w:pPr>
              <w:pStyle w:val="ConcurTableText8pt0"/>
            </w:pPr>
            <w:r w:rsidRPr="00633B6D">
              <w:t>N/A</w:t>
            </w:r>
          </w:p>
        </w:tc>
        <w:tc>
          <w:tcPr>
            <w:tcW w:w="966" w:type="pct"/>
            <w:shd w:val="clear" w:color="auto" w:fill="auto"/>
          </w:tcPr>
          <w:p w14:paraId="1BCA83DC" w14:textId="77777777" w:rsidR="004367FE" w:rsidRPr="00633B6D" w:rsidRDefault="004367FE" w:rsidP="001241A4">
            <w:pPr>
              <w:pStyle w:val="ConcurTableText8pt0"/>
            </w:pPr>
            <w:r w:rsidRPr="00633B6D">
              <w:t>N/A</w:t>
            </w:r>
          </w:p>
        </w:tc>
        <w:tc>
          <w:tcPr>
            <w:tcW w:w="1182" w:type="pct"/>
            <w:shd w:val="clear" w:color="auto" w:fill="auto"/>
          </w:tcPr>
          <w:p w14:paraId="433161B8" w14:textId="77777777" w:rsidR="004367FE" w:rsidRPr="00633B6D" w:rsidRDefault="004367FE" w:rsidP="001241A4">
            <w:pPr>
              <w:pStyle w:val="ConcurTableText8pt0"/>
            </w:pPr>
            <w:r w:rsidRPr="00633B6D">
              <w:t xml:space="preserve">The </w:t>
            </w:r>
            <w:r w:rsidRPr="00633B6D">
              <w:rPr>
                <w:b/>
                <w:bCs/>
              </w:rPr>
              <w:t>Open in Outlook</w:t>
            </w:r>
            <w:r w:rsidRPr="00633B6D">
              <w:t xml:space="preserve"> feature is not available on the </w:t>
            </w:r>
            <w:r w:rsidRPr="00633B6D">
              <w:rPr>
                <w:b/>
                <w:bCs/>
              </w:rPr>
              <w:t>Trip Overview</w:t>
            </w:r>
            <w:r w:rsidRPr="00633B6D">
              <w:t xml:space="preserve"> page in the new Concur Travel experience.</w:t>
            </w:r>
          </w:p>
        </w:tc>
      </w:tr>
      <w:tr w:rsidR="004367FE" w14:paraId="7733ADEF" w14:textId="77777777" w:rsidTr="001241A4">
        <w:trPr>
          <w:cantSplit/>
          <w:trHeight w:val="300"/>
        </w:trPr>
        <w:tc>
          <w:tcPr>
            <w:tcW w:w="779" w:type="pct"/>
            <w:shd w:val="clear" w:color="auto" w:fill="auto"/>
          </w:tcPr>
          <w:p w14:paraId="0C99E343" w14:textId="77777777" w:rsidR="004367FE" w:rsidRPr="00633B6D" w:rsidRDefault="004367FE" w:rsidP="001241A4">
            <w:pPr>
              <w:pStyle w:val="ConcurTableText8pt0"/>
            </w:pPr>
            <w:r w:rsidRPr="00633B6D">
              <w:t>Trip Management</w:t>
            </w:r>
          </w:p>
        </w:tc>
        <w:tc>
          <w:tcPr>
            <w:tcW w:w="1068" w:type="pct"/>
            <w:shd w:val="clear" w:color="auto" w:fill="auto"/>
          </w:tcPr>
          <w:p w14:paraId="06B02C5A" w14:textId="77777777" w:rsidR="004367FE" w:rsidRPr="00633B6D" w:rsidRDefault="004367FE" w:rsidP="001241A4">
            <w:pPr>
              <w:pStyle w:val="ConcurTableText8pt0"/>
            </w:pPr>
            <w:r w:rsidRPr="00633B6D">
              <w:t>Create Template / Clone Trip / Share Trip</w:t>
            </w:r>
          </w:p>
        </w:tc>
        <w:tc>
          <w:tcPr>
            <w:tcW w:w="1005" w:type="pct"/>
            <w:shd w:val="clear" w:color="auto" w:fill="auto"/>
          </w:tcPr>
          <w:p w14:paraId="2FA23636" w14:textId="77777777" w:rsidR="004367FE" w:rsidRPr="00633B6D" w:rsidRDefault="004367FE" w:rsidP="001241A4">
            <w:pPr>
              <w:pStyle w:val="ConcurTableText8pt0"/>
            </w:pPr>
            <w:r w:rsidRPr="00633B6D">
              <w:t>Travel Configuration</w:t>
            </w:r>
          </w:p>
        </w:tc>
        <w:tc>
          <w:tcPr>
            <w:tcW w:w="966" w:type="pct"/>
            <w:shd w:val="clear" w:color="auto" w:fill="auto"/>
          </w:tcPr>
          <w:p w14:paraId="7D069453" w14:textId="77777777" w:rsidR="004367FE" w:rsidRPr="00633B6D" w:rsidRDefault="004367FE" w:rsidP="001241A4">
            <w:pPr>
              <w:pStyle w:val="ConcurTableText8pt0"/>
            </w:pPr>
            <w:r w:rsidRPr="00633B6D">
              <w:t>Clone Trip enabled</w:t>
            </w:r>
          </w:p>
        </w:tc>
        <w:tc>
          <w:tcPr>
            <w:tcW w:w="1182" w:type="pct"/>
            <w:shd w:val="clear" w:color="auto" w:fill="auto"/>
          </w:tcPr>
          <w:p w14:paraId="007524C6" w14:textId="77777777" w:rsidR="004367FE" w:rsidRPr="00633B6D" w:rsidRDefault="004367FE" w:rsidP="001241A4">
            <w:pPr>
              <w:pStyle w:val="ConcurTableText8pt0"/>
            </w:pPr>
            <w:r w:rsidRPr="00633B6D">
              <w:t xml:space="preserve">The features </w:t>
            </w:r>
            <w:r w:rsidRPr="00633B6D">
              <w:rPr>
                <w:b/>
                <w:bCs/>
              </w:rPr>
              <w:t>Create Templat</w:t>
            </w:r>
            <w:r w:rsidRPr="00633B6D">
              <w:t xml:space="preserve">e, </w:t>
            </w:r>
            <w:r w:rsidRPr="00633B6D">
              <w:rPr>
                <w:b/>
                <w:bCs/>
              </w:rPr>
              <w:t>Clone Trip</w:t>
            </w:r>
            <w:r w:rsidRPr="00633B6D">
              <w:t xml:space="preserve"> and </w:t>
            </w:r>
            <w:r w:rsidRPr="00633B6D">
              <w:rPr>
                <w:b/>
                <w:bCs/>
              </w:rPr>
              <w:t>Share Trip</w:t>
            </w:r>
            <w:r w:rsidRPr="00633B6D">
              <w:t xml:space="preserve"> are not available on the </w:t>
            </w:r>
            <w:r w:rsidRPr="00633B6D">
              <w:rPr>
                <w:b/>
                <w:bCs/>
              </w:rPr>
              <w:t>Trip Overview</w:t>
            </w:r>
            <w:r w:rsidRPr="00633B6D">
              <w:t xml:space="preserve"> page in the new Concur Travel experience.</w:t>
            </w:r>
          </w:p>
          <w:p w14:paraId="291073B5" w14:textId="77777777" w:rsidR="004367FE" w:rsidRPr="00633B6D" w:rsidRDefault="004367FE" w:rsidP="001241A4">
            <w:pPr>
              <w:pStyle w:val="ConcurTableText8pt0"/>
            </w:pPr>
            <w:r w:rsidRPr="00633B6D">
              <w:t xml:space="preserve">Please see </w:t>
            </w:r>
            <w:r w:rsidRPr="00633B6D">
              <w:rPr>
                <w:i/>
                <w:iCs/>
              </w:rPr>
              <w:t xml:space="preserve">Changes in </w:t>
            </w:r>
            <w:r>
              <w:rPr>
                <w:i/>
                <w:iCs/>
              </w:rPr>
              <w:t>P</w:t>
            </w:r>
            <w:r w:rsidRPr="00633B6D">
              <w:rPr>
                <w:i/>
                <w:iCs/>
              </w:rPr>
              <w:t xml:space="preserve">roduct </w:t>
            </w:r>
            <w:r>
              <w:rPr>
                <w:i/>
                <w:iCs/>
              </w:rPr>
              <w:t>B</w:t>
            </w:r>
            <w:r w:rsidRPr="00633B6D">
              <w:rPr>
                <w:i/>
                <w:iCs/>
              </w:rPr>
              <w:t>ehavior</w:t>
            </w:r>
            <w:r w:rsidRPr="00633B6D">
              <w:t xml:space="preserve"> below for information on product behavior for these features in the </w:t>
            </w:r>
            <w:r>
              <w:t>existing</w:t>
            </w:r>
            <w:r w:rsidRPr="00633B6D">
              <w:t xml:space="preserve"> experience for trips that contain bookings </w:t>
            </w:r>
            <w:r>
              <w:t>created</w:t>
            </w:r>
            <w:r w:rsidRPr="00633B6D">
              <w:t xml:space="preserve"> in the new Concur Travel experience.</w:t>
            </w:r>
          </w:p>
        </w:tc>
      </w:tr>
      <w:tr w:rsidR="004367FE" w14:paraId="74E94C16" w14:textId="77777777" w:rsidTr="001241A4">
        <w:trPr>
          <w:cantSplit/>
          <w:trHeight w:val="300"/>
        </w:trPr>
        <w:tc>
          <w:tcPr>
            <w:tcW w:w="779" w:type="pct"/>
            <w:shd w:val="clear" w:color="auto" w:fill="auto"/>
          </w:tcPr>
          <w:p w14:paraId="14A4A499" w14:textId="77777777" w:rsidR="004367FE" w:rsidRPr="00F35B34" w:rsidRDefault="004367FE" w:rsidP="001241A4">
            <w:pPr>
              <w:pStyle w:val="ConcurTableText8pt0"/>
            </w:pPr>
            <w:r w:rsidRPr="00F35B34">
              <w:t>Trip Management</w:t>
            </w:r>
          </w:p>
        </w:tc>
        <w:tc>
          <w:tcPr>
            <w:tcW w:w="1068" w:type="pct"/>
            <w:shd w:val="clear" w:color="auto" w:fill="auto"/>
          </w:tcPr>
          <w:p w14:paraId="0B4B39B5" w14:textId="77777777" w:rsidR="004367FE" w:rsidRPr="00F35B34" w:rsidRDefault="004367FE" w:rsidP="001241A4">
            <w:pPr>
              <w:pStyle w:val="ConcurTableText8pt0"/>
            </w:pPr>
            <w:r w:rsidRPr="00F35B34">
              <w:t>Change of booking</w:t>
            </w:r>
          </w:p>
        </w:tc>
        <w:tc>
          <w:tcPr>
            <w:tcW w:w="1005" w:type="pct"/>
            <w:shd w:val="clear" w:color="auto" w:fill="auto"/>
          </w:tcPr>
          <w:p w14:paraId="5FF18A1A" w14:textId="77777777" w:rsidR="004367FE" w:rsidRPr="00F35B34" w:rsidRDefault="004367FE" w:rsidP="001241A4">
            <w:pPr>
              <w:pStyle w:val="ConcurTableText8pt0"/>
            </w:pPr>
            <w:r w:rsidRPr="00F35B34">
              <w:t>N/A</w:t>
            </w:r>
          </w:p>
        </w:tc>
        <w:tc>
          <w:tcPr>
            <w:tcW w:w="966" w:type="pct"/>
            <w:shd w:val="clear" w:color="auto" w:fill="auto"/>
          </w:tcPr>
          <w:p w14:paraId="504BEDDF" w14:textId="77777777" w:rsidR="004367FE" w:rsidRPr="00F35B34" w:rsidRDefault="004367FE" w:rsidP="001241A4">
            <w:pPr>
              <w:pStyle w:val="ConcurTableText8pt0"/>
            </w:pPr>
            <w:r w:rsidRPr="00F35B34">
              <w:t>N/A</w:t>
            </w:r>
          </w:p>
        </w:tc>
        <w:tc>
          <w:tcPr>
            <w:tcW w:w="1182" w:type="pct"/>
            <w:shd w:val="clear" w:color="auto" w:fill="auto"/>
          </w:tcPr>
          <w:p w14:paraId="0BF16978" w14:textId="77777777" w:rsidR="004367FE" w:rsidRPr="00F35B34" w:rsidRDefault="004367FE" w:rsidP="001241A4">
            <w:pPr>
              <w:pStyle w:val="ConcurTableText8pt0"/>
            </w:pPr>
            <w:r w:rsidRPr="00F35B34">
              <w:t>Change of booking is not yet supported for the new rental car booking experience;</w:t>
            </w:r>
            <w:r>
              <w:t xml:space="preserve"> </w:t>
            </w:r>
            <w:r w:rsidRPr="00F35B34">
              <w:t>however, users are able to cancel and rebook using the new experience.</w:t>
            </w:r>
          </w:p>
          <w:p w14:paraId="4767D1D2" w14:textId="77777777" w:rsidR="004367FE" w:rsidRPr="00F35B34" w:rsidRDefault="004367FE" w:rsidP="001241A4">
            <w:pPr>
              <w:pStyle w:val="ConcurTableText8pt0"/>
            </w:pPr>
            <w:r w:rsidRPr="00F35B34">
              <w:t xml:space="preserve">Change of rental car bookings offline by a TMC are not recommended; the trip cost on the itinerary in </w:t>
            </w:r>
            <w:r>
              <w:t xml:space="preserve">SAP </w:t>
            </w:r>
            <w:r w:rsidRPr="00F35B34">
              <w:t>Concur will not yet be updated in case of any price change.</w:t>
            </w:r>
          </w:p>
        </w:tc>
      </w:tr>
      <w:tr w:rsidR="004367FE" w14:paraId="470BA8B7" w14:textId="77777777" w:rsidTr="001241A4">
        <w:trPr>
          <w:cantSplit/>
          <w:trHeight w:val="300"/>
        </w:trPr>
        <w:tc>
          <w:tcPr>
            <w:tcW w:w="779" w:type="pct"/>
            <w:shd w:val="clear" w:color="auto" w:fill="auto"/>
          </w:tcPr>
          <w:p w14:paraId="3518F04A" w14:textId="77777777" w:rsidR="004367FE" w:rsidRPr="00F6577F" w:rsidRDefault="004367FE" w:rsidP="001241A4">
            <w:pPr>
              <w:pStyle w:val="ConcurTableText8pt0"/>
            </w:pPr>
            <w:r w:rsidRPr="002C69EB">
              <w:rPr>
                <w:rFonts w:eastAsia="Verdana" w:cs="Verdana"/>
                <w:color w:val="000000"/>
              </w:rPr>
              <w:lastRenderedPageBreak/>
              <w:t>Trip Management</w:t>
            </w:r>
          </w:p>
        </w:tc>
        <w:tc>
          <w:tcPr>
            <w:tcW w:w="1068" w:type="pct"/>
            <w:shd w:val="clear" w:color="auto" w:fill="auto"/>
          </w:tcPr>
          <w:p w14:paraId="18C709F2" w14:textId="77777777" w:rsidR="004367FE" w:rsidRPr="00F6577F" w:rsidRDefault="004367FE" w:rsidP="001241A4">
            <w:pPr>
              <w:pStyle w:val="ConcurTableText8pt0"/>
            </w:pPr>
            <w:r w:rsidRPr="002C69EB">
              <w:rPr>
                <w:rFonts w:eastAsia="Verdana" w:cs="Verdana"/>
                <w:color w:val="000000"/>
              </w:rPr>
              <w:t xml:space="preserve">MOBILE: Cancellation of </w:t>
            </w:r>
            <w:r w:rsidRPr="002C69EB">
              <w:rPr>
                <w:rFonts w:eastAsia="Verdana" w:cs="Verdana"/>
                <w:b/>
                <w:bCs/>
                <w:color w:val="000000"/>
              </w:rPr>
              <w:t>Car Connector</w:t>
            </w:r>
            <w:r w:rsidRPr="002C69EB">
              <w:rPr>
                <w:rFonts w:eastAsia="Verdana" w:cs="Verdana"/>
                <w:color w:val="000000"/>
              </w:rPr>
              <w:t xml:space="preserve"> content (Hertz / Sixt) from a Trip including other booking types (for example, flight, hotel)</w:t>
            </w:r>
          </w:p>
        </w:tc>
        <w:tc>
          <w:tcPr>
            <w:tcW w:w="1005" w:type="pct"/>
            <w:shd w:val="clear" w:color="auto" w:fill="auto"/>
          </w:tcPr>
          <w:p w14:paraId="26D55232" w14:textId="77777777" w:rsidR="004367FE" w:rsidRPr="00F6577F" w:rsidRDefault="004367FE" w:rsidP="001241A4">
            <w:pPr>
              <w:pStyle w:val="ConcurTableText8pt0"/>
            </w:pPr>
            <w:r w:rsidRPr="002C69EB">
              <w:rPr>
                <w:rFonts w:eastAsia="Verdana" w:cs="Verdana"/>
                <w:color w:val="000000"/>
              </w:rPr>
              <w:t>Travel Configuration</w:t>
            </w:r>
          </w:p>
        </w:tc>
        <w:tc>
          <w:tcPr>
            <w:tcW w:w="966" w:type="pct"/>
            <w:shd w:val="clear" w:color="auto" w:fill="auto"/>
          </w:tcPr>
          <w:p w14:paraId="60BF145D" w14:textId="77777777" w:rsidR="004367FE" w:rsidRPr="00F6577F" w:rsidRDefault="004367FE" w:rsidP="001241A4">
            <w:pPr>
              <w:pStyle w:val="ConcurTableText8pt0"/>
            </w:pPr>
            <w:r w:rsidRPr="002C69EB">
              <w:rPr>
                <w:rFonts w:eastAsia="Verdana" w:cs="Verdana"/>
                <w:b/>
                <w:bCs/>
                <w:color w:val="000000"/>
              </w:rPr>
              <w:t>Car Connector</w:t>
            </w:r>
            <w:r w:rsidRPr="002C69EB">
              <w:rPr>
                <w:rFonts w:eastAsia="Verdana" w:cs="Verdana"/>
                <w:color w:val="000000"/>
              </w:rPr>
              <w:t xml:space="preserve"> content (Hertz / Sixt) enabled on travel config page</w:t>
            </w:r>
          </w:p>
        </w:tc>
        <w:tc>
          <w:tcPr>
            <w:tcW w:w="1182" w:type="pct"/>
            <w:shd w:val="clear" w:color="auto" w:fill="auto"/>
          </w:tcPr>
          <w:p w14:paraId="1D7D2993" w14:textId="77777777" w:rsidR="004367FE" w:rsidRPr="00F6577F" w:rsidRDefault="004367FE" w:rsidP="001241A4">
            <w:pPr>
              <w:pStyle w:val="ConcurTableText8pt0"/>
              <w:rPr>
                <w:rFonts w:eastAsia="Verdana" w:cs="Verdana"/>
                <w:color w:val="000000"/>
              </w:rPr>
            </w:pPr>
            <w:r w:rsidRPr="002C69EB">
              <w:rPr>
                <w:rFonts w:eastAsia="Verdana" w:cs="Verdana"/>
                <w:color w:val="000000"/>
              </w:rPr>
              <w:t>Access the SAP Concur Web application to cancel the booking if not possible on the Mobile app.</w:t>
            </w:r>
          </w:p>
          <w:p w14:paraId="65B0B48E" w14:textId="77777777" w:rsidR="004367FE" w:rsidRPr="00F6577F" w:rsidRDefault="004367FE" w:rsidP="001241A4">
            <w:pPr>
              <w:pStyle w:val="ConcurTableText8pt0"/>
            </w:pPr>
            <w:r w:rsidRPr="002C69EB">
              <w:rPr>
                <w:rFonts w:eastAsia="Verdana" w:cs="Verdana"/>
                <w:color w:val="000000"/>
              </w:rPr>
              <w:t xml:space="preserve">The limitation for booking cancellation on Concur Mobile only applies to the mentioned scenario. Booking cancellation of Amadeus-sourced content and booking cancellation of </w:t>
            </w:r>
            <w:r w:rsidRPr="002C69EB">
              <w:rPr>
                <w:rFonts w:eastAsia="Verdana" w:cs="Verdana"/>
                <w:b/>
                <w:bCs/>
                <w:color w:val="000000"/>
              </w:rPr>
              <w:t>Car Connecto</w:t>
            </w:r>
            <w:r w:rsidRPr="002C69EB">
              <w:rPr>
                <w:rFonts w:eastAsia="Verdana" w:cs="Verdana"/>
                <w:color w:val="000000"/>
              </w:rPr>
              <w:t>r content from an itinerary that does not include further bookings is supported.</w:t>
            </w:r>
          </w:p>
        </w:tc>
      </w:tr>
      <w:tr w:rsidR="004367FE" w14:paraId="0165E922" w14:textId="77777777" w:rsidTr="001241A4">
        <w:trPr>
          <w:cantSplit/>
          <w:trHeight w:val="300"/>
        </w:trPr>
        <w:tc>
          <w:tcPr>
            <w:tcW w:w="779" w:type="pct"/>
            <w:shd w:val="clear" w:color="auto" w:fill="auto"/>
          </w:tcPr>
          <w:p w14:paraId="25545B5C" w14:textId="77777777" w:rsidR="004367FE" w:rsidRPr="002C69EB" w:rsidRDefault="004367FE" w:rsidP="001241A4">
            <w:pPr>
              <w:pStyle w:val="ConcurTableText8pt0"/>
              <w:rPr>
                <w:rFonts w:cs="Verdana"/>
                <w:color w:val="000000"/>
              </w:rPr>
            </w:pPr>
            <w:r w:rsidRPr="002C69EB">
              <w:rPr>
                <w:rFonts w:eastAsia="Verdana" w:cs="Verdana"/>
                <w:color w:val="000000"/>
              </w:rPr>
              <w:t>Trip Management</w:t>
            </w:r>
          </w:p>
        </w:tc>
        <w:tc>
          <w:tcPr>
            <w:tcW w:w="1068" w:type="pct"/>
            <w:shd w:val="clear" w:color="auto" w:fill="auto"/>
          </w:tcPr>
          <w:p w14:paraId="30419AF6" w14:textId="77777777" w:rsidR="004367FE" w:rsidRPr="002C69EB" w:rsidRDefault="004367FE" w:rsidP="001241A4">
            <w:pPr>
              <w:pStyle w:val="ConcurTableText8pt0"/>
              <w:rPr>
                <w:rFonts w:cs="Verdana"/>
                <w:color w:val="000000"/>
              </w:rPr>
            </w:pPr>
            <w:r w:rsidRPr="002C69EB">
              <w:rPr>
                <w:rFonts w:eastAsia="Verdana" w:cs="Verdana"/>
                <w:color w:val="000000"/>
              </w:rPr>
              <w:t>Customization of email subject lines</w:t>
            </w:r>
          </w:p>
        </w:tc>
        <w:tc>
          <w:tcPr>
            <w:tcW w:w="1005" w:type="pct"/>
            <w:shd w:val="clear" w:color="auto" w:fill="auto"/>
          </w:tcPr>
          <w:p w14:paraId="5FE28E3B" w14:textId="77777777" w:rsidR="004367FE" w:rsidRPr="002C69EB" w:rsidRDefault="004367FE" w:rsidP="001241A4">
            <w:pPr>
              <w:pStyle w:val="ConcurTableText8pt0"/>
              <w:rPr>
                <w:rFonts w:cs="Verdana"/>
                <w:color w:val="000000"/>
              </w:rPr>
            </w:pPr>
            <w:r w:rsidRPr="002C69EB">
              <w:rPr>
                <w:rFonts w:eastAsia="Verdana" w:cs="Verdana"/>
                <w:color w:val="000000"/>
              </w:rPr>
              <w:t>Travel Configuration</w:t>
            </w:r>
          </w:p>
        </w:tc>
        <w:tc>
          <w:tcPr>
            <w:tcW w:w="966" w:type="pct"/>
            <w:shd w:val="clear" w:color="auto" w:fill="auto"/>
          </w:tcPr>
          <w:p w14:paraId="1177567C" w14:textId="77777777" w:rsidR="004367FE" w:rsidRPr="002C69EB" w:rsidRDefault="004367FE" w:rsidP="001241A4">
            <w:pPr>
              <w:pStyle w:val="ConcurTableText8pt0"/>
              <w:rPr>
                <w:rFonts w:eastAsia="Verdana" w:cs="Verdana"/>
                <w:color w:val="000000"/>
              </w:rPr>
            </w:pPr>
            <w:r w:rsidRPr="002C69EB">
              <w:rPr>
                <w:rFonts w:eastAsia="Verdana" w:cs="Verdana"/>
                <w:color w:val="000000"/>
              </w:rPr>
              <w:t>Travel Reservation Email Subject</w:t>
            </w:r>
          </w:p>
          <w:p w14:paraId="2A3D9FDA" w14:textId="77777777" w:rsidR="004367FE" w:rsidRPr="002C69EB" w:rsidRDefault="004367FE" w:rsidP="001241A4">
            <w:pPr>
              <w:pStyle w:val="ConcurTableText8pt0"/>
              <w:rPr>
                <w:rFonts w:eastAsia="Verdana" w:cs="Verdana"/>
                <w:color w:val="000000"/>
              </w:rPr>
            </w:pPr>
            <w:r w:rsidRPr="002C69EB">
              <w:rPr>
                <w:rFonts w:eastAsia="Verdana" w:cs="Verdana"/>
                <w:color w:val="000000"/>
              </w:rPr>
              <w:t>Cancellation Email Subject</w:t>
            </w:r>
          </w:p>
        </w:tc>
        <w:tc>
          <w:tcPr>
            <w:tcW w:w="1182" w:type="pct"/>
            <w:shd w:val="clear" w:color="auto" w:fill="auto"/>
          </w:tcPr>
          <w:p w14:paraId="192A28A4" w14:textId="77777777" w:rsidR="004367FE" w:rsidRPr="002C69EB" w:rsidRDefault="004367FE" w:rsidP="001241A4">
            <w:pPr>
              <w:pStyle w:val="ConcurTableText8pt0"/>
              <w:rPr>
                <w:rFonts w:cs="Verdana"/>
                <w:color w:val="000000"/>
              </w:rPr>
            </w:pPr>
            <w:r w:rsidRPr="002C69EB">
              <w:rPr>
                <w:rFonts w:eastAsia="Verdana" w:cs="Verdana"/>
                <w:color w:val="000000"/>
              </w:rPr>
              <w:t xml:space="preserve">These two settings, which allow to customize the subject line of confirmation and cancellation emails and to add record locator, trip name and departure date do not apply to confirmation and cancellation emails sent out for trips booked in the </w:t>
            </w:r>
            <w:r w:rsidRPr="00633B6D">
              <w:t>new Concur Travel experience.</w:t>
            </w:r>
          </w:p>
        </w:tc>
      </w:tr>
    </w:tbl>
    <w:p w14:paraId="3DAD70C1" w14:textId="77777777" w:rsidR="004367FE" w:rsidRDefault="004367FE" w:rsidP="002C69EB">
      <w:pPr>
        <w:pStyle w:val="Heading4"/>
      </w:pPr>
      <w:r>
        <w:t>Changes in Product Behavior</w:t>
      </w:r>
    </w:p>
    <w:p w14:paraId="41CB66D1" w14:textId="77777777" w:rsidR="004367FE" w:rsidRDefault="004367FE" w:rsidP="002C69EB">
      <w:pPr>
        <w:pStyle w:val="ConcurBodyText"/>
      </w:pPr>
      <w:r>
        <w:t>The following features are supported for customers using the new car booking experience, however, behavior can be modified or may use legacy functionality.</w:t>
      </w:r>
    </w:p>
    <w:p w14:paraId="333448E7" w14:textId="77777777" w:rsidR="004367FE" w:rsidRPr="006D2020" w:rsidRDefault="004367FE" w:rsidP="002C69EB">
      <w:pPr>
        <w:pStyle w:val="Heading5"/>
        <w:spacing w:line="259" w:lineRule="auto"/>
      </w:pPr>
      <w:r w:rsidRPr="006D2020">
        <w:t>Opt-Out Settings for Confirmation and Cancellation Emails</w:t>
      </w:r>
    </w:p>
    <w:p w14:paraId="77DD8BC0" w14:textId="77777777" w:rsidR="004367FE" w:rsidRDefault="004367FE" w:rsidP="002C69EB">
      <w:pPr>
        <w:pStyle w:val="ConcurBodyText"/>
      </w:pPr>
      <w:r w:rsidRPr="006D2020">
        <w:t xml:space="preserve">The opt-out settings from the User Profile or System Settings for </w:t>
      </w:r>
      <w:r w:rsidRPr="006D2020">
        <w:rPr>
          <w:b/>
          <w:bCs/>
        </w:rPr>
        <w:t>Confirmation</w:t>
      </w:r>
      <w:r w:rsidRPr="006D2020">
        <w:t xml:space="preserve"> and </w:t>
      </w:r>
      <w:r w:rsidRPr="006D2020">
        <w:rPr>
          <w:b/>
          <w:bCs/>
        </w:rPr>
        <w:t>Cancellation</w:t>
      </w:r>
      <w:r w:rsidRPr="006D2020">
        <w:t xml:space="preserve"> emails do not apply to emails sent out in the new Concur Travel experience. The </w:t>
      </w:r>
      <w:r w:rsidRPr="006D2020">
        <w:rPr>
          <w:b/>
          <w:bCs/>
        </w:rPr>
        <w:t>Contact?</w:t>
      </w:r>
      <w:r w:rsidRPr="006D2020">
        <w:t xml:space="preserve"> </w:t>
      </w:r>
      <w:r>
        <w:t xml:space="preserve">setting </w:t>
      </w:r>
      <w:r w:rsidRPr="006D2020">
        <w:t>in the email section of the user profile does apply. Emails are only sent to addresses for which</w:t>
      </w:r>
      <w:r>
        <w:t xml:space="preserve"> the</w:t>
      </w:r>
      <w:r w:rsidRPr="006D2020">
        <w:t xml:space="preserve"> </w:t>
      </w:r>
      <w:r w:rsidRPr="006D2020">
        <w:rPr>
          <w:b/>
          <w:bCs/>
        </w:rPr>
        <w:t>Contact?</w:t>
      </w:r>
      <w:r w:rsidRPr="006D2020">
        <w:t xml:space="preserve"> </w:t>
      </w:r>
      <w:r>
        <w:t xml:space="preserve">setting </w:t>
      </w:r>
      <w:r w:rsidRPr="006D2020">
        <w:t>is enabled.</w:t>
      </w:r>
      <w:r>
        <w:t xml:space="preserve"> </w:t>
      </w:r>
    </w:p>
    <w:p w14:paraId="094729AF" w14:textId="77777777" w:rsidR="004367FE" w:rsidRDefault="004367FE" w:rsidP="002C69EB">
      <w:pPr>
        <w:pStyle w:val="Heading5"/>
      </w:pPr>
      <w:r>
        <w:t>Confirmation Emails</w:t>
      </w:r>
    </w:p>
    <w:p w14:paraId="0A16C577" w14:textId="77777777" w:rsidR="004367FE" w:rsidRPr="00042825" w:rsidRDefault="004367FE" w:rsidP="002C69EB">
      <w:pPr>
        <w:pStyle w:val="ConcurBodyText"/>
      </w:pPr>
      <w:r>
        <w:t>While confirmation emails are sent for bookings made via the new car experience, these emails will not yet include an .ics calendar attachment yet.</w:t>
      </w:r>
    </w:p>
    <w:p w14:paraId="26A22420" w14:textId="77777777" w:rsidR="004367FE" w:rsidRDefault="004367FE" w:rsidP="002C69EB">
      <w:pPr>
        <w:pStyle w:val="Heading5"/>
      </w:pPr>
      <w:r w:rsidRPr="007F4957">
        <w:lastRenderedPageBreak/>
        <w:t xml:space="preserve">Allow automatic reservations </w:t>
      </w:r>
      <w:r>
        <w:t>Of</w:t>
      </w:r>
    </w:p>
    <w:p w14:paraId="35509473" w14:textId="77777777" w:rsidR="004367FE" w:rsidRPr="005B25AC" w:rsidRDefault="004367FE" w:rsidP="002C69EB">
      <w:pPr>
        <w:pStyle w:val="ConcurBodyText"/>
      </w:pPr>
      <w:r>
        <w:t>For customers that have automatic car reservations enabled, Concur Travel uses the current car booking logic and only the Amadeus content source.</w:t>
      </w:r>
    </w:p>
    <w:p w14:paraId="6F5BDBC9" w14:textId="77777777" w:rsidR="004367FE" w:rsidRPr="0040713E" w:rsidRDefault="004367FE" w:rsidP="002C69EB">
      <w:pPr>
        <w:pStyle w:val="Heading5"/>
      </w:pPr>
      <w:r>
        <w:t>Custom trip fields – display at start</w:t>
      </w:r>
    </w:p>
    <w:p w14:paraId="320BB052" w14:textId="77777777" w:rsidR="004367FE" w:rsidRPr="005E7882" w:rsidRDefault="004367FE" w:rsidP="002C69EB">
      <w:pPr>
        <w:pStyle w:val="ConcurBodyText"/>
        <w:keepNext/>
        <w:keepLines/>
        <w:rPr>
          <w:rFonts w:eastAsia="Verdana" w:cs="Verdana"/>
          <w:color w:val="000000"/>
        </w:rPr>
      </w:pPr>
      <w:r w:rsidRPr="002C69EB">
        <w:rPr>
          <w:rFonts w:eastAsia="Verdana" w:cs="Verdana"/>
          <w:color w:val="000000"/>
        </w:rPr>
        <w:t xml:space="preserve">Custom trip fields configured to </w:t>
      </w:r>
      <w:r w:rsidRPr="002C69EB">
        <w:rPr>
          <w:rFonts w:eastAsia="Verdana" w:cs="Verdana"/>
          <w:b/>
          <w:color w:val="000000"/>
        </w:rPr>
        <w:t>Display at start of booking</w:t>
      </w:r>
      <w:r w:rsidRPr="002C69EB">
        <w:rPr>
          <w:rFonts w:eastAsia="Verdana" w:cs="Verdana"/>
          <w:color w:val="000000"/>
        </w:rPr>
        <w:t xml:space="preserve"> </w:t>
      </w:r>
      <w:r>
        <w:rPr>
          <w:rFonts w:eastAsia="Verdana" w:cs="Verdana"/>
          <w:color w:val="000000"/>
        </w:rPr>
        <w:t>are</w:t>
      </w:r>
      <w:r w:rsidRPr="002C69EB">
        <w:rPr>
          <w:rFonts w:eastAsia="Verdana" w:cs="Verdana"/>
          <w:color w:val="000000"/>
        </w:rPr>
        <w:t xml:space="preserve"> shown on the </w:t>
      </w:r>
      <w:r w:rsidRPr="002C69EB">
        <w:rPr>
          <w:rFonts w:eastAsia="Verdana" w:cs="Verdana"/>
          <w:b/>
          <w:color w:val="000000"/>
        </w:rPr>
        <w:t>Review and Book</w:t>
      </w:r>
      <w:r w:rsidRPr="002C69EB">
        <w:rPr>
          <w:rFonts w:eastAsia="Verdana" w:cs="Verdana"/>
          <w:color w:val="000000"/>
        </w:rPr>
        <w:t xml:space="preserve"> page in the </w:t>
      </w:r>
      <w:r w:rsidRPr="002C69EB">
        <w:rPr>
          <w:rFonts w:eastAsia="Verdana" w:cs="Verdana"/>
          <w:b/>
          <w:color w:val="000000"/>
        </w:rPr>
        <w:t xml:space="preserve">Additional Information </w:t>
      </w:r>
      <w:r w:rsidRPr="002C69EB">
        <w:rPr>
          <w:rFonts w:eastAsia="Verdana" w:cs="Verdana"/>
          <w:color w:val="000000"/>
        </w:rPr>
        <w:t xml:space="preserve">section. </w:t>
      </w:r>
      <w:r>
        <w:rPr>
          <w:rFonts w:eastAsia="Verdana" w:cs="Verdana"/>
          <w:color w:val="000000"/>
        </w:rPr>
        <w:t>The c</w:t>
      </w:r>
      <w:r w:rsidRPr="002C69EB">
        <w:rPr>
          <w:rFonts w:eastAsia="Verdana" w:cs="Verdana"/>
          <w:color w:val="000000"/>
        </w:rPr>
        <w:t>ustom field for which</w:t>
      </w:r>
      <w:r>
        <w:rPr>
          <w:rFonts w:eastAsia="Verdana" w:cs="Verdana"/>
          <w:color w:val="000000"/>
        </w:rPr>
        <w:t xml:space="preserve"> the</w:t>
      </w:r>
      <w:r w:rsidRPr="002C69EB">
        <w:rPr>
          <w:rFonts w:eastAsia="Verdana" w:cs="Verdana"/>
          <w:color w:val="000000"/>
        </w:rPr>
        <w:t xml:space="preserve"> </w:t>
      </w:r>
      <w:r w:rsidRPr="002C69EB">
        <w:rPr>
          <w:rFonts w:eastAsia="Verdana" w:cs="Verdana"/>
          <w:b/>
          <w:color w:val="000000"/>
        </w:rPr>
        <w:t>Display at start of bookin</w:t>
      </w:r>
      <w:r w:rsidRPr="004B513C">
        <w:rPr>
          <w:rFonts w:eastAsia="Verdana" w:cs="Verdana"/>
          <w:b/>
          <w:bCs/>
          <w:color w:val="000000"/>
        </w:rPr>
        <w:t>g</w:t>
      </w:r>
      <w:r w:rsidRPr="009F6880">
        <w:rPr>
          <w:rFonts w:eastAsia="Verdana" w:cs="Verdana"/>
          <w:color w:val="000000"/>
        </w:rPr>
        <w:t xml:space="preserve"> </w:t>
      </w:r>
      <w:r w:rsidRPr="002C69EB">
        <w:rPr>
          <w:rFonts w:eastAsia="Verdana" w:cs="Verdana"/>
          <w:color w:val="000000"/>
        </w:rPr>
        <w:t xml:space="preserve">checkbox is not enabled </w:t>
      </w:r>
      <w:r>
        <w:rPr>
          <w:rFonts w:eastAsia="Verdana" w:cs="Verdana"/>
          <w:color w:val="000000"/>
        </w:rPr>
        <w:t>is</w:t>
      </w:r>
      <w:r w:rsidRPr="002C69EB">
        <w:rPr>
          <w:rFonts w:eastAsia="Verdana" w:cs="Verdana"/>
          <w:color w:val="000000"/>
        </w:rPr>
        <w:t xml:space="preserve"> shown on the </w:t>
      </w:r>
      <w:r w:rsidRPr="002C69EB">
        <w:rPr>
          <w:rFonts w:eastAsia="Verdana" w:cs="Verdana"/>
          <w:b/>
          <w:color w:val="000000"/>
        </w:rPr>
        <w:t xml:space="preserve">Finalize Trip </w:t>
      </w:r>
      <w:r w:rsidRPr="002C69EB">
        <w:rPr>
          <w:rFonts w:eastAsia="Verdana" w:cs="Verdana"/>
          <w:color w:val="000000"/>
        </w:rPr>
        <w:t xml:space="preserve">page in the </w:t>
      </w:r>
      <w:r w:rsidRPr="002C69EB">
        <w:rPr>
          <w:rFonts w:eastAsia="Verdana" w:cs="Verdana"/>
          <w:b/>
          <w:color w:val="000000"/>
        </w:rPr>
        <w:t xml:space="preserve">Additional Information </w:t>
      </w:r>
      <w:r w:rsidRPr="002C69EB">
        <w:rPr>
          <w:rFonts w:eastAsia="Verdana" w:cs="Verdana"/>
          <w:color w:val="000000"/>
        </w:rPr>
        <w:t>section.</w:t>
      </w:r>
    </w:p>
    <w:p w14:paraId="05780ED6" w14:textId="77777777" w:rsidR="004367FE" w:rsidRPr="002102DB" w:rsidRDefault="004367FE" w:rsidP="002C69EB">
      <w:pPr>
        <w:pStyle w:val="ConcurBodyText"/>
        <w:rPr>
          <w:rFonts w:eastAsia="Verdana" w:cs="Verdana"/>
          <w:b/>
          <w:bCs/>
          <w:smallCaps/>
          <w:sz w:val="19"/>
          <w:szCs w:val="19"/>
        </w:rPr>
      </w:pPr>
      <w:r w:rsidRPr="006D2020">
        <w:rPr>
          <w:rFonts w:eastAsia="Verdana" w:cs="Verdana"/>
          <w:b/>
          <w:bCs/>
          <w:smallCaps/>
          <w:sz w:val="19"/>
          <w:szCs w:val="19"/>
        </w:rPr>
        <w:t>Custom trip fields – Checkbox Fields</w:t>
      </w:r>
    </w:p>
    <w:p w14:paraId="69DDE16F" w14:textId="77777777" w:rsidR="004367FE" w:rsidRPr="002102DB" w:rsidRDefault="004367FE" w:rsidP="002C69EB">
      <w:pPr>
        <w:pStyle w:val="ConcurBodyText"/>
      </w:pPr>
      <w:r w:rsidRPr="006D2020">
        <w:rPr>
          <w:rFonts w:eastAsia="-apple-system" w:cs="-apple-system"/>
        </w:rPr>
        <w:t xml:space="preserve">In the regular booking experience of Concur Travel, checkboxes are not selected by default. Users can complete the booking without selecting a checkbox, even when it is a required field. The </w:t>
      </w:r>
      <w:r>
        <w:rPr>
          <w:rFonts w:eastAsia="-apple-system" w:cs="-apple-system"/>
        </w:rPr>
        <w:t xml:space="preserve">unselected </w:t>
      </w:r>
      <w:r w:rsidRPr="006D2020">
        <w:rPr>
          <w:rFonts w:eastAsia="-apple-system" w:cs="-apple-system"/>
        </w:rPr>
        <w:t>box is saved and recorded for reporting.</w:t>
      </w:r>
    </w:p>
    <w:p w14:paraId="001E5A49" w14:textId="77777777" w:rsidR="004367FE" w:rsidRPr="002102DB" w:rsidRDefault="00000000" w:rsidP="002C69EB">
      <w:pPr>
        <w:pStyle w:val="ConcurBodyText"/>
      </w:pPr>
      <w:r>
        <w:rPr>
          <w:noProof/>
        </w:rPr>
        <w:pict w14:anchorId="00E4E14D">
          <v:shape id="_x0000_i1066" type="#_x0000_t75" style="width:3in;height:30pt;visibility:visible;mso-wrap-style:square" o:bordertopcolor="black" o:borderleftcolor="black" o:borderbottomcolor="black" o:borderrightcolor="black">
            <v:imagedata r:id="rId58" o:title="" croptop="5589f" cropbottom="9134f"/>
            <w10:bordertop type="single" width="4"/>
            <w10:borderleft type="single" width="4"/>
            <w10:borderbottom type="single" width="4"/>
            <w10:borderright type="single" width="4"/>
          </v:shape>
        </w:pict>
      </w:r>
    </w:p>
    <w:p w14:paraId="277A58C5" w14:textId="77777777" w:rsidR="004367FE" w:rsidRPr="006D2020" w:rsidRDefault="004367FE" w:rsidP="002C69EB">
      <w:pPr>
        <w:pStyle w:val="ConcurBodyText"/>
        <w:rPr>
          <w:rFonts w:eastAsia="-apple-system" w:cs="-apple-system"/>
        </w:rPr>
      </w:pPr>
      <w:r w:rsidRPr="006D2020">
        <w:rPr>
          <w:rFonts w:eastAsia="-apple-system" w:cs="-apple-system"/>
        </w:rPr>
        <w:t xml:space="preserve">In the </w:t>
      </w:r>
      <w:r w:rsidRPr="006D2020">
        <w:t>new Concur Travel experience</w:t>
      </w:r>
      <w:r w:rsidRPr="006D2020">
        <w:rPr>
          <w:rFonts w:eastAsia="-apple-system" w:cs="-apple-system"/>
        </w:rPr>
        <w:t>, checkboxes display by default in an undetermined state (first screenshot). If the field is required, the box must be enabled or disabled to continue.</w:t>
      </w:r>
    </w:p>
    <w:p w14:paraId="1BAC4487" w14:textId="77777777" w:rsidR="004367FE" w:rsidRDefault="004367FE" w:rsidP="002C69EB">
      <w:pPr>
        <w:pStyle w:val="ConcurBodyText"/>
      </w:pPr>
      <w:r w:rsidRPr="002102DB">
        <w:t>Undetermined:</w:t>
      </w:r>
    </w:p>
    <w:p w14:paraId="3ACDB16E" w14:textId="77777777" w:rsidR="004367FE" w:rsidRDefault="00000000" w:rsidP="002C69EB">
      <w:pPr>
        <w:pStyle w:val="ConcurBodyText"/>
      </w:pPr>
      <w:r>
        <w:rPr>
          <w:noProof/>
        </w:rPr>
        <w:pict w14:anchorId="67A3E5EA">
          <v:shape id="_x0000_i1067" type="#_x0000_t75" style="width:3in;height:31.5pt;visibility:visible;mso-wrap-style:square">
            <v:imagedata r:id="rId59" o:title=""/>
          </v:shape>
        </w:pict>
      </w:r>
    </w:p>
    <w:p w14:paraId="001CA042" w14:textId="77777777" w:rsidR="004367FE" w:rsidRDefault="004367FE" w:rsidP="002C69EB">
      <w:pPr>
        <w:pStyle w:val="ConcurBodyText"/>
      </w:pPr>
      <w:r>
        <w:rPr>
          <w:noProof/>
        </w:rPr>
        <w:t>Disabled:</w:t>
      </w:r>
    </w:p>
    <w:p w14:paraId="653CA88A" w14:textId="77777777" w:rsidR="004367FE" w:rsidRDefault="00000000" w:rsidP="002C69EB">
      <w:pPr>
        <w:pStyle w:val="ConcurBodyText"/>
      </w:pPr>
      <w:r>
        <w:rPr>
          <w:noProof/>
        </w:rPr>
        <w:pict w14:anchorId="15B842E3">
          <v:shape id="_x0000_i1068" type="#_x0000_t75" style="width:3in;height:27pt;visibility:visible;mso-wrap-style:square">
            <v:imagedata r:id="rId60" o:title=""/>
          </v:shape>
        </w:pict>
      </w:r>
    </w:p>
    <w:p w14:paraId="631AA88C" w14:textId="77777777" w:rsidR="004367FE" w:rsidRPr="004D3A60" w:rsidRDefault="004367FE" w:rsidP="002C69EB">
      <w:pPr>
        <w:pStyle w:val="ConcurBodyText"/>
        <w:keepNext/>
      </w:pPr>
      <w:r>
        <w:rPr>
          <w:noProof/>
        </w:rPr>
        <w:t>Enabled:</w:t>
      </w:r>
    </w:p>
    <w:p w14:paraId="10C0F919" w14:textId="77777777" w:rsidR="004367FE" w:rsidRDefault="00000000" w:rsidP="002C69EB">
      <w:pPr>
        <w:pStyle w:val="ConcurBodyText"/>
      </w:pPr>
      <w:r>
        <w:rPr>
          <w:noProof/>
        </w:rPr>
        <w:pict w14:anchorId="58EACD97">
          <v:shape id="_x0000_i1069" type="#_x0000_t75" style="width:3in;height:30.75pt;visibility:visible;mso-wrap-style:square">
            <v:imagedata r:id="rId61" o:title=""/>
          </v:shape>
        </w:pict>
      </w:r>
    </w:p>
    <w:p w14:paraId="5620FFAF" w14:textId="77777777" w:rsidR="004367FE" w:rsidRPr="00F35B34" w:rsidRDefault="004367FE" w:rsidP="002C69EB">
      <w:pPr>
        <w:pStyle w:val="Heading5"/>
      </w:pPr>
      <w:r w:rsidRPr="00F35B34">
        <w:t>Custom trip fields – display on itinerary</w:t>
      </w:r>
    </w:p>
    <w:p w14:paraId="4AFDC0FA" w14:textId="77777777" w:rsidR="004367FE" w:rsidRPr="00F35B34" w:rsidRDefault="004367FE" w:rsidP="002C69EB">
      <w:pPr>
        <w:pStyle w:val="ConcurBodyText"/>
        <w:rPr>
          <w:rFonts w:eastAsia="-apple-system-font" w:cs="-apple-system-font"/>
        </w:rPr>
      </w:pPr>
      <w:r w:rsidRPr="4BF3ED34">
        <w:rPr>
          <w:rFonts w:eastAsia="-apple-system-font" w:cs="-apple-system-font"/>
        </w:rPr>
        <w:t xml:space="preserve">All trip custom fields and values entered or selected during the booking workflow will display by default on the </w:t>
      </w:r>
      <w:r w:rsidRPr="4BF3ED34">
        <w:rPr>
          <w:rFonts w:eastAsia="-apple-system-font" w:cs="-apple-system-font"/>
          <w:b/>
          <w:bCs/>
        </w:rPr>
        <w:t>Details</w:t>
      </w:r>
      <w:r w:rsidRPr="4BF3ED34">
        <w:rPr>
          <w:rFonts w:eastAsia="-apple-system-font" w:cs="-apple-system-font"/>
        </w:rPr>
        <w:t xml:space="preserve"> tab of the </w:t>
      </w:r>
      <w:r w:rsidRPr="4BF3ED34">
        <w:rPr>
          <w:rFonts w:eastAsia="-apple-system-font" w:cs="-apple-system-font"/>
          <w:b/>
          <w:bCs/>
        </w:rPr>
        <w:t>Trip Overview</w:t>
      </w:r>
      <w:r w:rsidRPr="4BF3ED34">
        <w:rPr>
          <w:rFonts w:eastAsia="-apple-system-font" w:cs="-apple-system-font"/>
        </w:rPr>
        <w:t xml:space="preserve"> page, regardless of the </w:t>
      </w:r>
      <w:r w:rsidRPr="4BF3ED34">
        <w:rPr>
          <w:rFonts w:eastAsia="-apple-system-font" w:cs="-apple-system-font"/>
          <w:b/>
          <w:bCs/>
        </w:rPr>
        <w:t>Display on Itinerary</w:t>
      </w:r>
      <w:r w:rsidRPr="4BF3ED34">
        <w:rPr>
          <w:rFonts w:eastAsia="-apple-system-font" w:cs="-apple-system-font"/>
        </w:rPr>
        <w:t xml:space="preserve"> </w:t>
      </w:r>
      <w:r>
        <w:rPr>
          <w:rFonts w:eastAsia="-apple-system-font" w:cs="-apple-system-font"/>
        </w:rPr>
        <w:t xml:space="preserve">setting </w:t>
      </w:r>
      <w:r w:rsidRPr="4BF3ED34">
        <w:rPr>
          <w:rFonts w:eastAsia="-apple-system-font" w:cs="-apple-system-font"/>
        </w:rPr>
        <w:t xml:space="preserve">for trip custom fields. Trip custom fields and values entered or selected during the workflow will not be included in confirmation or cancellation emails, regardless of the </w:t>
      </w:r>
      <w:r w:rsidRPr="4BF3ED34">
        <w:rPr>
          <w:rFonts w:eastAsia="-apple-system-font" w:cs="-apple-system-font"/>
          <w:b/>
          <w:bCs/>
        </w:rPr>
        <w:t>Display on Itinerary</w:t>
      </w:r>
      <w:r>
        <w:rPr>
          <w:rFonts w:eastAsia="-apple-system-font" w:cs="-apple-system-font"/>
          <w:b/>
          <w:bCs/>
        </w:rPr>
        <w:t xml:space="preserve"> </w:t>
      </w:r>
      <w:r w:rsidRPr="00603BB4">
        <w:rPr>
          <w:rFonts w:eastAsia="-apple-system-font" w:cs="-apple-system-font"/>
        </w:rPr>
        <w:t>setting</w:t>
      </w:r>
      <w:r w:rsidRPr="4BF3ED34">
        <w:rPr>
          <w:rFonts w:eastAsia="-apple-system-font" w:cs="-apple-system-font"/>
        </w:rPr>
        <w:t xml:space="preserve"> for trip custom fields.</w:t>
      </w:r>
    </w:p>
    <w:p w14:paraId="03E11FF3" w14:textId="77777777" w:rsidR="004367FE" w:rsidRPr="002102DB" w:rsidRDefault="004367FE" w:rsidP="002C69EB">
      <w:pPr>
        <w:pStyle w:val="Heading5"/>
        <w:keepLines/>
      </w:pPr>
      <w:r w:rsidRPr="006D2020">
        <w:lastRenderedPageBreak/>
        <w:t>Travel Templates, Trip Sharing / Cloning</w:t>
      </w:r>
    </w:p>
    <w:p w14:paraId="6E935AAE" w14:textId="77777777" w:rsidR="004367FE" w:rsidRPr="006D2020" w:rsidRDefault="004367FE" w:rsidP="002C69EB">
      <w:pPr>
        <w:pStyle w:val="ConcurBodyText"/>
        <w:keepNext/>
        <w:keepLines/>
      </w:pPr>
      <w:r w:rsidRPr="006D2020">
        <w:rPr>
          <w:b/>
          <w:bCs/>
        </w:rPr>
        <w:t>Car Connector</w:t>
      </w:r>
      <w:r w:rsidRPr="006D2020">
        <w:t xml:space="preserve"> content is not supported for booking from a travel template, a shared trip, or a cloned trip. The travel template work</w:t>
      </w:r>
      <w:r>
        <w:t>s</w:t>
      </w:r>
      <w:r w:rsidRPr="006D2020">
        <w:t xml:space="preserve"> for other trip content as per regular logic, but the </w:t>
      </w:r>
      <w:r w:rsidRPr="006D2020">
        <w:rPr>
          <w:b/>
          <w:bCs/>
        </w:rPr>
        <w:t>Car Connector</w:t>
      </w:r>
      <w:r w:rsidRPr="006D2020">
        <w:t xml:space="preserve"> content </w:t>
      </w:r>
      <w:r>
        <w:t xml:space="preserve">is </w:t>
      </w:r>
      <w:r w:rsidRPr="006D2020">
        <w:t xml:space="preserve">ignored. It is possible to add </w:t>
      </w:r>
      <w:r w:rsidRPr="006D2020">
        <w:rPr>
          <w:b/>
          <w:bCs/>
        </w:rPr>
        <w:t>Car Connector</w:t>
      </w:r>
      <w:r w:rsidRPr="006D2020">
        <w:t xml:space="preserve"> content to a booked trip from a template, in a separate operation. </w:t>
      </w:r>
    </w:p>
    <w:p w14:paraId="260AC843" w14:textId="77777777" w:rsidR="004367FE" w:rsidRPr="006D2020" w:rsidRDefault="004367FE" w:rsidP="002C69EB">
      <w:pPr>
        <w:pStyle w:val="ConcurBodyText"/>
        <w:keepNext/>
        <w:keepLines/>
      </w:pPr>
      <w:r w:rsidRPr="006D2020">
        <w:t xml:space="preserve">Booking of Amadeus car content from a travel template, a shared trip, or a cloned trip is supported. The content </w:t>
      </w:r>
      <w:r>
        <w:t>is</w:t>
      </w:r>
      <w:r w:rsidRPr="006D2020">
        <w:t xml:space="preserve"> booked according to the regular workflow, even if the new Concur Travel workflow is enabled.</w:t>
      </w:r>
    </w:p>
    <w:p w14:paraId="06B18058" w14:textId="77777777" w:rsidR="004367FE" w:rsidRPr="006D2020" w:rsidRDefault="004367FE" w:rsidP="002C69EB">
      <w:pPr>
        <w:pStyle w:val="ConcurBodyText"/>
        <w:rPr>
          <w:b/>
          <w:bCs/>
          <w:smallCaps/>
        </w:rPr>
      </w:pPr>
      <w:r w:rsidRPr="006D2020">
        <w:rPr>
          <w:b/>
          <w:bCs/>
          <w:smallCaps/>
        </w:rPr>
        <w:t>Support Contact Section</w:t>
      </w:r>
    </w:p>
    <w:p w14:paraId="629566D1" w14:textId="77777777" w:rsidR="004367FE" w:rsidRDefault="004367FE" w:rsidP="002C69EB">
      <w:pPr>
        <w:pStyle w:val="ConcurBodyText"/>
      </w:pPr>
      <w:r w:rsidRPr="006D2020">
        <w:t xml:space="preserve">On the </w:t>
      </w:r>
      <w:r w:rsidRPr="006D2020">
        <w:rPr>
          <w:b/>
          <w:bCs/>
        </w:rPr>
        <w:t>Confirmation Page</w:t>
      </w:r>
      <w:r w:rsidRPr="006D2020">
        <w:t xml:space="preserve"> and the </w:t>
      </w:r>
      <w:r w:rsidRPr="006D2020">
        <w:rPr>
          <w:b/>
          <w:bCs/>
        </w:rPr>
        <w:t xml:space="preserve">Trip Overview </w:t>
      </w:r>
      <w:r w:rsidRPr="006D2020">
        <w:t xml:space="preserve">page, a section with </w:t>
      </w:r>
      <w:r w:rsidRPr="006D2020">
        <w:rPr>
          <w:b/>
          <w:bCs/>
        </w:rPr>
        <w:t>Support Contact</w:t>
      </w:r>
      <w:r w:rsidRPr="006D2020">
        <w:t xml:space="preserve"> information displays, if configured. The new Concur Travel experience does not support html in the form fields.</w:t>
      </w:r>
    </w:p>
    <w:p w14:paraId="18963845" w14:textId="77777777" w:rsidR="004367FE" w:rsidRPr="00F6577F" w:rsidRDefault="004367FE" w:rsidP="002C69EB">
      <w:pPr>
        <w:pStyle w:val="Heading5"/>
      </w:pPr>
      <w:r w:rsidRPr="00F6577F">
        <w:t>Force Users to Choose a Credit Card</w:t>
      </w:r>
    </w:p>
    <w:p w14:paraId="55F96876" w14:textId="77777777" w:rsidR="004367FE" w:rsidRPr="00F6577F" w:rsidRDefault="004367FE" w:rsidP="002C69EB">
      <w:pPr>
        <w:pStyle w:val="ConcurBodyText"/>
      </w:pPr>
      <w:r w:rsidRPr="00F6577F">
        <w:t>For the new car booking experience, this travel configuration setting is no longer used. When a user has more than one credit card allowed for use, the form of payment selection dropdown will not default to a card; it will be blank. The user is required to select a card before proceeding.</w:t>
      </w:r>
    </w:p>
    <w:p w14:paraId="5C2955F3" w14:textId="77777777" w:rsidR="004367FE" w:rsidRPr="002F6BB2" w:rsidRDefault="004367FE" w:rsidP="002C69EB">
      <w:pPr>
        <w:pStyle w:val="ConcurMoreInfo"/>
      </w:pPr>
      <w:r w:rsidRPr="00F6577F">
        <w:t xml:space="preserve">For more information on this user experience, please refer to the </w:t>
      </w:r>
      <w:r w:rsidRPr="00F6577F">
        <w:rPr>
          <w:i/>
          <w:iCs/>
        </w:rPr>
        <w:t>New Rental Car Experience: Review and Book</w:t>
      </w:r>
      <w:r w:rsidRPr="00F6577F">
        <w:t xml:space="preserve"> section, </w:t>
      </w:r>
      <w:r w:rsidRPr="00F6577F">
        <w:rPr>
          <w:i/>
          <w:iCs/>
        </w:rPr>
        <w:t>Payment</w:t>
      </w:r>
      <w:r w:rsidRPr="00F6577F">
        <w:t xml:space="preserve"> subsection earlier in these release notes.</w:t>
      </w:r>
    </w:p>
    <w:p w14:paraId="38D33860" w14:textId="1BAC2377" w:rsidR="004367FE" w:rsidRDefault="004367FE" w:rsidP="002C69EB">
      <w:pPr>
        <w:pStyle w:val="Heading3"/>
        <w:ind w:left="-547"/>
        <w:rPr>
          <w:rFonts w:eastAsia="Verdana" w:cs="Verdana"/>
        </w:rPr>
      </w:pPr>
      <w:bookmarkStart w:id="34" w:name="_Toc129264064"/>
      <w:bookmarkStart w:id="35" w:name="_Toc133996089"/>
      <w:r w:rsidRPr="295CB7AF">
        <w:rPr>
          <w:rFonts w:eastAsia="Verdana" w:cs="Verdana"/>
        </w:rPr>
        <w:t xml:space="preserve">New Rental Car Experience: </w:t>
      </w:r>
      <w:r>
        <w:t>Delivery and Collection</w:t>
      </w:r>
      <w:bookmarkEnd w:id="34"/>
      <w:bookmarkEnd w:id="35"/>
      <w:r>
        <w:t xml:space="preserve"> </w:t>
      </w:r>
    </w:p>
    <w:p w14:paraId="1A268056" w14:textId="77777777" w:rsidR="004367FE" w:rsidRDefault="004367FE" w:rsidP="000C0A2F">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0F2484BD"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52162554"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6A2E94C"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22DCE406"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67B38A81"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704EFE0" w14:textId="77777777" w:rsidR="004367FE" w:rsidRPr="001203C1" w:rsidRDefault="004367FE" w:rsidP="001241A4">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373141A" w14:textId="77777777" w:rsidR="004367FE" w:rsidRPr="001203C1" w:rsidRDefault="004367FE" w:rsidP="001241A4">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50D71E55"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77A8D4AE"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DD558B8"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CB96D3A"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60A01093"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74914BBD"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2F40C07"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77E22EA"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D0E3198"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23F5E2F2"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513825B"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87C97BA"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ED59D07" w14:textId="77777777" w:rsidR="004367FE" w:rsidRPr="001203C1" w:rsidRDefault="004367FE" w:rsidP="001241A4">
            <w:pPr>
              <w:pStyle w:val="ConcurTableText8pt"/>
              <w:keepNext/>
              <w:rPr>
                <w:b/>
              </w:rPr>
            </w:pPr>
            <w:r>
              <w:rPr>
                <w:b/>
              </w:rPr>
              <w:t>Does not apply to this edition</w:t>
            </w:r>
          </w:p>
        </w:tc>
      </w:tr>
      <w:tr w:rsidR="004367FE" w:rsidRPr="00255A5C" w14:paraId="261E30F9"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B1029BE" w14:textId="77777777" w:rsidR="004367FE" w:rsidRPr="00255A5C" w:rsidRDefault="004367FE" w:rsidP="001241A4">
            <w:pPr>
              <w:pStyle w:val="ConcurTableText8pt"/>
              <w:keepNext/>
              <w:rPr>
                <w:b/>
              </w:rPr>
            </w:pPr>
            <w:r>
              <w:rPr>
                <w:b/>
              </w:rPr>
              <w:t>Source</w:t>
            </w:r>
          </w:p>
        </w:tc>
      </w:tr>
      <w:tr w:rsidR="004367FE" w:rsidRPr="00255A5C" w14:paraId="68232856"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F4976DA"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0618473" w14:textId="77777777" w:rsidR="004367FE" w:rsidRPr="00255A5C" w:rsidRDefault="004367FE" w:rsidP="001241A4">
            <w:pPr>
              <w:pStyle w:val="ConcurTableText8pt"/>
              <w:keepNext/>
            </w:pPr>
          </w:p>
        </w:tc>
      </w:tr>
      <w:tr w:rsidR="004367FE" w:rsidRPr="00255A5C" w14:paraId="4A18B8B6"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7CF4F20"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71B36F8" w14:textId="77777777" w:rsidR="004367FE" w:rsidRPr="00255A5C" w:rsidRDefault="004367FE" w:rsidP="001241A4">
            <w:pPr>
              <w:pStyle w:val="ConcurTableText8pt"/>
              <w:keepNext/>
            </w:pPr>
          </w:p>
        </w:tc>
      </w:tr>
      <w:tr w:rsidR="004367FE" w:rsidRPr="00255A5C" w14:paraId="22A7E34A"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172F82F" w14:textId="77777777" w:rsidR="004367FE" w:rsidRPr="00255A5C" w:rsidRDefault="004367FE" w:rsidP="001241A4">
            <w:pPr>
              <w:pStyle w:val="ConcurTableText8pt"/>
              <w:keepNext/>
              <w:rPr>
                <w:b/>
              </w:rPr>
            </w:pPr>
            <w:r w:rsidRPr="00255A5C">
              <w:rPr>
                <w:b/>
              </w:rPr>
              <w:t>Other</w:t>
            </w:r>
          </w:p>
        </w:tc>
      </w:tr>
      <w:tr w:rsidR="004367FE" w:rsidRPr="00255A5C" w14:paraId="690B8FA2"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DC75AE9" w14:textId="77777777" w:rsidR="004367FE" w:rsidRPr="00255A5C" w:rsidRDefault="004367FE" w:rsidP="001241A4">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03F76BFF"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5F6D6D3"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99C378B" w14:textId="77777777" w:rsidR="004367FE" w:rsidRPr="00255A5C" w:rsidRDefault="004367FE" w:rsidP="001241A4">
            <w:pPr>
              <w:pStyle w:val="ConcurTableText8pt"/>
              <w:keepNext/>
            </w:pPr>
            <w:r w:rsidRPr="00255A5C">
              <w:t>Scan impact</w:t>
            </w:r>
          </w:p>
        </w:tc>
      </w:tr>
      <w:tr w:rsidR="004367FE" w:rsidRPr="003A2281" w14:paraId="7780107E"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922645" w14:textId="77777777" w:rsidR="004367FE" w:rsidRPr="003A2281" w:rsidRDefault="004367FE" w:rsidP="001241A4">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0D31EE7"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E5544E2"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8405816" w14:textId="77777777" w:rsidR="004367FE" w:rsidRPr="003A2281" w:rsidRDefault="004367FE" w:rsidP="001241A4">
            <w:pPr>
              <w:pStyle w:val="ConcurTableText8pt"/>
              <w:keepNext/>
            </w:pPr>
            <w:r w:rsidRPr="003A2281">
              <w:t>UI impact</w:t>
            </w:r>
          </w:p>
        </w:tc>
      </w:tr>
      <w:tr w:rsidR="004367FE" w:rsidRPr="003A2281" w14:paraId="19913998"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7059D13"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D679992"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A7B74AC"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D379D10" w14:textId="77777777" w:rsidR="004367FE" w:rsidRPr="00255A5C" w:rsidRDefault="004367FE" w:rsidP="001241A4">
            <w:pPr>
              <w:pStyle w:val="ConcurTableText8pt"/>
              <w:keepNext/>
            </w:pPr>
            <w:r>
              <w:t xml:space="preserve">File finishing </w:t>
            </w:r>
            <w:r w:rsidRPr="00255A5C">
              <w:t>impact</w:t>
            </w:r>
          </w:p>
        </w:tc>
      </w:tr>
      <w:tr w:rsidR="004367FE" w:rsidRPr="003A2281" w14:paraId="2A6E5391"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35B3A55"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DD9BEFA"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580261A"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042B6DE" w14:textId="77777777" w:rsidR="004367FE" w:rsidRPr="003A2281" w:rsidRDefault="004367FE" w:rsidP="001241A4">
            <w:pPr>
              <w:pStyle w:val="ConcurTableText8pt"/>
              <w:keepNext/>
            </w:pPr>
            <w:r w:rsidRPr="003A2281">
              <w:t>Profile/Profile API/3rd Party XML Sync Impact</w:t>
            </w:r>
          </w:p>
        </w:tc>
      </w:tr>
      <w:tr w:rsidR="004367FE" w:rsidRPr="00255A5C" w14:paraId="4804BA58"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588B13F" w14:textId="77777777" w:rsidR="004367FE" w:rsidRPr="00255A5C" w:rsidRDefault="004367FE" w:rsidP="001241A4">
            <w:pPr>
              <w:pStyle w:val="ConcurTableText8pt"/>
              <w:keepNext/>
              <w:rPr>
                <w:b/>
              </w:rPr>
            </w:pPr>
            <w:r>
              <w:rPr>
                <w:b/>
              </w:rPr>
              <w:t>Affected Documentation</w:t>
            </w:r>
          </w:p>
        </w:tc>
      </w:tr>
      <w:tr w:rsidR="004367FE" w:rsidRPr="00255A5C" w14:paraId="0ED43FFD"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86D907E"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E4D1967" w14:textId="77777777" w:rsidR="004367FE" w:rsidRPr="00255A5C" w:rsidRDefault="004367FE" w:rsidP="001241A4">
            <w:pPr>
              <w:pStyle w:val="ConcurTableText8pt"/>
              <w:keepNext/>
            </w:pPr>
          </w:p>
        </w:tc>
      </w:tr>
      <w:tr w:rsidR="004367FE" w:rsidRPr="00255A5C" w14:paraId="1DEE110D"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FA78FE4"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A482CDD" w14:textId="77777777" w:rsidR="004367FE" w:rsidRPr="00255A5C" w:rsidRDefault="004367FE" w:rsidP="001241A4">
            <w:pPr>
              <w:pStyle w:val="ConcurTableText8pt"/>
              <w:keepNext/>
            </w:pPr>
          </w:p>
        </w:tc>
      </w:tr>
      <w:tr w:rsidR="004367FE" w:rsidRPr="00255A5C" w14:paraId="01FCEE7F"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110CF60"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CF083CC" w14:textId="77777777" w:rsidR="004367FE" w:rsidRPr="00255A5C" w:rsidRDefault="004367FE" w:rsidP="001241A4">
            <w:pPr>
              <w:pStyle w:val="ConcurTableText8pt"/>
              <w:keepNext/>
            </w:pPr>
          </w:p>
        </w:tc>
      </w:tr>
      <w:tr w:rsidR="004367FE" w:rsidRPr="00255A5C" w14:paraId="5853B1FE"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F563941"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9DF5886" w14:textId="77777777" w:rsidR="004367FE" w:rsidRPr="00255A5C" w:rsidRDefault="004367FE" w:rsidP="001241A4">
            <w:pPr>
              <w:pStyle w:val="ConcurTableText8pt"/>
            </w:pPr>
            <w:r>
              <w:t>Online Help</w:t>
            </w:r>
          </w:p>
        </w:tc>
      </w:tr>
    </w:tbl>
    <w:p w14:paraId="1DE048A6" w14:textId="77777777" w:rsidR="004367FE" w:rsidRDefault="004367FE" w:rsidP="002C69EB">
      <w:pPr>
        <w:pStyle w:val="Heading4"/>
      </w:pPr>
      <w:r>
        <w:lastRenderedPageBreak/>
        <w:t>Overview</w:t>
      </w:r>
    </w:p>
    <w:p w14:paraId="404FC6F2" w14:textId="77777777" w:rsidR="004367FE" w:rsidRPr="00A81DAB" w:rsidRDefault="004367FE" w:rsidP="00653E3D">
      <w:pPr>
        <w:pStyle w:val="ConcurNote"/>
        <w:numPr>
          <w:ilvl w:val="0"/>
          <w:numId w:val="39"/>
        </w:numPr>
      </w:pPr>
      <w:r w:rsidRPr="00A81DAB">
        <w:t xml:space="preserve">Delivery and Collection </w:t>
      </w:r>
      <w:r>
        <w:t>is not included in this</w:t>
      </w:r>
      <w:r w:rsidRPr="00A81DAB">
        <w:t xml:space="preserve"> first release</w:t>
      </w:r>
      <w:r>
        <w:t>,</w:t>
      </w:r>
      <w:r w:rsidRPr="00A81DAB">
        <w:t xml:space="preserve"> which is limited to participating Amadeus TMC partners</w:t>
      </w:r>
      <w:r>
        <w:t>.</w:t>
      </w:r>
    </w:p>
    <w:p w14:paraId="4F90060F" w14:textId="77777777" w:rsidR="004367FE" w:rsidRDefault="004367FE" w:rsidP="002C69EB">
      <w:pPr>
        <w:pStyle w:val="ConcurBodyText"/>
      </w:pPr>
      <w:r>
        <w:t xml:space="preserve">Sixt and Hertz Direct content will be offered via SAP Concur’s new </w:t>
      </w:r>
      <w:r w:rsidRPr="00BC0B8C">
        <w:rPr>
          <w:b/>
          <w:bCs/>
        </w:rPr>
        <w:t>Car Connector</w:t>
      </w:r>
      <w:r>
        <w:t xml:space="preserve"> program. For this reason, these connectors require re-enablement for customers who are interested in using these channels. Full feature parity is guaranteed across the content channels.</w:t>
      </w:r>
    </w:p>
    <w:p w14:paraId="6345469D" w14:textId="77777777" w:rsidR="004367FE" w:rsidRDefault="004367FE" w:rsidP="002C69EB">
      <w:pPr>
        <w:pStyle w:val="Heading4"/>
      </w:pPr>
      <w:r>
        <w:t>Configuration for Professional Travel</w:t>
      </w:r>
    </w:p>
    <w:p w14:paraId="73B2D4B7" w14:textId="77777777" w:rsidR="004367FE" w:rsidRDefault="004367FE" w:rsidP="002C69EB">
      <w:pPr>
        <w:pStyle w:val="Heading5"/>
      </w:pPr>
      <w:r w:rsidRPr="460C39D9">
        <w:t xml:space="preserve">Delivery </w:t>
      </w:r>
      <w:r>
        <w:t>and</w:t>
      </w:r>
      <w:r w:rsidRPr="460C39D9">
        <w:t xml:space="preserve"> Collection </w:t>
      </w:r>
      <w:r>
        <w:t>F</w:t>
      </w:r>
      <w:r w:rsidRPr="460C39D9">
        <w:t>eature</w:t>
      </w:r>
      <w:r>
        <w:t xml:space="preserve"> </w:t>
      </w:r>
    </w:p>
    <w:p w14:paraId="2E976EF6" w14:textId="77777777" w:rsidR="004367FE" w:rsidRDefault="004367FE" w:rsidP="002C69EB">
      <w:pPr>
        <w:pStyle w:val="ConcurBodyText"/>
      </w:pPr>
      <w:r w:rsidRPr="460C39D9">
        <w:t>The customer must first negotiate the Car Delivery and Collection service with their contract car vendor. The associated corporate discount number must be entered in the discount area. This process must be completed for each desired car vendor.</w:t>
      </w:r>
    </w:p>
    <w:p w14:paraId="02889E3A" w14:textId="77777777" w:rsidR="004367FE" w:rsidRDefault="004367FE" w:rsidP="002C69EB">
      <w:pPr>
        <w:pStyle w:val="ConcurBodyText"/>
        <w:keepLines/>
      </w:pPr>
      <w:r>
        <w:t>Delivery and Collection is available for all address options. Customers who would like to use this feature with the current release should contact their rental car partner and ensure all addresses are allowed for this service. Different fees could apply depending on the addresses the end user would select.</w:t>
      </w:r>
    </w:p>
    <w:p w14:paraId="4E2AB5CA" w14:textId="77777777" w:rsidR="004367FE" w:rsidRDefault="004367FE" w:rsidP="004367FE">
      <w:pPr>
        <w:pStyle w:val="ConcurProcedureHeading"/>
        <w:tabs>
          <w:tab w:val="clear" w:pos="1440"/>
          <w:tab w:val="num" w:pos="360"/>
        </w:tabs>
        <w:ind w:left="360" w:hanging="432"/>
      </w:pPr>
      <w:r w:rsidRPr="005912A2">
        <w:t>To configure</w:t>
      </w:r>
      <w:r>
        <w:t>:</w:t>
      </w:r>
    </w:p>
    <w:p w14:paraId="578CF25B" w14:textId="77777777" w:rsidR="004367FE" w:rsidRDefault="004367FE" w:rsidP="004367FE">
      <w:pPr>
        <w:pStyle w:val="ConcurNumber"/>
        <w:numPr>
          <w:ilvl w:val="0"/>
          <w:numId w:val="38"/>
        </w:numPr>
      </w:pPr>
      <w:r>
        <w:t xml:space="preserve">Go to </w:t>
      </w:r>
      <w:r w:rsidRPr="00297B5C">
        <w:rPr>
          <w:b/>
          <w:bCs/>
        </w:rPr>
        <w:t xml:space="preserve">Administration &gt; Travel </w:t>
      </w:r>
      <w:r>
        <w:t>(on the sub-menu)</w:t>
      </w:r>
      <w:r w:rsidRPr="00297B5C">
        <w:rPr>
          <w:b/>
          <w:bCs/>
        </w:rPr>
        <w:t xml:space="preserve"> &gt; Travel System Admin</w:t>
      </w:r>
      <w:r>
        <w:t xml:space="preserve"> and select the desired client travel configuration.</w:t>
      </w:r>
    </w:p>
    <w:p w14:paraId="553A7416" w14:textId="77777777" w:rsidR="004367FE" w:rsidRDefault="004367FE" w:rsidP="004367FE">
      <w:pPr>
        <w:pStyle w:val="ConcurNoteIndent"/>
        <w:ind w:left="720" w:firstLine="0"/>
      </w:pPr>
      <w:r>
        <w:t xml:space="preserve">Depending on your permissions, the page may appear immediately after you click </w:t>
      </w:r>
      <w:r w:rsidRPr="65923817">
        <w:rPr>
          <w:b/>
          <w:bCs/>
        </w:rPr>
        <w:t>Administration</w:t>
      </w:r>
      <w:r>
        <w:t xml:space="preserve"> or </w:t>
      </w:r>
      <w:r w:rsidRPr="65923817">
        <w:rPr>
          <w:b/>
          <w:bCs/>
        </w:rPr>
        <w:t>Travel</w:t>
      </w:r>
      <w:r>
        <w:t>.</w:t>
      </w:r>
    </w:p>
    <w:p w14:paraId="3E844077" w14:textId="77777777" w:rsidR="004367FE" w:rsidRDefault="004367FE" w:rsidP="00297B5C">
      <w:pPr>
        <w:pStyle w:val="ConcurNumber"/>
      </w:pPr>
      <w:r>
        <w:t xml:space="preserve">On the travel configuration page, go to </w:t>
      </w:r>
      <w:r w:rsidRPr="00297B5C">
        <w:rPr>
          <w:b/>
          <w:bCs/>
        </w:rPr>
        <w:t>Car Search Options</w:t>
      </w:r>
      <w:r>
        <w:t>.</w:t>
      </w:r>
    </w:p>
    <w:p w14:paraId="72A9F237" w14:textId="77777777" w:rsidR="004367FE" w:rsidRDefault="004367FE" w:rsidP="00297B5C">
      <w:pPr>
        <w:pStyle w:val="ConcurTableText7pt"/>
      </w:pPr>
    </w:p>
    <w:p w14:paraId="7CBE11C7" w14:textId="77777777" w:rsidR="004367FE" w:rsidRPr="00297B5C" w:rsidRDefault="00000000" w:rsidP="00297B5C">
      <w:pPr>
        <w:pStyle w:val="ConcurBodyTextIndent"/>
      </w:pPr>
      <w:r>
        <w:pict w14:anchorId="42DDEC80">
          <v:shape id="_x0000_i1070" type="#_x0000_t75" style="width:5in;height:21.75pt;visibility:visible;mso-wrap-style:square" o:bordertopcolor="black" o:borderleftcolor="black" o:borderbottomcolor="black" o:borderrightcolor="black">
            <v:imagedata r:id="rId62" o:title=""/>
            <w10:bordertop type="single" width="6"/>
            <w10:borderleft type="single" width="6"/>
            <w10:borderbottom type="single" width="6"/>
            <w10:borderright type="single" width="6"/>
          </v:shape>
        </w:pict>
      </w:r>
    </w:p>
    <w:p w14:paraId="22BCEB6B" w14:textId="77777777" w:rsidR="004367FE" w:rsidRDefault="004367FE" w:rsidP="004367FE">
      <w:pPr>
        <w:pStyle w:val="ConcurNumber"/>
      </w:pPr>
      <w:r>
        <w:t>Make the appropriate choices and select all rental car companies for which Delivery and Collection has been negotiated.</w:t>
      </w:r>
    </w:p>
    <w:p w14:paraId="44A01F8B" w14:textId="77777777" w:rsidR="004367FE" w:rsidRDefault="004367FE" w:rsidP="004367FE">
      <w:pPr>
        <w:pStyle w:val="ConcurNoteIndent"/>
        <w:ind w:left="720" w:firstLine="0"/>
      </w:pPr>
      <w:r>
        <w:t>Regardless of the activated content channels, only this setting must be configured in order to enable the Delivery and Collection feature.</w:t>
      </w:r>
    </w:p>
    <w:p w14:paraId="4DE6EFC3" w14:textId="51398310" w:rsidR="004367FE" w:rsidRDefault="004367FE" w:rsidP="002C69EB">
      <w:pPr>
        <w:pStyle w:val="Heading3"/>
        <w:rPr>
          <w:rFonts w:eastAsia="Verdana" w:cs="Verdana"/>
        </w:rPr>
      </w:pPr>
      <w:bookmarkStart w:id="36" w:name="_Toc129264065"/>
      <w:bookmarkStart w:id="37" w:name="_Toc133996090"/>
      <w:r>
        <w:rPr>
          <w:rFonts w:eastAsia="Verdana" w:cs="Verdana"/>
          <w:szCs w:val="24"/>
        </w:rPr>
        <w:lastRenderedPageBreak/>
        <w:t xml:space="preserve">New Rental </w:t>
      </w:r>
      <w:r>
        <w:rPr>
          <w:rFonts w:eastAsia="Verdana" w:cs="Verdana"/>
        </w:rPr>
        <w:t>Car Experience: Support of Corporate and Non-Corporate Rates (P</w:t>
      </w:r>
      <w:r w:rsidRPr="00FA2BAF">
        <w:rPr>
          <w:rFonts w:eastAsia="Verdana" w:cs="Verdana"/>
        </w:rPr>
        <w:t>ublic</w:t>
      </w:r>
      <w:r>
        <w:rPr>
          <w:rFonts w:eastAsia="Verdana" w:cs="Verdana"/>
        </w:rPr>
        <w:t xml:space="preserve"> and L</w:t>
      </w:r>
      <w:r w:rsidRPr="00FA2BAF">
        <w:rPr>
          <w:rFonts w:eastAsia="Verdana" w:cs="Verdana"/>
        </w:rPr>
        <w:t>eisure</w:t>
      </w:r>
      <w:r>
        <w:rPr>
          <w:rFonts w:eastAsia="Verdana" w:cs="Verdana"/>
        </w:rPr>
        <w:t>)</w:t>
      </w:r>
      <w:bookmarkEnd w:id="36"/>
      <w:bookmarkEnd w:id="37"/>
    </w:p>
    <w:p w14:paraId="2F88E4A2" w14:textId="77777777" w:rsidR="004367FE" w:rsidRPr="00A214C4" w:rsidRDefault="004367FE" w:rsidP="0029737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03750CBE" w14:textId="77777777" w:rsidTr="002C69EB">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1B7D7B2"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74DA8E05"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F874528"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7BE5749F"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C767638" w14:textId="77777777" w:rsidR="004367FE" w:rsidRPr="001203C1" w:rsidRDefault="004367FE" w:rsidP="001241A4">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27A207BB" w14:textId="77777777" w:rsidR="004367FE" w:rsidRPr="001203C1" w:rsidRDefault="004367FE" w:rsidP="001241A4">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0E0F4C0E"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071E7890"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CB7F92A"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DE8E69"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D0A16ED"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04689CCC"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703E688"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BAFCE6B"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28E9EA3"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31D3AA22"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C53FFD2"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7D8A0097"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24590E0" w14:textId="77777777" w:rsidR="004367FE" w:rsidRPr="001203C1" w:rsidRDefault="004367FE" w:rsidP="001241A4">
            <w:pPr>
              <w:pStyle w:val="ConcurTableText8pt"/>
              <w:keepNext/>
              <w:rPr>
                <w:b/>
              </w:rPr>
            </w:pPr>
            <w:r>
              <w:rPr>
                <w:b/>
              </w:rPr>
              <w:t>Does not apply to this edition</w:t>
            </w:r>
          </w:p>
        </w:tc>
      </w:tr>
      <w:tr w:rsidR="004367FE" w:rsidRPr="00255A5C" w14:paraId="509CD6FC" w14:textId="77777777" w:rsidTr="002C69E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0329C24" w14:textId="77777777" w:rsidR="004367FE" w:rsidRPr="00255A5C" w:rsidRDefault="004367FE" w:rsidP="001241A4">
            <w:pPr>
              <w:pStyle w:val="ConcurTableText8pt"/>
              <w:keepNext/>
              <w:rPr>
                <w:b/>
              </w:rPr>
            </w:pPr>
            <w:r>
              <w:rPr>
                <w:b/>
              </w:rPr>
              <w:t>Source</w:t>
            </w:r>
          </w:p>
        </w:tc>
      </w:tr>
      <w:tr w:rsidR="004367FE" w:rsidRPr="00255A5C" w14:paraId="372B1441"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BF06D72" w14:textId="77777777" w:rsidR="004367FE" w:rsidRPr="00255A5C"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1A37778" w14:textId="77777777" w:rsidR="004367FE" w:rsidRPr="00255A5C" w:rsidRDefault="004367FE" w:rsidP="001241A4">
            <w:pPr>
              <w:pStyle w:val="ConcurTableText8pt"/>
              <w:keepNext/>
            </w:pPr>
            <w:r>
              <w:t>Amadeus</w:t>
            </w:r>
          </w:p>
        </w:tc>
      </w:tr>
      <w:tr w:rsidR="004367FE" w:rsidRPr="00255A5C" w14:paraId="768C401B"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AB4DD67" w14:textId="77777777" w:rsidR="004367FE" w:rsidRPr="00255A5C"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79E7F73" w14:textId="77777777" w:rsidR="004367FE" w:rsidRPr="00255A5C" w:rsidRDefault="004367FE" w:rsidP="001241A4">
            <w:pPr>
              <w:pStyle w:val="ConcurTableText8pt"/>
              <w:keepNext/>
            </w:pPr>
          </w:p>
        </w:tc>
      </w:tr>
      <w:tr w:rsidR="004367FE" w:rsidRPr="00255A5C" w14:paraId="571D0425" w14:textId="77777777" w:rsidTr="002C69E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D844A22" w14:textId="77777777" w:rsidR="004367FE" w:rsidRPr="00255A5C" w:rsidRDefault="004367FE" w:rsidP="001241A4">
            <w:pPr>
              <w:pStyle w:val="ConcurTableText8pt"/>
              <w:keepNext/>
              <w:rPr>
                <w:b/>
              </w:rPr>
            </w:pPr>
            <w:r w:rsidRPr="00255A5C">
              <w:rPr>
                <w:b/>
              </w:rPr>
              <w:t>Other</w:t>
            </w:r>
          </w:p>
        </w:tc>
      </w:tr>
      <w:tr w:rsidR="004367FE" w:rsidRPr="00255A5C" w14:paraId="5F795DCE"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F34DAC8" w14:textId="77777777" w:rsidR="004367FE" w:rsidRPr="00255A5C" w:rsidRDefault="004367FE" w:rsidP="001241A4">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79B9EE3D" w14:textId="77777777" w:rsidR="004367FE" w:rsidRPr="00255A5C"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6CF59437" w14:textId="77777777" w:rsidR="004367FE" w:rsidRPr="00255A5C"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2443FE23" w14:textId="77777777" w:rsidR="004367FE" w:rsidRPr="00255A5C" w:rsidRDefault="004367FE" w:rsidP="001241A4">
            <w:pPr>
              <w:pStyle w:val="ConcurTableText8pt"/>
              <w:keepNext/>
            </w:pPr>
            <w:r w:rsidRPr="00255A5C">
              <w:t>Scan impact</w:t>
            </w:r>
          </w:p>
        </w:tc>
      </w:tr>
      <w:tr w:rsidR="004367FE" w:rsidRPr="003A2281" w14:paraId="60AE2979"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E10808D" w14:textId="77777777" w:rsidR="004367FE" w:rsidRPr="003A2281" w:rsidRDefault="004367FE" w:rsidP="001241A4">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A207D75" w14:textId="77777777" w:rsidR="004367FE" w:rsidRPr="00255A5C"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79E258"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DED38F1" w14:textId="77777777" w:rsidR="004367FE" w:rsidRPr="003A2281" w:rsidRDefault="004367FE" w:rsidP="001241A4">
            <w:pPr>
              <w:pStyle w:val="ConcurTableText8pt"/>
              <w:keepNext/>
            </w:pPr>
            <w:r w:rsidRPr="003A2281">
              <w:t>UI impact</w:t>
            </w:r>
          </w:p>
        </w:tc>
      </w:tr>
      <w:tr w:rsidR="004367FE" w:rsidRPr="003A2281" w14:paraId="20E0A5EE"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7A0271"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7BC69B7" w14:textId="77777777" w:rsidR="004367FE" w:rsidRPr="003A2281"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23061F5"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52AAAA1" w14:textId="77777777" w:rsidR="004367FE" w:rsidRPr="00255A5C" w:rsidRDefault="004367FE" w:rsidP="001241A4">
            <w:pPr>
              <w:pStyle w:val="ConcurTableText8pt"/>
              <w:keepNext/>
            </w:pPr>
            <w:r>
              <w:t xml:space="preserve">File finishing </w:t>
            </w:r>
            <w:r w:rsidRPr="00255A5C">
              <w:t>impact</w:t>
            </w:r>
          </w:p>
        </w:tc>
      </w:tr>
      <w:tr w:rsidR="004367FE" w:rsidRPr="003A2281" w14:paraId="10422008"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54A51DB" w14:textId="77777777" w:rsidR="004367FE" w:rsidRPr="003A2281"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F3339D0" w14:textId="77777777" w:rsidR="004367FE" w:rsidRPr="003A2281"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B3DD90D" w14:textId="77777777" w:rsidR="004367FE" w:rsidRPr="003A2281"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2EBC7E32" w14:textId="77777777" w:rsidR="004367FE" w:rsidRPr="003A2281" w:rsidRDefault="004367FE" w:rsidP="001241A4">
            <w:pPr>
              <w:pStyle w:val="ConcurTableText8pt"/>
              <w:keepNext/>
            </w:pPr>
            <w:r w:rsidRPr="003A2281">
              <w:t>Profile/Profile API/3rd Party XML Sync Impact</w:t>
            </w:r>
          </w:p>
        </w:tc>
      </w:tr>
      <w:tr w:rsidR="004367FE" w:rsidRPr="00255A5C" w14:paraId="731103B4" w14:textId="77777777" w:rsidTr="002C69EB">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3D37A8B" w14:textId="77777777" w:rsidR="004367FE" w:rsidRPr="00255A5C" w:rsidRDefault="004367FE" w:rsidP="001241A4">
            <w:pPr>
              <w:pStyle w:val="ConcurTableText8pt"/>
              <w:keepNext/>
              <w:rPr>
                <w:b/>
              </w:rPr>
            </w:pPr>
            <w:r>
              <w:rPr>
                <w:b/>
              </w:rPr>
              <w:t>Affected Documentation</w:t>
            </w:r>
          </w:p>
        </w:tc>
      </w:tr>
      <w:tr w:rsidR="004367FE" w:rsidRPr="00255A5C" w14:paraId="4114665A"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EC80F18" w14:textId="77777777" w:rsidR="004367FE" w:rsidRPr="00255A5C"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BF7EB8E" w14:textId="77777777" w:rsidR="004367FE" w:rsidRPr="00255A5C" w:rsidRDefault="004367FE" w:rsidP="001241A4">
            <w:pPr>
              <w:pStyle w:val="ConcurTableText8pt"/>
              <w:keepNext/>
            </w:pPr>
          </w:p>
        </w:tc>
      </w:tr>
      <w:tr w:rsidR="004367FE" w:rsidRPr="00255A5C" w14:paraId="1A02DF2B"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6A75446" w14:textId="77777777" w:rsidR="004367FE" w:rsidRPr="00255A5C"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C58E982" w14:textId="77777777" w:rsidR="004367FE" w:rsidRPr="00255A5C" w:rsidRDefault="004367FE" w:rsidP="001241A4">
            <w:pPr>
              <w:pStyle w:val="ConcurTableText8pt"/>
              <w:keepNext/>
            </w:pPr>
          </w:p>
        </w:tc>
      </w:tr>
      <w:tr w:rsidR="004367FE" w:rsidRPr="00255A5C" w14:paraId="7397ED49"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B383E46" w14:textId="77777777" w:rsidR="004367FE" w:rsidRPr="00255A5C"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7B9F279" w14:textId="77777777" w:rsidR="004367FE" w:rsidRPr="00255A5C" w:rsidRDefault="004367FE" w:rsidP="001241A4">
            <w:pPr>
              <w:pStyle w:val="ConcurTableText8pt"/>
              <w:keepNext/>
            </w:pPr>
          </w:p>
        </w:tc>
      </w:tr>
      <w:tr w:rsidR="004367FE" w:rsidRPr="00255A5C" w14:paraId="04A52C9B"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267707DA"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F74F343" w14:textId="77777777" w:rsidR="004367FE" w:rsidRPr="00255A5C" w:rsidRDefault="004367FE" w:rsidP="001241A4">
            <w:pPr>
              <w:pStyle w:val="ConcurTableText8pt"/>
            </w:pPr>
          </w:p>
        </w:tc>
      </w:tr>
    </w:tbl>
    <w:p w14:paraId="4FACF2ED" w14:textId="77777777" w:rsidR="004367FE" w:rsidRPr="00255A5C" w:rsidRDefault="004367FE" w:rsidP="002C69EB">
      <w:pPr>
        <w:pStyle w:val="Heading4"/>
      </w:pPr>
      <w:r w:rsidRPr="00255A5C">
        <w:t>Overview</w:t>
      </w:r>
    </w:p>
    <w:p w14:paraId="38F045EA" w14:textId="77777777" w:rsidR="004367FE" w:rsidRDefault="004367FE" w:rsidP="00A1068E">
      <w:pPr>
        <w:pStyle w:val="ConcurBodyText"/>
      </w:pPr>
      <w:r>
        <w:t xml:space="preserve">Initially, the Amadeus GDS search, and the display of rental car rates was limited to corporate rates only. If no negotiated corporate rates were available for a corporate ID, there were no results. SAP Concur will extend the configuration options to allow a search and display of corporate rates only or search or display of all corporate and non-corporate rates (public and leisure) </w:t>
      </w:r>
      <w:r w:rsidRPr="00A36343">
        <w:t>in web and mobile app.</w:t>
      </w:r>
    </w:p>
    <w:p w14:paraId="74B6F759" w14:textId="77777777" w:rsidR="004367FE" w:rsidRPr="00186BAD" w:rsidRDefault="004367FE" w:rsidP="00F40ABF">
      <w:pPr>
        <w:pStyle w:val="ConcurNote"/>
        <w:numPr>
          <w:ilvl w:val="0"/>
          <w:numId w:val="39"/>
        </w:numPr>
      </w:pPr>
      <w:r w:rsidRPr="00186BAD">
        <w:t xml:space="preserve">The Amadeus GDS will only return corporate rates when Concur Travel explicitly requests corporate rates only. In these cases, the rates can be labeled as Corporate Rate in the user interface. Concur Travel is unable to label rates because the GDS does not indicate which rates are corporate or non-corporate. This setting applies to Amadeus GDS only. For suppliers connected via </w:t>
      </w:r>
      <w:r w:rsidRPr="00653E3D">
        <w:rPr>
          <w:b/>
          <w:bCs/>
        </w:rPr>
        <w:t>Car Connector</w:t>
      </w:r>
      <w:r w:rsidRPr="00186BAD">
        <w:t xml:space="preserve">, Concur Travel will continue to support corporate rates only. This new setting </w:t>
      </w:r>
      <w:r>
        <w:t>does not</w:t>
      </w:r>
      <w:r w:rsidRPr="00186BAD">
        <w:t xml:space="preserve"> impact the regular Concur Travel experience.</w:t>
      </w:r>
    </w:p>
    <w:p w14:paraId="2A3C0D44" w14:textId="77777777" w:rsidR="004367FE" w:rsidRDefault="004367FE" w:rsidP="002C69EB">
      <w:pPr>
        <w:pStyle w:val="Heading4"/>
      </w:pPr>
      <w:r>
        <w:t>End-User Experience</w:t>
      </w:r>
    </w:p>
    <w:p w14:paraId="5CD5ADF6" w14:textId="77777777" w:rsidR="004367FE" w:rsidRDefault="004367FE" w:rsidP="002C69EB">
      <w:pPr>
        <w:pStyle w:val="ConcurBodyText"/>
      </w:pPr>
      <w:r>
        <w:t xml:space="preserve">If the configuration is set to allow </w:t>
      </w:r>
      <w:r w:rsidRPr="00D66465">
        <w:rPr>
          <w:b/>
          <w:bCs/>
        </w:rPr>
        <w:t>Corporate rates onl</w:t>
      </w:r>
      <w:r>
        <w:t xml:space="preserve">y, the user sees the </w:t>
      </w:r>
      <w:r w:rsidRPr="4BEAB09A">
        <w:rPr>
          <w:b/>
          <w:bCs/>
        </w:rPr>
        <w:t>Corporate Rate</w:t>
      </w:r>
      <w:r>
        <w:t xml:space="preserve"> label in the display.</w:t>
      </w:r>
    </w:p>
    <w:p w14:paraId="0C7FA26B" w14:textId="77777777" w:rsidR="004367FE" w:rsidRDefault="00000000" w:rsidP="002C69EB">
      <w:pPr>
        <w:pStyle w:val="ConcurBodyText"/>
      </w:pPr>
      <w:r>
        <w:rPr>
          <w:noProof/>
        </w:rPr>
        <w:pict w14:anchorId="56C6D1C0">
          <v:shape id="_x0000_i1071" type="#_x0000_t75" style="width:6in;height:77.25pt;visibility:visible;mso-wrap-style:square">
            <v:imagedata r:id="rId63" o:title=""/>
          </v:shape>
        </w:pict>
      </w:r>
    </w:p>
    <w:p w14:paraId="17869381" w14:textId="77777777" w:rsidR="004367FE" w:rsidRPr="004A5279" w:rsidRDefault="004367FE" w:rsidP="002C69EB">
      <w:pPr>
        <w:pStyle w:val="ConcurBodyText"/>
        <w:keepNext/>
      </w:pPr>
      <w:r>
        <w:lastRenderedPageBreak/>
        <w:t xml:space="preserve">Example of </w:t>
      </w:r>
      <w:r>
        <w:rPr>
          <w:b/>
          <w:bCs/>
        </w:rPr>
        <w:t xml:space="preserve">Corporate Rates </w:t>
      </w:r>
      <w:r>
        <w:t xml:space="preserve">on the </w:t>
      </w:r>
      <w:r>
        <w:rPr>
          <w:b/>
          <w:bCs/>
        </w:rPr>
        <w:t xml:space="preserve">Review and Book </w:t>
      </w:r>
      <w:r>
        <w:t>page:</w:t>
      </w:r>
    </w:p>
    <w:p w14:paraId="20D56AEC" w14:textId="77777777" w:rsidR="004367FE" w:rsidRPr="005427CD" w:rsidRDefault="00000000" w:rsidP="002C69EB">
      <w:pPr>
        <w:pStyle w:val="ConcurBodyText"/>
        <w:rPr>
          <w:lang w:eastAsia="en-GB"/>
        </w:rPr>
      </w:pPr>
      <w:r>
        <w:rPr>
          <w:noProof/>
        </w:rPr>
        <w:pict w14:anchorId="24699821">
          <v:shape id="_x0000_i1072" type="#_x0000_t75" style="width:6in;height:288.75pt;visibility:visible;mso-wrap-style:square">
            <v:imagedata r:id="rId64" o:title=""/>
          </v:shape>
        </w:pict>
      </w:r>
    </w:p>
    <w:p w14:paraId="367395E9" w14:textId="77777777" w:rsidR="004367FE" w:rsidRDefault="004367FE" w:rsidP="002C69EB">
      <w:pPr>
        <w:pStyle w:val="ConcurBodyText"/>
        <w:keepNext/>
      </w:pPr>
      <w:r>
        <w:lastRenderedPageBreak/>
        <w:t xml:space="preserve">Example of </w:t>
      </w:r>
      <w:r>
        <w:rPr>
          <w:b/>
          <w:bCs/>
        </w:rPr>
        <w:t xml:space="preserve">Corporate Rate </w:t>
      </w:r>
      <w:r>
        <w:t xml:space="preserve">on the </w:t>
      </w:r>
      <w:r w:rsidRPr="00683DF4">
        <w:rPr>
          <w:b/>
          <w:bCs/>
        </w:rPr>
        <w:t>Trip Confirmation</w:t>
      </w:r>
      <w:r>
        <w:t xml:space="preserve"> page:</w:t>
      </w:r>
    </w:p>
    <w:p w14:paraId="0B4ACBA3" w14:textId="77777777" w:rsidR="004367FE" w:rsidRDefault="00000000" w:rsidP="002C69EB">
      <w:pPr>
        <w:pStyle w:val="ConcurBodyText"/>
      </w:pPr>
      <w:r>
        <w:rPr>
          <w:noProof/>
        </w:rPr>
        <w:pict w14:anchorId="01FDFA9E">
          <v:shape id="_x0000_i1073" type="#_x0000_t75" style="width:6in;height:364.5pt;visibility:visible;mso-wrap-style:square">
            <v:imagedata r:id="rId65" o:title=""/>
          </v:shape>
        </w:pict>
      </w:r>
    </w:p>
    <w:p w14:paraId="4F72E456" w14:textId="77777777" w:rsidR="004367FE" w:rsidRPr="0025568A" w:rsidRDefault="004367FE" w:rsidP="002C69EB">
      <w:pPr>
        <w:pStyle w:val="ConcurBodyText"/>
      </w:pPr>
      <w:r w:rsidRPr="0025568A">
        <w:t xml:space="preserve">If the configuration is set to </w:t>
      </w:r>
      <w:r w:rsidRPr="0025568A">
        <w:rPr>
          <w:b/>
          <w:bCs/>
        </w:rPr>
        <w:t>All Rates</w:t>
      </w:r>
      <w:r w:rsidRPr="0025568A">
        <w:t xml:space="preserve"> (corporate and non-corporate) </w:t>
      </w:r>
      <w:r>
        <w:t>the user does</w:t>
      </w:r>
      <w:r w:rsidRPr="0025568A">
        <w:t xml:space="preserve"> not </w:t>
      </w:r>
      <w:r>
        <w:t>see</w:t>
      </w:r>
      <w:r w:rsidRPr="0025568A">
        <w:t xml:space="preserve"> a corporate label for any rate</w:t>
      </w:r>
      <w:r>
        <w:t xml:space="preserve"> in the user interface.</w:t>
      </w:r>
    </w:p>
    <w:p w14:paraId="05AE92F5" w14:textId="77777777" w:rsidR="004367FE" w:rsidRDefault="00000000" w:rsidP="002C69EB">
      <w:pPr>
        <w:pStyle w:val="ConcurBodyText"/>
        <w:rPr>
          <w:i/>
          <w:iCs/>
        </w:rPr>
      </w:pPr>
      <w:r>
        <w:rPr>
          <w:noProof/>
        </w:rPr>
        <w:pict w14:anchorId="07841D99">
          <v:shape id="_x0000_i1074" type="#_x0000_t75" style="width:6in;height:77.25pt;visibility:visible;mso-wrap-style:square">
            <v:imagedata r:id="rId66" o:title=""/>
          </v:shape>
        </w:pict>
      </w:r>
    </w:p>
    <w:p w14:paraId="15488112" w14:textId="77777777" w:rsidR="004367FE" w:rsidRPr="00941B60" w:rsidRDefault="004367FE" w:rsidP="002C69EB">
      <w:pPr>
        <w:pStyle w:val="ConcurBodyText"/>
        <w:keepNext/>
      </w:pPr>
      <w:r>
        <w:lastRenderedPageBreak/>
        <w:t xml:space="preserve">Example of the </w:t>
      </w:r>
      <w:r w:rsidRPr="0048641E">
        <w:rPr>
          <w:b/>
          <w:bCs/>
        </w:rPr>
        <w:t>Review and Book</w:t>
      </w:r>
      <w:r>
        <w:t xml:space="preserve"> page without corporate rate label:</w:t>
      </w:r>
    </w:p>
    <w:p w14:paraId="198C4EA2" w14:textId="77777777" w:rsidR="004367FE" w:rsidRDefault="00000000" w:rsidP="002C69EB">
      <w:pPr>
        <w:pStyle w:val="ConcurBodyText"/>
        <w:rPr>
          <w:i/>
          <w:iCs/>
        </w:rPr>
      </w:pPr>
      <w:r>
        <w:rPr>
          <w:noProof/>
        </w:rPr>
        <w:pict w14:anchorId="727031C6">
          <v:shape id="_x0000_i1075" type="#_x0000_t75" style="width:6in;height:285.75pt;visibility:visible;mso-wrap-style:square">
            <v:imagedata r:id="rId67" o:title=""/>
          </v:shape>
        </w:pict>
      </w:r>
    </w:p>
    <w:p w14:paraId="36B14E15" w14:textId="77777777" w:rsidR="004367FE" w:rsidRPr="0071742D" w:rsidRDefault="004367FE" w:rsidP="002C69EB">
      <w:pPr>
        <w:pStyle w:val="ConcurBodyText"/>
        <w:keepNext/>
      </w:pPr>
      <w:r>
        <w:lastRenderedPageBreak/>
        <w:t xml:space="preserve">Example of the </w:t>
      </w:r>
      <w:r w:rsidRPr="00D52D47">
        <w:rPr>
          <w:b/>
          <w:bCs/>
        </w:rPr>
        <w:t>Trip Confirmation</w:t>
      </w:r>
      <w:r>
        <w:t xml:space="preserve"> page without the corporate rate label:</w:t>
      </w:r>
    </w:p>
    <w:p w14:paraId="4B0D3C11" w14:textId="77777777" w:rsidR="004367FE" w:rsidRPr="00BD1D09" w:rsidRDefault="00000000" w:rsidP="002C69EB">
      <w:pPr>
        <w:pStyle w:val="ConcurBodyText"/>
        <w:rPr>
          <w:rFonts w:eastAsia="Arial Unicode MS"/>
          <w:b/>
          <w:i/>
          <w:iCs/>
          <w:snapToGrid w:val="0"/>
        </w:rPr>
      </w:pPr>
      <w:r>
        <w:rPr>
          <w:noProof/>
        </w:rPr>
        <w:pict w14:anchorId="55327CCB">
          <v:shape id="_x0000_i1076" type="#_x0000_t75" style="width:425.25pt;height:362.25pt;visibility:visible;mso-wrap-style:square">
            <v:imagedata r:id="rId68" o:title=""/>
          </v:shape>
        </w:pict>
      </w:r>
    </w:p>
    <w:p w14:paraId="55C63A1B" w14:textId="77777777" w:rsidR="004367FE" w:rsidRDefault="004367FE" w:rsidP="002C69EB">
      <w:pPr>
        <w:pStyle w:val="Heading4"/>
      </w:pPr>
      <w:r w:rsidRPr="00FD14B3">
        <w:t>Configuration for Professional Travel</w:t>
      </w:r>
    </w:p>
    <w:p w14:paraId="30B00729" w14:textId="77777777" w:rsidR="004367FE" w:rsidRPr="00F25C23" w:rsidRDefault="004367FE" w:rsidP="002C69EB">
      <w:pPr>
        <w:pStyle w:val="ConcurBodyText"/>
        <w:rPr>
          <w:rFonts w:ascii="Times New Roman" w:hAnsi="Times New Roman"/>
          <w:sz w:val="24"/>
          <w:szCs w:val="24"/>
          <w:lang w:eastAsia="en-GB"/>
        </w:rPr>
      </w:pPr>
      <w:r w:rsidRPr="00F25C23">
        <w:rPr>
          <w:lang w:eastAsia="en-GB"/>
        </w:rPr>
        <w:t>Discounts can be accessed via Travel System Admin</w:t>
      </w:r>
      <w:r>
        <w:rPr>
          <w:lang w:eastAsia="en-GB"/>
        </w:rPr>
        <w:t>istrator</w:t>
      </w:r>
      <w:r w:rsidRPr="00F25C23">
        <w:rPr>
          <w:lang w:eastAsia="en-GB"/>
        </w:rPr>
        <w:t xml:space="preserve"> and Company Admin</w:t>
      </w:r>
      <w:r>
        <w:rPr>
          <w:lang w:eastAsia="en-GB"/>
        </w:rPr>
        <w:t>istrator</w:t>
      </w:r>
      <w:r w:rsidRPr="00F25C23">
        <w:rPr>
          <w:lang w:eastAsia="en-GB"/>
        </w:rPr>
        <w:t xml:space="preserve"> (if the user has the proper permissions).</w:t>
      </w:r>
    </w:p>
    <w:p w14:paraId="6C0F7234" w14:textId="77777777" w:rsidR="004367FE" w:rsidRPr="00D34786" w:rsidRDefault="004367FE" w:rsidP="004367FE">
      <w:pPr>
        <w:pStyle w:val="ConcurProcedureHeading"/>
        <w:tabs>
          <w:tab w:val="clear" w:pos="1440"/>
          <w:tab w:val="num" w:pos="360"/>
        </w:tabs>
        <w:ind w:left="360" w:hanging="432"/>
      </w:pPr>
      <w:r w:rsidRPr="00D34786">
        <w:t xml:space="preserve">To access discounts via Travel System Admin: </w:t>
      </w:r>
    </w:p>
    <w:p w14:paraId="279D2B94" w14:textId="77777777" w:rsidR="004367FE" w:rsidRPr="00E5776A" w:rsidRDefault="004367FE" w:rsidP="004367FE">
      <w:pPr>
        <w:pStyle w:val="ConcurNumber"/>
        <w:numPr>
          <w:ilvl w:val="0"/>
          <w:numId w:val="46"/>
        </w:numPr>
        <w:rPr>
          <w:rFonts w:ascii="Times New Roman" w:hAnsi="Times New Roman"/>
          <w:sz w:val="24"/>
          <w:szCs w:val="24"/>
          <w:lang w:eastAsia="en-GB"/>
        </w:rPr>
      </w:pPr>
      <w:r w:rsidRPr="002936E5">
        <w:rPr>
          <w:rStyle w:val="ConcurBodyTextChar"/>
        </w:rPr>
        <w:t xml:space="preserve">Click </w:t>
      </w:r>
      <w:r w:rsidRPr="00E5776A">
        <w:rPr>
          <w:rStyle w:val="ConcurBodyTextChar"/>
        </w:rPr>
        <w:t xml:space="preserve">Administration </w:t>
      </w:r>
      <w:r w:rsidRPr="00B16585">
        <w:rPr>
          <w:rStyle w:val="ConcurBodyTextChar"/>
        </w:rPr>
        <w:t xml:space="preserve">&gt; </w:t>
      </w:r>
      <w:r w:rsidRPr="00E5776A">
        <w:rPr>
          <w:rStyle w:val="ConcurBodyTextChar"/>
        </w:rPr>
        <w:t xml:space="preserve">Travel </w:t>
      </w:r>
      <w:r w:rsidRPr="00B16585">
        <w:rPr>
          <w:rStyle w:val="ConcurBodyTextChar"/>
        </w:rPr>
        <w:t>(on the sub-menu) &gt;</w:t>
      </w:r>
      <w:r w:rsidRPr="00E5776A">
        <w:rPr>
          <w:rStyle w:val="ConcurBodyTextChar"/>
        </w:rPr>
        <w:t xml:space="preserve"> Travel System Admin</w:t>
      </w:r>
      <w:r w:rsidRPr="004B7688">
        <w:rPr>
          <w:rStyle w:val="ConcurBodyTextChar"/>
        </w:rPr>
        <w:t>.</w:t>
      </w:r>
    </w:p>
    <w:p w14:paraId="539D9BD0" w14:textId="77777777" w:rsidR="004367FE" w:rsidRDefault="004367FE" w:rsidP="004367FE">
      <w:pPr>
        <w:pStyle w:val="ConcurNoteIndent"/>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606F6C9A" w14:textId="77777777" w:rsidR="004367FE" w:rsidRPr="00D34786" w:rsidRDefault="004367FE" w:rsidP="004367FE">
      <w:pPr>
        <w:pStyle w:val="ConcurNumber"/>
        <w:rPr>
          <w:rFonts w:ascii="Times New Roman" w:hAnsi="Times New Roman"/>
          <w:sz w:val="24"/>
          <w:szCs w:val="24"/>
          <w:lang w:eastAsia="en-GB"/>
        </w:rPr>
      </w:pPr>
      <w:r w:rsidRPr="00D34786">
        <w:rPr>
          <w:lang w:eastAsia="en-GB"/>
        </w:rPr>
        <w:t xml:space="preserve">In the </w:t>
      </w:r>
      <w:r w:rsidRPr="004B7688">
        <w:rPr>
          <w:b/>
          <w:bCs/>
          <w:lang w:eastAsia="en-GB"/>
        </w:rPr>
        <w:t>Company-Specific Configuration</w:t>
      </w:r>
      <w:r w:rsidRPr="00D34786">
        <w:rPr>
          <w:lang w:eastAsia="en-GB"/>
        </w:rPr>
        <w:t xml:space="preserve"> section of the left menu, click </w:t>
      </w:r>
      <w:r w:rsidRPr="004B7688">
        <w:rPr>
          <w:b/>
          <w:bCs/>
          <w:lang w:eastAsia="en-GB"/>
        </w:rPr>
        <w:t>Manage Corporate Discounts</w:t>
      </w:r>
      <w:r w:rsidRPr="00D34786">
        <w:rPr>
          <w:lang w:eastAsia="en-GB"/>
        </w:rPr>
        <w:t>.</w:t>
      </w:r>
    </w:p>
    <w:p w14:paraId="2DA63B52" w14:textId="77777777" w:rsidR="004367FE" w:rsidRPr="00971ADE" w:rsidRDefault="004367FE" w:rsidP="004367FE">
      <w:pPr>
        <w:pStyle w:val="ConcurNumber"/>
        <w:rPr>
          <w:lang w:eastAsia="en-GB"/>
        </w:rPr>
      </w:pPr>
      <w:r w:rsidRPr="00971ADE">
        <w:rPr>
          <w:lang w:eastAsia="en-GB"/>
        </w:rPr>
        <w:t xml:space="preserve">Select the desired company and click </w:t>
      </w:r>
      <w:r w:rsidRPr="004B7688">
        <w:rPr>
          <w:b/>
          <w:bCs/>
          <w:lang w:eastAsia="en-GB"/>
        </w:rPr>
        <w:t>Choose</w:t>
      </w:r>
      <w:r w:rsidRPr="00971ADE">
        <w:rPr>
          <w:lang w:eastAsia="en-GB"/>
        </w:rPr>
        <w:t>.</w:t>
      </w:r>
    </w:p>
    <w:p w14:paraId="5D3E776D" w14:textId="77777777" w:rsidR="004367FE" w:rsidRPr="00971ADE" w:rsidRDefault="004367FE" w:rsidP="004367FE">
      <w:pPr>
        <w:pStyle w:val="ConcurNumber"/>
        <w:rPr>
          <w:lang w:eastAsia="en-GB"/>
        </w:rPr>
      </w:pPr>
      <w:r w:rsidRPr="00971ADE">
        <w:rPr>
          <w:lang w:eastAsia="en-GB"/>
        </w:rPr>
        <w:t xml:space="preserve">Select the desired configuration and click </w:t>
      </w:r>
      <w:r w:rsidRPr="004B7688">
        <w:rPr>
          <w:b/>
          <w:bCs/>
          <w:lang w:eastAsia="en-GB"/>
        </w:rPr>
        <w:t>Choose</w:t>
      </w:r>
      <w:r w:rsidRPr="00971ADE">
        <w:rPr>
          <w:lang w:eastAsia="en-GB"/>
        </w:rPr>
        <w:t>.</w:t>
      </w:r>
    </w:p>
    <w:p w14:paraId="40788B1B" w14:textId="77777777" w:rsidR="004367FE" w:rsidRPr="00971ADE" w:rsidRDefault="004367FE" w:rsidP="004367FE">
      <w:pPr>
        <w:pStyle w:val="ConcurProcedureHeading"/>
        <w:tabs>
          <w:tab w:val="clear" w:pos="1440"/>
          <w:tab w:val="num" w:pos="360"/>
        </w:tabs>
        <w:ind w:left="360" w:hanging="432"/>
      </w:pPr>
      <w:r w:rsidRPr="00971ADE">
        <w:lastRenderedPageBreak/>
        <w:t xml:space="preserve">To access discounts via Company Admin: </w:t>
      </w:r>
    </w:p>
    <w:p w14:paraId="6B7D63F9" w14:textId="77777777" w:rsidR="004367FE" w:rsidRPr="00971ADE" w:rsidRDefault="004367FE" w:rsidP="004367FE">
      <w:pPr>
        <w:pStyle w:val="ConcurExampleBodyText"/>
        <w:numPr>
          <w:ilvl w:val="0"/>
          <w:numId w:val="51"/>
        </w:numPr>
        <w:rPr>
          <w:lang w:eastAsia="en-GB"/>
        </w:rPr>
      </w:pPr>
      <w:r w:rsidRPr="00971ADE">
        <w:rPr>
          <w:lang w:eastAsia="en-GB"/>
        </w:rPr>
        <w:t xml:space="preserve">Click </w:t>
      </w:r>
      <w:r w:rsidRPr="00A92F12">
        <w:rPr>
          <w:b/>
          <w:bCs/>
          <w:lang w:eastAsia="en-GB"/>
        </w:rPr>
        <w:t>Administration</w:t>
      </w:r>
      <w:r w:rsidRPr="00971ADE">
        <w:rPr>
          <w:lang w:eastAsia="en-GB"/>
        </w:rPr>
        <w:t xml:space="preserve"> &gt; </w:t>
      </w:r>
      <w:r w:rsidRPr="00A92F12">
        <w:rPr>
          <w:b/>
          <w:bCs/>
          <w:lang w:eastAsia="en-GB"/>
        </w:rPr>
        <w:t>Company</w:t>
      </w:r>
      <w:r w:rsidRPr="00971ADE">
        <w:rPr>
          <w:lang w:eastAsia="en-GB"/>
        </w:rPr>
        <w:t xml:space="preserve"> (on the sub-menu) &gt; </w:t>
      </w:r>
      <w:r w:rsidRPr="00A92F12">
        <w:rPr>
          <w:b/>
          <w:bCs/>
          <w:lang w:eastAsia="en-GB"/>
        </w:rPr>
        <w:t>Company Admin</w:t>
      </w:r>
      <w:r w:rsidRPr="00971ADE">
        <w:rPr>
          <w:lang w:eastAsia="en-GB"/>
        </w:rPr>
        <w:t>.</w:t>
      </w:r>
    </w:p>
    <w:p w14:paraId="44712724" w14:textId="77777777" w:rsidR="004367FE" w:rsidRPr="00CA5EB4" w:rsidRDefault="004367FE" w:rsidP="004367FE">
      <w:pPr>
        <w:pStyle w:val="ConcurNumber"/>
        <w:rPr>
          <w:sz w:val="18"/>
          <w:szCs w:val="18"/>
          <w:lang w:eastAsia="en-GB"/>
        </w:rPr>
      </w:pPr>
      <w:r w:rsidRPr="00971ADE">
        <w:rPr>
          <w:lang w:eastAsia="en-GB"/>
        </w:rPr>
        <w:t xml:space="preserve">In the </w:t>
      </w:r>
      <w:r w:rsidRPr="004B7688">
        <w:rPr>
          <w:b/>
          <w:bCs/>
          <w:lang w:eastAsia="en-GB"/>
        </w:rPr>
        <w:t>Travel Administration</w:t>
      </w:r>
      <w:r w:rsidRPr="00971ADE">
        <w:rPr>
          <w:lang w:eastAsia="en-GB"/>
        </w:rPr>
        <w:t xml:space="preserve"> section of the left menu, click </w:t>
      </w:r>
      <w:r w:rsidRPr="004B7688">
        <w:rPr>
          <w:b/>
          <w:bCs/>
          <w:lang w:eastAsia="en-GB"/>
        </w:rPr>
        <w:t>Manage Corporate Discounts</w:t>
      </w:r>
      <w:r w:rsidRPr="00971ADE">
        <w:rPr>
          <w:lang w:eastAsia="en-GB"/>
        </w:rPr>
        <w:t>.</w:t>
      </w:r>
    </w:p>
    <w:p w14:paraId="43F76845" w14:textId="77777777" w:rsidR="004367FE" w:rsidRPr="00CA5EB4" w:rsidRDefault="004367FE" w:rsidP="004367FE">
      <w:pPr>
        <w:pStyle w:val="ConcurNumber"/>
        <w:rPr>
          <w:lang w:eastAsia="en-GB"/>
        </w:rPr>
      </w:pPr>
      <w:r w:rsidRPr="00CA5EB4">
        <w:rPr>
          <w:lang w:eastAsia="en-GB"/>
        </w:rPr>
        <w:t xml:space="preserve">Select the desired company and click </w:t>
      </w:r>
      <w:r w:rsidRPr="004B7688">
        <w:rPr>
          <w:b/>
          <w:bCs/>
          <w:lang w:eastAsia="en-GB"/>
        </w:rPr>
        <w:t>Choose</w:t>
      </w:r>
      <w:r w:rsidRPr="00CA5EB4">
        <w:rPr>
          <w:lang w:eastAsia="en-GB"/>
        </w:rPr>
        <w:t>.</w:t>
      </w:r>
    </w:p>
    <w:p w14:paraId="0567F0E4" w14:textId="77777777" w:rsidR="004367FE" w:rsidRPr="00175B43" w:rsidRDefault="004367FE" w:rsidP="004367FE">
      <w:pPr>
        <w:pStyle w:val="ConcurNumber"/>
        <w:rPr>
          <w:sz w:val="18"/>
          <w:szCs w:val="18"/>
          <w:lang w:eastAsia="en-GB"/>
        </w:rPr>
      </w:pPr>
      <w:r w:rsidRPr="00CA5EB4">
        <w:rPr>
          <w:lang w:eastAsia="en-GB"/>
        </w:rPr>
        <w:t xml:space="preserve">Select the desired configuration and click </w:t>
      </w:r>
      <w:r w:rsidRPr="004B7688">
        <w:rPr>
          <w:b/>
          <w:bCs/>
          <w:lang w:eastAsia="en-GB"/>
        </w:rPr>
        <w:t>Choose</w:t>
      </w:r>
      <w:r w:rsidRPr="00CA5EB4">
        <w:rPr>
          <w:lang w:eastAsia="en-GB"/>
        </w:rPr>
        <w:t>.</w:t>
      </w:r>
    </w:p>
    <w:p w14:paraId="7F911BCA" w14:textId="77777777" w:rsidR="004367FE" w:rsidRDefault="004367FE" w:rsidP="004367FE">
      <w:pPr>
        <w:pStyle w:val="ConcurNumber"/>
        <w:rPr>
          <w:lang w:eastAsia="en-GB"/>
        </w:rPr>
      </w:pPr>
      <w:r>
        <w:rPr>
          <w:lang w:eastAsia="en-GB"/>
        </w:rPr>
        <w:t>Go</w:t>
      </w:r>
      <w:r w:rsidRPr="00175B43">
        <w:rPr>
          <w:lang w:eastAsia="en-GB"/>
        </w:rPr>
        <w:t xml:space="preserve"> to the </w:t>
      </w:r>
      <w:r w:rsidRPr="004B7688">
        <w:rPr>
          <w:b/>
          <w:bCs/>
          <w:lang w:eastAsia="en-GB"/>
        </w:rPr>
        <w:t xml:space="preserve">Car Suppliers Discount </w:t>
      </w:r>
      <w:r>
        <w:rPr>
          <w:lang w:eastAsia="en-GB"/>
        </w:rPr>
        <w:t>s</w:t>
      </w:r>
      <w:r w:rsidRPr="00AF1475">
        <w:rPr>
          <w:lang w:eastAsia="en-GB"/>
        </w:rPr>
        <w:t>ection</w:t>
      </w:r>
      <w:r>
        <w:rPr>
          <w:lang w:eastAsia="en-GB"/>
        </w:rPr>
        <w:t>.</w:t>
      </w:r>
    </w:p>
    <w:p w14:paraId="7CE400BA" w14:textId="77777777" w:rsidR="004367FE" w:rsidRPr="00CA5EB4" w:rsidRDefault="004367FE" w:rsidP="00FA2605">
      <w:pPr>
        <w:pStyle w:val="ConcurTableText7pt"/>
        <w:rPr>
          <w:lang w:eastAsia="en-GB"/>
        </w:rPr>
      </w:pPr>
    </w:p>
    <w:p w14:paraId="51FCD296" w14:textId="77777777" w:rsidR="004367FE" w:rsidRPr="00971ADE" w:rsidRDefault="00000000" w:rsidP="002C69EB">
      <w:pPr>
        <w:pStyle w:val="ConcurBodyTextIndent"/>
        <w:rPr>
          <w:lang w:eastAsia="en-GB"/>
        </w:rPr>
      </w:pPr>
      <w:r>
        <w:rPr>
          <w:noProof/>
          <w:snapToGrid/>
        </w:rPr>
        <w:pict w14:anchorId="0CEA5CD4">
          <v:shape id="_x0000_i1077" type="#_x0000_t75" style="width:396pt;height:88.5pt;visibility:visible;mso-wrap-style:square">
            <v:imagedata r:id="rId69" o:title=""/>
          </v:shape>
        </w:pict>
      </w:r>
    </w:p>
    <w:p w14:paraId="6B27976F" w14:textId="77777777" w:rsidR="004367FE" w:rsidRPr="00916FF3" w:rsidRDefault="004367FE" w:rsidP="00C77CE8">
      <w:pPr>
        <w:pStyle w:val="ConcurNumber"/>
      </w:pPr>
      <w:r w:rsidRPr="00C246B4">
        <w:t xml:space="preserve">Select </w:t>
      </w:r>
      <w:r>
        <w:t xml:space="preserve">from </w:t>
      </w:r>
      <w:r w:rsidRPr="00C246B4">
        <w:t xml:space="preserve">the </w:t>
      </w:r>
      <w:r w:rsidRPr="006E61D1">
        <w:rPr>
          <w:b/>
          <w:bCs/>
        </w:rPr>
        <w:t>Vendor</w:t>
      </w:r>
      <w:r w:rsidRPr="00C246B4">
        <w:t xml:space="preserve"> </w:t>
      </w:r>
      <w:r>
        <w:t xml:space="preserve">dropdown and set the </w:t>
      </w:r>
      <w:r w:rsidRPr="00F6378C">
        <w:rPr>
          <w:b/>
          <w:bCs/>
        </w:rPr>
        <w:t>Search for</w:t>
      </w:r>
      <w:r>
        <w:t xml:space="preserve"> option to </w:t>
      </w:r>
      <w:r w:rsidRPr="00F6378C">
        <w:rPr>
          <w:b/>
          <w:bCs/>
        </w:rPr>
        <w:t>Corporate</w:t>
      </w:r>
      <w:r>
        <w:t xml:space="preserve"> </w:t>
      </w:r>
      <w:r w:rsidRPr="00F6378C">
        <w:rPr>
          <w:b/>
          <w:bCs/>
        </w:rPr>
        <w:t>Rates Only</w:t>
      </w:r>
      <w:r>
        <w:t xml:space="preserve"> or leave as the default </w:t>
      </w:r>
      <w:r w:rsidRPr="00F6378C">
        <w:rPr>
          <w:b/>
          <w:bCs/>
        </w:rPr>
        <w:t>All Rates</w:t>
      </w:r>
      <w:r>
        <w:rPr>
          <w:b/>
          <w:bCs/>
        </w:rPr>
        <w:t>.</w:t>
      </w:r>
    </w:p>
    <w:p w14:paraId="68E98072" w14:textId="77777777" w:rsidR="004367FE" w:rsidRPr="00C246B4" w:rsidRDefault="004367FE" w:rsidP="00916FF3">
      <w:pPr>
        <w:pStyle w:val="ConcurTableText7pt"/>
      </w:pPr>
    </w:p>
    <w:p w14:paraId="60F190D2" w14:textId="77777777" w:rsidR="004367FE" w:rsidRPr="00D15D19" w:rsidRDefault="00000000" w:rsidP="00C77CE8">
      <w:pPr>
        <w:pStyle w:val="ConcurBodyTextIndent"/>
      </w:pPr>
      <w:r>
        <w:rPr>
          <w:noProof/>
          <w:snapToGrid/>
        </w:rPr>
        <w:pict w14:anchorId="15F7E5C5">
          <v:shape id="_x0000_i1078" type="#_x0000_t75" style="width:396pt;height:210pt;visibility:visible;mso-wrap-style:square">
            <v:imagedata r:id="rId70" o:title=""/>
          </v:shape>
        </w:pict>
      </w:r>
      <w:bookmarkEnd w:id="18"/>
      <w:bookmarkEnd w:id="19"/>
    </w:p>
    <w:p w14:paraId="190FC551" w14:textId="77777777" w:rsidR="004367FE" w:rsidRDefault="004367FE" w:rsidP="00526460">
      <w:pPr>
        <w:pStyle w:val="Heading2"/>
      </w:pPr>
      <w:bookmarkStart w:id="38" w:name="_Toc473548968"/>
      <w:bookmarkStart w:id="39" w:name="_Toc133996091"/>
      <w:r>
        <w:lastRenderedPageBreak/>
        <w:t>Rai</w:t>
      </w:r>
      <w:bookmarkStart w:id="40" w:name="_Toc89792738"/>
      <w:bookmarkEnd w:id="38"/>
      <w:r>
        <w:t>l</w:t>
      </w:r>
      <w:bookmarkEnd w:id="39"/>
    </w:p>
    <w:p w14:paraId="24EBAC73" w14:textId="4EA6D86F" w:rsidR="004367FE" w:rsidRPr="00292D18" w:rsidRDefault="004367FE" w:rsidP="006E0700">
      <w:pPr>
        <w:pStyle w:val="Heading3"/>
      </w:pPr>
      <w:bookmarkStart w:id="41" w:name="_Toc133996092"/>
      <w:bookmarkEnd w:id="40"/>
      <w:r>
        <w:t xml:space="preserve">Renfe, New Rail Experience: Changes to Review and Book Page, Traveler Information </w:t>
      </w:r>
      <w:r w:rsidRPr="00292D18">
        <w:t>(Professional Edition Only)</w:t>
      </w:r>
      <w:bookmarkEnd w:id="41"/>
    </w:p>
    <w:p w14:paraId="00436AF5" w14:textId="77777777" w:rsidR="004367FE" w:rsidRPr="00292D18" w:rsidRDefault="004367FE" w:rsidP="006E0700">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4367FE" w14:paraId="7FCA8F74" w14:textId="77777777" w:rsidTr="001B41AE">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356AEECE" w14:textId="77777777" w:rsidR="004367FE" w:rsidRDefault="004367FE" w:rsidP="001241A4">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62581859" w14:textId="77777777" w:rsidR="004367FE" w:rsidRDefault="004367FE" w:rsidP="001241A4">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68AAE971" w14:textId="4F9A41E3" w:rsidR="004367FE" w:rsidRDefault="00ED493F" w:rsidP="001241A4">
            <w:pPr>
              <w:pStyle w:val="ConcurTableText8pt"/>
              <w:keepNext/>
              <w:rPr>
                <w:rFonts w:eastAsia="Verdana" w:cs="Verdana"/>
                <w:szCs w:val="16"/>
              </w:rPr>
            </w:pPr>
            <w:r>
              <w:rPr>
                <w:rFonts w:ascii="Wingdings 3" w:eastAsia="Wingdings 3" w:hAnsi="Wingdings 3" w:cs="Wingdings 3"/>
              </w:rPr>
              <w:t></w:t>
            </w:r>
            <w:r>
              <w:t xml:space="preserve"> </w:t>
            </w:r>
            <w:r>
              <w:rPr>
                <w:rFonts w:ascii="Wingdings 3" w:eastAsia="Wingdings 3" w:hAnsi="Wingdings 3" w:cs="Wingdings 3"/>
              </w:rPr>
              <w:t></w:t>
            </w:r>
            <w:r>
              <w:t xml:space="preserve"> </w:t>
            </w:r>
            <w:r w:rsidR="004367FE" w:rsidRPr="2F722F95">
              <w:rPr>
                <w:rFonts w:eastAsia="Verdana" w:cs="Verdana"/>
                <w:b/>
                <w:bCs/>
                <w:szCs w:val="16"/>
              </w:rPr>
              <w:t>Edition</w:t>
            </w:r>
          </w:p>
        </w:tc>
      </w:tr>
      <w:tr w:rsidR="004367FE" w14:paraId="6B547AED" w14:textId="77777777" w:rsidTr="001B41AE">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18EE5B91" w14:textId="77777777" w:rsidR="004367FE" w:rsidRDefault="004367FE" w:rsidP="001241A4">
            <w:pPr>
              <w:pStyle w:val="ConcurTableText8ptCenter"/>
              <w:keepNext/>
              <w:rPr>
                <w:rFonts w:eastAsia="Verdana" w:cs="Verdana"/>
                <w:szCs w:val="16"/>
              </w:rPr>
            </w:pPr>
            <w:r w:rsidRPr="2F722F95">
              <w:rPr>
                <w:rFonts w:eastAsia="Verdana" w:cs="Verdana"/>
                <w:szCs w:val="16"/>
              </w:rPr>
              <w:t>X</w:t>
            </w: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0B3B780F" w14:textId="77777777" w:rsidR="004367FE" w:rsidRDefault="004367FE" w:rsidP="001241A4">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03799BA3" w14:textId="77777777" w:rsidR="004367FE" w:rsidRDefault="004367FE" w:rsidP="001241A4">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4367FE" w14:paraId="0211E68E" w14:textId="77777777" w:rsidTr="001B41AE">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2FCD793" w14:textId="77777777" w:rsidR="004367FE" w:rsidRDefault="004367FE" w:rsidP="001241A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58E6F772"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2FAFB079" w14:textId="77777777" w:rsidR="004367FE" w:rsidRDefault="004367FE" w:rsidP="001241A4">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4367FE" w14:paraId="39CC1CC7" w14:textId="77777777" w:rsidTr="001B41AE">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03C68BD7" w14:textId="77777777" w:rsidR="004367FE" w:rsidRDefault="004367FE" w:rsidP="001241A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72EF57B3"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63045F62" w14:textId="77777777" w:rsidR="004367FE" w:rsidRDefault="004367FE" w:rsidP="001241A4">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4367FE" w14:paraId="6C835464" w14:textId="77777777" w:rsidTr="001B41AE">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6678C087" w14:textId="77777777" w:rsidR="004367FE" w:rsidRDefault="004367FE" w:rsidP="001241A4">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417EEAC3"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3D010E03" w14:textId="77777777" w:rsidR="004367FE" w:rsidRDefault="004367FE" w:rsidP="001241A4">
            <w:pPr>
              <w:pStyle w:val="ConcurTableText8pt"/>
              <w:keepNext/>
              <w:rPr>
                <w:rFonts w:eastAsia="Verdana" w:cs="Verdana"/>
                <w:szCs w:val="16"/>
              </w:rPr>
            </w:pPr>
            <w:r w:rsidRPr="2F722F95">
              <w:rPr>
                <w:rFonts w:eastAsia="Verdana" w:cs="Verdana"/>
                <w:b/>
                <w:bCs/>
                <w:szCs w:val="16"/>
              </w:rPr>
              <w:t>Does not apply to this edition</w:t>
            </w:r>
          </w:p>
        </w:tc>
      </w:tr>
      <w:tr w:rsidR="004367FE" w14:paraId="6D3CB0F3" w14:textId="77777777" w:rsidTr="001B41AE">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5496F3A" w14:textId="77777777" w:rsidR="004367FE" w:rsidRDefault="004367FE" w:rsidP="001241A4">
            <w:pPr>
              <w:pStyle w:val="ConcurTableText8pt"/>
              <w:keepNext/>
              <w:rPr>
                <w:rFonts w:eastAsia="Verdana" w:cs="Verdana"/>
                <w:szCs w:val="16"/>
              </w:rPr>
            </w:pPr>
            <w:r w:rsidRPr="2F722F95">
              <w:rPr>
                <w:rFonts w:eastAsia="Verdana" w:cs="Verdana"/>
                <w:b/>
                <w:bCs/>
                <w:szCs w:val="16"/>
              </w:rPr>
              <w:t>Source / Solution Suggestion</w:t>
            </w:r>
          </w:p>
        </w:tc>
      </w:tr>
      <w:tr w:rsidR="004367FE" w14:paraId="1DF05F3C" w14:textId="77777777" w:rsidTr="001B41AE">
        <w:tc>
          <w:tcPr>
            <w:tcW w:w="1432" w:type="dxa"/>
            <w:gridSpan w:val="2"/>
            <w:tcBorders>
              <w:top w:val="single" w:sz="6" w:space="0" w:color="auto"/>
              <w:left w:val="single" w:sz="6" w:space="0" w:color="auto"/>
              <w:bottom w:val="dotted" w:sz="6" w:space="0" w:color="auto"/>
              <w:right w:val="single" w:sz="6" w:space="0" w:color="auto"/>
            </w:tcBorders>
            <w:vAlign w:val="center"/>
          </w:tcPr>
          <w:p w14:paraId="4C5D52E9" w14:textId="77777777" w:rsidR="004367FE" w:rsidRDefault="004367FE" w:rsidP="001241A4">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33429F91" w14:textId="77777777" w:rsidR="004367FE" w:rsidRDefault="004367FE" w:rsidP="001241A4">
            <w:pPr>
              <w:keepNext/>
              <w:spacing w:before="20" w:after="20"/>
              <w:rPr>
                <w:rFonts w:cs="Verdana"/>
                <w:sz w:val="16"/>
                <w:szCs w:val="16"/>
              </w:rPr>
            </w:pPr>
          </w:p>
        </w:tc>
      </w:tr>
      <w:tr w:rsidR="004367FE" w14:paraId="55BE5610" w14:textId="77777777" w:rsidTr="001B41AE">
        <w:tc>
          <w:tcPr>
            <w:tcW w:w="1432" w:type="dxa"/>
            <w:gridSpan w:val="2"/>
            <w:tcBorders>
              <w:top w:val="dotted" w:sz="6" w:space="0" w:color="auto"/>
              <w:left w:val="single" w:sz="6" w:space="0" w:color="auto"/>
              <w:bottom w:val="dotted" w:sz="6" w:space="0" w:color="auto"/>
              <w:right w:val="single" w:sz="6" w:space="0" w:color="auto"/>
            </w:tcBorders>
            <w:vAlign w:val="center"/>
          </w:tcPr>
          <w:p w14:paraId="2982474E" w14:textId="77777777" w:rsidR="004367FE" w:rsidRDefault="004367FE" w:rsidP="001241A4">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5F65242" w14:textId="77777777" w:rsidR="004367FE" w:rsidRDefault="004367FE" w:rsidP="001241A4">
            <w:pPr>
              <w:pStyle w:val="ConcurTableText8pt"/>
              <w:keepNext/>
              <w:rPr>
                <w:rFonts w:eastAsia="Verdana" w:cs="Verdana"/>
                <w:szCs w:val="16"/>
              </w:rPr>
            </w:pPr>
            <w:r w:rsidRPr="2F722F95">
              <w:rPr>
                <w:rFonts w:eastAsia="Verdana" w:cs="Verdana"/>
                <w:szCs w:val="16"/>
              </w:rPr>
              <w:t>Renfe</w:t>
            </w:r>
          </w:p>
        </w:tc>
      </w:tr>
      <w:tr w:rsidR="004367FE" w14:paraId="0C54240D" w14:textId="77777777" w:rsidTr="001B41AE">
        <w:tc>
          <w:tcPr>
            <w:tcW w:w="1432" w:type="dxa"/>
            <w:gridSpan w:val="2"/>
            <w:tcBorders>
              <w:top w:val="dotted" w:sz="6" w:space="0" w:color="auto"/>
              <w:left w:val="single" w:sz="6" w:space="0" w:color="auto"/>
              <w:bottom w:val="single" w:sz="6" w:space="0" w:color="auto"/>
              <w:right w:val="single" w:sz="6" w:space="0" w:color="auto"/>
            </w:tcBorders>
            <w:vAlign w:val="center"/>
          </w:tcPr>
          <w:p w14:paraId="01F88479" w14:textId="77777777" w:rsidR="004367FE" w:rsidRDefault="004367FE" w:rsidP="001241A4">
            <w:pPr>
              <w:pStyle w:val="ConcurTableText8pt"/>
              <w:keepNext/>
              <w:jc w:val="right"/>
              <w:rPr>
                <w:rFonts w:eastAsia="Verdana" w:cs="Verdana"/>
                <w:szCs w:val="16"/>
              </w:rPr>
            </w:pPr>
            <w:r w:rsidRPr="2F722F95">
              <w:rPr>
                <w:rFonts w:eastAsia="Verdana" w:cs="Verdana"/>
                <w:szCs w:val="16"/>
              </w:rPr>
              <w:t>Solution ID</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35FED592" w14:textId="77777777" w:rsidR="004367FE" w:rsidRDefault="004367FE" w:rsidP="001241A4">
            <w:pPr>
              <w:keepNext/>
              <w:spacing w:before="20" w:after="20"/>
              <w:rPr>
                <w:rFonts w:cs="Verdana"/>
                <w:sz w:val="16"/>
                <w:szCs w:val="16"/>
              </w:rPr>
            </w:pPr>
          </w:p>
        </w:tc>
      </w:tr>
      <w:tr w:rsidR="004367FE" w14:paraId="45C01BEA" w14:textId="77777777" w:rsidTr="001B41AE">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12F7C152" w14:textId="77777777" w:rsidR="004367FE" w:rsidRDefault="004367FE" w:rsidP="001241A4">
            <w:pPr>
              <w:pStyle w:val="ConcurTableText8pt"/>
              <w:keepNext/>
              <w:rPr>
                <w:rFonts w:eastAsia="Verdana" w:cs="Verdana"/>
                <w:szCs w:val="16"/>
              </w:rPr>
            </w:pPr>
            <w:r w:rsidRPr="2F722F95">
              <w:rPr>
                <w:rFonts w:eastAsia="Verdana" w:cs="Verdana"/>
                <w:b/>
                <w:bCs/>
                <w:szCs w:val="16"/>
              </w:rPr>
              <w:t>Other</w:t>
            </w:r>
          </w:p>
        </w:tc>
      </w:tr>
      <w:tr w:rsidR="004367FE" w14:paraId="48C65FCA" w14:textId="77777777" w:rsidTr="001B41AE">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75FBB187" w14:textId="77777777" w:rsidR="004367FE" w:rsidRDefault="004367F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53D679DC" w14:textId="77777777" w:rsidR="004367FE" w:rsidRDefault="004367FE" w:rsidP="001241A4">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660DC376" w14:textId="77777777" w:rsidR="004367FE" w:rsidRDefault="004367FE" w:rsidP="001241A4">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39107E34" w14:textId="77777777" w:rsidR="004367FE" w:rsidRDefault="004367FE" w:rsidP="001241A4">
            <w:pPr>
              <w:pStyle w:val="ConcurTableText8pt"/>
              <w:keepNext/>
              <w:rPr>
                <w:rFonts w:eastAsia="Verdana" w:cs="Verdana"/>
                <w:szCs w:val="16"/>
              </w:rPr>
            </w:pPr>
            <w:r w:rsidRPr="2F722F95">
              <w:rPr>
                <w:rFonts w:eastAsia="Verdana" w:cs="Verdana"/>
                <w:szCs w:val="16"/>
              </w:rPr>
              <w:t>Scan impact</w:t>
            </w:r>
          </w:p>
        </w:tc>
      </w:tr>
      <w:tr w:rsidR="004367FE" w14:paraId="1D7C59AE" w14:textId="77777777" w:rsidTr="001B41AE">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D55AC7C" w14:textId="77777777" w:rsidR="004367FE" w:rsidRDefault="004367F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5AC704A9" w14:textId="77777777" w:rsidR="004367FE" w:rsidRDefault="004367FE" w:rsidP="001241A4">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00AABBA"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46ABA5D" w14:textId="77777777" w:rsidR="004367FE" w:rsidRDefault="004367FE" w:rsidP="001241A4">
            <w:pPr>
              <w:pStyle w:val="ConcurTableText8pt"/>
              <w:keepNext/>
              <w:rPr>
                <w:rFonts w:eastAsia="Verdana" w:cs="Verdana"/>
                <w:szCs w:val="16"/>
              </w:rPr>
            </w:pPr>
            <w:r w:rsidRPr="2F722F95">
              <w:rPr>
                <w:rFonts w:eastAsia="Verdana" w:cs="Verdana"/>
                <w:szCs w:val="16"/>
              </w:rPr>
              <w:t>UI impact</w:t>
            </w:r>
          </w:p>
        </w:tc>
      </w:tr>
      <w:tr w:rsidR="004367FE" w14:paraId="09237C91" w14:textId="77777777" w:rsidTr="001B41AE">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46891E29" w14:textId="77777777" w:rsidR="004367FE" w:rsidRDefault="004367F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1556DC58" w14:textId="77777777" w:rsidR="004367FE" w:rsidRDefault="004367FE" w:rsidP="001241A4">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04FE074"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3629CBA" w14:textId="77777777" w:rsidR="004367FE" w:rsidRDefault="004367FE" w:rsidP="001241A4">
            <w:pPr>
              <w:pStyle w:val="ConcurTableText8pt"/>
              <w:keepNext/>
              <w:rPr>
                <w:rFonts w:eastAsia="Verdana" w:cs="Verdana"/>
                <w:szCs w:val="16"/>
              </w:rPr>
            </w:pPr>
            <w:r w:rsidRPr="2F722F95">
              <w:rPr>
                <w:rFonts w:eastAsia="Verdana" w:cs="Verdana"/>
                <w:szCs w:val="16"/>
              </w:rPr>
              <w:t>File finishing impact</w:t>
            </w:r>
          </w:p>
        </w:tc>
      </w:tr>
      <w:tr w:rsidR="004367FE" w14:paraId="4B69952C" w14:textId="77777777" w:rsidTr="001B41AE">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16E76DB" w14:textId="77777777" w:rsidR="004367FE" w:rsidRDefault="004367F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75D28187" w14:textId="77777777" w:rsidR="004367FE" w:rsidRDefault="004367FE" w:rsidP="001241A4">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7C00D4F"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0DCB4D85" w14:textId="77777777" w:rsidR="004367FE" w:rsidRDefault="004367FE" w:rsidP="001241A4">
            <w:pPr>
              <w:pStyle w:val="ConcurTableText8pt"/>
              <w:keepNext/>
              <w:rPr>
                <w:rFonts w:eastAsia="Verdana" w:cs="Verdana"/>
                <w:szCs w:val="16"/>
              </w:rPr>
            </w:pPr>
            <w:r w:rsidRPr="2F722F95">
              <w:rPr>
                <w:rFonts w:eastAsia="Verdana" w:cs="Verdana"/>
                <w:szCs w:val="16"/>
              </w:rPr>
              <w:t>Profile/Profile API/3rd Party XML Sync Impact</w:t>
            </w:r>
          </w:p>
        </w:tc>
      </w:tr>
      <w:tr w:rsidR="004367FE" w14:paraId="28DAEF76" w14:textId="77777777" w:rsidTr="001B41AE">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C8C991E" w14:textId="77777777" w:rsidR="004367FE" w:rsidRDefault="004367FE" w:rsidP="001241A4">
            <w:pPr>
              <w:pStyle w:val="ConcurTableText8pt"/>
              <w:keepNext/>
              <w:rPr>
                <w:rFonts w:eastAsia="Verdana" w:cs="Verdana"/>
                <w:szCs w:val="16"/>
              </w:rPr>
            </w:pPr>
            <w:r w:rsidRPr="2F722F95">
              <w:rPr>
                <w:rFonts w:eastAsia="Verdana" w:cs="Verdana"/>
                <w:b/>
                <w:bCs/>
                <w:szCs w:val="16"/>
              </w:rPr>
              <w:t>Affected Documentation</w:t>
            </w:r>
          </w:p>
        </w:tc>
      </w:tr>
      <w:tr w:rsidR="004367FE" w14:paraId="46D1BCF5" w14:textId="77777777" w:rsidTr="001B41AE">
        <w:tc>
          <w:tcPr>
            <w:tcW w:w="1432" w:type="dxa"/>
            <w:gridSpan w:val="2"/>
            <w:tcBorders>
              <w:top w:val="single" w:sz="6" w:space="0" w:color="auto"/>
              <w:left w:val="single" w:sz="6" w:space="0" w:color="auto"/>
              <w:bottom w:val="dotted" w:sz="6" w:space="0" w:color="auto"/>
              <w:right w:val="single" w:sz="6" w:space="0" w:color="auto"/>
            </w:tcBorders>
            <w:vAlign w:val="center"/>
          </w:tcPr>
          <w:p w14:paraId="72215A5B" w14:textId="77777777" w:rsidR="004367FE" w:rsidRDefault="004367FE" w:rsidP="001241A4">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049442C2" w14:textId="77777777" w:rsidR="004367FE" w:rsidRDefault="004367FE" w:rsidP="001241A4">
            <w:pPr>
              <w:keepNext/>
              <w:spacing w:before="20" w:after="20"/>
              <w:rPr>
                <w:rFonts w:cs="Verdana"/>
                <w:sz w:val="16"/>
                <w:szCs w:val="16"/>
              </w:rPr>
            </w:pPr>
          </w:p>
        </w:tc>
      </w:tr>
      <w:tr w:rsidR="004367FE" w14:paraId="386C1355" w14:textId="77777777" w:rsidTr="001B41AE">
        <w:tc>
          <w:tcPr>
            <w:tcW w:w="1432" w:type="dxa"/>
            <w:gridSpan w:val="2"/>
            <w:tcBorders>
              <w:top w:val="dotted" w:sz="6" w:space="0" w:color="auto"/>
              <w:left w:val="single" w:sz="6" w:space="0" w:color="auto"/>
              <w:bottom w:val="dotted" w:sz="6" w:space="0" w:color="auto"/>
              <w:right w:val="single" w:sz="6" w:space="0" w:color="auto"/>
            </w:tcBorders>
            <w:vAlign w:val="center"/>
          </w:tcPr>
          <w:p w14:paraId="774ACA7C" w14:textId="77777777" w:rsidR="004367FE" w:rsidRDefault="004367FE" w:rsidP="001241A4">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B46DBD4" w14:textId="77777777" w:rsidR="004367FE" w:rsidRDefault="004367FE" w:rsidP="001241A4">
            <w:pPr>
              <w:keepNext/>
              <w:spacing w:before="20" w:after="20"/>
              <w:rPr>
                <w:rFonts w:cs="Verdana"/>
                <w:sz w:val="16"/>
                <w:szCs w:val="16"/>
              </w:rPr>
            </w:pPr>
            <w:r w:rsidRPr="004628E4">
              <w:rPr>
                <w:rFonts w:cs="Verdana"/>
                <w:sz w:val="16"/>
                <w:szCs w:val="16"/>
              </w:rPr>
              <w:t>Renfe Direct Connect</w:t>
            </w:r>
          </w:p>
        </w:tc>
      </w:tr>
      <w:tr w:rsidR="004367FE" w14:paraId="74175118" w14:textId="77777777" w:rsidTr="001B41AE">
        <w:tc>
          <w:tcPr>
            <w:tcW w:w="1432" w:type="dxa"/>
            <w:gridSpan w:val="2"/>
            <w:tcBorders>
              <w:top w:val="dotted" w:sz="6" w:space="0" w:color="auto"/>
              <w:left w:val="single" w:sz="6" w:space="0" w:color="auto"/>
              <w:bottom w:val="dotted" w:sz="6" w:space="0" w:color="auto"/>
              <w:right w:val="single" w:sz="6" w:space="0" w:color="auto"/>
            </w:tcBorders>
            <w:vAlign w:val="center"/>
          </w:tcPr>
          <w:p w14:paraId="252E6A04" w14:textId="77777777" w:rsidR="004367FE" w:rsidRDefault="004367FE" w:rsidP="001241A4">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0A5CF88" w14:textId="77777777" w:rsidR="004367FE" w:rsidRDefault="004367FE" w:rsidP="001241A4">
            <w:pPr>
              <w:keepNext/>
              <w:spacing w:before="20" w:after="20"/>
              <w:rPr>
                <w:rFonts w:cs="Verdana"/>
                <w:sz w:val="16"/>
                <w:szCs w:val="16"/>
              </w:rPr>
            </w:pPr>
          </w:p>
        </w:tc>
      </w:tr>
      <w:tr w:rsidR="004367FE" w14:paraId="397847E9" w14:textId="77777777" w:rsidTr="001B41AE">
        <w:tc>
          <w:tcPr>
            <w:tcW w:w="1432" w:type="dxa"/>
            <w:gridSpan w:val="2"/>
            <w:tcBorders>
              <w:top w:val="dotted" w:sz="6" w:space="0" w:color="auto"/>
              <w:left w:val="single" w:sz="6" w:space="0" w:color="auto"/>
              <w:bottom w:val="single" w:sz="6" w:space="0" w:color="auto"/>
              <w:right w:val="single" w:sz="6" w:space="0" w:color="auto"/>
            </w:tcBorders>
            <w:vAlign w:val="center"/>
          </w:tcPr>
          <w:p w14:paraId="3D8F0ADE" w14:textId="77777777" w:rsidR="004367FE" w:rsidRDefault="004367FE" w:rsidP="001241A4">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33A0C37C" w14:textId="77777777" w:rsidR="004367FE" w:rsidRDefault="004367FE" w:rsidP="001241A4">
            <w:pPr>
              <w:spacing w:before="20" w:after="20"/>
              <w:rPr>
                <w:rFonts w:cs="Verdana"/>
                <w:sz w:val="16"/>
                <w:szCs w:val="16"/>
              </w:rPr>
            </w:pPr>
          </w:p>
        </w:tc>
      </w:tr>
    </w:tbl>
    <w:p w14:paraId="566B83A5" w14:textId="77777777" w:rsidR="004367FE" w:rsidRPr="00292D18" w:rsidRDefault="004367FE" w:rsidP="006E0700">
      <w:pPr>
        <w:pStyle w:val="Heading4"/>
        <w:rPr>
          <w:rFonts w:eastAsia="Verdana" w:cs="Verdana"/>
          <w:bCs/>
          <w:iCs/>
          <w:color w:val="000000"/>
        </w:rPr>
      </w:pPr>
      <w:r w:rsidRPr="00292D18">
        <w:rPr>
          <w:rFonts w:eastAsia="Verdana" w:cs="Verdana"/>
          <w:bCs/>
          <w:iCs/>
          <w:color w:val="000000"/>
        </w:rPr>
        <w:t>Overview</w:t>
      </w:r>
    </w:p>
    <w:p w14:paraId="75A62E26" w14:textId="77777777" w:rsidR="004367FE" w:rsidRPr="00FA7B4E" w:rsidRDefault="004367FE" w:rsidP="006E0700">
      <w:pPr>
        <w:pStyle w:val="ConcurBodyText"/>
        <w:keepNext/>
        <w:rPr>
          <w:rFonts w:eastAsia="Verdana" w:cs="Verdana"/>
          <w:b/>
          <w:bCs/>
          <w:color w:val="000000"/>
        </w:rPr>
      </w:pPr>
      <w:r>
        <w:rPr>
          <w:rFonts w:eastAsia="Verdana" w:cs="Verdana"/>
          <w:color w:val="000000"/>
        </w:rPr>
        <w:t xml:space="preserve">The Concur Travel </w:t>
      </w:r>
      <w:r w:rsidRPr="00723B98">
        <w:rPr>
          <w:rFonts w:eastAsia="Verdana" w:cs="Verdana"/>
          <w:b/>
          <w:bCs/>
          <w:color w:val="000000"/>
        </w:rPr>
        <w:t xml:space="preserve">Review and Book </w:t>
      </w:r>
      <w:r w:rsidRPr="00723B98">
        <w:rPr>
          <w:rFonts w:eastAsia="Verdana" w:cs="Verdana"/>
          <w:color w:val="000000"/>
        </w:rPr>
        <w:t>page</w:t>
      </w:r>
      <w:r>
        <w:rPr>
          <w:rFonts w:eastAsia="Verdana" w:cs="Verdana"/>
          <w:color w:val="000000"/>
        </w:rPr>
        <w:t xml:space="preserve"> is now updated to include the</w:t>
      </w:r>
      <w:r w:rsidRPr="00723B98">
        <w:rPr>
          <w:rFonts w:eastAsia="Verdana" w:cs="Verdana"/>
          <w:color w:val="000000"/>
        </w:rPr>
        <w:t xml:space="preserve"> </w:t>
      </w:r>
      <w:r w:rsidRPr="002457AD">
        <w:rPr>
          <w:rFonts w:eastAsia="Verdana" w:cs="Verdana"/>
          <w:b/>
          <w:bCs/>
          <w:color w:val="000000"/>
        </w:rPr>
        <w:t>Travele</w:t>
      </w:r>
      <w:r w:rsidRPr="00462968">
        <w:rPr>
          <w:rFonts w:eastAsia="Verdana" w:cs="Verdana"/>
          <w:b/>
          <w:bCs/>
          <w:color w:val="000000"/>
        </w:rPr>
        <w:t>r Information</w:t>
      </w:r>
      <w:r>
        <w:rPr>
          <w:rFonts w:eastAsia="Verdana" w:cs="Verdana"/>
          <w:color w:val="000000"/>
        </w:rPr>
        <w:t xml:space="preserve"> section, to align with an upcoming release of the new car booking experience. The </w:t>
      </w:r>
      <w:r w:rsidRPr="000D65E3">
        <w:rPr>
          <w:rFonts w:eastAsia="Verdana" w:cs="Verdana"/>
          <w:b/>
          <w:bCs/>
          <w:color w:val="000000"/>
        </w:rPr>
        <w:t>Loyalty Program</w:t>
      </w:r>
      <w:r>
        <w:rPr>
          <w:rFonts w:eastAsia="Verdana" w:cs="Verdana"/>
          <w:color w:val="000000"/>
        </w:rPr>
        <w:t xml:space="preserve"> section is now included as part of the Trav</w:t>
      </w:r>
      <w:r w:rsidRPr="000D65E3">
        <w:rPr>
          <w:rFonts w:eastAsia="Verdana" w:cs="Verdana"/>
          <w:b/>
          <w:bCs/>
          <w:color w:val="000000"/>
        </w:rPr>
        <w:t xml:space="preserve">eler Information </w:t>
      </w:r>
      <w:r>
        <w:rPr>
          <w:rFonts w:eastAsia="Verdana" w:cs="Verdana"/>
          <w:color w:val="000000"/>
        </w:rPr>
        <w:t xml:space="preserve">section and has been renamed to </w:t>
      </w:r>
      <w:r w:rsidRPr="002666C0">
        <w:rPr>
          <w:rFonts w:eastAsia="Verdana" w:cs="Verdana"/>
          <w:b/>
          <w:bCs/>
          <w:color w:val="000000"/>
        </w:rPr>
        <w:t>Frequent Traveler Account</w:t>
      </w:r>
      <w:r>
        <w:rPr>
          <w:rFonts w:eastAsia="Verdana" w:cs="Verdana"/>
          <w:color w:val="000000"/>
        </w:rPr>
        <w:t>.</w:t>
      </w:r>
    </w:p>
    <w:p w14:paraId="03456683" w14:textId="77777777" w:rsidR="004367FE" w:rsidRDefault="004367FE" w:rsidP="004367FE">
      <w:pPr>
        <w:pStyle w:val="ConcurNoteIndent"/>
        <w:tabs>
          <w:tab w:val="num" w:pos="1440"/>
        </w:tabs>
        <w:ind w:left="851" w:hanging="851"/>
      </w:pPr>
      <w:r>
        <w:rPr>
          <w:rFonts w:eastAsia="Verdana" w:cs="Verdana"/>
          <w:snapToGrid/>
          <w:color w:val="000000"/>
        </w:rPr>
        <w:t>No</w:t>
      </w:r>
      <w:r w:rsidRPr="005806C6">
        <w:rPr>
          <w:rFonts w:eastAsia="Verdana" w:cs="Verdana"/>
          <w:snapToGrid/>
          <w:color w:val="000000"/>
        </w:rPr>
        <w:t xml:space="preserve"> functional changes </w:t>
      </w:r>
      <w:r>
        <w:rPr>
          <w:rFonts w:eastAsia="Verdana" w:cs="Verdana"/>
          <w:snapToGrid/>
          <w:color w:val="000000"/>
        </w:rPr>
        <w:t xml:space="preserve">have been made to </w:t>
      </w:r>
      <w:r w:rsidRPr="005806C6">
        <w:rPr>
          <w:rFonts w:eastAsia="Verdana" w:cs="Verdana"/>
          <w:snapToGrid/>
          <w:color w:val="000000"/>
        </w:rPr>
        <w:t>the Renfe rail booking</w:t>
      </w:r>
      <w:r>
        <w:rPr>
          <w:rFonts w:eastAsia="Verdana" w:cs="Verdana"/>
          <w:snapToGrid/>
          <w:color w:val="000000"/>
        </w:rPr>
        <w:t xml:space="preserve"> experience</w:t>
      </w:r>
      <w:r w:rsidRPr="00965A7E">
        <w:t>.</w:t>
      </w:r>
    </w:p>
    <w:p w14:paraId="187A6910" w14:textId="77777777" w:rsidR="004367FE" w:rsidRPr="00292D18" w:rsidRDefault="004367FE" w:rsidP="006E0700">
      <w:pPr>
        <w:pStyle w:val="Heading4"/>
        <w:rPr>
          <w:rFonts w:eastAsia="Verdana" w:cs="Verdana"/>
          <w:bCs/>
          <w:iCs/>
          <w:color w:val="000000"/>
        </w:rPr>
      </w:pPr>
      <w:r w:rsidRPr="00292D18">
        <w:rPr>
          <w:rFonts w:eastAsia="Verdana" w:cs="Verdana"/>
          <w:bCs/>
          <w:iCs/>
          <w:color w:val="000000"/>
        </w:rPr>
        <w:lastRenderedPageBreak/>
        <w:t>End-User Experience</w:t>
      </w:r>
    </w:p>
    <w:p w14:paraId="2B1D4A81" w14:textId="77777777" w:rsidR="004367FE" w:rsidRPr="005D459A" w:rsidRDefault="004367FE" w:rsidP="00490C7E">
      <w:pPr>
        <w:pStyle w:val="ConcurBodyText"/>
        <w:keepNext/>
        <w:rPr>
          <w:rFonts w:eastAsia="Verdana" w:cs="Verdana"/>
          <w:color w:val="000000"/>
        </w:rPr>
      </w:pPr>
      <w:r>
        <w:rPr>
          <w:rFonts w:eastAsia="Verdana" w:cs="Verdana"/>
          <w:color w:val="000000"/>
        </w:rPr>
        <w:t xml:space="preserve">Currently, the </w:t>
      </w:r>
      <w:r w:rsidRPr="000D65E3">
        <w:rPr>
          <w:rFonts w:eastAsia="Verdana" w:cs="Verdana"/>
          <w:b/>
          <w:bCs/>
          <w:color w:val="000000"/>
        </w:rPr>
        <w:t>Traveler Information</w:t>
      </w:r>
      <w:r>
        <w:rPr>
          <w:rFonts w:eastAsia="Verdana" w:cs="Verdana"/>
          <w:color w:val="000000"/>
        </w:rPr>
        <w:t xml:space="preserve"> section is not part of the </w:t>
      </w:r>
      <w:r w:rsidRPr="000D65E3">
        <w:rPr>
          <w:rFonts w:eastAsia="Verdana" w:cs="Verdana"/>
          <w:b/>
          <w:bCs/>
          <w:color w:val="000000"/>
        </w:rPr>
        <w:t>Review and Book</w:t>
      </w:r>
      <w:r>
        <w:rPr>
          <w:rFonts w:eastAsia="Verdana" w:cs="Verdana"/>
          <w:color w:val="000000"/>
        </w:rPr>
        <w:t xml:space="preserve"> page. Only the </w:t>
      </w:r>
      <w:r w:rsidRPr="00490C7E">
        <w:rPr>
          <w:rFonts w:eastAsia="Verdana" w:cs="Verdana"/>
          <w:b/>
          <w:bCs/>
          <w:color w:val="000000"/>
        </w:rPr>
        <w:t>Loyalty Program</w:t>
      </w:r>
      <w:r>
        <w:rPr>
          <w:rFonts w:eastAsia="Verdana" w:cs="Verdana"/>
          <w:color w:val="000000"/>
        </w:rPr>
        <w:t xml:space="preserve"> section is available, which allows users to select their frequent traveler program.</w:t>
      </w:r>
    </w:p>
    <w:p w14:paraId="1DC0107B" w14:textId="77777777" w:rsidR="004367FE" w:rsidRDefault="004367FE" w:rsidP="00490C7E">
      <w:pPr>
        <w:pStyle w:val="ConcurBodyText"/>
      </w:pPr>
      <w:r w:rsidRPr="00490C7E">
        <w:rPr>
          <w:noProof/>
        </w:rPr>
        <w:drawing>
          <wp:inline distT="0" distB="0" distL="0" distR="0" wp14:anchorId="1E4B26DE" wp14:editId="441ECAEB">
            <wp:extent cx="4114800" cy="2324650"/>
            <wp:effectExtent l="19050" t="19050" r="19050" b="190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114800" cy="2324650"/>
                    </a:xfrm>
                    <a:prstGeom prst="rect">
                      <a:avLst/>
                    </a:prstGeom>
                    <a:ln w="6348" cmpd="sng">
                      <a:solidFill>
                        <a:srgbClr val="000000"/>
                      </a:solidFill>
                      <a:prstDash val="solid"/>
                    </a:ln>
                  </pic:spPr>
                </pic:pic>
              </a:graphicData>
            </a:graphic>
          </wp:inline>
        </w:drawing>
      </w:r>
    </w:p>
    <w:p w14:paraId="6C44FB73" w14:textId="77777777" w:rsidR="004367FE" w:rsidRDefault="004367FE" w:rsidP="006E0700">
      <w:pPr>
        <w:rPr>
          <w:rFonts w:cs="Verdana"/>
          <w:color w:val="000000"/>
        </w:rPr>
      </w:pPr>
      <w:r>
        <w:rPr>
          <w:rFonts w:cs="Verdana"/>
          <w:color w:val="000000"/>
        </w:rPr>
        <w:t xml:space="preserve">With the new booking experience, the </w:t>
      </w:r>
      <w:r w:rsidRPr="002666C0">
        <w:rPr>
          <w:rFonts w:cs="Verdana"/>
          <w:b/>
          <w:bCs/>
          <w:color w:val="000000"/>
        </w:rPr>
        <w:t>Traveler Information</w:t>
      </w:r>
      <w:r>
        <w:rPr>
          <w:rFonts w:cs="Verdana"/>
          <w:color w:val="000000"/>
        </w:rPr>
        <w:t xml:space="preserve"> section is added to the </w:t>
      </w:r>
      <w:r w:rsidRPr="002666C0">
        <w:rPr>
          <w:rFonts w:cs="Verdana"/>
          <w:b/>
          <w:bCs/>
          <w:color w:val="000000"/>
        </w:rPr>
        <w:t>Review and Book</w:t>
      </w:r>
      <w:r>
        <w:rPr>
          <w:rFonts w:cs="Verdana"/>
          <w:color w:val="000000"/>
        </w:rPr>
        <w:t xml:space="preserve"> page. The </w:t>
      </w:r>
      <w:r w:rsidRPr="002666C0">
        <w:rPr>
          <w:rFonts w:cs="Verdana"/>
          <w:b/>
          <w:bCs/>
          <w:color w:val="000000"/>
        </w:rPr>
        <w:t>Loyalty Program</w:t>
      </w:r>
      <w:r>
        <w:rPr>
          <w:rFonts w:cs="Verdana"/>
          <w:color w:val="000000"/>
        </w:rPr>
        <w:t xml:space="preserve"> section is now included in the </w:t>
      </w:r>
      <w:r w:rsidRPr="002666C0">
        <w:rPr>
          <w:rFonts w:cs="Verdana"/>
          <w:b/>
          <w:bCs/>
          <w:color w:val="000000"/>
        </w:rPr>
        <w:t>Traveler Information</w:t>
      </w:r>
      <w:r>
        <w:rPr>
          <w:rFonts w:cs="Verdana"/>
          <w:color w:val="000000"/>
        </w:rPr>
        <w:t xml:space="preserve"> section. The Loyalty Program section is renamed to </w:t>
      </w:r>
      <w:r w:rsidRPr="002666C0">
        <w:rPr>
          <w:rFonts w:cs="Verdana"/>
          <w:b/>
          <w:bCs/>
          <w:color w:val="000000"/>
        </w:rPr>
        <w:t>Frequent Traveler Account</w:t>
      </w:r>
      <w:r>
        <w:rPr>
          <w:rFonts w:cs="Verdana"/>
          <w:color w:val="000000"/>
        </w:rPr>
        <w:t xml:space="preserve">. </w:t>
      </w:r>
    </w:p>
    <w:p w14:paraId="2D6F5088" w14:textId="77777777" w:rsidR="004367FE" w:rsidRDefault="004367FE" w:rsidP="002666C0">
      <w:pPr>
        <w:pStyle w:val="ConcurBodyText"/>
      </w:pPr>
      <w:r w:rsidRPr="00D75ADE">
        <w:rPr>
          <w:noProof/>
        </w:rPr>
        <w:drawing>
          <wp:inline distT="0" distB="0" distL="0" distR="0" wp14:anchorId="6C5B8305" wp14:editId="0DBE3501">
            <wp:extent cx="4114800" cy="2604625"/>
            <wp:effectExtent l="19050" t="19050" r="1905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114800" cy="2604625"/>
                    </a:xfrm>
                    <a:prstGeom prst="rect">
                      <a:avLst/>
                    </a:prstGeom>
                    <a:ln w="6348" cmpd="sng">
                      <a:solidFill>
                        <a:srgbClr val="000000"/>
                      </a:solidFill>
                      <a:prstDash val="solid"/>
                    </a:ln>
                  </pic:spPr>
                </pic:pic>
              </a:graphicData>
            </a:graphic>
          </wp:inline>
        </w:drawing>
      </w:r>
    </w:p>
    <w:p w14:paraId="22713EA9" w14:textId="77777777" w:rsidR="004367FE" w:rsidRPr="00292D18" w:rsidRDefault="004367FE" w:rsidP="006E0700">
      <w:pPr>
        <w:pStyle w:val="Heading4"/>
        <w:rPr>
          <w:rFonts w:eastAsia="Verdana" w:cs="Verdana"/>
          <w:bCs/>
          <w:iCs/>
          <w:color w:val="000000"/>
        </w:rPr>
      </w:pPr>
      <w:r w:rsidRPr="00292D18">
        <w:rPr>
          <w:rFonts w:eastAsia="Verdana" w:cs="Verdana"/>
          <w:bCs/>
          <w:iCs/>
          <w:color w:val="000000"/>
        </w:rPr>
        <w:t>Configuration for Professional Travel</w:t>
      </w:r>
    </w:p>
    <w:p w14:paraId="6D7D9748" w14:textId="77777777" w:rsidR="004367FE" w:rsidRPr="00292D18" w:rsidRDefault="004367FE" w:rsidP="006E0700">
      <w:pPr>
        <w:pStyle w:val="ConcurBodyText"/>
        <w:rPr>
          <w:rFonts w:eastAsia="Verdana" w:cs="Verdana"/>
          <w:color w:val="000000"/>
        </w:rPr>
      </w:pPr>
      <w:r w:rsidRPr="00292D18">
        <w:rPr>
          <w:rFonts w:eastAsia="Verdana" w:cs="Verdana"/>
          <w:color w:val="000000"/>
        </w:rPr>
        <w:t>This feature is enabled by default. There are no configuration steps.</w:t>
      </w:r>
    </w:p>
    <w:p w14:paraId="0621A6B6" w14:textId="77777777" w:rsidR="004367FE" w:rsidRPr="00FA4B52" w:rsidRDefault="004367FE" w:rsidP="006E0700">
      <w:pPr>
        <w:pStyle w:val="ConcurMoreInfo"/>
        <w:rPr>
          <w:rFonts w:eastAsia="Verdana" w:cs="Verdana"/>
          <w:color w:val="000000"/>
        </w:rPr>
      </w:pPr>
      <w:r>
        <w:rPr>
          <w:rFonts w:eastAsia="Verdana" w:cs="Verdana"/>
          <w:color w:val="000000"/>
        </w:rPr>
        <w:t xml:space="preserve">For more information, see the </w:t>
      </w:r>
      <w:r w:rsidRPr="00D6753F">
        <w:rPr>
          <w:rFonts w:eastAsia="Verdana" w:cs="Verdana"/>
          <w:i/>
          <w:iCs/>
          <w:color w:val="000000"/>
        </w:rPr>
        <w:t>Renfe Direct Connect</w:t>
      </w:r>
      <w:r>
        <w:rPr>
          <w:rFonts w:eastAsia="Verdana" w:cs="Verdana"/>
          <w:color w:val="000000"/>
        </w:rPr>
        <w:t xml:space="preserve"> help topics in the </w:t>
      </w:r>
      <w:r w:rsidRPr="00D6753F">
        <w:rPr>
          <w:rFonts w:eastAsia="Verdana" w:cs="Verdana"/>
          <w:i/>
          <w:iCs/>
          <w:color w:val="000000"/>
        </w:rPr>
        <w:t>Concur Travel Services Help (English Only)</w:t>
      </w:r>
      <w:r>
        <w:rPr>
          <w:rFonts w:eastAsia="Verdana" w:cs="Verdana"/>
          <w:color w:val="000000"/>
        </w:rPr>
        <w:t xml:space="preserve"> in the SAP Help portal.</w:t>
      </w:r>
    </w:p>
    <w:p w14:paraId="5EADA51F" w14:textId="77777777" w:rsidR="004367FE" w:rsidRPr="001A6A62" w:rsidRDefault="004367FE" w:rsidP="00E52F69">
      <w:pPr>
        <w:pStyle w:val="Heading2"/>
      </w:pPr>
      <w:bookmarkStart w:id="42" w:name="_Toc133996093"/>
      <w:r w:rsidRPr="001A6A62">
        <w:lastRenderedPageBreak/>
        <w:t>Travel Operations / Technical Essentials</w:t>
      </w:r>
      <w:bookmarkEnd w:id="42"/>
    </w:p>
    <w:p w14:paraId="46A4786B" w14:textId="02A1501C" w:rsidR="004367FE" w:rsidRPr="001A6A62" w:rsidRDefault="004367FE" w:rsidP="006F46DC">
      <w:pPr>
        <w:pStyle w:val="Heading3"/>
      </w:pPr>
      <w:bookmarkStart w:id="43" w:name="_Toc130975700"/>
      <w:bookmarkStart w:id="44" w:name="_Toc133996094"/>
      <w:r w:rsidRPr="001A6A62">
        <w:t xml:space="preserve">SNCF API (PAO) Migration – </w:t>
      </w:r>
      <w:bookmarkEnd w:id="43"/>
      <w:r w:rsidRPr="001A6A62">
        <w:t>Additional Information (</w:t>
      </w:r>
      <w:r w:rsidRPr="001A6A62">
        <w:rPr>
          <w:highlight w:val="yellow"/>
        </w:rPr>
        <w:t>Date Change</w:t>
      </w:r>
      <w:r w:rsidRPr="001A6A62">
        <w:t>)</w:t>
      </w:r>
      <w:bookmarkEnd w:id="44"/>
    </w:p>
    <w:p w14:paraId="2EAC78C3" w14:textId="77777777" w:rsidR="004367FE" w:rsidRPr="001A6A62" w:rsidRDefault="004367FE" w:rsidP="006F46DC">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1A6A62" w14:paraId="35EDD7B1" w14:textId="77777777" w:rsidTr="006F46DC">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A1AD27" w14:textId="77777777" w:rsidR="004367FE" w:rsidRPr="001A6A62" w:rsidRDefault="004367FE">
            <w:pPr>
              <w:pStyle w:val="ConcurTableText8ptCenter"/>
              <w:keepNext/>
              <w:rPr>
                <w:b/>
              </w:rPr>
            </w:pPr>
            <w:r w:rsidRPr="001A6A62">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A7C829E" w14:textId="77777777" w:rsidR="004367FE" w:rsidRPr="001A6A62" w:rsidRDefault="004367FE">
            <w:pPr>
              <w:pStyle w:val="ConcurTableText8pt"/>
              <w:keepNext/>
              <w:jc w:val="center"/>
              <w:rPr>
                <w:b/>
              </w:rPr>
            </w:pPr>
            <w:r w:rsidRPr="001A6A62">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55ABABE2" w14:textId="77777777" w:rsidR="004367FE" w:rsidRPr="001A6A62" w:rsidRDefault="004367FE">
            <w:pPr>
              <w:pStyle w:val="ConcurTableText8pt"/>
              <w:keepNext/>
            </w:pPr>
            <w:r w:rsidRPr="001A6A62">
              <w:rPr>
                <w:rFonts w:ascii="Wingdings 3" w:eastAsia="Wingdings 3" w:hAnsi="Wingdings 3" w:cs="Wingdings 3"/>
              </w:rPr>
              <w:t>Å</w:t>
            </w:r>
            <w:r w:rsidRPr="001A6A62">
              <w:t xml:space="preserve"> </w:t>
            </w:r>
            <w:r w:rsidRPr="001A6A62">
              <w:rPr>
                <w:rFonts w:ascii="Wingdings 3" w:eastAsia="Wingdings 3" w:hAnsi="Wingdings 3" w:cs="Wingdings 3"/>
              </w:rPr>
              <w:t>Å</w:t>
            </w:r>
            <w:r w:rsidRPr="001A6A62">
              <w:t xml:space="preserve"> </w:t>
            </w:r>
            <w:r w:rsidRPr="001A6A62">
              <w:rPr>
                <w:b/>
              </w:rPr>
              <w:t>Edition</w:t>
            </w:r>
          </w:p>
        </w:tc>
      </w:tr>
      <w:tr w:rsidR="004367FE" w:rsidRPr="001A6A62" w14:paraId="09E435A6" w14:textId="77777777" w:rsidTr="006F46DC">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hideMark/>
          </w:tcPr>
          <w:p w14:paraId="00786BEF" w14:textId="77777777" w:rsidR="004367FE" w:rsidRPr="001A6A62" w:rsidRDefault="004367FE">
            <w:pPr>
              <w:pStyle w:val="ConcurTableText8ptCenter"/>
              <w:keepNext/>
            </w:pPr>
            <w:r w:rsidRPr="001A6A62">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hideMark/>
          </w:tcPr>
          <w:p w14:paraId="26D16001" w14:textId="77777777" w:rsidR="004367FE" w:rsidRPr="001A6A62" w:rsidRDefault="004367FE">
            <w:pPr>
              <w:pStyle w:val="ConcurTableText8ptCenter"/>
              <w:keepNext/>
            </w:pPr>
            <w:r w:rsidRPr="001A6A62">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495CD856" w14:textId="77777777" w:rsidR="004367FE" w:rsidRPr="001A6A62" w:rsidRDefault="004367FE">
            <w:pPr>
              <w:pStyle w:val="ConcurTableText8pt"/>
              <w:keepNext/>
            </w:pPr>
            <w:r w:rsidRPr="001A6A62">
              <w:rPr>
                <w:b/>
              </w:rPr>
              <w:t>On:</w:t>
            </w:r>
            <w:r w:rsidRPr="001A6A62">
              <w:t xml:space="preserve"> Impacts </w:t>
            </w:r>
            <w:r w:rsidRPr="001A6A62">
              <w:rPr>
                <w:b/>
                <w:i/>
                <w:color w:val="FF0000"/>
              </w:rPr>
              <w:t>end users</w:t>
            </w:r>
            <w:r w:rsidRPr="001A6A62">
              <w:t xml:space="preserve"> who use this feature/vendor; no configuration/setup by agency/ admin; cannot be turned OFF (example: new icons or rate display, new Amtrak feature)</w:t>
            </w:r>
          </w:p>
        </w:tc>
      </w:tr>
      <w:tr w:rsidR="004367FE" w:rsidRPr="001A6A62" w14:paraId="1D7B8F37" w14:textId="77777777" w:rsidTr="006F46D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2EAC75F" w14:textId="77777777" w:rsidR="004367FE" w:rsidRPr="001A6A62"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3EF457A" w14:textId="77777777" w:rsidR="004367FE" w:rsidRPr="001A6A62"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1D493B7B" w14:textId="77777777" w:rsidR="004367FE" w:rsidRPr="001A6A62" w:rsidRDefault="004367FE">
            <w:pPr>
              <w:pStyle w:val="ConcurTableText8pt"/>
              <w:keepNext/>
            </w:pPr>
            <w:r w:rsidRPr="001A6A62">
              <w:rPr>
                <w:b/>
              </w:rPr>
              <w:t>Available</w:t>
            </w:r>
            <w:r w:rsidRPr="001A6A62">
              <w:t xml:space="preserve"> </w:t>
            </w:r>
            <w:r w:rsidRPr="001A6A62">
              <w:rPr>
                <w:b/>
              </w:rPr>
              <w:t>for use:</w:t>
            </w:r>
            <w:r w:rsidRPr="001A6A62">
              <w:t xml:space="preserve"> No impact to </w:t>
            </w:r>
            <w:r w:rsidRPr="001A6A62">
              <w:rPr>
                <w:b/>
                <w:i/>
                <w:color w:val="FF0000"/>
              </w:rPr>
              <w:t>end users</w:t>
            </w:r>
            <w:r w:rsidRPr="001A6A62">
              <w:rPr>
                <w:b/>
                <w:i/>
              </w:rPr>
              <w:t xml:space="preserve"> </w:t>
            </w:r>
            <w:r w:rsidRPr="001A6A62">
              <w:t>unless/until configuration/setup by agency/admin (described below) (example: new rule, new Travelfusion airline)</w:t>
            </w:r>
          </w:p>
        </w:tc>
      </w:tr>
      <w:tr w:rsidR="004367FE" w:rsidRPr="001A6A62" w14:paraId="4EE77093" w14:textId="77777777" w:rsidTr="006F46DC">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2831E6EE" w14:textId="77777777" w:rsidR="004367FE" w:rsidRPr="001A6A62" w:rsidRDefault="004367FE"/>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D7509E9" w14:textId="77777777" w:rsidR="004367FE" w:rsidRPr="001A6A62" w:rsidRDefault="004367FE">
            <w:pPr>
              <w:spacing w:before="0"/>
              <w:rPr>
                <w:rFonts w:ascii="Times New Roman" w:hAnsi="Times New Roman"/>
              </w:rPr>
            </w:pPr>
          </w:p>
        </w:tc>
        <w:tc>
          <w:tcPr>
            <w:tcW w:w="7574" w:type="dxa"/>
            <w:gridSpan w:val="3"/>
            <w:tcBorders>
              <w:top w:val="dotted" w:sz="4" w:space="0" w:color="auto"/>
              <w:left w:val="single" w:sz="4" w:space="0" w:color="auto"/>
              <w:bottom w:val="dotted" w:sz="4" w:space="0" w:color="auto"/>
              <w:right w:val="single" w:sz="4" w:space="0" w:color="auto"/>
            </w:tcBorders>
            <w:hideMark/>
          </w:tcPr>
          <w:p w14:paraId="2E09F421" w14:textId="77777777" w:rsidR="004367FE" w:rsidRPr="001A6A62" w:rsidRDefault="004367FE">
            <w:pPr>
              <w:pStyle w:val="ConcurTableText8pt"/>
              <w:keepNext/>
            </w:pPr>
            <w:r w:rsidRPr="001A6A62">
              <w:rPr>
                <w:b/>
              </w:rPr>
              <w:t xml:space="preserve">Other: </w:t>
            </w:r>
            <w:r w:rsidRPr="001A6A62">
              <w:t>Refer to the release note below</w:t>
            </w:r>
          </w:p>
        </w:tc>
      </w:tr>
      <w:tr w:rsidR="004367FE" w:rsidRPr="001A6A62" w14:paraId="300D5078" w14:textId="77777777" w:rsidTr="006F46DC">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FD6A866" w14:textId="77777777" w:rsidR="004367FE" w:rsidRPr="001A6A62"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907013D" w14:textId="77777777" w:rsidR="004367FE" w:rsidRPr="001A6A62"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6CC72CC4" w14:textId="77777777" w:rsidR="004367FE" w:rsidRPr="001A6A62" w:rsidRDefault="004367FE">
            <w:pPr>
              <w:pStyle w:val="ConcurTableText8pt"/>
              <w:keepNext/>
              <w:rPr>
                <w:b/>
              </w:rPr>
            </w:pPr>
            <w:r w:rsidRPr="001A6A62">
              <w:rPr>
                <w:b/>
              </w:rPr>
              <w:t>Does not apply to this edition</w:t>
            </w:r>
          </w:p>
        </w:tc>
      </w:tr>
      <w:tr w:rsidR="004367FE" w:rsidRPr="001A6A62" w14:paraId="433F955D" w14:textId="77777777" w:rsidTr="006F46D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9D4C96A" w14:textId="77777777" w:rsidR="004367FE" w:rsidRPr="001A6A62" w:rsidRDefault="004367FE">
            <w:pPr>
              <w:pStyle w:val="ConcurTableText8pt"/>
              <w:keepNext/>
              <w:rPr>
                <w:b/>
              </w:rPr>
            </w:pPr>
            <w:r w:rsidRPr="001A6A62">
              <w:rPr>
                <w:b/>
              </w:rPr>
              <w:t>Source / Solution Suggestion</w:t>
            </w:r>
          </w:p>
        </w:tc>
      </w:tr>
      <w:tr w:rsidR="004367FE" w:rsidRPr="001A6A62" w14:paraId="6DD8A376" w14:textId="77777777" w:rsidTr="006F46DC">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951F0EA" w14:textId="77777777" w:rsidR="004367FE" w:rsidRPr="001A6A62" w:rsidRDefault="004367FE">
            <w:pPr>
              <w:pStyle w:val="ConcurTableText8pt"/>
              <w:keepNext/>
              <w:jc w:val="right"/>
            </w:pPr>
            <w:r w:rsidRPr="001A6A62">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79442EF" w14:textId="77777777" w:rsidR="004367FE" w:rsidRPr="001A6A62" w:rsidRDefault="004367FE">
            <w:pPr>
              <w:pStyle w:val="ConcurTableText8pt"/>
              <w:keepNext/>
            </w:pPr>
          </w:p>
        </w:tc>
      </w:tr>
      <w:tr w:rsidR="004367FE" w:rsidRPr="001A6A62" w14:paraId="376BFF6B" w14:textId="77777777" w:rsidTr="006F46DC">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2B03E180" w14:textId="77777777" w:rsidR="004367FE" w:rsidRPr="001A6A62" w:rsidRDefault="004367FE">
            <w:pPr>
              <w:pStyle w:val="ConcurTableText8pt"/>
              <w:keepNext/>
              <w:jc w:val="right"/>
            </w:pPr>
            <w:r w:rsidRPr="001A6A62">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hideMark/>
          </w:tcPr>
          <w:p w14:paraId="4EEEBA40" w14:textId="77777777" w:rsidR="004367FE" w:rsidRPr="001A6A62" w:rsidRDefault="004367FE">
            <w:pPr>
              <w:pStyle w:val="ConcurTableText8pt"/>
              <w:keepNext/>
            </w:pPr>
            <w:r w:rsidRPr="001A6A62">
              <w:t>SNCF PAO Direct Connect</w:t>
            </w:r>
          </w:p>
        </w:tc>
      </w:tr>
      <w:tr w:rsidR="004367FE" w:rsidRPr="001A6A62" w14:paraId="3D99B04A" w14:textId="77777777" w:rsidTr="006F46D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532815D" w14:textId="77777777" w:rsidR="004367FE" w:rsidRPr="001A6A62" w:rsidRDefault="004367FE">
            <w:pPr>
              <w:pStyle w:val="ConcurTableText8pt"/>
              <w:keepNext/>
              <w:rPr>
                <w:b/>
              </w:rPr>
            </w:pPr>
            <w:r w:rsidRPr="001A6A62">
              <w:rPr>
                <w:b/>
              </w:rPr>
              <w:t>Other</w:t>
            </w:r>
          </w:p>
        </w:tc>
      </w:tr>
      <w:tr w:rsidR="004367FE" w:rsidRPr="001A6A62" w14:paraId="17406E10" w14:textId="77777777" w:rsidTr="006F46DC">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hideMark/>
          </w:tcPr>
          <w:p w14:paraId="4C0CE91D" w14:textId="77777777" w:rsidR="004367FE" w:rsidRPr="001A6A62" w:rsidRDefault="004367FE">
            <w:pPr>
              <w:pStyle w:val="ConcurTableText8ptCenter"/>
              <w:keepNext/>
            </w:pPr>
            <w:r w:rsidRPr="001A6A62">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2657DC65" w14:textId="77777777" w:rsidR="004367FE" w:rsidRPr="001A6A62" w:rsidRDefault="004367FE">
            <w:pPr>
              <w:pStyle w:val="ConcurTableText8pt"/>
              <w:keepNext/>
            </w:pPr>
            <w:r w:rsidRPr="001A6A62">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3AEE6E3" w14:textId="77777777" w:rsidR="004367FE" w:rsidRPr="001A6A62" w:rsidRDefault="004367F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37DC3DED" w14:textId="77777777" w:rsidR="004367FE" w:rsidRPr="001A6A62" w:rsidRDefault="004367FE">
            <w:pPr>
              <w:pStyle w:val="ConcurTableText8pt"/>
              <w:keepNext/>
            </w:pPr>
            <w:r w:rsidRPr="001A6A62">
              <w:t>Scan impact</w:t>
            </w:r>
          </w:p>
        </w:tc>
      </w:tr>
      <w:tr w:rsidR="004367FE" w:rsidRPr="001A6A62" w14:paraId="09B25C42" w14:textId="77777777" w:rsidTr="006F46D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1DCB21CC" w14:textId="77777777" w:rsidR="004367FE" w:rsidRPr="001A6A62" w:rsidRDefault="004367FE">
            <w:pPr>
              <w:pStyle w:val="ConcurTableText8ptCenter"/>
              <w:keepNext/>
            </w:pPr>
            <w:r w:rsidRPr="001A6A62">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14DC5B9D" w14:textId="77777777" w:rsidR="004367FE" w:rsidRPr="001A6A62" w:rsidRDefault="004367FE">
            <w:pPr>
              <w:pStyle w:val="ConcurTableText8pt"/>
              <w:keepNext/>
            </w:pPr>
            <w:r w:rsidRPr="001A6A62">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4B35AF8" w14:textId="77777777" w:rsidR="004367FE" w:rsidRPr="001A6A62"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FB5BA21" w14:textId="77777777" w:rsidR="004367FE" w:rsidRPr="001A6A62" w:rsidRDefault="004367FE">
            <w:pPr>
              <w:pStyle w:val="ConcurTableText8pt"/>
              <w:keepNext/>
            </w:pPr>
            <w:r w:rsidRPr="001A6A62">
              <w:t>UI impact</w:t>
            </w:r>
          </w:p>
        </w:tc>
      </w:tr>
      <w:tr w:rsidR="004367FE" w:rsidRPr="001A6A62" w14:paraId="7E19053B" w14:textId="77777777" w:rsidTr="006F46D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A8A0268" w14:textId="77777777" w:rsidR="004367FE" w:rsidRPr="001A6A62"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3B8B0CA0" w14:textId="77777777" w:rsidR="004367FE" w:rsidRPr="001A6A62" w:rsidRDefault="004367FE">
            <w:pPr>
              <w:pStyle w:val="ConcurTableText8pt"/>
              <w:keepNext/>
            </w:pPr>
            <w:r w:rsidRPr="001A6A62">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0701C7B" w14:textId="77777777" w:rsidR="004367FE" w:rsidRPr="001A6A62"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48018A07" w14:textId="77777777" w:rsidR="004367FE" w:rsidRPr="001A6A62" w:rsidRDefault="004367FE">
            <w:pPr>
              <w:pStyle w:val="ConcurTableText8pt"/>
              <w:keepNext/>
            </w:pPr>
            <w:r w:rsidRPr="001A6A62">
              <w:t>File finishing impact</w:t>
            </w:r>
          </w:p>
        </w:tc>
      </w:tr>
      <w:tr w:rsidR="004367FE" w:rsidRPr="001A6A62" w14:paraId="3085B5A9" w14:textId="77777777" w:rsidTr="006F46DC">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0EAAEB5" w14:textId="77777777" w:rsidR="004367FE" w:rsidRPr="001A6A62"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663D1C69" w14:textId="77777777" w:rsidR="004367FE" w:rsidRPr="001A6A62" w:rsidRDefault="004367FE">
            <w:pPr>
              <w:pStyle w:val="ConcurTableText8pt"/>
              <w:keepNext/>
            </w:pPr>
            <w:r w:rsidRPr="001A6A62">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77CCFF" w14:textId="77777777" w:rsidR="004367FE" w:rsidRPr="001A6A62"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C003F34" w14:textId="77777777" w:rsidR="004367FE" w:rsidRPr="001A6A62" w:rsidRDefault="004367FE">
            <w:pPr>
              <w:pStyle w:val="ConcurTableText8pt"/>
              <w:keepNext/>
            </w:pPr>
            <w:r w:rsidRPr="001A6A62">
              <w:t>Profile/Profile API/3rd Party XML Sync Impact</w:t>
            </w:r>
          </w:p>
        </w:tc>
      </w:tr>
      <w:tr w:rsidR="004367FE" w:rsidRPr="001A6A62" w14:paraId="7E01BCAC" w14:textId="77777777" w:rsidTr="006F46DC">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1496F355" w14:textId="77777777" w:rsidR="004367FE" w:rsidRPr="001A6A62" w:rsidRDefault="004367FE">
            <w:pPr>
              <w:pStyle w:val="ConcurTableText8pt"/>
              <w:keepNext/>
              <w:rPr>
                <w:b/>
              </w:rPr>
            </w:pPr>
            <w:r w:rsidRPr="001A6A62">
              <w:rPr>
                <w:b/>
              </w:rPr>
              <w:t>Affected Documentation</w:t>
            </w:r>
          </w:p>
        </w:tc>
      </w:tr>
      <w:tr w:rsidR="004367FE" w:rsidRPr="001A6A62" w14:paraId="71A306A4" w14:textId="77777777" w:rsidTr="006F46DC">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23B0068D" w14:textId="77777777" w:rsidR="004367FE" w:rsidRPr="001A6A62" w:rsidRDefault="004367FE">
            <w:pPr>
              <w:pStyle w:val="ConcurTableText8pt"/>
              <w:keepNext/>
              <w:jc w:val="right"/>
            </w:pPr>
            <w:r w:rsidRPr="001A6A62">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32F810A3" w14:textId="77777777" w:rsidR="004367FE" w:rsidRPr="001A6A62" w:rsidRDefault="004367FE">
            <w:pPr>
              <w:pStyle w:val="ConcurTableText8pt"/>
              <w:keepNext/>
            </w:pPr>
            <w:r w:rsidRPr="001A6A62">
              <w:t>SNCF PAO Direct Connect TSG (available with release)</w:t>
            </w:r>
          </w:p>
        </w:tc>
      </w:tr>
      <w:tr w:rsidR="004367FE" w:rsidRPr="001A6A62" w14:paraId="4EA3E256" w14:textId="77777777" w:rsidTr="006F46DC">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1642C215" w14:textId="77777777" w:rsidR="004367FE" w:rsidRPr="001A6A62" w:rsidRDefault="004367FE">
            <w:pPr>
              <w:pStyle w:val="ConcurTableText8pt"/>
              <w:keepNext/>
              <w:jc w:val="right"/>
            </w:pPr>
            <w:r w:rsidRPr="001A6A62">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A1C66E3" w14:textId="77777777" w:rsidR="004367FE" w:rsidRPr="001A6A62" w:rsidRDefault="004367FE">
            <w:pPr>
              <w:pStyle w:val="ConcurTableText8pt"/>
              <w:keepNext/>
            </w:pPr>
          </w:p>
        </w:tc>
      </w:tr>
      <w:tr w:rsidR="004367FE" w:rsidRPr="001A6A62" w14:paraId="25A21E29" w14:textId="77777777" w:rsidTr="006F46DC">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02EEF36" w14:textId="77777777" w:rsidR="004367FE" w:rsidRPr="001A6A62" w:rsidRDefault="004367FE">
            <w:pPr>
              <w:pStyle w:val="ConcurTableText8pt"/>
              <w:keepNext/>
              <w:jc w:val="right"/>
            </w:pPr>
            <w:r w:rsidRPr="001A6A62">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39BA8A9" w14:textId="77777777" w:rsidR="004367FE" w:rsidRPr="001A6A62" w:rsidRDefault="004367FE">
            <w:pPr>
              <w:pStyle w:val="ConcurTableText8pt"/>
              <w:keepNext/>
            </w:pPr>
          </w:p>
        </w:tc>
      </w:tr>
      <w:tr w:rsidR="004367FE" w:rsidRPr="001A6A62" w14:paraId="39621254" w14:textId="77777777" w:rsidTr="006F46DC">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576BC6B0" w14:textId="77777777" w:rsidR="004367FE" w:rsidRPr="001A6A62" w:rsidRDefault="004367FE">
            <w:pPr>
              <w:pStyle w:val="ConcurTableText8pt"/>
              <w:jc w:val="right"/>
            </w:pPr>
            <w:r w:rsidRPr="001A6A62">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CB225D4" w14:textId="77777777" w:rsidR="004367FE" w:rsidRPr="001A6A62" w:rsidRDefault="004367FE">
            <w:pPr>
              <w:pStyle w:val="ConcurTableText8pt"/>
            </w:pPr>
          </w:p>
        </w:tc>
      </w:tr>
    </w:tbl>
    <w:p w14:paraId="0265F1F7" w14:textId="77777777" w:rsidR="004367FE" w:rsidRPr="001A6A62" w:rsidRDefault="004367FE" w:rsidP="006F46DC">
      <w:pPr>
        <w:pStyle w:val="Heading4"/>
      </w:pPr>
      <w:r w:rsidRPr="001A6A62">
        <w:t>Overview</w:t>
      </w:r>
    </w:p>
    <w:p w14:paraId="1C005538" w14:textId="77777777" w:rsidR="004367FE" w:rsidRPr="001A6A62" w:rsidRDefault="004367FE" w:rsidP="006F46DC">
      <w:r w:rsidRPr="001A6A62">
        <w:t xml:space="preserve">SNCF is planning to replace the inventory hosting SNCF offer. Following the SNCF announcement on the postponing the opening of the new inventory, the original migration date of April 4 has been delayed. Further updates will be shared in future release notes. </w:t>
      </w:r>
    </w:p>
    <w:p w14:paraId="53D1F992" w14:textId="77777777" w:rsidR="004367FE" w:rsidRPr="001A6A62" w:rsidRDefault="004367FE" w:rsidP="006F46DC">
      <w:r w:rsidRPr="001A6A62">
        <w:t>In preparation for migration completion, SNCF [PAO] settings have been updated with the SNCF PCC field. This will allow users to establish branch access from a new SNCF PCC (previously known as Resarail PCC) of the travel agency to SAP Concur’s SNCF PCC (B930).</w:t>
      </w:r>
    </w:p>
    <w:p w14:paraId="396037AC" w14:textId="77777777" w:rsidR="004367FE" w:rsidRPr="001A6A62" w:rsidRDefault="004367FE" w:rsidP="006F46DC">
      <w:pPr>
        <w:pStyle w:val="Heading5"/>
      </w:pPr>
      <w:r w:rsidRPr="001A6A62">
        <w:t>Previous Experience</w:t>
      </w:r>
    </w:p>
    <w:p w14:paraId="3B448EF6" w14:textId="77777777" w:rsidR="004367FE" w:rsidRPr="001A6A62" w:rsidRDefault="004367FE" w:rsidP="006F46DC">
      <w:r w:rsidRPr="001A6A62">
        <w:t>SNCF and SNCF (PAO) are enabled in the travel configuration page under the Rail Connectors section.</w:t>
      </w:r>
    </w:p>
    <w:p w14:paraId="502D462A" w14:textId="77777777" w:rsidR="004367FE" w:rsidRPr="001A6A62" w:rsidRDefault="004367FE" w:rsidP="006F46DC">
      <w:r w:rsidRPr="001A6A62">
        <w:rPr>
          <w:noProof/>
        </w:rPr>
        <w:drawing>
          <wp:inline distT="0" distB="0" distL="0" distR="0" wp14:anchorId="76DA3659" wp14:editId="2C63ECBE">
            <wp:extent cx="5486400" cy="495300"/>
            <wp:effectExtent l="0" t="0" r="0" b="0"/>
            <wp:docPr id="1226594880" name="Picture 122659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89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14:paraId="73E98814" w14:textId="77777777" w:rsidR="004367FE" w:rsidRPr="001A6A62" w:rsidRDefault="004367FE" w:rsidP="006F46DC">
      <w:r w:rsidRPr="001A6A62">
        <w:rPr>
          <w:noProof/>
        </w:rPr>
        <w:drawing>
          <wp:inline distT="0" distB="0" distL="0" distR="0" wp14:anchorId="107E0AF8" wp14:editId="4E778CAE">
            <wp:extent cx="5486400" cy="5410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895"/>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86400" cy="541020"/>
                    </a:xfrm>
                    <a:prstGeom prst="rect">
                      <a:avLst/>
                    </a:prstGeom>
                    <a:noFill/>
                    <a:ln>
                      <a:noFill/>
                    </a:ln>
                  </pic:spPr>
                </pic:pic>
              </a:graphicData>
            </a:graphic>
          </wp:inline>
        </w:drawing>
      </w:r>
    </w:p>
    <w:p w14:paraId="61166AC3" w14:textId="77777777" w:rsidR="004367FE" w:rsidRPr="001A6A62" w:rsidRDefault="004367FE" w:rsidP="006F46DC">
      <w:pPr>
        <w:pStyle w:val="Heading5"/>
      </w:pPr>
      <w:r w:rsidRPr="001A6A62">
        <w:lastRenderedPageBreak/>
        <w:t>New Experience (in Interim)</w:t>
      </w:r>
    </w:p>
    <w:p w14:paraId="340AB2A7" w14:textId="77777777" w:rsidR="004367FE" w:rsidRPr="001A6A62" w:rsidRDefault="004367FE" w:rsidP="006F46DC">
      <w:r w:rsidRPr="001A6A62">
        <w:t>SNCF and SNCF (PAO) are enabled in the travel configuration page under the Rail Connectors section. The SNCF (PAO) settings is updated with the SNCF PCC field.</w:t>
      </w:r>
    </w:p>
    <w:p w14:paraId="19747528" w14:textId="77777777" w:rsidR="004367FE" w:rsidRPr="001A6A62" w:rsidRDefault="004367FE" w:rsidP="006F46DC">
      <w:pPr>
        <w:rPr>
          <w:rFonts w:eastAsia="Verdana" w:cs="Verdana"/>
          <w:color w:val="000000"/>
        </w:rPr>
      </w:pPr>
      <w:r w:rsidRPr="001A6A62">
        <w:rPr>
          <w:noProof/>
        </w:rPr>
        <w:drawing>
          <wp:inline distT="0" distB="0" distL="0" distR="0" wp14:anchorId="5B5CDF14" wp14:editId="14E6E360">
            <wp:extent cx="5486400" cy="495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89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486400" cy="495300"/>
                    </a:xfrm>
                    <a:prstGeom prst="rect">
                      <a:avLst/>
                    </a:prstGeom>
                    <a:noFill/>
                    <a:ln>
                      <a:noFill/>
                    </a:ln>
                  </pic:spPr>
                </pic:pic>
              </a:graphicData>
            </a:graphic>
          </wp:inline>
        </w:drawing>
      </w:r>
    </w:p>
    <w:p w14:paraId="23BF33C2" w14:textId="77777777" w:rsidR="004367FE" w:rsidRPr="001A6A62" w:rsidRDefault="004367FE" w:rsidP="006F46DC">
      <w:r w:rsidRPr="001A6A62">
        <w:rPr>
          <w:noProof/>
        </w:rPr>
        <w:drawing>
          <wp:inline distT="0" distB="0" distL="0" distR="0" wp14:anchorId="78AD9CEF" wp14:editId="376A6C78">
            <wp:extent cx="5486400" cy="716280"/>
            <wp:effectExtent l="0" t="0" r="0" b="7620"/>
            <wp:docPr id="1226594881" name="Picture 1226594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59490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86400" cy="716280"/>
                    </a:xfrm>
                    <a:prstGeom prst="rect">
                      <a:avLst/>
                    </a:prstGeom>
                    <a:noFill/>
                    <a:ln>
                      <a:noFill/>
                    </a:ln>
                  </pic:spPr>
                </pic:pic>
              </a:graphicData>
            </a:graphic>
          </wp:inline>
        </w:drawing>
      </w:r>
    </w:p>
    <w:p w14:paraId="7931641A" w14:textId="77777777" w:rsidR="004367FE" w:rsidRPr="00286339" w:rsidRDefault="004367FE" w:rsidP="000C1ABE">
      <w:pPr>
        <w:pStyle w:val="ConcurNote"/>
        <w:numPr>
          <w:ilvl w:val="0"/>
          <w:numId w:val="39"/>
        </w:numPr>
      </w:pPr>
      <w:r w:rsidRPr="001A6A62">
        <w:t xml:space="preserve">The </w:t>
      </w:r>
      <w:r w:rsidRPr="00653E3D">
        <w:rPr>
          <w:b/>
          <w:bCs/>
        </w:rPr>
        <w:t>Resarail PCC</w:t>
      </w:r>
      <w:r w:rsidRPr="001A6A62">
        <w:t xml:space="preserve"> field and its existing value has been automatically moved to the SNCF (PAO) rail connector as </w:t>
      </w:r>
      <w:r w:rsidRPr="00653E3D">
        <w:rPr>
          <w:b/>
          <w:bCs/>
        </w:rPr>
        <w:t>SNCF PCC</w:t>
      </w:r>
      <w:r w:rsidRPr="001A6A62">
        <w:t xml:space="preserve">. For further information, refer to the </w:t>
      </w:r>
      <w:r w:rsidRPr="00653E3D">
        <w:rPr>
          <w:i/>
          <w:iCs/>
        </w:rPr>
        <w:t>Planned Changes</w:t>
      </w:r>
      <w:r w:rsidRPr="001A6A62">
        <w:t xml:space="preserve"> </w:t>
      </w:r>
      <w:r w:rsidRPr="00653E3D">
        <w:rPr>
          <w:i/>
          <w:iCs/>
        </w:rPr>
        <w:t>&gt;</w:t>
      </w:r>
      <w:r w:rsidRPr="001A6A62">
        <w:t xml:space="preserve"> </w:t>
      </w:r>
      <w:r w:rsidRPr="00653E3D">
        <w:rPr>
          <w:i/>
          <w:iCs/>
        </w:rPr>
        <w:t>Travel Operations / Technical Essentials</w:t>
      </w:r>
      <w:r w:rsidRPr="001A6A62">
        <w:t xml:space="preserve"> section of these release notes.</w:t>
      </w:r>
    </w:p>
    <w:p w14:paraId="723BE03B" w14:textId="77777777" w:rsidR="004367FE" w:rsidRPr="0049661E" w:rsidRDefault="004367FE" w:rsidP="00A13C66">
      <w:pPr>
        <w:pStyle w:val="Heading1"/>
        <w:ind w:left="-990"/>
      </w:pPr>
      <w:bookmarkStart w:id="45" w:name="_Hlk115899370"/>
      <w:bookmarkStart w:id="46" w:name="_Toc520460591"/>
      <w:bookmarkStart w:id="47" w:name="_Toc523407726"/>
      <w:bookmarkStart w:id="48" w:name="_Toc525290701"/>
      <w:bookmarkStart w:id="49" w:name="_Toc527572975"/>
      <w:bookmarkStart w:id="50" w:name="_Toc530565055"/>
      <w:bookmarkStart w:id="51" w:name="_Toc133996095"/>
      <w:bookmarkEnd w:id="45"/>
      <w:r w:rsidRPr="0049661E">
        <w:lastRenderedPageBreak/>
        <w:t xml:space="preserve">Planned </w:t>
      </w:r>
      <w:bookmarkEnd w:id="46"/>
      <w:bookmarkEnd w:id="47"/>
      <w:bookmarkEnd w:id="48"/>
      <w:bookmarkEnd w:id="49"/>
      <w:bookmarkEnd w:id="50"/>
      <w:r w:rsidRPr="0049661E">
        <w:t>Changes</w:t>
      </w:r>
      <w:bookmarkEnd w:id="51"/>
    </w:p>
    <w:p w14:paraId="7E16255A" w14:textId="77777777" w:rsidR="004367FE" w:rsidRPr="0049661E" w:rsidRDefault="004367FE" w:rsidP="00A13C66">
      <w:pPr>
        <w:pStyle w:val="ConcurBodyText"/>
        <w:rPr>
          <w:b/>
        </w:rPr>
      </w:pPr>
      <w:r w:rsidRPr="0049661E">
        <w:t>The items in this section are targeted for future releases. SAP Concur solutions reserves the right to postpone implementation of – or completely remove – any enhancement or change mentioned here.</w:t>
      </w:r>
    </w:p>
    <w:p w14:paraId="32A3D985" w14:textId="77777777" w:rsidR="004367FE" w:rsidRDefault="004367FE" w:rsidP="00653E3D">
      <w:pPr>
        <w:pStyle w:val="ConcurNote"/>
        <w:numPr>
          <w:ilvl w:val="0"/>
          <w:numId w:val="39"/>
        </w:numPr>
      </w:pPr>
      <w:r w:rsidRPr="0049661E">
        <w:t xml:space="preserve">The planned changes listed in this document are specific to this product. For information about planned site-wide or shared changes that might impact your SAP Concur solutions, refer to the </w:t>
      </w:r>
      <w:r w:rsidRPr="00653E3D">
        <w:rPr>
          <w:i/>
          <w:iCs/>
        </w:rPr>
        <w:t>Shared Changes Release Notes</w:t>
      </w:r>
      <w:r w:rsidRPr="0049661E">
        <w:t>.</w:t>
      </w:r>
      <w:bookmarkStart w:id="52" w:name="_@_4D47600666F44F98B3F34F2B780E5842Z"/>
      <w:bookmarkStart w:id="53" w:name="_Int_I5cN7oed"/>
      <w:bookmarkEnd w:id="52"/>
      <w:bookmarkEnd w:id="53"/>
    </w:p>
    <w:p w14:paraId="52DC857A" w14:textId="77777777" w:rsidR="004367FE" w:rsidRDefault="004367FE" w:rsidP="00802C1A">
      <w:pPr>
        <w:pStyle w:val="Heading2"/>
      </w:pPr>
      <w:bookmarkStart w:id="54" w:name="_Toc133996096"/>
      <w:r>
        <w:t>Hotel</w:t>
      </w:r>
      <w:bookmarkEnd w:id="54"/>
    </w:p>
    <w:p w14:paraId="70F98211" w14:textId="61E1FD9A" w:rsidR="004367FE" w:rsidRPr="005F1681" w:rsidRDefault="004367FE" w:rsidP="0099410E">
      <w:pPr>
        <w:pStyle w:val="Heading3"/>
      </w:pPr>
      <w:bookmarkStart w:id="55" w:name="_Toc133996097"/>
      <w:bookmarkStart w:id="56" w:name="_Toc129288661"/>
      <w:r>
        <w:t>**Planned Changes** Hotel Content Suppliers: CDS Migration to Hotel Service v2 (</w:t>
      </w:r>
      <w:r w:rsidRPr="0099410E">
        <w:rPr>
          <w:highlight w:val="yellow"/>
        </w:rPr>
        <w:t>May 2</w:t>
      </w:r>
      <w:r>
        <w:t>)</w:t>
      </w:r>
      <w:bookmarkEnd w:id="55"/>
    </w:p>
    <w:p w14:paraId="2EFFC3D5" w14:textId="77777777" w:rsidR="004367FE" w:rsidRPr="00646C34" w:rsidRDefault="004367FE" w:rsidP="0099410E">
      <w:pPr>
        <w:pStyle w:val="ConcurTableText7pt"/>
      </w:pPr>
      <w:bookmarkStart w:id="57" w:name="_Toc490824982"/>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1E86008C" w14:textId="77777777" w:rsidTr="00D6753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25088D62" w14:textId="77777777" w:rsidR="004367FE" w:rsidRPr="003B7075" w:rsidRDefault="004367FE" w:rsidP="00D6753F">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5424BB9F" w14:textId="77777777" w:rsidR="004367FE" w:rsidRPr="003B7075" w:rsidRDefault="004367FE" w:rsidP="00D6753F">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03EA67E" w14:textId="77777777" w:rsidR="004367FE" w:rsidRPr="003B7075" w:rsidRDefault="004367FE" w:rsidP="00D6753F">
            <w:pPr>
              <w:pStyle w:val="ConcurTableHeadCentered8pt"/>
            </w:pPr>
            <w:r>
              <w:t>Feature T</w:t>
            </w:r>
            <w:r w:rsidRPr="003B7075">
              <w:t>arget Release Date</w:t>
            </w:r>
          </w:p>
        </w:tc>
      </w:tr>
      <w:tr w:rsidR="004367FE" w:rsidRPr="003A2281" w14:paraId="11BA873A" w14:textId="77777777" w:rsidTr="00D6753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5CFCD5C" w14:textId="77777777" w:rsidR="004367FE" w:rsidRPr="0018604A" w:rsidRDefault="004367FE" w:rsidP="00D6753F">
            <w:pPr>
              <w:pStyle w:val="ConcurTableText8ptCenter"/>
              <w:keepNext/>
            </w:pPr>
            <w:r>
              <w:t>April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005F55F" w14:textId="77777777" w:rsidR="004367FE" w:rsidRPr="001A7399" w:rsidRDefault="004367FE" w:rsidP="00D6753F">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FA32B21" w14:textId="77777777" w:rsidR="004367FE" w:rsidRPr="001A7399" w:rsidRDefault="004367FE" w:rsidP="00D6753F">
            <w:pPr>
              <w:pStyle w:val="ConcurTableText8ptCenter"/>
              <w:keepNext/>
            </w:pPr>
            <w:r>
              <w:t>May 2, 2023</w:t>
            </w:r>
          </w:p>
        </w:tc>
      </w:tr>
      <w:tr w:rsidR="004367FE" w:rsidRPr="003A2281" w14:paraId="7C7BB5E3" w14:textId="77777777" w:rsidTr="00D6753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BE287AC" w14:textId="77777777" w:rsidR="004367FE" w:rsidRDefault="004367FE" w:rsidP="00D6753F">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0FDAE97" w14:textId="77777777" w:rsidR="004367FE" w:rsidRPr="00013582" w:rsidRDefault="004367FE" w:rsidP="0099410E">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56B3AEDB" w14:textId="77777777" w:rsidTr="00D6753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F1FAAB4" w14:textId="77777777" w:rsidR="004367FE" w:rsidRPr="00901493" w:rsidRDefault="004367FE" w:rsidP="00D6753F">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CE478AE" w14:textId="77777777" w:rsidR="004367FE" w:rsidRPr="00901493" w:rsidRDefault="004367FE" w:rsidP="00D6753F">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3F69B60" w14:textId="77777777" w:rsidR="004367FE" w:rsidRPr="00255A5C" w:rsidRDefault="004367FE" w:rsidP="00D6753F">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452A9029" w14:textId="77777777" w:rsidTr="00D6753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4647E080" w14:textId="77777777" w:rsidR="004367FE" w:rsidRPr="001203C1" w:rsidRDefault="004367FE" w:rsidP="00D6753F">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4E7C5947" w14:textId="77777777" w:rsidR="004367FE" w:rsidRPr="001203C1" w:rsidRDefault="004367FE" w:rsidP="00D6753F">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tcPr>
          <w:p w14:paraId="1379DD46" w14:textId="77777777" w:rsidR="004367FE" w:rsidRPr="00255A5C" w:rsidRDefault="004367FE" w:rsidP="00D6753F">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50A809C5" w14:textId="77777777" w:rsidTr="00D6753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CE9448C" w14:textId="77777777" w:rsidR="004367FE" w:rsidRPr="001203C1" w:rsidRDefault="004367FE" w:rsidP="00D6753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BF7658E" w14:textId="77777777" w:rsidR="004367FE" w:rsidRPr="001203C1" w:rsidRDefault="004367FE" w:rsidP="00D6753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CFFE95B" w14:textId="77777777" w:rsidR="004367FE" w:rsidRPr="001203C1" w:rsidRDefault="004367FE" w:rsidP="00D6753F">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08ACA0A9" w14:textId="77777777" w:rsidTr="00D6753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98BAFDE" w14:textId="77777777" w:rsidR="004367FE" w:rsidRPr="001203C1" w:rsidRDefault="004367FE" w:rsidP="00D6753F">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EE6C7AA" w14:textId="77777777" w:rsidR="004367FE" w:rsidRPr="001203C1" w:rsidRDefault="004367FE" w:rsidP="00D6753F">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686B3CD" w14:textId="77777777" w:rsidR="004367FE" w:rsidRPr="001203C1" w:rsidRDefault="004367FE" w:rsidP="00D6753F">
            <w:pPr>
              <w:pStyle w:val="ConcurTableText8pt"/>
              <w:keepNext/>
            </w:pPr>
            <w:r w:rsidRPr="001203C1">
              <w:rPr>
                <w:b/>
              </w:rPr>
              <w:t xml:space="preserve">Other: </w:t>
            </w:r>
            <w:r>
              <w:t>Refer to the release note below</w:t>
            </w:r>
          </w:p>
        </w:tc>
      </w:tr>
      <w:tr w:rsidR="004367FE" w:rsidRPr="00255A5C" w14:paraId="027F1B2D" w14:textId="77777777" w:rsidTr="00D6753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19C170F" w14:textId="77777777" w:rsidR="004367FE" w:rsidRPr="001203C1" w:rsidRDefault="004367FE" w:rsidP="00D6753F">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C2D85F9" w14:textId="77777777" w:rsidR="004367FE" w:rsidRPr="001203C1" w:rsidRDefault="004367FE" w:rsidP="00D6753F">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9796E09" w14:textId="77777777" w:rsidR="004367FE" w:rsidRPr="001203C1" w:rsidRDefault="004367FE" w:rsidP="00D6753F">
            <w:pPr>
              <w:pStyle w:val="ConcurTableText8pt"/>
              <w:keepNext/>
              <w:rPr>
                <w:b/>
              </w:rPr>
            </w:pPr>
            <w:r>
              <w:rPr>
                <w:b/>
              </w:rPr>
              <w:t>Does not apply to this edition</w:t>
            </w:r>
          </w:p>
        </w:tc>
      </w:tr>
      <w:tr w:rsidR="004367FE" w:rsidRPr="00255A5C" w14:paraId="45C09032" w14:textId="77777777" w:rsidTr="00D6753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14240E6" w14:textId="77777777" w:rsidR="004367FE" w:rsidRPr="00255A5C" w:rsidRDefault="004367FE" w:rsidP="00D6753F">
            <w:pPr>
              <w:pStyle w:val="ConcurTableText8pt"/>
              <w:keepNext/>
              <w:rPr>
                <w:b/>
              </w:rPr>
            </w:pPr>
            <w:r>
              <w:rPr>
                <w:b/>
              </w:rPr>
              <w:t>Source</w:t>
            </w:r>
          </w:p>
        </w:tc>
      </w:tr>
      <w:tr w:rsidR="004367FE" w:rsidRPr="00255A5C" w14:paraId="4071F3C3" w14:textId="77777777" w:rsidTr="00D6753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768BA70" w14:textId="77777777" w:rsidR="004367FE" w:rsidRPr="00255A5C" w:rsidRDefault="004367FE" w:rsidP="00D6753F">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7C52038" w14:textId="77777777" w:rsidR="004367FE" w:rsidRPr="00255A5C" w:rsidRDefault="004367FE" w:rsidP="00D6753F">
            <w:pPr>
              <w:pStyle w:val="ConcurTableText8pt"/>
              <w:keepNext/>
            </w:pPr>
            <w:r>
              <w:t>CDS</w:t>
            </w:r>
          </w:p>
        </w:tc>
      </w:tr>
      <w:tr w:rsidR="004367FE" w:rsidRPr="00255A5C" w14:paraId="189284FE" w14:textId="77777777" w:rsidTr="00D6753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EA15D7F" w14:textId="77777777" w:rsidR="004367FE" w:rsidRPr="00255A5C" w:rsidRDefault="004367FE" w:rsidP="00D6753F">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F8CD34A" w14:textId="77777777" w:rsidR="004367FE" w:rsidRPr="00255A5C" w:rsidRDefault="004367FE" w:rsidP="00D6753F">
            <w:pPr>
              <w:pStyle w:val="ConcurTableText8pt"/>
              <w:keepNext/>
            </w:pPr>
          </w:p>
        </w:tc>
      </w:tr>
      <w:tr w:rsidR="004367FE" w:rsidRPr="00255A5C" w14:paraId="7A34D975" w14:textId="77777777" w:rsidTr="00D6753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804C636" w14:textId="77777777" w:rsidR="004367FE" w:rsidRPr="00255A5C" w:rsidRDefault="004367FE" w:rsidP="00D6753F">
            <w:pPr>
              <w:pStyle w:val="ConcurTableText8pt"/>
              <w:keepNext/>
              <w:rPr>
                <w:b/>
              </w:rPr>
            </w:pPr>
            <w:r w:rsidRPr="00255A5C">
              <w:rPr>
                <w:b/>
              </w:rPr>
              <w:t>Other</w:t>
            </w:r>
          </w:p>
        </w:tc>
      </w:tr>
      <w:tr w:rsidR="004367FE" w:rsidRPr="00255A5C" w14:paraId="51927836" w14:textId="77777777" w:rsidTr="00D6753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8876785" w14:textId="77777777" w:rsidR="004367FE" w:rsidRPr="00255A5C" w:rsidRDefault="004367FE" w:rsidP="00D6753F">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5D9B49A2" w14:textId="77777777" w:rsidR="004367FE" w:rsidRPr="00255A5C" w:rsidRDefault="004367FE" w:rsidP="00D6753F">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964B068" w14:textId="77777777" w:rsidR="004367FE" w:rsidRPr="00255A5C" w:rsidRDefault="004367FE" w:rsidP="00D6753F">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6D0567B" w14:textId="77777777" w:rsidR="004367FE" w:rsidRPr="00255A5C" w:rsidRDefault="004367FE" w:rsidP="00D6753F">
            <w:pPr>
              <w:pStyle w:val="ConcurTableText8pt"/>
              <w:keepNext/>
            </w:pPr>
            <w:r w:rsidRPr="00255A5C">
              <w:t>Scan impact</w:t>
            </w:r>
          </w:p>
        </w:tc>
      </w:tr>
      <w:tr w:rsidR="004367FE" w:rsidRPr="003A2281" w14:paraId="4A21CFB6" w14:textId="77777777" w:rsidTr="00D6753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B1A8D0D" w14:textId="77777777" w:rsidR="004367FE" w:rsidRPr="003A2281" w:rsidRDefault="004367FE" w:rsidP="00D6753F">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4A218F8" w14:textId="77777777" w:rsidR="004367FE" w:rsidRPr="00255A5C" w:rsidRDefault="004367FE" w:rsidP="00D6753F">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9A4B5A4" w14:textId="77777777" w:rsidR="004367FE" w:rsidRPr="003A2281" w:rsidRDefault="004367FE" w:rsidP="00D6753F">
            <w:pPr>
              <w:pStyle w:val="ConcurTableText8ptCenter"/>
              <w:keepNext/>
            </w:pPr>
            <w:r>
              <w:t>X</w:t>
            </w: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ED91C5C" w14:textId="77777777" w:rsidR="004367FE" w:rsidRPr="003A2281" w:rsidRDefault="004367FE" w:rsidP="00D6753F">
            <w:pPr>
              <w:pStyle w:val="ConcurTableText8pt"/>
              <w:keepNext/>
            </w:pPr>
            <w:r w:rsidRPr="003A2281">
              <w:t>UI impact</w:t>
            </w:r>
          </w:p>
        </w:tc>
      </w:tr>
      <w:tr w:rsidR="004367FE" w:rsidRPr="003A2281" w14:paraId="67CD9B78" w14:textId="77777777" w:rsidTr="00D6753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E2A4E3D" w14:textId="77777777" w:rsidR="004367FE" w:rsidRPr="003A2281" w:rsidRDefault="004367FE" w:rsidP="00D6753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8083AD4" w14:textId="77777777" w:rsidR="004367FE" w:rsidRPr="003A2281" w:rsidRDefault="004367FE" w:rsidP="00D6753F">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EC58120" w14:textId="77777777" w:rsidR="004367FE" w:rsidRPr="003A2281" w:rsidRDefault="004367FE" w:rsidP="00D6753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9F7859D" w14:textId="77777777" w:rsidR="004367FE" w:rsidRPr="00255A5C" w:rsidRDefault="004367FE" w:rsidP="00D6753F">
            <w:pPr>
              <w:pStyle w:val="ConcurTableText8pt"/>
              <w:keepNext/>
            </w:pPr>
            <w:r>
              <w:t xml:space="preserve">File finishing </w:t>
            </w:r>
            <w:r w:rsidRPr="00255A5C">
              <w:t>impact</w:t>
            </w:r>
          </w:p>
        </w:tc>
      </w:tr>
      <w:tr w:rsidR="004367FE" w:rsidRPr="003A2281" w14:paraId="3C3CDC3A" w14:textId="77777777" w:rsidTr="00D6753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5D236B7" w14:textId="77777777" w:rsidR="004367FE" w:rsidRPr="003A2281" w:rsidRDefault="004367FE" w:rsidP="00D6753F">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C89E870" w14:textId="77777777" w:rsidR="004367FE" w:rsidRPr="003A2281" w:rsidRDefault="004367FE" w:rsidP="00D6753F">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1A70859" w14:textId="77777777" w:rsidR="004367FE" w:rsidRPr="003A2281" w:rsidRDefault="004367FE" w:rsidP="00D6753F">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FF81B52" w14:textId="77777777" w:rsidR="004367FE" w:rsidRPr="003A2281" w:rsidRDefault="004367FE" w:rsidP="00D6753F">
            <w:pPr>
              <w:pStyle w:val="ConcurTableText8pt"/>
              <w:keepNext/>
            </w:pPr>
            <w:r w:rsidRPr="003A2281">
              <w:t>Profile/Profile API/3rd Party XML Sync Impact</w:t>
            </w:r>
          </w:p>
        </w:tc>
      </w:tr>
      <w:tr w:rsidR="004367FE" w:rsidRPr="00255A5C" w14:paraId="7FB13CF9" w14:textId="77777777" w:rsidTr="00D6753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5D962D5" w14:textId="77777777" w:rsidR="004367FE" w:rsidRPr="00255A5C" w:rsidRDefault="004367FE" w:rsidP="00D6753F">
            <w:pPr>
              <w:pStyle w:val="ConcurTableText8pt"/>
              <w:keepNext/>
              <w:rPr>
                <w:b/>
              </w:rPr>
            </w:pPr>
            <w:r>
              <w:rPr>
                <w:b/>
              </w:rPr>
              <w:t>Affected Documentation</w:t>
            </w:r>
          </w:p>
        </w:tc>
      </w:tr>
      <w:tr w:rsidR="004367FE" w:rsidRPr="00255A5C" w14:paraId="1EF78AE7" w14:textId="77777777" w:rsidTr="00D6753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4D7D141E" w14:textId="77777777" w:rsidR="004367FE" w:rsidRPr="00255A5C" w:rsidRDefault="004367FE" w:rsidP="00D6753F">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2799FE2" w14:textId="77777777" w:rsidR="004367FE" w:rsidRPr="00255A5C" w:rsidRDefault="004367FE" w:rsidP="00D6753F">
            <w:pPr>
              <w:pStyle w:val="ConcurTableText8pt"/>
              <w:keepNext/>
            </w:pPr>
            <w:r>
              <w:t>Hotel Service Travel Service Guide</w:t>
            </w:r>
          </w:p>
        </w:tc>
      </w:tr>
      <w:tr w:rsidR="004367FE" w:rsidRPr="00255A5C" w14:paraId="2830A580" w14:textId="77777777" w:rsidTr="00D6753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99885AE" w14:textId="77777777" w:rsidR="004367FE" w:rsidRPr="00255A5C" w:rsidRDefault="004367FE" w:rsidP="00D6753F">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B4D1BD0" w14:textId="77777777" w:rsidR="004367FE" w:rsidRPr="00255A5C" w:rsidRDefault="004367FE" w:rsidP="00D6753F">
            <w:pPr>
              <w:pStyle w:val="ConcurTableText8pt"/>
              <w:keepNext/>
            </w:pPr>
          </w:p>
        </w:tc>
      </w:tr>
      <w:tr w:rsidR="004367FE" w:rsidRPr="00255A5C" w14:paraId="195ABAC2" w14:textId="77777777" w:rsidTr="00D6753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D49D60C" w14:textId="77777777" w:rsidR="004367FE" w:rsidRPr="00255A5C" w:rsidRDefault="004367FE" w:rsidP="00D6753F">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4A56D31" w14:textId="77777777" w:rsidR="004367FE" w:rsidRPr="00255A5C" w:rsidRDefault="004367FE" w:rsidP="00D6753F">
            <w:pPr>
              <w:pStyle w:val="ConcurTableText8pt"/>
              <w:keepNext/>
            </w:pPr>
          </w:p>
        </w:tc>
      </w:tr>
      <w:tr w:rsidR="004367FE" w:rsidRPr="00255A5C" w14:paraId="3D3CE5D1" w14:textId="77777777" w:rsidTr="00D6753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8BB62AB" w14:textId="77777777" w:rsidR="004367FE" w:rsidRDefault="004367FE" w:rsidP="00D6753F">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7C50AD1" w14:textId="77777777" w:rsidR="004367FE" w:rsidRPr="00255A5C" w:rsidRDefault="004367FE" w:rsidP="00D6753F">
            <w:pPr>
              <w:pStyle w:val="ConcurTableText8pt"/>
            </w:pPr>
          </w:p>
        </w:tc>
      </w:tr>
    </w:tbl>
    <w:p w14:paraId="6449605C" w14:textId="77777777" w:rsidR="004367FE" w:rsidRDefault="004367FE" w:rsidP="0099410E">
      <w:pPr>
        <w:pStyle w:val="Heading4"/>
        <w:spacing w:after="240"/>
      </w:pPr>
      <w:r>
        <w:t>Overview</w:t>
      </w:r>
    </w:p>
    <w:p w14:paraId="6E0296AA" w14:textId="596705AC" w:rsidR="004367FE" w:rsidRDefault="004367FE" w:rsidP="0099410E">
      <w:pPr>
        <w:pStyle w:val="ConcurTableText8pt"/>
        <w:rPr>
          <w:sz w:val="20"/>
          <w:szCs w:val="20"/>
        </w:rPr>
      </w:pPr>
      <w:r w:rsidRPr="00912378">
        <w:rPr>
          <w:sz w:val="20"/>
          <w:szCs w:val="20"/>
        </w:rPr>
        <w:t>Targeted for</w:t>
      </w:r>
      <w:r>
        <w:rPr>
          <w:sz w:val="20"/>
          <w:szCs w:val="20"/>
        </w:rPr>
        <w:t xml:space="preserve"> May 2, 2023, </w:t>
      </w:r>
      <w:r w:rsidRPr="00912378">
        <w:rPr>
          <w:sz w:val="20"/>
          <w:szCs w:val="20"/>
        </w:rPr>
        <w:t xml:space="preserve">SAP Concur Travel will update </w:t>
      </w:r>
      <w:r w:rsidR="00E77BE7">
        <w:rPr>
          <w:sz w:val="20"/>
          <w:szCs w:val="20"/>
        </w:rPr>
        <w:t>CDS</w:t>
      </w:r>
      <w:r w:rsidRPr="00912378">
        <w:rPr>
          <w:sz w:val="20"/>
          <w:szCs w:val="20"/>
        </w:rPr>
        <w:t xml:space="preserve"> from using Hotel Service v1 to Hotel Service v2.</w:t>
      </w:r>
      <w:r>
        <w:t xml:space="preserve"> </w:t>
      </w:r>
    </w:p>
    <w:p w14:paraId="745AF183" w14:textId="77777777" w:rsidR="004367FE" w:rsidRDefault="004367FE" w:rsidP="0099410E">
      <w:pPr>
        <w:pStyle w:val="Heading4"/>
      </w:pPr>
      <w:r w:rsidRPr="7BFED88F">
        <w:lastRenderedPageBreak/>
        <w:t>Us</w:t>
      </w:r>
      <w:r>
        <w:t>er/Customer Benefit</w:t>
      </w:r>
    </w:p>
    <w:p w14:paraId="5FF0353C" w14:textId="77777777" w:rsidR="004367FE" w:rsidRDefault="004367FE" w:rsidP="0099410E">
      <w:pPr>
        <w:pStyle w:val="ConcurBodyText"/>
      </w:pPr>
      <w:r>
        <w:t>Travelers configured to see CDS content will be able to shop, book, and cancel hotels provided by CDS through Hotel Service v2, available for all markets. Hotel details and image galleries are present when hotels are sourced by CDS, where those features were not available via Hotel Service v1. By utilizing Hotel Service v2, CDS GROUPE is now able to offer content via mobile and will begin supporting additional Custom Fields.</w:t>
      </w:r>
    </w:p>
    <w:p w14:paraId="1D372860" w14:textId="77777777" w:rsidR="004367FE" w:rsidRDefault="004367FE" w:rsidP="0099410E">
      <w:pPr>
        <w:pStyle w:val="ConcurMoreInfo"/>
      </w:pPr>
      <w:r w:rsidRPr="0066359A">
        <w:rPr>
          <w:lang w:val="en-GB"/>
        </w:rPr>
        <w:t xml:space="preserve">For </w:t>
      </w:r>
      <w:r>
        <w:rPr>
          <w:lang w:val="en-GB"/>
        </w:rPr>
        <w:t>more</w:t>
      </w:r>
      <w:r w:rsidRPr="0066359A">
        <w:rPr>
          <w:lang w:val="en-GB"/>
        </w:rPr>
        <w:t xml:space="preserve"> information</w:t>
      </w:r>
      <w:r>
        <w:rPr>
          <w:lang w:val="en-GB"/>
        </w:rPr>
        <w:t xml:space="preserve"> about Hotel Service v2 features</w:t>
      </w:r>
      <w:r w:rsidRPr="0066359A">
        <w:rPr>
          <w:lang w:val="en-GB"/>
        </w:rPr>
        <w:t>, please refer</w:t>
      </w:r>
      <w:r>
        <w:rPr>
          <w:lang w:val="en-GB"/>
        </w:rPr>
        <w:t xml:space="preserve"> to</w:t>
      </w:r>
      <w:r w:rsidRPr="0066359A">
        <w:rPr>
          <w:lang w:val="en-GB"/>
        </w:rPr>
        <w:t xml:space="preserve"> </w:t>
      </w:r>
      <w:r w:rsidRPr="0066359A">
        <w:rPr>
          <w:rFonts w:cs="Segoe UI"/>
        </w:rPr>
        <w:t>the</w:t>
      </w:r>
      <w:r>
        <w:rPr>
          <w:rFonts w:cs="Segoe UI"/>
        </w:rPr>
        <w:t xml:space="preserve"> </w:t>
      </w:r>
      <w:r w:rsidRPr="00696895">
        <w:rPr>
          <w:rFonts w:cs="Segoe UI"/>
          <w:i/>
          <w:iCs/>
        </w:rPr>
        <w:t>Hotel Service Travel Service Guide</w:t>
      </w:r>
      <w:r>
        <w:rPr>
          <w:rFonts w:cs="Segoe UI"/>
        </w:rPr>
        <w:t xml:space="preserve">. </w:t>
      </w:r>
    </w:p>
    <w:p w14:paraId="68149BBA" w14:textId="77777777" w:rsidR="004367FE" w:rsidRPr="002C558B" w:rsidRDefault="004367FE" w:rsidP="0099410E">
      <w:pPr>
        <w:pStyle w:val="Heading4"/>
      </w:pPr>
      <w:r>
        <w:t xml:space="preserve">Configuration for </w:t>
      </w:r>
      <w:r w:rsidRPr="002C558B">
        <w:t xml:space="preserve">Professional </w:t>
      </w:r>
      <w:r>
        <w:t xml:space="preserve">and Standard </w:t>
      </w:r>
      <w:r w:rsidRPr="002C558B">
        <w:t xml:space="preserve">Travel </w:t>
      </w:r>
    </w:p>
    <w:bookmarkEnd w:id="57"/>
    <w:p w14:paraId="79A718E4" w14:textId="77777777" w:rsidR="004367FE" w:rsidRPr="002F40C5" w:rsidRDefault="004367FE" w:rsidP="0099410E">
      <w:pPr>
        <w:pStyle w:val="ConcurBodyText"/>
      </w:pPr>
      <w:r>
        <w:rPr>
          <w:rFonts w:cs="Segoe UI"/>
        </w:rPr>
        <w:t>No configuration is necessary. These updates are auto-on for all sites with configuration to use CDS via Hotel Service v2.</w:t>
      </w:r>
    </w:p>
    <w:p w14:paraId="1A72D95E" w14:textId="0E9BDA91" w:rsidR="004367FE" w:rsidRDefault="004367FE" w:rsidP="0019666A">
      <w:pPr>
        <w:pStyle w:val="Heading3"/>
        <w:rPr>
          <w:rFonts w:eastAsia="Verdana" w:cs="Verdana"/>
        </w:rPr>
      </w:pPr>
      <w:bookmarkStart w:id="58" w:name="_Toc133996098"/>
      <w:r w:rsidRPr="004842C0">
        <w:rPr>
          <w:rFonts w:eastAsia="Verdana" w:cs="Verdana"/>
        </w:rPr>
        <w:t>**Planned Changes**</w:t>
      </w:r>
      <w:r w:rsidRPr="00784406">
        <w:t xml:space="preserve"> </w:t>
      </w:r>
      <w:r>
        <w:rPr>
          <w:rFonts w:eastAsia="Verdana" w:cs="Verdana"/>
        </w:rPr>
        <w:t>New Hotel Experience (Custom Hotel Source Only): Overview</w:t>
      </w:r>
      <w:bookmarkEnd w:id="56"/>
      <w:bookmarkEnd w:id="58"/>
    </w:p>
    <w:p w14:paraId="4309AC69" w14:textId="77777777" w:rsidR="004367FE" w:rsidRPr="00646C34"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219BFB38"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5281A00" w14:textId="77777777" w:rsidR="004367FE" w:rsidRPr="003B7075" w:rsidRDefault="004367F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E7A5461" w14:textId="77777777" w:rsidR="004367FE" w:rsidRPr="003B7075" w:rsidRDefault="004367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4603FA09" w14:textId="77777777" w:rsidR="004367FE" w:rsidRPr="003B7075" w:rsidRDefault="004367FE">
            <w:pPr>
              <w:pStyle w:val="ConcurTableHeadCentered8pt"/>
            </w:pPr>
            <w:r>
              <w:t>Feature T</w:t>
            </w:r>
            <w:r w:rsidRPr="003B7075">
              <w:t>arget Release Date</w:t>
            </w:r>
          </w:p>
        </w:tc>
      </w:tr>
      <w:tr w:rsidR="004367FE" w:rsidRPr="003A2281" w14:paraId="3D5691B9"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80165E9" w14:textId="77777777" w:rsidR="004367FE" w:rsidRPr="0018604A" w:rsidRDefault="004367F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8AFA24A"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4F1DA75" w14:textId="77777777" w:rsidR="004367FE" w:rsidRPr="001A7399" w:rsidRDefault="004367FE">
            <w:pPr>
              <w:pStyle w:val="ConcurTableText8ptCenter"/>
              <w:keepNext/>
            </w:pPr>
            <w:r>
              <w:t>Q2 2023</w:t>
            </w:r>
          </w:p>
        </w:tc>
      </w:tr>
      <w:tr w:rsidR="004367FE" w:rsidRPr="003A2281" w14:paraId="3C5B83CB"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D212A2B" w14:textId="77777777" w:rsidR="004367FE" w:rsidRDefault="004367FE">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1DDBEA39" w14:textId="77777777" w:rsidR="004367FE" w:rsidRPr="00013582" w:rsidRDefault="004367F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1AACDC52"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8B560A1"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0148C4C1"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FB0BF6F"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5C3C5CFD"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48CF04E"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5DEBDB38"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C45C8FD"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7B3CCAC1"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2C82FE7"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4E26A2A"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D0F9E68"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4F7E1BE4"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63B392F"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90DAFA5"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D18122C"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7A952D17"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3400E80C"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1D2F59E"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5257F66" w14:textId="77777777" w:rsidR="004367FE" w:rsidRPr="001203C1" w:rsidRDefault="004367FE">
            <w:pPr>
              <w:pStyle w:val="ConcurTableText8pt"/>
              <w:keepNext/>
              <w:rPr>
                <w:b/>
              </w:rPr>
            </w:pPr>
            <w:r>
              <w:rPr>
                <w:b/>
              </w:rPr>
              <w:t>Does not apply to this edition</w:t>
            </w:r>
          </w:p>
        </w:tc>
      </w:tr>
      <w:tr w:rsidR="004367FE" w:rsidRPr="00255A5C" w14:paraId="537294F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7EFBEAC" w14:textId="77777777" w:rsidR="004367FE" w:rsidRPr="00255A5C" w:rsidRDefault="004367FE">
            <w:pPr>
              <w:pStyle w:val="ConcurTableText8pt"/>
              <w:keepNext/>
              <w:rPr>
                <w:b/>
              </w:rPr>
            </w:pPr>
            <w:r>
              <w:rPr>
                <w:b/>
              </w:rPr>
              <w:t>Source</w:t>
            </w:r>
          </w:p>
        </w:tc>
      </w:tr>
      <w:tr w:rsidR="004367FE" w:rsidRPr="00255A5C" w14:paraId="069BA442"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DC8ADD3" w14:textId="77777777" w:rsidR="004367FE" w:rsidRPr="00255A5C" w:rsidRDefault="004367FE">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46C17468" w14:textId="77777777" w:rsidR="004367FE" w:rsidRPr="00255A5C" w:rsidRDefault="004367FE">
            <w:pPr>
              <w:pStyle w:val="ConcurTableText8pt"/>
              <w:keepNext/>
            </w:pPr>
            <w:r>
              <w:t>N/A</w:t>
            </w:r>
          </w:p>
        </w:tc>
      </w:tr>
      <w:tr w:rsidR="004367FE" w:rsidRPr="00255A5C" w14:paraId="7EC5E2B7"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BF92FBA" w14:textId="77777777" w:rsidR="004367FE" w:rsidRPr="00255A5C" w:rsidRDefault="004367FE">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1A8AB71" w14:textId="77777777" w:rsidR="004367FE" w:rsidRPr="00255A5C" w:rsidRDefault="004367FE">
            <w:pPr>
              <w:pStyle w:val="ConcurTableText8pt"/>
              <w:keepNext/>
            </w:pPr>
            <w:r>
              <w:t>Custom Hotel Source providers (TBD)</w:t>
            </w:r>
          </w:p>
        </w:tc>
      </w:tr>
      <w:tr w:rsidR="004367FE" w:rsidRPr="00255A5C" w14:paraId="398C688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897906D" w14:textId="77777777" w:rsidR="004367FE" w:rsidRPr="00255A5C" w:rsidRDefault="004367FE">
            <w:pPr>
              <w:pStyle w:val="ConcurTableText8pt"/>
              <w:keepNext/>
              <w:rPr>
                <w:b/>
              </w:rPr>
            </w:pPr>
            <w:r w:rsidRPr="00255A5C">
              <w:rPr>
                <w:b/>
              </w:rPr>
              <w:t>Other</w:t>
            </w:r>
          </w:p>
        </w:tc>
      </w:tr>
      <w:tr w:rsidR="004367FE" w:rsidRPr="00255A5C" w14:paraId="55E83652"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5A9224EF" w14:textId="77777777" w:rsidR="004367FE" w:rsidRPr="00255A5C" w:rsidRDefault="004367FE">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39FB945" w14:textId="77777777" w:rsidR="004367FE" w:rsidRPr="00255A5C" w:rsidRDefault="004367F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11935ABF" w14:textId="77777777" w:rsidR="004367FE" w:rsidRPr="00255A5C" w:rsidRDefault="004367F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D0CFA39" w14:textId="77777777" w:rsidR="004367FE" w:rsidRPr="00255A5C" w:rsidRDefault="004367FE">
            <w:pPr>
              <w:pStyle w:val="ConcurTableText8pt"/>
              <w:keepNext/>
            </w:pPr>
            <w:r w:rsidRPr="00255A5C">
              <w:t>Scan impact</w:t>
            </w:r>
          </w:p>
        </w:tc>
      </w:tr>
      <w:tr w:rsidR="004367FE" w:rsidRPr="003A2281" w14:paraId="335A7BE5"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878CAEB"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D0D7F1F" w14:textId="77777777" w:rsidR="004367FE" w:rsidRPr="00255A5C" w:rsidRDefault="004367F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9D2BBB9"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478A4E3" w14:textId="77777777" w:rsidR="004367FE" w:rsidRPr="003A2281" w:rsidRDefault="004367FE">
            <w:pPr>
              <w:pStyle w:val="ConcurTableText8pt"/>
              <w:keepNext/>
            </w:pPr>
            <w:r w:rsidRPr="003A2281">
              <w:t>UI impact</w:t>
            </w:r>
          </w:p>
        </w:tc>
      </w:tr>
      <w:tr w:rsidR="004367FE" w:rsidRPr="003A2281" w14:paraId="062E833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14FDB75"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FA2D41F" w14:textId="77777777" w:rsidR="004367FE" w:rsidRPr="003A2281" w:rsidRDefault="004367F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4B08115"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54B19D" w14:textId="77777777" w:rsidR="004367FE" w:rsidRPr="00255A5C" w:rsidRDefault="004367FE">
            <w:pPr>
              <w:pStyle w:val="ConcurTableText8pt"/>
              <w:keepNext/>
            </w:pPr>
            <w:r>
              <w:t xml:space="preserve">File finishing </w:t>
            </w:r>
            <w:r w:rsidRPr="00255A5C">
              <w:t>impact</w:t>
            </w:r>
          </w:p>
        </w:tc>
      </w:tr>
      <w:tr w:rsidR="004367FE" w:rsidRPr="003A2281" w14:paraId="7BF8F434"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16DA5A3"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6782CF5" w14:textId="77777777" w:rsidR="004367FE" w:rsidRPr="003A2281" w:rsidRDefault="004367F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B6179E2"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58DCCDD" w14:textId="77777777" w:rsidR="004367FE" w:rsidRPr="003A2281" w:rsidRDefault="004367FE">
            <w:pPr>
              <w:pStyle w:val="ConcurTableText8pt"/>
              <w:keepNext/>
            </w:pPr>
            <w:r w:rsidRPr="003A2281">
              <w:t>Profile/Profile API/3rd Party XML Sync Impact</w:t>
            </w:r>
          </w:p>
        </w:tc>
      </w:tr>
      <w:tr w:rsidR="004367FE" w:rsidRPr="00255A5C" w14:paraId="32F4C49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8BD5864" w14:textId="77777777" w:rsidR="004367FE" w:rsidRPr="00255A5C" w:rsidRDefault="004367FE">
            <w:pPr>
              <w:pStyle w:val="ConcurTableText8pt"/>
              <w:keepNext/>
              <w:rPr>
                <w:b/>
              </w:rPr>
            </w:pPr>
            <w:r>
              <w:rPr>
                <w:b/>
              </w:rPr>
              <w:t>Affected Documentation</w:t>
            </w:r>
          </w:p>
        </w:tc>
      </w:tr>
      <w:tr w:rsidR="004367FE" w:rsidRPr="00255A5C" w14:paraId="614FC08F"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32629D8" w14:textId="77777777" w:rsidR="004367FE" w:rsidRPr="00255A5C" w:rsidRDefault="004367F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A2039A2" w14:textId="77777777" w:rsidR="004367FE" w:rsidRPr="00255A5C" w:rsidRDefault="004367FE">
            <w:pPr>
              <w:pStyle w:val="ConcurTableText8pt"/>
              <w:keepNext/>
            </w:pPr>
          </w:p>
        </w:tc>
      </w:tr>
      <w:tr w:rsidR="004367FE" w:rsidRPr="00255A5C" w14:paraId="668156E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B9B1D71" w14:textId="77777777" w:rsidR="004367FE" w:rsidRPr="00255A5C" w:rsidRDefault="004367F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18C55CAF" w14:textId="77777777" w:rsidR="004367FE" w:rsidRPr="00255A5C" w:rsidRDefault="004367FE">
            <w:pPr>
              <w:pStyle w:val="ConcurTableText8pt"/>
              <w:keepNext/>
            </w:pPr>
          </w:p>
        </w:tc>
      </w:tr>
      <w:tr w:rsidR="004367FE" w:rsidRPr="00255A5C" w14:paraId="06580AFA"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AEEBD26" w14:textId="77777777" w:rsidR="004367FE" w:rsidRPr="00255A5C" w:rsidRDefault="004367F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3DB1241" w14:textId="77777777" w:rsidR="004367FE" w:rsidRPr="00255A5C" w:rsidRDefault="004367FE">
            <w:pPr>
              <w:pStyle w:val="ConcurTableText8pt"/>
              <w:keepNext/>
            </w:pPr>
          </w:p>
        </w:tc>
      </w:tr>
      <w:tr w:rsidR="004367FE" w:rsidRPr="00255A5C" w14:paraId="7536861C"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AA9D79B" w14:textId="77777777" w:rsidR="004367FE" w:rsidRDefault="004367F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0C15DC0" w14:textId="77777777" w:rsidR="004367FE" w:rsidRPr="00255A5C" w:rsidRDefault="004367FE">
            <w:pPr>
              <w:pStyle w:val="ConcurTableText8pt"/>
            </w:pPr>
          </w:p>
        </w:tc>
      </w:tr>
    </w:tbl>
    <w:p w14:paraId="47C3C793" w14:textId="77777777" w:rsidR="004367FE" w:rsidRPr="00013582" w:rsidRDefault="004367FE" w:rsidP="0019666A">
      <w:pPr>
        <w:pStyle w:val="Heading4"/>
      </w:pPr>
      <w:r>
        <w:lastRenderedPageBreak/>
        <w:t>Overview</w:t>
      </w:r>
    </w:p>
    <w:p w14:paraId="3CCC1F5B" w14:textId="77777777" w:rsidR="004367FE" w:rsidRDefault="004367FE" w:rsidP="005E4EC6">
      <w:pPr>
        <w:pStyle w:val="ConcurBodyText"/>
        <w:keepNext/>
        <w:keepLines/>
      </w:pPr>
      <w:r w:rsidRPr="001C3A71">
        <w:t xml:space="preserve">Targeted for the </w:t>
      </w:r>
      <w:r>
        <w:t>Q2</w:t>
      </w:r>
      <w:r w:rsidRPr="001C3A71">
        <w:t xml:space="preserve"> of 2023, Concur Travel will introduce a new </w:t>
      </w:r>
      <w:r>
        <w:t>hotel</w:t>
      </w:r>
      <w:r w:rsidRPr="001C3A71">
        <w:t xml:space="preserve"> booking experience. This first release is limited to </w:t>
      </w:r>
      <w:r>
        <w:t xml:space="preserve">customers connected to one of our participating Custom Hotel Source (CHS) providers. </w:t>
      </w:r>
      <w:r w:rsidRPr="00CE4203">
        <w:t>With this integration, customers can experience:</w:t>
      </w:r>
    </w:p>
    <w:p w14:paraId="7DDBAE70" w14:textId="77777777" w:rsidR="004367FE" w:rsidRPr="00990880" w:rsidRDefault="004367FE" w:rsidP="004367FE">
      <w:pPr>
        <w:pStyle w:val="ConcurBullet"/>
        <w:keepNext/>
        <w:numPr>
          <w:ilvl w:val="0"/>
          <w:numId w:val="31"/>
        </w:numPr>
        <w:tabs>
          <w:tab w:val="clear" w:pos="1080"/>
          <w:tab w:val="num" w:pos="720"/>
        </w:tabs>
        <w:ind w:left="720"/>
      </w:pPr>
      <w:r w:rsidRPr="00990880">
        <w:t>An intuitive and personalized design, with an easy-to-use experience.</w:t>
      </w:r>
    </w:p>
    <w:p w14:paraId="6FBFEA5B" w14:textId="77777777" w:rsidR="004367FE" w:rsidRPr="00990880" w:rsidRDefault="004367FE" w:rsidP="004367FE">
      <w:pPr>
        <w:pStyle w:val="ConcurBullet"/>
        <w:keepNext/>
        <w:numPr>
          <w:ilvl w:val="0"/>
          <w:numId w:val="31"/>
        </w:numPr>
        <w:tabs>
          <w:tab w:val="clear" w:pos="1080"/>
          <w:tab w:val="num" w:pos="720"/>
        </w:tabs>
        <w:ind w:left="720"/>
      </w:pPr>
      <w:r w:rsidRPr="00990880">
        <w:t>Seamless content normalization, aggregation and servicing.</w:t>
      </w:r>
    </w:p>
    <w:p w14:paraId="308EA603" w14:textId="77777777" w:rsidR="004367FE" w:rsidRPr="00990880" w:rsidRDefault="004367FE" w:rsidP="004367FE">
      <w:pPr>
        <w:pStyle w:val="ConcurBullet"/>
        <w:numPr>
          <w:ilvl w:val="0"/>
          <w:numId w:val="31"/>
        </w:numPr>
        <w:tabs>
          <w:tab w:val="clear" w:pos="1080"/>
          <w:tab w:val="num" w:pos="720"/>
        </w:tabs>
        <w:ind w:left="720"/>
      </w:pPr>
      <w:r w:rsidRPr="00990880">
        <w:t>Mobile and Web content parity.</w:t>
      </w:r>
    </w:p>
    <w:p w14:paraId="6B838BCB" w14:textId="77777777" w:rsidR="004367FE" w:rsidRPr="00255A5C" w:rsidRDefault="004367FE" w:rsidP="0019666A">
      <w:pPr>
        <w:pStyle w:val="Heading5"/>
      </w:pPr>
      <w:r>
        <w:t>User/Customer Benefit</w:t>
      </w:r>
    </w:p>
    <w:p w14:paraId="3096C842" w14:textId="77777777" w:rsidR="004367FE" w:rsidRDefault="004367FE" w:rsidP="0019666A">
      <w:pPr>
        <w:pStyle w:val="ConcurBodyText"/>
        <w:rPr>
          <w:rFonts w:eastAsia="Verdana" w:cs="Verdana"/>
          <w:color w:val="000000" w:themeColor="text1"/>
        </w:rPr>
      </w:pPr>
      <w:r w:rsidRPr="008171BD">
        <w:rPr>
          <w:rFonts w:eastAsia="Verdana" w:cs="Verdana"/>
          <w:color w:val="000000" w:themeColor="text1"/>
        </w:rPr>
        <w:t xml:space="preserve">The new Concur Travel </w:t>
      </w:r>
      <w:r>
        <w:rPr>
          <w:rFonts w:eastAsia="Verdana" w:cs="Verdana"/>
          <w:color w:val="000000" w:themeColor="text1"/>
        </w:rPr>
        <w:t xml:space="preserve">hotel </w:t>
      </w:r>
      <w:r>
        <w:t>booking experience</w:t>
      </w:r>
      <w:r w:rsidRPr="008171BD">
        <w:rPr>
          <w:rFonts w:eastAsia="Verdana" w:cs="Verdana"/>
          <w:color w:val="000000" w:themeColor="text1"/>
        </w:rPr>
        <w:t xml:space="preserve"> is available with a specific feature set for customers open to explore the changes</w:t>
      </w:r>
      <w:r w:rsidRPr="2C9415D9">
        <w:rPr>
          <w:rFonts w:eastAsia="Verdana" w:cs="Verdana"/>
          <w:color w:val="000000" w:themeColor="text1"/>
        </w:rPr>
        <w:t>.</w:t>
      </w:r>
    </w:p>
    <w:p w14:paraId="238D59D4" w14:textId="77777777" w:rsidR="004367FE" w:rsidRPr="009D4CF7" w:rsidRDefault="004367FE" w:rsidP="004367FE">
      <w:pPr>
        <w:pStyle w:val="ConcurBullet"/>
        <w:numPr>
          <w:ilvl w:val="0"/>
          <w:numId w:val="31"/>
        </w:numPr>
        <w:tabs>
          <w:tab w:val="clear" w:pos="1080"/>
          <w:tab w:val="num" w:pos="720"/>
        </w:tabs>
        <w:ind w:left="720"/>
      </w:pPr>
      <w:r w:rsidRPr="008D2C8D">
        <w:rPr>
          <w:b/>
          <w:bCs/>
        </w:rPr>
        <w:t>Time Savings</w:t>
      </w:r>
      <w:r w:rsidRPr="009D4CF7">
        <w:t xml:space="preserve">: The </w:t>
      </w:r>
      <w:r>
        <w:t>booking workflow has been streamlined so the user has fewer pages to complete</w:t>
      </w:r>
      <w:r w:rsidRPr="009D4CF7">
        <w:t>.</w:t>
      </w:r>
    </w:p>
    <w:p w14:paraId="00BBE94B" w14:textId="77777777" w:rsidR="004367FE" w:rsidRPr="009D4CF7" w:rsidRDefault="004367FE" w:rsidP="004367FE">
      <w:pPr>
        <w:pStyle w:val="ConcurBullet"/>
        <w:numPr>
          <w:ilvl w:val="0"/>
          <w:numId w:val="31"/>
        </w:numPr>
        <w:tabs>
          <w:tab w:val="clear" w:pos="1080"/>
          <w:tab w:val="num" w:pos="720"/>
        </w:tabs>
        <w:ind w:left="720"/>
      </w:pPr>
      <w:r>
        <w:rPr>
          <w:b/>
          <w:bCs/>
        </w:rPr>
        <w:t>Omni search</w:t>
      </w:r>
      <w:r w:rsidRPr="009D4CF7">
        <w:t xml:space="preserve">: </w:t>
      </w:r>
      <w:r>
        <w:t>The user enters in the first few characters of their search criteria and s</w:t>
      </w:r>
      <w:r w:rsidRPr="009D4CF7">
        <w:t>elect</w:t>
      </w:r>
      <w:r>
        <w:t>s their location option from the dropdown list of suggestions.</w:t>
      </w:r>
    </w:p>
    <w:p w14:paraId="43F19C77" w14:textId="77777777" w:rsidR="004367FE" w:rsidRPr="009D4CF7" w:rsidRDefault="004367FE" w:rsidP="004367FE">
      <w:pPr>
        <w:pStyle w:val="ConcurBullet"/>
        <w:numPr>
          <w:ilvl w:val="0"/>
          <w:numId w:val="31"/>
        </w:numPr>
        <w:tabs>
          <w:tab w:val="clear" w:pos="1080"/>
          <w:tab w:val="num" w:pos="720"/>
        </w:tabs>
        <w:ind w:left="720"/>
      </w:pPr>
      <w:r w:rsidRPr="009D4CF7">
        <w:rPr>
          <w:b/>
          <w:bCs/>
        </w:rPr>
        <w:t>Sustainability</w:t>
      </w:r>
      <w:r w:rsidRPr="009D4CF7">
        <w:t xml:space="preserve">: </w:t>
      </w:r>
      <w:r>
        <w:t>Allows</w:t>
      </w:r>
      <w:r w:rsidRPr="009D4CF7">
        <w:t xml:space="preserve"> end users </w:t>
      </w:r>
      <w:r>
        <w:t xml:space="preserve">to see what sustainability certifications or programs the property belongs to. </w:t>
      </w:r>
      <w:r w:rsidRPr="009D4CF7">
        <w:t>Additional filter options on</w:t>
      </w:r>
      <w:r>
        <w:t xml:space="preserve"> properties that have electric car charging stations and sustainability certifications to </w:t>
      </w:r>
      <w:r w:rsidRPr="009D4CF7">
        <w:t>help promote more sustainable choices.</w:t>
      </w:r>
    </w:p>
    <w:p w14:paraId="270C603E" w14:textId="77777777" w:rsidR="004367FE" w:rsidRPr="009D4CF7" w:rsidRDefault="004367FE" w:rsidP="004367FE">
      <w:pPr>
        <w:pStyle w:val="ConcurBullet"/>
        <w:numPr>
          <w:ilvl w:val="0"/>
          <w:numId w:val="31"/>
        </w:numPr>
        <w:tabs>
          <w:tab w:val="clear" w:pos="1080"/>
          <w:tab w:val="num" w:pos="720"/>
        </w:tabs>
        <w:ind w:left="720"/>
      </w:pPr>
      <w:r>
        <w:rPr>
          <w:b/>
          <w:bCs/>
        </w:rPr>
        <w:t>Search results with lead rate</w:t>
      </w:r>
      <w:r w:rsidRPr="009D4CF7">
        <w:t xml:space="preserve">: </w:t>
      </w:r>
      <w:r>
        <w:t>The property search results are presented with one lead rate so user can quickly compare the lowest rate available at multiple properties.</w:t>
      </w:r>
    </w:p>
    <w:p w14:paraId="20D4F5C1" w14:textId="77777777" w:rsidR="004367FE" w:rsidRPr="009D4CF7" w:rsidRDefault="004367FE" w:rsidP="004367FE">
      <w:pPr>
        <w:pStyle w:val="ConcurBullet"/>
        <w:numPr>
          <w:ilvl w:val="0"/>
          <w:numId w:val="31"/>
        </w:numPr>
        <w:tabs>
          <w:tab w:val="clear" w:pos="1080"/>
          <w:tab w:val="num" w:pos="720"/>
        </w:tabs>
        <w:ind w:left="720"/>
      </w:pPr>
      <w:r>
        <w:rPr>
          <w:b/>
          <w:bCs/>
        </w:rPr>
        <w:t>Hotel Details</w:t>
      </w:r>
      <w:r>
        <w:t>: User can see a list of the rates available at a specific property together with cancellation policy details, room amenities and images.</w:t>
      </w:r>
    </w:p>
    <w:p w14:paraId="24E4AEAD" w14:textId="3C122D0E" w:rsidR="004367FE" w:rsidRDefault="004367FE" w:rsidP="0019666A">
      <w:pPr>
        <w:pStyle w:val="Heading3"/>
        <w:rPr>
          <w:rFonts w:eastAsia="Verdana" w:cs="Verdana"/>
        </w:rPr>
      </w:pPr>
      <w:bookmarkStart w:id="59" w:name="_Toc129288662"/>
      <w:bookmarkStart w:id="60" w:name="_Toc133996099"/>
      <w:r w:rsidRPr="004842C0">
        <w:rPr>
          <w:rFonts w:eastAsia="Verdana" w:cs="Verdana"/>
        </w:rPr>
        <w:lastRenderedPageBreak/>
        <w:t>**Planned Changes**</w:t>
      </w:r>
      <w:r w:rsidRPr="00784406">
        <w:t xml:space="preserve"> </w:t>
      </w:r>
      <w:r>
        <w:rPr>
          <w:rFonts w:eastAsia="Verdana" w:cs="Verdana"/>
        </w:rPr>
        <w:t>New Hotel Experience: Search for a Hotel</w:t>
      </w:r>
      <w:bookmarkEnd w:id="59"/>
      <w:bookmarkEnd w:id="60"/>
    </w:p>
    <w:p w14:paraId="740DFA36" w14:textId="77777777" w:rsidR="004367FE" w:rsidRPr="00646C34"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01F5111A"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5744E1E0" w14:textId="77777777" w:rsidR="004367FE" w:rsidRPr="003B7075" w:rsidRDefault="004367F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89A3CC0" w14:textId="77777777" w:rsidR="004367FE" w:rsidRPr="003B7075" w:rsidRDefault="004367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0193438" w14:textId="77777777" w:rsidR="004367FE" w:rsidRPr="003B7075" w:rsidRDefault="004367FE">
            <w:pPr>
              <w:pStyle w:val="ConcurTableHeadCentered8pt"/>
            </w:pPr>
            <w:r>
              <w:t>Feature T</w:t>
            </w:r>
            <w:r w:rsidRPr="003B7075">
              <w:t>arget Release Date</w:t>
            </w:r>
          </w:p>
        </w:tc>
      </w:tr>
      <w:tr w:rsidR="004367FE" w:rsidRPr="003A2281" w14:paraId="3BC8C83C"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19DD43C" w14:textId="77777777" w:rsidR="004367FE" w:rsidRPr="0018604A" w:rsidRDefault="004367F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EE3C7B6"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371474A" w14:textId="77777777" w:rsidR="004367FE" w:rsidRPr="001A7399" w:rsidRDefault="004367FE">
            <w:pPr>
              <w:pStyle w:val="ConcurTableText8ptCenter"/>
              <w:keepNext/>
            </w:pPr>
            <w:r>
              <w:t>Q2 2023</w:t>
            </w:r>
          </w:p>
        </w:tc>
      </w:tr>
      <w:tr w:rsidR="004367FE" w:rsidRPr="003A2281" w14:paraId="14FD99DF"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0B68449" w14:textId="77777777" w:rsidR="004367FE" w:rsidRDefault="004367FE">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004C013" w14:textId="77777777" w:rsidR="004367FE" w:rsidRPr="00C451A0" w:rsidRDefault="004367FE" w:rsidP="0019666A">
      <w:pPr>
        <w:pStyle w:val="ConcurTableText7pt"/>
        <w:rPr>
          <w:rFonts w:cs="Calibri"/>
          <w:sz w:val="18"/>
          <w:szCs w:val="18"/>
        </w:rPr>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280F78BE"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31497E5B"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B8140A6"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89A071B"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4EDFCC05"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7497D402"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FAD3966"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37FF4D1"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00BD9923"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AA2AA57"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4D6DB33B"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481C05E"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5F383DE2"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04A89608"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52905ADE"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6FAD133"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43F81F76"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BAAF553"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8922C0C"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AB0995B" w14:textId="77777777" w:rsidR="004367FE" w:rsidRPr="001203C1" w:rsidRDefault="004367FE">
            <w:pPr>
              <w:pStyle w:val="ConcurTableText8pt"/>
              <w:keepNext/>
              <w:rPr>
                <w:b/>
              </w:rPr>
            </w:pPr>
            <w:r>
              <w:rPr>
                <w:b/>
              </w:rPr>
              <w:t>Does not apply to this edition</w:t>
            </w:r>
          </w:p>
        </w:tc>
      </w:tr>
      <w:tr w:rsidR="004367FE" w:rsidRPr="00255A5C" w14:paraId="293446AC"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0DBBED2" w14:textId="77777777" w:rsidR="004367FE" w:rsidRPr="00255A5C" w:rsidRDefault="004367FE">
            <w:pPr>
              <w:pStyle w:val="ConcurTableText8pt"/>
              <w:keepNext/>
              <w:rPr>
                <w:b/>
              </w:rPr>
            </w:pPr>
            <w:r>
              <w:rPr>
                <w:b/>
              </w:rPr>
              <w:t>Source</w:t>
            </w:r>
          </w:p>
        </w:tc>
      </w:tr>
      <w:tr w:rsidR="004367FE" w:rsidRPr="00255A5C" w14:paraId="37CABD00"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587F9CB" w14:textId="77777777" w:rsidR="004367FE" w:rsidRPr="00255A5C" w:rsidRDefault="004367FE" w:rsidP="00343689">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C86BB42" w14:textId="77777777" w:rsidR="004367FE" w:rsidRPr="00255A5C" w:rsidRDefault="004367FE" w:rsidP="00343689">
            <w:pPr>
              <w:pStyle w:val="ConcurTableText8pt"/>
              <w:keepNext/>
            </w:pPr>
            <w:r>
              <w:t>N/A</w:t>
            </w:r>
          </w:p>
        </w:tc>
      </w:tr>
      <w:tr w:rsidR="004367FE" w:rsidRPr="00255A5C" w14:paraId="48CC8F8E"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7C183A9" w14:textId="77777777" w:rsidR="004367FE" w:rsidRPr="00255A5C" w:rsidRDefault="004367FE" w:rsidP="00343689">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5E4E25B" w14:textId="77777777" w:rsidR="004367FE" w:rsidRPr="00255A5C" w:rsidRDefault="004367FE" w:rsidP="00343689">
            <w:pPr>
              <w:pStyle w:val="ConcurTableText8pt"/>
              <w:keepNext/>
            </w:pPr>
            <w:r>
              <w:t>Custom Hotel Source providers (TBD)</w:t>
            </w:r>
          </w:p>
        </w:tc>
      </w:tr>
      <w:tr w:rsidR="004367FE" w:rsidRPr="00255A5C" w14:paraId="66844C2C"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AAC13E6" w14:textId="77777777" w:rsidR="004367FE" w:rsidRPr="00255A5C" w:rsidRDefault="004367FE">
            <w:pPr>
              <w:pStyle w:val="ConcurTableText8pt"/>
              <w:keepNext/>
              <w:rPr>
                <w:b/>
              </w:rPr>
            </w:pPr>
            <w:r w:rsidRPr="00255A5C">
              <w:rPr>
                <w:b/>
              </w:rPr>
              <w:t>Other</w:t>
            </w:r>
          </w:p>
        </w:tc>
      </w:tr>
      <w:tr w:rsidR="004367FE" w:rsidRPr="00255A5C" w14:paraId="708FBFB2"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C6B2A38" w14:textId="77777777" w:rsidR="004367FE" w:rsidRPr="00255A5C" w:rsidRDefault="004367FE">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63F9850" w14:textId="77777777" w:rsidR="004367FE" w:rsidRPr="00255A5C" w:rsidRDefault="004367F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0C2F32E" w14:textId="77777777" w:rsidR="004367FE" w:rsidRPr="00255A5C" w:rsidRDefault="004367F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11F7F572" w14:textId="77777777" w:rsidR="004367FE" w:rsidRPr="00255A5C" w:rsidRDefault="004367FE">
            <w:pPr>
              <w:pStyle w:val="ConcurTableText8pt"/>
              <w:keepNext/>
            </w:pPr>
            <w:r w:rsidRPr="00255A5C">
              <w:t>Scan impact</w:t>
            </w:r>
          </w:p>
        </w:tc>
      </w:tr>
      <w:tr w:rsidR="004367FE" w:rsidRPr="003A2281" w14:paraId="57FA623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5BA1316"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E7B23E8" w14:textId="77777777" w:rsidR="004367FE" w:rsidRPr="00255A5C" w:rsidRDefault="004367F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51D7138"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58D4770" w14:textId="77777777" w:rsidR="004367FE" w:rsidRPr="003A2281" w:rsidRDefault="004367FE">
            <w:pPr>
              <w:pStyle w:val="ConcurTableText8pt"/>
              <w:keepNext/>
            </w:pPr>
            <w:r w:rsidRPr="003A2281">
              <w:t>UI impact</w:t>
            </w:r>
          </w:p>
        </w:tc>
      </w:tr>
      <w:tr w:rsidR="004367FE" w:rsidRPr="003A2281" w14:paraId="3D13081D"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B96993E"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B81C162" w14:textId="77777777" w:rsidR="004367FE" w:rsidRPr="003A2281" w:rsidRDefault="004367F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BE4889E"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95A0231" w14:textId="77777777" w:rsidR="004367FE" w:rsidRPr="00255A5C" w:rsidRDefault="004367FE">
            <w:pPr>
              <w:pStyle w:val="ConcurTableText8pt"/>
              <w:keepNext/>
            </w:pPr>
            <w:r>
              <w:t xml:space="preserve">File finishing </w:t>
            </w:r>
            <w:r w:rsidRPr="00255A5C">
              <w:t>impact</w:t>
            </w:r>
          </w:p>
        </w:tc>
      </w:tr>
      <w:tr w:rsidR="004367FE" w:rsidRPr="003A2281" w14:paraId="122FDC49"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E2B131C"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588D317" w14:textId="77777777" w:rsidR="004367FE" w:rsidRPr="003A2281" w:rsidRDefault="004367F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D1702DB"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6D55BCF" w14:textId="77777777" w:rsidR="004367FE" w:rsidRPr="003A2281" w:rsidRDefault="004367FE">
            <w:pPr>
              <w:pStyle w:val="ConcurTableText8pt"/>
              <w:keepNext/>
            </w:pPr>
            <w:r w:rsidRPr="003A2281">
              <w:t>Profile/Profile API/3rd Party XML Sync Impact</w:t>
            </w:r>
          </w:p>
        </w:tc>
      </w:tr>
      <w:tr w:rsidR="004367FE" w:rsidRPr="00255A5C" w14:paraId="3479CCA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512285F4" w14:textId="77777777" w:rsidR="004367FE" w:rsidRPr="00255A5C" w:rsidRDefault="004367FE">
            <w:pPr>
              <w:pStyle w:val="ConcurTableText8pt"/>
              <w:keepNext/>
              <w:rPr>
                <w:b/>
              </w:rPr>
            </w:pPr>
            <w:r>
              <w:rPr>
                <w:b/>
              </w:rPr>
              <w:t>Affected Documentation</w:t>
            </w:r>
          </w:p>
        </w:tc>
      </w:tr>
      <w:tr w:rsidR="004367FE" w:rsidRPr="00255A5C" w14:paraId="34AABB70"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FAC71BD" w14:textId="77777777" w:rsidR="004367FE" w:rsidRPr="00255A5C" w:rsidRDefault="004367F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5944869" w14:textId="77777777" w:rsidR="004367FE" w:rsidRPr="00255A5C" w:rsidRDefault="004367FE">
            <w:pPr>
              <w:pStyle w:val="ConcurTableText8pt"/>
              <w:keepNext/>
            </w:pPr>
          </w:p>
        </w:tc>
      </w:tr>
      <w:tr w:rsidR="004367FE" w:rsidRPr="00255A5C" w14:paraId="38812AA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4E5829E" w14:textId="77777777" w:rsidR="004367FE" w:rsidRPr="00255A5C" w:rsidRDefault="004367F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3D0B373" w14:textId="77777777" w:rsidR="004367FE" w:rsidRPr="00255A5C" w:rsidRDefault="004367FE">
            <w:pPr>
              <w:pStyle w:val="ConcurTableText8pt"/>
              <w:keepNext/>
            </w:pPr>
          </w:p>
        </w:tc>
      </w:tr>
      <w:tr w:rsidR="004367FE" w:rsidRPr="00255A5C" w14:paraId="3606D09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E4D32E3" w14:textId="77777777" w:rsidR="004367FE" w:rsidRPr="00255A5C" w:rsidRDefault="004367F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A6047D" w14:textId="77777777" w:rsidR="004367FE" w:rsidRPr="00255A5C" w:rsidRDefault="004367FE">
            <w:pPr>
              <w:pStyle w:val="ConcurTableText8pt"/>
              <w:keepNext/>
            </w:pPr>
          </w:p>
        </w:tc>
      </w:tr>
      <w:tr w:rsidR="004367FE" w:rsidRPr="00255A5C" w14:paraId="496008DB"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3E7D8FB2" w14:textId="77777777" w:rsidR="004367FE" w:rsidRDefault="004367F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71FE71C8" w14:textId="77777777" w:rsidR="004367FE" w:rsidRPr="00255A5C" w:rsidRDefault="004367FE">
            <w:pPr>
              <w:pStyle w:val="ConcurTableText8pt"/>
            </w:pPr>
          </w:p>
        </w:tc>
      </w:tr>
    </w:tbl>
    <w:p w14:paraId="04409580" w14:textId="77777777" w:rsidR="004367FE" w:rsidRPr="00C451A0" w:rsidRDefault="004367FE" w:rsidP="0019666A">
      <w:pPr>
        <w:pStyle w:val="Heading4"/>
        <w:rPr>
          <w:rFonts w:cs="Calibri"/>
          <w:sz w:val="18"/>
          <w:szCs w:val="18"/>
        </w:rPr>
      </w:pPr>
      <w:r>
        <w:t xml:space="preserve">End-User Experience: </w:t>
      </w:r>
      <w:r w:rsidRPr="2C9415D9">
        <w:t xml:space="preserve">Search for </w:t>
      </w:r>
      <w:r>
        <w:t>a Hotel</w:t>
      </w:r>
    </w:p>
    <w:p w14:paraId="3CB3FE1B" w14:textId="77777777" w:rsidR="004367FE" w:rsidRDefault="004367FE" w:rsidP="0019666A">
      <w:pPr>
        <w:pStyle w:val="ConcurBodyText"/>
      </w:pPr>
      <w:r>
        <w:t>The search options include a free text field for the property location. As the user begins to type</w:t>
      </w:r>
      <w:r w:rsidRPr="00C86D5F">
        <w:t xml:space="preserve"> the preferred location</w:t>
      </w:r>
      <w:r>
        <w:t>, the “omni search”</w:t>
      </w:r>
      <w:r w:rsidRPr="00C86D5F">
        <w:t xml:space="preserve"> will suggest matching options for cities, airports,</w:t>
      </w:r>
      <w:r>
        <w:t xml:space="preserve"> hotels, etc</w:t>
      </w:r>
      <w:r w:rsidRPr="00C86D5F">
        <w:t>.</w:t>
      </w:r>
      <w:r>
        <w:t xml:space="preserve"> Search results will display icons to signify the different types of location, for example hotels display with a bed icon.</w:t>
      </w:r>
    </w:p>
    <w:p w14:paraId="60282AE6" w14:textId="77777777" w:rsidR="004367FE" w:rsidRPr="00083C12" w:rsidRDefault="004367FE" w:rsidP="00A83C62">
      <w:pPr>
        <w:pStyle w:val="ConcurBodyText"/>
      </w:pPr>
      <w:r w:rsidRPr="004B0D58">
        <w:rPr>
          <w:b/>
          <w:bCs/>
        </w:rPr>
        <w:t>Check In</w:t>
      </w:r>
      <w:r w:rsidRPr="00083C12">
        <w:t xml:space="preserve"> date </w:t>
      </w:r>
      <w:r>
        <w:t xml:space="preserve">will </w:t>
      </w:r>
      <w:r w:rsidRPr="00083C12">
        <w:t>pre-populate with today's date</w:t>
      </w:r>
      <w:r>
        <w:t>.</w:t>
      </w:r>
      <w:r w:rsidRPr="00083C12">
        <w:t xml:space="preserve"> </w:t>
      </w:r>
      <w:r w:rsidRPr="004B0D58">
        <w:rPr>
          <w:b/>
          <w:bCs/>
        </w:rPr>
        <w:t xml:space="preserve">Check Out </w:t>
      </w:r>
      <w:r w:rsidRPr="00083C12">
        <w:t xml:space="preserve">date </w:t>
      </w:r>
      <w:r>
        <w:t>will</w:t>
      </w:r>
      <w:r w:rsidRPr="00083C12">
        <w:t xml:space="preserve"> pre-populate with tomorrow's date. </w:t>
      </w:r>
      <w:r>
        <w:t>To change these dates, the user clicks the calendar icon.</w:t>
      </w:r>
    </w:p>
    <w:p w14:paraId="00029246" w14:textId="77777777" w:rsidR="004367FE" w:rsidRDefault="004367FE" w:rsidP="0019666A">
      <w:pPr>
        <w:pStyle w:val="ConcurBodyText"/>
        <w:rPr>
          <w:color w:val="000000"/>
        </w:rPr>
      </w:pPr>
      <w:r>
        <w:rPr>
          <w:color w:val="000000"/>
        </w:rPr>
        <w:t xml:space="preserve">A </w:t>
      </w:r>
      <w:r w:rsidRPr="00083C12">
        <w:rPr>
          <w:color w:val="000000"/>
        </w:rPr>
        <w:t xml:space="preserve">default radius </w:t>
      </w:r>
      <w:r>
        <w:rPr>
          <w:color w:val="000000"/>
        </w:rPr>
        <w:t>of</w:t>
      </w:r>
      <w:r w:rsidRPr="00083C12">
        <w:rPr>
          <w:color w:val="000000"/>
        </w:rPr>
        <w:t xml:space="preserve"> </w:t>
      </w:r>
      <w:r>
        <w:rPr>
          <w:color w:val="000000"/>
        </w:rPr>
        <w:t>five</w:t>
      </w:r>
      <w:r w:rsidRPr="00083C12">
        <w:rPr>
          <w:color w:val="000000"/>
        </w:rPr>
        <w:t xml:space="preserve"> </w:t>
      </w:r>
      <w:r>
        <w:rPr>
          <w:color w:val="000000"/>
        </w:rPr>
        <w:t>miles or five kilometers is applied, depending on the units configured in the user profile. Users can</w:t>
      </w:r>
      <w:r w:rsidRPr="00083C12">
        <w:rPr>
          <w:color w:val="000000"/>
        </w:rPr>
        <w:t xml:space="preserve"> change the radius in increments of 5 up to a maximum of 100</w:t>
      </w:r>
      <w:r>
        <w:rPr>
          <w:color w:val="000000"/>
        </w:rPr>
        <w:t xml:space="preserve">. The travel configuration settings for </w:t>
      </w:r>
      <w:r w:rsidRPr="006C6EE3">
        <w:rPr>
          <w:b/>
          <w:bCs/>
          <w:color w:val="000000"/>
        </w:rPr>
        <w:t>Default Search Radius</w:t>
      </w:r>
      <w:r>
        <w:rPr>
          <w:color w:val="000000"/>
        </w:rPr>
        <w:t xml:space="preserve"> and </w:t>
      </w:r>
      <w:r w:rsidRPr="00632330">
        <w:rPr>
          <w:b/>
          <w:bCs/>
          <w:color w:val="000000"/>
        </w:rPr>
        <w:t>Search radius for corporate (preferred) hotels</w:t>
      </w:r>
      <w:r>
        <w:rPr>
          <w:color w:val="000000"/>
        </w:rPr>
        <w:t xml:space="preserve"> will determine the area in which to search for properties.</w:t>
      </w:r>
    </w:p>
    <w:p w14:paraId="7DB23D4D" w14:textId="77777777" w:rsidR="004367FE" w:rsidRPr="00083C12" w:rsidRDefault="004367FE" w:rsidP="0019666A">
      <w:pPr>
        <w:pStyle w:val="ConcurBodyText"/>
        <w:rPr>
          <w:color w:val="000000"/>
        </w:rPr>
      </w:pPr>
      <w:r w:rsidRPr="00083C12">
        <w:rPr>
          <w:color w:val="000000"/>
        </w:rPr>
        <w:t xml:space="preserve">Any custom text that has been set up for the </w:t>
      </w:r>
      <w:r w:rsidRPr="0078666A">
        <w:rPr>
          <w:b/>
          <w:bCs/>
          <w:color w:val="000000"/>
        </w:rPr>
        <w:t>Search</w:t>
      </w:r>
      <w:r w:rsidRPr="00083C12">
        <w:rPr>
          <w:color w:val="000000"/>
        </w:rPr>
        <w:t xml:space="preserve"> page appear</w:t>
      </w:r>
      <w:r>
        <w:rPr>
          <w:color w:val="000000"/>
        </w:rPr>
        <w:t>s</w:t>
      </w:r>
      <w:r w:rsidRPr="00083C12">
        <w:rPr>
          <w:color w:val="000000"/>
        </w:rPr>
        <w:t xml:space="preserve"> </w:t>
      </w:r>
      <w:r>
        <w:rPr>
          <w:color w:val="000000"/>
        </w:rPr>
        <w:t>below</w:t>
      </w:r>
      <w:r w:rsidRPr="00083C12">
        <w:rPr>
          <w:color w:val="000000"/>
        </w:rPr>
        <w:t xml:space="preserve"> the</w:t>
      </w:r>
      <w:r>
        <w:rPr>
          <w:color w:val="000000"/>
        </w:rPr>
        <w:t xml:space="preserve"> travel</w:t>
      </w:r>
      <w:r w:rsidRPr="00083C12">
        <w:rPr>
          <w:color w:val="000000"/>
        </w:rPr>
        <w:t xml:space="preserve"> icons</w:t>
      </w:r>
      <w:r>
        <w:rPr>
          <w:color w:val="000000"/>
        </w:rPr>
        <w:t xml:space="preserve"> at the top of the page</w:t>
      </w:r>
      <w:r w:rsidRPr="00083C12">
        <w:rPr>
          <w:color w:val="000000"/>
        </w:rPr>
        <w:t>.</w:t>
      </w:r>
    </w:p>
    <w:p w14:paraId="39E6A3D1" w14:textId="77777777" w:rsidR="004367FE" w:rsidRDefault="004367FE" w:rsidP="00B3687C">
      <w:pPr>
        <w:pStyle w:val="ConcurBodyText"/>
        <w:keepNext/>
      </w:pPr>
      <w:r>
        <w:lastRenderedPageBreak/>
        <w:t>Example of Hotel search results:</w:t>
      </w:r>
    </w:p>
    <w:p w14:paraId="60275F77" w14:textId="77777777" w:rsidR="004367FE" w:rsidRPr="00CA4702" w:rsidRDefault="004367FE" w:rsidP="0019666A">
      <w:pPr>
        <w:pStyle w:val="ConcurBodyText"/>
      </w:pPr>
      <w:r>
        <w:rPr>
          <w:noProof/>
        </w:rPr>
        <w:drawing>
          <wp:inline distT="0" distB="0" distL="0" distR="0" wp14:anchorId="0A23F947" wp14:editId="211ED7BC">
            <wp:extent cx="5485515" cy="3061252"/>
            <wp:effectExtent l="0" t="0" r="1270" b="6350"/>
            <wp:docPr id="1226594882" name="Picture 1226594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5487390" cy="3062298"/>
                    </a:xfrm>
                    <a:prstGeom prst="rect">
                      <a:avLst/>
                    </a:prstGeom>
                  </pic:spPr>
                </pic:pic>
              </a:graphicData>
            </a:graphic>
          </wp:inline>
        </w:drawing>
      </w:r>
    </w:p>
    <w:p w14:paraId="61865090" w14:textId="77777777" w:rsidR="004367FE" w:rsidRDefault="004367FE" w:rsidP="0019666A">
      <w:pPr>
        <w:pStyle w:val="Heading4"/>
      </w:pPr>
      <w:r>
        <w:t>End-User Experience: Hotel Search results</w:t>
      </w:r>
    </w:p>
    <w:p w14:paraId="78CD9992" w14:textId="77777777" w:rsidR="004367FE" w:rsidRDefault="004367FE" w:rsidP="0019666A">
      <w:pPr>
        <w:pStyle w:val="ConcurBodyText"/>
        <w:keepNext/>
      </w:pPr>
      <w:r>
        <w:t xml:space="preserve">Once the user has entered their search criteria and clicked </w:t>
      </w:r>
      <w:r w:rsidRPr="00453FD4">
        <w:rPr>
          <w:b/>
          <w:bCs/>
        </w:rPr>
        <w:t>Search</w:t>
      </w:r>
      <w:r>
        <w:t xml:space="preserve">, the results will display. The </w:t>
      </w:r>
      <w:r w:rsidRPr="004B7688">
        <w:rPr>
          <w:b/>
          <w:bCs/>
        </w:rPr>
        <w:t>Number of Hotels to Shop</w:t>
      </w:r>
      <w:r>
        <w:t xml:space="preserve"> setting no longer applies as Concur Travel will support up to 200 properties with a lead rate in the </w:t>
      </w:r>
      <w:r w:rsidRPr="004B7688">
        <w:rPr>
          <w:b/>
          <w:bCs/>
        </w:rPr>
        <w:t>Search</w:t>
      </w:r>
      <w:r>
        <w:t xml:space="preserve"> response.</w:t>
      </w:r>
    </w:p>
    <w:p w14:paraId="02898083" w14:textId="77777777" w:rsidR="004367FE" w:rsidRDefault="004367FE" w:rsidP="0019666A">
      <w:pPr>
        <w:pStyle w:val="ConcurBodyText"/>
      </w:pPr>
      <w:r>
        <w:t xml:space="preserve">Any property that supports e-receipts will have an </w:t>
      </w:r>
      <w:r w:rsidRPr="0043495A">
        <w:rPr>
          <w:b/>
          <w:bCs/>
        </w:rPr>
        <w:t>E-receipts enabled</w:t>
      </w:r>
      <w:r>
        <w:t xml:space="preserve"> label next to the </w:t>
      </w:r>
      <w:r w:rsidRPr="0043495A">
        <w:rPr>
          <w:b/>
          <w:bCs/>
        </w:rPr>
        <w:t>Preferred</w:t>
      </w:r>
      <w:r>
        <w:t xml:space="preserve"> label.</w:t>
      </w:r>
    </w:p>
    <w:p w14:paraId="7013C87A" w14:textId="77777777" w:rsidR="004367FE" w:rsidRDefault="004367FE" w:rsidP="0019666A">
      <w:pPr>
        <w:pStyle w:val="ConcurBodyText"/>
      </w:pPr>
      <w:r>
        <w:rPr>
          <w:noProof/>
        </w:rPr>
        <w:drawing>
          <wp:inline distT="0" distB="0" distL="0" distR="0" wp14:anchorId="374710F4" wp14:editId="3C622952">
            <wp:extent cx="5486400" cy="13811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5486400" cy="1381125"/>
                    </a:xfrm>
                    <a:prstGeom prst="rect">
                      <a:avLst/>
                    </a:prstGeom>
                  </pic:spPr>
                </pic:pic>
              </a:graphicData>
            </a:graphic>
          </wp:inline>
        </w:drawing>
      </w:r>
    </w:p>
    <w:p w14:paraId="41FED494" w14:textId="77777777" w:rsidR="004367FE" w:rsidRDefault="004367FE" w:rsidP="00211251">
      <w:pPr>
        <w:pStyle w:val="ConcurBodyText"/>
      </w:pPr>
      <w:r>
        <w:t xml:space="preserve">Preferred properties are labelled as either </w:t>
      </w:r>
      <w:r w:rsidRPr="0093237B">
        <w:rPr>
          <w:b/>
          <w:bCs/>
        </w:rPr>
        <w:t>Most Preferred</w:t>
      </w:r>
      <w:r>
        <w:t xml:space="preserve">, </w:t>
      </w:r>
      <w:r w:rsidRPr="00CE6B19">
        <w:rPr>
          <w:b/>
          <w:bCs/>
        </w:rPr>
        <w:t>More Preferred</w:t>
      </w:r>
      <w:r>
        <w:t xml:space="preserve"> or </w:t>
      </w:r>
      <w:r w:rsidRPr="0093237B">
        <w:rPr>
          <w:b/>
          <w:bCs/>
        </w:rPr>
        <w:t>Preferred</w:t>
      </w:r>
      <w:r>
        <w:t xml:space="preserve">. The preference levels returned by the content source provider always take precedence over levels defined in Concur Travel. </w:t>
      </w:r>
    </w:p>
    <w:p w14:paraId="682DFDAA" w14:textId="77777777" w:rsidR="004367FE" w:rsidRDefault="004367FE" w:rsidP="00211251">
      <w:pPr>
        <w:pStyle w:val="ConcurBodyText"/>
        <w:keepNext/>
        <w:keepLines/>
      </w:pPr>
      <w:r>
        <w:lastRenderedPageBreak/>
        <w:t xml:space="preserve">The </w:t>
      </w:r>
      <w:r w:rsidRPr="00947CB2">
        <w:t>Manage Corporate Discount</w:t>
      </w:r>
      <w:r>
        <w:rPr>
          <w:b/>
          <w:bCs/>
        </w:rPr>
        <w:t xml:space="preserve"> </w:t>
      </w:r>
      <w:r>
        <w:t xml:space="preserve">preference levels in Concur Travel configuration and policy rules that use </w:t>
      </w:r>
      <w:r w:rsidRPr="00947CB2">
        <w:rPr>
          <w:b/>
          <w:bCs/>
        </w:rPr>
        <w:t>Preferred Lis</w:t>
      </w:r>
      <w:r w:rsidRPr="00002C3B">
        <w:rPr>
          <w:b/>
          <w:bCs/>
        </w:rPr>
        <w:t>t</w:t>
      </w:r>
      <w:r>
        <w:t xml:space="preserve"> options for this release remain as </w:t>
      </w:r>
      <w:r w:rsidRPr="00947CB2">
        <w:rPr>
          <w:b/>
          <w:bCs/>
        </w:rPr>
        <w:t>Most</w:t>
      </w:r>
      <w:r w:rsidRPr="00AB5B88">
        <w:rPr>
          <w:b/>
          <w:bCs/>
        </w:rPr>
        <w:t xml:space="preserve"> </w:t>
      </w:r>
      <w:r w:rsidRPr="00947CB2">
        <w:rPr>
          <w:b/>
          <w:bCs/>
        </w:rPr>
        <w:t>Preferred</w:t>
      </w:r>
      <w:r w:rsidRPr="00362FF4">
        <w:t xml:space="preserve">, </w:t>
      </w:r>
      <w:r w:rsidRPr="00947CB2">
        <w:rPr>
          <w:b/>
          <w:bCs/>
        </w:rPr>
        <w:t>Preferred</w:t>
      </w:r>
      <w:r>
        <w:t xml:space="preserve">, </w:t>
      </w:r>
      <w:r w:rsidRPr="00947CB2">
        <w:rPr>
          <w:b/>
          <w:bCs/>
        </w:rPr>
        <w:t>Less Preferred</w:t>
      </w:r>
      <w:r>
        <w:t xml:space="preserve"> and </w:t>
      </w:r>
      <w:r w:rsidRPr="00947CB2">
        <w:rPr>
          <w:b/>
          <w:bCs/>
        </w:rPr>
        <w:t>Not Preferred</w:t>
      </w:r>
      <w:r>
        <w:t>. These are mapped as follows:</w:t>
      </w:r>
    </w:p>
    <w:p w14:paraId="47696309" w14:textId="77777777" w:rsidR="004367FE" w:rsidRPr="00B15968" w:rsidRDefault="004367FE" w:rsidP="004367FE">
      <w:pPr>
        <w:pStyle w:val="ConcurBullet"/>
        <w:keepNext/>
        <w:numPr>
          <w:ilvl w:val="0"/>
          <w:numId w:val="31"/>
        </w:numPr>
        <w:tabs>
          <w:tab w:val="clear" w:pos="1080"/>
          <w:tab w:val="num" w:pos="720"/>
        </w:tabs>
        <w:ind w:left="720"/>
      </w:pPr>
      <w:r w:rsidRPr="00F90031">
        <w:t>Most Preferre</w:t>
      </w:r>
      <w:r w:rsidRPr="00B15968">
        <w:t>d to Most Preferred</w:t>
      </w:r>
    </w:p>
    <w:p w14:paraId="310928E9" w14:textId="77777777" w:rsidR="004367FE" w:rsidRPr="00B15968" w:rsidRDefault="004367FE" w:rsidP="004367FE">
      <w:pPr>
        <w:pStyle w:val="ConcurBullet"/>
        <w:keepNext/>
        <w:numPr>
          <w:ilvl w:val="0"/>
          <w:numId w:val="31"/>
        </w:numPr>
        <w:tabs>
          <w:tab w:val="clear" w:pos="1080"/>
          <w:tab w:val="num" w:pos="720"/>
        </w:tabs>
        <w:ind w:left="720"/>
      </w:pPr>
      <w:r w:rsidRPr="00B15968">
        <w:t>Preferred to More Preferred</w:t>
      </w:r>
    </w:p>
    <w:p w14:paraId="477347EA" w14:textId="77777777" w:rsidR="004367FE" w:rsidRPr="00B15968" w:rsidRDefault="004367FE" w:rsidP="004367FE">
      <w:pPr>
        <w:pStyle w:val="ConcurBullet"/>
        <w:numPr>
          <w:ilvl w:val="0"/>
          <w:numId w:val="31"/>
        </w:numPr>
        <w:tabs>
          <w:tab w:val="clear" w:pos="1080"/>
          <w:tab w:val="num" w:pos="720"/>
        </w:tabs>
        <w:ind w:left="720"/>
      </w:pPr>
      <w:r w:rsidRPr="00B15968">
        <w:t>Less Preferred to Preferred</w:t>
      </w:r>
    </w:p>
    <w:p w14:paraId="2C9AAA9C" w14:textId="77777777" w:rsidR="004367FE" w:rsidRPr="00F90031" w:rsidRDefault="004367FE" w:rsidP="004367FE">
      <w:pPr>
        <w:pStyle w:val="ConcurBullet"/>
        <w:numPr>
          <w:ilvl w:val="0"/>
          <w:numId w:val="31"/>
        </w:numPr>
        <w:tabs>
          <w:tab w:val="clear" w:pos="1080"/>
          <w:tab w:val="num" w:pos="720"/>
        </w:tabs>
        <w:ind w:left="720"/>
      </w:pPr>
      <w:r w:rsidRPr="00B15968">
        <w:t xml:space="preserve">Not Preferred will </w:t>
      </w:r>
      <w:r w:rsidRPr="00F90031">
        <w:t>not be mapped and will be ignored</w:t>
      </w:r>
    </w:p>
    <w:p w14:paraId="448FEAE7" w14:textId="77777777" w:rsidR="004367FE" w:rsidRDefault="004367FE" w:rsidP="0019666A">
      <w:pPr>
        <w:pStyle w:val="ConcurBodyText"/>
      </w:pPr>
      <w:r>
        <w:t>If policy rules are created using these labels, the policy violation text displayed to the user will contain the current label.</w:t>
      </w:r>
    </w:p>
    <w:p w14:paraId="60337DA7" w14:textId="77777777" w:rsidR="004367FE" w:rsidRPr="00557BF3" w:rsidRDefault="004367FE" w:rsidP="0019666A">
      <w:pPr>
        <w:pStyle w:val="ConcurBodyText"/>
        <w:keepNext/>
      </w:pPr>
      <w:r>
        <w:rPr>
          <w:b/>
          <w:bCs/>
        </w:rPr>
        <w:t>Accommodations</w:t>
      </w:r>
      <w:r>
        <w:t xml:space="preserve"> results will display a list of properties and a simplified map view.</w:t>
      </w:r>
    </w:p>
    <w:p w14:paraId="3268526D" w14:textId="77777777" w:rsidR="004367FE" w:rsidRDefault="004367FE" w:rsidP="0019666A">
      <w:pPr>
        <w:pStyle w:val="ConcurBodyText"/>
        <w:keepNext/>
      </w:pPr>
      <w:r>
        <w:rPr>
          <w:noProof/>
        </w:rPr>
        <w:drawing>
          <wp:inline distT="0" distB="0" distL="0" distR="0" wp14:anchorId="1CD80FF9" wp14:editId="27E98D7D">
            <wp:extent cx="5486400" cy="2800152"/>
            <wp:effectExtent l="0" t="0" r="0" b="635"/>
            <wp:docPr id="1226594893" name="Picture 1226594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5486400" cy="2800152"/>
                    </a:xfrm>
                    <a:prstGeom prst="rect">
                      <a:avLst/>
                    </a:prstGeom>
                  </pic:spPr>
                </pic:pic>
              </a:graphicData>
            </a:graphic>
          </wp:inline>
        </w:drawing>
      </w:r>
    </w:p>
    <w:p w14:paraId="672EE282" w14:textId="77777777" w:rsidR="004367FE" w:rsidRDefault="004367FE" w:rsidP="0019666A">
      <w:pPr>
        <w:pStyle w:val="Heading5"/>
      </w:pPr>
      <w:r w:rsidRPr="2C9415D9">
        <w:t xml:space="preserve">Edit </w:t>
      </w:r>
      <w:r>
        <w:t>S</w:t>
      </w:r>
      <w:r w:rsidRPr="2C9415D9">
        <w:t>earch</w:t>
      </w:r>
    </w:p>
    <w:p w14:paraId="0CB476F0" w14:textId="77777777" w:rsidR="004367FE" w:rsidRDefault="004367FE" w:rsidP="0019666A">
      <w:pPr>
        <w:pStyle w:val="ConcurBodyText"/>
      </w:pPr>
      <w:r>
        <w:t>At the</w:t>
      </w:r>
      <w:r w:rsidRPr="2C9415D9">
        <w:t xml:space="preserve"> top of the page, Concur </w:t>
      </w:r>
      <w:r>
        <w:t>Travel displays</w:t>
      </w:r>
      <w:r w:rsidRPr="2C9415D9">
        <w:t xml:space="preserve"> the entered search data</w:t>
      </w:r>
      <w:r>
        <w:t>.</w:t>
      </w:r>
      <w:r w:rsidRPr="2C9415D9">
        <w:t xml:space="preserve"> </w:t>
      </w:r>
      <w:r>
        <w:t xml:space="preserve">To change the data, click </w:t>
      </w:r>
      <w:r>
        <w:rPr>
          <w:b/>
          <w:bCs/>
        </w:rPr>
        <w:t>Edit Search</w:t>
      </w:r>
      <w:r w:rsidRPr="2C9415D9">
        <w:t>.</w:t>
      </w:r>
    </w:p>
    <w:p w14:paraId="02438346" w14:textId="77777777" w:rsidR="004367FE" w:rsidRDefault="004367FE" w:rsidP="0019666A">
      <w:pPr>
        <w:pStyle w:val="Heading5"/>
      </w:pPr>
      <w:r w:rsidRPr="2C9415D9">
        <w:lastRenderedPageBreak/>
        <w:t xml:space="preserve">Filter </w:t>
      </w:r>
      <w:r>
        <w:t>O</w:t>
      </w:r>
      <w:r w:rsidRPr="2C9415D9">
        <w:t>ptions</w:t>
      </w:r>
    </w:p>
    <w:p w14:paraId="730FBCBD" w14:textId="77777777" w:rsidR="004367FE" w:rsidRDefault="004367FE" w:rsidP="0019666A">
      <w:pPr>
        <w:pStyle w:val="ConcurBodyText"/>
        <w:keepNext/>
      </w:pPr>
      <w:r w:rsidRPr="2C9415D9">
        <w:t xml:space="preserve">The offered filter sections are </w:t>
      </w:r>
      <w:r w:rsidRPr="001C1992">
        <w:rPr>
          <w:b/>
          <w:bCs/>
        </w:rPr>
        <w:t>Hotel Amenities</w:t>
      </w:r>
      <w:r>
        <w:t xml:space="preserve">, </w:t>
      </w:r>
      <w:r w:rsidRPr="001C1992">
        <w:rPr>
          <w:b/>
          <w:bCs/>
        </w:rPr>
        <w:t>Brand</w:t>
      </w:r>
      <w:r>
        <w:t xml:space="preserve"> and </w:t>
      </w:r>
      <w:r>
        <w:rPr>
          <w:b/>
          <w:bCs/>
        </w:rPr>
        <w:t>S</w:t>
      </w:r>
      <w:r w:rsidRPr="00351B4B">
        <w:rPr>
          <w:b/>
          <w:bCs/>
        </w:rPr>
        <w:t>ustainability</w:t>
      </w:r>
      <w:r>
        <w:t>.</w:t>
      </w:r>
    </w:p>
    <w:p w14:paraId="3DC8943A" w14:textId="77777777" w:rsidR="004367FE" w:rsidRDefault="004367FE" w:rsidP="0019666A">
      <w:pPr>
        <w:pStyle w:val="ConcurBodyText"/>
        <w:keepNext/>
      </w:pPr>
      <w:r>
        <w:rPr>
          <w:noProof/>
        </w:rPr>
        <w:drawing>
          <wp:inline distT="0" distB="0" distL="0" distR="0" wp14:anchorId="45E5B992" wp14:editId="190CE29E">
            <wp:extent cx="2606266" cy="3977985"/>
            <wp:effectExtent l="0" t="0" r="381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2606266" cy="3977985"/>
                    </a:xfrm>
                    <a:prstGeom prst="rect">
                      <a:avLst/>
                    </a:prstGeom>
                  </pic:spPr>
                </pic:pic>
              </a:graphicData>
            </a:graphic>
          </wp:inline>
        </w:drawing>
      </w:r>
    </w:p>
    <w:p w14:paraId="52EB3F53" w14:textId="77777777" w:rsidR="004367FE" w:rsidRDefault="004367FE" w:rsidP="0019666A">
      <w:pPr>
        <w:pStyle w:val="Heading5"/>
      </w:pPr>
      <w:r w:rsidRPr="2C9415D9">
        <w:t>Sorting Options</w:t>
      </w:r>
    </w:p>
    <w:p w14:paraId="25E92D38" w14:textId="77777777" w:rsidR="004367FE" w:rsidRDefault="004367FE" w:rsidP="0019666A">
      <w:pPr>
        <w:pStyle w:val="ConcurBodyText"/>
        <w:keepNext/>
        <w:keepLines/>
        <w:rPr>
          <w:rFonts w:ascii="Arial" w:hAnsi="Arial" w:cs="Arial"/>
          <w:color w:val="000000"/>
          <w:sz w:val="21"/>
          <w:szCs w:val="21"/>
          <w:shd w:val="clear" w:color="auto" w:fill="FFFFFF"/>
        </w:rPr>
      </w:pPr>
      <w:r w:rsidRPr="2C9415D9">
        <w:t xml:space="preserve">The sorting </w:t>
      </w:r>
      <w:r>
        <w:t>options</w:t>
      </w:r>
      <w:r w:rsidRPr="2C9415D9">
        <w:t xml:space="preserve"> </w:t>
      </w:r>
      <w:r>
        <w:t>include</w:t>
      </w:r>
      <w:r w:rsidRPr="2C9415D9">
        <w:t xml:space="preserve"> </w:t>
      </w:r>
      <w:r w:rsidRPr="007305EF">
        <w:rPr>
          <w:b/>
          <w:bCs/>
        </w:rPr>
        <w:t>Default</w:t>
      </w:r>
      <w:r>
        <w:t xml:space="preserve">, </w:t>
      </w:r>
      <w:r w:rsidRPr="007305EF">
        <w:rPr>
          <w:rFonts w:cs="Arial"/>
          <w:b/>
          <w:bCs/>
          <w:color w:val="000000"/>
          <w:shd w:val="clear" w:color="auto" w:fill="FFFFFF"/>
        </w:rPr>
        <w:t>Distance</w:t>
      </w:r>
      <w:r w:rsidRPr="00A86B57">
        <w:rPr>
          <w:rFonts w:cs="Arial"/>
          <w:color w:val="000000"/>
          <w:shd w:val="clear" w:color="auto" w:fill="FFFFFF"/>
        </w:rPr>
        <w:t xml:space="preserve">, </w:t>
      </w:r>
      <w:r w:rsidRPr="007305EF">
        <w:rPr>
          <w:rFonts w:cs="Arial"/>
          <w:b/>
          <w:bCs/>
          <w:color w:val="000000"/>
          <w:shd w:val="clear" w:color="auto" w:fill="FFFFFF"/>
        </w:rPr>
        <w:t>Preferred Level</w:t>
      </w:r>
      <w:r w:rsidRPr="00A86B57">
        <w:rPr>
          <w:rFonts w:cs="Arial"/>
          <w:color w:val="000000"/>
          <w:shd w:val="clear" w:color="auto" w:fill="FFFFFF"/>
        </w:rPr>
        <w:t xml:space="preserve">, </w:t>
      </w:r>
      <w:r w:rsidRPr="007305EF">
        <w:rPr>
          <w:rFonts w:cs="Arial"/>
          <w:b/>
          <w:bCs/>
          <w:color w:val="000000"/>
          <w:shd w:val="clear" w:color="auto" w:fill="FFFFFF"/>
        </w:rPr>
        <w:t>Price Low to High</w:t>
      </w:r>
      <w:r w:rsidRPr="00A86B57">
        <w:rPr>
          <w:rFonts w:cs="Arial"/>
          <w:color w:val="000000"/>
          <w:shd w:val="clear" w:color="auto" w:fill="FFFFFF"/>
        </w:rPr>
        <w:t xml:space="preserve"> and </w:t>
      </w:r>
      <w:r w:rsidRPr="007305EF">
        <w:rPr>
          <w:rFonts w:cs="Arial"/>
          <w:b/>
          <w:bCs/>
          <w:color w:val="000000"/>
          <w:shd w:val="clear" w:color="auto" w:fill="FFFFFF"/>
        </w:rPr>
        <w:t>Price High to Low</w:t>
      </w:r>
      <w:r w:rsidRPr="00A86B57">
        <w:rPr>
          <w:rFonts w:cs="Arial"/>
          <w:color w:val="000000"/>
          <w:shd w:val="clear" w:color="auto" w:fill="FFFFFF"/>
        </w:rPr>
        <w:t xml:space="preserve">. </w:t>
      </w:r>
      <w:r>
        <w:rPr>
          <w:rFonts w:cs="Arial"/>
          <w:color w:val="000000"/>
          <w:shd w:val="clear" w:color="auto" w:fill="FFFFFF"/>
        </w:rPr>
        <w:t xml:space="preserve">Concur Travel cannot determine the order in which the </w:t>
      </w:r>
      <w:r w:rsidRPr="00A86B57">
        <w:rPr>
          <w:rFonts w:cs="Arial"/>
          <w:color w:val="000000"/>
          <w:shd w:val="clear" w:color="auto" w:fill="FFFFFF"/>
        </w:rPr>
        <w:t>CHS provider</w:t>
      </w:r>
      <w:r>
        <w:rPr>
          <w:rFonts w:cs="Arial"/>
          <w:color w:val="000000"/>
          <w:shd w:val="clear" w:color="auto" w:fill="FFFFFF"/>
        </w:rPr>
        <w:t xml:space="preserve"> first</w:t>
      </w:r>
      <w:r w:rsidRPr="00A86B57">
        <w:rPr>
          <w:rFonts w:cs="Arial"/>
          <w:color w:val="000000"/>
          <w:shd w:val="clear" w:color="auto" w:fill="FFFFFF"/>
        </w:rPr>
        <w:t xml:space="preserve"> returns</w:t>
      </w:r>
      <w:r>
        <w:rPr>
          <w:rFonts w:ascii="Arial" w:hAnsi="Arial" w:cs="Arial"/>
          <w:color w:val="000000"/>
          <w:sz w:val="21"/>
          <w:szCs w:val="21"/>
          <w:shd w:val="clear" w:color="auto" w:fill="FFFFFF"/>
        </w:rPr>
        <w:t xml:space="preserve"> </w:t>
      </w:r>
      <w:r w:rsidRPr="00A86B57">
        <w:rPr>
          <w:rFonts w:cs="Arial"/>
          <w:color w:val="000000"/>
          <w:shd w:val="clear" w:color="auto" w:fill="FFFFFF"/>
        </w:rPr>
        <w:t>the results</w:t>
      </w:r>
      <w:r>
        <w:rPr>
          <w:rFonts w:cs="Arial"/>
          <w:color w:val="000000"/>
          <w:shd w:val="clear" w:color="auto" w:fill="FFFFFF"/>
        </w:rPr>
        <w:t xml:space="preserve"> because </w:t>
      </w:r>
      <w:r w:rsidRPr="007305EF">
        <w:rPr>
          <w:rFonts w:cs="Arial"/>
          <w:b/>
          <w:bCs/>
          <w:color w:val="000000"/>
          <w:shd w:val="clear" w:color="auto" w:fill="FFFFFF"/>
        </w:rPr>
        <w:t>Hotel Sort Default</w:t>
      </w:r>
      <w:r>
        <w:rPr>
          <w:rFonts w:cs="Arial"/>
          <w:color w:val="000000"/>
          <w:shd w:val="clear" w:color="auto" w:fill="FFFFFF"/>
        </w:rPr>
        <w:t xml:space="preserve"> setting will no longer be available. </w:t>
      </w:r>
      <w:r w:rsidRPr="00A86B57">
        <w:rPr>
          <w:rFonts w:cs="Arial"/>
          <w:color w:val="000000"/>
          <w:shd w:val="clear" w:color="auto" w:fill="FFFFFF"/>
        </w:rPr>
        <w:t>The</w:t>
      </w:r>
      <w:r>
        <w:rPr>
          <w:rFonts w:cs="Arial"/>
          <w:color w:val="000000"/>
          <w:shd w:val="clear" w:color="auto" w:fill="FFFFFF"/>
        </w:rPr>
        <w:t xml:space="preserve"> user can re-sort the results using the dropdown and can go back to the original sort order</w:t>
      </w:r>
      <w:r w:rsidRPr="00A86B57">
        <w:rPr>
          <w:rFonts w:cs="Arial"/>
          <w:color w:val="000000"/>
          <w:shd w:val="clear" w:color="auto" w:fill="FFFFFF"/>
        </w:rPr>
        <w:t xml:space="preserve"> at any time by selecting </w:t>
      </w:r>
      <w:r w:rsidRPr="007305EF">
        <w:rPr>
          <w:rFonts w:cs="Arial"/>
          <w:b/>
          <w:bCs/>
          <w:color w:val="000000"/>
          <w:shd w:val="clear" w:color="auto" w:fill="FFFFFF"/>
        </w:rPr>
        <w:t>Default</w:t>
      </w:r>
      <w:r w:rsidRPr="00A86B57">
        <w:rPr>
          <w:rFonts w:cs="Arial"/>
          <w:color w:val="000000"/>
          <w:shd w:val="clear" w:color="auto" w:fill="FFFFFF"/>
        </w:rPr>
        <w:t xml:space="preserve"> in the dropdown.</w:t>
      </w:r>
    </w:p>
    <w:p w14:paraId="7D787D8E" w14:textId="77777777" w:rsidR="004367FE" w:rsidRDefault="004367FE" w:rsidP="0019666A">
      <w:pPr>
        <w:pStyle w:val="ConcurBodyText"/>
        <w:keepNext/>
        <w:rPr>
          <w:rFonts w:ascii="Arial" w:hAnsi="Arial" w:cs="Arial"/>
          <w:color w:val="000000"/>
          <w:sz w:val="21"/>
          <w:szCs w:val="21"/>
          <w:shd w:val="clear" w:color="auto" w:fill="FFFFFF"/>
        </w:rPr>
      </w:pPr>
      <w:r>
        <w:rPr>
          <w:noProof/>
        </w:rPr>
        <w:drawing>
          <wp:inline distT="0" distB="0" distL="0" distR="0" wp14:anchorId="1E5E934E" wp14:editId="2D45CAE3">
            <wp:extent cx="5486400" cy="20383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486400" cy="2038350"/>
                    </a:xfrm>
                    <a:prstGeom prst="rect">
                      <a:avLst/>
                    </a:prstGeom>
                  </pic:spPr>
                </pic:pic>
              </a:graphicData>
            </a:graphic>
          </wp:inline>
        </w:drawing>
      </w:r>
    </w:p>
    <w:p w14:paraId="1275A3FB" w14:textId="77777777" w:rsidR="004367FE" w:rsidRDefault="004367FE" w:rsidP="0019666A">
      <w:pPr>
        <w:pStyle w:val="Heading5"/>
        <w:keepLines/>
      </w:pPr>
      <w:r>
        <w:lastRenderedPageBreak/>
        <w:t>hotel details</w:t>
      </w:r>
    </w:p>
    <w:p w14:paraId="46207D2B" w14:textId="77777777" w:rsidR="004367FE" w:rsidRDefault="004367FE" w:rsidP="00042259">
      <w:pPr>
        <w:pStyle w:val="ConcurBodyText"/>
      </w:pPr>
      <w:r>
        <w:t xml:space="preserve">The </w:t>
      </w:r>
      <w:r>
        <w:rPr>
          <w:b/>
          <w:bCs/>
        </w:rPr>
        <w:t>Hotel Details</w:t>
      </w:r>
      <w:r>
        <w:t xml:space="preserve"> page will provide details of the property together with the room rates. Where applicable, there will be details of the sustainability certification of the property, together with a link for the user to view more details of the certification. If the hotel is a preferred property or a preferred chain, the preferred label will display above the hotel name.</w:t>
      </w:r>
    </w:p>
    <w:p w14:paraId="676EC22B" w14:textId="77777777" w:rsidR="004367FE" w:rsidRPr="00513ADB" w:rsidRDefault="004367FE" w:rsidP="0019666A">
      <w:pPr>
        <w:pStyle w:val="ConcurBodyText"/>
        <w:rPr>
          <w:rFonts w:ascii="Arial" w:hAnsi="Arial" w:cs="Arial"/>
          <w:color w:val="000000"/>
          <w:sz w:val="21"/>
          <w:szCs w:val="21"/>
        </w:rPr>
      </w:pPr>
      <w:r>
        <w:rPr>
          <w:noProof/>
        </w:rPr>
        <w:drawing>
          <wp:inline distT="0" distB="0" distL="0" distR="0" wp14:anchorId="69853F1A" wp14:editId="37D2C414">
            <wp:extent cx="5486400" cy="2553359"/>
            <wp:effectExtent l="0" t="0" r="0" b="0"/>
            <wp:docPr id="1226594894" name="Picture 1226594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486400" cy="2553359"/>
                    </a:xfrm>
                    <a:prstGeom prst="rect">
                      <a:avLst/>
                    </a:prstGeom>
                  </pic:spPr>
                </pic:pic>
              </a:graphicData>
            </a:graphic>
          </wp:inline>
        </w:drawing>
      </w:r>
    </w:p>
    <w:p w14:paraId="1F1BECE0" w14:textId="77777777" w:rsidR="004367FE" w:rsidRPr="00F50202" w:rsidRDefault="004367FE" w:rsidP="0019666A">
      <w:pPr>
        <w:pStyle w:val="ConcurBodyText"/>
      </w:pPr>
      <w:r>
        <w:rPr>
          <w:noProof/>
        </w:rPr>
        <w:drawing>
          <wp:inline distT="0" distB="0" distL="0" distR="0" wp14:anchorId="2BB901DE" wp14:editId="738969E0">
            <wp:extent cx="5486400" cy="2297074"/>
            <wp:effectExtent l="0" t="0" r="0" b="8255"/>
            <wp:docPr id="1226594895" name="Picture 1226594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486400" cy="2297074"/>
                    </a:xfrm>
                    <a:prstGeom prst="rect">
                      <a:avLst/>
                    </a:prstGeom>
                  </pic:spPr>
                </pic:pic>
              </a:graphicData>
            </a:graphic>
          </wp:inline>
        </w:drawing>
      </w:r>
    </w:p>
    <w:p w14:paraId="0D5B0D84" w14:textId="77777777" w:rsidR="004367FE" w:rsidRDefault="004367FE" w:rsidP="0019666A">
      <w:pPr>
        <w:pStyle w:val="Heading5"/>
      </w:pPr>
      <w:r>
        <w:lastRenderedPageBreak/>
        <w:t>property amenities</w:t>
      </w:r>
    </w:p>
    <w:p w14:paraId="79224702" w14:textId="77777777" w:rsidR="004367FE" w:rsidRDefault="004367FE" w:rsidP="0019666A">
      <w:pPr>
        <w:pStyle w:val="ConcurBodyText"/>
        <w:keepNext/>
        <w:keepLines/>
      </w:pPr>
      <w:r w:rsidRPr="2C9415D9">
        <w:t xml:space="preserve">The </w:t>
      </w:r>
      <w:r>
        <w:t xml:space="preserve">most popular property amenities and services will display at the top of the page. For more information, the user can click </w:t>
      </w:r>
      <w:r w:rsidRPr="00253D3B">
        <w:rPr>
          <w:b/>
          <w:bCs/>
        </w:rPr>
        <w:t>View More</w:t>
      </w:r>
      <w:r>
        <w:t xml:space="preserve"> to go to the bottom of the page where the hotel amenities and services will be listed.</w:t>
      </w:r>
    </w:p>
    <w:p w14:paraId="330B1190" w14:textId="77777777" w:rsidR="004367FE" w:rsidRDefault="004367FE" w:rsidP="0019666A">
      <w:pPr>
        <w:pStyle w:val="ConcurBodyText"/>
      </w:pPr>
      <w:r>
        <w:rPr>
          <w:noProof/>
        </w:rPr>
        <w:drawing>
          <wp:inline distT="0" distB="0" distL="0" distR="0" wp14:anchorId="79AFBA78" wp14:editId="659196C9">
            <wp:extent cx="5486400" cy="2335612"/>
            <wp:effectExtent l="0" t="0" r="0" b="7620"/>
            <wp:docPr id="1226594896" name="Picture 1226594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486400" cy="2335612"/>
                    </a:xfrm>
                    <a:prstGeom prst="rect">
                      <a:avLst/>
                    </a:prstGeom>
                  </pic:spPr>
                </pic:pic>
              </a:graphicData>
            </a:graphic>
          </wp:inline>
        </w:drawing>
      </w:r>
    </w:p>
    <w:p w14:paraId="4AAD8246" w14:textId="77777777" w:rsidR="004367FE" w:rsidRDefault="004367FE" w:rsidP="0019666A">
      <w:pPr>
        <w:pStyle w:val="Heading5"/>
      </w:pPr>
      <w:r>
        <w:lastRenderedPageBreak/>
        <w:t>property images</w:t>
      </w:r>
    </w:p>
    <w:p w14:paraId="7D6BA3C6" w14:textId="77777777" w:rsidR="004367FE" w:rsidRDefault="004367FE" w:rsidP="0019666A">
      <w:pPr>
        <w:pStyle w:val="ConcurBodyText"/>
        <w:keepNext/>
      </w:pPr>
      <w:r>
        <w:t xml:space="preserve">At the top of the </w:t>
      </w:r>
      <w:r w:rsidRPr="006A1CB2">
        <w:rPr>
          <w:b/>
          <w:bCs/>
        </w:rPr>
        <w:t>Property Images</w:t>
      </w:r>
      <w:r>
        <w:t xml:space="preserve"> page, an image gallery is provided that the user can scroll through to view all the images and any descriptive information that applies.</w:t>
      </w:r>
    </w:p>
    <w:p w14:paraId="2576D5CC" w14:textId="77777777" w:rsidR="004367FE" w:rsidRDefault="004367FE" w:rsidP="0019666A">
      <w:pPr>
        <w:pStyle w:val="ConcurBodyText"/>
      </w:pPr>
      <w:r>
        <w:rPr>
          <w:noProof/>
        </w:rPr>
        <w:drawing>
          <wp:inline distT="0" distB="0" distL="0" distR="0" wp14:anchorId="1D528D57" wp14:editId="030500CD">
            <wp:extent cx="5486400" cy="4129037"/>
            <wp:effectExtent l="0" t="0" r="0" b="5080"/>
            <wp:docPr id="1226594897" name="Picture 1226594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486400" cy="4129037"/>
                    </a:xfrm>
                    <a:prstGeom prst="rect">
                      <a:avLst/>
                    </a:prstGeom>
                  </pic:spPr>
                </pic:pic>
              </a:graphicData>
            </a:graphic>
          </wp:inline>
        </w:drawing>
      </w:r>
    </w:p>
    <w:p w14:paraId="5AF4B81E" w14:textId="77777777" w:rsidR="004367FE" w:rsidRDefault="004367FE" w:rsidP="0019666A">
      <w:pPr>
        <w:pStyle w:val="Heading5"/>
      </w:pPr>
      <w:r>
        <w:t>filters</w:t>
      </w:r>
    </w:p>
    <w:p w14:paraId="79483BE6" w14:textId="77777777" w:rsidR="004367FE" w:rsidRDefault="004367FE" w:rsidP="0019666A">
      <w:pPr>
        <w:pStyle w:val="ConcurBodyText"/>
      </w:pPr>
      <w:r>
        <w:t>The user can:</w:t>
      </w:r>
    </w:p>
    <w:p w14:paraId="632EE110" w14:textId="77777777" w:rsidR="004367FE" w:rsidRPr="006F7C90" w:rsidRDefault="004367FE" w:rsidP="000C1ABE">
      <w:pPr>
        <w:pStyle w:val="ConcurBullet"/>
      </w:pPr>
      <w:r>
        <w:rPr>
          <w:rStyle w:val="ConcurBulletChar"/>
        </w:rPr>
        <w:t>F</w:t>
      </w:r>
      <w:r w:rsidRPr="00792647">
        <w:rPr>
          <w:rStyle w:val="ConcurBulletChar"/>
        </w:rPr>
        <w:t>ilter out rat</w:t>
      </w:r>
      <w:r w:rsidRPr="000C1ABE">
        <w:rPr>
          <w:rStyle w:val="ConcurBulletChar"/>
          <w:snapToGrid w:val="0"/>
        </w:rPr>
        <w:t>es that require pre-payment or are non-refundable</w:t>
      </w:r>
      <w:r w:rsidRPr="006F7C90">
        <w:t>.</w:t>
      </w:r>
    </w:p>
    <w:p w14:paraId="187CFC0E" w14:textId="77777777" w:rsidR="004367FE" w:rsidRDefault="004367FE" w:rsidP="000C1ABE">
      <w:pPr>
        <w:pStyle w:val="ConcurBullet"/>
      </w:pPr>
      <w:r w:rsidRPr="006F7C90">
        <w:t>Filter by acce</w:t>
      </w:r>
      <w:r>
        <w:t>ssible rooms.</w:t>
      </w:r>
    </w:p>
    <w:p w14:paraId="0DDE6561" w14:textId="77777777" w:rsidR="004367FE" w:rsidRDefault="004367FE" w:rsidP="0019666A">
      <w:pPr>
        <w:pStyle w:val="Heading5"/>
      </w:pPr>
      <w:r>
        <w:t>rate type categories</w:t>
      </w:r>
    </w:p>
    <w:p w14:paraId="27E3E7DF" w14:textId="77777777" w:rsidR="004367FE" w:rsidRDefault="004367FE" w:rsidP="0019666A">
      <w:pPr>
        <w:pStyle w:val="ConcurBodyText"/>
      </w:pPr>
      <w:r>
        <w:t xml:space="preserve">Rate types selected in the </w:t>
      </w:r>
      <w:r w:rsidRPr="2A20398C">
        <w:rPr>
          <w:b/>
          <w:bCs/>
        </w:rPr>
        <w:t>User Profile</w:t>
      </w:r>
      <w:r>
        <w:t>, such as AAA or GOV, are sent in the request to the content provider. If no rate types are selected in the user profile, they are filtered out of any response from the provider.</w:t>
      </w:r>
    </w:p>
    <w:p w14:paraId="6D43213D" w14:textId="77777777" w:rsidR="004367FE" w:rsidRDefault="004367FE" w:rsidP="0019666A">
      <w:pPr>
        <w:pStyle w:val="Heading5"/>
      </w:pPr>
      <w:r>
        <w:lastRenderedPageBreak/>
        <w:t>room amenities</w:t>
      </w:r>
    </w:p>
    <w:p w14:paraId="435F0916" w14:textId="77777777" w:rsidR="004367FE" w:rsidRDefault="004367FE" w:rsidP="0019666A">
      <w:pPr>
        <w:pStyle w:val="ConcurBodyText"/>
        <w:keepNext/>
      </w:pPr>
      <w:r>
        <w:t>Listed next to each rate are the room details, amenities, bed type, and any meal plan type.</w:t>
      </w:r>
    </w:p>
    <w:p w14:paraId="2FEC686F" w14:textId="77777777" w:rsidR="004367FE" w:rsidRPr="00F50202" w:rsidRDefault="004367FE" w:rsidP="0019666A">
      <w:pPr>
        <w:pStyle w:val="ConcurBodyText"/>
      </w:pPr>
      <w:r>
        <w:rPr>
          <w:noProof/>
        </w:rPr>
        <w:drawing>
          <wp:inline distT="0" distB="0" distL="0" distR="0" wp14:anchorId="71FC62CE" wp14:editId="7A676ABA">
            <wp:extent cx="5486400" cy="1006156"/>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486400" cy="1006156"/>
                    </a:xfrm>
                    <a:prstGeom prst="rect">
                      <a:avLst/>
                    </a:prstGeom>
                  </pic:spPr>
                </pic:pic>
              </a:graphicData>
            </a:graphic>
          </wp:inline>
        </w:drawing>
      </w:r>
    </w:p>
    <w:p w14:paraId="1B6F4331" w14:textId="77777777" w:rsidR="004367FE" w:rsidRDefault="004367FE" w:rsidP="0019666A">
      <w:pPr>
        <w:pStyle w:val="Heading5"/>
      </w:pPr>
      <w:r w:rsidRPr="2C9415D9">
        <w:t>Total Price</w:t>
      </w:r>
    </w:p>
    <w:p w14:paraId="1671729D" w14:textId="77777777" w:rsidR="004367FE" w:rsidRDefault="004367FE" w:rsidP="0019666A">
      <w:pPr>
        <w:pStyle w:val="ConcurBodyText"/>
      </w:pPr>
      <w:r>
        <w:t>The total price displayed may be inclusive or exclusive of taxes, depending on the location of the user. This is determined by the content provider. Text below each price indicates whether taxes and fees are included or excluded.</w:t>
      </w:r>
    </w:p>
    <w:p w14:paraId="1946B346" w14:textId="77777777" w:rsidR="004367FE" w:rsidRDefault="004367FE" w:rsidP="0019666A">
      <w:pPr>
        <w:pStyle w:val="ConcurBodyText"/>
      </w:pPr>
      <w:r>
        <w:t>The booking source will display above the price when returned by the provider. This can be a logo or a name.</w:t>
      </w:r>
    </w:p>
    <w:p w14:paraId="48584DC9" w14:textId="77777777" w:rsidR="004367FE" w:rsidRDefault="004367FE" w:rsidP="0019666A">
      <w:pPr>
        <w:pStyle w:val="Heading5"/>
      </w:pPr>
      <w:r>
        <w:t>travel policy</w:t>
      </w:r>
    </w:p>
    <w:p w14:paraId="7EACEB30" w14:textId="77777777" w:rsidR="004367FE" w:rsidRDefault="004367FE" w:rsidP="0019666A">
      <w:pPr>
        <w:pStyle w:val="ConcurBodyText"/>
      </w:pPr>
      <w:r>
        <w:t>When</w:t>
      </w:r>
      <w:r w:rsidRPr="7C61C4DB">
        <w:t xml:space="preserve"> a </w:t>
      </w:r>
      <w:r>
        <w:t>hotel rate</w:t>
      </w:r>
      <w:r w:rsidRPr="7C61C4DB">
        <w:t xml:space="preserve"> violate</w:t>
      </w:r>
      <w:r>
        <w:t>s</w:t>
      </w:r>
      <w:r w:rsidRPr="7C61C4DB">
        <w:t xml:space="preserve"> a policy rule, the </w:t>
      </w:r>
      <w:r>
        <w:t>rate</w:t>
      </w:r>
      <w:r w:rsidRPr="7C61C4DB">
        <w:t xml:space="preserve"> </w:t>
      </w:r>
      <w:r>
        <w:t xml:space="preserve">will display </w:t>
      </w:r>
      <w:r w:rsidRPr="7C61C4DB">
        <w:t>with a</w:t>
      </w:r>
      <w:r>
        <w:t xml:space="preserve"> </w:t>
      </w:r>
      <w:r w:rsidRPr="7C61C4DB">
        <w:t xml:space="preserve">warning icon. </w:t>
      </w:r>
      <w:r>
        <w:t>Click the icon to</w:t>
      </w:r>
      <w:r w:rsidRPr="7C61C4DB">
        <w:t xml:space="preserve"> </w:t>
      </w:r>
      <w:r>
        <w:t>see</w:t>
      </w:r>
      <w:r w:rsidRPr="7C61C4DB">
        <w:t xml:space="preserve"> more information on the policy rules </w:t>
      </w:r>
      <w:r>
        <w:t xml:space="preserve">that apply. When the </w:t>
      </w:r>
      <w:r w:rsidRPr="00253D3B">
        <w:rPr>
          <w:b/>
          <w:bCs/>
        </w:rPr>
        <w:t>Hide Results</w:t>
      </w:r>
      <w:r>
        <w:t xml:space="preserve"> rule is applied to a specific property, that hotel property will not appear in the search results.</w:t>
      </w:r>
    </w:p>
    <w:p w14:paraId="4AC7821A" w14:textId="77777777" w:rsidR="004367FE" w:rsidRDefault="004367FE" w:rsidP="0019666A">
      <w:pPr>
        <w:pStyle w:val="ConcurBodyText"/>
      </w:pPr>
      <w:r>
        <w:rPr>
          <w:noProof/>
        </w:rPr>
        <w:drawing>
          <wp:inline distT="0" distB="0" distL="0" distR="0" wp14:anchorId="6C765615" wp14:editId="12D14EDB">
            <wp:extent cx="2743200" cy="2109619"/>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2743200" cy="2109619"/>
                    </a:xfrm>
                    <a:prstGeom prst="rect">
                      <a:avLst/>
                    </a:prstGeom>
                  </pic:spPr>
                </pic:pic>
              </a:graphicData>
            </a:graphic>
          </wp:inline>
        </w:drawing>
      </w:r>
    </w:p>
    <w:p w14:paraId="62D70E6A" w14:textId="77777777" w:rsidR="004367FE" w:rsidRDefault="004367FE" w:rsidP="0019666A">
      <w:pPr>
        <w:pStyle w:val="ConcurBodyText"/>
      </w:pPr>
      <w:r w:rsidRPr="00253D3B">
        <w:rPr>
          <w:b/>
          <w:bCs/>
        </w:rPr>
        <w:t>Show but do not allow</w:t>
      </w:r>
      <w:r>
        <w:t xml:space="preserve"> and </w:t>
      </w:r>
      <w:r w:rsidRPr="00253D3B">
        <w:rPr>
          <w:b/>
          <w:bCs/>
        </w:rPr>
        <w:t>Hide results</w:t>
      </w:r>
      <w:r>
        <w:t xml:space="preserve"> are not supported for Itinerary rules, as these enforcement levels are result-dependent. Itinerary rules are applied during checkout.</w:t>
      </w:r>
    </w:p>
    <w:p w14:paraId="6F50D2B8" w14:textId="77777777" w:rsidR="004367FE" w:rsidRDefault="004367FE" w:rsidP="0019666A">
      <w:pPr>
        <w:pStyle w:val="Heading5"/>
      </w:pPr>
      <w:r>
        <w:lastRenderedPageBreak/>
        <w:t>cancellation policy</w:t>
      </w:r>
    </w:p>
    <w:p w14:paraId="0AB0D15C" w14:textId="77777777" w:rsidR="004367FE" w:rsidRDefault="004367FE" w:rsidP="000C1ABE">
      <w:pPr>
        <w:pStyle w:val="ConcurBodyText"/>
        <w:keepNext/>
      </w:pPr>
      <w:r>
        <w:t>Cancellation policy details will display</w:t>
      </w:r>
      <w:r w:rsidRPr="006C430B">
        <w:t>, for example "Free Cancellation until September</w:t>
      </w:r>
      <w:r>
        <w:t xml:space="preserve"> 20</w:t>
      </w:r>
      <w:r w:rsidRPr="006C430B">
        <w:t>"</w:t>
      </w:r>
      <w:r>
        <w:t>.</w:t>
      </w:r>
      <w:r w:rsidRPr="006C430B">
        <w:t xml:space="preserve"> </w:t>
      </w:r>
      <w:r>
        <w:t>For more information, the user may click</w:t>
      </w:r>
      <w:r w:rsidRPr="006C430B">
        <w:t xml:space="preserve"> </w:t>
      </w:r>
      <w:r w:rsidRPr="00253D3B">
        <w:rPr>
          <w:b/>
          <w:bCs/>
        </w:rPr>
        <w:t>View</w:t>
      </w:r>
      <w:r w:rsidRPr="006C430B">
        <w:t xml:space="preserve"> </w:t>
      </w:r>
      <w:r w:rsidRPr="00253D3B">
        <w:rPr>
          <w:b/>
          <w:bCs/>
        </w:rPr>
        <w:t>Cancellation Policy</w:t>
      </w:r>
      <w:r w:rsidRPr="006C430B">
        <w:t>.</w:t>
      </w:r>
    </w:p>
    <w:p w14:paraId="3C5C7B48" w14:textId="77777777" w:rsidR="004367FE" w:rsidRDefault="004367FE" w:rsidP="0019666A">
      <w:pPr>
        <w:shd w:val="clear" w:color="auto" w:fill="FFFFFF"/>
        <w:spacing w:before="150"/>
        <w:rPr>
          <w:rFonts w:cs="Arial"/>
          <w:color w:val="000000"/>
        </w:rPr>
      </w:pPr>
      <w:r>
        <w:rPr>
          <w:noProof/>
        </w:rPr>
        <w:drawing>
          <wp:inline distT="0" distB="0" distL="0" distR="0" wp14:anchorId="02CAD857" wp14:editId="3ADA3E99">
            <wp:extent cx="5486400" cy="91123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486400" cy="911235"/>
                    </a:xfrm>
                    <a:prstGeom prst="rect">
                      <a:avLst/>
                    </a:prstGeom>
                  </pic:spPr>
                </pic:pic>
              </a:graphicData>
            </a:graphic>
          </wp:inline>
        </w:drawing>
      </w:r>
    </w:p>
    <w:p w14:paraId="42F25039" w14:textId="77777777" w:rsidR="004367FE" w:rsidRDefault="004367FE" w:rsidP="0019666A">
      <w:pPr>
        <w:pStyle w:val="Heading5"/>
      </w:pPr>
      <w:r w:rsidRPr="460C39D9">
        <w:t>Map View</w:t>
      </w:r>
      <w:r>
        <w:t xml:space="preserve"> – Search Results</w:t>
      </w:r>
    </w:p>
    <w:p w14:paraId="64FC7717" w14:textId="77777777" w:rsidR="004367FE" w:rsidRDefault="004367FE" w:rsidP="0019666A">
      <w:pPr>
        <w:pStyle w:val="ConcurBodyText"/>
        <w:keepNext/>
        <w:keepLines/>
      </w:pPr>
      <w:r>
        <w:t>The new map view on the search results page will provide information and an additional filer. When the user clicks a pin, they are directed to that property in the search results. The pins contain the lead rate for the property. Company locations will display in the map via a small red icon.</w:t>
      </w:r>
    </w:p>
    <w:p w14:paraId="4471AC22" w14:textId="77777777" w:rsidR="004367FE" w:rsidRDefault="004367FE" w:rsidP="0019666A">
      <w:pPr>
        <w:pStyle w:val="ConcurBodyText"/>
      </w:pPr>
      <w:r>
        <w:rPr>
          <w:noProof/>
        </w:rPr>
        <w:drawing>
          <wp:inline distT="0" distB="0" distL="0" distR="0" wp14:anchorId="61A047E1" wp14:editId="5EBF1CBE">
            <wp:extent cx="3657600" cy="4014107"/>
            <wp:effectExtent l="0" t="0" r="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57600" cy="4014107"/>
                    </a:xfrm>
                    <a:prstGeom prst="rect">
                      <a:avLst/>
                    </a:prstGeom>
                  </pic:spPr>
                </pic:pic>
              </a:graphicData>
            </a:graphic>
          </wp:inline>
        </w:drawing>
      </w:r>
    </w:p>
    <w:p w14:paraId="57E57B14" w14:textId="77777777" w:rsidR="004367FE" w:rsidRDefault="004367FE" w:rsidP="0019666A">
      <w:pPr>
        <w:pStyle w:val="ConcurBodyText"/>
        <w:keepNext/>
      </w:pPr>
      <w:r>
        <w:lastRenderedPageBreak/>
        <w:t>The zoom option is available so the user can focus on areas for more details.</w:t>
      </w:r>
    </w:p>
    <w:p w14:paraId="19AF893B" w14:textId="77777777" w:rsidR="004367FE" w:rsidRDefault="004367FE" w:rsidP="0019666A">
      <w:pPr>
        <w:pStyle w:val="ConcurBodyText"/>
      </w:pPr>
      <w:r>
        <w:rPr>
          <w:noProof/>
        </w:rPr>
        <w:drawing>
          <wp:inline distT="0" distB="0" distL="0" distR="0" wp14:anchorId="5885EF0F" wp14:editId="2530EC24">
            <wp:extent cx="5486400" cy="3445611"/>
            <wp:effectExtent l="0" t="0" r="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486400" cy="3445611"/>
                    </a:xfrm>
                    <a:prstGeom prst="rect">
                      <a:avLst/>
                    </a:prstGeom>
                  </pic:spPr>
                </pic:pic>
              </a:graphicData>
            </a:graphic>
          </wp:inline>
        </w:drawing>
      </w:r>
    </w:p>
    <w:p w14:paraId="7E306389" w14:textId="77777777" w:rsidR="004367FE" w:rsidRDefault="004367FE" w:rsidP="0019666A">
      <w:pPr>
        <w:pStyle w:val="ConcurBodyText"/>
      </w:pPr>
      <w:r w:rsidRPr="009201BF">
        <w:t xml:space="preserve">In case of overlapping pins, the number of locations </w:t>
      </w:r>
      <w:r>
        <w:t>will</w:t>
      </w:r>
      <w:r w:rsidRPr="009201BF">
        <w:t xml:space="preserve"> display. </w:t>
      </w:r>
      <w:r>
        <w:t>Click the pin to zoom</w:t>
      </w:r>
      <w:r w:rsidRPr="009201BF">
        <w:t>, until separate pins</w:t>
      </w:r>
      <w:r>
        <w:t xml:space="preserve"> </w:t>
      </w:r>
      <w:r w:rsidRPr="009201BF">
        <w:t>display clearly.</w:t>
      </w:r>
    </w:p>
    <w:p w14:paraId="21678D6F" w14:textId="77777777" w:rsidR="004367FE" w:rsidRDefault="004367FE" w:rsidP="0019666A">
      <w:pPr>
        <w:pStyle w:val="Heading5"/>
      </w:pPr>
      <w:r w:rsidRPr="460C39D9">
        <w:t>Map View</w:t>
      </w:r>
      <w:r>
        <w:t xml:space="preserve"> – Property Details</w:t>
      </w:r>
    </w:p>
    <w:p w14:paraId="1CA9AF2C" w14:textId="77777777" w:rsidR="004367FE" w:rsidRDefault="004367FE" w:rsidP="0019666A">
      <w:pPr>
        <w:pStyle w:val="ConcurBodyText"/>
      </w:pPr>
      <w:r>
        <w:t xml:space="preserve">When the user clicks on </w:t>
      </w:r>
      <w:r w:rsidRPr="00BC4588">
        <w:rPr>
          <w:b/>
          <w:bCs/>
        </w:rPr>
        <w:t>Map View</w:t>
      </w:r>
      <w:r>
        <w:t xml:space="preserve"> on the </w:t>
      </w:r>
      <w:r w:rsidRPr="00253D3B">
        <w:rPr>
          <w:b/>
          <w:bCs/>
        </w:rPr>
        <w:t>Details</w:t>
      </w:r>
      <w:r>
        <w:t xml:space="preserve"> page, a map showing an icon denotes the location of the property. To display the property name and address, click the icon.</w:t>
      </w:r>
    </w:p>
    <w:p w14:paraId="34B1E847" w14:textId="77777777" w:rsidR="004367FE" w:rsidRDefault="004367FE" w:rsidP="0019666A">
      <w:pPr>
        <w:pStyle w:val="ConcurBodyText"/>
      </w:pPr>
      <w:r>
        <w:t>There is a zoom option within the map so the user can zoom in or out.</w:t>
      </w:r>
    </w:p>
    <w:p w14:paraId="2828B599" w14:textId="77777777" w:rsidR="004367FE" w:rsidRDefault="004367FE" w:rsidP="0019666A">
      <w:pPr>
        <w:pStyle w:val="ConcurBodyText"/>
      </w:pPr>
      <w:r>
        <w:rPr>
          <w:noProof/>
        </w:rPr>
        <w:drawing>
          <wp:inline distT="0" distB="0" distL="0" distR="0" wp14:anchorId="60DFE4D0" wp14:editId="0859E133">
            <wp:extent cx="5486400" cy="2409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5486400" cy="2409825"/>
                    </a:xfrm>
                    <a:prstGeom prst="rect">
                      <a:avLst/>
                    </a:prstGeom>
                  </pic:spPr>
                </pic:pic>
              </a:graphicData>
            </a:graphic>
          </wp:inline>
        </w:drawing>
      </w:r>
    </w:p>
    <w:p w14:paraId="3CCB8533" w14:textId="55D64AF2" w:rsidR="004367FE" w:rsidRDefault="004367FE" w:rsidP="0019666A">
      <w:pPr>
        <w:pStyle w:val="Heading3"/>
        <w:rPr>
          <w:rFonts w:eastAsia="Verdana" w:cs="Verdana"/>
        </w:rPr>
      </w:pPr>
      <w:bookmarkStart w:id="61" w:name="_Toc129288663"/>
      <w:bookmarkStart w:id="62" w:name="_Toc133996100"/>
      <w:r w:rsidRPr="004842C0">
        <w:rPr>
          <w:rFonts w:eastAsia="Verdana" w:cs="Verdana"/>
        </w:rPr>
        <w:lastRenderedPageBreak/>
        <w:t>**Planned Changes**</w:t>
      </w:r>
      <w:r w:rsidRPr="00784406">
        <w:t xml:space="preserve"> </w:t>
      </w:r>
      <w:r>
        <w:rPr>
          <w:rFonts w:eastAsia="Verdana" w:cs="Verdana"/>
        </w:rPr>
        <w:t>New Hotel Experience: Review and Book</w:t>
      </w:r>
      <w:bookmarkEnd w:id="61"/>
      <w:bookmarkEnd w:id="62"/>
    </w:p>
    <w:p w14:paraId="66C1CE77" w14:textId="77777777" w:rsidR="004367FE" w:rsidRPr="00A40559"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1A335404"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341A9C60" w14:textId="77777777" w:rsidR="004367FE" w:rsidRPr="003B7075" w:rsidRDefault="004367F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7BEDCCFD" w14:textId="77777777" w:rsidR="004367FE" w:rsidRPr="003B7075" w:rsidRDefault="004367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CDDF600" w14:textId="77777777" w:rsidR="004367FE" w:rsidRPr="003B7075" w:rsidRDefault="004367FE">
            <w:pPr>
              <w:pStyle w:val="ConcurTableHeadCentered8pt"/>
            </w:pPr>
            <w:r>
              <w:t>Feature T</w:t>
            </w:r>
            <w:r w:rsidRPr="003B7075">
              <w:t>arget Release Date</w:t>
            </w:r>
          </w:p>
        </w:tc>
      </w:tr>
      <w:tr w:rsidR="004367FE" w:rsidRPr="003A2281" w14:paraId="6D85092B"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3E2AD43A" w14:textId="77777777" w:rsidR="004367FE" w:rsidRPr="0018604A" w:rsidRDefault="004367F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0C1C8672"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3D5E80EE" w14:textId="77777777" w:rsidR="004367FE" w:rsidRPr="001A7399" w:rsidRDefault="004367FE">
            <w:pPr>
              <w:pStyle w:val="ConcurTableText8ptCenter"/>
              <w:keepNext/>
            </w:pPr>
            <w:r>
              <w:t>Q2 2023</w:t>
            </w:r>
          </w:p>
        </w:tc>
      </w:tr>
      <w:tr w:rsidR="004367FE" w:rsidRPr="003A2281" w14:paraId="3DC5A94D"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3BDA73E" w14:textId="77777777" w:rsidR="004367FE" w:rsidRDefault="004367FE">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2FCB627" w14:textId="77777777" w:rsidR="004367FE" w:rsidRDefault="004367F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350E75A2"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3E4E571"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4F42C969"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5035A52C"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46690B94"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6C389DE"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68CBE1A"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065A49E"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3AE94261"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6EDFFDC"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37D859F"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17BF169"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63166272"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A4592F"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8FE20AA"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0837E344"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53FB9BC9"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CCB98D6"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9B33962"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BAD5751" w14:textId="77777777" w:rsidR="004367FE" w:rsidRPr="001203C1" w:rsidRDefault="004367FE">
            <w:pPr>
              <w:pStyle w:val="ConcurTableText8pt"/>
              <w:keepNext/>
              <w:rPr>
                <w:b/>
              </w:rPr>
            </w:pPr>
            <w:r>
              <w:rPr>
                <w:b/>
              </w:rPr>
              <w:t>Does not apply to this edition</w:t>
            </w:r>
          </w:p>
        </w:tc>
      </w:tr>
      <w:tr w:rsidR="004367FE" w:rsidRPr="00255A5C" w14:paraId="3372BF2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694544B" w14:textId="77777777" w:rsidR="004367FE" w:rsidRPr="00255A5C" w:rsidRDefault="004367FE">
            <w:pPr>
              <w:pStyle w:val="ConcurTableText8pt"/>
              <w:keepNext/>
              <w:rPr>
                <w:b/>
              </w:rPr>
            </w:pPr>
            <w:r>
              <w:rPr>
                <w:b/>
              </w:rPr>
              <w:t>Source</w:t>
            </w:r>
          </w:p>
        </w:tc>
      </w:tr>
      <w:tr w:rsidR="004367FE" w:rsidRPr="00255A5C" w14:paraId="6E18248F"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41B0E75" w14:textId="77777777" w:rsidR="004367FE" w:rsidRPr="00255A5C" w:rsidRDefault="004367FE" w:rsidP="00CC25D0">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D06848F" w14:textId="77777777" w:rsidR="004367FE" w:rsidRPr="00255A5C" w:rsidRDefault="004367FE" w:rsidP="00CC25D0">
            <w:pPr>
              <w:pStyle w:val="ConcurTableText8pt"/>
              <w:keepNext/>
            </w:pPr>
            <w:r>
              <w:t>N/A</w:t>
            </w:r>
          </w:p>
        </w:tc>
      </w:tr>
      <w:tr w:rsidR="004367FE" w:rsidRPr="00255A5C" w14:paraId="2C7117B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F3F6E26" w14:textId="77777777" w:rsidR="004367FE" w:rsidRPr="00255A5C" w:rsidRDefault="004367FE" w:rsidP="00CC25D0">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F71665F" w14:textId="77777777" w:rsidR="004367FE" w:rsidRPr="00255A5C" w:rsidRDefault="004367FE" w:rsidP="00CC25D0">
            <w:pPr>
              <w:pStyle w:val="ConcurTableText8pt"/>
              <w:keepNext/>
            </w:pPr>
            <w:r>
              <w:t>Custom Hotel Source providers (TBD)</w:t>
            </w:r>
          </w:p>
        </w:tc>
      </w:tr>
      <w:tr w:rsidR="004367FE" w:rsidRPr="00255A5C" w14:paraId="572AA20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9A6983A" w14:textId="77777777" w:rsidR="004367FE" w:rsidRPr="00255A5C" w:rsidRDefault="004367FE">
            <w:pPr>
              <w:pStyle w:val="ConcurTableText8pt"/>
              <w:keepNext/>
              <w:rPr>
                <w:b/>
              </w:rPr>
            </w:pPr>
            <w:r w:rsidRPr="00255A5C">
              <w:rPr>
                <w:b/>
              </w:rPr>
              <w:t>Other</w:t>
            </w:r>
          </w:p>
        </w:tc>
      </w:tr>
      <w:tr w:rsidR="004367FE" w:rsidRPr="00255A5C" w14:paraId="7316C6C8"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19964F18" w14:textId="77777777" w:rsidR="004367FE" w:rsidRPr="00255A5C" w:rsidRDefault="004367FE">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366504D1" w14:textId="77777777" w:rsidR="004367FE" w:rsidRPr="00255A5C" w:rsidRDefault="004367FE">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5C768923" w14:textId="77777777" w:rsidR="004367FE" w:rsidRPr="00255A5C" w:rsidRDefault="004367FE">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4A77DAEE" w14:textId="77777777" w:rsidR="004367FE" w:rsidRPr="00255A5C" w:rsidRDefault="004367FE">
            <w:pPr>
              <w:pStyle w:val="ConcurTableText8pt"/>
              <w:keepNext/>
            </w:pPr>
            <w:r w:rsidRPr="00255A5C">
              <w:t>Scan impact</w:t>
            </w:r>
          </w:p>
        </w:tc>
      </w:tr>
      <w:tr w:rsidR="004367FE" w:rsidRPr="003A2281" w14:paraId="4B13661D"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BD4DD31"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036886D" w14:textId="77777777" w:rsidR="004367FE" w:rsidRPr="00255A5C" w:rsidRDefault="004367FE">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1C9F75"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01E0785" w14:textId="77777777" w:rsidR="004367FE" w:rsidRPr="003A2281" w:rsidRDefault="004367FE">
            <w:pPr>
              <w:pStyle w:val="ConcurTableText8pt"/>
              <w:keepNext/>
            </w:pPr>
            <w:r w:rsidRPr="003A2281">
              <w:t>UI impact</w:t>
            </w:r>
          </w:p>
        </w:tc>
      </w:tr>
      <w:tr w:rsidR="004367FE" w:rsidRPr="003A2281" w14:paraId="4991705D"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241367C"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AD4059E" w14:textId="77777777" w:rsidR="004367FE" w:rsidRPr="003A2281" w:rsidRDefault="004367FE">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2E85EAF"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78522B5" w14:textId="77777777" w:rsidR="004367FE" w:rsidRPr="00255A5C" w:rsidRDefault="004367FE">
            <w:pPr>
              <w:pStyle w:val="ConcurTableText8pt"/>
              <w:keepNext/>
            </w:pPr>
            <w:r>
              <w:t xml:space="preserve">File finishing </w:t>
            </w:r>
            <w:r w:rsidRPr="00255A5C">
              <w:t>impact</w:t>
            </w:r>
          </w:p>
        </w:tc>
      </w:tr>
      <w:tr w:rsidR="004367FE" w:rsidRPr="003A2281" w14:paraId="182BFFF3"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B908E4D" w14:textId="77777777" w:rsidR="004367FE" w:rsidRPr="003A2281" w:rsidRDefault="004367FE">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3B01D1B" w14:textId="77777777" w:rsidR="004367FE" w:rsidRPr="003A2281" w:rsidRDefault="004367FE">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6595579" w14:textId="77777777" w:rsidR="004367FE" w:rsidRPr="003A2281" w:rsidRDefault="004367FE">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C30D36F" w14:textId="77777777" w:rsidR="004367FE" w:rsidRPr="003A2281" w:rsidRDefault="004367FE">
            <w:pPr>
              <w:pStyle w:val="ConcurTableText8pt"/>
              <w:keepNext/>
            </w:pPr>
            <w:r w:rsidRPr="003A2281">
              <w:t>Profile/Profile API/3rd Party XML Sync Impact</w:t>
            </w:r>
          </w:p>
        </w:tc>
      </w:tr>
      <w:tr w:rsidR="004367FE" w:rsidRPr="00255A5C" w14:paraId="7F81C23C"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B06D0B6" w14:textId="77777777" w:rsidR="004367FE" w:rsidRPr="00255A5C" w:rsidRDefault="004367FE">
            <w:pPr>
              <w:pStyle w:val="ConcurTableText8pt"/>
              <w:keepNext/>
              <w:rPr>
                <w:b/>
              </w:rPr>
            </w:pPr>
            <w:r>
              <w:rPr>
                <w:b/>
              </w:rPr>
              <w:t>Affected Documentation</w:t>
            </w:r>
          </w:p>
        </w:tc>
      </w:tr>
      <w:tr w:rsidR="004367FE" w:rsidRPr="00255A5C" w14:paraId="3B21CE9F"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0057C32" w14:textId="77777777" w:rsidR="004367FE" w:rsidRPr="00255A5C" w:rsidRDefault="004367FE">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D7A6281" w14:textId="77777777" w:rsidR="004367FE" w:rsidRPr="00255A5C" w:rsidRDefault="004367FE">
            <w:pPr>
              <w:pStyle w:val="ConcurTableText8pt"/>
              <w:keepNext/>
            </w:pPr>
          </w:p>
        </w:tc>
      </w:tr>
      <w:tr w:rsidR="004367FE" w:rsidRPr="00255A5C" w14:paraId="438B872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B0088D9" w14:textId="77777777" w:rsidR="004367FE" w:rsidRPr="00255A5C" w:rsidRDefault="004367FE">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E8EB390" w14:textId="77777777" w:rsidR="004367FE" w:rsidRPr="00255A5C" w:rsidRDefault="004367FE">
            <w:pPr>
              <w:pStyle w:val="ConcurTableText8pt"/>
              <w:keepNext/>
            </w:pPr>
          </w:p>
        </w:tc>
      </w:tr>
      <w:tr w:rsidR="004367FE" w:rsidRPr="00255A5C" w14:paraId="046397EC"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ACC0BE0" w14:textId="77777777" w:rsidR="004367FE" w:rsidRPr="00255A5C" w:rsidRDefault="004367FE">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0F07920" w14:textId="77777777" w:rsidR="004367FE" w:rsidRPr="00255A5C" w:rsidRDefault="004367FE">
            <w:pPr>
              <w:pStyle w:val="ConcurTableText8pt"/>
              <w:keepNext/>
            </w:pPr>
          </w:p>
        </w:tc>
      </w:tr>
      <w:tr w:rsidR="004367FE" w:rsidRPr="00255A5C" w14:paraId="30BE911B"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7BC7DD4C" w14:textId="77777777" w:rsidR="004367FE" w:rsidRDefault="004367FE">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3D819F06" w14:textId="77777777" w:rsidR="004367FE" w:rsidRPr="00255A5C" w:rsidRDefault="004367FE">
            <w:pPr>
              <w:pStyle w:val="ConcurTableText8pt"/>
            </w:pPr>
          </w:p>
        </w:tc>
      </w:tr>
    </w:tbl>
    <w:p w14:paraId="19D1902D" w14:textId="77777777" w:rsidR="004367FE" w:rsidRDefault="004367FE" w:rsidP="0019666A">
      <w:pPr>
        <w:pStyle w:val="Heading4"/>
      </w:pPr>
      <w:r>
        <w:lastRenderedPageBreak/>
        <w:t>End-User Experience: Review and Book</w:t>
      </w:r>
    </w:p>
    <w:p w14:paraId="1794E03F" w14:textId="77777777" w:rsidR="004367FE" w:rsidRDefault="004367FE" w:rsidP="0019666A">
      <w:pPr>
        <w:pStyle w:val="ConcurBodyText"/>
        <w:keepNext/>
        <w:keepLines/>
      </w:pPr>
      <w:r>
        <w:t xml:space="preserve">The </w:t>
      </w:r>
      <w:r w:rsidRPr="00C321E7">
        <w:rPr>
          <w:b/>
          <w:bCs/>
        </w:rPr>
        <w:t>Review and Book</w:t>
      </w:r>
      <w:r>
        <w:t xml:space="preserve"> page combines all relevant information for the user to review before completing the booking. All hotel selection related information is presented on the page, including the property details, the room and rate information, and the guest details.</w:t>
      </w:r>
    </w:p>
    <w:p w14:paraId="456B98D1" w14:textId="77777777" w:rsidR="004367FE" w:rsidRDefault="004367FE" w:rsidP="0019666A">
      <w:pPr>
        <w:pStyle w:val="ConcurBodyText"/>
      </w:pPr>
      <w:r>
        <w:rPr>
          <w:noProof/>
        </w:rPr>
        <w:drawing>
          <wp:inline distT="0" distB="0" distL="0" distR="0" wp14:anchorId="7B2108A3" wp14:editId="3D554E60">
            <wp:extent cx="5485999" cy="4155743"/>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5486800" cy="4156350"/>
                    </a:xfrm>
                    <a:prstGeom prst="rect">
                      <a:avLst/>
                    </a:prstGeom>
                  </pic:spPr>
                </pic:pic>
              </a:graphicData>
            </a:graphic>
          </wp:inline>
        </w:drawing>
      </w:r>
    </w:p>
    <w:p w14:paraId="4BD27227" w14:textId="77777777" w:rsidR="004367FE" w:rsidRPr="004D30F0" w:rsidRDefault="004367FE" w:rsidP="0019666A">
      <w:pPr>
        <w:pStyle w:val="Heading5"/>
      </w:pPr>
      <w:r w:rsidRPr="004D30F0">
        <w:lastRenderedPageBreak/>
        <w:t xml:space="preserve">Cost </w:t>
      </w:r>
      <w:r>
        <w:t>S</w:t>
      </w:r>
      <w:r w:rsidRPr="004D30F0">
        <w:t>ection</w:t>
      </w:r>
    </w:p>
    <w:p w14:paraId="63720F0B" w14:textId="77777777" w:rsidR="004367FE" w:rsidRDefault="004367FE" w:rsidP="0019666A">
      <w:pPr>
        <w:pStyle w:val="ConcurBodyText"/>
        <w:keepNext/>
        <w:keepLines/>
      </w:pPr>
      <w:r>
        <w:t xml:space="preserve">Within the cost section, the estimated total amount after nightly rate breakdown, taxes, and fees will display in the configured currency of the traveler. There is also a </w:t>
      </w:r>
      <w:r w:rsidRPr="6DB3D944">
        <w:rPr>
          <w:b/>
          <w:bCs/>
        </w:rPr>
        <w:t>Total Due Now</w:t>
      </w:r>
      <w:r>
        <w:t xml:space="preserve"> amount, which will be zero for postpaid rates; the total rate less any fees for prepaid rates, or the deposit amount where a deposit is required for the booking.</w:t>
      </w:r>
    </w:p>
    <w:p w14:paraId="29B800C6" w14:textId="77777777" w:rsidR="004367FE" w:rsidRDefault="004367FE" w:rsidP="0019666A">
      <w:pPr>
        <w:pStyle w:val="ConcurBodyText"/>
        <w:keepLines/>
      </w:pPr>
      <w:r>
        <w:rPr>
          <w:noProof/>
        </w:rPr>
        <w:drawing>
          <wp:inline distT="0" distB="0" distL="0" distR="0" wp14:anchorId="0CAC87C7" wp14:editId="51E19B08">
            <wp:extent cx="2743200" cy="3497222"/>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2743200" cy="3497222"/>
                    </a:xfrm>
                    <a:prstGeom prst="rect">
                      <a:avLst/>
                    </a:prstGeom>
                  </pic:spPr>
                </pic:pic>
              </a:graphicData>
            </a:graphic>
          </wp:inline>
        </w:drawing>
      </w:r>
    </w:p>
    <w:p w14:paraId="1302755D" w14:textId="77777777" w:rsidR="004367FE" w:rsidRDefault="004367FE" w:rsidP="0019666A">
      <w:pPr>
        <w:pStyle w:val="Heading5"/>
      </w:pPr>
      <w:r w:rsidRPr="2C9415D9">
        <w:t>Payment</w:t>
      </w:r>
    </w:p>
    <w:p w14:paraId="605D248F" w14:textId="77777777" w:rsidR="004367FE" w:rsidRDefault="004367FE" w:rsidP="00BB090B">
      <w:pPr>
        <w:pStyle w:val="ConcurBodyText"/>
      </w:pPr>
      <w:r>
        <w:t>I</w:t>
      </w:r>
      <w:r w:rsidRPr="460C39D9">
        <w:t xml:space="preserve">n the </w:t>
      </w:r>
      <w:r>
        <w:rPr>
          <w:b/>
          <w:bCs/>
        </w:rPr>
        <w:t>Accommodation</w:t>
      </w:r>
      <w:r w:rsidRPr="00FA5FBF">
        <w:rPr>
          <w:b/>
          <w:bCs/>
        </w:rPr>
        <w:t xml:space="preserve"> Cost</w:t>
      </w:r>
      <w:r w:rsidRPr="460C39D9">
        <w:t xml:space="preserve"> section on the </w:t>
      </w:r>
      <w:r w:rsidRPr="000614E0">
        <w:rPr>
          <w:b/>
          <w:bCs/>
        </w:rPr>
        <w:t>Review and Book</w:t>
      </w:r>
      <w:r w:rsidRPr="460C39D9">
        <w:t xml:space="preserve"> page</w:t>
      </w:r>
      <w:r>
        <w:t>,</w:t>
      </w:r>
      <w:r w:rsidRPr="460C39D9">
        <w:t xml:space="preserve"> </w:t>
      </w:r>
      <w:r>
        <w:t>the user will select their form of payment.</w:t>
      </w:r>
      <w:r w:rsidRPr="460C39D9">
        <w:t xml:space="preserve"> </w:t>
      </w:r>
      <w:r w:rsidRPr="00D6753F">
        <w:rPr>
          <w:b/>
          <w:bCs/>
        </w:rPr>
        <w:t>Form of Payment</w:t>
      </w:r>
      <w:r w:rsidRPr="460C39D9">
        <w:t xml:space="preserve"> is a required field.</w:t>
      </w:r>
      <w:r>
        <w:t xml:space="preserve"> It will not have a default option.</w:t>
      </w:r>
    </w:p>
    <w:p w14:paraId="70506F7E" w14:textId="77777777" w:rsidR="004367FE" w:rsidRPr="00E70888" w:rsidRDefault="004367FE" w:rsidP="00BB090B">
      <w:pPr>
        <w:pStyle w:val="ConcurBodyText"/>
        <w:keepNext/>
      </w:pPr>
      <w:r w:rsidRPr="00E70888">
        <w:t xml:space="preserve">The </w:t>
      </w:r>
      <w:r w:rsidRPr="00D6753F">
        <w:rPr>
          <w:b/>
          <w:bCs/>
        </w:rPr>
        <w:t>Form of Payment</w:t>
      </w:r>
      <w:r w:rsidRPr="00E70888">
        <w:t xml:space="preserve"> list may display available </w:t>
      </w:r>
      <w:r>
        <w:t>c</w:t>
      </w:r>
      <w:r w:rsidRPr="00E70888">
        <w:t xml:space="preserve">orporate </w:t>
      </w:r>
      <w:r>
        <w:t>g</w:t>
      </w:r>
      <w:r w:rsidRPr="00E70888">
        <w:t xml:space="preserve">host </w:t>
      </w:r>
      <w:r>
        <w:t>c</w:t>
      </w:r>
      <w:r w:rsidRPr="00E70888">
        <w:t>ards, personal credit cards</w:t>
      </w:r>
      <w:r>
        <w:t>,</w:t>
      </w:r>
      <w:r w:rsidRPr="00E70888">
        <w:t xml:space="preserve"> and virtual payments. The specific payments list </w:t>
      </w:r>
      <w:r>
        <w:t>options</w:t>
      </w:r>
      <w:r w:rsidRPr="00E70888">
        <w:t xml:space="preserve"> are determined by</w:t>
      </w:r>
      <w:r>
        <w:t xml:space="preserve"> the options configured by and for the user.</w:t>
      </w:r>
    </w:p>
    <w:p w14:paraId="58D2240A" w14:textId="77777777" w:rsidR="004367FE" w:rsidRPr="0006155E" w:rsidRDefault="004367FE" w:rsidP="004367FE">
      <w:pPr>
        <w:pStyle w:val="ConcurBullet"/>
      </w:pPr>
      <w:r w:rsidRPr="00253D3B">
        <w:rPr>
          <w:rStyle w:val="ConcurBulletIndentChar"/>
        </w:rPr>
        <w:t xml:space="preserve">A </w:t>
      </w:r>
      <w:r>
        <w:rPr>
          <w:rStyle w:val="ConcurBulletIndentChar"/>
        </w:rPr>
        <w:t>c</w:t>
      </w:r>
      <w:r w:rsidRPr="00253D3B">
        <w:rPr>
          <w:rStyle w:val="ConcurBulletIndentChar"/>
        </w:rPr>
        <w:t xml:space="preserve">orporate </w:t>
      </w:r>
      <w:r>
        <w:rPr>
          <w:rStyle w:val="ConcurBulletIndentChar"/>
        </w:rPr>
        <w:t>g</w:t>
      </w:r>
      <w:r w:rsidRPr="0006155E">
        <w:rPr>
          <w:rStyle w:val="ConcurBulletIndentChar"/>
        </w:rPr>
        <w:t xml:space="preserve">host card with the </w:t>
      </w:r>
      <w:r w:rsidRPr="00D6753F">
        <w:rPr>
          <w:rStyle w:val="ConcurBulletIndentChar"/>
          <w:b/>
          <w:bCs/>
        </w:rPr>
        <w:t>Required for Hotel</w:t>
      </w:r>
      <w:r w:rsidRPr="0006155E">
        <w:rPr>
          <w:rStyle w:val="ConcurBulletIndentChar"/>
        </w:rPr>
        <w:t xml:space="preserve"> admin setting will display </w:t>
      </w:r>
      <w:r>
        <w:rPr>
          <w:rStyle w:val="ConcurBulletIndentChar"/>
        </w:rPr>
        <w:t>to</w:t>
      </w:r>
      <w:r w:rsidRPr="0006155E">
        <w:rPr>
          <w:rStyle w:val="ConcurBulletIndentChar"/>
        </w:rPr>
        <w:t xml:space="preserve"> the user, but the user will not be able to </w:t>
      </w:r>
      <w:r>
        <w:rPr>
          <w:rStyle w:val="ConcurBulletIndentChar"/>
        </w:rPr>
        <w:t>select this option.</w:t>
      </w:r>
    </w:p>
    <w:p w14:paraId="10BD89CC" w14:textId="77777777" w:rsidR="004367FE" w:rsidRPr="0006155E" w:rsidRDefault="004367FE" w:rsidP="004367FE">
      <w:pPr>
        <w:pStyle w:val="ConcurBullet"/>
      </w:pPr>
      <w:r>
        <w:t xml:space="preserve">A corporate ghost card with the </w:t>
      </w:r>
      <w:r w:rsidRPr="00D6753F">
        <w:rPr>
          <w:b/>
          <w:bCs/>
        </w:rPr>
        <w:t>Allow for Hotel</w:t>
      </w:r>
      <w:r>
        <w:rPr>
          <w:b/>
          <w:bCs/>
        </w:rPr>
        <w:t xml:space="preserve"> </w:t>
      </w:r>
      <w:r w:rsidRPr="00D6753F">
        <w:t>setting</w:t>
      </w:r>
      <w:r>
        <w:t xml:space="preserve"> enabled a</w:t>
      </w:r>
      <w:r w:rsidRPr="0006155E">
        <w:t>llow</w:t>
      </w:r>
      <w:r>
        <w:t>s</w:t>
      </w:r>
      <w:r w:rsidRPr="0006155E">
        <w:t xml:space="preserve"> users to choose </w:t>
      </w:r>
      <w:r>
        <w:t xml:space="preserve">between </w:t>
      </w:r>
      <w:r w:rsidRPr="0006155E">
        <w:t>a personal credit card</w:t>
      </w:r>
      <w:r>
        <w:t xml:space="preserve"> or the configured corporate ghost card.</w:t>
      </w:r>
    </w:p>
    <w:p w14:paraId="525C1BBE" w14:textId="77777777" w:rsidR="004367FE" w:rsidRPr="0006155E" w:rsidRDefault="004367FE" w:rsidP="004367FE">
      <w:pPr>
        <w:pStyle w:val="ConcurBullet"/>
      </w:pPr>
      <w:r>
        <w:t>A</w:t>
      </w:r>
      <w:r w:rsidRPr="0006155E">
        <w:t xml:space="preserve"> </w:t>
      </w:r>
      <w:r w:rsidRPr="00D6753F">
        <w:rPr>
          <w:b/>
          <w:bCs/>
        </w:rPr>
        <w:t>Vendor Provided Virtual Payment</w:t>
      </w:r>
      <w:r w:rsidRPr="0006155E">
        <w:t xml:space="preserve"> </w:t>
      </w:r>
      <w:r>
        <w:t xml:space="preserve">option </w:t>
      </w:r>
      <w:r w:rsidRPr="0006155E">
        <w:t>may be available</w:t>
      </w:r>
      <w:r>
        <w:t xml:space="preserve">, if offered by the CHS provider. This is only available if </w:t>
      </w:r>
      <w:r w:rsidRPr="0006155E">
        <w:t xml:space="preserve">a corporate ghost card </w:t>
      </w:r>
      <w:r>
        <w:t xml:space="preserve">is not configured with the </w:t>
      </w:r>
      <w:r w:rsidRPr="00D6753F">
        <w:rPr>
          <w:b/>
          <w:bCs/>
        </w:rPr>
        <w:t>Required for Hotel</w:t>
      </w:r>
      <w:r w:rsidRPr="00D6753F">
        <w:t xml:space="preserve"> setting</w:t>
      </w:r>
      <w:r w:rsidRPr="0006155E">
        <w:t>.</w:t>
      </w:r>
    </w:p>
    <w:p w14:paraId="32A1308D" w14:textId="77777777" w:rsidR="004367FE" w:rsidRPr="0006155E" w:rsidRDefault="004367FE" w:rsidP="004367FE">
      <w:pPr>
        <w:pStyle w:val="ConcurBullet"/>
      </w:pPr>
      <w:r w:rsidRPr="0006155E">
        <w:lastRenderedPageBreak/>
        <w:t>When a credit card with CVV code is required by the CHS provider, only credit cards with CVV codes can be selected. Corporate ghost cards will be excluded because they do not have CVV codes.</w:t>
      </w:r>
    </w:p>
    <w:p w14:paraId="6CD0539B" w14:textId="77777777" w:rsidR="004367FE" w:rsidRDefault="004367FE" w:rsidP="004367FE">
      <w:pPr>
        <w:pStyle w:val="ConcurBullet"/>
      </w:pPr>
      <w:r w:rsidRPr="0006155E">
        <w:t xml:space="preserve">Personal credit cards saved in </w:t>
      </w:r>
      <w:r>
        <w:t>the user’s</w:t>
      </w:r>
      <w:r w:rsidRPr="0006155E">
        <w:t xml:space="preserve"> Concur Travel profile may be s</w:t>
      </w:r>
      <w:r w:rsidRPr="00E70888">
        <w:t>elected</w:t>
      </w:r>
      <w:r>
        <w:t xml:space="preserve">. </w:t>
      </w:r>
    </w:p>
    <w:p w14:paraId="0F245EF7" w14:textId="77777777" w:rsidR="004367FE" w:rsidRPr="00E70888" w:rsidRDefault="004367FE" w:rsidP="004367FE">
      <w:pPr>
        <w:pStyle w:val="ConcurBullet"/>
      </w:pPr>
      <w:r>
        <w:t>V</w:t>
      </w:r>
      <w:r w:rsidRPr="00E70888">
        <w:t>endor-provided virtual payments may be selected</w:t>
      </w:r>
      <w:r>
        <w:t>.</w:t>
      </w:r>
    </w:p>
    <w:p w14:paraId="015BF4BD" w14:textId="77777777" w:rsidR="004367FE" w:rsidRPr="00E70888" w:rsidRDefault="004367FE" w:rsidP="0019666A">
      <w:pPr>
        <w:spacing w:before="100" w:beforeAutospacing="1" w:after="100" w:afterAutospacing="1"/>
      </w:pPr>
      <w:r w:rsidRPr="00E70888">
        <w:t xml:space="preserve">The </w:t>
      </w:r>
      <w:r w:rsidRPr="00E70888">
        <w:rPr>
          <w:b/>
          <w:bCs/>
        </w:rPr>
        <w:t>Accommodation Cost</w:t>
      </w:r>
      <w:r w:rsidRPr="00E70888">
        <w:t xml:space="preserve"> section may also include links to allow the user to </w:t>
      </w:r>
      <w:r w:rsidRPr="00E70888">
        <w:rPr>
          <w:b/>
          <w:bCs/>
        </w:rPr>
        <w:t>Add/Edit Personal Card</w:t>
      </w:r>
      <w:r>
        <w:t xml:space="preserve"> </w:t>
      </w:r>
      <w:r w:rsidRPr="00E70888">
        <w:t>stored in their profile.</w:t>
      </w:r>
    </w:p>
    <w:p w14:paraId="3FC8A351" w14:textId="77777777" w:rsidR="004367FE" w:rsidRPr="00E70888" w:rsidRDefault="004367FE" w:rsidP="0019666A">
      <w:pPr>
        <w:spacing w:before="100" w:beforeAutospacing="1" w:after="100" w:afterAutospacing="1"/>
      </w:pPr>
      <w:r w:rsidRPr="00E70888">
        <w:t>Users can add new personal cards or</w:t>
      </w:r>
      <w:r>
        <w:t xml:space="preserve"> </w:t>
      </w:r>
      <w:r w:rsidRPr="00E70888">
        <w:t xml:space="preserve">update existing personal credit cards by clicking </w:t>
      </w:r>
      <w:r w:rsidRPr="00E70888">
        <w:rPr>
          <w:b/>
          <w:bCs/>
        </w:rPr>
        <w:t>Add/Edit Personal Card</w:t>
      </w:r>
      <w:r w:rsidRPr="00E70888">
        <w:t xml:space="preserve">. The user </w:t>
      </w:r>
      <w:r>
        <w:t>will be</w:t>
      </w:r>
      <w:r w:rsidRPr="00E70888">
        <w:t xml:space="preserve"> redirected to the </w:t>
      </w:r>
      <w:r w:rsidRPr="004268ED">
        <w:rPr>
          <w:b/>
          <w:bCs/>
        </w:rPr>
        <w:t>Travel Profile</w:t>
      </w:r>
      <w:r w:rsidRPr="00E70888">
        <w:t xml:space="preserve"> page to update the card. The</w:t>
      </w:r>
      <w:r>
        <w:t>y</w:t>
      </w:r>
      <w:r w:rsidRPr="00E70888">
        <w:t xml:space="preserve"> </w:t>
      </w:r>
      <w:r>
        <w:t>will see</w:t>
      </w:r>
      <w:r w:rsidRPr="00E70888">
        <w:t xml:space="preserve"> the </w:t>
      </w:r>
      <w:r w:rsidRPr="00253D3B">
        <w:rPr>
          <w:b/>
          <w:bCs/>
        </w:rPr>
        <w:t>Review and Book</w:t>
      </w:r>
      <w:r w:rsidRPr="00E70888">
        <w:t xml:space="preserve"> page after saving changes.</w:t>
      </w:r>
    </w:p>
    <w:p w14:paraId="0F2E3E29" w14:textId="77777777" w:rsidR="004367FE" w:rsidRPr="00E70888" w:rsidRDefault="004367FE" w:rsidP="000C1ABE">
      <w:pPr>
        <w:pStyle w:val="ConcurNote"/>
      </w:pPr>
      <w:r w:rsidRPr="004268ED">
        <w:rPr>
          <w:rStyle w:val="ConcurNoteChar"/>
        </w:rPr>
        <w:t xml:space="preserve">The </w:t>
      </w:r>
      <w:r w:rsidRPr="004268ED">
        <w:rPr>
          <w:rStyle w:val="ConcurNoteChar"/>
          <w:b/>
          <w:bCs/>
        </w:rPr>
        <w:t>Add/Edit Personal Card</w:t>
      </w:r>
      <w:r w:rsidRPr="004268ED">
        <w:rPr>
          <w:rStyle w:val="ConcurNoteChar"/>
        </w:rPr>
        <w:t xml:space="preserve"> </w:t>
      </w:r>
      <w:r>
        <w:rPr>
          <w:rStyle w:val="ConcurNoteChar"/>
        </w:rPr>
        <w:t>will be</w:t>
      </w:r>
      <w:r w:rsidRPr="004268ED">
        <w:rPr>
          <w:rStyle w:val="ConcurNoteChar"/>
        </w:rPr>
        <w:t xml:space="preserve"> enabled </w:t>
      </w:r>
      <w:r>
        <w:rPr>
          <w:rStyle w:val="ConcurNoteChar"/>
        </w:rPr>
        <w:t>in</w:t>
      </w:r>
      <w:r w:rsidRPr="004268ED">
        <w:rPr>
          <w:rStyle w:val="ConcurNoteChar"/>
        </w:rPr>
        <w:t xml:space="preserve"> the module properties. </w:t>
      </w:r>
      <w:r w:rsidRPr="00781230">
        <w:rPr>
          <w:rStyle w:val="ConcurNoteChar"/>
          <w:b/>
          <w:bCs/>
        </w:rPr>
        <w:t>Allow users to Add New Credit Cards</w:t>
      </w:r>
      <w:r>
        <w:rPr>
          <w:rStyle w:val="ConcurNoteChar"/>
        </w:rPr>
        <w:t xml:space="preserve"> </w:t>
      </w:r>
      <w:r w:rsidRPr="004268ED">
        <w:rPr>
          <w:rStyle w:val="ConcurNoteChar"/>
        </w:rPr>
        <w:t xml:space="preserve">must be set to </w:t>
      </w:r>
      <w:r w:rsidRPr="005A6B97">
        <w:rPr>
          <w:rStyle w:val="ConcurNoteChar"/>
          <w:b/>
          <w:bCs/>
        </w:rPr>
        <w:t>True</w:t>
      </w:r>
      <w:r>
        <w:rPr>
          <w:rStyle w:val="ConcurNoteChar"/>
        </w:rPr>
        <w:t>.</w:t>
      </w:r>
      <w:r w:rsidRPr="004268ED">
        <w:rPr>
          <w:rStyle w:val="ConcurNoteChar"/>
        </w:rPr>
        <w:t xml:space="preserve"> </w:t>
      </w:r>
      <w:r w:rsidRPr="00781230">
        <w:rPr>
          <w:rStyle w:val="ConcurNoteChar"/>
          <w:b/>
          <w:bCs/>
        </w:rPr>
        <w:t>Hide Travel Profile</w:t>
      </w:r>
      <w:r>
        <w:rPr>
          <w:rStyle w:val="ConcurNoteChar"/>
          <w:b/>
          <w:bCs/>
        </w:rPr>
        <w:t xml:space="preserve"> </w:t>
      </w:r>
      <w:r w:rsidRPr="004268ED">
        <w:rPr>
          <w:rStyle w:val="ConcurNoteChar"/>
        </w:rPr>
        <w:t xml:space="preserve">must be set to </w:t>
      </w:r>
      <w:r w:rsidRPr="005A6B97">
        <w:rPr>
          <w:rStyle w:val="ConcurNoteChar"/>
          <w:b/>
          <w:bCs/>
        </w:rPr>
        <w:t>False</w:t>
      </w:r>
      <w:r w:rsidRPr="004268ED">
        <w:rPr>
          <w:rStyle w:val="ConcurNoteChar"/>
        </w:rPr>
        <w:t xml:space="preserve">. If incorrectly configured, the user will not see the </w:t>
      </w:r>
      <w:r w:rsidRPr="005A6B97">
        <w:rPr>
          <w:rStyle w:val="ConcurNoteChar"/>
          <w:b/>
          <w:bCs/>
        </w:rPr>
        <w:t>Add/Edit Personal Card</w:t>
      </w:r>
      <w:r w:rsidRPr="004268ED">
        <w:rPr>
          <w:rStyle w:val="ConcurNoteChar"/>
        </w:rPr>
        <w:t xml:space="preserve"> link, or an error message will display </w:t>
      </w:r>
      <w:r>
        <w:rPr>
          <w:rStyle w:val="ConcurNoteChar"/>
        </w:rPr>
        <w:t>when</w:t>
      </w:r>
      <w:r w:rsidRPr="004268ED">
        <w:rPr>
          <w:rStyle w:val="ConcurNoteChar"/>
        </w:rPr>
        <w:t xml:space="preserve"> the user </w:t>
      </w:r>
      <w:r>
        <w:rPr>
          <w:rStyle w:val="ConcurNoteChar"/>
        </w:rPr>
        <w:t>clicks</w:t>
      </w:r>
      <w:r w:rsidRPr="004268ED">
        <w:rPr>
          <w:rStyle w:val="ConcurNoteChar"/>
        </w:rPr>
        <w:t xml:space="preserve"> the link and </w:t>
      </w:r>
      <w:r>
        <w:rPr>
          <w:rStyle w:val="ConcurNoteChar"/>
        </w:rPr>
        <w:t>cannot</w:t>
      </w:r>
      <w:r w:rsidRPr="004268ED">
        <w:rPr>
          <w:rStyle w:val="ConcurNoteChar"/>
        </w:rPr>
        <w:t xml:space="preserve"> make updates.</w:t>
      </w:r>
    </w:p>
    <w:p w14:paraId="7C1360C4" w14:textId="77777777" w:rsidR="004367FE" w:rsidRDefault="004367FE" w:rsidP="0019666A">
      <w:pPr>
        <w:pStyle w:val="ConcurBodyText"/>
      </w:pPr>
      <w:r>
        <w:t>When a hotel requires a credit card with a CVV number to make the booking, users must select a personal credit card from their profile. A CVV number field is mandatory.</w:t>
      </w:r>
    </w:p>
    <w:p w14:paraId="0E74300C" w14:textId="77777777" w:rsidR="004367FE" w:rsidRDefault="004367FE" w:rsidP="00653E3D">
      <w:pPr>
        <w:pStyle w:val="ConcurNote"/>
        <w:numPr>
          <w:ilvl w:val="0"/>
          <w:numId w:val="39"/>
        </w:numPr>
      </w:pPr>
      <w:r>
        <w:rPr>
          <w:rStyle w:val="ConcurNoteChar"/>
        </w:rPr>
        <w:t xml:space="preserve"> </w:t>
      </w:r>
      <w:r w:rsidRPr="00CB6008">
        <w:rPr>
          <w:rStyle w:val="ConcurNoteChar"/>
        </w:rPr>
        <w:t>The CVV entry does not apply when the user has selected the provider’s virtual card option. No CVV is needed when using the provider's virtual payment option.</w:t>
      </w:r>
      <w:r>
        <w:br/>
      </w:r>
      <w:r>
        <w:br/>
        <w:t xml:space="preserve">If a corporate ghost card is configured as </w:t>
      </w:r>
      <w:r w:rsidRPr="00653E3D">
        <w:rPr>
          <w:b/>
          <w:bCs/>
        </w:rPr>
        <w:t>Required for Hotel</w:t>
      </w:r>
      <w:r>
        <w:t xml:space="preserve"> and a CVV number is required by the property, then an error message will display to the user, as a cvv number cannot be used with a ghost card.</w:t>
      </w:r>
      <w:r>
        <w:br/>
      </w:r>
      <w:r>
        <w:br/>
        <w:t xml:space="preserve">The Concur Travel configuration setting </w:t>
      </w:r>
      <w:r w:rsidRPr="00653E3D">
        <w:rPr>
          <w:b/>
          <w:bCs/>
        </w:rPr>
        <w:t>Force users to choose a credit card</w:t>
      </w:r>
      <w:r>
        <w:t xml:space="preserve"> is no longer available. When a user has more than one credit </w:t>
      </w:r>
      <w:r w:rsidRPr="007871A3">
        <w:t>card</w:t>
      </w:r>
      <w:r>
        <w:t>, the user will be required to choose</w:t>
      </w:r>
      <w:r w:rsidRPr="007871A3">
        <w:t xml:space="preserve"> from</w:t>
      </w:r>
      <w:r>
        <w:t xml:space="preserve"> the </w:t>
      </w:r>
      <w:r w:rsidRPr="00653E3D">
        <w:rPr>
          <w:rStyle w:val="Strong"/>
          <w:rFonts w:eastAsia="Calibri"/>
        </w:rPr>
        <w:t>Form of Payment dropdown list.</w:t>
      </w:r>
    </w:p>
    <w:p w14:paraId="1A64051E" w14:textId="77777777" w:rsidR="004367FE" w:rsidRDefault="004367FE" w:rsidP="0019666A">
      <w:pPr>
        <w:pStyle w:val="ConcurBodyText"/>
        <w:keepNext/>
        <w:keepLines/>
      </w:pPr>
      <w:r>
        <w:lastRenderedPageBreak/>
        <w:t xml:space="preserve">The Concur Travel configuration setting </w:t>
      </w:r>
      <w:r w:rsidRPr="00B84CC2">
        <w:rPr>
          <w:b/>
          <w:bCs/>
        </w:rPr>
        <w:t>Agency Processing Fee Form of Payment for Land Only/Non-GDS Reservations</w:t>
      </w:r>
      <w:r>
        <w:rPr>
          <w:b/>
          <w:bCs/>
        </w:rPr>
        <w:t xml:space="preserve"> </w:t>
      </w:r>
      <w:r w:rsidRPr="00425AF9">
        <w:t>determines</w:t>
      </w:r>
      <w:r>
        <w:t xml:space="preserve"> the credit card account written to the form of payment line in the GDS </w:t>
      </w:r>
      <w:r w:rsidRPr="00281FB6">
        <w:t>Passenger Name Record</w:t>
      </w:r>
      <w:r>
        <w:t xml:space="preserve"> for this booking. The default setting is </w:t>
      </w:r>
      <w:r w:rsidRPr="001A335E">
        <w:rPr>
          <w:b/>
          <w:bCs/>
        </w:rPr>
        <w:t>always write the user selected card</w:t>
      </w:r>
      <w:r>
        <w:rPr>
          <w:b/>
          <w:bCs/>
        </w:rPr>
        <w:t>,</w:t>
      </w:r>
      <w:r>
        <w:t xml:space="preserve"> which will select the last card used during a booking.</w:t>
      </w:r>
    </w:p>
    <w:p w14:paraId="0A2511B0" w14:textId="77777777" w:rsidR="004367FE" w:rsidRDefault="004367FE" w:rsidP="0019666A">
      <w:pPr>
        <w:pStyle w:val="ConcurBodyText"/>
      </w:pPr>
      <w:r>
        <w:rPr>
          <w:noProof/>
        </w:rPr>
        <w:drawing>
          <wp:inline distT="0" distB="0" distL="0" distR="0" wp14:anchorId="57057585" wp14:editId="077A5393">
            <wp:extent cx="2743200" cy="413929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2743200" cy="4139292"/>
                    </a:xfrm>
                    <a:prstGeom prst="rect">
                      <a:avLst/>
                    </a:prstGeom>
                  </pic:spPr>
                </pic:pic>
              </a:graphicData>
            </a:graphic>
          </wp:inline>
        </w:drawing>
      </w:r>
    </w:p>
    <w:p w14:paraId="4B2452D8" w14:textId="77777777" w:rsidR="004367FE" w:rsidRPr="004D30F0" w:rsidRDefault="004367FE" w:rsidP="0019666A">
      <w:pPr>
        <w:pStyle w:val="ConcurMoreInfo"/>
      </w:pPr>
      <w:r w:rsidRPr="460C39D9">
        <w:t>To change settings for</w:t>
      </w:r>
      <w:r w:rsidRPr="00B84CC2">
        <w:rPr>
          <w:b/>
          <w:bCs/>
        </w:rPr>
        <w:t xml:space="preserve"> </w:t>
      </w:r>
      <w:r>
        <w:rPr>
          <w:b/>
          <w:bCs/>
          <w:lang w:eastAsia="de-DE"/>
        </w:rPr>
        <w:t>Allow users to choose a personal credit card even if they have a custom corporate card</w:t>
      </w:r>
      <w:r>
        <w:rPr>
          <w:lang w:eastAsia="de-DE"/>
        </w:rPr>
        <w:t xml:space="preserve">, </w:t>
      </w:r>
      <w:r>
        <w:rPr>
          <w:b/>
          <w:bCs/>
        </w:rPr>
        <w:t>Require for Hotel</w:t>
      </w:r>
      <w:r w:rsidRPr="006A6810">
        <w:t>,</w:t>
      </w:r>
      <w:r w:rsidRPr="00B84CC2">
        <w:rPr>
          <w:b/>
          <w:bCs/>
        </w:rPr>
        <w:t xml:space="preserve"> Agency </w:t>
      </w:r>
      <w:r w:rsidRPr="00B84CC2">
        <w:rPr>
          <w:rFonts w:cs="Verdana"/>
          <w:b/>
          <w:bCs/>
        </w:rPr>
        <w:t>Processing Fee Form of Payment for Land Only/Non-GDS Reservations</w:t>
      </w:r>
      <w:r>
        <w:rPr>
          <w:rFonts w:cs="Verdana"/>
        </w:rPr>
        <w:t>,</w:t>
      </w:r>
      <w:r w:rsidRPr="460C39D9">
        <w:t xml:space="preserve"> or to change how </w:t>
      </w:r>
      <w:r>
        <w:t>c</w:t>
      </w:r>
      <w:r w:rsidRPr="460C39D9">
        <w:t xml:space="preserve">orporate </w:t>
      </w:r>
      <w:r>
        <w:t>g</w:t>
      </w:r>
      <w:r w:rsidRPr="460C39D9">
        <w:t xml:space="preserve">host </w:t>
      </w:r>
      <w:r>
        <w:t>c</w:t>
      </w:r>
      <w:r w:rsidRPr="460C39D9">
        <w:t>ards are assigned</w:t>
      </w:r>
      <w:r>
        <w:t>,</w:t>
      </w:r>
      <w:r w:rsidRPr="460C39D9">
        <w:t xml:space="preserve"> </w:t>
      </w:r>
      <w:r>
        <w:t>refer to</w:t>
      </w:r>
      <w:r w:rsidRPr="460C39D9">
        <w:t xml:space="preserve"> the </w:t>
      </w:r>
      <w:r w:rsidRPr="004E7D77">
        <w:rPr>
          <w:i/>
          <w:iCs/>
        </w:rPr>
        <w:t>Form of Payment Travel Service Guide</w:t>
      </w:r>
      <w:r>
        <w:t>. T</w:t>
      </w:r>
      <w:r w:rsidRPr="460C39D9">
        <w:t xml:space="preserve">o change </w:t>
      </w:r>
      <w:r w:rsidRPr="00B84CC2">
        <w:rPr>
          <w:b/>
          <w:bCs/>
        </w:rPr>
        <w:t>Allow users to add new personal credit cards to their Concur Travel profile settings</w:t>
      </w:r>
      <w:r>
        <w:t>, refer to</w:t>
      </w:r>
      <w:r w:rsidRPr="460C39D9">
        <w:t xml:space="preserve"> the </w:t>
      </w:r>
      <w:r w:rsidRPr="004E7D77">
        <w:rPr>
          <w:rStyle w:val="Hyperlink"/>
          <w:i/>
          <w:iCs/>
        </w:rPr>
        <w:t>Module Properties Guide</w:t>
      </w:r>
      <w:r>
        <w:t>.</w:t>
      </w:r>
    </w:p>
    <w:p w14:paraId="4B8B145D" w14:textId="77777777" w:rsidR="004367FE" w:rsidRPr="004D30F0" w:rsidRDefault="004367FE" w:rsidP="0019666A">
      <w:pPr>
        <w:pStyle w:val="Heading5"/>
      </w:pPr>
      <w:r>
        <w:t>Room</w:t>
      </w:r>
      <w:r w:rsidRPr="004D30F0">
        <w:t xml:space="preserve"> </w:t>
      </w:r>
      <w:r>
        <w:t>P</w:t>
      </w:r>
      <w:r w:rsidRPr="004D30F0">
        <w:t>references</w:t>
      </w:r>
    </w:p>
    <w:p w14:paraId="31992334" w14:textId="77777777" w:rsidR="004367FE" w:rsidRPr="001F6093" w:rsidRDefault="004367FE" w:rsidP="0019666A">
      <w:pPr>
        <w:pStyle w:val="ConcurBodyText"/>
      </w:pPr>
      <w:r w:rsidRPr="001F6093">
        <w:t xml:space="preserve">The </w:t>
      </w:r>
      <w:r w:rsidRPr="00253D3B">
        <w:rPr>
          <w:b/>
          <w:bCs/>
        </w:rPr>
        <w:t>Hotel Preferences</w:t>
      </w:r>
      <w:r w:rsidRPr="001F6093">
        <w:t xml:space="preserve"> section provides an opportunity to transfer comments to the hotel property as part of the booking. </w:t>
      </w:r>
      <w:r>
        <w:t>Only alpha numeric entries will be accepted in this field.</w:t>
      </w:r>
    </w:p>
    <w:p w14:paraId="5AE85F8D" w14:textId="77777777" w:rsidR="004367FE" w:rsidRPr="004D30F0" w:rsidRDefault="004367FE" w:rsidP="0019666A">
      <w:pPr>
        <w:pStyle w:val="ConcurBodyText"/>
      </w:pPr>
      <w:r>
        <w:rPr>
          <w:noProof/>
        </w:rPr>
        <w:lastRenderedPageBreak/>
        <w:drawing>
          <wp:inline distT="0" distB="0" distL="0" distR="0" wp14:anchorId="7AE4E339" wp14:editId="39EE0415">
            <wp:extent cx="3657600" cy="1563023"/>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57600" cy="1563023"/>
                    </a:xfrm>
                    <a:prstGeom prst="rect">
                      <a:avLst/>
                    </a:prstGeom>
                  </pic:spPr>
                </pic:pic>
              </a:graphicData>
            </a:graphic>
          </wp:inline>
        </w:drawing>
      </w:r>
    </w:p>
    <w:p w14:paraId="1FA68003" w14:textId="77777777" w:rsidR="004367FE" w:rsidRDefault="004367FE" w:rsidP="0019666A">
      <w:pPr>
        <w:pStyle w:val="Heading5"/>
      </w:pPr>
      <w:r w:rsidRPr="2C9415D9">
        <w:t xml:space="preserve">Traveler </w:t>
      </w:r>
      <w:r>
        <w:t>I</w:t>
      </w:r>
      <w:r w:rsidRPr="2C9415D9">
        <w:t>nformation</w:t>
      </w:r>
    </w:p>
    <w:p w14:paraId="5189BA1F" w14:textId="77777777" w:rsidR="004367FE" w:rsidRDefault="004367FE" w:rsidP="0019666A">
      <w:pPr>
        <w:pStyle w:val="ConcurBodyText"/>
      </w:pPr>
      <w:r w:rsidRPr="2C9415D9">
        <w:t xml:space="preserve">The </w:t>
      </w:r>
      <w:r w:rsidRPr="00253D3B">
        <w:rPr>
          <w:b/>
          <w:bCs/>
        </w:rPr>
        <w:t>Traveler Information</w:t>
      </w:r>
      <w:r>
        <w:t xml:space="preserve"> section reflects the traveler data that is necessary to complete the booking. This information will be sent to the suppliers. If the traveler has loyalty cards stored in their user profile, these are pre-populated in the dropdown menu for selection, if they apply to the property being booked.</w:t>
      </w:r>
    </w:p>
    <w:p w14:paraId="2BB61898" w14:textId="77777777" w:rsidR="004367FE" w:rsidRDefault="004367FE" w:rsidP="0019666A">
      <w:pPr>
        <w:pStyle w:val="ConcurBodyText"/>
        <w:keepLines/>
      </w:pPr>
      <w:r>
        <w:rPr>
          <w:noProof/>
        </w:rPr>
        <w:drawing>
          <wp:inline distT="0" distB="0" distL="0" distR="0" wp14:anchorId="7B1F7590" wp14:editId="00EE10A6">
            <wp:extent cx="5486400" cy="218317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486400" cy="2183170"/>
                    </a:xfrm>
                    <a:prstGeom prst="rect">
                      <a:avLst/>
                    </a:prstGeom>
                  </pic:spPr>
                </pic:pic>
              </a:graphicData>
            </a:graphic>
          </wp:inline>
        </w:drawing>
      </w:r>
    </w:p>
    <w:p w14:paraId="03DA5730" w14:textId="77777777" w:rsidR="004367FE" w:rsidRDefault="004367FE" w:rsidP="0019666A">
      <w:pPr>
        <w:pStyle w:val="Heading5"/>
      </w:pPr>
      <w:r w:rsidRPr="00BA477E">
        <w:lastRenderedPageBreak/>
        <w:t xml:space="preserve">Travel Policy </w:t>
      </w:r>
    </w:p>
    <w:p w14:paraId="6A4F895A" w14:textId="77777777" w:rsidR="004367FE" w:rsidRPr="00936735" w:rsidRDefault="004367FE" w:rsidP="0019666A">
      <w:pPr>
        <w:pStyle w:val="ConcurBodyText"/>
        <w:keepNext/>
        <w:keepLines/>
      </w:pPr>
      <w:r w:rsidRPr="00BE0512">
        <w:rPr>
          <w:rFonts w:eastAsia="Times New Roman"/>
          <w:snapToGrid w:val="0"/>
        </w:rPr>
        <w:t>This</w:t>
      </w:r>
      <w:r w:rsidRPr="460C39D9">
        <w:t xml:space="preserve"> section appears </w:t>
      </w:r>
      <w:r>
        <w:t>if the user has selected an offer which violates their company travel policy</w:t>
      </w:r>
      <w:r w:rsidRPr="460C39D9">
        <w:t xml:space="preserve">. </w:t>
      </w:r>
      <w:r>
        <w:t xml:space="preserve">The rules that have been violated are shown and a travel policy </w:t>
      </w:r>
      <w:r w:rsidRPr="460C39D9">
        <w:t>violation reason</w:t>
      </w:r>
      <w:r>
        <w:t xml:space="preserve"> can then be selected from the dropdown, and/or provide additional justification via the </w:t>
      </w:r>
      <w:r w:rsidRPr="00253D3B">
        <w:rPr>
          <w:b/>
          <w:bCs/>
        </w:rPr>
        <w:t>Comments</w:t>
      </w:r>
      <w:r>
        <w:t xml:space="preserve"> box</w:t>
      </w:r>
      <w:r w:rsidRPr="460C39D9">
        <w:t>.</w:t>
      </w:r>
    </w:p>
    <w:p w14:paraId="08553563" w14:textId="77777777" w:rsidR="004367FE" w:rsidRDefault="004367FE" w:rsidP="0019666A">
      <w:pPr>
        <w:pStyle w:val="ConcurBodyText"/>
      </w:pPr>
      <w:r>
        <w:rPr>
          <w:noProof/>
        </w:rPr>
        <w:drawing>
          <wp:inline distT="0" distB="0" distL="0" distR="0" wp14:anchorId="4801632E" wp14:editId="7846C25C">
            <wp:extent cx="5486400" cy="2031296"/>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5486400" cy="2031296"/>
                    </a:xfrm>
                    <a:prstGeom prst="rect">
                      <a:avLst/>
                    </a:prstGeom>
                  </pic:spPr>
                </pic:pic>
              </a:graphicData>
            </a:graphic>
          </wp:inline>
        </w:drawing>
      </w:r>
    </w:p>
    <w:p w14:paraId="47EDDBD3" w14:textId="77777777" w:rsidR="004367FE" w:rsidRPr="004D30F0" w:rsidRDefault="004367FE" w:rsidP="0019666A">
      <w:pPr>
        <w:pStyle w:val="Heading5"/>
      </w:pPr>
      <w:r w:rsidRPr="004D30F0">
        <w:t>Pre-Book Custom Fields</w:t>
      </w:r>
    </w:p>
    <w:p w14:paraId="0B1704B9" w14:textId="77777777" w:rsidR="004367FE" w:rsidRDefault="004367FE" w:rsidP="0019666A">
      <w:pPr>
        <w:pStyle w:val="ConcurBodyText"/>
      </w:pPr>
      <w:r w:rsidRPr="004D30F0">
        <w:t>Trip custom fields in Concur Travel can be set up to collect information during the booking process. The</w:t>
      </w:r>
      <w:r>
        <w:t>se</w:t>
      </w:r>
      <w:r w:rsidRPr="004D30F0">
        <w:t xml:space="preserve"> fields are often used to collect information for the clients</w:t>
      </w:r>
      <w:r>
        <w:t>’</w:t>
      </w:r>
      <w:r w:rsidRPr="004D30F0">
        <w:t xml:space="preserve"> internal accounting process or for reporting purposes. They can be configured to show at the </w:t>
      </w:r>
      <w:r>
        <w:t>beginning</w:t>
      </w:r>
      <w:r w:rsidRPr="004D30F0">
        <w:t xml:space="preserve"> or end of the booking process</w:t>
      </w:r>
      <w:r>
        <w:t>. If added at the beginning of the booking process, they are located</w:t>
      </w:r>
      <w:r w:rsidRPr="2C9415D9">
        <w:t xml:space="preserve"> within the </w:t>
      </w:r>
      <w:r w:rsidRPr="002C3A04">
        <w:rPr>
          <w:b/>
          <w:bCs/>
        </w:rPr>
        <w:t>Additional Information</w:t>
      </w:r>
      <w:r w:rsidRPr="2C9415D9">
        <w:t xml:space="preserve"> section on the </w:t>
      </w:r>
      <w:r w:rsidRPr="002C3A04">
        <w:rPr>
          <w:b/>
          <w:bCs/>
        </w:rPr>
        <w:t>Review and Book</w:t>
      </w:r>
      <w:r w:rsidRPr="2C9415D9">
        <w:t xml:space="preserve"> page.</w:t>
      </w:r>
    </w:p>
    <w:p w14:paraId="0D1CE33C" w14:textId="77777777" w:rsidR="004367FE" w:rsidRPr="00175DD0" w:rsidRDefault="004367FE" w:rsidP="0019666A">
      <w:pPr>
        <w:pStyle w:val="ConcurBodyText"/>
        <w:rPr>
          <w:i/>
          <w:iCs/>
        </w:rPr>
      </w:pPr>
      <w:r w:rsidRPr="00175DD0">
        <w:rPr>
          <w:i/>
          <w:iCs/>
          <w:highlight w:val="yellow"/>
        </w:rPr>
        <w:t>Image to be included in subsequent update.</w:t>
      </w:r>
    </w:p>
    <w:p w14:paraId="284626DA" w14:textId="77777777" w:rsidR="004367FE" w:rsidRDefault="004367FE" w:rsidP="0019666A">
      <w:pPr>
        <w:pStyle w:val="Heading5"/>
      </w:pPr>
      <w:r w:rsidRPr="2C9415D9">
        <w:t>Rate Rules and Restrictions</w:t>
      </w:r>
    </w:p>
    <w:p w14:paraId="264D3990" w14:textId="77777777" w:rsidR="004367FE" w:rsidRDefault="004367FE" w:rsidP="0019666A">
      <w:pPr>
        <w:pStyle w:val="ConcurBodyText"/>
      </w:pPr>
      <w:r>
        <w:t xml:space="preserve">The traveler is required click the </w:t>
      </w:r>
      <w:r w:rsidRPr="0057140A">
        <w:rPr>
          <w:b/>
          <w:bCs/>
        </w:rPr>
        <w:t>Rules and Restrictions</w:t>
      </w:r>
      <w:r>
        <w:t xml:space="preserve"> hyperlink and read the supplier’s conditions. Then they can click the </w:t>
      </w:r>
      <w:r>
        <w:rPr>
          <w:b/>
          <w:bCs/>
        </w:rPr>
        <w:t xml:space="preserve">I have read and agree to the Rate Rules and Restrictions </w:t>
      </w:r>
      <w:r>
        <w:t>checkbox.</w:t>
      </w:r>
    </w:p>
    <w:p w14:paraId="7BA5FDE9" w14:textId="77777777" w:rsidR="004367FE" w:rsidRDefault="004367FE" w:rsidP="0019666A">
      <w:pPr>
        <w:pStyle w:val="ConcurBodyText"/>
        <w:keepNext/>
      </w:pPr>
      <w:r>
        <w:lastRenderedPageBreak/>
        <w:t>Once the traveler has completed all the necessary information, they can click</w:t>
      </w:r>
      <w:r w:rsidRPr="460C39D9">
        <w:t xml:space="preserve"> </w:t>
      </w:r>
      <w:r w:rsidRPr="006E2277">
        <w:rPr>
          <w:b/>
          <w:bCs/>
        </w:rPr>
        <w:t>Book and Continue</w:t>
      </w:r>
    </w:p>
    <w:p w14:paraId="2A0AC11E" w14:textId="77777777" w:rsidR="004367FE" w:rsidRPr="00F33563" w:rsidRDefault="004367FE" w:rsidP="0019666A">
      <w:pPr>
        <w:pStyle w:val="ConcurBodyText"/>
        <w:keepNext/>
      </w:pPr>
      <w:r>
        <w:rPr>
          <w:noProof/>
        </w:rPr>
        <w:drawing>
          <wp:inline distT="0" distB="0" distL="0" distR="0" wp14:anchorId="4D9B493E" wp14:editId="5955B93F">
            <wp:extent cx="3657600" cy="1866768"/>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657600" cy="1866768"/>
                    </a:xfrm>
                    <a:prstGeom prst="rect">
                      <a:avLst/>
                    </a:prstGeom>
                  </pic:spPr>
                </pic:pic>
              </a:graphicData>
            </a:graphic>
          </wp:inline>
        </w:drawing>
      </w:r>
    </w:p>
    <w:p w14:paraId="799F5DE8" w14:textId="0640CB75" w:rsidR="004367FE" w:rsidRDefault="004367FE" w:rsidP="0019666A">
      <w:pPr>
        <w:pStyle w:val="Heading3"/>
        <w:rPr>
          <w:color w:val="000000" w:themeColor="text1"/>
          <w:sz w:val="20"/>
          <w:szCs w:val="20"/>
        </w:rPr>
      </w:pPr>
      <w:bookmarkStart w:id="63" w:name="_Toc129288664"/>
      <w:bookmarkStart w:id="64" w:name="_Toc133996101"/>
      <w:r w:rsidRPr="004842C0">
        <w:rPr>
          <w:rFonts w:eastAsia="Verdana" w:cs="Verdana"/>
        </w:rPr>
        <w:t>**Planned Changes**</w:t>
      </w:r>
      <w:r w:rsidRPr="00784406">
        <w:t xml:space="preserve"> </w:t>
      </w:r>
      <w:r>
        <w:rPr>
          <w:rFonts w:eastAsia="Verdana" w:cs="Verdana"/>
        </w:rPr>
        <w:t xml:space="preserve">New Hotel Experience: </w:t>
      </w:r>
      <w:r w:rsidRPr="2C9415D9">
        <w:t xml:space="preserve">Finalize </w:t>
      </w:r>
      <w:r>
        <w:t xml:space="preserve">and Confirm </w:t>
      </w:r>
      <w:r w:rsidRPr="2C9415D9">
        <w:t>Booking</w:t>
      </w:r>
      <w:bookmarkEnd w:id="63"/>
      <w:bookmarkEnd w:id="64"/>
    </w:p>
    <w:p w14:paraId="71E28E74" w14:textId="77777777" w:rsidR="004367FE"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13280E9F"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B7FFE0A" w14:textId="77777777" w:rsidR="004367FE" w:rsidRPr="003B7075" w:rsidRDefault="004367F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18418FE4" w14:textId="77777777" w:rsidR="004367FE" w:rsidRPr="003B7075" w:rsidRDefault="004367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639D188" w14:textId="77777777" w:rsidR="004367FE" w:rsidRPr="003B7075" w:rsidRDefault="004367FE">
            <w:pPr>
              <w:pStyle w:val="ConcurTableHeadCentered8pt"/>
            </w:pPr>
            <w:r>
              <w:t>Feature T</w:t>
            </w:r>
            <w:r w:rsidRPr="003B7075">
              <w:t>arget Release Date</w:t>
            </w:r>
          </w:p>
        </w:tc>
      </w:tr>
      <w:tr w:rsidR="004367FE" w:rsidRPr="003A2281" w14:paraId="20CEE204"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2C5B6CB" w14:textId="77777777" w:rsidR="004367FE" w:rsidRPr="0018604A" w:rsidRDefault="004367F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760232BB"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D61177D" w14:textId="77777777" w:rsidR="004367FE" w:rsidRPr="001A7399" w:rsidRDefault="004367FE">
            <w:pPr>
              <w:pStyle w:val="ConcurTableText8ptCenter"/>
              <w:keepNext/>
            </w:pPr>
            <w:r>
              <w:t>Q2 2023</w:t>
            </w:r>
          </w:p>
        </w:tc>
      </w:tr>
      <w:tr w:rsidR="004367FE" w:rsidRPr="003A2281" w14:paraId="072BD7E7"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BC1717F" w14:textId="77777777" w:rsidR="004367FE" w:rsidRDefault="004367FE">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38066653" w14:textId="77777777" w:rsidR="004367FE" w:rsidRDefault="004367F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116B4B45"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68905AD6"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04F9B809"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B15E125"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50DB12B9"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C334F3C"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773A157"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6A0159B3"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0F0430B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F6A3638"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8AEFB94"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BF632B5"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13FABF5E"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ECD5943"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6E61A16"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1483810E"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4D067DA3"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158C455A"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414D5D1F"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4FFA366B" w14:textId="77777777" w:rsidR="004367FE" w:rsidRPr="001203C1" w:rsidRDefault="004367FE">
            <w:pPr>
              <w:pStyle w:val="ConcurTableText8pt"/>
              <w:keepNext/>
              <w:rPr>
                <w:b/>
              </w:rPr>
            </w:pPr>
            <w:r>
              <w:rPr>
                <w:b/>
              </w:rPr>
              <w:t>Does not apply to this edition</w:t>
            </w:r>
          </w:p>
        </w:tc>
      </w:tr>
      <w:tr w:rsidR="004367FE" w:rsidRPr="00255A5C" w14:paraId="09790442"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0D0EBD18" w14:textId="77777777" w:rsidR="004367FE" w:rsidRPr="00255A5C" w:rsidRDefault="004367FE">
            <w:pPr>
              <w:pStyle w:val="ConcurTableText8pt"/>
              <w:keepNext/>
              <w:rPr>
                <w:b/>
              </w:rPr>
            </w:pPr>
            <w:r>
              <w:rPr>
                <w:b/>
              </w:rPr>
              <w:t>Source</w:t>
            </w:r>
          </w:p>
        </w:tc>
      </w:tr>
      <w:tr w:rsidR="004367FE" w:rsidRPr="00255A5C" w14:paraId="0C3A0E57"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2A516D8" w14:textId="77777777" w:rsidR="004367FE" w:rsidRPr="00255A5C" w:rsidRDefault="004367FE" w:rsidP="00302748">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126A1F28" w14:textId="77777777" w:rsidR="004367FE" w:rsidRPr="00255A5C" w:rsidRDefault="004367FE" w:rsidP="00302748">
            <w:pPr>
              <w:pStyle w:val="ConcurTableText8pt"/>
              <w:keepNext/>
            </w:pPr>
            <w:r>
              <w:t>N/A</w:t>
            </w:r>
          </w:p>
        </w:tc>
      </w:tr>
      <w:tr w:rsidR="004367FE" w:rsidRPr="00255A5C" w14:paraId="7C91759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A44CAB1" w14:textId="77777777" w:rsidR="004367FE" w:rsidRPr="00255A5C" w:rsidRDefault="004367FE" w:rsidP="00302748">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C20ACC9" w14:textId="77777777" w:rsidR="004367FE" w:rsidRPr="00255A5C" w:rsidRDefault="004367FE" w:rsidP="00302748">
            <w:pPr>
              <w:pStyle w:val="ConcurTableText8pt"/>
              <w:keepNext/>
            </w:pPr>
            <w:r>
              <w:t>Custom Hotel Source providers (TBD)</w:t>
            </w:r>
          </w:p>
        </w:tc>
      </w:tr>
      <w:tr w:rsidR="004367FE" w:rsidRPr="00255A5C" w14:paraId="5233DC8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359AC4C" w14:textId="77777777" w:rsidR="004367FE" w:rsidRPr="00255A5C" w:rsidRDefault="004367FE" w:rsidP="00302748">
            <w:pPr>
              <w:pStyle w:val="ConcurTableText8pt"/>
              <w:keepNext/>
              <w:rPr>
                <w:b/>
              </w:rPr>
            </w:pPr>
            <w:r w:rsidRPr="00255A5C">
              <w:rPr>
                <w:b/>
              </w:rPr>
              <w:t>Other</w:t>
            </w:r>
          </w:p>
        </w:tc>
      </w:tr>
      <w:tr w:rsidR="004367FE" w:rsidRPr="00255A5C" w14:paraId="142C400E"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A9F8600" w14:textId="77777777" w:rsidR="004367FE" w:rsidRPr="00255A5C" w:rsidRDefault="004367FE" w:rsidP="00302748">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4E483DE" w14:textId="77777777" w:rsidR="004367FE" w:rsidRPr="00255A5C" w:rsidRDefault="004367FE" w:rsidP="00302748">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DA3BBA3" w14:textId="77777777" w:rsidR="004367FE" w:rsidRPr="00255A5C" w:rsidRDefault="004367FE" w:rsidP="00302748">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D62037A" w14:textId="77777777" w:rsidR="004367FE" w:rsidRPr="00255A5C" w:rsidRDefault="004367FE" w:rsidP="00302748">
            <w:pPr>
              <w:pStyle w:val="ConcurTableText8pt"/>
              <w:keepNext/>
            </w:pPr>
            <w:r w:rsidRPr="00255A5C">
              <w:t>Scan impact</w:t>
            </w:r>
          </w:p>
        </w:tc>
      </w:tr>
      <w:tr w:rsidR="004367FE" w:rsidRPr="003A2281" w14:paraId="4D9CD391"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00A21FAC" w14:textId="77777777" w:rsidR="004367FE" w:rsidRPr="003A2281" w:rsidRDefault="004367FE" w:rsidP="0030274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6A5C101" w14:textId="77777777" w:rsidR="004367FE" w:rsidRPr="00255A5C" w:rsidRDefault="004367FE" w:rsidP="00302748">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EA340E" w14:textId="77777777" w:rsidR="004367FE" w:rsidRPr="003A2281" w:rsidRDefault="004367FE" w:rsidP="0030274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6DBE995" w14:textId="77777777" w:rsidR="004367FE" w:rsidRPr="003A2281" w:rsidRDefault="004367FE" w:rsidP="00302748">
            <w:pPr>
              <w:pStyle w:val="ConcurTableText8pt"/>
              <w:keepNext/>
            </w:pPr>
            <w:r w:rsidRPr="003A2281">
              <w:t>UI impact</w:t>
            </w:r>
          </w:p>
        </w:tc>
      </w:tr>
      <w:tr w:rsidR="004367FE" w:rsidRPr="003A2281" w14:paraId="023B7BE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46D44BC" w14:textId="77777777" w:rsidR="004367FE" w:rsidRPr="003A2281" w:rsidRDefault="004367FE" w:rsidP="0030274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EF298B8" w14:textId="77777777" w:rsidR="004367FE" w:rsidRPr="003A2281" w:rsidRDefault="004367FE" w:rsidP="00302748">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BD99C10" w14:textId="77777777" w:rsidR="004367FE" w:rsidRPr="003A2281" w:rsidRDefault="004367FE" w:rsidP="0030274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6450E1E" w14:textId="77777777" w:rsidR="004367FE" w:rsidRPr="00255A5C" w:rsidRDefault="004367FE" w:rsidP="00302748">
            <w:pPr>
              <w:pStyle w:val="ConcurTableText8pt"/>
              <w:keepNext/>
            </w:pPr>
            <w:r>
              <w:t xml:space="preserve">File finishing </w:t>
            </w:r>
            <w:r w:rsidRPr="00255A5C">
              <w:t>impact</w:t>
            </w:r>
          </w:p>
        </w:tc>
      </w:tr>
      <w:tr w:rsidR="004367FE" w:rsidRPr="003A2281" w14:paraId="59E941F1"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F0E0392" w14:textId="77777777" w:rsidR="004367FE" w:rsidRPr="003A2281" w:rsidRDefault="004367FE" w:rsidP="00302748">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7ABD508" w14:textId="77777777" w:rsidR="004367FE" w:rsidRPr="003A2281" w:rsidRDefault="004367FE" w:rsidP="00302748">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61847FB" w14:textId="77777777" w:rsidR="004367FE" w:rsidRPr="003A2281" w:rsidRDefault="004367FE" w:rsidP="00302748">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C8E4B3D" w14:textId="77777777" w:rsidR="004367FE" w:rsidRPr="003A2281" w:rsidRDefault="004367FE" w:rsidP="00302748">
            <w:pPr>
              <w:pStyle w:val="ConcurTableText8pt"/>
              <w:keepNext/>
            </w:pPr>
            <w:r w:rsidRPr="003A2281">
              <w:t>Profile/Profile API/3rd Party XML Sync Impact</w:t>
            </w:r>
          </w:p>
        </w:tc>
      </w:tr>
      <w:tr w:rsidR="004367FE" w:rsidRPr="00255A5C" w14:paraId="1125BEA9"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493B222" w14:textId="77777777" w:rsidR="004367FE" w:rsidRPr="00255A5C" w:rsidRDefault="004367FE" w:rsidP="00302748">
            <w:pPr>
              <w:pStyle w:val="ConcurTableText8pt"/>
              <w:keepNext/>
              <w:rPr>
                <w:b/>
              </w:rPr>
            </w:pPr>
            <w:r>
              <w:rPr>
                <w:b/>
              </w:rPr>
              <w:t>Affected Documentation</w:t>
            </w:r>
          </w:p>
        </w:tc>
      </w:tr>
      <w:tr w:rsidR="004367FE" w:rsidRPr="00255A5C" w14:paraId="0372ADE9"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01019FB" w14:textId="77777777" w:rsidR="004367FE" w:rsidRPr="00255A5C" w:rsidRDefault="004367FE" w:rsidP="00302748">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4C1A20D" w14:textId="77777777" w:rsidR="004367FE" w:rsidRPr="00255A5C" w:rsidRDefault="004367FE" w:rsidP="00302748">
            <w:pPr>
              <w:pStyle w:val="ConcurTableText8pt"/>
              <w:keepNext/>
            </w:pPr>
          </w:p>
        </w:tc>
      </w:tr>
      <w:tr w:rsidR="004367FE" w:rsidRPr="00255A5C" w14:paraId="4571B04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186674F" w14:textId="77777777" w:rsidR="004367FE" w:rsidRPr="00255A5C" w:rsidRDefault="004367FE" w:rsidP="00302748">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C362D38" w14:textId="77777777" w:rsidR="004367FE" w:rsidRPr="00255A5C" w:rsidRDefault="004367FE" w:rsidP="00302748">
            <w:pPr>
              <w:pStyle w:val="ConcurTableText8pt"/>
              <w:keepNext/>
            </w:pPr>
          </w:p>
        </w:tc>
      </w:tr>
      <w:tr w:rsidR="004367FE" w:rsidRPr="00255A5C" w14:paraId="6CA8AF3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584AC93" w14:textId="77777777" w:rsidR="004367FE" w:rsidRPr="00255A5C" w:rsidRDefault="004367FE" w:rsidP="00302748">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DDD44E4" w14:textId="77777777" w:rsidR="004367FE" w:rsidRPr="00255A5C" w:rsidRDefault="004367FE" w:rsidP="00302748">
            <w:pPr>
              <w:pStyle w:val="ConcurTableText8pt"/>
              <w:keepNext/>
            </w:pPr>
          </w:p>
        </w:tc>
      </w:tr>
      <w:tr w:rsidR="004367FE" w:rsidRPr="00255A5C" w14:paraId="5F1FF564"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E571A17" w14:textId="77777777" w:rsidR="004367FE" w:rsidRDefault="004367FE" w:rsidP="00302748">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E90ABEA" w14:textId="77777777" w:rsidR="004367FE" w:rsidRPr="00255A5C" w:rsidRDefault="004367FE" w:rsidP="00302748">
            <w:pPr>
              <w:pStyle w:val="ConcurTableText8pt"/>
            </w:pPr>
          </w:p>
        </w:tc>
      </w:tr>
    </w:tbl>
    <w:p w14:paraId="6815DECF" w14:textId="77777777" w:rsidR="004367FE" w:rsidRDefault="004367FE" w:rsidP="0019666A">
      <w:pPr>
        <w:pStyle w:val="Heading4"/>
      </w:pPr>
      <w:r>
        <w:t xml:space="preserve">End-User </w:t>
      </w:r>
      <w:r w:rsidRPr="00C451A0">
        <w:t>Experience</w:t>
      </w:r>
      <w:r>
        <w:t>: Finalize Trip</w:t>
      </w:r>
    </w:p>
    <w:p w14:paraId="2A11911A" w14:textId="77777777" w:rsidR="004367FE" w:rsidRDefault="004367FE" w:rsidP="0019666A">
      <w:pPr>
        <w:pStyle w:val="ConcurBodyText"/>
      </w:pPr>
      <w:r w:rsidRPr="2C9415D9">
        <w:t xml:space="preserve">The </w:t>
      </w:r>
      <w:r w:rsidRPr="006822A0">
        <w:rPr>
          <w:b/>
          <w:bCs/>
        </w:rPr>
        <w:t>Finalize</w:t>
      </w:r>
      <w:r w:rsidRPr="2C9415D9">
        <w:t xml:space="preserve"> </w:t>
      </w:r>
      <w:r w:rsidRPr="00C72F11">
        <w:rPr>
          <w:b/>
          <w:bCs/>
        </w:rPr>
        <w:t>Trip</w:t>
      </w:r>
      <w:r>
        <w:t xml:space="preserve"> </w:t>
      </w:r>
      <w:r w:rsidRPr="2C9415D9">
        <w:t xml:space="preserve">page in the </w:t>
      </w:r>
      <w:r>
        <w:t>hotel</w:t>
      </w:r>
      <w:r w:rsidRPr="2C9415D9">
        <w:t xml:space="preserve"> workflow</w:t>
      </w:r>
      <w:r>
        <w:t xml:space="preserve"> allows</w:t>
      </w:r>
      <w:r w:rsidRPr="2C9415D9">
        <w:t xml:space="preserve"> the user to </w:t>
      </w:r>
      <w:r>
        <w:t>enter</w:t>
      </w:r>
      <w:r w:rsidRPr="2C9415D9">
        <w:t xml:space="preserve"> a different name for the trip and provide a description. When expanding the </w:t>
      </w:r>
      <w:r>
        <w:t>hotel</w:t>
      </w:r>
      <w:r w:rsidRPr="2C9415D9">
        <w:t xml:space="preserve"> segment</w:t>
      </w:r>
      <w:r>
        <w:t>,</w:t>
      </w:r>
      <w:r w:rsidRPr="2C9415D9">
        <w:t xml:space="preserve"> all details about the </w:t>
      </w:r>
      <w:r>
        <w:t>newly</w:t>
      </w:r>
      <w:r w:rsidRPr="2C9415D9">
        <w:t xml:space="preserve"> created reservation become visible again.</w:t>
      </w:r>
    </w:p>
    <w:p w14:paraId="7EF86D7B" w14:textId="77777777" w:rsidR="004367FE" w:rsidRDefault="004367FE" w:rsidP="0019666A">
      <w:pPr>
        <w:pStyle w:val="ConcurBodyText"/>
        <w:keepLines/>
      </w:pPr>
      <w:r w:rsidRPr="2C9415D9">
        <w:lastRenderedPageBreak/>
        <w:t xml:space="preserve">The purpose of this intermediate step is to present an overview of all reserved </w:t>
      </w:r>
      <w:r>
        <w:t>bookings,</w:t>
      </w:r>
      <w:r w:rsidRPr="2C9415D9">
        <w:t xml:space="preserve"> apply trip level policy rules, </w:t>
      </w:r>
      <w:r>
        <w:t>allow</w:t>
      </w:r>
      <w:r w:rsidRPr="2C9415D9">
        <w:t xml:space="preserve"> the user </w:t>
      </w:r>
      <w:r>
        <w:t xml:space="preserve">to </w:t>
      </w:r>
      <w:r w:rsidRPr="2C9415D9">
        <w:t>enter trip</w:t>
      </w:r>
      <w:r>
        <w:t>-</w:t>
      </w:r>
      <w:r w:rsidRPr="2C9415D9">
        <w:t>related custom fields</w:t>
      </w:r>
      <w:r>
        <w:t>,</w:t>
      </w:r>
      <w:r w:rsidRPr="2C9415D9">
        <w:t xml:space="preserve"> and </w:t>
      </w:r>
      <w:r>
        <w:t>use</w:t>
      </w:r>
      <w:r w:rsidRPr="2C9415D9">
        <w:t xml:space="preserve"> approval workflows after the user has added all required </w:t>
      </w:r>
      <w:r>
        <w:t xml:space="preserve">bookings </w:t>
      </w:r>
      <w:r w:rsidRPr="2C9415D9">
        <w:t>to a trip.</w:t>
      </w:r>
      <w:r>
        <w:t xml:space="preserve"> Currently supported booking types include rail and car.</w:t>
      </w:r>
    </w:p>
    <w:p w14:paraId="1B8CFC20" w14:textId="77777777" w:rsidR="004367FE" w:rsidRDefault="004367FE" w:rsidP="0019666A">
      <w:pPr>
        <w:pStyle w:val="ConcurBodyText"/>
        <w:keepLines/>
      </w:pPr>
      <w:r>
        <w:rPr>
          <w:noProof/>
        </w:rPr>
        <w:drawing>
          <wp:inline distT="0" distB="0" distL="0" distR="0" wp14:anchorId="48B08B0A" wp14:editId="37D2E0B7">
            <wp:extent cx="5485482" cy="3705225"/>
            <wp:effectExtent l="0" t="0" r="127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5487456" cy="3706558"/>
                    </a:xfrm>
                    <a:prstGeom prst="rect">
                      <a:avLst/>
                    </a:prstGeom>
                  </pic:spPr>
                </pic:pic>
              </a:graphicData>
            </a:graphic>
          </wp:inline>
        </w:drawing>
      </w:r>
    </w:p>
    <w:p w14:paraId="0AB11598" w14:textId="77777777" w:rsidR="004367FE" w:rsidRDefault="004367FE" w:rsidP="0019666A">
      <w:pPr>
        <w:pStyle w:val="Heading5"/>
      </w:pPr>
      <w:r>
        <w:t>Add Bookings</w:t>
      </w:r>
    </w:p>
    <w:p w14:paraId="46962403" w14:textId="77777777" w:rsidR="004367FE" w:rsidRPr="004B236A" w:rsidRDefault="004367FE" w:rsidP="0019666A">
      <w:pPr>
        <w:pStyle w:val="ConcurBodyText"/>
      </w:pPr>
      <w:r>
        <w:t xml:space="preserve">To add other bookings, users can click </w:t>
      </w:r>
      <w:r>
        <w:rPr>
          <w:b/>
          <w:bCs/>
        </w:rPr>
        <w:t xml:space="preserve">Add Accommodation </w:t>
      </w:r>
      <w:r>
        <w:t xml:space="preserve">and </w:t>
      </w:r>
      <w:r>
        <w:rPr>
          <w:b/>
          <w:bCs/>
        </w:rPr>
        <w:t>Add Rental Car</w:t>
      </w:r>
      <w:r>
        <w:t>.</w:t>
      </w:r>
    </w:p>
    <w:p w14:paraId="08F05EFC" w14:textId="77777777" w:rsidR="004367FE" w:rsidRDefault="004367FE" w:rsidP="0019666A">
      <w:pPr>
        <w:pStyle w:val="ConcurBodyText"/>
      </w:pPr>
      <w:r>
        <w:rPr>
          <w:noProof/>
        </w:rPr>
        <w:drawing>
          <wp:inline distT="0" distB="0" distL="0" distR="0" wp14:anchorId="30039D68" wp14:editId="15BA58DB">
            <wp:extent cx="5486400" cy="100988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5486400" cy="1009886"/>
                    </a:xfrm>
                    <a:prstGeom prst="rect">
                      <a:avLst/>
                    </a:prstGeom>
                  </pic:spPr>
                </pic:pic>
              </a:graphicData>
            </a:graphic>
          </wp:inline>
        </w:drawing>
      </w:r>
    </w:p>
    <w:p w14:paraId="08789F80" w14:textId="77777777" w:rsidR="004367FE" w:rsidRDefault="004367FE" w:rsidP="0019666A">
      <w:pPr>
        <w:pStyle w:val="Heading5"/>
      </w:pPr>
      <w:r w:rsidRPr="2C9415D9">
        <w:lastRenderedPageBreak/>
        <w:t>Travel Policy</w:t>
      </w:r>
    </w:p>
    <w:p w14:paraId="168B9C96" w14:textId="77777777" w:rsidR="004367FE" w:rsidRDefault="004367FE" w:rsidP="0019666A">
      <w:pPr>
        <w:pStyle w:val="ConcurBodyText"/>
        <w:keepNext/>
      </w:pPr>
      <w:r>
        <w:t>T</w:t>
      </w:r>
      <w:r w:rsidRPr="460C39D9">
        <w:t xml:space="preserve">he </w:t>
      </w:r>
      <w:r w:rsidRPr="00253D3B">
        <w:rPr>
          <w:b/>
          <w:bCs/>
        </w:rPr>
        <w:t>Travel Policy</w:t>
      </w:r>
      <w:r w:rsidRPr="460C39D9">
        <w:t xml:space="preserve"> section</w:t>
      </w:r>
      <w:r>
        <w:t xml:space="preserve"> </w:t>
      </w:r>
      <w:r w:rsidRPr="460C39D9">
        <w:t>inform</w:t>
      </w:r>
      <w:r>
        <w:t>s</w:t>
      </w:r>
      <w:r w:rsidRPr="460C39D9">
        <w:t xml:space="preserve"> the </w:t>
      </w:r>
      <w:r>
        <w:t>travelers</w:t>
      </w:r>
      <w:r w:rsidRPr="460C39D9">
        <w:t xml:space="preserve"> about </w:t>
      </w:r>
      <w:r>
        <w:t>violated</w:t>
      </w:r>
      <w:r w:rsidRPr="460C39D9">
        <w:t xml:space="preserve"> policy rules and provides an opportunity to select a reason and/or add a comment.</w:t>
      </w:r>
    </w:p>
    <w:p w14:paraId="0502EAFB" w14:textId="77777777" w:rsidR="004367FE" w:rsidRDefault="004367FE" w:rsidP="0019666A">
      <w:pPr>
        <w:pStyle w:val="ConcurBodyText"/>
      </w:pPr>
      <w:r>
        <w:rPr>
          <w:noProof/>
        </w:rPr>
        <w:drawing>
          <wp:inline distT="0" distB="0" distL="0" distR="0" wp14:anchorId="28EF7445" wp14:editId="054C4314">
            <wp:extent cx="5486400" cy="19670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86400" cy="1967005"/>
                    </a:xfrm>
                    <a:prstGeom prst="rect">
                      <a:avLst/>
                    </a:prstGeom>
                  </pic:spPr>
                </pic:pic>
              </a:graphicData>
            </a:graphic>
          </wp:inline>
        </w:drawing>
      </w:r>
    </w:p>
    <w:p w14:paraId="5BFD5368" w14:textId="77777777" w:rsidR="004367FE" w:rsidRDefault="004367FE" w:rsidP="0019666A">
      <w:pPr>
        <w:pStyle w:val="Heading5"/>
      </w:pPr>
      <w:r w:rsidRPr="2C9415D9">
        <w:t>Trip Custom Fields</w:t>
      </w:r>
    </w:p>
    <w:p w14:paraId="2075ADC6" w14:textId="77777777" w:rsidR="004367FE" w:rsidRDefault="004367FE" w:rsidP="0019666A">
      <w:pPr>
        <w:pStyle w:val="ConcurBodyText"/>
      </w:pPr>
      <w:r w:rsidRPr="2C9415D9">
        <w:t>Trip custom fields in Concur Travel can be set up to collect information during the booking process. The fields are often used to collect information for the clients</w:t>
      </w:r>
      <w:r>
        <w:t>’</w:t>
      </w:r>
      <w:r w:rsidRPr="2C9415D9">
        <w:t xml:space="preserve"> internal accounting process or for reporting purposes. They can be configured to show at the start or towards the end of the booking process.</w:t>
      </w:r>
    </w:p>
    <w:p w14:paraId="5D985B78" w14:textId="77777777" w:rsidR="004367FE" w:rsidRDefault="004367FE" w:rsidP="0019666A">
      <w:pPr>
        <w:pStyle w:val="ConcurBodyText"/>
      </w:pPr>
      <w:r w:rsidRPr="2C9415D9">
        <w:t xml:space="preserve">Trip custom fields configured to display towards the end of the booking workflow </w:t>
      </w:r>
      <w:r>
        <w:t>will be</w:t>
      </w:r>
      <w:r w:rsidRPr="2C9415D9">
        <w:t xml:space="preserve"> shown on the </w:t>
      </w:r>
      <w:r w:rsidRPr="001E2C52">
        <w:rPr>
          <w:b/>
          <w:bCs/>
        </w:rPr>
        <w:t>Finalize Trip</w:t>
      </w:r>
      <w:r w:rsidRPr="2C9415D9">
        <w:t xml:space="preserve"> page in the </w:t>
      </w:r>
      <w:r w:rsidRPr="00253D3B">
        <w:rPr>
          <w:b/>
          <w:bCs/>
        </w:rPr>
        <w:t>Additional Information</w:t>
      </w:r>
      <w:r w:rsidRPr="2C9415D9">
        <w:t xml:space="preserve"> section.</w:t>
      </w:r>
    </w:p>
    <w:p w14:paraId="38FA02EE" w14:textId="77777777" w:rsidR="004367FE" w:rsidRDefault="004367FE" w:rsidP="0019666A">
      <w:pPr>
        <w:pStyle w:val="ConcurBodyText"/>
      </w:pPr>
      <w:r>
        <w:rPr>
          <w:noProof/>
        </w:rPr>
        <w:drawing>
          <wp:inline distT="0" distB="0" distL="0" distR="0" wp14:anchorId="59B5F8BB" wp14:editId="35140D0E">
            <wp:extent cx="5486400" cy="3251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5486400" cy="3251200"/>
                    </a:xfrm>
                    <a:prstGeom prst="rect">
                      <a:avLst/>
                    </a:prstGeom>
                  </pic:spPr>
                </pic:pic>
              </a:graphicData>
            </a:graphic>
          </wp:inline>
        </w:drawing>
      </w:r>
    </w:p>
    <w:p w14:paraId="6A4F335C" w14:textId="77777777" w:rsidR="004367FE" w:rsidRDefault="004367FE" w:rsidP="0019666A">
      <w:pPr>
        <w:pStyle w:val="Heading5"/>
      </w:pPr>
      <w:r w:rsidRPr="2C9415D9">
        <w:lastRenderedPageBreak/>
        <w:t xml:space="preserve">Cancel </w:t>
      </w:r>
      <w:r>
        <w:t>Trip</w:t>
      </w:r>
    </w:p>
    <w:p w14:paraId="7B723486" w14:textId="77777777" w:rsidR="004367FE" w:rsidRDefault="004367FE" w:rsidP="0019666A">
      <w:pPr>
        <w:pStyle w:val="ConcurBodyText"/>
        <w:keepNext/>
      </w:pPr>
      <w:r>
        <w:t xml:space="preserve">If </w:t>
      </w:r>
      <w:r w:rsidRPr="2C9415D9">
        <w:t xml:space="preserve">a </w:t>
      </w:r>
      <w:r>
        <w:t>traveler</w:t>
      </w:r>
      <w:r w:rsidRPr="2C9415D9">
        <w:t xml:space="preserve"> </w:t>
      </w:r>
      <w:r>
        <w:t>wants to stop</w:t>
      </w:r>
      <w:r w:rsidRPr="2C9415D9">
        <w:t xml:space="preserve"> the booking, </w:t>
      </w:r>
      <w:r>
        <w:t xml:space="preserve">they can click the </w:t>
      </w:r>
      <w:r>
        <w:rPr>
          <w:b/>
          <w:bCs/>
        </w:rPr>
        <w:t>Cancel Trip</w:t>
      </w:r>
      <w:r w:rsidRPr="2C9415D9">
        <w:t xml:space="preserve"> at the bottom of the page. Please </w:t>
      </w:r>
      <w:r>
        <w:t>refer to the</w:t>
      </w:r>
      <w:r w:rsidRPr="2C9415D9">
        <w:t xml:space="preserve"> details </w:t>
      </w:r>
      <w:r>
        <w:t>in the</w:t>
      </w:r>
      <w:r w:rsidRPr="2C9415D9">
        <w:t xml:space="preserve"> </w:t>
      </w:r>
      <w:r w:rsidRPr="00D52DCF">
        <w:rPr>
          <w:b/>
          <w:bCs/>
        </w:rPr>
        <w:t>Cancel</w:t>
      </w:r>
      <w:r>
        <w:rPr>
          <w:b/>
          <w:bCs/>
        </w:rPr>
        <w:t>l</w:t>
      </w:r>
      <w:r w:rsidRPr="00D52DCF">
        <w:rPr>
          <w:b/>
          <w:bCs/>
        </w:rPr>
        <w:t>ation</w:t>
      </w:r>
      <w:r w:rsidRPr="2C9415D9">
        <w:t xml:space="preserve"> section.</w:t>
      </w:r>
    </w:p>
    <w:p w14:paraId="6755EC4B" w14:textId="77777777" w:rsidR="004367FE" w:rsidRDefault="004367FE" w:rsidP="0019666A">
      <w:pPr>
        <w:pStyle w:val="ConcurBodyText"/>
        <w:keepNext/>
      </w:pPr>
      <w:r>
        <w:rPr>
          <w:noProof/>
        </w:rPr>
        <w:drawing>
          <wp:inline distT="0" distB="0" distL="0" distR="0" wp14:anchorId="5D4593DF" wp14:editId="5146BE48">
            <wp:extent cx="5486400" cy="160415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486400" cy="1604155"/>
                    </a:xfrm>
                    <a:prstGeom prst="rect">
                      <a:avLst/>
                    </a:prstGeom>
                  </pic:spPr>
                </pic:pic>
              </a:graphicData>
            </a:graphic>
          </wp:inline>
        </w:drawing>
      </w:r>
    </w:p>
    <w:p w14:paraId="6656DD93" w14:textId="77777777" w:rsidR="004367FE" w:rsidRDefault="004367FE" w:rsidP="0019666A">
      <w:pPr>
        <w:pStyle w:val="ConcurBodyText"/>
        <w:keepNext/>
      </w:pPr>
      <w:r>
        <w:rPr>
          <w:noProof/>
        </w:rPr>
        <w:drawing>
          <wp:inline distT="0" distB="0" distL="0" distR="0" wp14:anchorId="21FEBC0E" wp14:editId="44812E24">
            <wp:extent cx="5484940" cy="2751827"/>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488307" cy="2753516"/>
                    </a:xfrm>
                    <a:prstGeom prst="rect">
                      <a:avLst/>
                    </a:prstGeom>
                  </pic:spPr>
                </pic:pic>
              </a:graphicData>
            </a:graphic>
          </wp:inline>
        </w:drawing>
      </w:r>
    </w:p>
    <w:p w14:paraId="2D7F328F" w14:textId="77777777" w:rsidR="004367FE" w:rsidRDefault="004367FE" w:rsidP="0019666A">
      <w:pPr>
        <w:pStyle w:val="Heading4"/>
      </w:pPr>
      <w:r>
        <w:t xml:space="preserve">End-User Experience: </w:t>
      </w:r>
      <w:r w:rsidRPr="2C9415D9">
        <w:t>Confirm</w:t>
      </w:r>
      <w:r>
        <w:t>ation</w:t>
      </w:r>
    </w:p>
    <w:p w14:paraId="03C36FD8" w14:textId="77777777" w:rsidR="004367FE" w:rsidRDefault="004367FE" w:rsidP="0019666A">
      <w:pPr>
        <w:pStyle w:val="ConcurBodyText"/>
        <w:keepLines/>
      </w:pPr>
      <w:r>
        <w:t xml:space="preserve">Click </w:t>
      </w:r>
      <w:r w:rsidRPr="009A1A89">
        <w:rPr>
          <w:b/>
          <w:bCs/>
        </w:rPr>
        <w:t>Confirm</w:t>
      </w:r>
      <w:r w:rsidRPr="2C9415D9">
        <w:t xml:space="preserve"> on the </w:t>
      </w:r>
      <w:r w:rsidRPr="009A1A89">
        <w:rPr>
          <w:b/>
          <w:bCs/>
        </w:rPr>
        <w:t>Finalize Trip</w:t>
      </w:r>
      <w:r w:rsidRPr="2C9415D9">
        <w:t xml:space="preserve"> page</w:t>
      </w:r>
      <w:r>
        <w:t xml:space="preserve"> to display</w:t>
      </w:r>
      <w:r w:rsidRPr="2C9415D9">
        <w:t xml:space="preserve"> the </w:t>
      </w:r>
      <w:r w:rsidRPr="009A1A89">
        <w:rPr>
          <w:b/>
          <w:bCs/>
        </w:rPr>
        <w:t>Confirmation</w:t>
      </w:r>
      <w:r w:rsidRPr="2C9415D9">
        <w:t xml:space="preserve"> page.</w:t>
      </w:r>
    </w:p>
    <w:p w14:paraId="7BA6676A" w14:textId="77777777" w:rsidR="004367FE" w:rsidRDefault="004367FE" w:rsidP="0019666A">
      <w:pPr>
        <w:pStyle w:val="ConcurBodyText"/>
        <w:keepNext/>
      </w:pPr>
      <w:r w:rsidRPr="2C9415D9">
        <w:lastRenderedPageBreak/>
        <w:t xml:space="preserve">This page provides an overview of all existing bookings in </w:t>
      </w:r>
      <w:r>
        <w:t>a user’s</w:t>
      </w:r>
      <w:r w:rsidRPr="2C9415D9">
        <w:t xml:space="preserve"> trip and displays support contact data</w:t>
      </w:r>
      <w:r>
        <w:t>. This is configured</w:t>
      </w:r>
      <w:r w:rsidRPr="2C9415D9">
        <w:t xml:space="preserve"> by your SAP Concur </w:t>
      </w:r>
      <w:r>
        <w:t>administrator</w:t>
      </w:r>
      <w:r w:rsidRPr="2C9415D9">
        <w:t>.</w:t>
      </w:r>
    </w:p>
    <w:p w14:paraId="39DA4552" w14:textId="77777777" w:rsidR="004367FE" w:rsidRDefault="004367FE" w:rsidP="0019666A">
      <w:pPr>
        <w:pStyle w:val="ConcurBodyText"/>
        <w:keepNext/>
      </w:pPr>
      <w:r>
        <w:rPr>
          <w:noProof/>
        </w:rPr>
        <w:drawing>
          <wp:inline distT="0" distB="0" distL="0" distR="0" wp14:anchorId="2AD3F8BD" wp14:editId="20FA4673">
            <wp:extent cx="5486400" cy="3977166"/>
            <wp:effectExtent l="0" t="0" r="0"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5486400" cy="3977166"/>
                    </a:xfrm>
                    <a:prstGeom prst="rect">
                      <a:avLst/>
                    </a:prstGeom>
                  </pic:spPr>
                </pic:pic>
              </a:graphicData>
            </a:graphic>
          </wp:inline>
        </w:drawing>
      </w:r>
    </w:p>
    <w:p w14:paraId="05A21F5A" w14:textId="77777777" w:rsidR="004367FE" w:rsidRDefault="004367FE" w:rsidP="0019666A">
      <w:pPr>
        <w:pStyle w:val="ConcurBodyText"/>
      </w:pPr>
      <w:r w:rsidRPr="2C9415D9">
        <w:t xml:space="preserve">The </w:t>
      </w:r>
      <w:r w:rsidRPr="009A1A89">
        <w:rPr>
          <w:b/>
          <w:bCs/>
        </w:rPr>
        <w:t>Confirmation</w:t>
      </w:r>
      <w:r w:rsidRPr="2C9415D9">
        <w:t xml:space="preserve"> page includes:</w:t>
      </w:r>
    </w:p>
    <w:p w14:paraId="37997AE4" w14:textId="77777777" w:rsidR="004367FE" w:rsidRDefault="004367FE" w:rsidP="004367FE">
      <w:pPr>
        <w:pStyle w:val="ConcurBullet"/>
        <w:numPr>
          <w:ilvl w:val="0"/>
          <w:numId w:val="31"/>
        </w:numPr>
        <w:tabs>
          <w:tab w:val="clear" w:pos="1080"/>
          <w:tab w:val="num" w:pos="720"/>
        </w:tabs>
        <w:ind w:left="720"/>
      </w:pPr>
      <w:r>
        <w:t>A d</w:t>
      </w:r>
      <w:r w:rsidRPr="2C9415D9">
        <w:t>isplay of the current trip state</w:t>
      </w:r>
      <w:r>
        <w:t>,</w:t>
      </w:r>
      <w:r w:rsidRPr="2C9415D9">
        <w:t xml:space="preserve"> as part of the header section</w:t>
      </w:r>
      <w:r>
        <w:t>.</w:t>
      </w:r>
    </w:p>
    <w:p w14:paraId="160C4357" w14:textId="77777777" w:rsidR="004367FE" w:rsidRDefault="004367FE" w:rsidP="004367FE">
      <w:pPr>
        <w:pStyle w:val="ConcurBullet"/>
        <w:numPr>
          <w:ilvl w:val="0"/>
          <w:numId w:val="31"/>
        </w:numPr>
        <w:tabs>
          <w:tab w:val="clear" w:pos="1080"/>
          <w:tab w:val="num" w:pos="720"/>
        </w:tabs>
        <w:ind w:left="720"/>
      </w:pPr>
      <w:r w:rsidRPr="2C9415D9">
        <w:t>The email address of the confirmation recipient</w:t>
      </w:r>
      <w:r>
        <w:t>.</w:t>
      </w:r>
    </w:p>
    <w:p w14:paraId="6F801128" w14:textId="77777777" w:rsidR="004367FE" w:rsidRDefault="004367FE" w:rsidP="004367FE">
      <w:pPr>
        <w:pStyle w:val="ConcurBullet"/>
        <w:numPr>
          <w:ilvl w:val="0"/>
          <w:numId w:val="31"/>
        </w:numPr>
        <w:tabs>
          <w:tab w:val="clear" w:pos="1080"/>
          <w:tab w:val="num" w:pos="720"/>
        </w:tabs>
        <w:ind w:left="720"/>
      </w:pPr>
      <w:r w:rsidRPr="2C9415D9">
        <w:t xml:space="preserve">A section </w:t>
      </w:r>
      <w:r>
        <w:t>that displays</w:t>
      </w:r>
      <w:r w:rsidRPr="2C9415D9">
        <w:t xml:space="preserve"> the </w:t>
      </w:r>
      <w:r w:rsidRPr="00253D3B">
        <w:rPr>
          <w:b/>
          <w:bCs/>
        </w:rPr>
        <w:t>Total Cost</w:t>
      </w:r>
      <w:r>
        <w:rPr>
          <w:b/>
          <w:bCs/>
        </w:rPr>
        <w:t>.</w:t>
      </w:r>
      <w:r>
        <w:t xml:space="preserve"> T</w:t>
      </w:r>
      <w:r w:rsidRPr="2C9415D9">
        <w:t>his section is collapsed by default and can be expanded to review detailed rate information per booking</w:t>
      </w:r>
      <w:r>
        <w:t>.</w:t>
      </w:r>
    </w:p>
    <w:p w14:paraId="1F1F2059" w14:textId="77777777" w:rsidR="004367FE" w:rsidRDefault="004367FE" w:rsidP="004367FE">
      <w:pPr>
        <w:pStyle w:val="ConcurBullet"/>
        <w:numPr>
          <w:ilvl w:val="0"/>
          <w:numId w:val="31"/>
        </w:numPr>
        <w:tabs>
          <w:tab w:val="clear" w:pos="1080"/>
          <w:tab w:val="num" w:pos="720"/>
        </w:tabs>
        <w:ind w:left="720"/>
      </w:pPr>
      <w:r>
        <w:t xml:space="preserve">A </w:t>
      </w:r>
      <w:r w:rsidRPr="00167E2B">
        <w:rPr>
          <w:b/>
          <w:bCs/>
        </w:rPr>
        <w:t>Your Trip</w:t>
      </w:r>
      <w:r w:rsidRPr="2C9415D9">
        <w:t xml:space="preserve"> section</w:t>
      </w:r>
      <w:r>
        <w:t xml:space="preserve"> where e</w:t>
      </w:r>
      <w:r w:rsidRPr="2C9415D9">
        <w:t xml:space="preserve">ach booking </w:t>
      </w:r>
      <w:r>
        <w:t>displays as collapsed</w:t>
      </w:r>
      <w:r w:rsidRPr="2C9415D9">
        <w:t xml:space="preserve"> by default but can be expanded to review details </w:t>
      </w:r>
      <w:r>
        <w:t>(</w:t>
      </w:r>
      <w:r w:rsidRPr="2C9415D9">
        <w:t xml:space="preserve">such as </w:t>
      </w:r>
      <w:r>
        <w:t>number of nights and number of guests for a hotel booking).</w:t>
      </w:r>
    </w:p>
    <w:p w14:paraId="0828B0B4" w14:textId="77777777" w:rsidR="004367FE" w:rsidRDefault="004367FE" w:rsidP="004367FE">
      <w:pPr>
        <w:pStyle w:val="ConcurBullet"/>
        <w:numPr>
          <w:ilvl w:val="0"/>
          <w:numId w:val="31"/>
        </w:numPr>
        <w:tabs>
          <w:tab w:val="clear" w:pos="1080"/>
          <w:tab w:val="num" w:pos="720"/>
        </w:tabs>
        <w:ind w:left="720"/>
      </w:pPr>
      <w:r w:rsidRPr="2C9415D9">
        <w:t xml:space="preserve">A </w:t>
      </w:r>
      <w:r w:rsidRPr="00A748A6">
        <w:rPr>
          <w:b/>
          <w:bCs/>
        </w:rPr>
        <w:t>Support Contact</w:t>
      </w:r>
      <w:r w:rsidRPr="2C9415D9">
        <w:t xml:space="preserve"> section </w:t>
      </w:r>
      <w:r>
        <w:t>will display</w:t>
      </w:r>
      <w:r w:rsidRPr="2C9415D9">
        <w:t xml:space="preserve"> support contact data</w:t>
      </w:r>
      <w:r>
        <w:t>.</w:t>
      </w:r>
      <w:r w:rsidRPr="2C9415D9">
        <w:t xml:space="preserve"> </w:t>
      </w:r>
      <w:r>
        <w:t>This is configured</w:t>
      </w:r>
      <w:r w:rsidRPr="2C9415D9">
        <w:t xml:space="preserve"> by your SAP Concur </w:t>
      </w:r>
      <w:r>
        <w:t>administrator.</w:t>
      </w:r>
    </w:p>
    <w:p w14:paraId="1C0FAFFA" w14:textId="77777777" w:rsidR="004367FE" w:rsidRDefault="004367FE" w:rsidP="0019666A">
      <w:pPr>
        <w:pStyle w:val="ConcurBodyText"/>
      </w:pPr>
      <w:r w:rsidRPr="460C39D9">
        <w:t>The user will be able to see the trip booked on the homepage under</w:t>
      </w:r>
      <w:r>
        <w:t xml:space="preserve"> </w:t>
      </w:r>
      <w:r>
        <w:rPr>
          <w:b/>
          <w:bCs/>
        </w:rPr>
        <w:t>Upcoming Trips</w:t>
      </w:r>
      <w:r w:rsidRPr="460C39D9">
        <w:t xml:space="preserve">. </w:t>
      </w:r>
      <w:r>
        <w:t>At the same time,</w:t>
      </w:r>
      <w:r w:rsidRPr="460C39D9">
        <w:t xml:space="preserve"> an email confirmation </w:t>
      </w:r>
      <w:r>
        <w:t>will be</w:t>
      </w:r>
      <w:r w:rsidRPr="460C39D9">
        <w:t xml:space="preserve"> sent to the traveler.</w:t>
      </w:r>
    </w:p>
    <w:p w14:paraId="20DEC158" w14:textId="77777777" w:rsidR="004367FE" w:rsidRDefault="004367FE" w:rsidP="0019666A">
      <w:pPr>
        <w:pStyle w:val="Heading4"/>
      </w:pPr>
      <w:r>
        <w:t>Manager</w:t>
      </w:r>
      <w:r w:rsidRPr="460C39D9">
        <w:t xml:space="preserve"> </w:t>
      </w:r>
      <w:r w:rsidRPr="00B84CC2">
        <w:t>Notification</w:t>
      </w:r>
    </w:p>
    <w:p w14:paraId="1CAC174D" w14:textId="77777777" w:rsidR="004367FE" w:rsidRDefault="004367FE" w:rsidP="0019666A">
      <w:pPr>
        <w:pStyle w:val="ConcurBodyText"/>
        <w:keepNext/>
      </w:pPr>
      <w:r w:rsidRPr="460C39D9">
        <w:t>If the booking policy</w:t>
      </w:r>
      <w:r>
        <w:t xml:space="preserve"> that is violated requires management notification,</w:t>
      </w:r>
      <w:r w:rsidRPr="460C39D9">
        <w:t xml:space="preserve"> an email </w:t>
      </w:r>
      <w:r>
        <w:t xml:space="preserve">is </w:t>
      </w:r>
      <w:r w:rsidRPr="460C39D9">
        <w:t xml:space="preserve">sent to the </w:t>
      </w:r>
      <w:r>
        <w:t>manager</w:t>
      </w:r>
      <w:r w:rsidRPr="460C39D9">
        <w:t>.</w:t>
      </w:r>
      <w:r>
        <w:t xml:space="preserve"> </w:t>
      </w:r>
    </w:p>
    <w:p w14:paraId="11069FA5" w14:textId="77777777" w:rsidR="004367FE" w:rsidRDefault="004367FE" w:rsidP="0019666A">
      <w:pPr>
        <w:pStyle w:val="ConcurBodyText"/>
      </w:pPr>
      <w:r w:rsidRPr="00175DD0">
        <w:rPr>
          <w:i/>
          <w:iCs/>
          <w:highlight w:val="yellow"/>
        </w:rPr>
        <w:t>Image to be included in subsequent update</w:t>
      </w:r>
    </w:p>
    <w:p w14:paraId="46273909" w14:textId="57F4D9C9" w:rsidR="004367FE" w:rsidRDefault="004367FE" w:rsidP="00501B24">
      <w:pPr>
        <w:pStyle w:val="Heading3"/>
        <w:ind w:left="-547"/>
        <w:rPr>
          <w:color w:val="000000" w:themeColor="text1"/>
          <w:sz w:val="20"/>
          <w:szCs w:val="20"/>
        </w:rPr>
      </w:pPr>
      <w:bookmarkStart w:id="65" w:name="_Toc129288665"/>
      <w:bookmarkStart w:id="66" w:name="_Toc133996102"/>
      <w:r w:rsidRPr="004842C0">
        <w:rPr>
          <w:rFonts w:eastAsia="Verdana" w:cs="Verdana"/>
        </w:rPr>
        <w:lastRenderedPageBreak/>
        <w:t>**Planned Changes**</w:t>
      </w:r>
      <w:r w:rsidRPr="00784406">
        <w:t xml:space="preserve"> </w:t>
      </w:r>
      <w:r>
        <w:rPr>
          <w:rFonts w:eastAsia="Verdana" w:cs="Verdana"/>
        </w:rPr>
        <w:t xml:space="preserve">New Hotel Experience: </w:t>
      </w:r>
      <w:r>
        <w:t>Completed Trip Overview</w:t>
      </w:r>
      <w:bookmarkEnd w:id="65"/>
      <w:bookmarkEnd w:id="66"/>
    </w:p>
    <w:p w14:paraId="69C3DBAB" w14:textId="77777777" w:rsidR="004367FE"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30DC6A4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9CF2151" w14:textId="77777777" w:rsidR="004367FE" w:rsidRPr="003B7075" w:rsidRDefault="004367F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3A3DCD02" w14:textId="77777777" w:rsidR="004367FE" w:rsidRPr="003B7075" w:rsidRDefault="004367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FEEA27C" w14:textId="77777777" w:rsidR="004367FE" w:rsidRPr="003B7075" w:rsidRDefault="004367FE">
            <w:pPr>
              <w:pStyle w:val="ConcurTableHeadCentered8pt"/>
            </w:pPr>
            <w:r>
              <w:t>Feature T</w:t>
            </w:r>
            <w:r w:rsidRPr="003B7075">
              <w:t>arget Release Date</w:t>
            </w:r>
          </w:p>
        </w:tc>
      </w:tr>
      <w:tr w:rsidR="004367FE" w:rsidRPr="003A2281" w14:paraId="0AE2ABCD"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12E70489" w14:textId="77777777" w:rsidR="004367FE" w:rsidRPr="0018604A" w:rsidRDefault="004367F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3A5B936"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47BF245C" w14:textId="77777777" w:rsidR="004367FE" w:rsidRPr="001A7399" w:rsidRDefault="004367FE">
            <w:pPr>
              <w:pStyle w:val="ConcurTableText8ptCenter"/>
              <w:keepNext/>
            </w:pPr>
            <w:r>
              <w:t>Q2 2023</w:t>
            </w:r>
          </w:p>
        </w:tc>
      </w:tr>
      <w:tr w:rsidR="004367FE" w:rsidRPr="003A2281" w14:paraId="650A9E35"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4E58ACD" w14:textId="77777777" w:rsidR="004367FE" w:rsidRDefault="004367FE">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636438E2" w14:textId="77777777" w:rsidR="004367FE" w:rsidRDefault="004367F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353889AB"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16E729F2"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3D40D559"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7B458627"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5BDB8FB2"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55063691"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A684385"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3CF34645"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4B059A33"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1247636"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3ED7A13A"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150FCF8"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063B3B60"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30F963C8"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A75AD8B"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F8FAF0C"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52C9EC09"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29618773"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D961BC0"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2B3477B" w14:textId="77777777" w:rsidR="004367FE" w:rsidRPr="001203C1" w:rsidRDefault="004367FE">
            <w:pPr>
              <w:pStyle w:val="ConcurTableText8pt"/>
              <w:keepNext/>
              <w:rPr>
                <w:b/>
              </w:rPr>
            </w:pPr>
            <w:r>
              <w:rPr>
                <w:b/>
              </w:rPr>
              <w:t>Does not apply to this edition</w:t>
            </w:r>
          </w:p>
        </w:tc>
      </w:tr>
      <w:tr w:rsidR="004367FE" w:rsidRPr="00255A5C" w14:paraId="32EDD2B5"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770F182" w14:textId="77777777" w:rsidR="004367FE" w:rsidRPr="00255A5C" w:rsidRDefault="004367FE">
            <w:pPr>
              <w:pStyle w:val="ConcurTableText8pt"/>
              <w:keepNext/>
              <w:rPr>
                <w:b/>
              </w:rPr>
            </w:pPr>
            <w:r>
              <w:rPr>
                <w:b/>
              </w:rPr>
              <w:t>Source</w:t>
            </w:r>
          </w:p>
        </w:tc>
      </w:tr>
      <w:tr w:rsidR="004367FE" w:rsidRPr="00255A5C" w14:paraId="2956B45E"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8B9325B" w14:textId="77777777" w:rsidR="004367FE" w:rsidRPr="00255A5C" w:rsidRDefault="004367FE" w:rsidP="003E74AB">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3CDCDA3" w14:textId="77777777" w:rsidR="004367FE" w:rsidRPr="00255A5C" w:rsidRDefault="004367FE" w:rsidP="003E74AB">
            <w:pPr>
              <w:pStyle w:val="ConcurTableText8pt"/>
              <w:keepNext/>
            </w:pPr>
            <w:r>
              <w:t>N/A</w:t>
            </w:r>
          </w:p>
        </w:tc>
      </w:tr>
      <w:tr w:rsidR="004367FE" w:rsidRPr="00255A5C" w14:paraId="5BF30C5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E523EEE" w14:textId="77777777" w:rsidR="004367FE" w:rsidRPr="00255A5C" w:rsidRDefault="004367FE" w:rsidP="003E74AB">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44526EC" w14:textId="77777777" w:rsidR="004367FE" w:rsidRPr="00255A5C" w:rsidRDefault="004367FE" w:rsidP="003E74AB">
            <w:pPr>
              <w:pStyle w:val="ConcurTableText8pt"/>
              <w:keepNext/>
            </w:pPr>
            <w:r>
              <w:t>Custom Hotel Source providers (TBD)</w:t>
            </w:r>
          </w:p>
        </w:tc>
      </w:tr>
      <w:tr w:rsidR="004367FE" w:rsidRPr="00255A5C" w14:paraId="3F2FAE7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62C5E70" w14:textId="77777777" w:rsidR="004367FE" w:rsidRPr="00255A5C" w:rsidRDefault="004367FE" w:rsidP="003E74AB">
            <w:pPr>
              <w:pStyle w:val="ConcurTableText8pt"/>
              <w:keepNext/>
              <w:rPr>
                <w:b/>
              </w:rPr>
            </w:pPr>
            <w:r w:rsidRPr="00255A5C">
              <w:rPr>
                <w:b/>
              </w:rPr>
              <w:t>Other</w:t>
            </w:r>
          </w:p>
        </w:tc>
      </w:tr>
      <w:tr w:rsidR="004367FE" w:rsidRPr="00255A5C" w14:paraId="1B9ACA8C"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34461B9" w14:textId="77777777" w:rsidR="004367FE" w:rsidRPr="00255A5C" w:rsidRDefault="004367FE" w:rsidP="003E74AB">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165B7EC" w14:textId="77777777" w:rsidR="004367FE" w:rsidRPr="00255A5C" w:rsidRDefault="004367FE" w:rsidP="003E74AB">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064D97AE" w14:textId="77777777" w:rsidR="004367FE" w:rsidRPr="00255A5C" w:rsidRDefault="004367FE" w:rsidP="003E74AB">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9C09180" w14:textId="77777777" w:rsidR="004367FE" w:rsidRPr="00255A5C" w:rsidRDefault="004367FE" w:rsidP="003E74AB">
            <w:pPr>
              <w:pStyle w:val="ConcurTableText8pt"/>
              <w:keepNext/>
            </w:pPr>
            <w:r w:rsidRPr="00255A5C">
              <w:t>Scan impact</w:t>
            </w:r>
          </w:p>
        </w:tc>
      </w:tr>
      <w:tr w:rsidR="004367FE" w:rsidRPr="003A2281" w14:paraId="69EFB138"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C5917AE" w14:textId="77777777" w:rsidR="004367FE" w:rsidRPr="003A2281" w:rsidRDefault="004367FE" w:rsidP="003E74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0EE383E" w14:textId="77777777" w:rsidR="004367FE" w:rsidRPr="00255A5C" w:rsidRDefault="004367FE" w:rsidP="003E74AB">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DF067AE" w14:textId="77777777" w:rsidR="004367FE" w:rsidRPr="003A2281" w:rsidRDefault="004367FE" w:rsidP="003E74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AC67127" w14:textId="77777777" w:rsidR="004367FE" w:rsidRPr="003A2281" w:rsidRDefault="004367FE" w:rsidP="003E74AB">
            <w:pPr>
              <w:pStyle w:val="ConcurTableText8pt"/>
              <w:keepNext/>
            </w:pPr>
            <w:r w:rsidRPr="003A2281">
              <w:t>UI impact</w:t>
            </w:r>
          </w:p>
        </w:tc>
      </w:tr>
      <w:tr w:rsidR="004367FE" w:rsidRPr="003A2281" w14:paraId="4C712B12"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B6E9932" w14:textId="77777777" w:rsidR="004367FE" w:rsidRPr="003A2281" w:rsidRDefault="004367FE" w:rsidP="003E74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CF7E390" w14:textId="77777777" w:rsidR="004367FE" w:rsidRPr="003A2281" w:rsidRDefault="004367FE" w:rsidP="003E74AB">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CE1E154" w14:textId="77777777" w:rsidR="004367FE" w:rsidRPr="003A2281" w:rsidRDefault="004367FE" w:rsidP="003E74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08E416F" w14:textId="77777777" w:rsidR="004367FE" w:rsidRPr="00255A5C" w:rsidRDefault="004367FE" w:rsidP="003E74AB">
            <w:pPr>
              <w:pStyle w:val="ConcurTableText8pt"/>
              <w:keepNext/>
            </w:pPr>
            <w:r>
              <w:t xml:space="preserve">File finishing </w:t>
            </w:r>
            <w:r w:rsidRPr="00255A5C">
              <w:t>impact</w:t>
            </w:r>
          </w:p>
        </w:tc>
      </w:tr>
      <w:tr w:rsidR="004367FE" w:rsidRPr="003A2281" w14:paraId="0C8F8FAE"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C8E3306" w14:textId="77777777" w:rsidR="004367FE" w:rsidRPr="003A2281" w:rsidRDefault="004367FE" w:rsidP="003E74AB">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6482CB8" w14:textId="77777777" w:rsidR="004367FE" w:rsidRPr="003A2281" w:rsidRDefault="004367FE" w:rsidP="003E74AB">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9E869E1" w14:textId="77777777" w:rsidR="004367FE" w:rsidRPr="003A2281" w:rsidRDefault="004367FE" w:rsidP="003E74AB">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432D12D" w14:textId="77777777" w:rsidR="004367FE" w:rsidRPr="003A2281" w:rsidRDefault="004367FE" w:rsidP="003E74AB">
            <w:pPr>
              <w:pStyle w:val="ConcurTableText8pt"/>
              <w:keepNext/>
            </w:pPr>
            <w:r w:rsidRPr="003A2281">
              <w:t>Profile/Profile API/3rd Party XML Sync Impact</w:t>
            </w:r>
          </w:p>
        </w:tc>
      </w:tr>
      <w:tr w:rsidR="004367FE" w:rsidRPr="00255A5C" w14:paraId="452A7841"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A87C200" w14:textId="77777777" w:rsidR="004367FE" w:rsidRPr="00255A5C" w:rsidRDefault="004367FE" w:rsidP="003E74AB">
            <w:pPr>
              <w:pStyle w:val="ConcurTableText8pt"/>
              <w:keepNext/>
              <w:rPr>
                <w:b/>
              </w:rPr>
            </w:pPr>
            <w:r>
              <w:rPr>
                <w:b/>
              </w:rPr>
              <w:t>Affected Documentation</w:t>
            </w:r>
          </w:p>
        </w:tc>
      </w:tr>
      <w:tr w:rsidR="004367FE" w:rsidRPr="00255A5C" w14:paraId="20DC833D"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9543201" w14:textId="77777777" w:rsidR="004367FE" w:rsidRPr="00255A5C" w:rsidRDefault="004367FE" w:rsidP="003E74AB">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7E0F0269" w14:textId="77777777" w:rsidR="004367FE" w:rsidRPr="00255A5C" w:rsidRDefault="004367FE" w:rsidP="003E74AB">
            <w:pPr>
              <w:pStyle w:val="ConcurTableText8pt"/>
              <w:keepNext/>
            </w:pPr>
          </w:p>
        </w:tc>
      </w:tr>
      <w:tr w:rsidR="004367FE" w:rsidRPr="00255A5C" w14:paraId="13D8601C"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46A36FD6" w14:textId="77777777" w:rsidR="004367FE" w:rsidRPr="00255A5C" w:rsidRDefault="004367FE" w:rsidP="003E74AB">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70632D2" w14:textId="77777777" w:rsidR="004367FE" w:rsidRPr="00255A5C" w:rsidRDefault="004367FE" w:rsidP="003E74AB">
            <w:pPr>
              <w:pStyle w:val="ConcurTableText8pt"/>
              <w:keepNext/>
            </w:pPr>
          </w:p>
        </w:tc>
      </w:tr>
      <w:tr w:rsidR="004367FE" w:rsidRPr="00255A5C" w14:paraId="6417447C"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EEBC007" w14:textId="77777777" w:rsidR="004367FE" w:rsidRPr="00255A5C" w:rsidRDefault="004367FE" w:rsidP="003E74AB">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532ACAD" w14:textId="77777777" w:rsidR="004367FE" w:rsidRPr="00255A5C" w:rsidRDefault="004367FE" w:rsidP="003E74AB">
            <w:pPr>
              <w:pStyle w:val="ConcurTableText8pt"/>
              <w:keepNext/>
            </w:pPr>
          </w:p>
        </w:tc>
      </w:tr>
      <w:tr w:rsidR="004367FE" w:rsidRPr="00255A5C" w14:paraId="7CF28DFA"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6BAB2881" w14:textId="77777777" w:rsidR="004367FE" w:rsidRDefault="004367FE" w:rsidP="003E74AB">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203DC671" w14:textId="77777777" w:rsidR="004367FE" w:rsidRPr="00255A5C" w:rsidRDefault="004367FE" w:rsidP="003E74AB">
            <w:pPr>
              <w:pStyle w:val="ConcurTableText8pt"/>
            </w:pPr>
          </w:p>
        </w:tc>
      </w:tr>
    </w:tbl>
    <w:p w14:paraId="003DA11E" w14:textId="77777777" w:rsidR="004367FE" w:rsidRDefault="004367FE" w:rsidP="0019666A">
      <w:pPr>
        <w:pStyle w:val="Heading4"/>
      </w:pPr>
      <w:r>
        <w:t xml:space="preserve">End-User </w:t>
      </w:r>
      <w:r w:rsidRPr="00C451A0">
        <w:t>Experience</w:t>
      </w:r>
      <w:r>
        <w:t xml:space="preserve">: </w:t>
      </w:r>
      <w:r w:rsidRPr="2C9415D9">
        <w:t xml:space="preserve">View </w:t>
      </w:r>
      <w:r>
        <w:t>Hotel booking</w:t>
      </w:r>
      <w:r w:rsidRPr="2C9415D9">
        <w:t xml:space="preserve"> (Trip Overview)</w:t>
      </w:r>
    </w:p>
    <w:p w14:paraId="575AA196" w14:textId="77777777" w:rsidR="004367FE" w:rsidRDefault="004367FE" w:rsidP="0019666A">
      <w:pPr>
        <w:pStyle w:val="ConcurBodyText"/>
      </w:pPr>
      <w:r w:rsidRPr="2C9415D9">
        <w:t>Th</w:t>
      </w:r>
      <w:r>
        <w:t xml:space="preserve">e </w:t>
      </w:r>
      <w:r w:rsidRPr="006D4354">
        <w:rPr>
          <w:b/>
          <w:bCs/>
        </w:rPr>
        <w:t>Trip Overview</w:t>
      </w:r>
      <w:r w:rsidRPr="2C9415D9">
        <w:t xml:space="preserve"> page </w:t>
      </w:r>
      <w:r w:rsidRPr="00B84CC2">
        <w:t>allows you to review and manage a booked trip at any time. Cance</w:t>
      </w:r>
      <w:r>
        <w:t>l</w:t>
      </w:r>
      <w:r w:rsidRPr="00B84CC2">
        <w:t>led trips can be reviewed, but no longer managed.</w:t>
      </w:r>
    </w:p>
    <w:p w14:paraId="4AF5DF58" w14:textId="77777777" w:rsidR="004367FE" w:rsidRDefault="004367FE" w:rsidP="0019666A">
      <w:pPr>
        <w:pStyle w:val="ConcurBodyText"/>
      </w:pPr>
      <w:r w:rsidRPr="00175DD0">
        <w:rPr>
          <w:i/>
          <w:iCs/>
          <w:highlight w:val="yellow"/>
        </w:rPr>
        <w:t>Image to be included in subsequent update</w:t>
      </w:r>
    </w:p>
    <w:p w14:paraId="558611C1" w14:textId="77777777" w:rsidR="004367FE" w:rsidRDefault="004367FE" w:rsidP="0019666A">
      <w:pPr>
        <w:pStyle w:val="Heading5"/>
      </w:pPr>
      <w:r w:rsidRPr="2C9415D9">
        <w:t xml:space="preserve">Header </w:t>
      </w:r>
      <w:r>
        <w:t>S</w:t>
      </w:r>
      <w:r w:rsidRPr="2C9415D9">
        <w:t>ection</w:t>
      </w:r>
    </w:p>
    <w:p w14:paraId="1363EA57" w14:textId="77777777" w:rsidR="004367FE" w:rsidRDefault="004367FE" w:rsidP="0019666A">
      <w:pPr>
        <w:pStyle w:val="ConcurBodyText"/>
        <w:keepNext/>
        <w:keepLines/>
      </w:pPr>
      <w:r w:rsidRPr="2C9415D9">
        <w:t xml:space="preserve">Below the page header </w:t>
      </w:r>
      <w:r>
        <w:t>are</w:t>
      </w:r>
      <w:r w:rsidRPr="2C9415D9">
        <w:t xml:space="preserve"> the trip name and travel dates.</w:t>
      </w:r>
      <w:r>
        <w:t xml:space="preserve"> </w:t>
      </w:r>
      <w:r w:rsidRPr="2C9415D9">
        <w:t xml:space="preserve">The top section of the page </w:t>
      </w:r>
      <w:r>
        <w:t xml:space="preserve">will </w:t>
      </w:r>
      <w:r w:rsidRPr="2C9415D9">
        <w:t>display</w:t>
      </w:r>
      <w:r>
        <w:t>:</w:t>
      </w:r>
    </w:p>
    <w:p w14:paraId="7B21BB2F" w14:textId="77777777" w:rsidR="004367FE" w:rsidRDefault="004367FE" w:rsidP="004367FE">
      <w:pPr>
        <w:pStyle w:val="ConcurBullet"/>
        <w:numPr>
          <w:ilvl w:val="0"/>
          <w:numId w:val="31"/>
        </w:numPr>
        <w:tabs>
          <w:tab w:val="clear" w:pos="1080"/>
          <w:tab w:val="num" w:pos="720"/>
        </w:tabs>
        <w:ind w:left="720"/>
      </w:pPr>
      <w:r>
        <w:t>T</w:t>
      </w:r>
      <w:r w:rsidRPr="2C9415D9">
        <w:t xml:space="preserve">rip </w:t>
      </w:r>
      <w:r>
        <w:t>s</w:t>
      </w:r>
      <w:r w:rsidRPr="2C9415D9">
        <w:t>tatus</w:t>
      </w:r>
      <w:r>
        <w:t>.</w:t>
      </w:r>
    </w:p>
    <w:p w14:paraId="5816E106" w14:textId="77777777" w:rsidR="004367FE" w:rsidRDefault="004367FE" w:rsidP="004367FE">
      <w:pPr>
        <w:pStyle w:val="ConcurBullet"/>
        <w:numPr>
          <w:ilvl w:val="0"/>
          <w:numId w:val="31"/>
        </w:numPr>
        <w:tabs>
          <w:tab w:val="clear" w:pos="1080"/>
          <w:tab w:val="num" w:pos="720"/>
        </w:tabs>
        <w:ind w:left="720"/>
      </w:pPr>
      <w:r w:rsidRPr="2C9415D9">
        <w:t xml:space="preserve">Record </w:t>
      </w:r>
      <w:r>
        <w:t>l</w:t>
      </w:r>
      <w:r w:rsidRPr="2C9415D9">
        <w:t>ocator (if trip contains content booked through travel agency channels)</w:t>
      </w:r>
      <w:r>
        <w:t>.</w:t>
      </w:r>
    </w:p>
    <w:p w14:paraId="00C39334" w14:textId="77777777" w:rsidR="004367FE" w:rsidRDefault="004367FE" w:rsidP="004367FE">
      <w:pPr>
        <w:pStyle w:val="ConcurBullet"/>
        <w:numPr>
          <w:ilvl w:val="0"/>
          <w:numId w:val="31"/>
        </w:numPr>
        <w:tabs>
          <w:tab w:val="clear" w:pos="1080"/>
          <w:tab w:val="num" w:pos="720"/>
        </w:tabs>
        <w:ind w:left="720"/>
      </w:pPr>
      <w:r w:rsidRPr="2C9415D9">
        <w:t xml:space="preserve">Traveler </w:t>
      </w:r>
      <w:r>
        <w:t>n</w:t>
      </w:r>
      <w:r w:rsidRPr="2C9415D9">
        <w:t>ame</w:t>
      </w:r>
      <w:r>
        <w:t>.</w:t>
      </w:r>
    </w:p>
    <w:p w14:paraId="69F2D435" w14:textId="77777777" w:rsidR="004367FE" w:rsidRDefault="004367FE" w:rsidP="004367FE">
      <w:pPr>
        <w:pStyle w:val="ConcurBullet"/>
        <w:numPr>
          <w:ilvl w:val="0"/>
          <w:numId w:val="31"/>
        </w:numPr>
        <w:tabs>
          <w:tab w:val="clear" w:pos="1080"/>
          <w:tab w:val="num" w:pos="720"/>
        </w:tabs>
        <w:ind w:left="720"/>
      </w:pPr>
      <w:r w:rsidRPr="2C9415D9">
        <w:t xml:space="preserve">Booker </w:t>
      </w:r>
      <w:r>
        <w:t>n</w:t>
      </w:r>
      <w:r w:rsidRPr="2C9415D9">
        <w:t xml:space="preserve">ame (if </w:t>
      </w:r>
      <w:r>
        <w:t xml:space="preserve">the </w:t>
      </w:r>
      <w:r w:rsidRPr="2C9415D9">
        <w:t>booker is a different person than the traveler</w:t>
      </w:r>
      <w:r>
        <w:t xml:space="preserve"> – see the Travel Arranger section</w:t>
      </w:r>
      <w:r w:rsidRPr="2C9415D9">
        <w:t>)</w:t>
      </w:r>
      <w:r>
        <w:t>.</w:t>
      </w:r>
    </w:p>
    <w:p w14:paraId="23C3D670" w14:textId="77777777" w:rsidR="004367FE" w:rsidRDefault="004367FE" w:rsidP="004367FE">
      <w:pPr>
        <w:pStyle w:val="ConcurBullet"/>
        <w:numPr>
          <w:ilvl w:val="0"/>
          <w:numId w:val="31"/>
        </w:numPr>
        <w:tabs>
          <w:tab w:val="clear" w:pos="1080"/>
          <w:tab w:val="num" w:pos="720"/>
        </w:tabs>
        <w:ind w:left="720"/>
      </w:pPr>
      <w:r w:rsidRPr="2C9415D9">
        <w:t xml:space="preserve">Trip </w:t>
      </w:r>
      <w:r>
        <w:t>d</w:t>
      </w:r>
      <w:r w:rsidRPr="2C9415D9">
        <w:t>escription (if a description was added by the booker)</w:t>
      </w:r>
      <w:r>
        <w:t>.</w:t>
      </w:r>
    </w:p>
    <w:p w14:paraId="2B065C2F" w14:textId="77777777" w:rsidR="004367FE" w:rsidRPr="0003652D" w:rsidRDefault="004367FE" w:rsidP="0019666A">
      <w:pPr>
        <w:pStyle w:val="ConcurBodyText"/>
      </w:pPr>
      <w:r w:rsidRPr="0003652D">
        <w:t xml:space="preserve">At the top right corner of the page, there </w:t>
      </w:r>
      <w:r>
        <w:t xml:space="preserve">is </w:t>
      </w:r>
      <w:r w:rsidRPr="0003652D">
        <w:t>a link to cancel the trip and a button to edit details such as the default trip name and trip description.</w:t>
      </w:r>
    </w:p>
    <w:p w14:paraId="2E0B3438" w14:textId="77777777" w:rsidR="004367FE" w:rsidRPr="0003652D" w:rsidRDefault="004367FE" w:rsidP="0019666A">
      <w:pPr>
        <w:pStyle w:val="Heading5"/>
      </w:pPr>
      <w:r w:rsidRPr="0003652D">
        <w:lastRenderedPageBreak/>
        <w:t xml:space="preserve">Cost </w:t>
      </w:r>
      <w:r>
        <w:t>S</w:t>
      </w:r>
      <w:r w:rsidRPr="0003652D">
        <w:t>ection</w:t>
      </w:r>
    </w:p>
    <w:p w14:paraId="7EDF0435" w14:textId="77777777" w:rsidR="004367FE" w:rsidRPr="0003652D" w:rsidRDefault="004367FE" w:rsidP="0019666A">
      <w:pPr>
        <w:pStyle w:val="ConcurBodyText"/>
      </w:pPr>
      <w:r w:rsidRPr="0003652D">
        <w:t xml:space="preserve">At the right of the </w:t>
      </w:r>
      <w:r w:rsidRPr="00FA543F">
        <w:rPr>
          <w:b/>
          <w:bCs/>
        </w:rPr>
        <w:t>Trip Overview</w:t>
      </w:r>
      <w:r w:rsidRPr="0003652D">
        <w:t xml:space="preserve"> page, </w:t>
      </w:r>
      <w:r>
        <w:t>there is a</w:t>
      </w:r>
      <w:r w:rsidRPr="0003652D">
        <w:t xml:space="preserve"> </w:t>
      </w:r>
      <w:r w:rsidRPr="00FA543F">
        <w:rPr>
          <w:b/>
          <w:bCs/>
        </w:rPr>
        <w:t>Cost</w:t>
      </w:r>
      <w:r w:rsidRPr="0003652D">
        <w:t xml:space="preserve"> </w:t>
      </w:r>
      <w:r>
        <w:t>s</w:t>
      </w:r>
      <w:r w:rsidRPr="0003652D">
        <w:t>ection to review estimated total trip cost and detailed costs per booking. The cost section</w:t>
      </w:r>
      <w:r>
        <w:t xml:space="preserve"> floats</w:t>
      </w:r>
      <w:r w:rsidRPr="0003652D">
        <w:t xml:space="preserve"> on the page while scrolling, so it remains visible whether you review the upper or lower part of the page.</w:t>
      </w:r>
    </w:p>
    <w:p w14:paraId="4CB16A7A" w14:textId="77777777" w:rsidR="004367FE" w:rsidRPr="00584B59" w:rsidRDefault="004367FE" w:rsidP="0019666A">
      <w:pPr>
        <w:pStyle w:val="Heading5"/>
      </w:pPr>
      <w:r w:rsidRPr="00584B59">
        <w:t>Itinerary Tab</w:t>
      </w:r>
    </w:p>
    <w:p w14:paraId="4D4EA2A9" w14:textId="77777777" w:rsidR="004367FE" w:rsidRPr="0003652D" w:rsidRDefault="004367FE" w:rsidP="0019666A">
      <w:pPr>
        <w:pStyle w:val="ConcurBodyText"/>
      </w:pPr>
      <w:r w:rsidRPr="0003652D">
        <w:t xml:space="preserve">At the top of this tab, </w:t>
      </w:r>
      <w:r>
        <w:t xml:space="preserve">there are </w:t>
      </w:r>
      <w:r w:rsidRPr="00584B59">
        <w:rPr>
          <w:b/>
          <w:bCs/>
        </w:rPr>
        <w:t>Add Rental Car</w:t>
      </w:r>
      <w:r w:rsidRPr="0003652D">
        <w:t xml:space="preserve"> and </w:t>
      </w:r>
      <w:r w:rsidRPr="00584B59">
        <w:rPr>
          <w:b/>
          <w:bCs/>
        </w:rPr>
        <w:t xml:space="preserve">Add </w:t>
      </w:r>
      <w:r>
        <w:rPr>
          <w:b/>
          <w:bCs/>
        </w:rPr>
        <w:t>Accommodation</w:t>
      </w:r>
      <w:r w:rsidRPr="0003652D">
        <w:t xml:space="preserve"> buttons </w:t>
      </w:r>
      <w:r>
        <w:t>for users</w:t>
      </w:r>
      <w:r w:rsidRPr="0003652D">
        <w:t xml:space="preserve"> to add another booking to the trip</w:t>
      </w:r>
      <w:r>
        <w:t xml:space="preserve">. </w:t>
      </w:r>
      <w:r w:rsidRPr="0003652D">
        <w:t xml:space="preserve">Configuration </w:t>
      </w:r>
      <w:r>
        <w:t xml:space="preserve">is </w:t>
      </w:r>
      <w:r w:rsidRPr="0003652D">
        <w:t xml:space="preserve">required by your SAP Concur </w:t>
      </w:r>
      <w:r>
        <w:t>administrator</w:t>
      </w:r>
      <w:r w:rsidRPr="0003652D">
        <w:t xml:space="preserve"> to hide </w:t>
      </w:r>
      <w:r>
        <w:t>these</w:t>
      </w:r>
      <w:r w:rsidRPr="0003652D">
        <w:t xml:space="preserve"> buttons</w:t>
      </w:r>
      <w:r>
        <w:t>.</w:t>
      </w:r>
    </w:p>
    <w:p w14:paraId="5CC30D27" w14:textId="77777777" w:rsidR="004367FE" w:rsidRPr="0003652D" w:rsidRDefault="004367FE" w:rsidP="0019666A">
      <w:pPr>
        <w:pStyle w:val="ConcurBodyText"/>
      </w:pPr>
      <w:r w:rsidRPr="0003652D">
        <w:t xml:space="preserve">The </w:t>
      </w:r>
      <w:r w:rsidRPr="00584B59">
        <w:rPr>
          <w:b/>
          <w:bCs/>
        </w:rPr>
        <w:t>Your Trip</w:t>
      </w:r>
      <w:r w:rsidRPr="0003652D">
        <w:t xml:space="preserve"> section</w:t>
      </w:r>
      <w:r>
        <w:t xml:space="preserve"> will display</w:t>
      </w:r>
      <w:r w:rsidRPr="0003652D">
        <w:t xml:space="preserve"> each booking with its confirmation number</w:t>
      </w:r>
      <w:r>
        <w:t>s</w:t>
      </w:r>
      <w:r w:rsidRPr="0003652D">
        <w:t xml:space="preserve">. Each booking in this section </w:t>
      </w:r>
      <w:r>
        <w:t>will display as expanded by default</w:t>
      </w:r>
      <w:r w:rsidRPr="0003652D">
        <w:t xml:space="preserve"> to review details such as </w:t>
      </w:r>
      <w:r>
        <w:t>number of nights and rate description</w:t>
      </w:r>
      <w:r w:rsidRPr="0003652D">
        <w:t>.</w:t>
      </w:r>
    </w:p>
    <w:p w14:paraId="41DC7041" w14:textId="77777777" w:rsidR="004367FE" w:rsidRPr="0003652D" w:rsidRDefault="004367FE" w:rsidP="0019666A">
      <w:pPr>
        <w:pStyle w:val="ConcurBodyText"/>
      </w:pPr>
      <w:r w:rsidRPr="0003652D">
        <w:t>At the bottom of the page</w:t>
      </w:r>
      <w:r>
        <w:t>,</w:t>
      </w:r>
      <w:r w:rsidRPr="0003652D">
        <w:t xml:space="preserve"> the </w:t>
      </w:r>
      <w:r w:rsidRPr="005C7D3F">
        <w:rPr>
          <w:b/>
          <w:bCs/>
        </w:rPr>
        <w:t>Support Contact</w:t>
      </w:r>
      <w:r w:rsidRPr="0003652D">
        <w:t xml:space="preserve"> section</w:t>
      </w:r>
      <w:r>
        <w:t xml:space="preserve"> will</w:t>
      </w:r>
      <w:r w:rsidRPr="0003652D">
        <w:t xml:space="preserve"> display support contact data</w:t>
      </w:r>
      <w:r>
        <w:t>; c</w:t>
      </w:r>
      <w:r w:rsidRPr="0003652D">
        <w:t xml:space="preserve">onfiguration </w:t>
      </w:r>
      <w:r>
        <w:t xml:space="preserve">is </w:t>
      </w:r>
      <w:r w:rsidRPr="0003652D">
        <w:t>required by your SAP Concur admin</w:t>
      </w:r>
      <w:r>
        <w:t>istrator</w:t>
      </w:r>
      <w:r w:rsidRPr="0003652D">
        <w:t>.</w:t>
      </w:r>
    </w:p>
    <w:p w14:paraId="40CB3459" w14:textId="77777777" w:rsidR="004367FE" w:rsidRDefault="004367FE" w:rsidP="0019666A">
      <w:pPr>
        <w:pStyle w:val="Heading5"/>
      </w:pPr>
      <w:r w:rsidRPr="005C7D3F">
        <w:t>Details Tab</w:t>
      </w:r>
    </w:p>
    <w:p w14:paraId="4EA3FFCA" w14:textId="77777777" w:rsidR="004367FE" w:rsidRPr="008504A8" w:rsidRDefault="004367FE" w:rsidP="0019666A">
      <w:pPr>
        <w:keepNext/>
      </w:pPr>
      <w:r w:rsidRPr="2C9415D9">
        <w:t xml:space="preserve">On this tab you </w:t>
      </w:r>
      <w:r>
        <w:t>will be able to</w:t>
      </w:r>
      <w:r w:rsidRPr="2C9415D9">
        <w:t xml:space="preserve"> review additional trip-related information.</w:t>
      </w:r>
    </w:p>
    <w:p w14:paraId="0498D0D6" w14:textId="77777777" w:rsidR="004367FE" w:rsidRDefault="004367FE" w:rsidP="0019666A">
      <w:pPr>
        <w:pStyle w:val="ConcurBodyText"/>
      </w:pPr>
      <w:r w:rsidRPr="00A3740D">
        <w:rPr>
          <w:noProof/>
        </w:rPr>
        <w:drawing>
          <wp:inline distT="0" distB="0" distL="0" distR="0" wp14:anchorId="3C6D70CF" wp14:editId="4D8D9688">
            <wp:extent cx="5486400" cy="3245881"/>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486400" cy="3245881"/>
                    </a:xfrm>
                    <a:prstGeom prst="rect">
                      <a:avLst/>
                    </a:prstGeom>
                  </pic:spPr>
                </pic:pic>
              </a:graphicData>
            </a:graphic>
          </wp:inline>
        </w:drawing>
      </w:r>
    </w:p>
    <w:p w14:paraId="75905D28" w14:textId="77777777" w:rsidR="004367FE" w:rsidRDefault="004367FE" w:rsidP="001371EB">
      <w:pPr>
        <w:pStyle w:val="ConcurBodyText"/>
        <w:keepNext/>
      </w:pPr>
      <w:r w:rsidRPr="2C9415D9">
        <w:lastRenderedPageBreak/>
        <w:t xml:space="preserve">This tab </w:t>
      </w:r>
      <w:r>
        <w:t xml:space="preserve">will </w:t>
      </w:r>
      <w:r w:rsidRPr="2C9415D9">
        <w:t>display:</w:t>
      </w:r>
    </w:p>
    <w:p w14:paraId="3E52C94F" w14:textId="77777777" w:rsidR="004367FE" w:rsidRDefault="004367FE" w:rsidP="004367FE">
      <w:pPr>
        <w:pStyle w:val="ConcurBullet"/>
        <w:keepNext/>
        <w:numPr>
          <w:ilvl w:val="0"/>
          <w:numId w:val="31"/>
        </w:numPr>
        <w:tabs>
          <w:tab w:val="clear" w:pos="1080"/>
          <w:tab w:val="num" w:pos="720"/>
        </w:tabs>
        <w:ind w:left="720"/>
      </w:pPr>
      <w:r w:rsidRPr="2C9415D9">
        <w:t>The trip name</w:t>
      </w:r>
      <w:r>
        <w:t>.</w:t>
      </w:r>
    </w:p>
    <w:p w14:paraId="0901A642" w14:textId="77777777" w:rsidR="004367FE" w:rsidRDefault="004367FE" w:rsidP="004367FE">
      <w:pPr>
        <w:pStyle w:val="ConcurBullet"/>
        <w:keepNext/>
        <w:numPr>
          <w:ilvl w:val="0"/>
          <w:numId w:val="31"/>
        </w:numPr>
        <w:tabs>
          <w:tab w:val="clear" w:pos="1080"/>
          <w:tab w:val="num" w:pos="720"/>
        </w:tabs>
        <w:ind w:left="720"/>
      </w:pPr>
      <w:r w:rsidRPr="2C9415D9">
        <w:t>The traveler's name</w:t>
      </w:r>
      <w:r>
        <w:t>.</w:t>
      </w:r>
    </w:p>
    <w:p w14:paraId="1F53DB30" w14:textId="77777777" w:rsidR="004367FE" w:rsidRDefault="004367FE" w:rsidP="004367FE">
      <w:pPr>
        <w:pStyle w:val="ConcurBullet"/>
        <w:keepNext/>
        <w:numPr>
          <w:ilvl w:val="0"/>
          <w:numId w:val="31"/>
        </w:numPr>
        <w:tabs>
          <w:tab w:val="clear" w:pos="1080"/>
          <w:tab w:val="num" w:pos="720"/>
        </w:tabs>
        <w:ind w:left="720"/>
      </w:pPr>
      <w:r w:rsidRPr="2C9415D9">
        <w:t xml:space="preserve">The traveler's email address </w:t>
      </w:r>
      <w:r>
        <w:t>to which</w:t>
      </w:r>
      <w:r w:rsidRPr="2C9415D9">
        <w:t xml:space="preserve"> the confirmation email </w:t>
      </w:r>
      <w:r>
        <w:t>is sent.</w:t>
      </w:r>
    </w:p>
    <w:p w14:paraId="6F0C9687" w14:textId="77777777" w:rsidR="004367FE" w:rsidRDefault="004367FE" w:rsidP="004367FE">
      <w:pPr>
        <w:pStyle w:val="ConcurBullet"/>
        <w:keepNext/>
        <w:numPr>
          <w:ilvl w:val="0"/>
          <w:numId w:val="31"/>
        </w:numPr>
        <w:tabs>
          <w:tab w:val="clear" w:pos="1080"/>
          <w:tab w:val="num" w:pos="720"/>
        </w:tabs>
        <w:ind w:left="720"/>
      </w:pPr>
      <w:r w:rsidRPr="2C9415D9">
        <w:t>The trip description (if added)</w:t>
      </w:r>
      <w:r>
        <w:t>.</w:t>
      </w:r>
    </w:p>
    <w:p w14:paraId="50F7ADEE" w14:textId="77777777" w:rsidR="004367FE" w:rsidRDefault="004367FE" w:rsidP="004367FE">
      <w:pPr>
        <w:pStyle w:val="ConcurBullet"/>
        <w:numPr>
          <w:ilvl w:val="0"/>
          <w:numId w:val="31"/>
        </w:numPr>
        <w:tabs>
          <w:tab w:val="clear" w:pos="1080"/>
          <w:tab w:val="num" w:pos="720"/>
        </w:tabs>
        <w:ind w:left="720"/>
      </w:pPr>
      <w:r w:rsidRPr="2C9415D9">
        <w:t xml:space="preserve">Field names and values selected </w:t>
      </w:r>
      <w:r>
        <w:t xml:space="preserve">or </w:t>
      </w:r>
      <w:r w:rsidRPr="2C9415D9">
        <w:t xml:space="preserve">entered during the booking workflow in </w:t>
      </w:r>
      <w:r>
        <w:t xml:space="preserve">the </w:t>
      </w:r>
      <w:r w:rsidRPr="00785155">
        <w:rPr>
          <w:b/>
          <w:bCs/>
        </w:rPr>
        <w:t>Additional Information</w:t>
      </w:r>
      <w:r>
        <w:t xml:space="preserve"> </w:t>
      </w:r>
      <w:r w:rsidRPr="2C9415D9">
        <w:t>section</w:t>
      </w:r>
      <w:r>
        <w:t>.</w:t>
      </w:r>
      <w:r w:rsidRPr="2C9415D9">
        <w:t xml:space="preserve"> Configuration </w:t>
      </w:r>
      <w:r>
        <w:t xml:space="preserve">is </w:t>
      </w:r>
      <w:r w:rsidRPr="2C9415D9">
        <w:t xml:space="preserve">required by your SAP Concur </w:t>
      </w:r>
      <w:r>
        <w:t>administrator.</w:t>
      </w:r>
    </w:p>
    <w:p w14:paraId="48D86B16" w14:textId="77777777" w:rsidR="004367FE" w:rsidRPr="00554E81" w:rsidRDefault="004367FE" w:rsidP="0019666A">
      <w:pPr>
        <w:pStyle w:val="Heading5"/>
      </w:pPr>
      <w:r w:rsidRPr="00554E81">
        <w:t>Cance</w:t>
      </w:r>
      <w:r>
        <w:t>l</w:t>
      </w:r>
      <w:r w:rsidRPr="00554E81">
        <w:t>l</w:t>
      </w:r>
      <w:r>
        <w:t>ation</w:t>
      </w:r>
    </w:p>
    <w:p w14:paraId="31910CDA" w14:textId="77777777" w:rsidR="004367FE" w:rsidRDefault="004367FE" w:rsidP="0019666A">
      <w:pPr>
        <w:pStyle w:val="ConcurBodyText"/>
      </w:pPr>
      <w:r>
        <w:t>The</w:t>
      </w:r>
      <w:r w:rsidRPr="2C9415D9">
        <w:t xml:space="preserve"> </w:t>
      </w:r>
      <w:r w:rsidRPr="00554E81">
        <w:rPr>
          <w:b/>
          <w:bCs/>
        </w:rPr>
        <w:t>Cancel Trip</w:t>
      </w:r>
      <w:r w:rsidRPr="2C9415D9">
        <w:t xml:space="preserve"> link will redirect </w:t>
      </w:r>
      <w:r>
        <w:t>users</w:t>
      </w:r>
      <w:r w:rsidRPr="2C9415D9">
        <w:t xml:space="preserve"> to the </w:t>
      </w:r>
      <w:r w:rsidRPr="002C1FA8">
        <w:rPr>
          <w:b/>
          <w:bCs/>
        </w:rPr>
        <w:t>Confirm</w:t>
      </w:r>
      <w:r>
        <w:t xml:space="preserve"> </w:t>
      </w:r>
      <w:r w:rsidRPr="00554E81">
        <w:rPr>
          <w:b/>
          <w:bCs/>
        </w:rPr>
        <w:t>Cancel</w:t>
      </w:r>
      <w:r>
        <w:rPr>
          <w:b/>
          <w:bCs/>
        </w:rPr>
        <w:t>lation</w:t>
      </w:r>
      <w:r w:rsidRPr="2C9415D9">
        <w:t xml:space="preserve"> page to start the trip cance</w:t>
      </w:r>
      <w:r>
        <w:t>l</w:t>
      </w:r>
      <w:r w:rsidRPr="2C9415D9">
        <w:t>l</w:t>
      </w:r>
      <w:r>
        <w:t>ation</w:t>
      </w:r>
      <w:r w:rsidRPr="2C9415D9">
        <w:t>.</w:t>
      </w:r>
    </w:p>
    <w:p w14:paraId="24A6C337" w14:textId="77777777" w:rsidR="004367FE" w:rsidRDefault="004367FE" w:rsidP="0019666A">
      <w:pPr>
        <w:pStyle w:val="Heading5"/>
      </w:pPr>
      <w:r w:rsidRPr="2C9415D9">
        <w:t xml:space="preserve">Add </w:t>
      </w:r>
      <w:r>
        <w:t xml:space="preserve">a </w:t>
      </w:r>
      <w:r w:rsidRPr="2C9415D9">
        <w:t>Booking</w:t>
      </w:r>
    </w:p>
    <w:p w14:paraId="2C9BDB6A" w14:textId="77777777" w:rsidR="004367FE" w:rsidRPr="00182EC0" w:rsidRDefault="004367FE" w:rsidP="0019666A">
      <w:pPr>
        <w:pStyle w:val="ConcurBodyText"/>
      </w:pPr>
      <w:r>
        <w:t>The</w:t>
      </w:r>
      <w:r w:rsidRPr="2C9415D9">
        <w:t xml:space="preserve"> </w:t>
      </w:r>
      <w:r w:rsidRPr="00554E81">
        <w:rPr>
          <w:b/>
          <w:bCs/>
        </w:rPr>
        <w:t>Add Accommodation</w:t>
      </w:r>
      <w:r w:rsidRPr="2C9415D9">
        <w:t xml:space="preserve"> or </w:t>
      </w:r>
      <w:r w:rsidRPr="00554E81">
        <w:rPr>
          <w:b/>
          <w:bCs/>
        </w:rPr>
        <w:t>Add Car</w:t>
      </w:r>
      <w:r>
        <w:t xml:space="preserve"> actions</w:t>
      </w:r>
      <w:r w:rsidRPr="2C9415D9">
        <w:t xml:space="preserve"> </w:t>
      </w:r>
      <w:r>
        <w:t xml:space="preserve">will </w:t>
      </w:r>
      <w:r w:rsidRPr="2C9415D9">
        <w:t xml:space="preserve">redirect </w:t>
      </w:r>
      <w:r>
        <w:t>users</w:t>
      </w:r>
      <w:r w:rsidRPr="2C9415D9">
        <w:t xml:space="preserve"> to the search and book flow for </w:t>
      </w:r>
      <w:r>
        <w:t>each</w:t>
      </w:r>
      <w:r w:rsidRPr="2C9415D9">
        <w:t xml:space="preserve"> service.</w:t>
      </w:r>
    </w:p>
    <w:p w14:paraId="723D4174" w14:textId="6C4DEDBD" w:rsidR="004367FE" w:rsidRDefault="004367FE" w:rsidP="0019666A">
      <w:pPr>
        <w:pStyle w:val="Heading3"/>
        <w:rPr>
          <w:color w:val="000000" w:themeColor="text1"/>
          <w:sz w:val="20"/>
          <w:szCs w:val="20"/>
        </w:rPr>
      </w:pPr>
      <w:bookmarkStart w:id="67" w:name="_Toc129288666"/>
      <w:bookmarkStart w:id="68" w:name="_Toc133996103"/>
      <w:r w:rsidRPr="004842C0">
        <w:rPr>
          <w:rFonts w:eastAsia="Verdana" w:cs="Verdana"/>
        </w:rPr>
        <w:t>**Planned Changes**</w:t>
      </w:r>
      <w:r w:rsidRPr="00784406">
        <w:t xml:space="preserve"> </w:t>
      </w:r>
      <w:r>
        <w:rPr>
          <w:rFonts w:eastAsia="Verdana" w:cs="Verdana"/>
        </w:rPr>
        <w:t xml:space="preserve">New Hotel Experience: </w:t>
      </w:r>
      <w:r>
        <w:t>Cancellation</w:t>
      </w:r>
      <w:bookmarkEnd w:id="67"/>
      <w:bookmarkEnd w:id="68"/>
    </w:p>
    <w:p w14:paraId="3304F813" w14:textId="77777777" w:rsidR="004367FE"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24CC3328"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60ADD155" w14:textId="77777777" w:rsidR="004367FE" w:rsidRPr="003B7075" w:rsidRDefault="004367F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0744A152" w14:textId="77777777" w:rsidR="004367FE" w:rsidRPr="003B7075" w:rsidRDefault="004367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6EED686E" w14:textId="77777777" w:rsidR="004367FE" w:rsidRPr="003B7075" w:rsidRDefault="004367FE">
            <w:pPr>
              <w:pStyle w:val="ConcurTableHeadCentered8pt"/>
            </w:pPr>
            <w:r>
              <w:t>Feature T</w:t>
            </w:r>
            <w:r w:rsidRPr="003B7075">
              <w:t>arget Release Date</w:t>
            </w:r>
          </w:p>
        </w:tc>
      </w:tr>
      <w:tr w:rsidR="004367FE" w:rsidRPr="003A2281" w14:paraId="0425E24E"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8D34E49" w14:textId="77777777" w:rsidR="004367FE" w:rsidRPr="0018604A" w:rsidRDefault="004367F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D6F2EAB"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D5E4264" w14:textId="77777777" w:rsidR="004367FE" w:rsidRPr="001A7399" w:rsidRDefault="004367FE">
            <w:pPr>
              <w:pStyle w:val="ConcurTableText8ptCenter"/>
              <w:keepNext/>
            </w:pPr>
            <w:r>
              <w:t>Q2 2023</w:t>
            </w:r>
          </w:p>
        </w:tc>
      </w:tr>
      <w:tr w:rsidR="004367FE" w:rsidRPr="003A2281" w14:paraId="67D9D72D"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C6773FF" w14:textId="77777777" w:rsidR="004367FE" w:rsidRDefault="004367FE">
            <w:pPr>
              <w:pStyle w:val="ConcurTableText8ptCenter"/>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2B20B583" w14:textId="77777777" w:rsidR="004367FE" w:rsidRDefault="004367F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4998FD53"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20E0261A"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5222802C"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109BF1D4"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33BBC958"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D3B328C"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30ECCB9"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9D0A0F5"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1F29B0B5"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462815DA"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ADB20B8"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1382E220"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160CC43C"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D6CC362"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0903FD8"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68EE38FA"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015BAE78"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02D0FD7A"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2698F655"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52ED985" w14:textId="77777777" w:rsidR="004367FE" w:rsidRPr="001203C1" w:rsidRDefault="004367FE">
            <w:pPr>
              <w:pStyle w:val="ConcurTableText8pt"/>
              <w:keepNext/>
              <w:rPr>
                <w:b/>
              </w:rPr>
            </w:pPr>
            <w:r>
              <w:rPr>
                <w:b/>
              </w:rPr>
              <w:t>Does not apply to this edition</w:t>
            </w:r>
          </w:p>
        </w:tc>
      </w:tr>
      <w:tr w:rsidR="004367FE" w:rsidRPr="00255A5C" w14:paraId="142B0607"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540DB54" w14:textId="77777777" w:rsidR="004367FE" w:rsidRPr="00255A5C" w:rsidRDefault="004367FE">
            <w:pPr>
              <w:pStyle w:val="ConcurTableText8pt"/>
              <w:keepNext/>
              <w:rPr>
                <w:b/>
              </w:rPr>
            </w:pPr>
            <w:r>
              <w:rPr>
                <w:b/>
              </w:rPr>
              <w:t>Source</w:t>
            </w:r>
          </w:p>
        </w:tc>
      </w:tr>
      <w:tr w:rsidR="004367FE" w:rsidRPr="00255A5C" w14:paraId="5344B09A"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192F7B9" w14:textId="77777777" w:rsidR="004367FE" w:rsidRPr="00255A5C" w:rsidRDefault="004367FE" w:rsidP="00D46FC6">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E3646BE" w14:textId="77777777" w:rsidR="004367FE" w:rsidRPr="00255A5C" w:rsidRDefault="004367FE" w:rsidP="00D46FC6">
            <w:pPr>
              <w:pStyle w:val="ConcurTableText8pt"/>
              <w:keepNext/>
            </w:pPr>
            <w:r>
              <w:t>N/A</w:t>
            </w:r>
          </w:p>
        </w:tc>
      </w:tr>
      <w:tr w:rsidR="004367FE" w:rsidRPr="00255A5C" w14:paraId="33A8ABE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D37EC06" w14:textId="77777777" w:rsidR="004367FE" w:rsidRPr="00255A5C" w:rsidRDefault="004367FE" w:rsidP="00D46FC6">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566611F" w14:textId="77777777" w:rsidR="004367FE" w:rsidRPr="00255A5C" w:rsidRDefault="004367FE" w:rsidP="00D46FC6">
            <w:pPr>
              <w:pStyle w:val="ConcurTableText8pt"/>
              <w:keepNext/>
            </w:pPr>
            <w:r>
              <w:t>Custom Hotel Source providers (TBD)</w:t>
            </w:r>
          </w:p>
        </w:tc>
      </w:tr>
      <w:tr w:rsidR="004367FE" w:rsidRPr="00255A5C" w14:paraId="462C16E8"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8D81F0D" w14:textId="77777777" w:rsidR="004367FE" w:rsidRPr="00255A5C" w:rsidRDefault="004367FE" w:rsidP="00D46FC6">
            <w:pPr>
              <w:pStyle w:val="ConcurTableText8pt"/>
              <w:keepNext/>
              <w:rPr>
                <w:b/>
              </w:rPr>
            </w:pPr>
            <w:r w:rsidRPr="00255A5C">
              <w:rPr>
                <w:b/>
              </w:rPr>
              <w:t>Other</w:t>
            </w:r>
          </w:p>
        </w:tc>
      </w:tr>
      <w:tr w:rsidR="004367FE" w:rsidRPr="00255A5C" w14:paraId="0A99BA3A"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4778C50" w14:textId="77777777" w:rsidR="004367FE" w:rsidRPr="00255A5C" w:rsidRDefault="004367FE" w:rsidP="00D46FC6">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194E9E39" w14:textId="77777777" w:rsidR="004367FE" w:rsidRPr="00255A5C" w:rsidRDefault="004367FE" w:rsidP="00D46FC6">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818BD48" w14:textId="77777777" w:rsidR="004367FE" w:rsidRPr="00255A5C" w:rsidRDefault="004367FE" w:rsidP="00D46FC6">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822656B" w14:textId="77777777" w:rsidR="004367FE" w:rsidRPr="00255A5C" w:rsidRDefault="004367FE" w:rsidP="00D46FC6">
            <w:pPr>
              <w:pStyle w:val="ConcurTableText8pt"/>
              <w:keepNext/>
            </w:pPr>
            <w:r w:rsidRPr="00255A5C">
              <w:t>Scan impact</w:t>
            </w:r>
          </w:p>
        </w:tc>
      </w:tr>
      <w:tr w:rsidR="004367FE" w:rsidRPr="003A2281" w14:paraId="6F09B27B"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689FC51" w14:textId="77777777" w:rsidR="004367FE" w:rsidRPr="003A2281" w:rsidRDefault="004367FE" w:rsidP="00D46FC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6A18093" w14:textId="77777777" w:rsidR="004367FE" w:rsidRPr="00255A5C" w:rsidRDefault="004367FE" w:rsidP="00D46FC6">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CCE5660" w14:textId="77777777" w:rsidR="004367FE" w:rsidRPr="003A2281" w:rsidRDefault="004367FE" w:rsidP="00D46FC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2D48BF3" w14:textId="77777777" w:rsidR="004367FE" w:rsidRPr="003A2281" w:rsidRDefault="004367FE" w:rsidP="00D46FC6">
            <w:pPr>
              <w:pStyle w:val="ConcurTableText8pt"/>
              <w:keepNext/>
            </w:pPr>
            <w:r w:rsidRPr="003A2281">
              <w:t>UI impact</w:t>
            </w:r>
          </w:p>
        </w:tc>
      </w:tr>
      <w:tr w:rsidR="004367FE" w:rsidRPr="003A2281" w14:paraId="48659A9F"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2110447" w14:textId="77777777" w:rsidR="004367FE" w:rsidRPr="003A2281" w:rsidRDefault="004367FE" w:rsidP="00D46FC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41DE11B4" w14:textId="77777777" w:rsidR="004367FE" w:rsidRPr="003A2281" w:rsidRDefault="004367FE" w:rsidP="00D46FC6">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F59EE2B" w14:textId="77777777" w:rsidR="004367FE" w:rsidRPr="003A2281" w:rsidRDefault="004367FE" w:rsidP="00D46FC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812E846" w14:textId="77777777" w:rsidR="004367FE" w:rsidRPr="00255A5C" w:rsidRDefault="004367FE" w:rsidP="00D46FC6">
            <w:pPr>
              <w:pStyle w:val="ConcurTableText8pt"/>
              <w:keepNext/>
            </w:pPr>
            <w:r>
              <w:t xml:space="preserve">File finishing </w:t>
            </w:r>
            <w:r w:rsidRPr="00255A5C">
              <w:t>impact</w:t>
            </w:r>
          </w:p>
        </w:tc>
      </w:tr>
      <w:tr w:rsidR="004367FE" w:rsidRPr="003A2281" w14:paraId="2FCF4994"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CE9B3C1" w14:textId="77777777" w:rsidR="004367FE" w:rsidRPr="003A2281" w:rsidRDefault="004367FE" w:rsidP="00D46FC6">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CA1E5D4" w14:textId="77777777" w:rsidR="004367FE" w:rsidRPr="003A2281" w:rsidRDefault="004367FE" w:rsidP="00D46FC6">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9FAD373" w14:textId="77777777" w:rsidR="004367FE" w:rsidRPr="003A2281" w:rsidRDefault="004367FE" w:rsidP="00D46FC6">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68ED007" w14:textId="77777777" w:rsidR="004367FE" w:rsidRPr="003A2281" w:rsidRDefault="004367FE" w:rsidP="00D46FC6">
            <w:pPr>
              <w:pStyle w:val="ConcurTableText8pt"/>
              <w:keepNext/>
            </w:pPr>
            <w:r w:rsidRPr="003A2281">
              <w:t>Profile/Profile API/3rd Party XML Sync Impact</w:t>
            </w:r>
          </w:p>
        </w:tc>
      </w:tr>
      <w:tr w:rsidR="004367FE" w:rsidRPr="00255A5C" w14:paraId="2EC17F3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E466C9C" w14:textId="77777777" w:rsidR="004367FE" w:rsidRPr="00255A5C" w:rsidRDefault="004367FE" w:rsidP="00D46FC6">
            <w:pPr>
              <w:pStyle w:val="ConcurTableText8pt"/>
              <w:keepNext/>
              <w:rPr>
                <w:b/>
              </w:rPr>
            </w:pPr>
            <w:r>
              <w:rPr>
                <w:b/>
              </w:rPr>
              <w:t>Affected Documentation</w:t>
            </w:r>
          </w:p>
        </w:tc>
      </w:tr>
      <w:tr w:rsidR="004367FE" w:rsidRPr="00255A5C" w14:paraId="35183BAE"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5039C242" w14:textId="77777777" w:rsidR="004367FE" w:rsidRPr="00255A5C" w:rsidRDefault="004367FE" w:rsidP="00D46FC6">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2DE4C0C" w14:textId="77777777" w:rsidR="004367FE" w:rsidRPr="00255A5C" w:rsidRDefault="004367FE" w:rsidP="00D46FC6">
            <w:pPr>
              <w:pStyle w:val="ConcurTableText8pt"/>
              <w:keepNext/>
            </w:pPr>
          </w:p>
        </w:tc>
      </w:tr>
      <w:tr w:rsidR="004367FE" w:rsidRPr="00255A5C" w14:paraId="28781D1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DB65B72" w14:textId="77777777" w:rsidR="004367FE" w:rsidRPr="00255A5C" w:rsidRDefault="004367FE" w:rsidP="00D46FC6">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7DF316E" w14:textId="77777777" w:rsidR="004367FE" w:rsidRPr="00255A5C" w:rsidRDefault="004367FE" w:rsidP="00D46FC6">
            <w:pPr>
              <w:pStyle w:val="ConcurTableText8pt"/>
              <w:keepNext/>
            </w:pPr>
          </w:p>
        </w:tc>
      </w:tr>
      <w:tr w:rsidR="004367FE" w:rsidRPr="00255A5C" w14:paraId="4C05423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23016DFA" w14:textId="77777777" w:rsidR="004367FE" w:rsidRPr="00255A5C" w:rsidRDefault="004367FE" w:rsidP="00D46FC6">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8E4C925" w14:textId="77777777" w:rsidR="004367FE" w:rsidRPr="00255A5C" w:rsidRDefault="004367FE" w:rsidP="00D46FC6">
            <w:pPr>
              <w:pStyle w:val="ConcurTableText8pt"/>
              <w:keepNext/>
            </w:pPr>
          </w:p>
        </w:tc>
      </w:tr>
      <w:tr w:rsidR="004367FE" w:rsidRPr="00255A5C" w14:paraId="222CF288"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00C94306" w14:textId="77777777" w:rsidR="004367FE" w:rsidRDefault="004367FE" w:rsidP="00D46FC6">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41CDBE6" w14:textId="77777777" w:rsidR="004367FE" w:rsidRPr="00255A5C" w:rsidRDefault="004367FE" w:rsidP="00D46FC6">
            <w:pPr>
              <w:pStyle w:val="ConcurTableText8pt"/>
            </w:pPr>
          </w:p>
        </w:tc>
      </w:tr>
    </w:tbl>
    <w:p w14:paraId="31610088" w14:textId="77777777" w:rsidR="004367FE" w:rsidRDefault="004367FE" w:rsidP="0019666A">
      <w:pPr>
        <w:pStyle w:val="Heading4"/>
      </w:pPr>
      <w:r>
        <w:lastRenderedPageBreak/>
        <w:t xml:space="preserve">End-User </w:t>
      </w:r>
      <w:r w:rsidRPr="000A4823">
        <w:t>Experience</w:t>
      </w:r>
      <w:r>
        <w:t xml:space="preserve">: </w:t>
      </w:r>
      <w:r w:rsidRPr="2C9415D9">
        <w:t>Cancel</w:t>
      </w:r>
      <w:r>
        <w:t>l</w:t>
      </w:r>
      <w:r w:rsidRPr="2C9415D9">
        <w:t>ation</w:t>
      </w:r>
    </w:p>
    <w:p w14:paraId="715E32ED" w14:textId="77777777" w:rsidR="004367FE" w:rsidRDefault="004367FE" w:rsidP="0019666A">
      <w:pPr>
        <w:pStyle w:val="ConcurBodyText"/>
      </w:pPr>
      <w:r w:rsidRPr="000A4823">
        <w:t>Depending</w:t>
      </w:r>
      <w:r w:rsidRPr="2C9415D9">
        <w:t xml:space="preserve"> on the place from which the trip cancel</w:t>
      </w:r>
      <w:r>
        <w:t>l</w:t>
      </w:r>
      <w:r w:rsidRPr="2C9415D9">
        <w:t xml:space="preserve">ation </w:t>
      </w:r>
      <w:r>
        <w:t>starts</w:t>
      </w:r>
      <w:r w:rsidRPr="2C9415D9">
        <w:t xml:space="preserve"> and the trip content, the cancel</w:t>
      </w:r>
      <w:r>
        <w:t>l</w:t>
      </w:r>
      <w:r w:rsidRPr="2C9415D9">
        <w:t xml:space="preserve">ation flows </w:t>
      </w:r>
      <w:r>
        <w:t>may vary as follows</w:t>
      </w:r>
      <w:r w:rsidRPr="2C9415D9">
        <w:t>:</w:t>
      </w:r>
    </w:p>
    <w:p w14:paraId="45D49FEA" w14:textId="77777777" w:rsidR="004367FE" w:rsidRDefault="004367FE" w:rsidP="004367FE">
      <w:pPr>
        <w:pStyle w:val="ConcurNumber"/>
        <w:keepLines/>
        <w:numPr>
          <w:ilvl w:val="0"/>
          <w:numId w:val="59"/>
        </w:numPr>
      </w:pPr>
      <w:r>
        <w:t>When users click</w:t>
      </w:r>
      <w:r w:rsidRPr="2C9415D9">
        <w:t xml:space="preserve"> </w:t>
      </w:r>
      <w:r w:rsidRPr="00D50C8B">
        <w:rPr>
          <w:b/>
          <w:bCs/>
        </w:rPr>
        <w:t>Cancel Trip</w:t>
      </w:r>
      <w:r>
        <w:t xml:space="preserve"> </w:t>
      </w:r>
      <w:r w:rsidRPr="2C9415D9">
        <w:t xml:space="preserve">on the </w:t>
      </w:r>
      <w:r w:rsidRPr="00D50C8B">
        <w:rPr>
          <w:b/>
          <w:bCs/>
        </w:rPr>
        <w:t>Finalize Trip</w:t>
      </w:r>
      <w:r w:rsidRPr="2C9415D9">
        <w:t xml:space="preserve"> page, the </w:t>
      </w:r>
      <w:r w:rsidRPr="00D50C8B">
        <w:rPr>
          <w:b/>
          <w:bCs/>
        </w:rPr>
        <w:t>Trip Overview</w:t>
      </w:r>
      <w:r w:rsidRPr="2C9415D9">
        <w:t xml:space="preserve"> page will redirect </w:t>
      </w:r>
      <w:r>
        <w:t>them</w:t>
      </w:r>
      <w:r w:rsidRPr="2C9415D9">
        <w:t xml:space="preserve"> to the </w:t>
      </w:r>
      <w:r w:rsidRPr="00D50C8B">
        <w:rPr>
          <w:b/>
          <w:bCs/>
        </w:rPr>
        <w:t>Confirm</w:t>
      </w:r>
      <w:r>
        <w:t xml:space="preserve"> </w:t>
      </w:r>
      <w:r w:rsidRPr="00D50C8B">
        <w:rPr>
          <w:b/>
          <w:bCs/>
        </w:rPr>
        <w:t>Cancellation</w:t>
      </w:r>
      <w:r w:rsidRPr="2C9415D9">
        <w:t xml:space="preserve"> page</w:t>
      </w:r>
      <w:r>
        <w:t xml:space="preserve"> that contains a link to the </w:t>
      </w:r>
      <w:r w:rsidRPr="00D50C8B">
        <w:rPr>
          <w:b/>
          <w:bCs/>
        </w:rPr>
        <w:t>Terms and Conditions</w:t>
      </w:r>
      <w:r>
        <w:t xml:space="preserve"> for review</w:t>
      </w:r>
      <w:r w:rsidRPr="2C9415D9">
        <w:t xml:space="preserve">. Confirmation of the </w:t>
      </w:r>
      <w:r>
        <w:t>cancellation</w:t>
      </w:r>
      <w:r w:rsidRPr="2C9415D9">
        <w:t xml:space="preserve"> on this page will redirect </w:t>
      </w:r>
      <w:r>
        <w:t xml:space="preserve">users </w:t>
      </w:r>
      <w:r w:rsidRPr="2C9415D9">
        <w:t xml:space="preserve">to the </w:t>
      </w:r>
      <w:r w:rsidRPr="00D50C8B">
        <w:rPr>
          <w:b/>
          <w:bCs/>
        </w:rPr>
        <w:t>Trip Overview</w:t>
      </w:r>
      <w:r w:rsidRPr="2C9415D9">
        <w:t xml:space="preserve"> page where the trip is indicated as </w:t>
      </w:r>
      <w:r w:rsidRPr="00D50C8B">
        <w:rPr>
          <w:b/>
          <w:bCs/>
        </w:rPr>
        <w:t>Cancelled</w:t>
      </w:r>
      <w:r w:rsidRPr="2C9415D9">
        <w:t>.</w:t>
      </w:r>
    </w:p>
    <w:p w14:paraId="0907AA8E" w14:textId="77777777" w:rsidR="004367FE" w:rsidRDefault="004367FE" w:rsidP="004367FE">
      <w:pPr>
        <w:pStyle w:val="ConcurNumber"/>
        <w:numPr>
          <w:ilvl w:val="0"/>
          <w:numId w:val="38"/>
        </w:numPr>
      </w:pPr>
      <w:r>
        <w:t>When users click</w:t>
      </w:r>
      <w:r w:rsidRPr="2C9415D9">
        <w:t xml:space="preserve"> </w:t>
      </w:r>
      <w:r w:rsidRPr="0062726A">
        <w:rPr>
          <w:b/>
          <w:bCs/>
        </w:rPr>
        <w:t>Cancel</w:t>
      </w:r>
      <w:r w:rsidRPr="2C9415D9">
        <w:t xml:space="preserve"> in the </w:t>
      </w:r>
      <w:r w:rsidRPr="00CA11DF">
        <w:rPr>
          <w:b/>
          <w:bCs/>
        </w:rPr>
        <w:t>Trip Library</w:t>
      </w:r>
      <w:r w:rsidRPr="2C9415D9">
        <w:t xml:space="preserve"> (</w:t>
      </w:r>
      <w:r>
        <w:t>w</w:t>
      </w:r>
      <w:r w:rsidRPr="2C9415D9">
        <w:t>eb app)</w:t>
      </w:r>
      <w:r>
        <w:t>,</w:t>
      </w:r>
      <w:r w:rsidRPr="2C9415D9">
        <w:t xml:space="preserve"> </w:t>
      </w:r>
      <w:r w:rsidRPr="00CA11DF">
        <w:rPr>
          <w:b/>
          <w:bCs/>
        </w:rPr>
        <w:t>Trip List</w:t>
      </w:r>
      <w:r w:rsidRPr="2C9415D9">
        <w:t xml:space="preserve"> (</w:t>
      </w:r>
      <w:r>
        <w:t>m</w:t>
      </w:r>
      <w:r w:rsidRPr="2C9415D9">
        <w:t xml:space="preserve">obile app), </w:t>
      </w:r>
      <w:r w:rsidRPr="00034391">
        <w:rPr>
          <w:b/>
          <w:bCs/>
        </w:rPr>
        <w:t xml:space="preserve">Upcoming </w:t>
      </w:r>
      <w:r>
        <w:rPr>
          <w:b/>
          <w:bCs/>
        </w:rPr>
        <w:t>T</w:t>
      </w:r>
      <w:r w:rsidRPr="00034391">
        <w:rPr>
          <w:b/>
          <w:bCs/>
        </w:rPr>
        <w:t>rips</w:t>
      </w:r>
      <w:r w:rsidRPr="2C9415D9">
        <w:t xml:space="preserve"> or </w:t>
      </w:r>
      <w:r w:rsidRPr="00034391">
        <w:rPr>
          <w:b/>
          <w:bCs/>
        </w:rPr>
        <w:t>My Trips</w:t>
      </w:r>
      <w:r w:rsidRPr="2C9415D9">
        <w:t xml:space="preserve"> section</w:t>
      </w:r>
      <w:r>
        <w:t xml:space="preserve">s, </w:t>
      </w:r>
      <w:r w:rsidRPr="2C9415D9">
        <w:t>a popup</w:t>
      </w:r>
      <w:r>
        <w:t xml:space="preserve"> will display</w:t>
      </w:r>
      <w:r w:rsidRPr="2C9415D9">
        <w:t xml:space="preserve"> with a link to the</w:t>
      </w:r>
      <w:r>
        <w:t xml:space="preserve"> </w:t>
      </w:r>
      <w:r w:rsidRPr="00C02E5F">
        <w:rPr>
          <w:b/>
          <w:bCs/>
        </w:rPr>
        <w:t>Terms and Conditions</w:t>
      </w:r>
      <w:r>
        <w:t xml:space="preserve"> for review</w:t>
      </w:r>
      <w:r w:rsidRPr="2C9415D9">
        <w:t>.</w:t>
      </w:r>
    </w:p>
    <w:p w14:paraId="0626B533" w14:textId="77777777" w:rsidR="004367FE" w:rsidRDefault="004367FE" w:rsidP="004367FE">
      <w:pPr>
        <w:pStyle w:val="ConcurNumberIndent"/>
        <w:numPr>
          <w:ilvl w:val="0"/>
          <w:numId w:val="50"/>
        </w:numPr>
      </w:pPr>
      <w:r w:rsidRPr="2C9415D9">
        <w:t xml:space="preserve">For a trip that only contains </w:t>
      </w:r>
      <w:r>
        <w:t>content booked in the new Concur Travel experience</w:t>
      </w:r>
      <w:r w:rsidRPr="2C9415D9">
        <w:t xml:space="preserve">, </w:t>
      </w:r>
      <w:r>
        <w:t>users</w:t>
      </w:r>
      <w:r w:rsidRPr="2C9415D9">
        <w:t xml:space="preserve"> will be redirected to the </w:t>
      </w:r>
      <w:r w:rsidRPr="00253D3B">
        <w:rPr>
          <w:b/>
          <w:bCs/>
        </w:rPr>
        <w:t>Trip Overview</w:t>
      </w:r>
      <w:r w:rsidRPr="2C9415D9">
        <w:t xml:space="preserve"> page where the trip is indicated as </w:t>
      </w:r>
      <w:r w:rsidRPr="00653B4D">
        <w:rPr>
          <w:b/>
          <w:bCs/>
        </w:rPr>
        <w:t>Cancel</w:t>
      </w:r>
      <w:r>
        <w:rPr>
          <w:b/>
          <w:bCs/>
        </w:rPr>
        <w:t>l</w:t>
      </w:r>
      <w:r w:rsidRPr="00653B4D">
        <w:rPr>
          <w:b/>
          <w:bCs/>
        </w:rPr>
        <w:t>ed</w:t>
      </w:r>
      <w:r w:rsidRPr="2C9415D9">
        <w:t>.</w:t>
      </w:r>
    </w:p>
    <w:p w14:paraId="16020E11" w14:textId="25A9FF9B" w:rsidR="004367FE" w:rsidRDefault="004367FE" w:rsidP="004367FE">
      <w:pPr>
        <w:pStyle w:val="ConcurNumberIndent"/>
        <w:numPr>
          <w:ilvl w:val="0"/>
          <w:numId w:val="50"/>
        </w:numPr>
      </w:pPr>
      <w:r w:rsidRPr="2C9415D9">
        <w:t>For a trip that contains other content</w:t>
      </w:r>
      <w:r>
        <w:t xml:space="preserve"> than what was booked in the new Concur</w:t>
      </w:r>
      <w:r w:rsidR="0068133B">
        <w:t xml:space="preserve"> </w:t>
      </w:r>
      <w:r>
        <w:t>Travel experience</w:t>
      </w:r>
      <w:r w:rsidRPr="2C9415D9">
        <w:t xml:space="preserve">, </w:t>
      </w:r>
      <w:r>
        <w:t>users</w:t>
      </w:r>
      <w:r w:rsidRPr="2C9415D9">
        <w:t xml:space="preserve"> will be redirected to the </w:t>
      </w:r>
      <w:r>
        <w:t xml:space="preserve">regular </w:t>
      </w:r>
      <w:r w:rsidRPr="2C9415D9">
        <w:t>cancel</w:t>
      </w:r>
      <w:r>
        <w:t>l</w:t>
      </w:r>
      <w:r w:rsidRPr="2C9415D9">
        <w:t>ation confirmation page.</w:t>
      </w:r>
    </w:p>
    <w:p w14:paraId="67E25FEA" w14:textId="77777777" w:rsidR="004367FE" w:rsidRDefault="004367FE" w:rsidP="0019666A">
      <w:pPr>
        <w:pStyle w:val="ConcurBodyTextIndent"/>
      </w:pPr>
      <w:r>
        <w:rPr>
          <w:noProof/>
        </w:rPr>
        <w:drawing>
          <wp:inline distT="0" distB="0" distL="0" distR="0" wp14:anchorId="4BD4B75F" wp14:editId="3A8B9ACB">
            <wp:extent cx="5029200" cy="1287754"/>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029200" cy="1287754"/>
                    </a:xfrm>
                    <a:prstGeom prst="rect">
                      <a:avLst/>
                    </a:prstGeom>
                  </pic:spPr>
                </pic:pic>
              </a:graphicData>
            </a:graphic>
          </wp:inline>
        </w:drawing>
      </w:r>
    </w:p>
    <w:p w14:paraId="7286879F" w14:textId="77777777" w:rsidR="004367FE" w:rsidRDefault="004367FE" w:rsidP="0019666A">
      <w:pPr>
        <w:pStyle w:val="ConcurBodyTextIndent"/>
        <w:keepNext/>
      </w:pPr>
      <w:r>
        <w:lastRenderedPageBreak/>
        <w:t>For scenarios 1 and scenario 2a, the following is an example of where the user will be redirected to upon confirming cancellation:</w:t>
      </w:r>
    </w:p>
    <w:p w14:paraId="2E0DC304" w14:textId="77777777" w:rsidR="004367FE" w:rsidRDefault="004367FE" w:rsidP="0019666A">
      <w:pPr>
        <w:pStyle w:val="ConcurBodyTextIndent"/>
        <w:keepNext/>
      </w:pPr>
      <w:r>
        <w:rPr>
          <w:noProof/>
        </w:rPr>
        <w:drawing>
          <wp:inline distT="0" distB="0" distL="0" distR="0" wp14:anchorId="18BE2B13" wp14:editId="52873CC3">
            <wp:extent cx="5029200" cy="3428209"/>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5029200" cy="3428209"/>
                    </a:xfrm>
                    <a:prstGeom prst="rect">
                      <a:avLst/>
                    </a:prstGeom>
                  </pic:spPr>
                </pic:pic>
              </a:graphicData>
            </a:graphic>
          </wp:inline>
        </w:drawing>
      </w:r>
    </w:p>
    <w:p w14:paraId="60FF4BCA" w14:textId="2B010FFB" w:rsidR="004367FE" w:rsidRPr="00124E23" w:rsidRDefault="004367FE" w:rsidP="0019666A">
      <w:pPr>
        <w:pStyle w:val="Heading3"/>
        <w:keepNext w:val="0"/>
        <w:keepLines/>
        <w:pageBreakBefore/>
        <w:ind w:left="-547"/>
      </w:pPr>
      <w:bookmarkStart w:id="69" w:name="_Toc129288667"/>
      <w:bookmarkStart w:id="70" w:name="_Toc133996104"/>
      <w:r w:rsidRPr="15C30B55">
        <w:rPr>
          <w:rFonts w:eastAsia="Verdana" w:cs="Verdana"/>
        </w:rPr>
        <w:lastRenderedPageBreak/>
        <w:t>**Planned Changes**</w:t>
      </w:r>
      <w:r w:rsidRPr="00784406">
        <w:t xml:space="preserve"> </w:t>
      </w:r>
      <w:r w:rsidRPr="15C30B55">
        <w:rPr>
          <w:rFonts w:eastAsia="Verdana" w:cs="Verdana"/>
        </w:rPr>
        <w:t xml:space="preserve">New </w:t>
      </w:r>
      <w:r>
        <w:rPr>
          <w:rFonts w:eastAsia="Verdana" w:cs="Verdana"/>
        </w:rPr>
        <w:t>Hotel</w:t>
      </w:r>
      <w:r w:rsidRPr="15C30B55">
        <w:rPr>
          <w:rFonts w:eastAsia="Verdana" w:cs="Verdana"/>
        </w:rPr>
        <w:t xml:space="preserve"> Experience: </w:t>
      </w:r>
      <w:r>
        <w:t>Configuration for Custom Hotel Sourcing</w:t>
      </w:r>
      <w:bookmarkEnd w:id="69"/>
      <w:bookmarkEnd w:id="70"/>
    </w:p>
    <w:p w14:paraId="3D0B6E55" w14:textId="77777777" w:rsidR="004367FE"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563A0A91"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7A948692" w14:textId="77777777" w:rsidR="004367FE" w:rsidRPr="003B7075" w:rsidRDefault="004367FE">
            <w:pPr>
              <w:pStyle w:val="ConcurTableHeadCentered8pt"/>
              <w:keepNext w:val="0"/>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2EFB8B1F" w14:textId="77777777" w:rsidR="004367FE" w:rsidRPr="003B7075" w:rsidRDefault="004367FE">
            <w:pPr>
              <w:pStyle w:val="ConcurTableHeadCentered8pt"/>
              <w:keepNext w:val="0"/>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0314F650" w14:textId="77777777" w:rsidR="004367FE" w:rsidRPr="003B7075" w:rsidRDefault="004367FE">
            <w:pPr>
              <w:pStyle w:val="ConcurTableHeadCentered8pt"/>
            </w:pPr>
            <w:r>
              <w:t>Feature T</w:t>
            </w:r>
            <w:r w:rsidRPr="003B7075">
              <w:t>arget Release Date</w:t>
            </w:r>
          </w:p>
        </w:tc>
      </w:tr>
      <w:tr w:rsidR="004367FE" w:rsidRPr="003A2281" w14:paraId="46F8193D"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0BB43CAA" w14:textId="77777777" w:rsidR="004367FE" w:rsidRPr="0018604A" w:rsidRDefault="004367FE">
            <w:pPr>
              <w:pStyle w:val="ConcurTableText8ptCenter"/>
              <w:keepLines/>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1C880407"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290F31D9" w14:textId="77777777" w:rsidR="004367FE" w:rsidRPr="001A7399" w:rsidRDefault="004367FE">
            <w:pPr>
              <w:pStyle w:val="ConcurTableText8ptCenter"/>
              <w:keepNext/>
            </w:pPr>
            <w:r>
              <w:t>Q2 2023</w:t>
            </w:r>
          </w:p>
        </w:tc>
      </w:tr>
      <w:tr w:rsidR="004367FE" w:rsidRPr="003A2281" w14:paraId="409711D1"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36ED16F9" w14:textId="77777777" w:rsidR="004367FE" w:rsidRDefault="004367FE">
            <w:pPr>
              <w:pStyle w:val="ConcurTableText8ptCenter"/>
              <w:keepLines/>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7E936413" w14:textId="77777777" w:rsidR="004367FE" w:rsidRPr="002B00F7" w:rsidRDefault="004367F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70FEF531"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77733558"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19D26855"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7F945FE"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044BFDC1"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011436E"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154725B"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0FB3EB06"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1F21FCD2"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2528DE8"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41AF158"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78A9A4BE"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4720F2FB"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75ECB810"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155E2B5C"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58B2317A"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161BF5FE"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561662F8"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33DFB17D"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27A8E9BE" w14:textId="77777777" w:rsidR="004367FE" w:rsidRPr="001203C1" w:rsidRDefault="004367FE">
            <w:pPr>
              <w:pStyle w:val="ConcurTableText8pt"/>
              <w:keepNext/>
              <w:rPr>
                <w:b/>
              </w:rPr>
            </w:pPr>
            <w:r>
              <w:rPr>
                <w:b/>
              </w:rPr>
              <w:t>Does not apply to this edition</w:t>
            </w:r>
          </w:p>
        </w:tc>
      </w:tr>
      <w:tr w:rsidR="004367FE" w:rsidRPr="00255A5C" w14:paraId="51CAFB20"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49B8CE31" w14:textId="77777777" w:rsidR="004367FE" w:rsidRPr="00255A5C" w:rsidRDefault="004367FE">
            <w:pPr>
              <w:pStyle w:val="ConcurTableText8pt"/>
              <w:keepNext/>
              <w:rPr>
                <w:b/>
              </w:rPr>
            </w:pPr>
            <w:r>
              <w:rPr>
                <w:b/>
              </w:rPr>
              <w:t>Source</w:t>
            </w:r>
          </w:p>
        </w:tc>
      </w:tr>
      <w:tr w:rsidR="004367FE" w:rsidRPr="00255A5C" w14:paraId="62803017"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7310E5D8" w14:textId="77777777" w:rsidR="004367FE" w:rsidRPr="00255A5C" w:rsidRDefault="004367FE" w:rsidP="007B36F3">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A4E8CE5" w14:textId="77777777" w:rsidR="004367FE" w:rsidRPr="00255A5C" w:rsidRDefault="004367FE" w:rsidP="007B36F3">
            <w:pPr>
              <w:pStyle w:val="ConcurTableText8pt"/>
              <w:keepNext/>
            </w:pPr>
            <w:r>
              <w:t>N/A</w:t>
            </w:r>
          </w:p>
        </w:tc>
      </w:tr>
      <w:tr w:rsidR="004367FE" w:rsidRPr="00255A5C" w14:paraId="031F4DE0"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AC1C8B5" w14:textId="77777777" w:rsidR="004367FE" w:rsidRPr="00255A5C" w:rsidRDefault="004367FE" w:rsidP="007B36F3">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73DA63E" w14:textId="77777777" w:rsidR="004367FE" w:rsidRPr="00255A5C" w:rsidRDefault="004367FE" w:rsidP="007B36F3">
            <w:pPr>
              <w:pStyle w:val="ConcurTableText8pt"/>
              <w:keepNext/>
            </w:pPr>
            <w:r>
              <w:t>Custom Hotel Source providers (TBD)</w:t>
            </w:r>
          </w:p>
        </w:tc>
      </w:tr>
      <w:tr w:rsidR="004367FE" w:rsidRPr="00255A5C" w14:paraId="5D639024"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2FB4A70" w14:textId="77777777" w:rsidR="004367FE" w:rsidRPr="00255A5C" w:rsidRDefault="004367FE" w:rsidP="007B36F3">
            <w:pPr>
              <w:pStyle w:val="ConcurTableText8pt"/>
              <w:keepNext/>
              <w:rPr>
                <w:b/>
              </w:rPr>
            </w:pPr>
            <w:r w:rsidRPr="00255A5C">
              <w:rPr>
                <w:b/>
              </w:rPr>
              <w:t>Other</w:t>
            </w:r>
          </w:p>
        </w:tc>
      </w:tr>
      <w:tr w:rsidR="004367FE" w:rsidRPr="00255A5C" w14:paraId="0B655283"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4F9DA3AC" w14:textId="77777777" w:rsidR="004367FE" w:rsidRPr="00255A5C" w:rsidRDefault="004367FE" w:rsidP="007B36F3">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6D9CDB38" w14:textId="77777777" w:rsidR="004367FE" w:rsidRPr="00255A5C" w:rsidRDefault="004367FE" w:rsidP="007B36F3">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592D61A" w14:textId="77777777" w:rsidR="004367FE" w:rsidRPr="00255A5C" w:rsidRDefault="004367FE" w:rsidP="007B36F3">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5D2C6681" w14:textId="77777777" w:rsidR="004367FE" w:rsidRPr="00255A5C" w:rsidRDefault="004367FE" w:rsidP="007B36F3">
            <w:pPr>
              <w:pStyle w:val="ConcurTableText8pt"/>
              <w:keepNext/>
            </w:pPr>
            <w:r w:rsidRPr="00255A5C">
              <w:t>Scan impact</w:t>
            </w:r>
          </w:p>
        </w:tc>
      </w:tr>
      <w:tr w:rsidR="004367FE" w:rsidRPr="003A2281" w14:paraId="053F656C"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491B116E" w14:textId="77777777" w:rsidR="004367FE" w:rsidRPr="003A2281" w:rsidRDefault="004367FE" w:rsidP="007B36F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2E787863" w14:textId="77777777" w:rsidR="004367FE" w:rsidRPr="00255A5C" w:rsidRDefault="004367FE" w:rsidP="007B36F3">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5EAF361F" w14:textId="77777777" w:rsidR="004367FE" w:rsidRPr="003A2281" w:rsidRDefault="004367FE" w:rsidP="007B36F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2BC1A08" w14:textId="77777777" w:rsidR="004367FE" w:rsidRPr="003A2281" w:rsidRDefault="004367FE" w:rsidP="007B36F3">
            <w:pPr>
              <w:pStyle w:val="ConcurTableText8pt"/>
              <w:keepNext/>
            </w:pPr>
            <w:r w:rsidRPr="003A2281">
              <w:t>UI impact</w:t>
            </w:r>
          </w:p>
        </w:tc>
      </w:tr>
      <w:tr w:rsidR="004367FE" w:rsidRPr="003A2281" w14:paraId="3F5349C0"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C22A2C5" w14:textId="77777777" w:rsidR="004367FE" w:rsidRPr="003A2281" w:rsidRDefault="004367FE" w:rsidP="007B36F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07CB5BCB" w14:textId="77777777" w:rsidR="004367FE" w:rsidRPr="003A2281" w:rsidRDefault="004367FE" w:rsidP="007B36F3">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F8D253C" w14:textId="77777777" w:rsidR="004367FE" w:rsidRPr="003A2281" w:rsidRDefault="004367FE" w:rsidP="007B36F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4DA21E7" w14:textId="77777777" w:rsidR="004367FE" w:rsidRPr="00255A5C" w:rsidRDefault="004367FE" w:rsidP="007B36F3">
            <w:pPr>
              <w:pStyle w:val="ConcurTableText8pt"/>
              <w:keepNext/>
            </w:pPr>
            <w:r>
              <w:t xml:space="preserve">File finishing </w:t>
            </w:r>
            <w:r w:rsidRPr="00255A5C">
              <w:t>impact</w:t>
            </w:r>
          </w:p>
        </w:tc>
      </w:tr>
      <w:tr w:rsidR="004367FE" w:rsidRPr="003A2281" w14:paraId="7E35EA32"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9411261" w14:textId="77777777" w:rsidR="004367FE" w:rsidRPr="003A2281" w:rsidRDefault="004367FE" w:rsidP="007B36F3">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506B05F4" w14:textId="77777777" w:rsidR="004367FE" w:rsidRPr="003A2281" w:rsidRDefault="004367FE" w:rsidP="007B36F3">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D03F14" w14:textId="77777777" w:rsidR="004367FE" w:rsidRPr="003A2281" w:rsidRDefault="004367FE" w:rsidP="007B36F3">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3410A926" w14:textId="77777777" w:rsidR="004367FE" w:rsidRPr="003A2281" w:rsidRDefault="004367FE" w:rsidP="007B36F3">
            <w:pPr>
              <w:pStyle w:val="ConcurTableText8pt"/>
              <w:keepNext/>
            </w:pPr>
            <w:r w:rsidRPr="003A2281">
              <w:t>Profile/Profile API/3rd Party XML Sync Impact</w:t>
            </w:r>
          </w:p>
        </w:tc>
      </w:tr>
      <w:tr w:rsidR="004367FE" w:rsidRPr="00255A5C" w14:paraId="794BBCD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756686BB" w14:textId="77777777" w:rsidR="004367FE" w:rsidRPr="00255A5C" w:rsidRDefault="004367FE" w:rsidP="007B36F3">
            <w:pPr>
              <w:pStyle w:val="ConcurTableText8pt"/>
              <w:keepNext/>
              <w:rPr>
                <w:b/>
              </w:rPr>
            </w:pPr>
            <w:r>
              <w:rPr>
                <w:b/>
              </w:rPr>
              <w:t>Affected Documentation</w:t>
            </w:r>
          </w:p>
        </w:tc>
      </w:tr>
      <w:tr w:rsidR="004367FE" w:rsidRPr="00255A5C" w14:paraId="6319B990"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997E575" w14:textId="77777777" w:rsidR="004367FE" w:rsidRPr="00255A5C" w:rsidRDefault="004367FE" w:rsidP="007B36F3">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034AAE9F" w14:textId="77777777" w:rsidR="004367FE" w:rsidRPr="00255A5C" w:rsidRDefault="004367FE" w:rsidP="007B36F3">
            <w:pPr>
              <w:pStyle w:val="ConcurTableText8pt"/>
              <w:keepNext/>
            </w:pPr>
          </w:p>
        </w:tc>
      </w:tr>
      <w:tr w:rsidR="004367FE" w:rsidRPr="00255A5C" w14:paraId="18A3B43B"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CF0C52B" w14:textId="77777777" w:rsidR="004367FE" w:rsidRPr="00255A5C" w:rsidRDefault="004367FE" w:rsidP="007B36F3">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BC8FD20" w14:textId="77777777" w:rsidR="004367FE" w:rsidRPr="00255A5C" w:rsidRDefault="004367FE" w:rsidP="007B36F3">
            <w:pPr>
              <w:pStyle w:val="ConcurTableText8pt"/>
              <w:keepNext/>
            </w:pPr>
          </w:p>
        </w:tc>
      </w:tr>
      <w:tr w:rsidR="004367FE" w:rsidRPr="00255A5C" w14:paraId="05454C03"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B45FBCC" w14:textId="77777777" w:rsidR="004367FE" w:rsidRPr="00255A5C" w:rsidRDefault="004367FE" w:rsidP="007B36F3">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26D99C13" w14:textId="77777777" w:rsidR="004367FE" w:rsidRPr="00255A5C" w:rsidRDefault="004367FE" w:rsidP="007B36F3">
            <w:pPr>
              <w:pStyle w:val="ConcurTableText8pt"/>
              <w:keepNext/>
            </w:pPr>
          </w:p>
        </w:tc>
      </w:tr>
      <w:tr w:rsidR="004367FE" w:rsidRPr="00255A5C" w14:paraId="68A0329E"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4E81D107" w14:textId="77777777" w:rsidR="004367FE" w:rsidRDefault="004367FE" w:rsidP="007B36F3">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653CCD63" w14:textId="77777777" w:rsidR="004367FE" w:rsidRPr="00255A5C" w:rsidRDefault="004367FE" w:rsidP="007B36F3">
            <w:pPr>
              <w:pStyle w:val="ConcurTableText8pt"/>
            </w:pPr>
          </w:p>
        </w:tc>
      </w:tr>
    </w:tbl>
    <w:p w14:paraId="64C2C790" w14:textId="77777777" w:rsidR="004367FE" w:rsidRPr="002B00F7" w:rsidRDefault="004367FE" w:rsidP="0019666A">
      <w:pPr>
        <w:pStyle w:val="Heading4"/>
      </w:pPr>
      <w:r>
        <w:t>Configuration for Professional Travel</w:t>
      </w:r>
    </w:p>
    <w:p w14:paraId="1F6EDC4C" w14:textId="77777777" w:rsidR="004367FE" w:rsidRDefault="004367FE" w:rsidP="0019666A">
      <w:pPr>
        <w:pStyle w:val="Heading5"/>
      </w:pPr>
      <w:r>
        <w:t>Custom Hotel Source Providers</w:t>
      </w:r>
    </w:p>
    <w:p w14:paraId="7B06022F" w14:textId="77777777" w:rsidR="004367FE" w:rsidRDefault="004367FE" w:rsidP="0019666A">
      <w:pPr>
        <w:pStyle w:val="ConcurBodyText"/>
      </w:pPr>
      <w:r>
        <w:t>Hotel content will only be available from Custom Hotel Source providers. This requires re-enablement for customers who are interested in using these channels.</w:t>
      </w:r>
    </w:p>
    <w:p w14:paraId="308EB638" w14:textId="77777777" w:rsidR="004367FE" w:rsidRPr="00C81E3C" w:rsidRDefault="004367FE" w:rsidP="004367FE">
      <w:pPr>
        <w:pStyle w:val="ConcurProcedureHeading"/>
        <w:tabs>
          <w:tab w:val="clear" w:pos="1440"/>
          <w:tab w:val="num" w:pos="360"/>
        </w:tabs>
        <w:ind w:left="360" w:hanging="432"/>
      </w:pPr>
      <w:r w:rsidRPr="005912A2">
        <w:t>To configure</w:t>
      </w:r>
      <w:r>
        <w:t>:</w:t>
      </w:r>
    </w:p>
    <w:p w14:paraId="6DF1409B" w14:textId="77777777" w:rsidR="004367FE" w:rsidRDefault="004367FE" w:rsidP="004367FE">
      <w:pPr>
        <w:pStyle w:val="ConcurNumber"/>
        <w:numPr>
          <w:ilvl w:val="0"/>
          <w:numId w:val="52"/>
        </w:numPr>
      </w:pPr>
      <w:r w:rsidRPr="4EB01CA1">
        <w:t xml:space="preserve">Click </w:t>
      </w:r>
      <w:r w:rsidRPr="00515FF8">
        <w:rPr>
          <w:b/>
          <w:bCs/>
        </w:rPr>
        <w:t xml:space="preserve">Administration &gt; Travel </w:t>
      </w:r>
      <w:r w:rsidRPr="4EB01CA1">
        <w:t>(on the sub-menu)</w:t>
      </w:r>
      <w:r w:rsidRPr="00515FF8">
        <w:rPr>
          <w:b/>
          <w:bCs/>
        </w:rPr>
        <w:t xml:space="preserve"> &gt; Travel System Admin</w:t>
      </w:r>
      <w:r w:rsidRPr="4EB01CA1">
        <w:t xml:space="preserve"> and select the desired client travel configuration.</w:t>
      </w:r>
    </w:p>
    <w:p w14:paraId="5B487856" w14:textId="77777777" w:rsidR="004367FE" w:rsidRDefault="004367FE" w:rsidP="004367FE">
      <w:pPr>
        <w:pStyle w:val="ConcurNoteIndent"/>
        <w:tabs>
          <w:tab w:val="num" w:pos="1440"/>
        </w:tabs>
        <w:ind w:left="720" w:firstLine="0"/>
      </w:pPr>
      <w:r w:rsidRPr="4EB01CA1">
        <w:t xml:space="preserve">Depending on your permissions, the page may appear immediately after you click </w:t>
      </w:r>
      <w:r w:rsidRPr="4EB01CA1">
        <w:rPr>
          <w:b/>
          <w:bCs/>
        </w:rPr>
        <w:t>Administration</w:t>
      </w:r>
      <w:r w:rsidRPr="4EB01CA1">
        <w:t xml:space="preserve"> or </w:t>
      </w:r>
      <w:r w:rsidRPr="4EB01CA1">
        <w:rPr>
          <w:b/>
          <w:bCs/>
        </w:rPr>
        <w:t>Travel</w:t>
      </w:r>
      <w:r w:rsidRPr="4EB01CA1">
        <w:t>.</w:t>
      </w:r>
    </w:p>
    <w:p w14:paraId="063D692A" w14:textId="77777777" w:rsidR="004367FE" w:rsidRDefault="004367FE" w:rsidP="00676A50">
      <w:pPr>
        <w:pStyle w:val="ConcurBodyTextIndent"/>
      </w:pPr>
      <w:r>
        <w:t xml:space="preserve">There are now two different </w:t>
      </w:r>
      <w:r w:rsidRPr="00253D3B">
        <w:rPr>
          <w:b/>
          <w:bCs/>
        </w:rPr>
        <w:t>Hotel Connector</w:t>
      </w:r>
      <w:r>
        <w:t xml:space="preserve"> sections of the travel configuration page. One is to support the new hotel connectors and is called </w:t>
      </w:r>
      <w:r>
        <w:rPr>
          <w:b/>
          <w:bCs/>
        </w:rPr>
        <w:t>Hotel Connectors – Hotel Service v4</w:t>
      </w:r>
      <w:r>
        <w:t>. The other is the existing hotel connector section.</w:t>
      </w:r>
    </w:p>
    <w:p w14:paraId="7CF835A3" w14:textId="77777777" w:rsidR="004367FE" w:rsidRDefault="004367FE" w:rsidP="000C1ABE">
      <w:pPr>
        <w:pStyle w:val="ConcurNumber"/>
        <w:keepLines/>
        <w:numPr>
          <w:ilvl w:val="0"/>
          <w:numId w:val="0"/>
        </w:numPr>
        <w:ind w:left="720"/>
      </w:pPr>
      <w:r>
        <w:lastRenderedPageBreak/>
        <w:t>When enabling a new connector, it is essential that any current direct connect remains enabled otherwise customers will not be able to make bookings in the current Concur Travel experience. This means that a current HSv2 configuration needs to remain enabled on HSv2, and on HSv4 once migrated. The HSv2 connection will not allow new bookings but will provide access to previously booked reservations for servicing. Any servicing will continue as it is today using the Online Booking Tool (OBT).</w:t>
      </w:r>
    </w:p>
    <w:p w14:paraId="592EB60F" w14:textId="77777777" w:rsidR="004367FE" w:rsidRDefault="004367FE" w:rsidP="004367FE">
      <w:pPr>
        <w:pStyle w:val="ConcurNumber"/>
        <w:numPr>
          <w:ilvl w:val="0"/>
          <w:numId w:val="38"/>
        </w:numPr>
      </w:pPr>
      <w:r>
        <w:t xml:space="preserve">The administrator will be able to select the default connection type within the new section. Although </w:t>
      </w:r>
      <w:r w:rsidRPr="007E3D03">
        <w:rPr>
          <w:b/>
          <w:bCs/>
        </w:rPr>
        <w:t>GDS</w:t>
      </w:r>
      <w:r>
        <w:t xml:space="preserve"> is presented as an option, there is no GDS content available with this release.</w:t>
      </w:r>
    </w:p>
    <w:p w14:paraId="700B436D" w14:textId="77777777" w:rsidR="004367FE" w:rsidRDefault="004367FE" w:rsidP="0019666A">
      <w:pPr>
        <w:pStyle w:val="ConcurBodyText"/>
      </w:pPr>
      <w:r>
        <w:rPr>
          <w:noProof/>
        </w:rPr>
        <w:drawing>
          <wp:inline distT="0" distB="0" distL="0" distR="0" wp14:anchorId="2932DBE9" wp14:editId="1F2B2FAC">
            <wp:extent cx="5486400" cy="2724216"/>
            <wp:effectExtent l="19050" t="19050" r="19050" b="190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5486400" cy="2724216"/>
                    </a:xfrm>
                    <a:prstGeom prst="rect">
                      <a:avLst/>
                    </a:prstGeom>
                    <a:ln w="6348" cmpd="sng">
                      <a:solidFill>
                        <a:srgbClr val="000000"/>
                      </a:solidFill>
                      <a:prstDash val="solid"/>
                    </a:ln>
                  </pic:spPr>
                </pic:pic>
              </a:graphicData>
            </a:graphic>
          </wp:inline>
        </w:drawing>
      </w:r>
    </w:p>
    <w:p w14:paraId="7B268E9A" w14:textId="77777777" w:rsidR="004367FE" w:rsidRDefault="004367FE" w:rsidP="0019666A">
      <w:pPr>
        <w:pStyle w:val="ConcurBodyText"/>
      </w:pPr>
      <w:r w:rsidRPr="00E63DB4">
        <w:rPr>
          <w:noProof/>
        </w:rPr>
        <w:drawing>
          <wp:inline distT="0" distB="0" distL="0" distR="0" wp14:anchorId="56D08B89" wp14:editId="1985ED80">
            <wp:extent cx="5486400" cy="2334260"/>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5486400" cy="2334260"/>
                    </a:xfrm>
                    <a:prstGeom prst="rect">
                      <a:avLst/>
                    </a:prstGeom>
                  </pic:spPr>
                </pic:pic>
              </a:graphicData>
            </a:graphic>
          </wp:inline>
        </w:drawing>
      </w:r>
    </w:p>
    <w:p w14:paraId="11399A44" w14:textId="77777777" w:rsidR="004367FE" w:rsidRDefault="004367FE" w:rsidP="0019666A">
      <w:pPr>
        <w:pStyle w:val="Heading5"/>
      </w:pPr>
      <w:r>
        <w:lastRenderedPageBreak/>
        <w:t>P</w:t>
      </w:r>
      <w:r w:rsidRPr="460C39D9">
        <w:t xml:space="preserve">assive PNR for </w:t>
      </w:r>
      <w:r>
        <w:t>D</w:t>
      </w:r>
      <w:r w:rsidRPr="460C39D9">
        <w:t xml:space="preserve">irect </w:t>
      </w:r>
      <w:r>
        <w:t>C</w:t>
      </w:r>
      <w:r w:rsidRPr="460C39D9">
        <w:t>ontent</w:t>
      </w:r>
    </w:p>
    <w:p w14:paraId="69DFE0F7" w14:textId="77777777" w:rsidR="004367FE" w:rsidRPr="005912A2" w:rsidRDefault="004367FE" w:rsidP="004367FE">
      <w:pPr>
        <w:pStyle w:val="ConcurProcedureHeading"/>
        <w:tabs>
          <w:tab w:val="clear" w:pos="1440"/>
          <w:tab w:val="num" w:pos="360"/>
        </w:tabs>
        <w:ind w:left="360" w:hanging="432"/>
      </w:pPr>
      <w:r w:rsidRPr="005912A2">
        <w:t>To configure:</w:t>
      </w:r>
    </w:p>
    <w:p w14:paraId="4CC661C2" w14:textId="77777777" w:rsidR="004367FE" w:rsidRDefault="004367FE" w:rsidP="000C1ABE">
      <w:pPr>
        <w:pStyle w:val="ConcurNumber"/>
        <w:keepNext/>
        <w:numPr>
          <w:ilvl w:val="0"/>
          <w:numId w:val="60"/>
        </w:numPr>
      </w:pPr>
      <w:r>
        <w:t xml:space="preserve">Go to </w:t>
      </w:r>
      <w:r w:rsidRPr="005E2152">
        <w:rPr>
          <w:b/>
          <w:bCs/>
        </w:rPr>
        <w:t xml:space="preserve">Administration &gt; Travel </w:t>
      </w:r>
      <w:r>
        <w:t>(on the sub-menu)</w:t>
      </w:r>
      <w:r w:rsidRPr="005E2152">
        <w:rPr>
          <w:b/>
          <w:bCs/>
        </w:rPr>
        <w:t xml:space="preserve"> &gt; Travel System Admin</w:t>
      </w:r>
      <w:r>
        <w:t xml:space="preserve"> and select the desired client travel configuration.</w:t>
      </w:r>
    </w:p>
    <w:p w14:paraId="71A13D3E" w14:textId="77777777" w:rsidR="004367FE" w:rsidRDefault="004367FE" w:rsidP="004367FE">
      <w:pPr>
        <w:pStyle w:val="ConcurNoteIndent"/>
        <w:tabs>
          <w:tab w:val="num" w:pos="1440"/>
        </w:tabs>
        <w:ind w:left="720" w:firstLine="0"/>
      </w:pPr>
      <w:r>
        <w:t xml:space="preserve">Depending on your permissions, the page may appear immediately after you click </w:t>
      </w:r>
      <w:r w:rsidRPr="460C39D9">
        <w:rPr>
          <w:b/>
          <w:bCs/>
        </w:rPr>
        <w:t>Administration</w:t>
      </w:r>
      <w:r>
        <w:t xml:space="preserve"> or </w:t>
      </w:r>
      <w:r w:rsidRPr="460C39D9">
        <w:rPr>
          <w:b/>
          <w:bCs/>
        </w:rPr>
        <w:t>Travel</w:t>
      </w:r>
      <w:r>
        <w:t>.</w:t>
      </w:r>
    </w:p>
    <w:p w14:paraId="51B777B2" w14:textId="77777777" w:rsidR="004367FE" w:rsidRDefault="004367FE" w:rsidP="004367FE">
      <w:pPr>
        <w:pStyle w:val="ConcurNumber"/>
        <w:numPr>
          <w:ilvl w:val="0"/>
          <w:numId w:val="38"/>
        </w:numPr>
      </w:pPr>
      <w:r>
        <w:t xml:space="preserve">On the Travel Configuration page, under </w:t>
      </w:r>
      <w:r w:rsidRPr="15C30B55">
        <w:rPr>
          <w:b/>
          <w:bCs/>
        </w:rPr>
        <w:t>GDS PNR Options</w:t>
      </w:r>
      <w:r>
        <w:rPr>
          <w:b/>
          <w:bCs/>
        </w:rPr>
        <w:t>,</w:t>
      </w:r>
      <w:r>
        <w:t xml:space="preserve"> go to the activation checkboxes.</w:t>
      </w:r>
    </w:p>
    <w:p w14:paraId="0677D164" w14:textId="77777777" w:rsidR="004367FE" w:rsidRDefault="004367FE" w:rsidP="004367FE">
      <w:pPr>
        <w:pStyle w:val="ConcurNumber"/>
        <w:numPr>
          <w:ilvl w:val="0"/>
          <w:numId w:val="38"/>
        </w:numPr>
      </w:pPr>
      <w:r>
        <w:t xml:space="preserve">Under </w:t>
      </w:r>
      <w:r w:rsidRPr="006A25E6">
        <w:rPr>
          <w:b/>
          <w:bCs/>
        </w:rPr>
        <w:t>Defaults for Specific non-GDS vendors</w:t>
      </w:r>
      <w:r w:rsidRPr="00676A50">
        <w:t>, s</w:t>
      </w:r>
      <w:r>
        <w:t xml:space="preserve">elect the </w:t>
      </w:r>
      <w:r w:rsidRPr="00253D3B">
        <w:rPr>
          <w:b/>
          <w:bCs/>
        </w:rPr>
        <w:t>New Custom Hotel Source</w:t>
      </w:r>
      <w:r w:rsidRPr="00676A50">
        <w:t xml:space="preserve"> checkbox</w:t>
      </w:r>
      <w:r>
        <w:t xml:space="preserve">. The default for this field is </w:t>
      </w:r>
      <w:r w:rsidRPr="00253D3B">
        <w:rPr>
          <w:b/>
          <w:bCs/>
        </w:rPr>
        <w:t>Use the default specified above</w:t>
      </w:r>
      <w:r>
        <w:t xml:space="preserve">. Select the </w:t>
      </w:r>
      <w:r w:rsidRPr="00253D3B">
        <w:rPr>
          <w:b/>
          <w:bCs/>
        </w:rPr>
        <w:t>Write passive segments for non-GDS content if I have not specified a default for the specific vendor in the table below</w:t>
      </w:r>
      <w:r>
        <w:rPr>
          <w:b/>
          <w:bCs/>
        </w:rPr>
        <w:t xml:space="preserve"> </w:t>
      </w:r>
      <w:r w:rsidRPr="00676A50">
        <w:t>checkbox</w:t>
      </w:r>
      <w:r>
        <w:t>.</w:t>
      </w:r>
    </w:p>
    <w:p w14:paraId="3DA8A81E" w14:textId="77777777" w:rsidR="004367FE" w:rsidRDefault="004367FE" w:rsidP="0019666A">
      <w:pPr>
        <w:pStyle w:val="ConcurNumber"/>
        <w:numPr>
          <w:ilvl w:val="0"/>
          <w:numId w:val="0"/>
        </w:numPr>
        <w:ind w:left="360"/>
      </w:pPr>
      <w:r w:rsidRPr="002613A2">
        <w:rPr>
          <w:i/>
          <w:iCs/>
          <w:highlight w:val="yellow"/>
        </w:rPr>
        <w:t>Image to be included in subsequent update</w:t>
      </w:r>
    </w:p>
    <w:p w14:paraId="0A4668FC" w14:textId="77777777" w:rsidR="004367FE" w:rsidRDefault="004367FE" w:rsidP="0019666A">
      <w:pPr>
        <w:pStyle w:val="Heading5"/>
      </w:pPr>
      <w:r>
        <w:t>Travel arranger flow</w:t>
      </w:r>
    </w:p>
    <w:p w14:paraId="4A36361B" w14:textId="77777777" w:rsidR="004367FE" w:rsidRDefault="004367FE" w:rsidP="0019666A">
      <w:pPr>
        <w:pStyle w:val="ConcurBodyTextIndent"/>
        <w:ind w:left="0"/>
      </w:pPr>
      <w:r>
        <w:t xml:space="preserve">The </w:t>
      </w:r>
      <w:r w:rsidRPr="00253D3B">
        <w:rPr>
          <w:b/>
          <w:bCs/>
        </w:rPr>
        <w:t>Travel Arranger</w:t>
      </w:r>
      <w:r>
        <w:t xml:space="preserve"> flow will be supported for Hotel.</w:t>
      </w:r>
    </w:p>
    <w:p w14:paraId="1CC68A3E" w14:textId="77777777" w:rsidR="004367FE" w:rsidRDefault="004367FE" w:rsidP="00676A50">
      <w:pPr>
        <w:pStyle w:val="ConcurMoreInfo"/>
      </w:pPr>
      <w:r>
        <w:t xml:space="preserve">For more information on how to book a hotel as a </w:t>
      </w:r>
      <w:r w:rsidRPr="00676A50">
        <w:t>Travel Arranger</w:t>
      </w:r>
      <w:r>
        <w:t xml:space="preserve">, see the </w:t>
      </w:r>
      <w:r w:rsidRPr="000D250E">
        <w:rPr>
          <w:i/>
          <w:iCs/>
        </w:rPr>
        <w:t>Travel Arranger View Travel Service Guide</w:t>
      </w:r>
      <w:r>
        <w:t>.</w:t>
      </w:r>
    </w:p>
    <w:p w14:paraId="07B23D9A" w14:textId="77777777" w:rsidR="004367FE" w:rsidRDefault="004367FE" w:rsidP="0019666A">
      <w:pPr>
        <w:pStyle w:val="ConcurBodyTextIndent"/>
        <w:ind w:left="0"/>
      </w:pPr>
      <w:r>
        <w:t xml:space="preserve">The </w:t>
      </w:r>
      <w:r w:rsidRPr="00253D3B">
        <w:rPr>
          <w:b/>
          <w:bCs/>
        </w:rPr>
        <w:t>Travel Arranger Name</w:t>
      </w:r>
      <w:r>
        <w:t xml:space="preserve"> appears on the new </w:t>
      </w:r>
      <w:r w:rsidRPr="00253D3B">
        <w:rPr>
          <w:b/>
          <w:bCs/>
        </w:rPr>
        <w:t>Trip Overview</w:t>
      </w:r>
      <w:r>
        <w:t>.</w:t>
      </w:r>
    </w:p>
    <w:p w14:paraId="5BF1DE96" w14:textId="77777777" w:rsidR="004367FE" w:rsidRDefault="004367FE" w:rsidP="0019666A">
      <w:pPr>
        <w:pStyle w:val="ConcurBodyText"/>
      </w:pPr>
      <w:r w:rsidRPr="00175DD0">
        <w:rPr>
          <w:i/>
          <w:iCs/>
          <w:highlight w:val="yellow"/>
        </w:rPr>
        <w:t>Image to be included in subsequent update</w:t>
      </w:r>
    </w:p>
    <w:p w14:paraId="68F50FAF" w14:textId="1D249318" w:rsidR="004367FE" w:rsidRDefault="004367FE" w:rsidP="0019666A">
      <w:pPr>
        <w:pStyle w:val="Heading3"/>
      </w:pPr>
      <w:bookmarkStart w:id="71" w:name="_Toc129288668"/>
      <w:bookmarkStart w:id="72" w:name="_Toc133996105"/>
      <w:r w:rsidRPr="004842C0">
        <w:lastRenderedPageBreak/>
        <w:t>**Planned Changes**</w:t>
      </w:r>
      <w:r w:rsidRPr="00784406">
        <w:t xml:space="preserve"> </w:t>
      </w:r>
      <w:r>
        <w:t>New Hotel Experience: Reduced Feature Set</w:t>
      </w:r>
      <w:bookmarkEnd w:id="71"/>
      <w:bookmarkEnd w:id="72"/>
      <w:r>
        <w:t xml:space="preserve"> </w:t>
      </w:r>
    </w:p>
    <w:p w14:paraId="1C679BB2" w14:textId="77777777" w:rsidR="004367FE" w:rsidRPr="00BC0353" w:rsidRDefault="004367FE" w:rsidP="0019666A">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449C9E08"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4DCCBD73" w14:textId="77777777" w:rsidR="004367FE" w:rsidRPr="003B7075" w:rsidRDefault="004367FE">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28CD10D" w14:textId="77777777" w:rsidR="004367FE" w:rsidRPr="003B7075" w:rsidRDefault="004367FE">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F3CA542" w14:textId="77777777" w:rsidR="004367FE" w:rsidRPr="003B7075" w:rsidRDefault="004367FE">
            <w:pPr>
              <w:pStyle w:val="ConcurTableHeadCentered8pt"/>
            </w:pPr>
            <w:r>
              <w:t>Feature T</w:t>
            </w:r>
            <w:r w:rsidRPr="003B7075">
              <w:t>arget Release Date</w:t>
            </w:r>
          </w:p>
        </w:tc>
      </w:tr>
      <w:tr w:rsidR="004367FE" w:rsidRPr="003A2281" w14:paraId="3C78ABAC" w14:textId="77777777" w:rsidTr="00FD258F">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47677691" w14:textId="77777777" w:rsidR="004367FE" w:rsidRPr="0018604A" w:rsidRDefault="004367FE">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673C7476" w14:textId="77777777" w:rsidR="004367FE" w:rsidRPr="001A7399" w:rsidRDefault="004367FE">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154CC044" w14:textId="77777777" w:rsidR="004367FE" w:rsidRPr="001A7399" w:rsidRDefault="004367FE">
            <w:pPr>
              <w:pStyle w:val="ConcurTableText8ptCenter"/>
              <w:keepNext/>
            </w:pPr>
            <w:r>
              <w:t>Q2 2023</w:t>
            </w:r>
          </w:p>
        </w:tc>
      </w:tr>
      <w:tr w:rsidR="004367FE" w:rsidRPr="003A2281" w14:paraId="5996C80E" w14:textId="77777777" w:rsidTr="00FD258F">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7C5EBD72" w14:textId="77777777" w:rsidR="004367FE" w:rsidRDefault="004367FE" w:rsidP="000C1ABE">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0885B4DB" w14:textId="77777777" w:rsidR="004367FE" w:rsidRDefault="004367FE" w:rsidP="0019666A">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58403B02" w14:textId="77777777" w:rsidTr="00FD258F">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0C77DB07" w14:textId="77777777" w:rsidR="004367FE" w:rsidRPr="00901493" w:rsidRDefault="004367FE">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6D1A481F" w14:textId="77777777" w:rsidR="004367FE" w:rsidRPr="00901493" w:rsidRDefault="004367FE">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244DD063" w14:textId="77777777" w:rsidR="004367FE" w:rsidRPr="00255A5C" w:rsidRDefault="004367FE">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0EFE7044" w14:textId="77777777" w:rsidTr="00FD258F">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33249BC9" w14:textId="77777777" w:rsidR="004367FE" w:rsidRPr="001203C1" w:rsidRDefault="004367FE">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1E79429E" w14:textId="77777777" w:rsidR="004367FE" w:rsidRPr="001203C1" w:rsidRDefault="004367FE">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2CFD5DA6" w14:textId="77777777" w:rsidR="004367FE" w:rsidRPr="00255A5C" w:rsidRDefault="004367FE">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2DAD41EB"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22594B4" w14:textId="77777777" w:rsidR="004367FE" w:rsidRPr="001203C1" w:rsidRDefault="004367FE">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6C6997B"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0BFAC03B" w14:textId="77777777" w:rsidR="004367FE" w:rsidRPr="001203C1" w:rsidRDefault="004367FE">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32302183" w14:textId="77777777" w:rsidTr="00FD258F">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6AC6ADD5" w14:textId="77777777" w:rsidR="004367FE" w:rsidRPr="001203C1" w:rsidRDefault="004367FE">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6307BFEF" w14:textId="77777777" w:rsidR="004367FE" w:rsidRPr="001203C1" w:rsidRDefault="004367FE">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3B5B21E5" w14:textId="77777777" w:rsidR="004367FE" w:rsidRPr="001203C1" w:rsidRDefault="004367FE">
            <w:pPr>
              <w:pStyle w:val="ConcurTableText8pt"/>
              <w:keepNext/>
            </w:pPr>
            <w:r w:rsidRPr="001203C1">
              <w:rPr>
                <w:b/>
              </w:rPr>
              <w:t xml:space="preserve">Other: </w:t>
            </w:r>
            <w:r>
              <w:t>Refer to the release note below</w:t>
            </w:r>
          </w:p>
        </w:tc>
      </w:tr>
      <w:tr w:rsidR="004367FE" w:rsidRPr="00255A5C" w14:paraId="7E1CC3DD" w14:textId="77777777" w:rsidTr="00FD258F">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B8277D3" w14:textId="77777777" w:rsidR="004367FE" w:rsidRPr="001203C1" w:rsidRDefault="004367FE">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73BE6AB" w14:textId="77777777" w:rsidR="004367FE" w:rsidRPr="001203C1" w:rsidRDefault="004367FE">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300D0244" w14:textId="77777777" w:rsidR="004367FE" w:rsidRPr="001203C1" w:rsidRDefault="004367FE">
            <w:pPr>
              <w:pStyle w:val="ConcurTableText8pt"/>
              <w:keepNext/>
              <w:rPr>
                <w:b/>
              </w:rPr>
            </w:pPr>
            <w:r>
              <w:rPr>
                <w:b/>
              </w:rPr>
              <w:t>Does not apply to this edition</w:t>
            </w:r>
          </w:p>
        </w:tc>
      </w:tr>
      <w:tr w:rsidR="004367FE" w:rsidRPr="00255A5C" w14:paraId="11C0C413"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3092FB55" w14:textId="77777777" w:rsidR="004367FE" w:rsidRPr="00255A5C" w:rsidRDefault="004367FE">
            <w:pPr>
              <w:pStyle w:val="ConcurTableText8pt"/>
              <w:keepNext/>
              <w:rPr>
                <w:b/>
              </w:rPr>
            </w:pPr>
            <w:r>
              <w:rPr>
                <w:b/>
              </w:rPr>
              <w:t>Source</w:t>
            </w:r>
          </w:p>
        </w:tc>
      </w:tr>
      <w:tr w:rsidR="004367FE" w:rsidRPr="00255A5C" w14:paraId="1781F3BC"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2B2EB85D" w14:textId="77777777" w:rsidR="004367FE" w:rsidRPr="00255A5C" w:rsidRDefault="004367FE" w:rsidP="00C046B0">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3A6388C0" w14:textId="77777777" w:rsidR="004367FE" w:rsidRPr="00255A5C" w:rsidRDefault="004367FE" w:rsidP="00C046B0">
            <w:pPr>
              <w:pStyle w:val="ConcurTableText8pt"/>
              <w:keepNext/>
            </w:pPr>
            <w:r>
              <w:t>N/A</w:t>
            </w:r>
          </w:p>
        </w:tc>
      </w:tr>
      <w:tr w:rsidR="004367FE" w:rsidRPr="00255A5C" w14:paraId="4D1B53D1"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F703FCC" w14:textId="77777777" w:rsidR="004367FE" w:rsidRPr="00255A5C" w:rsidRDefault="004367FE" w:rsidP="00C046B0">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04C6068" w14:textId="77777777" w:rsidR="004367FE" w:rsidRPr="00255A5C" w:rsidRDefault="004367FE" w:rsidP="00C046B0">
            <w:pPr>
              <w:pStyle w:val="ConcurTableText8pt"/>
              <w:keepNext/>
            </w:pPr>
            <w:r>
              <w:t>Custom Hotel Source providers (TBD)</w:t>
            </w:r>
          </w:p>
        </w:tc>
      </w:tr>
      <w:tr w:rsidR="004367FE" w:rsidRPr="00255A5C" w14:paraId="2C169D98"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C6B5131" w14:textId="77777777" w:rsidR="004367FE" w:rsidRPr="00255A5C" w:rsidRDefault="004367FE" w:rsidP="00C046B0">
            <w:pPr>
              <w:pStyle w:val="ConcurTableText8pt"/>
              <w:keepNext/>
              <w:rPr>
                <w:b/>
              </w:rPr>
            </w:pPr>
            <w:r w:rsidRPr="00255A5C">
              <w:rPr>
                <w:b/>
              </w:rPr>
              <w:t>Other</w:t>
            </w:r>
          </w:p>
        </w:tc>
      </w:tr>
      <w:tr w:rsidR="004367FE" w:rsidRPr="00255A5C" w14:paraId="3AF40409" w14:textId="77777777" w:rsidTr="00FD258F">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7AA88D0F" w14:textId="77777777" w:rsidR="004367FE" w:rsidRPr="00255A5C" w:rsidRDefault="004367FE" w:rsidP="00C046B0">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2F38652C" w14:textId="77777777" w:rsidR="004367FE" w:rsidRPr="00255A5C" w:rsidRDefault="004367FE" w:rsidP="00C046B0">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218E120B" w14:textId="77777777" w:rsidR="004367FE" w:rsidRPr="00255A5C" w:rsidRDefault="004367FE" w:rsidP="00C046B0">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6256E74B" w14:textId="77777777" w:rsidR="004367FE" w:rsidRPr="00255A5C" w:rsidRDefault="004367FE" w:rsidP="00C046B0">
            <w:pPr>
              <w:pStyle w:val="ConcurTableText8pt"/>
              <w:keepNext/>
            </w:pPr>
            <w:r w:rsidRPr="00255A5C">
              <w:t>Scan impact</w:t>
            </w:r>
          </w:p>
        </w:tc>
      </w:tr>
      <w:tr w:rsidR="004367FE" w:rsidRPr="003A2281" w14:paraId="7E2696AD"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E4B944D" w14:textId="77777777" w:rsidR="004367FE" w:rsidRPr="003A2281" w:rsidRDefault="004367F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74852F4D" w14:textId="77777777" w:rsidR="004367FE" w:rsidRPr="00255A5C" w:rsidRDefault="004367FE" w:rsidP="00C046B0">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4749B4E" w14:textId="77777777" w:rsidR="004367FE" w:rsidRPr="003A2281" w:rsidRDefault="004367F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7876BC66" w14:textId="77777777" w:rsidR="004367FE" w:rsidRPr="003A2281" w:rsidRDefault="004367FE" w:rsidP="00C046B0">
            <w:pPr>
              <w:pStyle w:val="ConcurTableText8pt"/>
              <w:keepNext/>
            </w:pPr>
            <w:r w:rsidRPr="003A2281">
              <w:t>UI impact</w:t>
            </w:r>
          </w:p>
        </w:tc>
      </w:tr>
      <w:tr w:rsidR="004367FE" w:rsidRPr="003A2281" w14:paraId="21B1914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296F7458" w14:textId="77777777" w:rsidR="004367FE" w:rsidRPr="003A2281" w:rsidRDefault="004367F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33CF136F" w14:textId="77777777" w:rsidR="004367FE" w:rsidRPr="003A2281" w:rsidRDefault="004367FE" w:rsidP="00C046B0">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A295D65" w14:textId="77777777" w:rsidR="004367FE" w:rsidRPr="003A2281" w:rsidRDefault="004367F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0FF0BDE4" w14:textId="77777777" w:rsidR="004367FE" w:rsidRPr="00255A5C" w:rsidRDefault="004367FE" w:rsidP="00C046B0">
            <w:pPr>
              <w:pStyle w:val="ConcurTableText8pt"/>
              <w:keepNext/>
            </w:pPr>
            <w:r>
              <w:t xml:space="preserve">File finishing </w:t>
            </w:r>
            <w:r w:rsidRPr="00255A5C">
              <w:t>impact</w:t>
            </w:r>
          </w:p>
        </w:tc>
      </w:tr>
      <w:tr w:rsidR="004367FE" w:rsidRPr="003A2281" w14:paraId="503842C6" w14:textId="77777777" w:rsidTr="00FD258F">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41EDBCF" w14:textId="77777777" w:rsidR="004367FE" w:rsidRPr="003A2281" w:rsidRDefault="004367F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EE36294" w14:textId="77777777" w:rsidR="004367FE" w:rsidRPr="003A2281" w:rsidRDefault="004367FE" w:rsidP="00C046B0">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4497B18" w14:textId="77777777" w:rsidR="004367FE" w:rsidRPr="003A2281" w:rsidRDefault="004367F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62040B74" w14:textId="77777777" w:rsidR="004367FE" w:rsidRPr="003A2281" w:rsidRDefault="004367FE" w:rsidP="00C046B0">
            <w:pPr>
              <w:pStyle w:val="ConcurTableText8pt"/>
              <w:keepNext/>
            </w:pPr>
            <w:r w:rsidRPr="003A2281">
              <w:t>Profile/Profile API/3rd Party XML Sync Impact</w:t>
            </w:r>
          </w:p>
        </w:tc>
      </w:tr>
      <w:tr w:rsidR="004367FE" w:rsidRPr="00255A5C" w14:paraId="0A662F95" w14:textId="77777777" w:rsidTr="00FD258F">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19667369" w14:textId="77777777" w:rsidR="004367FE" w:rsidRPr="00255A5C" w:rsidRDefault="004367FE" w:rsidP="00C046B0">
            <w:pPr>
              <w:pStyle w:val="ConcurTableText8pt"/>
              <w:keepNext/>
              <w:rPr>
                <w:b/>
              </w:rPr>
            </w:pPr>
            <w:r>
              <w:rPr>
                <w:b/>
              </w:rPr>
              <w:t>Affected Documentation</w:t>
            </w:r>
          </w:p>
        </w:tc>
      </w:tr>
      <w:tr w:rsidR="004367FE" w:rsidRPr="00255A5C" w14:paraId="27E011A6" w14:textId="77777777" w:rsidTr="00FD258F">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D3C0F98" w14:textId="77777777" w:rsidR="004367FE" w:rsidRPr="00255A5C" w:rsidRDefault="004367FE" w:rsidP="00C046B0">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42EF0FE" w14:textId="77777777" w:rsidR="004367FE" w:rsidRPr="00255A5C" w:rsidRDefault="004367FE" w:rsidP="00C046B0">
            <w:pPr>
              <w:pStyle w:val="ConcurTableText8pt"/>
              <w:keepNext/>
            </w:pPr>
          </w:p>
        </w:tc>
      </w:tr>
      <w:tr w:rsidR="004367FE" w:rsidRPr="00255A5C" w14:paraId="1F2BFF42"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A11CAD2" w14:textId="77777777" w:rsidR="004367FE" w:rsidRPr="00255A5C" w:rsidRDefault="004367FE" w:rsidP="00C046B0">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779EB8FF" w14:textId="77777777" w:rsidR="004367FE" w:rsidRPr="00255A5C" w:rsidRDefault="004367FE" w:rsidP="00C046B0">
            <w:pPr>
              <w:pStyle w:val="ConcurTableText8pt"/>
              <w:keepNext/>
            </w:pPr>
          </w:p>
        </w:tc>
      </w:tr>
      <w:tr w:rsidR="004367FE" w:rsidRPr="00255A5C" w14:paraId="6D1BBDA9" w14:textId="77777777" w:rsidTr="00FD258F">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75EC3AC0" w14:textId="77777777" w:rsidR="004367FE" w:rsidRPr="00255A5C" w:rsidRDefault="004367FE" w:rsidP="00C046B0">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296C54D" w14:textId="77777777" w:rsidR="004367FE" w:rsidRPr="00255A5C" w:rsidRDefault="004367FE" w:rsidP="00C046B0">
            <w:pPr>
              <w:pStyle w:val="ConcurTableText8pt"/>
              <w:keepNext/>
            </w:pPr>
          </w:p>
        </w:tc>
      </w:tr>
      <w:tr w:rsidR="004367FE" w:rsidRPr="00255A5C" w14:paraId="5E7A4698" w14:textId="77777777" w:rsidTr="00FD258F">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5C48006B" w14:textId="77777777" w:rsidR="004367FE" w:rsidRDefault="004367FE" w:rsidP="00C046B0">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5144FBBC" w14:textId="77777777" w:rsidR="004367FE" w:rsidRPr="00255A5C" w:rsidRDefault="004367FE" w:rsidP="00C046B0">
            <w:pPr>
              <w:pStyle w:val="ConcurTableText8pt"/>
            </w:pPr>
          </w:p>
        </w:tc>
      </w:tr>
    </w:tbl>
    <w:p w14:paraId="13F31342" w14:textId="77777777" w:rsidR="004367FE" w:rsidRDefault="004367FE" w:rsidP="004B7B58">
      <w:pPr>
        <w:pStyle w:val="ConcurBodyText"/>
        <w:keepLines/>
      </w:pPr>
      <w:r w:rsidRPr="00DA04CE">
        <w:t xml:space="preserve">The activation of the new </w:t>
      </w:r>
      <w:r>
        <w:t>hotel</w:t>
      </w:r>
      <w:r w:rsidRPr="00DA04CE">
        <w:t xml:space="preserve"> workflow though Concur Travel </w:t>
      </w:r>
      <w:r>
        <w:t>will</w:t>
      </w:r>
      <w:r w:rsidRPr="00DA04CE">
        <w:t xml:space="preserve"> not</w:t>
      </w:r>
      <w:r>
        <w:t xml:space="preserve"> be</w:t>
      </w:r>
      <w:r w:rsidRPr="00DA04CE">
        <w:t xml:space="preserve"> possible via a </w:t>
      </w:r>
      <w:r w:rsidRPr="00FA18DE">
        <w:t>setting</w:t>
      </w:r>
      <w:r w:rsidRPr="00DA04CE">
        <w:t xml:space="preserve"> within Concur Travel. As a reduced set of features will be available in the first release, customers will be determined and informed when </w:t>
      </w:r>
      <w:r>
        <w:t xml:space="preserve">eligible </w:t>
      </w:r>
      <w:r w:rsidRPr="00DA04CE">
        <w:t>for migration.</w:t>
      </w:r>
    </w:p>
    <w:p w14:paraId="6F367CE0" w14:textId="77777777" w:rsidR="004367FE" w:rsidRDefault="004367FE" w:rsidP="0019666A">
      <w:pPr>
        <w:pStyle w:val="Heading4"/>
      </w:pPr>
      <w:r w:rsidRPr="00DA04CE">
        <w:t>Known Limitations</w:t>
      </w:r>
    </w:p>
    <w:p w14:paraId="18619C88" w14:textId="77777777" w:rsidR="004367FE" w:rsidRDefault="004367FE" w:rsidP="0019666A">
      <w:pPr>
        <w:pStyle w:val="ConcurBodyText"/>
        <w:keepNext/>
      </w:pPr>
      <w:r>
        <w:t xml:space="preserve">The following </w:t>
      </w:r>
      <w:r w:rsidRPr="00FA18DE">
        <w:t>items</w:t>
      </w:r>
      <w:r>
        <w:t xml:space="preserve"> are not yet supported with the new hotel booking experience. Monitor future release notes for changes relating to these limitations.</w:t>
      </w:r>
    </w:p>
    <w:p w14:paraId="73BECA52" w14:textId="77777777" w:rsidR="004367FE" w:rsidRDefault="004367FE" w:rsidP="006D2020">
      <w:pPr>
        <w:pStyle w:val="ConcurTableText7pt"/>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6"/>
        <w:gridCol w:w="1845"/>
        <w:gridCol w:w="1515"/>
        <w:gridCol w:w="1869"/>
        <w:gridCol w:w="2145"/>
      </w:tblGrid>
      <w:tr w:rsidR="004367FE" w:rsidRPr="00A7085D" w14:paraId="5B1861FB" w14:textId="77777777" w:rsidTr="00CE21E3">
        <w:trPr>
          <w:cantSplit/>
          <w:tblHeader/>
        </w:trPr>
        <w:tc>
          <w:tcPr>
            <w:tcW w:w="727" w:type="pct"/>
            <w:shd w:val="clear" w:color="auto" w:fill="000000" w:themeFill="text1"/>
          </w:tcPr>
          <w:p w14:paraId="79649F7A" w14:textId="77777777" w:rsidR="004367FE" w:rsidRPr="00A7085D" w:rsidRDefault="004367FE" w:rsidP="00CE21E3">
            <w:pPr>
              <w:pStyle w:val="ConcurTableHeadLeft"/>
            </w:pPr>
            <w:r w:rsidRPr="00A7085D">
              <w:t>Product Area</w:t>
            </w:r>
          </w:p>
        </w:tc>
        <w:tc>
          <w:tcPr>
            <w:tcW w:w="1068" w:type="pct"/>
            <w:shd w:val="clear" w:color="auto" w:fill="000000" w:themeFill="text1"/>
          </w:tcPr>
          <w:p w14:paraId="2446F68B" w14:textId="77777777" w:rsidR="004367FE" w:rsidRPr="00A7085D" w:rsidRDefault="004367FE" w:rsidP="00CE21E3">
            <w:pPr>
              <w:pStyle w:val="ConcurTableHeadLeft"/>
            </w:pPr>
            <w:r w:rsidRPr="00A7085D">
              <w:t>Feature/Setting</w:t>
            </w:r>
          </w:p>
        </w:tc>
        <w:tc>
          <w:tcPr>
            <w:tcW w:w="878" w:type="pct"/>
            <w:shd w:val="clear" w:color="auto" w:fill="000000" w:themeFill="text1"/>
          </w:tcPr>
          <w:p w14:paraId="516D09A3" w14:textId="77777777" w:rsidR="004367FE" w:rsidRPr="00A7085D" w:rsidRDefault="004367FE" w:rsidP="00CE21E3">
            <w:pPr>
              <w:pStyle w:val="ConcurTableHeadLeft"/>
            </w:pPr>
            <w:r w:rsidRPr="00A7085D">
              <w:t>Setting Location</w:t>
            </w:r>
          </w:p>
        </w:tc>
        <w:tc>
          <w:tcPr>
            <w:tcW w:w="1083" w:type="pct"/>
            <w:shd w:val="clear" w:color="auto" w:fill="000000" w:themeFill="text1"/>
          </w:tcPr>
          <w:p w14:paraId="5F179591" w14:textId="77777777" w:rsidR="004367FE" w:rsidRPr="00A7085D" w:rsidRDefault="004367FE" w:rsidP="00CE21E3">
            <w:pPr>
              <w:pStyle w:val="ConcurTableHeadLeft"/>
            </w:pPr>
            <w:r w:rsidRPr="00A7085D">
              <w:t>Setting/Feature details</w:t>
            </w:r>
          </w:p>
        </w:tc>
        <w:tc>
          <w:tcPr>
            <w:tcW w:w="1243" w:type="pct"/>
            <w:shd w:val="clear" w:color="auto" w:fill="000000" w:themeFill="text1"/>
          </w:tcPr>
          <w:p w14:paraId="26D1D656" w14:textId="77777777" w:rsidR="004367FE" w:rsidRPr="00A7085D" w:rsidRDefault="004367FE" w:rsidP="00CE21E3">
            <w:pPr>
              <w:pStyle w:val="ConcurTableHeadLeft"/>
            </w:pPr>
            <w:r w:rsidRPr="00A7085D">
              <w:t>Additional Information</w:t>
            </w:r>
          </w:p>
        </w:tc>
      </w:tr>
      <w:tr w:rsidR="004367FE" w:rsidRPr="00434F9F" w14:paraId="12F9A98E" w14:textId="77777777" w:rsidTr="00CE21E3">
        <w:trPr>
          <w:cantSplit/>
        </w:trPr>
        <w:tc>
          <w:tcPr>
            <w:tcW w:w="727" w:type="pct"/>
            <w:shd w:val="clear" w:color="auto" w:fill="auto"/>
          </w:tcPr>
          <w:p w14:paraId="5173B1A0" w14:textId="77777777" w:rsidR="004367FE" w:rsidRPr="00A36343" w:rsidRDefault="004367FE" w:rsidP="00CE21E3">
            <w:pPr>
              <w:pStyle w:val="ConcurTableText8pt"/>
            </w:pPr>
            <w:r w:rsidRPr="00A36343">
              <w:t>Traveler selection</w:t>
            </w:r>
          </w:p>
        </w:tc>
        <w:tc>
          <w:tcPr>
            <w:tcW w:w="1068" w:type="pct"/>
            <w:shd w:val="clear" w:color="auto" w:fill="auto"/>
          </w:tcPr>
          <w:p w14:paraId="5E721FFD" w14:textId="77777777" w:rsidR="004367FE" w:rsidRPr="00A36343" w:rsidRDefault="004367FE" w:rsidP="00CE21E3">
            <w:pPr>
              <w:pStyle w:val="ConcurTableText8pt"/>
            </w:pPr>
            <w:r w:rsidRPr="00A36343">
              <w:t>Guest Traveler bookings</w:t>
            </w:r>
          </w:p>
        </w:tc>
        <w:tc>
          <w:tcPr>
            <w:tcW w:w="878" w:type="pct"/>
            <w:shd w:val="clear" w:color="auto" w:fill="auto"/>
          </w:tcPr>
          <w:p w14:paraId="5B421715" w14:textId="77777777" w:rsidR="004367FE" w:rsidRPr="00A36343" w:rsidRDefault="004367FE" w:rsidP="00CE21E3">
            <w:pPr>
              <w:pStyle w:val="ConcurTableText8pt"/>
            </w:pPr>
            <w:r w:rsidRPr="00A36343">
              <w:t>Travel Configuration</w:t>
            </w:r>
          </w:p>
        </w:tc>
        <w:tc>
          <w:tcPr>
            <w:tcW w:w="1083" w:type="pct"/>
            <w:shd w:val="clear" w:color="auto" w:fill="auto"/>
          </w:tcPr>
          <w:p w14:paraId="117C693B" w14:textId="77777777" w:rsidR="004367FE" w:rsidRPr="00A36343" w:rsidRDefault="004367FE" w:rsidP="00CE21E3">
            <w:pPr>
              <w:pStyle w:val="ConcurTableText8pt"/>
            </w:pPr>
            <w:r w:rsidRPr="00A36343">
              <w:t>Guest traveler bookings are disabled</w:t>
            </w:r>
          </w:p>
        </w:tc>
        <w:tc>
          <w:tcPr>
            <w:tcW w:w="1243" w:type="pct"/>
            <w:shd w:val="clear" w:color="auto" w:fill="auto"/>
          </w:tcPr>
          <w:p w14:paraId="6CDDC5C9" w14:textId="77777777" w:rsidR="004367FE" w:rsidRPr="00A36343" w:rsidRDefault="004367FE" w:rsidP="00CE21E3">
            <w:pPr>
              <w:pStyle w:val="ConcurTableText8pt"/>
            </w:pPr>
            <w:r w:rsidRPr="00A36343">
              <w:t>A guest traveler or sponsored guest booking are not supported yet.</w:t>
            </w:r>
          </w:p>
        </w:tc>
      </w:tr>
      <w:tr w:rsidR="004367FE" w:rsidRPr="00434F9F" w14:paraId="259645E1" w14:textId="77777777" w:rsidTr="00CE21E3">
        <w:trPr>
          <w:cantSplit/>
        </w:trPr>
        <w:tc>
          <w:tcPr>
            <w:tcW w:w="727" w:type="pct"/>
            <w:shd w:val="clear" w:color="auto" w:fill="auto"/>
          </w:tcPr>
          <w:p w14:paraId="0EEA780B" w14:textId="77777777" w:rsidR="004367FE" w:rsidRPr="00A36343" w:rsidRDefault="004367FE" w:rsidP="00CE21E3">
            <w:pPr>
              <w:pStyle w:val="ConcurTableText8pt"/>
            </w:pPr>
            <w:r w:rsidRPr="00FA18DE">
              <w:t>Content</w:t>
            </w:r>
          </w:p>
        </w:tc>
        <w:tc>
          <w:tcPr>
            <w:tcW w:w="1068" w:type="pct"/>
            <w:shd w:val="clear" w:color="auto" w:fill="auto"/>
          </w:tcPr>
          <w:p w14:paraId="540BEE19" w14:textId="77777777" w:rsidR="004367FE" w:rsidRPr="00A36343" w:rsidRDefault="004367FE" w:rsidP="00CE21E3">
            <w:pPr>
              <w:pStyle w:val="ConcurTableText8pt"/>
            </w:pPr>
            <w:r>
              <w:t>Hotel connectors</w:t>
            </w:r>
          </w:p>
        </w:tc>
        <w:tc>
          <w:tcPr>
            <w:tcW w:w="878" w:type="pct"/>
            <w:shd w:val="clear" w:color="auto" w:fill="auto"/>
          </w:tcPr>
          <w:p w14:paraId="68BA2672" w14:textId="77777777" w:rsidR="004367FE" w:rsidRPr="00A36343" w:rsidRDefault="004367FE" w:rsidP="00CE21E3">
            <w:pPr>
              <w:pStyle w:val="ConcurTableText8pt"/>
            </w:pPr>
            <w:r w:rsidRPr="00FA18DE">
              <w:t>Agency Configuration</w:t>
            </w:r>
          </w:p>
        </w:tc>
        <w:tc>
          <w:tcPr>
            <w:tcW w:w="1083" w:type="pct"/>
            <w:shd w:val="clear" w:color="auto" w:fill="auto"/>
          </w:tcPr>
          <w:p w14:paraId="4861DCCC" w14:textId="77777777" w:rsidR="004367FE" w:rsidRPr="00A36343" w:rsidRDefault="004367FE" w:rsidP="00CE21E3">
            <w:pPr>
              <w:pStyle w:val="ConcurTableText8pt"/>
            </w:pPr>
            <w:r>
              <w:t>Custom Hotel Source Direct Connects only</w:t>
            </w:r>
          </w:p>
        </w:tc>
        <w:tc>
          <w:tcPr>
            <w:tcW w:w="1243" w:type="pct"/>
            <w:shd w:val="clear" w:color="auto" w:fill="auto"/>
          </w:tcPr>
          <w:p w14:paraId="6D6061D6" w14:textId="77777777" w:rsidR="004367FE" w:rsidRPr="00A36343" w:rsidRDefault="004367FE" w:rsidP="00CE21E3">
            <w:pPr>
              <w:pStyle w:val="ConcurTableText8pt"/>
            </w:pPr>
          </w:p>
        </w:tc>
      </w:tr>
      <w:tr w:rsidR="004367FE" w:rsidRPr="00434F9F" w14:paraId="375D1101" w14:textId="77777777" w:rsidTr="00CE21E3">
        <w:trPr>
          <w:cantSplit/>
        </w:trPr>
        <w:tc>
          <w:tcPr>
            <w:tcW w:w="727" w:type="pct"/>
            <w:shd w:val="clear" w:color="auto" w:fill="auto"/>
          </w:tcPr>
          <w:p w14:paraId="11039B63" w14:textId="77777777" w:rsidR="004367FE" w:rsidRPr="00A36343" w:rsidRDefault="004367FE" w:rsidP="00CE21E3">
            <w:pPr>
              <w:pStyle w:val="ConcurTableText8pt"/>
            </w:pPr>
            <w:r w:rsidRPr="00FA18DE">
              <w:t>Integrations</w:t>
            </w:r>
          </w:p>
        </w:tc>
        <w:tc>
          <w:tcPr>
            <w:tcW w:w="1068" w:type="pct"/>
            <w:shd w:val="clear" w:color="auto" w:fill="auto"/>
          </w:tcPr>
          <w:p w14:paraId="526CE5DA" w14:textId="77777777" w:rsidR="004367FE" w:rsidRPr="00A36343" w:rsidRDefault="004367FE" w:rsidP="00CE21E3">
            <w:pPr>
              <w:pStyle w:val="ConcurTableText8pt"/>
            </w:pPr>
            <w:r w:rsidRPr="00FA18DE">
              <w:t>Concur Request</w:t>
            </w:r>
          </w:p>
        </w:tc>
        <w:tc>
          <w:tcPr>
            <w:tcW w:w="878" w:type="pct"/>
            <w:shd w:val="clear" w:color="auto" w:fill="auto"/>
          </w:tcPr>
          <w:p w14:paraId="36BAC193" w14:textId="77777777" w:rsidR="004367FE" w:rsidRPr="00A36343" w:rsidRDefault="004367FE" w:rsidP="00CE21E3">
            <w:pPr>
              <w:pStyle w:val="ConcurTableText8pt"/>
            </w:pPr>
            <w:r w:rsidRPr="00FA18DE">
              <w:t xml:space="preserve">Travel configuration </w:t>
            </w:r>
          </w:p>
        </w:tc>
        <w:tc>
          <w:tcPr>
            <w:tcW w:w="1083" w:type="pct"/>
            <w:shd w:val="clear" w:color="auto" w:fill="auto"/>
          </w:tcPr>
          <w:p w14:paraId="35A0F507" w14:textId="77777777" w:rsidR="004367FE" w:rsidRPr="00A36343" w:rsidRDefault="004367FE" w:rsidP="00CE21E3">
            <w:pPr>
              <w:pStyle w:val="ConcurTableText8pt"/>
            </w:pPr>
            <w:r w:rsidRPr="00253D3B">
              <w:rPr>
                <w:b/>
                <w:bCs/>
              </w:rPr>
              <w:t>Enable Request Integration</w:t>
            </w:r>
            <w:r w:rsidRPr="00FA18DE">
              <w:t xml:space="preserve"> unchecked</w:t>
            </w:r>
          </w:p>
        </w:tc>
        <w:tc>
          <w:tcPr>
            <w:tcW w:w="1243" w:type="pct"/>
            <w:shd w:val="clear" w:color="auto" w:fill="auto"/>
          </w:tcPr>
          <w:p w14:paraId="7AE4D219" w14:textId="77777777" w:rsidR="004367FE" w:rsidRPr="00A36343" w:rsidRDefault="004367FE" w:rsidP="00CE21E3">
            <w:pPr>
              <w:pStyle w:val="ConcurTableText8pt"/>
            </w:pPr>
          </w:p>
        </w:tc>
      </w:tr>
      <w:tr w:rsidR="004367FE" w:rsidRPr="00434F9F" w14:paraId="40871619" w14:textId="77777777" w:rsidTr="00CE21E3">
        <w:trPr>
          <w:cantSplit/>
        </w:trPr>
        <w:tc>
          <w:tcPr>
            <w:tcW w:w="727" w:type="pct"/>
            <w:shd w:val="clear" w:color="auto" w:fill="auto"/>
          </w:tcPr>
          <w:p w14:paraId="08621A06" w14:textId="77777777" w:rsidR="004367FE" w:rsidRPr="00A36343" w:rsidRDefault="004367FE" w:rsidP="00CE21E3">
            <w:pPr>
              <w:pStyle w:val="ConcurTableText8pt"/>
            </w:pPr>
            <w:r w:rsidRPr="00FA18DE">
              <w:t>Travel Policy</w:t>
            </w:r>
          </w:p>
        </w:tc>
        <w:tc>
          <w:tcPr>
            <w:tcW w:w="1068" w:type="pct"/>
            <w:shd w:val="clear" w:color="auto" w:fill="auto"/>
          </w:tcPr>
          <w:p w14:paraId="368D16AC" w14:textId="77777777" w:rsidR="004367FE" w:rsidRPr="00A36343" w:rsidRDefault="004367FE" w:rsidP="00CE21E3">
            <w:pPr>
              <w:pStyle w:val="ConcurTableText8pt"/>
            </w:pPr>
            <w:r>
              <w:t xml:space="preserve">Hotel rule </w:t>
            </w:r>
            <w:r w:rsidRPr="00FA18DE">
              <w:t>Enforcement Levels</w:t>
            </w:r>
          </w:p>
        </w:tc>
        <w:tc>
          <w:tcPr>
            <w:tcW w:w="878" w:type="pct"/>
            <w:shd w:val="clear" w:color="auto" w:fill="auto"/>
          </w:tcPr>
          <w:p w14:paraId="5DAB8AB1" w14:textId="77777777" w:rsidR="004367FE" w:rsidRPr="00A36343" w:rsidRDefault="004367FE" w:rsidP="00CE21E3">
            <w:pPr>
              <w:pStyle w:val="ConcurTableText8pt"/>
            </w:pPr>
            <w:r w:rsidRPr="00FA18DE">
              <w:t>Company Administration &gt; Travel Admin</w:t>
            </w:r>
          </w:p>
        </w:tc>
        <w:tc>
          <w:tcPr>
            <w:tcW w:w="1083" w:type="pct"/>
            <w:shd w:val="clear" w:color="auto" w:fill="auto"/>
          </w:tcPr>
          <w:p w14:paraId="18F489B6" w14:textId="77777777" w:rsidR="004367FE" w:rsidRPr="00A36343" w:rsidRDefault="004367FE" w:rsidP="00CE21E3">
            <w:pPr>
              <w:pStyle w:val="ConcurTableText8pt"/>
            </w:pPr>
            <w:r w:rsidRPr="00AE5F62">
              <w:rPr>
                <w:b/>
                <w:bCs/>
              </w:rPr>
              <w:t>Display Message</w:t>
            </w:r>
            <w:r>
              <w:t xml:space="preserve"> not supported</w:t>
            </w:r>
          </w:p>
        </w:tc>
        <w:tc>
          <w:tcPr>
            <w:tcW w:w="1243" w:type="pct"/>
            <w:shd w:val="clear" w:color="auto" w:fill="auto"/>
          </w:tcPr>
          <w:p w14:paraId="7853C3AF" w14:textId="77777777" w:rsidR="004367FE" w:rsidRPr="00A36343" w:rsidRDefault="004367FE" w:rsidP="00CE21E3">
            <w:pPr>
              <w:pStyle w:val="ConcurTableText8pt"/>
            </w:pPr>
            <w:r>
              <w:t>No message is displayed to the user.</w:t>
            </w:r>
          </w:p>
        </w:tc>
      </w:tr>
      <w:tr w:rsidR="004367FE" w:rsidRPr="00434F9F" w14:paraId="3F364F12" w14:textId="77777777" w:rsidTr="00CE21E3">
        <w:trPr>
          <w:cantSplit/>
        </w:trPr>
        <w:tc>
          <w:tcPr>
            <w:tcW w:w="727" w:type="pct"/>
            <w:shd w:val="clear" w:color="auto" w:fill="auto"/>
          </w:tcPr>
          <w:p w14:paraId="19678AEF" w14:textId="77777777" w:rsidR="004367FE" w:rsidRPr="00A36343" w:rsidRDefault="004367FE" w:rsidP="00CE21E3">
            <w:pPr>
              <w:pStyle w:val="ConcurTableText8pt"/>
            </w:pPr>
            <w:r w:rsidRPr="00FA18DE">
              <w:lastRenderedPageBreak/>
              <w:t>Travel Policy</w:t>
            </w:r>
          </w:p>
        </w:tc>
        <w:tc>
          <w:tcPr>
            <w:tcW w:w="1068" w:type="pct"/>
            <w:shd w:val="clear" w:color="auto" w:fill="auto"/>
          </w:tcPr>
          <w:p w14:paraId="3449C219" w14:textId="77777777" w:rsidR="004367FE" w:rsidRPr="00A36343" w:rsidRDefault="004367FE" w:rsidP="00CE21E3">
            <w:pPr>
              <w:pStyle w:val="ConcurTableText8pt"/>
            </w:pPr>
            <w:r w:rsidRPr="00FA18DE">
              <w:t>Concur Travel’s Native Approval Process</w:t>
            </w:r>
          </w:p>
        </w:tc>
        <w:tc>
          <w:tcPr>
            <w:tcW w:w="878" w:type="pct"/>
            <w:shd w:val="clear" w:color="auto" w:fill="auto"/>
          </w:tcPr>
          <w:p w14:paraId="0CA819AB" w14:textId="77777777" w:rsidR="004367FE" w:rsidRPr="00A36343" w:rsidRDefault="004367FE" w:rsidP="00CE21E3">
            <w:pPr>
              <w:pStyle w:val="ConcurTableText8pt"/>
            </w:pPr>
            <w:r w:rsidRPr="00FA18DE">
              <w:t>Company Administration &gt; Travel Admin</w:t>
            </w:r>
          </w:p>
        </w:tc>
        <w:tc>
          <w:tcPr>
            <w:tcW w:w="1083" w:type="pct"/>
            <w:shd w:val="clear" w:color="auto" w:fill="auto"/>
          </w:tcPr>
          <w:p w14:paraId="27ED6DC5" w14:textId="77777777" w:rsidR="004367FE" w:rsidRDefault="004367FE" w:rsidP="00CE21E3">
            <w:pPr>
              <w:pStyle w:val="ConcurTableText8pt0"/>
            </w:pPr>
            <w:r>
              <w:t>Hotel</w:t>
            </w:r>
            <w:r w:rsidRPr="00FA18DE">
              <w:t xml:space="preserve"> rules cannot use:</w:t>
            </w:r>
          </w:p>
          <w:p w14:paraId="5A98DE54" w14:textId="77777777" w:rsidR="004367FE" w:rsidRPr="00AE5F62" w:rsidRDefault="004367FE" w:rsidP="00CE21E3">
            <w:pPr>
              <w:pStyle w:val="ConcurTableText8pt0"/>
              <w:rPr>
                <w:b/>
                <w:bCs/>
              </w:rPr>
            </w:pPr>
            <w:r w:rsidRPr="00AE5F62">
              <w:rPr>
                <w:b/>
                <w:bCs/>
              </w:rPr>
              <w:t>Require Pre-Approval &amp; Log</w:t>
            </w:r>
          </w:p>
          <w:p w14:paraId="35962C76" w14:textId="77777777" w:rsidR="004367FE" w:rsidRPr="00A36343" w:rsidRDefault="004367FE" w:rsidP="00CE21E3">
            <w:pPr>
              <w:pStyle w:val="ConcurTableText8pt"/>
            </w:pPr>
            <w:r w:rsidRPr="00AE5F62">
              <w:rPr>
                <w:b/>
                <w:bCs/>
              </w:rPr>
              <w:t>Require Pre-approval &amp; Notify</w:t>
            </w:r>
          </w:p>
        </w:tc>
        <w:tc>
          <w:tcPr>
            <w:tcW w:w="1243" w:type="pct"/>
            <w:shd w:val="clear" w:color="auto" w:fill="auto"/>
          </w:tcPr>
          <w:p w14:paraId="5D346C94" w14:textId="77777777" w:rsidR="004367FE" w:rsidRPr="00A36343" w:rsidRDefault="004367FE" w:rsidP="00CE21E3">
            <w:pPr>
              <w:pStyle w:val="ConcurTableText8pt"/>
            </w:pPr>
            <w:r>
              <w:t>These rules will not be enforced if set up.</w:t>
            </w:r>
          </w:p>
        </w:tc>
      </w:tr>
      <w:tr w:rsidR="004367FE" w:rsidRPr="00434F9F" w14:paraId="3248CDDD" w14:textId="77777777" w:rsidTr="00AF31CA">
        <w:tc>
          <w:tcPr>
            <w:tcW w:w="727" w:type="pct"/>
            <w:shd w:val="clear" w:color="auto" w:fill="auto"/>
          </w:tcPr>
          <w:p w14:paraId="21842F32" w14:textId="77777777" w:rsidR="004367FE" w:rsidRPr="00A36343" w:rsidRDefault="004367FE" w:rsidP="00CE21E3">
            <w:pPr>
              <w:pStyle w:val="ConcurTableText8pt"/>
            </w:pPr>
            <w:r w:rsidRPr="00FA18DE">
              <w:t>Travel Policy</w:t>
            </w:r>
          </w:p>
        </w:tc>
        <w:tc>
          <w:tcPr>
            <w:tcW w:w="1068" w:type="pct"/>
            <w:shd w:val="clear" w:color="auto" w:fill="auto"/>
          </w:tcPr>
          <w:p w14:paraId="671359D8" w14:textId="77777777" w:rsidR="004367FE" w:rsidRPr="00A36343" w:rsidRDefault="004367FE" w:rsidP="00CE21E3">
            <w:pPr>
              <w:pStyle w:val="ConcurTableText8pt"/>
            </w:pPr>
            <w:r>
              <w:t>Hotel</w:t>
            </w:r>
            <w:r w:rsidRPr="00FA18DE">
              <w:t xml:space="preserve"> Rule Parts</w:t>
            </w:r>
          </w:p>
        </w:tc>
        <w:tc>
          <w:tcPr>
            <w:tcW w:w="878" w:type="pct"/>
            <w:shd w:val="clear" w:color="auto" w:fill="auto"/>
          </w:tcPr>
          <w:p w14:paraId="6C6A94A6" w14:textId="77777777" w:rsidR="004367FE" w:rsidRPr="00A36343" w:rsidRDefault="004367FE" w:rsidP="00CE21E3">
            <w:pPr>
              <w:pStyle w:val="ConcurTableText8pt"/>
            </w:pPr>
            <w:r w:rsidRPr="00AE5F62">
              <w:t>Company Administration &gt; Travel Rule Builder / Travel Admin</w:t>
            </w:r>
          </w:p>
        </w:tc>
        <w:tc>
          <w:tcPr>
            <w:tcW w:w="1083" w:type="pct"/>
            <w:shd w:val="clear" w:color="auto" w:fill="auto"/>
          </w:tcPr>
          <w:p w14:paraId="4FD594B2" w14:textId="77777777" w:rsidR="004367FE" w:rsidRPr="00AE5F62" w:rsidRDefault="004367FE" w:rsidP="00CE21E3">
            <w:pPr>
              <w:pStyle w:val="ConcurTableText8pt0"/>
            </w:pPr>
            <w:r w:rsidRPr="00AE5F62">
              <w:t>Hotel Rate is [condition] the government hotel level per diem rate [plusMinus] [money] [currencyOrPercent]</w:t>
            </w:r>
          </w:p>
          <w:p w14:paraId="4FB65C2F" w14:textId="77777777" w:rsidR="004367FE" w:rsidRPr="00AE5F62" w:rsidRDefault="004367FE" w:rsidP="00CE21E3">
            <w:pPr>
              <w:pStyle w:val="ConcurTableText8pt0"/>
            </w:pPr>
            <w:r w:rsidRPr="00AE5F62">
              <w:t>Hotel Rate is [condition] the government location based per diem rate [plusMinus] [money] [currencyOrPercent]</w:t>
            </w:r>
          </w:p>
          <w:p w14:paraId="21FB6A04" w14:textId="77777777" w:rsidR="004367FE" w:rsidRPr="00AE5F62" w:rsidRDefault="004367FE" w:rsidP="00CE21E3">
            <w:pPr>
              <w:pStyle w:val="ConcurTableText8pt0"/>
            </w:pPr>
            <w:r w:rsidRPr="00AE5F62">
              <w:t>Hotel Rate is [condition] the location rate or [currency] [money]</w:t>
            </w:r>
          </w:p>
          <w:p w14:paraId="451EE75B" w14:textId="77777777" w:rsidR="004367FE" w:rsidRPr="00AE5F62" w:rsidRDefault="004367FE" w:rsidP="00CE21E3">
            <w:pPr>
              <w:pStyle w:val="ConcurTableText8pt0"/>
            </w:pPr>
            <w:r w:rsidRPr="00AE5F62">
              <w:t>Hotel Rate is [condition] the price-to-beat</w:t>
            </w:r>
          </w:p>
          <w:p w14:paraId="4D9E67F9" w14:textId="77777777" w:rsidR="004367FE" w:rsidRPr="00AE5F62" w:rsidRDefault="004367FE" w:rsidP="00CE21E3">
            <w:pPr>
              <w:pStyle w:val="ConcurTableText8pt0"/>
            </w:pPr>
            <w:r w:rsidRPr="00AE5F62">
              <w:t>Hotel Rate is from the Reservation System</w:t>
            </w:r>
          </w:p>
          <w:p w14:paraId="51079419" w14:textId="77777777" w:rsidR="004367FE" w:rsidRPr="00AE5F62" w:rsidRDefault="004367FE" w:rsidP="00CE21E3">
            <w:pPr>
              <w:pStyle w:val="ConcurTableText8pt0"/>
            </w:pPr>
            <w:r w:rsidRPr="00AE5F62">
              <w:t>Hotel Rate is not from the Reservation System</w:t>
            </w:r>
          </w:p>
          <w:p w14:paraId="2AC9585A" w14:textId="77777777" w:rsidR="004367FE" w:rsidRPr="00AE5F62" w:rsidRDefault="004367FE" w:rsidP="00CE21E3">
            <w:pPr>
              <w:pStyle w:val="ConcurTableText8pt0"/>
            </w:pPr>
            <w:r w:rsidRPr="00AE5F62">
              <w:t>Other rate descriptions at this hotel contain any of the text '[DescriptionList]'</w:t>
            </w:r>
          </w:p>
          <w:p w14:paraId="094F434C" w14:textId="77777777" w:rsidR="004367FE" w:rsidRPr="00AE5F62" w:rsidRDefault="004367FE" w:rsidP="00CE21E3">
            <w:pPr>
              <w:pStyle w:val="ConcurTableText8pt0"/>
            </w:pPr>
            <w:r w:rsidRPr="00AE5F62">
              <w:t>Hotel has rates from source [Source]</w:t>
            </w:r>
          </w:p>
          <w:p w14:paraId="40D582D7" w14:textId="77777777" w:rsidR="004367FE" w:rsidRPr="00A36343" w:rsidRDefault="004367FE" w:rsidP="00CE21E3">
            <w:pPr>
              <w:pStyle w:val="ConcurTableText8pt"/>
            </w:pPr>
            <w:r w:rsidRPr="00AE5F62">
              <w:t>Hotel has no rates from source [Source]</w:t>
            </w:r>
          </w:p>
        </w:tc>
        <w:tc>
          <w:tcPr>
            <w:tcW w:w="1243" w:type="pct"/>
            <w:shd w:val="clear" w:color="auto" w:fill="auto"/>
          </w:tcPr>
          <w:p w14:paraId="5A094FD7" w14:textId="77777777" w:rsidR="004367FE" w:rsidRPr="00A36343" w:rsidRDefault="004367FE" w:rsidP="00CE21E3">
            <w:pPr>
              <w:pStyle w:val="ConcurTableText8pt"/>
            </w:pPr>
            <w:r>
              <w:t xml:space="preserve">All other configured hotel rules will be supported </w:t>
            </w:r>
          </w:p>
        </w:tc>
      </w:tr>
      <w:tr w:rsidR="004367FE" w:rsidRPr="00434F9F" w14:paraId="0398A027" w14:textId="77777777" w:rsidTr="00CE21E3">
        <w:trPr>
          <w:cantSplit/>
        </w:trPr>
        <w:tc>
          <w:tcPr>
            <w:tcW w:w="727" w:type="pct"/>
            <w:shd w:val="clear" w:color="auto" w:fill="auto"/>
          </w:tcPr>
          <w:p w14:paraId="2E0E5A33" w14:textId="77777777" w:rsidR="004367FE" w:rsidRPr="00A36343" w:rsidRDefault="004367FE" w:rsidP="00CE21E3">
            <w:pPr>
              <w:pStyle w:val="ConcurTableText8pt"/>
            </w:pPr>
            <w:r>
              <w:t>Travel Policy</w:t>
            </w:r>
          </w:p>
        </w:tc>
        <w:tc>
          <w:tcPr>
            <w:tcW w:w="1068" w:type="pct"/>
            <w:shd w:val="clear" w:color="auto" w:fill="auto"/>
          </w:tcPr>
          <w:p w14:paraId="77A711DE" w14:textId="77777777" w:rsidR="004367FE" w:rsidRPr="00A36343" w:rsidRDefault="004367FE" w:rsidP="00CE21E3">
            <w:pPr>
              <w:pStyle w:val="ConcurTableText8pt"/>
            </w:pPr>
            <w:r>
              <w:t>Hotel rule Parts</w:t>
            </w:r>
          </w:p>
        </w:tc>
        <w:tc>
          <w:tcPr>
            <w:tcW w:w="878" w:type="pct"/>
            <w:shd w:val="clear" w:color="auto" w:fill="auto"/>
          </w:tcPr>
          <w:p w14:paraId="5F656C74" w14:textId="77777777" w:rsidR="004367FE" w:rsidRPr="00A36343" w:rsidRDefault="004367FE" w:rsidP="00CE21E3">
            <w:pPr>
              <w:pStyle w:val="ConcurTableText8pt"/>
            </w:pPr>
            <w:r w:rsidRPr="00FA18DE">
              <w:t>Company Administration &gt; Travel Rule Builder / Travel Admin</w:t>
            </w:r>
          </w:p>
        </w:tc>
        <w:tc>
          <w:tcPr>
            <w:tcW w:w="1083" w:type="pct"/>
            <w:shd w:val="clear" w:color="auto" w:fill="auto"/>
          </w:tcPr>
          <w:p w14:paraId="50FE9341" w14:textId="77777777" w:rsidR="004367FE" w:rsidRPr="00A36343" w:rsidRDefault="004367FE" w:rsidP="00CE21E3">
            <w:pPr>
              <w:pStyle w:val="ConcurTableText8pt"/>
            </w:pPr>
            <w:r>
              <w:t>No Fedrooms or FEMA policy rules are supported.</w:t>
            </w:r>
          </w:p>
        </w:tc>
        <w:tc>
          <w:tcPr>
            <w:tcW w:w="1243" w:type="pct"/>
            <w:shd w:val="clear" w:color="auto" w:fill="auto"/>
          </w:tcPr>
          <w:p w14:paraId="5163FAC8" w14:textId="77777777" w:rsidR="004367FE" w:rsidRPr="00A36343" w:rsidRDefault="004367FE" w:rsidP="00CE21E3">
            <w:pPr>
              <w:pStyle w:val="ConcurTableText8pt"/>
            </w:pPr>
            <w:r>
              <w:t>If these are set up they will not be applied.</w:t>
            </w:r>
          </w:p>
        </w:tc>
      </w:tr>
      <w:tr w:rsidR="004367FE" w:rsidRPr="00434F9F" w14:paraId="158F687B" w14:textId="77777777" w:rsidTr="00CE21E3">
        <w:trPr>
          <w:cantSplit/>
        </w:trPr>
        <w:tc>
          <w:tcPr>
            <w:tcW w:w="727" w:type="pct"/>
            <w:shd w:val="clear" w:color="auto" w:fill="auto"/>
          </w:tcPr>
          <w:p w14:paraId="1144B550" w14:textId="77777777" w:rsidR="004367FE" w:rsidRPr="00A36343" w:rsidRDefault="004367FE" w:rsidP="00CE21E3">
            <w:pPr>
              <w:pStyle w:val="ConcurTableText8pt"/>
            </w:pPr>
            <w:r w:rsidRPr="00553689">
              <w:lastRenderedPageBreak/>
              <w:t>Travel Policy</w:t>
            </w:r>
          </w:p>
        </w:tc>
        <w:tc>
          <w:tcPr>
            <w:tcW w:w="1068" w:type="pct"/>
            <w:shd w:val="clear" w:color="auto" w:fill="auto"/>
          </w:tcPr>
          <w:p w14:paraId="13EC79EF" w14:textId="77777777" w:rsidR="004367FE" w:rsidRPr="00A36343" w:rsidRDefault="004367FE" w:rsidP="00CE21E3">
            <w:pPr>
              <w:pStyle w:val="ConcurTableText8pt"/>
            </w:pPr>
            <w:r w:rsidRPr="00553689">
              <w:t>Itinerary Rule Parts</w:t>
            </w:r>
          </w:p>
        </w:tc>
        <w:tc>
          <w:tcPr>
            <w:tcW w:w="878" w:type="pct"/>
            <w:shd w:val="clear" w:color="auto" w:fill="auto"/>
          </w:tcPr>
          <w:p w14:paraId="720E7E51" w14:textId="77777777" w:rsidR="004367FE" w:rsidRPr="00A36343" w:rsidRDefault="004367FE" w:rsidP="00CE21E3">
            <w:pPr>
              <w:pStyle w:val="ConcurTableText8pt"/>
            </w:pPr>
            <w:r w:rsidRPr="00553689">
              <w:t>Company Administration &gt; Travel Rule Builder / Travel Admin</w:t>
            </w:r>
          </w:p>
        </w:tc>
        <w:tc>
          <w:tcPr>
            <w:tcW w:w="1083" w:type="pct"/>
            <w:shd w:val="clear" w:color="auto" w:fill="auto"/>
          </w:tcPr>
          <w:p w14:paraId="3110E7FB" w14:textId="77777777" w:rsidR="004367FE" w:rsidRDefault="004367FE" w:rsidP="00CE21E3">
            <w:pPr>
              <w:pStyle w:val="ConcurTableText8pt0"/>
            </w:pPr>
            <w:r>
              <w:t>The following three Itinerary rules will be the only ones supported for the first release of the new Hotel experience:</w:t>
            </w:r>
          </w:p>
          <w:p w14:paraId="52AC9F8F" w14:textId="77777777" w:rsidR="004367FE" w:rsidRPr="00553689" w:rsidRDefault="004367FE" w:rsidP="00CE21E3">
            <w:pPr>
              <w:pStyle w:val="ConcurTableText8pt0"/>
            </w:pPr>
            <w:r w:rsidRPr="00553689">
              <w:t xml:space="preserve">Itinerary booked [condition] [DaysAdvance] days in advance </w:t>
            </w:r>
          </w:p>
          <w:p w14:paraId="4372192D" w14:textId="77777777" w:rsidR="004367FE" w:rsidRPr="00553689" w:rsidRDefault="004367FE" w:rsidP="00CE21E3">
            <w:pPr>
              <w:pStyle w:val="ConcurTableText8pt0"/>
            </w:pPr>
            <w:r w:rsidRPr="00553689">
              <w:t xml:space="preserve">Trip duration [condition] [DaysLong] days </w:t>
            </w:r>
          </w:p>
          <w:p w14:paraId="0B3CA03A" w14:textId="77777777" w:rsidR="004367FE" w:rsidRPr="00A36343" w:rsidRDefault="004367FE" w:rsidP="00CE21E3">
            <w:pPr>
              <w:pStyle w:val="ConcurTableText8pt"/>
            </w:pPr>
            <w:r w:rsidRPr="00553689">
              <w:t>Itinerary has no Hotel segments</w:t>
            </w:r>
          </w:p>
        </w:tc>
        <w:tc>
          <w:tcPr>
            <w:tcW w:w="1243" w:type="pct"/>
            <w:shd w:val="clear" w:color="auto" w:fill="auto"/>
          </w:tcPr>
          <w:p w14:paraId="2FDB927C" w14:textId="77777777" w:rsidR="004367FE" w:rsidRPr="00A36343" w:rsidRDefault="004367FE" w:rsidP="00CE21E3">
            <w:pPr>
              <w:pStyle w:val="ConcurTableText8pt"/>
            </w:pPr>
            <w:r w:rsidRPr="00553689">
              <w:t>A</w:t>
            </w:r>
            <w:r>
              <w:t>ll</w:t>
            </w:r>
            <w:r w:rsidRPr="00553689">
              <w:t xml:space="preserve"> other</w:t>
            </w:r>
            <w:r>
              <w:t xml:space="preserve"> Itinerary</w:t>
            </w:r>
            <w:r w:rsidRPr="00553689">
              <w:t xml:space="preserve"> rule parts will not be enforced.</w:t>
            </w:r>
          </w:p>
        </w:tc>
      </w:tr>
      <w:tr w:rsidR="004367FE" w:rsidRPr="00434F9F" w14:paraId="1342BB7F" w14:textId="77777777" w:rsidTr="00CE21E3">
        <w:trPr>
          <w:cantSplit/>
        </w:trPr>
        <w:tc>
          <w:tcPr>
            <w:tcW w:w="727" w:type="pct"/>
            <w:shd w:val="clear" w:color="auto" w:fill="auto"/>
          </w:tcPr>
          <w:p w14:paraId="39A7EA76" w14:textId="77777777" w:rsidR="004367FE" w:rsidRPr="00A36343" w:rsidRDefault="004367FE" w:rsidP="00CE21E3">
            <w:pPr>
              <w:pStyle w:val="ConcurTableText8pt"/>
            </w:pPr>
            <w:r w:rsidRPr="00FA18DE">
              <w:t>Travel Policy</w:t>
            </w:r>
          </w:p>
        </w:tc>
        <w:tc>
          <w:tcPr>
            <w:tcW w:w="1068" w:type="pct"/>
            <w:shd w:val="clear" w:color="auto" w:fill="auto"/>
          </w:tcPr>
          <w:p w14:paraId="79DA780C" w14:textId="77777777" w:rsidR="004367FE" w:rsidRPr="00A36343" w:rsidRDefault="004367FE" w:rsidP="00CE21E3">
            <w:pPr>
              <w:pStyle w:val="ConcurTableText8pt"/>
            </w:pPr>
            <w:r w:rsidRPr="00FA18DE">
              <w:t>Violation Reason Types</w:t>
            </w:r>
          </w:p>
        </w:tc>
        <w:tc>
          <w:tcPr>
            <w:tcW w:w="878" w:type="pct"/>
            <w:shd w:val="clear" w:color="auto" w:fill="auto"/>
          </w:tcPr>
          <w:p w14:paraId="4D3C53A1" w14:textId="77777777" w:rsidR="004367FE" w:rsidRPr="00A36343" w:rsidRDefault="004367FE" w:rsidP="00CE21E3">
            <w:pPr>
              <w:pStyle w:val="ConcurTableText8pt"/>
            </w:pPr>
            <w:r w:rsidRPr="00E232FE">
              <w:t>Company Administration &gt; Travel Admin &gt; Policy Violation Reasons</w:t>
            </w:r>
          </w:p>
        </w:tc>
        <w:tc>
          <w:tcPr>
            <w:tcW w:w="1083" w:type="pct"/>
            <w:shd w:val="clear" w:color="auto" w:fill="auto"/>
          </w:tcPr>
          <w:p w14:paraId="1E61174A" w14:textId="77777777" w:rsidR="004367FE" w:rsidRDefault="004367FE" w:rsidP="00CE21E3">
            <w:pPr>
              <w:pStyle w:val="ConcurTableText8pt0"/>
            </w:pPr>
            <w:r w:rsidRPr="00FA18DE">
              <w:t xml:space="preserve">General </w:t>
            </w:r>
          </w:p>
          <w:p w14:paraId="0DC73685" w14:textId="77777777" w:rsidR="004367FE" w:rsidRPr="00FA18DE" w:rsidRDefault="004367FE" w:rsidP="00CE21E3">
            <w:pPr>
              <w:pStyle w:val="ConcurTableText8pt0"/>
            </w:pPr>
            <w:r>
              <w:t>Air</w:t>
            </w:r>
          </w:p>
          <w:p w14:paraId="2E834E7B" w14:textId="77777777" w:rsidR="004367FE" w:rsidRPr="00FA18DE" w:rsidRDefault="004367FE" w:rsidP="00CE21E3">
            <w:pPr>
              <w:pStyle w:val="ConcurTableText8pt0"/>
            </w:pPr>
            <w:r w:rsidRPr="00FA18DE">
              <w:t>Train</w:t>
            </w:r>
          </w:p>
          <w:p w14:paraId="7E668711" w14:textId="77777777" w:rsidR="004367FE" w:rsidRPr="00FA18DE" w:rsidRDefault="004367FE" w:rsidP="00CE21E3">
            <w:pPr>
              <w:pStyle w:val="ConcurTableText8pt0"/>
            </w:pPr>
            <w:r w:rsidRPr="00FA18DE">
              <w:t>Car</w:t>
            </w:r>
          </w:p>
          <w:p w14:paraId="3E5894D5" w14:textId="77777777" w:rsidR="004367FE" w:rsidRPr="00FA18DE" w:rsidRDefault="004367FE" w:rsidP="00CE21E3">
            <w:pPr>
              <w:pStyle w:val="ConcurTableText8pt0"/>
            </w:pPr>
            <w:r w:rsidRPr="00FA18DE">
              <w:t>Hotel</w:t>
            </w:r>
          </w:p>
          <w:p w14:paraId="67527A61" w14:textId="77777777" w:rsidR="004367FE" w:rsidRPr="00A36343" w:rsidRDefault="004367FE" w:rsidP="00CE21E3">
            <w:pPr>
              <w:pStyle w:val="ConcurTableText8pt"/>
            </w:pPr>
            <w:r w:rsidRPr="00FA18DE">
              <w:t>Itinerary</w:t>
            </w:r>
          </w:p>
        </w:tc>
        <w:tc>
          <w:tcPr>
            <w:tcW w:w="1243" w:type="pct"/>
            <w:shd w:val="clear" w:color="auto" w:fill="auto"/>
          </w:tcPr>
          <w:p w14:paraId="622DD49F" w14:textId="77777777" w:rsidR="004367FE" w:rsidRPr="00A36343" w:rsidRDefault="004367FE" w:rsidP="00CE21E3">
            <w:pPr>
              <w:pStyle w:val="ConcurTableText8pt"/>
            </w:pPr>
            <w:r w:rsidRPr="00FA18DE">
              <w:t>Reasons from any other reason type categories will not be displayed.</w:t>
            </w:r>
          </w:p>
        </w:tc>
      </w:tr>
      <w:tr w:rsidR="004367FE" w:rsidRPr="00434F9F" w14:paraId="6FC9911B" w14:textId="77777777" w:rsidTr="00CE21E3">
        <w:trPr>
          <w:cantSplit/>
        </w:trPr>
        <w:tc>
          <w:tcPr>
            <w:tcW w:w="727" w:type="pct"/>
            <w:shd w:val="clear" w:color="auto" w:fill="auto"/>
          </w:tcPr>
          <w:p w14:paraId="021FA18D" w14:textId="77777777" w:rsidR="004367FE" w:rsidRPr="00A36343" w:rsidRDefault="004367FE" w:rsidP="00CE21E3">
            <w:pPr>
              <w:pStyle w:val="ConcurTableText8pt"/>
            </w:pPr>
            <w:r w:rsidRPr="00FA18DE">
              <w:t>Travel Policy</w:t>
            </w:r>
          </w:p>
        </w:tc>
        <w:tc>
          <w:tcPr>
            <w:tcW w:w="1068" w:type="pct"/>
            <w:shd w:val="clear" w:color="auto" w:fill="auto"/>
          </w:tcPr>
          <w:p w14:paraId="12854A5C" w14:textId="77777777" w:rsidR="004367FE" w:rsidRPr="00A36343" w:rsidRDefault="004367FE" w:rsidP="00CE21E3">
            <w:pPr>
              <w:pStyle w:val="ConcurTableText8pt"/>
            </w:pPr>
            <w:r w:rsidRPr="00FA18DE">
              <w:t xml:space="preserve">Rule Class Selection </w:t>
            </w:r>
            <w:r>
              <w:t>and</w:t>
            </w:r>
            <w:r w:rsidRPr="00FA18DE">
              <w:t xml:space="preserve"> Force selection of a rule class</w:t>
            </w:r>
          </w:p>
        </w:tc>
        <w:tc>
          <w:tcPr>
            <w:tcW w:w="878" w:type="pct"/>
            <w:shd w:val="clear" w:color="auto" w:fill="auto"/>
          </w:tcPr>
          <w:p w14:paraId="1E825E61" w14:textId="77777777" w:rsidR="004367FE" w:rsidRPr="00A36343" w:rsidRDefault="004367FE" w:rsidP="00CE21E3">
            <w:pPr>
              <w:pStyle w:val="ConcurTableText8pt"/>
            </w:pPr>
            <w:r w:rsidRPr="00FA18DE">
              <w:t>Travel Configuration</w:t>
            </w:r>
          </w:p>
        </w:tc>
        <w:tc>
          <w:tcPr>
            <w:tcW w:w="1083" w:type="pct"/>
            <w:shd w:val="clear" w:color="auto" w:fill="auto"/>
          </w:tcPr>
          <w:p w14:paraId="0A6B6723" w14:textId="77777777" w:rsidR="004367FE" w:rsidRPr="00A36343" w:rsidRDefault="004367FE" w:rsidP="00CE21E3">
            <w:pPr>
              <w:pStyle w:val="ConcurTableText8pt"/>
            </w:pPr>
            <w:r w:rsidRPr="00FA18DE">
              <w:t>Only a user’s default rule class is supported</w:t>
            </w:r>
          </w:p>
        </w:tc>
        <w:tc>
          <w:tcPr>
            <w:tcW w:w="1243" w:type="pct"/>
            <w:shd w:val="clear" w:color="auto" w:fill="auto"/>
          </w:tcPr>
          <w:p w14:paraId="55607085" w14:textId="77777777" w:rsidR="004367FE" w:rsidRPr="00A36343" w:rsidRDefault="004367FE" w:rsidP="00CE21E3">
            <w:pPr>
              <w:pStyle w:val="ConcurTableText8pt"/>
            </w:pPr>
            <w:r w:rsidRPr="00FA18DE">
              <w:t xml:space="preserve">If enabled, users </w:t>
            </w:r>
            <w:r>
              <w:t>will</w:t>
            </w:r>
            <w:r w:rsidRPr="00FA18DE">
              <w:t xml:space="preserve"> see the rule class selection field on the search, but any selection by the user would not be honored.</w:t>
            </w:r>
          </w:p>
        </w:tc>
      </w:tr>
      <w:tr w:rsidR="004367FE" w:rsidRPr="00434F9F" w14:paraId="35870EF5" w14:textId="77777777" w:rsidTr="00CE21E3">
        <w:trPr>
          <w:cantSplit/>
        </w:trPr>
        <w:tc>
          <w:tcPr>
            <w:tcW w:w="727" w:type="pct"/>
            <w:shd w:val="clear" w:color="auto" w:fill="auto"/>
          </w:tcPr>
          <w:p w14:paraId="22D09D24" w14:textId="77777777" w:rsidR="004367FE" w:rsidRPr="00A36343" w:rsidRDefault="004367FE" w:rsidP="00CE21E3">
            <w:pPr>
              <w:pStyle w:val="ConcurTableText8pt"/>
            </w:pPr>
            <w:r w:rsidRPr="00FA18DE">
              <w:t>Custom Fields</w:t>
            </w:r>
          </w:p>
        </w:tc>
        <w:tc>
          <w:tcPr>
            <w:tcW w:w="1068" w:type="pct"/>
            <w:shd w:val="clear" w:color="auto" w:fill="auto"/>
          </w:tcPr>
          <w:p w14:paraId="382929F2" w14:textId="77777777" w:rsidR="004367FE" w:rsidRPr="00A36343" w:rsidRDefault="004367FE" w:rsidP="00CE21E3">
            <w:pPr>
              <w:pStyle w:val="ConcurTableText8pt"/>
            </w:pPr>
            <w:r w:rsidRPr="00FA18DE">
              <w:t>Custom Trip Fields</w:t>
            </w:r>
          </w:p>
        </w:tc>
        <w:tc>
          <w:tcPr>
            <w:tcW w:w="878" w:type="pct"/>
            <w:shd w:val="clear" w:color="auto" w:fill="auto"/>
          </w:tcPr>
          <w:p w14:paraId="1E3B07C7" w14:textId="77777777" w:rsidR="004367FE" w:rsidRPr="00A36343" w:rsidRDefault="004367FE" w:rsidP="00CE21E3">
            <w:pPr>
              <w:pStyle w:val="ConcurTableText8pt"/>
            </w:pPr>
            <w:r w:rsidRPr="00E232FE">
              <w:t>Company Administration &gt; Manage Custom Fields</w:t>
            </w:r>
          </w:p>
        </w:tc>
        <w:tc>
          <w:tcPr>
            <w:tcW w:w="1083" w:type="pct"/>
            <w:shd w:val="clear" w:color="auto" w:fill="auto"/>
          </w:tcPr>
          <w:p w14:paraId="59A60F1E" w14:textId="77777777" w:rsidR="004367FE" w:rsidRPr="00A36343" w:rsidRDefault="004367FE" w:rsidP="00CE21E3">
            <w:pPr>
              <w:pStyle w:val="ConcurTableText8pt"/>
            </w:pPr>
            <w:r w:rsidRPr="00FA18DE">
              <w:t>If/Then Settings cannot be enabled</w:t>
            </w:r>
            <w:r>
              <w:t>.</w:t>
            </w:r>
          </w:p>
        </w:tc>
        <w:tc>
          <w:tcPr>
            <w:tcW w:w="1243" w:type="pct"/>
            <w:shd w:val="clear" w:color="auto" w:fill="auto"/>
          </w:tcPr>
          <w:p w14:paraId="529EEA15" w14:textId="77777777" w:rsidR="004367FE" w:rsidRPr="00A36343" w:rsidRDefault="004367FE" w:rsidP="00CE21E3">
            <w:pPr>
              <w:pStyle w:val="ConcurTableText8pt"/>
            </w:pPr>
          </w:p>
        </w:tc>
      </w:tr>
      <w:tr w:rsidR="004367FE" w:rsidRPr="00434F9F" w14:paraId="08951323" w14:textId="77777777" w:rsidTr="00CE21E3">
        <w:trPr>
          <w:cantSplit/>
        </w:trPr>
        <w:tc>
          <w:tcPr>
            <w:tcW w:w="727" w:type="pct"/>
            <w:shd w:val="clear" w:color="auto" w:fill="auto"/>
          </w:tcPr>
          <w:p w14:paraId="195592FD" w14:textId="77777777" w:rsidR="004367FE" w:rsidRPr="00A36343" w:rsidRDefault="004367FE" w:rsidP="00CE21E3">
            <w:pPr>
              <w:pStyle w:val="ConcurTableText8pt"/>
            </w:pPr>
            <w:r w:rsidRPr="00FA18DE">
              <w:t>Custom Fields</w:t>
            </w:r>
          </w:p>
        </w:tc>
        <w:tc>
          <w:tcPr>
            <w:tcW w:w="1068" w:type="pct"/>
            <w:shd w:val="clear" w:color="auto" w:fill="auto"/>
          </w:tcPr>
          <w:p w14:paraId="02F4C06A" w14:textId="77777777" w:rsidR="004367FE" w:rsidRPr="00A36343" w:rsidRDefault="004367FE" w:rsidP="00CE21E3">
            <w:pPr>
              <w:pStyle w:val="ConcurTableText8pt"/>
            </w:pPr>
            <w:r w:rsidRPr="00FA18DE">
              <w:t>Custom Trip Fields</w:t>
            </w:r>
          </w:p>
        </w:tc>
        <w:tc>
          <w:tcPr>
            <w:tcW w:w="878" w:type="pct"/>
            <w:shd w:val="clear" w:color="auto" w:fill="auto"/>
          </w:tcPr>
          <w:p w14:paraId="02866772" w14:textId="77777777" w:rsidR="004367FE" w:rsidRPr="00A36343" w:rsidRDefault="004367FE" w:rsidP="00CE21E3">
            <w:pPr>
              <w:pStyle w:val="ConcurTableText8pt"/>
            </w:pPr>
            <w:r w:rsidRPr="00E232FE">
              <w:t>Company Administration &gt; Manage Custom Fields</w:t>
            </w:r>
          </w:p>
        </w:tc>
        <w:tc>
          <w:tcPr>
            <w:tcW w:w="1083" w:type="pct"/>
            <w:shd w:val="clear" w:color="auto" w:fill="auto"/>
          </w:tcPr>
          <w:p w14:paraId="793B3816" w14:textId="77777777" w:rsidR="004367FE" w:rsidRPr="00A36343" w:rsidRDefault="004367FE" w:rsidP="00CE21E3">
            <w:pPr>
              <w:pStyle w:val="ConcurTableText8pt"/>
            </w:pPr>
            <w:r w:rsidRPr="00253D3B">
              <w:rPr>
                <w:b/>
                <w:bCs/>
              </w:rPr>
              <w:t xml:space="preserve">Display for Edits </w:t>
            </w:r>
            <w:r w:rsidRPr="00FA18DE">
              <w:t>cannot be enabled</w:t>
            </w:r>
          </w:p>
        </w:tc>
        <w:tc>
          <w:tcPr>
            <w:tcW w:w="1243" w:type="pct"/>
            <w:shd w:val="clear" w:color="auto" w:fill="auto"/>
          </w:tcPr>
          <w:p w14:paraId="6FE39341" w14:textId="77777777" w:rsidR="004367FE" w:rsidRPr="00A36343" w:rsidRDefault="004367FE" w:rsidP="00CE21E3">
            <w:pPr>
              <w:pStyle w:val="ConcurTableText8pt"/>
            </w:pPr>
          </w:p>
        </w:tc>
      </w:tr>
      <w:tr w:rsidR="004367FE" w:rsidRPr="00434F9F" w14:paraId="2E278F1D" w14:textId="77777777" w:rsidTr="00CE21E3">
        <w:trPr>
          <w:cantSplit/>
        </w:trPr>
        <w:tc>
          <w:tcPr>
            <w:tcW w:w="727" w:type="pct"/>
            <w:shd w:val="clear" w:color="auto" w:fill="auto"/>
          </w:tcPr>
          <w:p w14:paraId="5A0BD631" w14:textId="77777777" w:rsidR="004367FE" w:rsidRPr="00A36343" w:rsidRDefault="004367FE" w:rsidP="00CE21E3">
            <w:pPr>
              <w:pStyle w:val="ConcurTableText8pt"/>
            </w:pPr>
            <w:r w:rsidRPr="00FA18DE">
              <w:t>Payments</w:t>
            </w:r>
          </w:p>
        </w:tc>
        <w:tc>
          <w:tcPr>
            <w:tcW w:w="1068" w:type="pct"/>
            <w:shd w:val="clear" w:color="auto" w:fill="auto"/>
          </w:tcPr>
          <w:p w14:paraId="132503A6" w14:textId="77777777" w:rsidR="004367FE" w:rsidRPr="00A36343" w:rsidRDefault="004367FE" w:rsidP="00CE21E3">
            <w:pPr>
              <w:pStyle w:val="ConcurTableText8pt"/>
            </w:pPr>
            <w:r w:rsidRPr="00FA18DE">
              <w:t>Use A.I.D.A if Company Account is not accepted</w:t>
            </w:r>
          </w:p>
        </w:tc>
        <w:tc>
          <w:tcPr>
            <w:tcW w:w="878" w:type="pct"/>
            <w:shd w:val="clear" w:color="auto" w:fill="auto"/>
          </w:tcPr>
          <w:p w14:paraId="0E09B5B9" w14:textId="77777777" w:rsidR="004367FE" w:rsidRPr="00A36343" w:rsidRDefault="004367FE" w:rsidP="00CE21E3">
            <w:pPr>
              <w:pStyle w:val="ConcurTableText8pt"/>
            </w:pPr>
            <w:r w:rsidRPr="00FA18DE">
              <w:t>Travel Configuration</w:t>
            </w:r>
          </w:p>
        </w:tc>
        <w:tc>
          <w:tcPr>
            <w:tcW w:w="1083" w:type="pct"/>
            <w:shd w:val="clear" w:color="auto" w:fill="auto"/>
          </w:tcPr>
          <w:p w14:paraId="258D3973" w14:textId="77777777" w:rsidR="004367FE" w:rsidRPr="00A36343" w:rsidRDefault="004367FE" w:rsidP="00CE21E3">
            <w:pPr>
              <w:pStyle w:val="ConcurTableText8pt"/>
            </w:pPr>
          </w:p>
        </w:tc>
        <w:tc>
          <w:tcPr>
            <w:tcW w:w="1243" w:type="pct"/>
            <w:shd w:val="clear" w:color="auto" w:fill="auto"/>
          </w:tcPr>
          <w:p w14:paraId="35E1AFF1" w14:textId="77777777" w:rsidR="004367FE" w:rsidRPr="00A36343" w:rsidRDefault="004367FE" w:rsidP="00CE21E3">
            <w:pPr>
              <w:pStyle w:val="ConcurTableText8pt"/>
            </w:pPr>
            <w:r w:rsidRPr="006126B2">
              <w:t>AIDA cards not supported for Release 1 Hotels</w:t>
            </w:r>
          </w:p>
        </w:tc>
      </w:tr>
      <w:tr w:rsidR="004367FE" w:rsidRPr="00434F9F" w14:paraId="2E3015BE" w14:textId="77777777" w:rsidTr="00CE21E3">
        <w:trPr>
          <w:cantSplit/>
        </w:trPr>
        <w:tc>
          <w:tcPr>
            <w:tcW w:w="727" w:type="pct"/>
            <w:shd w:val="clear" w:color="auto" w:fill="auto"/>
          </w:tcPr>
          <w:p w14:paraId="3EAA07DA" w14:textId="77777777" w:rsidR="004367FE" w:rsidRPr="00A36343" w:rsidRDefault="004367FE" w:rsidP="00CE21E3">
            <w:pPr>
              <w:pStyle w:val="ConcurTableText8pt"/>
            </w:pPr>
            <w:r>
              <w:t>Payments</w:t>
            </w:r>
          </w:p>
        </w:tc>
        <w:tc>
          <w:tcPr>
            <w:tcW w:w="1068" w:type="pct"/>
            <w:shd w:val="clear" w:color="auto" w:fill="auto"/>
          </w:tcPr>
          <w:p w14:paraId="1BFC1881" w14:textId="77777777" w:rsidR="004367FE" w:rsidRPr="00A36343" w:rsidRDefault="004367FE" w:rsidP="00CE21E3">
            <w:pPr>
              <w:pStyle w:val="ConcurTableText8pt"/>
            </w:pPr>
            <w:r>
              <w:t>Virtual Payments</w:t>
            </w:r>
          </w:p>
        </w:tc>
        <w:tc>
          <w:tcPr>
            <w:tcW w:w="878" w:type="pct"/>
            <w:shd w:val="clear" w:color="auto" w:fill="auto"/>
          </w:tcPr>
          <w:p w14:paraId="3144CC54" w14:textId="77777777" w:rsidR="004367FE" w:rsidRPr="00A36343" w:rsidRDefault="004367FE" w:rsidP="00CE21E3">
            <w:pPr>
              <w:pStyle w:val="ConcurTableText8pt"/>
            </w:pPr>
          </w:p>
        </w:tc>
        <w:tc>
          <w:tcPr>
            <w:tcW w:w="1083" w:type="pct"/>
            <w:shd w:val="clear" w:color="auto" w:fill="auto"/>
          </w:tcPr>
          <w:p w14:paraId="375F8696" w14:textId="77777777" w:rsidR="004367FE" w:rsidRPr="00A36343" w:rsidRDefault="004367FE" w:rsidP="00CE21E3">
            <w:pPr>
              <w:pStyle w:val="ConcurTableText8pt"/>
            </w:pPr>
          </w:p>
        </w:tc>
        <w:tc>
          <w:tcPr>
            <w:tcW w:w="1243" w:type="pct"/>
            <w:shd w:val="clear" w:color="auto" w:fill="auto"/>
          </w:tcPr>
          <w:p w14:paraId="66BAFAB0" w14:textId="77777777" w:rsidR="004367FE" w:rsidRPr="00A36343" w:rsidRDefault="004367FE" w:rsidP="00CE21E3">
            <w:pPr>
              <w:pStyle w:val="ConcurTableText8pt"/>
            </w:pPr>
            <w:r>
              <w:t>Virtual cards generated through SAP Concur/Conferma will not be an option for customers to use for hotel bookings.</w:t>
            </w:r>
          </w:p>
        </w:tc>
      </w:tr>
      <w:tr w:rsidR="004367FE" w:rsidRPr="00434F9F" w14:paraId="5C40B338" w14:textId="77777777" w:rsidTr="00CE21E3">
        <w:trPr>
          <w:cantSplit/>
        </w:trPr>
        <w:tc>
          <w:tcPr>
            <w:tcW w:w="727" w:type="pct"/>
            <w:shd w:val="clear" w:color="auto" w:fill="auto"/>
          </w:tcPr>
          <w:p w14:paraId="05BEF1C5" w14:textId="77777777" w:rsidR="004367FE" w:rsidRDefault="004367FE" w:rsidP="00CE21E3">
            <w:pPr>
              <w:pStyle w:val="ConcurTableText8pt"/>
            </w:pPr>
            <w:r w:rsidRPr="00A86E25">
              <w:t>Hotel-specific</w:t>
            </w:r>
          </w:p>
        </w:tc>
        <w:tc>
          <w:tcPr>
            <w:tcW w:w="1068" w:type="pct"/>
            <w:shd w:val="clear" w:color="auto" w:fill="auto"/>
          </w:tcPr>
          <w:p w14:paraId="094DBA95" w14:textId="77777777" w:rsidR="004367FE" w:rsidRDefault="004367FE" w:rsidP="00CE21E3">
            <w:pPr>
              <w:pStyle w:val="ConcurTableText8pt"/>
            </w:pPr>
            <w:r w:rsidRPr="00253D3B">
              <w:t>Hotel check in date prompt for arrival after midnight</w:t>
            </w:r>
          </w:p>
        </w:tc>
        <w:tc>
          <w:tcPr>
            <w:tcW w:w="878" w:type="pct"/>
            <w:shd w:val="clear" w:color="auto" w:fill="auto"/>
          </w:tcPr>
          <w:p w14:paraId="05FB9975" w14:textId="77777777" w:rsidR="004367FE" w:rsidRPr="00A36343" w:rsidRDefault="004367FE" w:rsidP="00CE21E3">
            <w:pPr>
              <w:pStyle w:val="ConcurTableText8pt"/>
            </w:pPr>
            <w:r w:rsidRPr="00A86E25">
              <w:t>Travel configuration</w:t>
            </w:r>
          </w:p>
        </w:tc>
        <w:tc>
          <w:tcPr>
            <w:tcW w:w="1083" w:type="pct"/>
            <w:shd w:val="clear" w:color="auto" w:fill="auto"/>
          </w:tcPr>
          <w:p w14:paraId="203AE13E" w14:textId="77777777" w:rsidR="004367FE" w:rsidRPr="00A36343" w:rsidRDefault="004367FE" w:rsidP="00CE21E3">
            <w:pPr>
              <w:pStyle w:val="ConcurTableText8pt"/>
            </w:pPr>
          </w:p>
        </w:tc>
        <w:tc>
          <w:tcPr>
            <w:tcW w:w="1243" w:type="pct"/>
            <w:shd w:val="clear" w:color="auto" w:fill="auto"/>
          </w:tcPr>
          <w:p w14:paraId="0DDFC2CC" w14:textId="77777777" w:rsidR="004367FE" w:rsidRDefault="004367FE" w:rsidP="00CE21E3">
            <w:pPr>
              <w:pStyle w:val="ConcurTableText8pt"/>
            </w:pPr>
            <w:r w:rsidRPr="00A86E25">
              <w:t>No prompt appears when searching for a hotel.</w:t>
            </w:r>
          </w:p>
        </w:tc>
      </w:tr>
      <w:tr w:rsidR="004367FE" w:rsidRPr="00434F9F" w14:paraId="065DC46A" w14:textId="77777777" w:rsidTr="00CE21E3">
        <w:trPr>
          <w:cantSplit/>
        </w:trPr>
        <w:tc>
          <w:tcPr>
            <w:tcW w:w="727" w:type="pct"/>
            <w:shd w:val="clear" w:color="auto" w:fill="auto"/>
          </w:tcPr>
          <w:p w14:paraId="39286481" w14:textId="77777777" w:rsidR="004367FE" w:rsidRPr="00A86E25" w:rsidRDefault="004367FE" w:rsidP="00CE21E3">
            <w:pPr>
              <w:pStyle w:val="ConcurTableText8pt"/>
            </w:pPr>
            <w:r w:rsidRPr="00A86E25">
              <w:t>Hotel-specific</w:t>
            </w:r>
          </w:p>
        </w:tc>
        <w:tc>
          <w:tcPr>
            <w:tcW w:w="1068" w:type="pct"/>
            <w:shd w:val="clear" w:color="auto" w:fill="auto"/>
          </w:tcPr>
          <w:p w14:paraId="5DA477B0" w14:textId="77777777" w:rsidR="004367FE" w:rsidRPr="00253D3B" w:rsidRDefault="004367FE" w:rsidP="00CE21E3">
            <w:pPr>
              <w:pStyle w:val="ConcurTableText8pt"/>
            </w:pPr>
            <w:r w:rsidRPr="00A86E25">
              <w:t>Government features</w:t>
            </w:r>
          </w:p>
        </w:tc>
        <w:tc>
          <w:tcPr>
            <w:tcW w:w="878" w:type="pct"/>
            <w:shd w:val="clear" w:color="auto" w:fill="auto"/>
          </w:tcPr>
          <w:p w14:paraId="09907814" w14:textId="77777777" w:rsidR="004367FE" w:rsidRPr="00A86E25" w:rsidRDefault="004367FE" w:rsidP="00CE21E3">
            <w:pPr>
              <w:pStyle w:val="ConcurTableText8pt"/>
            </w:pPr>
          </w:p>
        </w:tc>
        <w:tc>
          <w:tcPr>
            <w:tcW w:w="1083" w:type="pct"/>
            <w:shd w:val="clear" w:color="auto" w:fill="auto"/>
          </w:tcPr>
          <w:p w14:paraId="065B4247" w14:textId="77777777" w:rsidR="004367FE" w:rsidRPr="00A36343" w:rsidRDefault="004367FE" w:rsidP="00CE21E3">
            <w:pPr>
              <w:pStyle w:val="ConcurTableText8pt"/>
            </w:pPr>
            <w:r w:rsidRPr="00A86E25">
              <w:t>Hotel Per-Diems and Fedrooms not supported.</w:t>
            </w:r>
          </w:p>
        </w:tc>
        <w:tc>
          <w:tcPr>
            <w:tcW w:w="1243" w:type="pct"/>
            <w:shd w:val="clear" w:color="auto" w:fill="auto"/>
          </w:tcPr>
          <w:p w14:paraId="760A5B4E" w14:textId="77777777" w:rsidR="004367FE" w:rsidRPr="00A86E25" w:rsidRDefault="004367FE" w:rsidP="00CE21E3">
            <w:pPr>
              <w:pStyle w:val="ConcurTableText8pt"/>
            </w:pPr>
            <w:r w:rsidRPr="00A86E25">
              <w:t>Any per diems set up will not be applied.</w:t>
            </w:r>
          </w:p>
        </w:tc>
      </w:tr>
      <w:tr w:rsidR="004367FE" w:rsidRPr="00434F9F" w14:paraId="3191A6C3" w14:textId="77777777" w:rsidTr="00CE21E3">
        <w:trPr>
          <w:cantSplit/>
        </w:trPr>
        <w:tc>
          <w:tcPr>
            <w:tcW w:w="727" w:type="pct"/>
            <w:shd w:val="clear" w:color="auto" w:fill="auto"/>
          </w:tcPr>
          <w:p w14:paraId="5644BA66" w14:textId="77777777" w:rsidR="004367FE" w:rsidRPr="00A86E25" w:rsidRDefault="004367FE" w:rsidP="00CE21E3">
            <w:pPr>
              <w:pStyle w:val="ConcurTableText8pt"/>
            </w:pPr>
            <w:r w:rsidRPr="00A86E25">
              <w:t>Hotel-specific</w:t>
            </w:r>
          </w:p>
        </w:tc>
        <w:tc>
          <w:tcPr>
            <w:tcW w:w="1068" w:type="pct"/>
            <w:shd w:val="clear" w:color="auto" w:fill="auto"/>
          </w:tcPr>
          <w:p w14:paraId="25AFB51F" w14:textId="77777777" w:rsidR="004367FE" w:rsidRPr="00A86E25" w:rsidRDefault="004367FE" w:rsidP="00CE21E3">
            <w:pPr>
              <w:pStyle w:val="ConcurTableText8pt"/>
            </w:pPr>
            <w:r w:rsidRPr="00A86E25">
              <w:t>Direct Billing</w:t>
            </w:r>
          </w:p>
        </w:tc>
        <w:tc>
          <w:tcPr>
            <w:tcW w:w="878" w:type="pct"/>
            <w:shd w:val="clear" w:color="auto" w:fill="auto"/>
          </w:tcPr>
          <w:p w14:paraId="60C42679" w14:textId="77777777" w:rsidR="004367FE" w:rsidRPr="00A86E25" w:rsidRDefault="004367FE" w:rsidP="00CE21E3">
            <w:pPr>
              <w:pStyle w:val="ConcurTableText8pt"/>
            </w:pPr>
            <w:r w:rsidRPr="00E232FE">
              <w:t>Company Admin &gt; Manage Corporate Discounts</w:t>
            </w:r>
          </w:p>
        </w:tc>
        <w:tc>
          <w:tcPr>
            <w:tcW w:w="1083" w:type="pct"/>
            <w:shd w:val="clear" w:color="auto" w:fill="auto"/>
          </w:tcPr>
          <w:p w14:paraId="6004E358" w14:textId="77777777" w:rsidR="004367FE" w:rsidRPr="00A86E25" w:rsidRDefault="004367FE" w:rsidP="00CE21E3">
            <w:pPr>
              <w:pStyle w:val="ConcurTableText8pt"/>
            </w:pPr>
          </w:p>
        </w:tc>
        <w:tc>
          <w:tcPr>
            <w:tcW w:w="1243" w:type="pct"/>
            <w:shd w:val="clear" w:color="auto" w:fill="auto"/>
          </w:tcPr>
          <w:p w14:paraId="36929CAF" w14:textId="77777777" w:rsidR="004367FE" w:rsidRPr="00A86E25" w:rsidRDefault="004367FE" w:rsidP="00CE21E3">
            <w:pPr>
              <w:pStyle w:val="ConcurTableText8pt"/>
            </w:pPr>
            <w:r w:rsidRPr="00A86E25">
              <w:t>Customers who use direct billing should not use the new hotel booking experience yet.</w:t>
            </w:r>
          </w:p>
        </w:tc>
      </w:tr>
      <w:tr w:rsidR="004367FE" w:rsidRPr="00434F9F" w14:paraId="2AFBE6C8" w14:textId="77777777" w:rsidTr="00CE21E3">
        <w:trPr>
          <w:cantSplit/>
        </w:trPr>
        <w:tc>
          <w:tcPr>
            <w:tcW w:w="727" w:type="pct"/>
            <w:shd w:val="clear" w:color="auto" w:fill="auto"/>
          </w:tcPr>
          <w:p w14:paraId="3BB761BA" w14:textId="77777777" w:rsidR="004367FE" w:rsidRPr="00A86E25" w:rsidRDefault="004367FE" w:rsidP="00CE21E3">
            <w:pPr>
              <w:pStyle w:val="ConcurTableText8pt"/>
            </w:pPr>
            <w:r w:rsidRPr="00A86E25">
              <w:lastRenderedPageBreak/>
              <w:t>Hotel-specific</w:t>
            </w:r>
          </w:p>
        </w:tc>
        <w:tc>
          <w:tcPr>
            <w:tcW w:w="1068" w:type="pct"/>
            <w:shd w:val="clear" w:color="auto" w:fill="auto"/>
          </w:tcPr>
          <w:p w14:paraId="052D0313" w14:textId="77777777" w:rsidR="004367FE" w:rsidRPr="00A86E25" w:rsidRDefault="004367FE" w:rsidP="00CE21E3">
            <w:pPr>
              <w:pStyle w:val="ConcurTableText8pt"/>
            </w:pPr>
            <w:r w:rsidRPr="00A86E25">
              <w:t>User supplied hotels</w:t>
            </w:r>
          </w:p>
        </w:tc>
        <w:tc>
          <w:tcPr>
            <w:tcW w:w="878" w:type="pct"/>
            <w:shd w:val="clear" w:color="auto" w:fill="auto"/>
          </w:tcPr>
          <w:p w14:paraId="2ADBB5F6" w14:textId="77777777" w:rsidR="004367FE" w:rsidRPr="00E232FE" w:rsidRDefault="004367FE" w:rsidP="00CE21E3">
            <w:pPr>
              <w:pStyle w:val="ConcurTableText8pt"/>
            </w:pPr>
            <w:r w:rsidRPr="00A86E25">
              <w:t>Travel Admin&gt;Travel Policy&gt;Edit Classes</w:t>
            </w:r>
          </w:p>
        </w:tc>
        <w:tc>
          <w:tcPr>
            <w:tcW w:w="1083" w:type="pct"/>
            <w:shd w:val="clear" w:color="auto" w:fill="auto"/>
          </w:tcPr>
          <w:p w14:paraId="49E071D6" w14:textId="77777777" w:rsidR="004367FE" w:rsidRPr="00A86E25" w:rsidRDefault="004367FE" w:rsidP="00CE21E3">
            <w:pPr>
              <w:pStyle w:val="ConcurTableText8pt"/>
            </w:pPr>
            <w:r w:rsidRPr="00A86E25">
              <w:t>Allows users to add their own hotel booked outside of Concur</w:t>
            </w:r>
            <w:r>
              <w:t xml:space="preserve"> Travel</w:t>
            </w:r>
            <w:r w:rsidRPr="00A86E25">
              <w:t>.</w:t>
            </w:r>
          </w:p>
        </w:tc>
        <w:tc>
          <w:tcPr>
            <w:tcW w:w="1243" w:type="pct"/>
            <w:shd w:val="clear" w:color="auto" w:fill="auto"/>
          </w:tcPr>
          <w:p w14:paraId="427C05EB" w14:textId="77777777" w:rsidR="004367FE" w:rsidRPr="00A86E25" w:rsidRDefault="004367FE" w:rsidP="00CE21E3">
            <w:pPr>
              <w:pStyle w:val="ConcurTableText8pt"/>
            </w:pPr>
            <w:r w:rsidRPr="00A86E25">
              <w:t xml:space="preserve">Manual hotels cannot be booked. </w:t>
            </w:r>
            <w:r>
              <w:t>The</w:t>
            </w:r>
            <w:r w:rsidRPr="00A86E25">
              <w:t xml:space="preserve"> </w:t>
            </w:r>
            <w:r w:rsidRPr="002B5262">
              <w:rPr>
                <w:b/>
                <w:bCs/>
              </w:rPr>
              <w:t>I will book a hotel later as a user</w:t>
            </w:r>
            <w:r w:rsidRPr="00A86E25">
              <w:t>-</w:t>
            </w:r>
            <w:r w:rsidRPr="002B5262">
              <w:rPr>
                <w:b/>
                <w:bCs/>
              </w:rPr>
              <w:t>supplied option</w:t>
            </w:r>
            <w:r w:rsidRPr="00A86E25">
              <w:t xml:space="preserve"> </w:t>
            </w:r>
            <w:r>
              <w:t xml:space="preserve">configuration setting </w:t>
            </w:r>
            <w:r w:rsidRPr="00A86E25">
              <w:t>is not supported. If this is set, no popup will appear to allow customer to add their own hotel.</w:t>
            </w:r>
          </w:p>
        </w:tc>
      </w:tr>
      <w:tr w:rsidR="004367FE" w:rsidRPr="00434F9F" w14:paraId="6837C8F0" w14:textId="77777777" w:rsidTr="00CE21E3">
        <w:trPr>
          <w:cantSplit/>
        </w:trPr>
        <w:tc>
          <w:tcPr>
            <w:tcW w:w="727" w:type="pct"/>
            <w:shd w:val="clear" w:color="auto" w:fill="auto"/>
          </w:tcPr>
          <w:p w14:paraId="1CD15B67" w14:textId="77777777" w:rsidR="004367FE" w:rsidRPr="00A86E25" w:rsidRDefault="004367FE" w:rsidP="00CE21E3">
            <w:pPr>
              <w:pStyle w:val="ConcurTableText8pt"/>
            </w:pPr>
            <w:r w:rsidRPr="00A86E25">
              <w:t>Hotel-specific</w:t>
            </w:r>
          </w:p>
        </w:tc>
        <w:tc>
          <w:tcPr>
            <w:tcW w:w="1068" w:type="pct"/>
            <w:shd w:val="clear" w:color="auto" w:fill="auto"/>
          </w:tcPr>
          <w:p w14:paraId="26AC429B" w14:textId="77777777" w:rsidR="004367FE" w:rsidRPr="00A86E25" w:rsidRDefault="004367FE" w:rsidP="00CE21E3">
            <w:pPr>
              <w:pStyle w:val="ConcurTableText8pt"/>
            </w:pPr>
            <w:r w:rsidRPr="0010010C">
              <w:rPr>
                <w:szCs w:val="16"/>
              </w:rPr>
              <w:t>Allow hotel bookings using cards that expire before trip date</w:t>
            </w:r>
            <w:r w:rsidRPr="00253D3B">
              <w:t xml:space="preserve"> </w:t>
            </w:r>
          </w:p>
        </w:tc>
        <w:tc>
          <w:tcPr>
            <w:tcW w:w="878" w:type="pct"/>
            <w:shd w:val="clear" w:color="auto" w:fill="auto"/>
          </w:tcPr>
          <w:p w14:paraId="3983F306" w14:textId="77777777" w:rsidR="004367FE" w:rsidRPr="00A86E25" w:rsidRDefault="004367FE" w:rsidP="00CE21E3">
            <w:pPr>
              <w:pStyle w:val="ConcurTableText8pt"/>
            </w:pPr>
            <w:r w:rsidRPr="00A86E25">
              <w:t xml:space="preserve">Module Properties </w:t>
            </w:r>
          </w:p>
        </w:tc>
        <w:tc>
          <w:tcPr>
            <w:tcW w:w="1083" w:type="pct"/>
            <w:shd w:val="clear" w:color="auto" w:fill="auto"/>
          </w:tcPr>
          <w:p w14:paraId="160F084C" w14:textId="77777777" w:rsidR="004367FE" w:rsidRPr="00A86E25" w:rsidRDefault="004367FE" w:rsidP="00CE21E3">
            <w:pPr>
              <w:pStyle w:val="ConcurTableText8pt"/>
            </w:pPr>
            <w:r w:rsidRPr="00A86E25">
              <w:t>Allowed users to book hotels with credit card that expired before check in date</w:t>
            </w:r>
          </w:p>
        </w:tc>
        <w:tc>
          <w:tcPr>
            <w:tcW w:w="1243" w:type="pct"/>
            <w:shd w:val="clear" w:color="auto" w:fill="auto"/>
          </w:tcPr>
          <w:p w14:paraId="59BDFA4A" w14:textId="77777777" w:rsidR="004367FE" w:rsidRPr="00A86E25" w:rsidRDefault="004367FE" w:rsidP="00CE21E3">
            <w:pPr>
              <w:pStyle w:val="ConcurTableText8pt"/>
            </w:pPr>
            <w:r w:rsidRPr="00A86E25">
              <w:t>An error is received if user attempts to book a hotel with a credit card that expires before the check in date</w:t>
            </w:r>
          </w:p>
        </w:tc>
      </w:tr>
      <w:tr w:rsidR="004367FE" w:rsidRPr="00434F9F" w14:paraId="13991307" w14:textId="77777777" w:rsidTr="00CE21E3">
        <w:trPr>
          <w:cantSplit/>
        </w:trPr>
        <w:tc>
          <w:tcPr>
            <w:tcW w:w="727" w:type="pct"/>
            <w:shd w:val="clear" w:color="auto" w:fill="auto"/>
          </w:tcPr>
          <w:p w14:paraId="3F249A25" w14:textId="77777777" w:rsidR="004367FE" w:rsidRPr="00A86E25" w:rsidRDefault="004367FE" w:rsidP="00CE21E3">
            <w:pPr>
              <w:pStyle w:val="ConcurTableText8pt"/>
            </w:pPr>
            <w:r w:rsidRPr="00A86E25">
              <w:t>Hotel-specific</w:t>
            </w:r>
          </w:p>
        </w:tc>
        <w:tc>
          <w:tcPr>
            <w:tcW w:w="1068" w:type="pct"/>
            <w:shd w:val="clear" w:color="auto" w:fill="auto"/>
          </w:tcPr>
          <w:p w14:paraId="7A3A5A0D" w14:textId="77777777" w:rsidR="004367FE" w:rsidRPr="0010010C" w:rsidRDefault="004367FE" w:rsidP="00CE21E3">
            <w:pPr>
              <w:pStyle w:val="ConcurTableText8pt"/>
              <w:rPr>
                <w:szCs w:val="16"/>
              </w:rPr>
            </w:pPr>
            <w:r w:rsidRPr="00722321">
              <w:rPr>
                <w:szCs w:val="16"/>
              </w:rPr>
              <w:t xml:space="preserve">Enable Hotel Streaming on Mobile </w:t>
            </w:r>
          </w:p>
        </w:tc>
        <w:tc>
          <w:tcPr>
            <w:tcW w:w="878" w:type="pct"/>
            <w:shd w:val="clear" w:color="auto" w:fill="auto"/>
          </w:tcPr>
          <w:p w14:paraId="2B9D920B" w14:textId="77777777" w:rsidR="004367FE" w:rsidRPr="00A86E25" w:rsidRDefault="004367FE" w:rsidP="00CE21E3">
            <w:pPr>
              <w:pStyle w:val="ConcurTableText8pt"/>
            </w:pPr>
            <w:r w:rsidRPr="00A86E25">
              <w:t xml:space="preserve">Module Properties </w:t>
            </w:r>
          </w:p>
        </w:tc>
        <w:tc>
          <w:tcPr>
            <w:tcW w:w="1083" w:type="pct"/>
            <w:shd w:val="clear" w:color="auto" w:fill="auto"/>
          </w:tcPr>
          <w:p w14:paraId="56F88A6F" w14:textId="77777777" w:rsidR="004367FE" w:rsidRPr="00A86E25" w:rsidRDefault="004367FE" w:rsidP="00CE21E3">
            <w:pPr>
              <w:pStyle w:val="ConcurTableText8pt"/>
            </w:pPr>
            <w:r w:rsidRPr="00A86E25">
              <w:t>With hotel streaming, users see the rates and hotel images as the information is retrieved. If True, hotel streaming is enabled for the mobile app. If False, results are presented all at once, after all search results are collected</w:t>
            </w:r>
          </w:p>
        </w:tc>
        <w:tc>
          <w:tcPr>
            <w:tcW w:w="1243" w:type="pct"/>
            <w:shd w:val="clear" w:color="auto" w:fill="auto"/>
          </w:tcPr>
          <w:p w14:paraId="17E3A762" w14:textId="77777777" w:rsidR="004367FE" w:rsidRPr="00A86E25" w:rsidRDefault="004367FE" w:rsidP="00CE21E3">
            <w:pPr>
              <w:pStyle w:val="ConcurTableText8pt"/>
            </w:pPr>
            <w:r w:rsidRPr="00A86E25">
              <w:t>There is no longer any rate streaming in Hotels. All results appear at once.</w:t>
            </w:r>
          </w:p>
        </w:tc>
      </w:tr>
      <w:tr w:rsidR="004367FE" w:rsidRPr="00434F9F" w14:paraId="703F8298" w14:textId="77777777" w:rsidTr="00CE21E3">
        <w:trPr>
          <w:cantSplit/>
        </w:trPr>
        <w:tc>
          <w:tcPr>
            <w:tcW w:w="727" w:type="pct"/>
            <w:shd w:val="clear" w:color="auto" w:fill="auto"/>
          </w:tcPr>
          <w:p w14:paraId="727B9E66" w14:textId="77777777" w:rsidR="004367FE" w:rsidRPr="00A86E25" w:rsidRDefault="004367FE" w:rsidP="00CE21E3">
            <w:pPr>
              <w:pStyle w:val="ConcurTableText8pt"/>
            </w:pPr>
            <w:r w:rsidRPr="00A86E25">
              <w:t>Hotel-specific</w:t>
            </w:r>
          </w:p>
        </w:tc>
        <w:tc>
          <w:tcPr>
            <w:tcW w:w="1068" w:type="pct"/>
            <w:shd w:val="clear" w:color="auto" w:fill="auto"/>
          </w:tcPr>
          <w:p w14:paraId="0B78AB5D" w14:textId="77777777" w:rsidR="004367FE" w:rsidRPr="00722321" w:rsidRDefault="004367FE" w:rsidP="00CE21E3">
            <w:pPr>
              <w:pStyle w:val="ConcurTableText8pt"/>
              <w:rPr>
                <w:szCs w:val="16"/>
              </w:rPr>
            </w:pPr>
            <w:r w:rsidRPr="005D6AB4">
              <w:rPr>
                <w:szCs w:val="16"/>
              </w:rPr>
              <w:t xml:space="preserve">Auto-check Find a Hotel for Air Searches </w:t>
            </w:r>
          </w:p>
        </w:tc>
        <w:tc>
          <w:tcPr>
            <w:tcW w:w="878" w:type="pct"/>
            <w:shd w:val="clear" w:color="auto" w:fill="auto"/>
          </w:tcPr>
          <w:p w14:paraId="2F52CF73" w14:textId="77777777" w:rsidR="004367FE" w:rsidRPr="00A86E25" w:rsidRDefault="004367FE" w:rsidP="00CE21E3">
            <w:pPr>
              <w:pStyle w:val="ConcurTableText8pt"/>
            </w:pPr>
            <w:r w:rsidRPr="00A86E25">
              <w:t>Module Properties</w:t>
            </w:r>
          </w:p>
        </w:tc>
        <w:tc>
          <w:tcPr>
            <w:tcW w:w="1083" w:type="pct"/>
            <w:shd w:val="clear" w:color="auto" w:fill="auto"/>
          </w:tcPr>
          <w:p w14:paraId="16ED3F41" w14:textId="77777777" w:rsidR="004367FE" w:rsidRPr="00A86E25" w:rsidRDefault="004367FE" w:rsidP="00CE21E3">
            <w:pPr>
              <w:pStyle w:val="ConcurTableText8pt"/>
            </w:pPr>
            <w:r w:rsidRPr="00A86E25">
              <w:t xml:space="preserve">If True, the </w:t>
            </w:r>
            <w:r w:rsidRPr="00F706BC">
              <w:rPr>
                <w:b/>
                <w:bCs/>
              </w:rPr>
              <w:t>Find a Hote</w:t>
            </w:r>
            <w:r w:rsidRPr="00A86E25">
              <w:t xml:space="preserve">l checkbox on the </w:t>
            </w:r>
            <w:r w:rsidRPr="00F706BC">
              <w:rPr>
                <w:b/>
                <w:bCs/>
              </w:rPr>
              <w:t>Flight Search</w:t>
            </w:r>
            <w:r w:rsidRPr="00A86E25">
              <w:t xml:space="preserve"> tab of the </w:t>
            </w:r>
            <w:r>
              <w:t>t</w:t>
            </w:r>
            <w:r w:rsidRPr="00A86E25">
              <w:t xml:space="preserve">ravel </w:t>
            </w:r>
            <w:r>
              <w:t>w</w:t>
            </w:r>
            <w:r w:rsidRPr="00A86E25">
              <w:t>izard is automatically selected.</w:t>
            </w:r>
          </w:p>
        </w:tc>
        <w:tc>
          <w:tcPr>
            <w:tcW w:w="1243" w:type="pct"/>
            <w:shd w:val="clear" w:color="auto" w:fill="auto"/>
          </w:tcPr>
          <w:p w14:paraId="26A0573D" w14:textId="77777777" w:rsidR="004367FE" w:rsidRPr="00A86E25" w:rsidRDefault="004367FE" w:rsidP="00CE21E3">
            <w:pPr>
              <w:pStyle w:val="ConcurTableText8pt"/>
            </w:pPr>
            <w:r w:rsidRPr="00A86E25">
              <w:t>The checkbox is not automatically selected.</w:t>
            </w:r>
          </w:p>
        </w:tc>
      </w:tr>
      <w:tr w:rsidR="004367FE" w:rsidRPr="00434F9F" w14:paraId="10C0424E" w14:textId="77777777" w:rsidTr="00CE21E3">
        <w:trPr>
          <w:cantSplit/>
        </w:trPr>
        <w:tc>
          <w:tcPr>
            <w:tcW w:w="727" w:type="pct"/>
            <w:shd w:val="clear" w:color="auto" w:fill="auto"/>
          </w:tcPr>
          <w:p w14:paraId="4F81ED57" w14:textId="77777777" w:rsidR="004367FE" w:rsidRPr="00A86E25" w:rsidRDefault="004367FE" w:rsidP="00CE21E3">
            <w:pPr>
              <w:pStyle w:val="ConcurTableText8pt"/>
            </w:pPr>
            <w:r>
              <w:t>Hotel-specific</w:t>
            </w:r>
          </w:p>
        </w:tc>
        <w:tc>
          <w:tcPr>
            <w:tcW w:w="1068" w:type="pct"/>
            <w:shd w:val="clear" w:color="auto" w:fill="auto"/>
          </w:tcPr>
          <w:p w14:paraId="467B00A4" w14:textId="77777777" w:rsidR="004367FE" w:rsidRPr="005D6AB4" w:rsidRDefault="004367FE" w:rsidP="00CE21E3">
            <w:pPr>
              <w:pStyle w:val="ConcurTableText8pt"/>
              <w:rPr>
                <w:szCs w:val="16"/>
              </w:rPr>
            </w:pPr>
            <w:r>
              <w:t>Hotel Sort Default</w:t>
            </w:r>
          </w:p>
        </w:tc>
        <w:tc>
          <w:tcPr>
            <w:tcW w:w="878" w:type="pct"/>
            <w:shd w:val="clear" w:color="auto" w:fill="auto"/>
          </w:tcPr>
          <w:p w14:paraId="77D46BD7" w14:textId="77777777" w:rsidR="004367FE" w:rsidRPr="00A86E25" w:rsidRDefault="004367FE" w:rsidP="00CE21E3">
            <w:pPr>
              <w:pStyle w:val="ConcurTableText8pt"/>
            </w:pPr>
            <w:r>
              <w:t>Travel Configuration</w:t>
            </w:r>
          </w:p>
        </w:tc>
        <w:tc>
          <w:tcPr>
            <w:tcW w:w="1083" w:type="pct"/>
            <w:shd w:val="clear" w:color="auto" w:fill="auto"/>
          </w:tcPr>
          <w:p w14:paraId="2B3A1643" w14:textId="77777777" w:rsidR="004367FE" w:rsidRPr="00A86E25" w:rsidRDefault="004367FE" w:rsidP="00CE21E3">
            <w:pPr>
              <w:pStyle w:val="ConcurTableText8pt"/>
            </w:pPr>
            <w:r>
              <w:t xml:space="preserve">Allows Admin to determine the default sort order of properties returned in </w:t>
            </w:r>
            <w:r w:rsidRPr="005E74E1">
              <w:rPr>
                <w:b/>
                <w:bCs/>
              </w:rPr>
              <w:t>Search</w:t>
            </w:r>
            <w:r>
              <w:t xml:space="preserve"> results</w:t>
            </w:r>
          </w:p>
        </w:tc>
        <w:tc>
          <w:tcPr>
            <w:tcW w:w="1243" w:type="pct"/>
            <w:shd w:val="clear" w:color="auto" w:fill="auto"/>
          </w:tcPr>
          <w:p w14:paraId="6E74C541" w14:textId="77777777" w:rsidR="004367FE" w:rsidRPr="00A86E25" w:rsidRDefault="004367FE" w:rsidP="00CE21E3">
            <w:pPr>
              <w:pStyle w:val="ConcurTableText8pt"/>
            </w:pPr>
            <w:r>
              <w:t>The sort order is always the order in which the provider returns it.</w:t>
            </w:r>
          </w:p>
        </w:tc>
      </w:tr>
      <w:tr w:rsidR="004367FE" w:rsidRPr="00434F9F" w14:paraId="42B047DD" w14:textId="77777777" w:rsidTr="00CE21E3">
        <w:trPr>
          <w:cantSplit/>
        </w:trPr>
        <w:tc>
          <w:tcPr>
            <w:tcW w:w="727" w:type="pct"/>
            <w:shd w:val="clear" w:color="auto" w:fill="auto"/>
          </w:tcPr>
          <w:p w14:paraId="3ABC6F32" w14:textId="77777777" w:rsidR="004367FE" w:rsidRDefault="004367FE" w:rsidP="00CE21E3">
            <w:pPr>
              <w:pStyle w:val="ConcurTableText8pt"/>
            </w:pPr>
            <w:r w:rsidRPr="00FA18DE">
              <w:t>Trip Management</w:t>
            </w:r>
          </w:p>
        </w:tc>
        <w:tc>
          <w:tcPr>
            <w:tcW w:w="1068" w:type="pct"/>
            <w:shd w:val="clear" w:color="auto" w:fill="auto"/>
          </w:tcPr>
          <w:p w14:paraId="6A02A83A" w14:textId="77777777" w:rsidR="004367FE" w:rsidRDefault="004367FE" w:rsidP="00CE21E3">
            <w:pPr>
              <w:pStyle w:val="ConcurTableText8pt"/>
            </w:pPr>
            <w:r w:rsidRPr="00FA18DE">
              <w:t xml:space="preserve">Show </w:t>
            </w:r>
            <w:r w:rsidRPr="007E5050">
              <w:t>Add Air</w:t>
            </w:r>
            <w:r>
              <w:rPr>
                <w:b/>
              </w:rPr>
              <w:t xml:space="preserve"> </w:t>
            </w:r>
            <w:r>
              <w:rPr>
                <w:bCs/>
              </w:rPr>
              <w:t>o</w:t>
            </w:r>
            <w:r w:rsidRPr="00FA18DE">
              <w:t xml:space="preserve">n Existing Itineraries </w:t>
            </w:r>
          </w:p>
        </w:tc>
        <w:tc>
          <w:tcPr>
            <w:tcW w:w="878" w:type="pct"/>
            <w:shd w:val="clear" w:color="auto" w:fill="auto"/>
          </w:tcPr>
          <w:p w14:paraId="02FCBBD3" w14:textId="77777777" w:rsidR="004367FE" w:rsidRDefault="004367FE" w:rsidP="00CE21E3">
            <w:pPr>
              <w:pStyle w:val="ConcurTableText8pt"/>
            </w:pPr>
            <w:r w:rsidRPr="00FA18DE">
              <w:t>Travel Configuration</w:t>
            </w:r>
          </w:p>
        </w:tc>
        <w:tc>
          <w:tcPr>
            <w:tcW w:w="1083" w:type="pct"/>
            <w:shd w:val="clear" w:color="auto" w:fill="auto"/>
          </w:tcPr>
          <w:p w14:paraId="34BE3FB5" w14:textId="77777777" w:rsidR="004367FE" w:rsidRDefault="004367FE" w:rsidP="00CE21E3">
            <w:pPr>
              <w:pStyle w:val="ConcurTableText8pt"/>
            </w:pPr>
          </w:p>
        </w:tc>
        <w:tc>
          <w:tcPr>
            <w:tcW w:w="1243" w:type="pct"/>
            <w:shd w:val="clear" w:color="auto" w:fill="auto"/>
          </w:tcPr>
          <w:p w14:paraId="019EC320" w14:textId="77777777" w:rsidR="004367FE" w:rsidRDefault="004367FE" w:rsidP="00CE21E3">
            <w:pPr>
              <w:pStyle w:val="ConcurTableText8pt"/>
            </w:pPr>
            <w:r w:rsidRPr="00FA18DE">
              <w:t xml:space="preserve">When a user makes a </w:t>
            </w:r>
            <w:r>
              <w:t>hotel</w:t>
            </w:r>
            <w:r w:rsidRPr="00FA18DE">
              <w:t xml:space="preserve"> booking using the new experience, the </w:t>
            </w:r>
            <w:r w:rsidRPr="00253D3B">
              <w:rPr>
                <w:b/>
                <w:bCs/>
              </w:rPr>
              <w:t>Add Air</w:t>
            </w:r>
            <w:r w:rsidRPr="00FA18DE">
              <w:t xml:space="preserve"> link will not be shown yet.</w:t>
            </w:r>
          </w:p>
        </w:tc>
      </w:tr>
      <w:tr w:rsidR="004367FE" w:rsidRPr="00434F9F" w14:paraId="053CAAE6" w14:textId="77777777" w:rsidTr="00CE21E3">
        <w:trPr>
          <w:cantSplit/>
        </w:trPr>
        <w:tc>
          <w:tcPr>
            <w:tcW w:w="727" w:type="pct"/>
            <w:shd w:val="clear" w:color="auto" w:fill="auto"/>
          </w:tcPr>
          <w:p w14:paraId="7FC1CDB0" w14:textId="77777777" w:rsidR="004367FE" w:rsidRPr="00FA18DE" w:rsidRDefault="004367FE" w:rsidP="00CE21E3">
            <w:pPr>
              <w:pStyle w:val="ConcurTableText8pt"/>
            </w:pPr>
            <w:r>
              <w:t>Trip Management</w:t>
            </w:r>
          </w:p>
        </w:tc>
        <w:tc>
          <w:tcPr>
            <w:tcW w:w="1068" w:type="pct"/>
            <w:shd w:val="clear" w:color="auto" w:fill="auto"/>
          </w:tcPr>
          <w:p w14:paraId="48FCCD87" w14:textId="77777777" w:rsidR="004367FE" w:rsidRPr="00FA18DE" w:rsidRDefault="004367FE" w:rsidP="00CE21E3">
            <w:pPr>
              <w:pStyle w:val="ConcurTableText8pt"/>
            </w:pPr>
            <w:r>
              <w:t>Change of booking</w:t>
            </w:r>
          </w:p>
        </w:tc>
        <w:tc>
          <w:tcPr>
            <w:tcW w:w="878" w:type="pct"/>
            <w:shd w:val="clear" w:color="auto" w:fill="auto"/>
          </w:tcPr>
          <w:p w14:paraId="25657FCC" w14:textId="77777777" w:rsidR="004367FE" w:rsidRPr="00FA18DE" w:rsidRDefault="004367FE" w:rsidP="00CE21E3">
            <w:pPr>
              <w:pStyle w:val="ConcurTableText8pt"/>
            </w:pPr>
            <w:r>
              <w:t>N/A</w:t>
            </w:r>
          </w:p>
        </w:tc>
        <w:tc>
          <w:tcPr>
            <w:tcW w:w="1083" w:type="pct"/>
            <w:shd w:val="clear" w:color="auto" w:fill="auto"/>
          </w:tcPr>
          <w:p w14:paraId="41E48116" w14:textId="77777777" w:rsidR="004367FE" w:rsidRDefault="004367FE" w:rsidP="00CE21E3">
            <w:pPr>
              <w:pStyle w:val="ConcurTableText8pt"/>
            </w:pPr>
            <w:r>
              <w:t>N/A</w:t>
            </w:r>
          </w:p>
        </w:tc>
        <w:tc>
          <w:tcPr>
            <w:tcW w:w="1243" w:type="pct"/>
            <w:shd w:val="clear" w:color="auto" w:fill="auto"/>
          </w:tcPr>
          <w:p w14:paraId="763909DF" w14:textId="77777777" w:rsidR="004367FE" w:rsidRPr="00FA18DE" w:rsidRDefault="004367FE" w:rsidP="00CE21E3">
            <w:pPr>
              <w:pStyle w:val="ConcurTableText8pt"/>
            </w:pPr>
            <w:r>
              <w:t>Change of booking is not yet supported for the new hotel booking experience.</w:t>
            </w:r>
          </w:p>
        </w:tc>
      </w:tr>
    </w:tbl>
    <w:p w14:paraId="0374E8D7" w14:textId="77777777" w:rsidR="004367FE" w:rsidRDefault="004367FE" w:rsidP="0019666A">
      <w:pPr>
        <w:pStyle w:val="Heading4"/>
      </w:pPr>
      <w:r>
        <w:t>Changes in Product Behavior</w:t>
      </w:r>
    </w:p>
    <w:p w14:paraId="371524D2" w14:textId="77777777" w:rsidR="004367FE" w:rsidRPr="009252B8" w:rsidRDefault="004367FE" w:rsidP="0019666A">
      <w:pPr>
        <w:pStyle w:val="ConcurBodyText"/>
      </w:pPr>
      <w:r>
        <w:t>While the following items will be supported for the new hotel booking experience, behavior will change for the following items:</w:t>
      </w:r>
    </w:p>
    <w:p w14:paraId="41326647" w14:textId="77777777" w:rsidR="004367FE" w:rsidRPr="00A36343" w:rsidRDefault="004367FE" w:rsidP="00E232FE">
      <w:pPr>
        <w:pStyle w:val="Heading5"/>
        <w:spacing w:line="259" w:lineRule="auto"/>
      </w:pPr>
      <w:r w:rsidRPr="00A36343">
        <w:lastRenderedPageBreak/>
        <w:t>Opt-Out Setting for Confirmation and Cance</w:t>
      </w:r>
      <w:r>
        <w:t>l</w:t>
      </w:r>
      <w:r w:rsidRPr="00A36343">
        <w:t>lation Emails</w:t>
      </w:r>
    </w:p>
    <w:p w14:paraId="458A9167" w14:textId="77777777" w:rsidR="004367FE" w:rsidRDefault="004367FE" w:rsidP="00A36343">
      <w:pPr>
        <w:pStyle w:val="ConcurBodyText"/>
      </w:pPr>
      <w:r w:rsidRPr="00E232FE">
        <w:t xml:space="preserve">The opt-out settings from the User Profile or System Settings for </w:t>
      </w:r>
      <w:r w:rsidRPr="00E232FE">
        <w:rPr>
          <w:b/>
          <w:bCs/>
        </w:rPr>
        <w:t>Confirmation</w:t>
      </w:r>
      <w:r w:rsidRPr="00E232FE">
        <w:t xml:space="preserve"> and </w:t>
      </w:r>
      <w:r w:rsidRPr="00E232FE">
        <w:rPr>
          <w:b/>
          <w:bCs/>
        </w:rPr>
        <w:t>Cancel</w:t>
      </w:r>
      <w:r>
        <w:rPr>
          <w:b/>
          <w:bCs/>
        </w:rPr>
        <w:t>l</w:t>
      </w:r>
      <w:r w:rsidRPr="00E232FE">
        <w:rPr>
          <w:b/>
          <w:bCs/>
        </w:rPr>
        <w:t>ation</w:t>
      </w:r>
      <w:r w:rsidRPr="00E232FE">
        <w:t xml:space="preserve"> emails do not apply to emails sent out in the new Concur Travel experience. The </w:t>
      </w:r>
      <w:r w:rsidRPr="00E232FE">
        <w:rPr>
          <w:b/>
          <w:bCs/>
        </w:rPr>
        <w:t>Contact?</w:t>
      </w:r>
      <w:r w:rsidRPr="00E232FE">
        <w:t xml:space="preserve"> setting in the email section of the user profile does apply. Emails are only sent to addresses for which </w:t>
      </w:r>
      <w:r w:rsidRPr="00E232FE">
        <w:rPr>
          <w:b/>
          <w:bCs/>
        </w:rPr>
        <w:t>Contact?</w:t>
      </w:r>
      <w:r w:rsidRPr="00E232FE">
        <w:t xml:space="preserve"> is enabled.</w:t>
      </w:r>
    </w:p>
    <w:p w14:paraId="6FF8ED90" w14:textId="77777777" w:rsidR="004367FE" w:rsidRDefault="004367FE" w:rsidP="0019666A">
      <w:pPr>
        <w:pStyle w:val="Heading5"/>
      </w:pPr>
      <w:r w:rsidRPr="00A36343">
        <w:t>Confirmation Emails</w:t>
      </w:r>
    </w:p>
    <w:p w14:paraId="3BBEA2A7" w14:textId="77777777" w:rsidR="004367FE" w:rsidRPr="00042825" w:rsidRDefault="004367FE" w:rsidP="0019666A">
      <w:pPr>
        <w:pStyle w:val="ConcurBodyText"/>
      </w:pPr>
      <w:r>
        <w:t>While confirmation emails will be sent for bookings made via the new hotel experience, these emails will not yet include an .ics calendar attachment.</w:t>
      </w:r>
    </w:p>
    <w:p w14:paraId="1B72A588" w14:textId="77777777" w:rsidR="004367FE" w:rsidRPr="00D372EA" w:rsidRDefault="004367FE" w:rsidP="2A20398C">
      <w:pPr>
        <w:pStyle w:val="Heading5"/>
      </w:pPr>
      <w:r w:rsidRPr="00D372EA">
        <w:t>Custom trip fields – display at start</w:t>
      </w:r>
    </w:p>
    <w:p w14:paraId="1845031D" w14:textId="77777777" w:rsidR="004367FE" w:rsidRPr="00A36343" w:rsidRDefault="004367FE" w:rsidP="2A20398C">
      <w:pPr>
        <w:pStyle w:val="ConcurBodyText"/>
        <w:rPr>
          <w:rFonts w:eastAsia="Verdana" w:cs="Verdana"/>
          <w:color w:val="000000" w:themeColor="text1"/>
        </w:rPr>
      </w:pPr>
      <w:r w:rsidRPr="00D372EA">
        <w:rPr>
          <w:rFonts w:eastAsia="Verdana" w:cs="Verdana"/>
          <w:color w:val="000000" w:themeColor="text1"/>
        </w:rPr>
        <w:t xml:space="preserve">Custom trip fields configured </w:t>
      </w:r>
      <w:r>
        <w:rPr>
          <w:rFonts w:eastAsia="Verdana" w:cs="Verdana"/>
          <w:color w:val="000000" w:themeColor="text1"/>
        </w:rPr>
        <w:t>with the</w:t>
      </w:r>
      <w:r w:rsidRPr="00D372EA">
        <w:rPr>
          <w:rFonts w:eastAsia="Verdana" w:cs="Verdana"/>
          <w:color w:val="000000" w:themeColor="text1"/>
        </w:rPr>
        <w:t xml:space="preserve"> </w:t>
      </w:r>
      <w:r w:rsidRPr="00D372EA">
        <w:rPr>
          <w:rFonts w:eastAsia="Verdana" w:cs="Verdana"/>
          <w:b/>
          <w:color w:val="000000" w:themeColor="text1"/>
        </w:rPr>
        <w:t>Display at start of booking</w:t>
      </w:r>
      <w:r w:rsidRPr="00D372EA">
        <w:rPr>
          <w:rFonts w:eastAsia="Verdana" w:cs="Verdana"/>
          <w:color w:val="000000" w:themeColor="text1"/>
        </w:rPr>
        <w:t xml:space="preserve"> </w:t>
      </w:r>
      <w:r>
        <w:rPr>
          <w:rFonts w:eastAsia="Verdana" w:cs="Verdana"/>
          <w:color w:val="000000" w:themeColor="text1"/>
        </w:rPr>
        <w:t xml:space="preserve">setting selected </w:t>
      </w:r>
      <w:r w:rsidRPr="00D372EA">
        <w:rPr>
          <w:rFonts w:eastAsia="Verdana" w:cs="Verdana"/>
          <w:color w:val="000000" w:themeColor="text1"/>
        </w:rPr>
        <w:t>will be shown on</w:t>
      </w:r>
      <w:r>
        <w:rPr>
          <w:rFonts w:eastAsia="Verdana" w:cs="Verdana"/>
          <w:color w:val="000000" w:themeColor="text1"/>
        </w:rPr>
        <w:t xml:space="preserve"> the</w:t>
      </w:r>
      <w:r w:rsidRPr="00D372EA">
        <w:rPr>
          <w:rFonts w:eastAsia="Verdana" w:cs="Verdana"/>
          <w:color w:val="000000" w:themeColor="text1"/>
        </w:rPr>
        <w:t xml:space="preserve"> </w:t>
      </w:r>
      <w:r w:rsidRPr="00676A50">
        <w:rPr>
          <w:rFonts w:eastAsia="Verdana" w:cs="Verdana"/>
          <w:b/>
          <w:bCs/>
          <w:color w:val="000000" w:themeColor="text1"/>
        </w:rPr>
        <w:t>Additional Information</w:t>
      </w:r>
      <w:r>
        <w:rPr>
          <w:rFonts w:eastAsia="Verdana" w:cs="Verdana"/>
          <w:color w:val="000000" w:themeColor="text1"/>
        </w:rPr>
        <w:t xml:space="preserve"> section of </w:t>
      </w:r>
      <w:r w:rsidRPr="00D372EA">
        <w:rPr>
          <w:rFonts w:eastAsia="Verdana" w:cs="Verdana"/>
          <w:color w:val="000000" w:themeColor="text1"/>
        </w:rPr>
        <w:t xml:space="preserve">the </w:t>
      </w:r>
      <w:r w:rsidRPr="00D372EA">
        <w:rPr>
          <w:rFonts w:eastAsia="Verdana" w:cs="Verdana"/>
          <w:b/>
          <w:color w:val="000000" w:themeColor="text1"/>
        </w:rPr>
        <w:t>Review and Book</w:t>
      </w:r>
      <w:r w:rsidRPr="00D372EA">
        <w:rPr>
          <w:rFonts w:eastAsia="Verdana" w:cs="Verdana"/>
          <w:color w:val="000000" w:themeColor="text1"/>
        </w:rPr>
        <w:t xml:space="preserve"> page. Custom fields for which </w:t>
      </w:r>
      <w:r>
        <w:rPr>
          <w:rFonts w:eastAsia="Verdana" w:cs="Verdana"/>
          <w:color w:val="000000" w:themeColor="text1"/>
        </w:rPr>
        <w:t>the</w:t>
      </w:r>
      <w:r w:rsidRPr="00D372EA">
        <w:rPr>
          <w:rFonts w:eastAsia="Verdana" w:cs="Verdana"/>
          <w:color w:val="000000" w:themeColor="text1"/>
        </w:rPr>
        <w:t xml:space="preserve"> </w:t>
      </w:r>
      <w:r w:rsidRPr="00D372EA">
        <w:rPr>
          <w:rFonts w:eastAsia="Verdana" w:cs="Verdana"/>
          <w:b/>
          <w:color w:val="000000" w:themeColor="text1"/>
        </w:rPr>
        <w:t>Display at start of bookin</w:t>
      </w:r>
      <w:r w:rsidRPr="00D372EA">
        <w:rPr>
          <w:rFonts w:eastAsia="Verdana" w:cs="Verdana"/>
          <w:color w:val="000000" w:themeColor="text1"/>
        </w:rPr>
        <w:t xml:space="preserve">g </w:t>
      </w:r>
      <w:r>
        <w:rPr>
          <w:rFonts w:eastAsia="Verdana" w:cs="Verdana"/>
          <w:color w:val="000000" w:themeColor="text1"/>
        </w:rPr>
        <w:t xml:space="preserve">setting </w:t>
      </w:r>
      <w:r w:rsidRPr="00D372EA">
        <w:rPr>
          <w:rFonts w:eastAsia="Verdana" w:cs="Verdana"/>
          <w:color w:val="000000" w:themeColor="text1"/>
        </w:rPr>
        <w:t xml:space="preserve">is not enabled will be shown on </w:t>
      </w:r>
      <w:r>
        <w:rPr>
          <w:rFonts w:eastAsia="Verdana" w:cs="Verdana"/>
          <w:color w:val="000000" w:themeColor="text1"/>
        </w:rPr>
        <w:t>the</w:t>
      </w:r>
      <w:r w:rsidRPr="00D372EA">
        <w:rPr>
          <w:rFonts w:eastAsia="Verdana" w:cs="Verdana"/>
          <w:color w:val="000000" w:themeColor="text1"/>
        </w:rPr>
        <w:t xml:space="preserve"> </w:t>
      </w:r>
      <w:r w:rsidRPr="00D6753F">
        <w:rPr>
          <w:rFonts w:eastAsia="Verdana" w:cs="Verdana"/>
          <w:b/>
          <w:bCs/>
          <w:color w:val="000000" w:themeColor="text1"/>
        </w:rPr>
        <w:t>Additional Information</w:t>
      </w:r>
      <w:r>
        <w:rPr>
          <w:rFonts w:eastAsia="Verdana" w:cs="Verdana"/>
          <w:color w:val="000000" w:themeColor="text1"/>
        </w:rPr>
        <w:t xml:space="preserve"> section of the </w:t>
      </w:r>
      <w:r w:rsidRPr="00D372EA">
        <w:rPr>
          <w:rFonts w:eastAsia="Verdana" w:cs="Verdana"/>
          <w:b/>
          <w:color w:val="000000" w:themeColor="text1"/>
        </w:rPr>
        <w:t xml:space="preserve">Finalize Trip </w:t>
      </w:r>
      <w:r w:rsidRPr="00D372EA">
        <w:rPr>
          <w:rFonts w:eastAsia="Verdana" w:cs="Verdana"/>
          <w:color w:val="000000" w:themeColor="text1"/>
        </w:rPr>
        <w:t>page.</w:t>
      </w:r>
    </w:p>
    <w:p w14:paraId="2A95258F" w14:textId="77777777" w:rsidR="004367FE" w:rsidRPr="00A36343" w:rsidRDefault="004367FE" w:rsidP="00A36343">
      <w:pPr>
        <w:pStyle w:val="ConcurBodyText"/>
        <w:rPr>
          <w:rFonts w:eastAsia="Verdana" w:cs="Verdana"/>
          <w:b/>
          <w:bCs/>
          <w:smallCaps/>
          <w:sz w:val="19"/>
          <w:szCs w:val="19"/>
        </w:rPr>
      </w:pPr>
      <w:r w:rsidRPr="00D372EA">
        <w:rPr>
          <w:rFonts w:eastAsia="Verdana" w:cs="Verdana"/>
          <w:b/>
          <w:bCs/>
          <w:smallCaps/>
          <w:sz w:val="19"/>
          <w:szCs w:val="19"/>
        </w:rPr>
        <w:t>Custom trip fields – Check</w:t>
      </w:r>
      <w:r>
        <w:rPr>
          <w:rFonts w:eastAsia="Verdana" w:cs="Verdana"/>
          <w:b/>
          <w:bCs/>
          <w:smallCaps/>
          <w:sz w:val="19"/>
          <w:szCs w:val="19"/>
        </w:rPr>
        <w:t>b</w:t>
      </w:r>
      <w:r w:rsidRPr="00D372EA">
        <w:rPr>
          <w:rFonts w:eastAsia="Verdana" w:cs="Verdana"/>
          <w:b/>
          <w:bCs/>
          <w:smallCaps/>
          <w:sz w:val="19"/>
          <w:szCs w:val="19"/>
        </w:rPr>
        <w:t>ox Fields</w:t>
      </w:r>
    </w:p>
    <w:p w14:paraId="36CEB75E" w14:textId="77777777" w:rsidR="004367FE" w:rsidRPr="00D372EA" w:rsidRDefault="004367FE" w:rsidP="00A36343">
      <w:pPr>
        <w:pStyle w:val="ConcurBodyText"/>
      </w:pPr>
      <w:r w:rsidRPr="00D372EA">
        <w:rPr>
          <w:rFonts w:eastAsia="-apple-system" w:cs="-apple-system"/>
        </w:rPr>
        <w:t>In the regular booking experience of Concur Travel, checkboxes are not selected by default. Users can complete the booking without selecting a checkbox, even when it is a required field. The box not being selected is saved and recorded for reporting.</w:t>
      </w:r>
    </w:p>
    <w:p w14:paraId="335D5183" w14:textId="77777777" w:rsidR="004367FE" w:rsidRPr="00A36343" w:rsidRDefault="004367FE" w:rsidP="00A36343">
      <w:pPr>
        <w:pStyle w:val="ConcurBodyText"/>
      </w:pPr>
      <w:r w:rsidRPr="00A36343">
        <w:rPr>
          <w:noProof/>
        </w:rPr>
        <w:drawing>
          <wp:inline distT="0" distB="0" distL="0" distR="0" wp14:anchorId="41F4FC1A" wp14:editId="6E78388D">
            <wp:extent cx="2743438" cy="495343"/>
            <wp:effectExtent l="19050" t="19050" r="19050" b="1905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2743438" cy="495343"/>
                    </a:xfrm>
                    <a:prstGeom prst="rect">
                      <a:avLst/>
                    </a:prstGeom>
                    <a:ln w="6348" cmpd="sng">
                      <a:solidFill>
                        <a:srgbClr val="000000"/>
                      </a:solidFill>
                      <a:prstDash val="solid"/>
                    </a:ln>
                  </pic:spPr>
                </pic:pic>
              </a:graphicData>
            </a:graphic>
          </wp:inline>
        </w:drawing>
      </w:r>
    </w:p>
    <w:p w14:paraId="1E0CE98E" w14:textId="77777777" w:rsidR="004367FE" w:rsidRPr="00D372EA" w:rsidRDefault="004367FE" w:rsidP="00A36343">
      <w:pPr>
        <w:pStyle w:val="ConcurBodyText"/>
        <w:rPr>
          <w:rFonts w:eastAsia="-apple-system" w:cs="-apple-system"/>
        </w:rPr>
      </w:pPr>
      <w:r w:rsidRPr="00D372EA">
        <w:rPr>
          <w:rFonts w:eastAsia="-apple-system" w:cs="-apple-system"/>
        </w:rPr>
        <w:t xml:space="preserve">In the </w:t>
      </w:r>
      <w:r w:rsidRPr="00D372EA">
        <w:t>new Concur Travel experience</w:t>
      </w:r>
      <w:r w:rsidRPr="00D372EA">
        <w:rPr>
          <w:rFonts w:eastAsia="-apple-system" w:cs="-apple-system"/>
        </w:rPr>
        <w:t>, checkboxes display by default in an undetermined state</w:t>
      </w:r>
      <w:r>
        <w:rPr>
          <w:rFonts w:eastAsia="-apple-system" w:cs="-apple-system"/>
        </w:rPr>
        <w:t>, as shown in the previous screenshot</w:t>
      </w:r>
      <w:r w:rsidRPr="00D372EA">
        <w:rPr>
          <w:rFonts w:eastAsia="-apple-system" w:cs="-apple-system"/>
        </w:rPr>
        <w:t>. If the field is required, the box must be enabled or disabled to continue.</w:t>
      </w:r>
    </w:p>
    <w:p w14:paraId="7068B3B1" w14:textId="77777777" w:rsidR="004367FE" w:rsidRDefault="004367FE" w:rsidP="009D0488">
      <w:pPr>
        <w:pStyle w:val="ConcurBodyText"/>
        <w:keepNext/>
      </w:pPr>
      <w:r w:rsidRPr="00A36343">
        <w:t>Undetermined:</w:t>
      </w:r>
    </w:p>
    <w:p w14:paraId="7BC27599" w14:textId="77777777" w:rsidR="004367FE" w:rsidRDefault="004367FE" w:rsidP="00A36343">
      <w:pPr>
        <w:pStyle w:val="ConcurBodyText"/>
      </w:pPr>
      <w:r>
        <w:rPr>
          <w:noProof/>
        </w:rPr>
        <w:drawing>
          <wp:inline distT="0" distB="0" distL="0" distR="0" wp14:anchorId="151E6187" wp14:editId="49902586">
            <wp:extent cx="2739161" cy="438912"/>
            <wp:effectExtent l="19050" t="19050" r="23495" b="1841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2745447" cy="439919"/>
                    </a:xfrm>
                    <a:prstGeom prst="rect">
                      <a:avLst/>
                    </a:prstGeom>
                    <a:ln w="6348" cmpd="sng">
                      <a:solidFill>
                        <a:srgbClr val="000000"/>
                      </a:solidFill>
                      <a:prstDash val="solid"/>
                    </a:ln>
                  </pic:spPr>
                </pic:pic>
              </a:graphicData>
            </a:graphic>
          </wp:inline>
        </w:drawing>
      </w:r>
    </w:p>
    <w:p w14:paraId="6E2668CA" w14:textId="77777777" w:rsidR="004367FE" w:rsidRDefault="004367FE" w:rsidP="00A36343">
      <w:pPr>
        <w:pStyle w:val="ConcurBodyText"/>
      </w:pPr>
      <w:r>
        <w:rPr>
          <w:noProof/>
        </w:rPr>
        <w:t>Disabled:</w:t>
      </w:r>
    </w:p>
    <w:p w14:paraId="528EF11D" w14:textId="77777777" w:rsidR="004367FE" w:rsidRDefault="004367FE" w:rsidP="00A36343">
      <w:pPr>
        <w:pStyle w:val="ConcurBodyText"/>
      </w:pPr>
      <w:r>
        <w:rPr>
          <w:noProof/>
        </w:rPr>
        <w:drawing>
          <wp:inline distT="0" distB="0" distL="0" distR="0" wp14:anchorId="39FC6956" wp14:editId="2361D20C">
            <wp:extent cx="2743200" cy="349494"/>
            <wp:effectExtent l="19050" t="19050" r="19050" b="1270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2743200" cy="349494"/>
                    </a:xfrm>
                    <a:prstGeom prst="rect">
                      <a:avLst/>
                    </a:prstGeom>
                    <a:ln w="6348" cmpd="sng">
                      <a:solidFill>
                        <a:srgbClr val="000000"/>
                      </a:solidFill>
                      <a:prstDash val="solid"/>
                    </a:ln>
                  </pic:spPr>
                </pic:pic>
              </a:graphicData>
            </a:graphic>
          </wp:inline>
        </w:drawing>
      </w:r>
    </w:p>
    <w:p w14:paraId="50C4B662" w14:textId="77777777" w:rsidR="004367FE" w:rsidRPr="004D3A60" w:rsidRDefault="004367FE" w:rsidP="00A36343">
      <w:pPr>
        <w:pStyle w:val="ConcurBodyText"/>
        <w:keepNext/>
      </w:pPr>
      <w:r>
        <w:rPr>
          <w:noProof/>
        </w:rPr>
        <w:t>Enabled:</w:t>
      </w:r>
    </w:p>
    <w:p w14:paraId="2595A711" w14:textId="77777777" w:rsidR="004367FE" w:rsidRDefault="004367FE" w:rsidP="00A36343">
      <w:pPr>
        <w:pStyle w:val="ConcurBodyText"/>
      </w:pPr>
      <w:r>
        <w:rPr>
          <w:noProof/>
        </w:rPr>
        <w:drawing>
          <wp:inline distT="0" distB="0" distL="0" distR="0" wp14:anchorId="7AC3ECF9" wp14:editId="49670BC3">
            <wp:extent cx="2743200" cy="388248"/>
            <wp:effectExtent l="19050" t="19050" r="19050" b="1206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2743200" cy="388248"/>
                    </a:xfrm>
                    <a:prstGeom prst="rect">
                      <a:avLst/>
                    </a:prstGeom>
                    <a:ln w="6348" cmpd="sng">
                      <a:solidFill>
                        <a:srgbClr val="000000"/>
                      </a:solidFill>
                      <a:prstDash val="solid"/>
                    </a:ln>
                  </pic:spPr>
                </pic:pic>
              </a:graphicData>
            </a:graphic>
          </wp:inline>
        </w:drawing>
      </w:r>
    </w:p>
    <w:p w14:paraId="79370C5E" w14:textId="77777777" w:rsidR="004367FE" w:rsidRDefault="004367FE" w:rsidP="0019666A">
      <w:pPr>
        <w:pStyle w:val="Heading5"/>
      </w:pPr>
      <w:r>
        <w:lastRenderedPageBreak/>
        <w:t>Custom trip fields – display on itinerary</w:t>
      </w:r>
    </w:p>
    <w:p w14:paraId="4FE26024" w14:textId="77777777" w:rsidR="004367FE" w:rsidRPr="004644E0" w:rsidRDefault="004367FE" w:rsidP="0019666A">
      <w:pPr>
        <w:pStyle w:val="ConcurBodyText"/>
        <w:rPr>
          <w:rFonts w:eastAsia="-apple-system-font" w:cs="-apple-system-font"/>
        </w:rPr>
      </w:pPr>
      <w:r w:rsidRPr="6DB3D944">
        <w:rPr>
          <w:rFonts w:eastAsia="-apple-system-font" w:cs="-apple-system-font"/>
        </w:rPr>
        <w:t>Regardless of the</w:t>
      </w:r>
      <w:r w:rsidRPr="6DB3D944">
        <w:rPr>
          <w:rFonts w:eastAsia="-apple-system-font" w:cs="-apple-system-font"/>
          <w:b/>
          <w:bCs/>
        </w:rPr>
        <w:t xml:space="preserve"> Display on Itinerary </w:t>
      </w:r>
      <w:r w:rsidRPr="6DB3D944">
        <w:rPr>
          <w:rFonts w:eastAsia="-apple-system-font" w:cs="-apple-system-font"/>
        </w:rPr>
        <w:t xml:space="preserve">setting, all trip custom fields configured during the booking workflow will display by default on the </w:t>
      </w:r>
      <w:r w:rsidRPr="6DB3D944">
        <w:rPr>
          <w:rFonts w:eastAsia="-apple-system-font" w:cs="-apple-system-font"/>
          <w:b/>
          <w:bCs/>
        </w:rPr>
        <w:t>Details</w:t>
      </w:r>
      <w:r w:rsidRPr="6DB3D944">
        <w:rPr>
          <w:rFonts w:eastAsia="-apple-system-font" w:cs="-apple-system-font"/>
        </w:rPr>
        <w:t xml:space="preserve"> tab of the </w:t>
      </w:r>
      <w:r w:rsidRPr="6DB3D944">
        <w:rPr>
          <w:b/>
          <w:bCs/>
        </w:rPr>
        <w:t>Trip Overview</w:t>
      </w:r>
      <w:r w:rsidRPr="6DB3D944">
        <w:rPr>
          <w:rFonts w:eastAsia="-apple-system-font" w:cs="-apple-system-font"/>
        </w:rPr>
        <w:t xml:space="preserve"> page. Trip custom fields configured during the workflow will not be included in confirmation or cancellation emails.</w:t>
      </w:r>
    </w:p>
    <w:p w14:paraId="3A8F37CB" w14:textId="77777777" w:rsidR="004367FE" w:rsidRPr="00D372EA" w:rsidRDefault="004367FE" w:rsidP="0019666A">
      <w:pPr>
        <w:pStyle w:val="Heading5"/>
      </w:pPr>
      <w:r w:rsidRPr="00D372EA">
        <w:t>Travel templates, Trip Sharing/Cloning</w:t>
      </w:r>
    </w:p>
    <w:p w14:paraId="235C441C" w14:textId="77777777" w:rsidR="004367FE" w:rsidRPr="00A36343" w:rsidRDefault="004367FE" w:rsidP="2A20398C">
      <w:pPr>
        <w:pStyle w:val="ConcurBodyText"/>
        <w:keepNext/>
        <w:keepLines/>
      </w:pPr>
      <w:r w:rsidRPr="00D372EA">
        <w:t>Hotel connector content is not supported for booking from a travel template, a shared trip, or a cloned trip. The travel template will work for other trip content as per regular logic, but the Hotel connector content will be ignored. It is possible to add Hotel connector content to a trip booked from a template after booking, in a separate operation.</w:t>
      </w:r>
    </w:p>
    <w:p w14:paraId="25ADA616" w14:textId="77777777" w:rsidR="004367FE" w:rsidRPr="00A36343" w:rsidRDefault="004367FE" w:rsidP="00D372EA">
      <w:pPr>
        <w:pStyle w:val="ConcurBodyText"/>
        <w:rPr>
          <w:rFonts w:eastAsia="Verdana" w:cs="Verdana"/>
        </w:rPr>
      </w:pPr>
      <w:r w:rsidRPr="00D372EA">
        <w:rPr>
          <w:rFonts w:eastAsia="Verdana" w:cs="Verdana"/>
          <w:b/>
          <w:bCs/>
          <w:smallCaps/>
        </w:rPr>
        <w:t>Support Contact Section</w:t>
      </w:r>
    </w:p>
    <w:p w14:paraId="11C97183" w14:textId="77777777" w:rsidR="004367FE" w:rsidRDefault="004367FE" w:rsidP="2A20398C">
      <w:pPr>
        <w:pStyle w:val="ConcurBodyText"/>
        <w:rPr>
          <w:rFonts w:eastAsia="Verdana" w:cs="Verdana"/>
        </w:rPr>
      </w:pPr>
      <w:r w:rsidRPr="00D372EA">
        <w:rPr>
          <w:rFonts w:eastAsia="Verdana" w:cs="Verdana"/>
        </w:rPr>
        <w:t xml:space="preserve">On the </w:t>
      </w:r>
      <w:r w:rsidRPr="00D372EA">
        <w:rPr>
          <w:rFonts w:eastAsia="Verdana" w:cs="Verdana"/>
          <w:b/>
          <w:bCs/>
        </w:rPr>
        <w:t>Confirmation Page</w:t>
      </w:r>
      <w:r w:rsidRPr="00D372EA">
        <w:rPr>
          <w:rFonts w:eastAsia="Verdana" w:cs="Verdana"/>
        </w:rPr>
        <w:t xml:space="preserve"> and the </w:t>
      </w:r>
      <w:r w:rsidRPr="00D372EA">
        <w:rPr>
          <w:rFonts w:eastAsia="Verdana" w:cs="Verdana"/>
          <w:b/>
          <w:bCs/>
        </w:rPr>
        <w:t xml:space="preserve">Trip Overview </w:t>
      </w:r>
      <w:r w:rsidRPr="00D372EA">
        <w:rPr>
          <w:rFonts w:eastAsia="Verdana" w:cs="Verdana"/>
        </w:rPr>
        <w:t xml:space="preserve">page, a section with </w:t>
      </w:r>
      <w:r w:rsidRPr="00D372EA">
        <w:rPr>
          <w:rFonts w:eastAsia="Verdana" w:cs="Verdana"/>
          <w:b/>
          <w:bCs/>
        </w:rPr>
        <w:t>Support Contact</w:t>
      </w:r>
      <w:r w:rsidRPr="00D372EA">
        <w:rPr>
          <w:rFonts w:eastAsia="Verdana" w:cs="Verdana"/>
        </w:rPr>
        <w:t xml:space="preserve"> information displays, if configured. The new Concur Travel experience does not support html in the form field</w:t>
      </w:r>
      <w:r>
        <w:rPr>
          <w:rFonts w:eastAsia="Verdana" w:cs="Verdana"/>
        </w:rPr>
        <w:t>.</w:t>
      </w:r>
    </w:p>
    <w:p w14:paraId="7814680F" w14:textId="4458B3F0" w:rsidR="004367FE" w:rsidRDefault="004367FE" w:rsidP="00E05E99">
      <w:pPr>
        <w:pStyle w:val="Heading3"/>
        <w:rPr>
          <w:rFonts w:eastAsia="Verdana" w:cs="Verdana"/>
        </w:rPr>
      </w:pPr>
      <w:bookmarkStart w:id="73" w:name="_Toc133996106"/>
      <w:r w:rsidRPr="004842C0">
        <w:rPr>
          <w:rFonts w:eastAsia="Verdana" w:cs="Verdana"/>
        </w:rPr>
        <w:t>**Planned Changes**</w:t>
      </w:r>
      <w:r>
        <w:rPr>
          <w:rFonts w:eastAsia="Verdana" w:cs="Verdana"/>
        </w:rPr>
        <w:t xml:space="preserve"> New Hotel Experience: All Trips Rule Support</w:t>
      </w:r>
      <w:bookmarkEnd w:id="73"/>
    </w:p>
    <w:p w14:paraId="41E8ED80" w14:textId="77777777" w:rsidR="004367FE" w:rsidRPr="00353EE7" w:rsidRDefault="004367FE" w:rsidP="0026031D">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7075" w14:paraId="1F5AC3AB" w14:textId="77777777" w:rsidTr="001241A4">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tcPr>
          <w:p w14:paraId="1FEC30A0" w14:textId="77777777" w:rsidR="004367FE" w:rsidRPr="003B7075" w:rsidRDefault="004367FE" w:rsidP="001241A4">
            <w:pPr>
              <w:pStyle w:val="ConcurTableHeadCentered8pt"/>
            </w:pPr>
            <w:r>
              <w:t xml:space="preserve">Information </w:t>
            </w:r>
            <w:r w:rsidRPr="003B7075">
              <w:t>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tcPr>
          <w:p w14:paraId="43123DE5" w14:textId="77777777" w:rsidR="004367FE" w:rsidRPr="003B7075" w:rsidRDefault="004367FE" w:rsidP="001241A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tcPr>
          <w:p w14:paraId="2DDD56E1" w14:textId="77777777" w:rsidR="004367FE" w:rsidRPr="003B7075" w:rsidRDefault="004367FE" w:rsidP="001241A4">
            <w:pPr>
              <w:pStyle w:val="ConcurTableHeadCentered8pt"/>
            </w:pPr>
            <w:r>
              <w:t>Feature T</w:t>
            </w:r>
            <w:r w:rsidRPr="003B7075">
              <w:t>arget Release Date</w:t>
            </w:r>
          </w:p>
        </w:tc>
      </w:tr>
      <w:tr w:rsidR="004367FE" w:rsidRPr="003A2281" w14:paraId="419C4E99" w14:textId="77777777" w:rsidTr="001241A4">
        <w:trPr>
          <w:cantSplit/>
        </w:trPr>
        <w:tc>
          <w:tcPr>
            <w:tcW w:w="2887" w:type="dxa"/>
            <w:tcBorders>
              <w:top w:val="single" w:sz="4" w:space="0" w:color="auto"/>
              <w:left w:val="single" w:sz="4" w:space="0" w:color="auto"/>
              <w:bottom w:val="single" w:sz="4" w:space="0" w:color="auto"/>
              <w:right w:val="single" w:sz="4" w:space="0" w:color="auto"/>
            </w:tcBorders>
            <w:shd w:val="clear" w:color="auto" w:fill="auto"/>
            <w:vAlign w:val="center"/>
          </w:tcPr>
          <w:p w14:paraId="781126FF" w14:textId="77777777" w:rsidR="004367FE" w:rsidRPr="0018604A" w:rsidRDefault="004367FE" w:rsidP="001241A4">
            <w:pPr>
              <w:pStyle w:val="ConcurTableText8ptCenter"/>
              <w:keepNext/>
            </w:pPr>
            <w:r>
              <w:t>March 2023</w:t>
            </w:r>
          </w:p>
        </w:tc>
        <w:tc>
          <w:tcPr>
            <w:tcW w:w="3010" w:type="dxa"/>
            <w:tcBorders>
              <w:top w:val="single" w:sz="4" w:space="0" w:color="auto"/>
              <w:left w:val="single" w:sz="4" w:space="0" w:color="auto"/>
              <w:bottom w:val="single" w:sz="4" w:space="0" w:color="auto"/>
              <w:right w:val="single" w:sz="4" w:space="0" w:color="auto"/>
            </w:tcBorders>
            <w:shd w:val="clear" w:color="auto" w:fill="auto"/>
            <w:vAlign w:val="center"/>
          </w:tcPr>
          <w:p w14:paraId="45120776" w14:textId="77777777" w:rsidR="004367FE" w:rsidRPr="001A7399" w:rsidRDefault="004367FE" w:rsidP="001241A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shd w:val="clear" w:color="auto" w:fill="auto"/>
            <w:vAlign w:val="center"/>
          </w:tcPr>
          <w:p w14:paraId="5FB51966" w14:textId="77777777" w:rsidR="004367FE" w:rsidRPr="001A7399" w:rsidRDefault="004367FE" w:rsidP="001241A4">
            <w:pPr>
              <w:pStyle w:val="ConcurTableText8ptCenter"/>
              <w:keepNext/>
            </w:pPr>
            <w:r>
              <w:t>Q2 2023</w:t>
            </w:r>
          </w:p>
        </w:tc>
      </w:tr>
      <w:tr w:rsidR="004367FE" w:rsidRPr="003A2281" w14:paraId="60F2D58B" w14:textId="77777777" w:rsidTr="001241A4">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tcPr>
          <w:p w14:paraId="248016AE" w14:textId="77777777" w:rsidR="004367FE" w:rsidRDefault="004367FE" w:rsidP="001241A4">
            <w:pPr>
              <w:pStyle w:val="ConcurTableText8ptCenter"/>
              <w:keepNext/>
            </w:pPr>
            <w:r>
              <w:t>Any</w:t>
            </w:r>
            <w:r w:rsidRPr="00AD1808">
              <w:t xml:space="preserve"> </w:t>
            </w:r>
            <w:r>
              <w:t xml:space="preserve">changes since the previous monthly release </w:t>
            </w:r>
            <w:r w:rsidRPr="00AD1808">
              <w:t xml:space="preserve">are highlighted </w:t>
            </w:r>
            <w:r w:rsidRPr="00625005">
              <w:rPr>
                <w:highlight w:val="yellow"/>
              </w:rPr>
              <w:t>in yellow</w:t>
            </w:r>
            <w:r>
              <w:t xml:space="preserve"> in this release note</w:t>
            </w:r>
            <w:r w:rsidRPr="00AD1808">
              <w:t>.</w:t>
            </w:r>
          </w:p>
        </w:tc>
      </w:tr>
    </w:tbl>
    <w:p w14:paraId="5EF72882" w14:textId="77777777" w:rsidR="004367FE" w:rsidRPr="00013582" w:rsidRDefault="004367FE" w:rsidP="00E05E99">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255A5C" w14:paraId="680E19E4" w14:textId="77777777" w:rsidTr="001241A4">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tcPr>
          <w:p w14:paraId="4AD9FC76" w14:textId="77777777" w:rsidR="004367FE" w:rsidRPr="00901493" w:rsidRDefault="004367FE" w:rsidP="001241A4">
            <w:pPr>
              <w:pStyle w:val="ConcurTableText8ptCenter"/>
              <w:keepNext/>
              <w:rPr>
                <w:b/>
              </w:rPr>
            </w:pPr>
            <w:r w:rsidRPr="00901493">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tcPr>
          <w:p w14:paraId="27B710A9" w14:textId="77777777" w:rsidR="004367FE" w:rsidRPr="00901493" w:rsidRDefault="004367FE" w:rsidP="001241A4">
            <w:pPr>
              <w:pStyle w:val="ConcurTableText8pt"/>
              <w:keepNext/>
              <w:jc w:val="center"/>
              <w:rPr>
                <w:b/>
              </w:rPr>
            </w:pPr>
            <w:r w:rsidRPr="00901493">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tcPr>
          <w:p w14:paraId="3506FC69" w14:textId="77777777" w:rsidR="004367FE" w:rsidRPr="00255A5C" w:rsidRDefault="004367FE" w:rsidP="001241A4">
            <w:pPr>
              <w:pStyle w:val="ConcurTableText8pt"/>
              <w:keepNext/>
            </w:pPr>
            <w:r>
              <w:rPr>
                <w:rFonts w:ascii="Wingdings 3" w:eastAsia="Wingdings 3" w:hAnsi="Wingdings 3" w:cs="Wingdings 3"/>
              </w:rPr>
              <w:t></w:t>
            </w:r>
            <w:r>
              <w:t xml:space="preserve"> </w:t>
            </w:r>
            <w:r>
              <w:rPr>
                <w:rFonts w:ascii="Wingdings 3" w:eastAsia="Wingdings 3" w:hAnsi="Wingdings 3" w:cs="Wingdings 3"/>
              </w:rPr>
              <w:t></w:t>
            </w:r>
            <w:r>
              <w:t xml:space="preserve"> </w:t>
            </w:r>
            <w:r w:rsidRPr="00C528C8">
              <w:rPr>
                <w:b/>
              </w:rPr>
              <w:t>Edition</w:t>
            </w:r>
          </w:p>
        </w:tc>
      </w:tr>
      <w:tr w:rsidR="004367FE" w:rsidRPr="00255A5C" w14:paraId="552FA371" w14:textId="77777777" w:rsidTr="001241A4">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0042031" w14:textId="77777777" w:rsidR="004367FE" w:rsidRPr="001203C1" w:rsidRDefault="004367FE" w:rsidP="001241A4">
            <w:pPr>
              <w:pStyle w:val="ConcurTableText8ptCenter"/>
              <w:keepNext/>
            </w:pP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39539B8B" w14:textId="77777777" w:rsidR="004367FE" w:rsidRPr="001203C1" w:rsidRDefault="004367FE" w:rsidP="001241A4">
            <w:pPr>
              <w:pStyle w:val="ConcurTableText8ptCenter"/>
              <w:keepNext/>
            </w:pPr>
          </w:p>
        </w:tc>
        <w:tc>
          <w:tcPr>
            <w:tcW w:w="7574" w:type="dxa"/>
            <w:gridSpan w:val="3"/>
            <w:tcBorders>
              <w:top w:val="single" w:sz="4" w:space="0" w:color="auto"/>
              <w:left w:val="single" w:sz="4" w:space="0" w:color="auto"/>
              <w:bottom w:val="dotted" w:sz="4" w:space="0" w:color="auto"/>
              <w:right w:val="single" w:sz="4" w:space="0" w:color="auto"/>
            </w:tcBorders>
          </w:tcPr>
          <w:p w14:paraId="5782EFA0" w14:textId="77777777" w:rsidR="004367FE" w:rsidRPr="00255A5C" w:rsidRDefault="004367FE" w:rsidP="001241A4">
            <w:pPr>
              <w:pStyle w:val="ConcurTableText8pt"/>
              <w:keepNext/>
            </w:pPr>
            <w:r>
              <w:rPr>
                <w:b/>
              </w:rPr>
              <w:t>On</w:t>
            </w:r>
            <w:r w:rsidRPr="001203C1">
              <w:rPr>
                <w:b/>
              </w:rPr>
              <w:t>:</w:t>
            </w:r>
            <w:r>
              <w:t xml:space="preserve"> Impacts </w:t>
            </w:r>
            <w:r w:rsidRPr="00BF466D">
              <w:rPr>
                <w:b/>
                <w:i/>
                <w:color w:val="FF0000"/>
              </w:rPr>
              <w:t>end users</w:t>
            </w:r>
            <w:r>
              <w:t xml:space="preserve"> who use this feature/vendor; no configuration/setup by agency/ admin; cannot be turned OFF (example: new icons or rate display)</w:t>
            </w:r>
          </w:p>
        </w:tc>
      </w:tr>
      <w:tr w:rsidR="004367FE" w:rsidRPr="00255A5C" w14:paraId="23417502"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1F9E097C"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0CDE8EF3"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tcPr>
          <w:p w14:paraId="511EBCE5" w14:textId="77777777" w:rsidR="004367FE" w:rsidRPr="001203C1" w:rsidRDefault="004367FE" w:rsidP="001241A4">
            <w:pPr>
              <w:pStyle w:val="ConcurTableText8pt"/>
              <w:keepNext/>
            </w:pPr>
            <w:r>
              <w:rPr>
                <w:b/>
              </w:rPr>
              <w:t>Available</w:t>
            </w:r>
            <w:r>
              <w:t xml:space="preserve"> </w:t>
            </w:r>
            <w:r w:rsidRPr="005D42C2">
              <w:rPr>
                <w:b/>
              </w:rPr>
              <w:t>for use</w:t>
            </w:r>
            <w:r w:rsidRPr="001203C1">
              <w:rPr>
                <w:b/>
              </w:rPr>
              <w:t>:</w:t>
            </w:r>
            <w:r>
              <w:t xml:space="preserve"> No</w:t>
            </w:r>
            <w:r w:rsidRPr="00200F7E">
              <w:t xml:space="preserve"> impact</w:t>
            </w:r>
            <w:r>
              <w:t xml:space="preserve"> to </w:t>
            </w:r>
            <w:r w:rsidRPr="00BF466D">
              <w:rPr>
                <w:b/>
                <w:i/>
                <w:color w:val="FF0000"/>
              </w:rPr>
              <w:t>end users</w:t>
            </w:r>
            <w:r w:rsidRPr="009E358F">
              <w:rPr>
                <w:b/>
                <w:i/>
              </w:rPr>
              <w:t xml:space="preserve"> </w:t>
            </w:r>
            <w:r w:rsidRPr="00D8679D">
              <w:t>unless</w:t>
            </w:r>
            <w:r>
              <w:t>/until configuration/setup by agency/admin (described below) (example: new rule, new Travelfusion airline)</w:t>
            </w:r>
          </w:p>
        </w:tc>
      </w:tr>
      <w:tr w:rsidR="004367FE" w:rsidRPr="00255A5C" w14:paraId="31B3FD44" w14:textId="77777777" w:rsidTr="001241A4">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132A312" w14:textId="77777777" w:rsidR="004367FE" w:rsidRPr="001203C1" w:rsidRDefault="004367FE" w:rsidP="001241A4">
            <w:pPr>
              <w:pStyle w:val="ConcurTableText8ptCenter"/>
              <w:keepNext/>
            </w:pPr>
            <w:r>
              <w:t>X</w:t>
            </w: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2EA6BF1C" w14:textId="77777777" w:rsidR="004367FE" w:rsidRPr="001203C1" w:rsidRDefault="004367FE" w:rsidP="001241A4">
            <w:pPr>
              <w:pStyle w:val="ConcurTableText8ptCenter"/>
              <w:keepNext/>
            </w:pPr>
            <w:r>
              <w:t>X</w:t>
            </w:r>
          </w:p>
        </w:tc>
        <w:tc>
          <w:tcPr>
            <w:tcW w:w="7574" w:type="dxa"/>
            <w:gridSpan w:val="3"/>
            <w:tcBorders>
              <w:top w:val="dotted" w:sz="4" w:space="0" w:color="auto"/>
              <w:left w:val="single" w:sz="4" w:space="0" w:color="auto"/>
              <w:bottom w:val="dotted" w:sz="4" w:space="0" w:color="auto"/>
              <w:right w:val="single" w:sz="4" w:space="0" w:color="auto"/>
            </w:tcBorders>
            <w:shd w:val="clear" w:color="auto" w:fill="auto"/>
          </w:tcPr>
          <w:p w14:paraId="4DFE5948" w14:textId="77777777" w:rsidR="004367FE" w:rsidRPr="001203C1" w:rsidRDefault="004367FE" w:rsidP="001241A4">
            <w:pPr>
              <w:pStyle w:val="ConcurTableText8pt"/>
              <w:keepNext/>
            </w:pPr>
            <w:r w:rsidRPr="001203C1">
              <w:rPr>
                <w:b/>
              </w:rPr>
              <w:t xml:space="preserve">Other: </w:t>
            </w:r>
            <w:r>
              <w:t>Refer to the release note below</w:t>
            </w:r>
          </w:p>
        </w:tc>
      </w:tr>
      <w:tr w:rsidR="004367FE" w:rsidRPr="00255A5C" w14:paraId="1EA123EB" w14:textId="77777777" w:rsidTr="001241A4">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6107F8EF" w14:textId="77777777" w:rsidR="004367FE" w:rsidRPr="001203C1"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09E5E3DC" w14:textId="77777777" w:rsidR="004367FE" w:rsidRPr="001203C1"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shd w:val="clear" w:color="auto" w:fill="auto"/>
          </w:tcPr>
          <w:p w14:paraId="53632C23" w14:textId="77777777" w:rsidR="004367FE" w:rsidRPr="001203C1" w:rsidRDefault="004367FE" w:rsidP="001241A4">
            <w:pPr>
              <w:pStyle w:val="ConcurTableText8pt"/>
              <w:keepNext/>
              <w:rPr>
                <w:b/>
              </w:rPr>
            </w:pPr>
            <w:r>
              <w:rPr>
                <w:b/>
              </w:rPr>
              <w:t>Does not apply to this edition</w:t>
            </w:r>
          </w:p>
        </w:tc>
      </w:tr>
      <w:tr w:rsidR="004367FE" w:rsidRPr="00255A5C" w14:paraId="38CF51F4"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26EBA2BF" w14:textId="77777777" w:rsidR="004367FE" w:rsidRPr="00255A5C" w:rsidRDefault="004367FE" w:rsidP="001241A4">
            <w:pPr>
              <w:pStyle w:val="ConcurTableText8pt"/>
              <w:keepNext/>
              <w:rPr>
                <w:b/>
              </w:rPr>
            </w:pPr>
            <w:r>
              <w:rPr>
                <w:b/>
              </w:rPr>
              <w:t>Source</w:t>
            </w:r>
          </w:p>
        </w:tc>
      </w:tr>
      <w:tr w:rsidR="004367FE" w:rsidRPr="00255A5C" w14:paraId="03FBD84A"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0487CBF2" w14:textId="77777777" w:rsidR="004367FE" w:rsidRPr="00255A5C" w:rsidRDefault="004367FE" w:rsidP="00C046B0">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68A7AF45" w14:textId="77777777" w:rsidR="004367FE" w:rsidRPr="00255A5C" w:rsidRDefault="004367FE" w:rsidP="00C046B0">
            <w:pPr>
              <w:pStyle w:val="ConcurTableText8pt"/>
              <w:keepNext/>
            </w:pPr>
            <w:r>
              <w:t>N/A</w:t>
            </w:r>
          </w:p>
        </w:tc>
      </w:tr>
      <w:tr w:rsidR="004367FE" w:rsidRPr="00255A5C" w14:paraId="7472865B"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6FA549C6" w14:textId="77777777" w:rsidR="004367FE" w:rsidRPr="00255A5C" w:rsidRDefault="004367FE" w:rsidP="00C046B0">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30C284B" w14:textId="77777777" w:rsidR="004367FE" w:rsidRPr="00255A5C" w:rsidRDefault="004367FE" w:rsidP="00C046B0">
            <w:pPr>
              <w:pStyle w:val="ConcurTableText8pt"/>
              <w:keepNext/>
            </w:pPr>
            <w:r>
              <w:t>Custom Hotel Source providers (TBD)</w:t>
            </w:r>
          </w:p>
        </w:tc>
      </w:tr>
      <w:tr w:rsidR="004367FE" w:rsidRPr="00255A5C" w14:paraId="5BEC333A"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8994B57" w14:textId="77777777" w:rsidR="004367FE" w:rsidRPr="00255A5C" w:rsidRDefault="004367FE" w:rsidP="00C046B0">
            <w:pPr>
              <w:pStyle w:val="ConcurTableText8pt"/>
              <w:keepNext/>
              <w:rPr>
                <w:b/>
              </w:rPr>
            </w:pPr>
            <w:r w:rsidRPr="00255A5C">
              <w:rPr>
                <w:b/>
              </w:rPr>
              <w:t>Other</w:t>
            </w:r>
          </w:p>
        </w:tc>
      </w:tr>
      <w:tr w:rsidR="004367FE" w:rsidRPr="00255A5C" w14:paraId="153A1B97" w14:textId="77777777" w:rsidTr="001241A4">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0F76241F" w14:textId="77777777" w:rsidR="004367FE" w:rsidRPr="00255A5C" w:rsidRDefault="004367FE" w:rsidP="00C046B0">
            <w:pPr>
              <w:pStyle w:val="ConcurTableText8ptCenter"/>
              <w:keepNext/>
            </w:pPr>
          </w:p>
        </w:tc>
        <w:tc>
          <w:tcPr>
            <w:tcW w:w="3482" w:type="dxa"/>
            <w:gridSpan w:val="2"/>
            <w:tcBorders>
              <w:top w:val="single" w:sz="4" w:space="0" w:color="auto"/>
              <w:left w:val="single" w:sz="4" w:space="0" w:color="auto"/>
              <w:bottom w:val="dotted" w:sz="4" w:space="0" w:color="auto"/>
              <w:right w:val="single" w:sz="4" w:space="0" w:color="auto"/>
            </w:tcBorders>
            <w:shd w:val="clear" w:color="auto" w:fill="auto"/>
          </w:tcPr>
          <w:p w14:paraId="425469E4" w14:textId="77777777" w:rsidR="004367FE" w:rsidRPr="00255A5C" w:rsidRDefault="004367FE" w:rsidP="00C046B0">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3B6F253F" w14:textId="77777777" w:rsidR="004367FE" w:rsidRPr="00255A5C" w:rsidRDefault="004367FE" w:rsidP="00C046B0">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shd w:val="clear" w:color="auto" w:fill="auto"/>
          </w:tcPr>
          <w:p w14:paraId="31F4BE6D" w14:textId="77777777" w:rsidR="004367FE" w:rsidRPr="00255A5C" w:rsidRDefault="004367FE" w:rsidP="00C046B0">
            <w:pPr>
              <w:pStyle w:val="ConcurTableText8pt"/>
              <w:keepNext/>
            </w:pPr>
            <w:r w:rsidRPr="00255A5C">
              <w:t>Scan impact</w:t>
            </w:r>
          </w:p>
        </w:tc>
      </w:tr>
      <w:tr w:rsidR="004367FE" w:rsidRPr="003A2281" w14:paraId="73D062D7"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714127F9" w14:textId="77777777" w:rsidR="004367FE" w:rsidRPr="003A2281" w:rsidRDefault="004367F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BA77D88" w14:textId="77777777" w:rsidR="004367FE" w:rsidRPr="00255A5C" w:rsidRDefault="004367FE" w:rsidP="00C046B0">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387B0D6" w14:textId="77777777" w:rsidR="004367FE" w:rsidRPr="003A2281" w:rsidRDefault="004367F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5797C0E8" w14:textId="77777777" w:rsidR="004367FE" w:rsidRPr="003A2281" w:rsidRDefault="004367FE" w:rsidP="00C046B0">
            <w:pPr>
              <w:pStyle w:val="ConcurTableText8pt"/>
              <w:keepNext/>
            </w:pPr>
            <w:r w:rsidRPr="003A2281">
              <w:t>UI impact</w:t>
            </w:r>
          </w:p>
        </w:tc>
      </w:tr>
      <w:tr w:rsidR="004367FE" w:rsidRPr="003A2281" w14:paraId="46EAA303"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C6CB4CA" w14:textId="77777777" w:rsidR="004367FE" w:rsidRPr="003A2281" w:rsidRDefault="004367F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11606567" w14:textId="77777777" w:rsidR="004367FE" w:rsidRPr="003A2281" w:rsidRDefault="004367FE" w:rsidP="00C046B0">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3A1EE6DA" w14:textId="77777777" w:rsidR="004367FE" w:rsidRPr="003A2281" w:rsidRDefault="004367F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4E8B0925" w14:textId="77777777" w:rsidR="004367FE" w:rsidRPr="00255A5C" w:rsidRDefault="004367FE" w:rsidP="00C046B0">
            <w:pPr>
              <w:pStyle w:val="ConcurTableText8pt"/>
              <w:keepNext/>
            </w:pPr>
            <w:r>
              <w:t xml:space="preserve">File finishing </w:t>
            </w:r>
            <w:r w:rsidRPr="00255A5C">
              <w:t>impact</w:t>
            </w:r>
          </w:p>
        </w:tc>
      </w:tr>
      <w:tr w:rsidR="004367FE" w:rsidRPr="003A2281" w14:paraId="6FDBFF9B" w14:textId="77777777" w:rsidTr="001241A4">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327C8A60" w14:textId="77777777" w:rsidR="004367FE" w:rsidRPr="003A2281" w:rsidRDefault="004367FE" w:rsidP="00C046B0">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shd w:val="clear" w:color="auto" w:fill="auto"/>
          </w:tcPr>
          <w:p w14:paraId="6ED54802" w14:textId="77777777" w:rsidR="004367FE" w:rsidRPr="003A2281" w:rsidRDefault="004367FE" w:rsidP="00C046B0">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7386B58" w14:textId="77777777" w:rsidR="004367FE" w:rsidRPr="003A2281" w:rsidRDefault="004367FE" w:rsidP="00C046B0">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shd w:val="clear" w:color="auto" w:fill="auto"/>
          </w:tcPr>
          <w:p w14:paraId="1A7AB0C4" w14:textId="77777777" w:rsidR="004367FE" w:rsidRPr="003A2281" w:rsidRDefault="004367FE" w:rsidP="00C046B0">
            <w:pPr>
              <w:pStyle w:val="ConcurTableText8pt"/>
              <w:keepNext/>
            </w:pPr>
            <w:r w:rsidRPr="003A2281">
              <w:t>Profile/Profile API/3rd Party XML Sync Impact</w:t>
            </w:r>
          </w:p>
        </w:tc>
      </w:tr>
      <w:tr w:rsidR="004367FE" w:rsidRPr="00255A5C" w14:paraId="5418280C" w14:textId="77777777" w:rsidTr="001241A4">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tcPr>
          <w:p w14:paraId="65E9C42F" w14:textId="77777777" w:rsidR="004367FE" w:rsidRPr="00255A5C" w:rsidRDefault="004367FE" w:rsidP="00C046B0">
            <w:pPr>
              <w:pStyle w:val="ConcurTableText8pt"/>
              <w:keepNext/>
              <w:rPr>
                <w:b/>
              </w:rPr>
            </w:pPr>
            <w:r>
              <w:rPr>
                <w:b/>
              </w:rPr>
              <w:t>Affected Documentation</w:t>
            </w:r>
          </w:p>
        </w:tc>
      </w:tr>
      <w:tr w:rsidR="004367FE" w:rsidRPr="00255A5C" w14:paraId="6931D121" w14:textId="77777777" w:rsidTr="001241A4">
        <w:trPr>
          <w:cantSplit/>
        </w:trPr>
        <w:tc>
          <w:tcPr>
            <w:tcW w:w="1336"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3DC5408E" w14:textId="77777777" w:rsidR="004367FE" w:rsidRPr="00255A5C" w:rsidRDefault="004367FE" w:rsidP="00C046B0">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34A6C83" w14:textId="77777777" w:rsidR="004367FE" w:rsidRPr="00255A5C" w:rsidRDefault="004367FE" w:rsidP="00C046B0">
            <w:pPr>
              <w:pStyle w:val="ConcurTableText8pt"/>
              <w:keepNext/>
            </w:pPr>
          </w:p>
        </w:tc>
      </w:tr>
      <w:tr w:rsidR="004367FE" w:rsidRPr="00255A5C" w14:paraId="7E5D364B"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3730BC46" w14:textId="77777777" w:rsidR="004367FE" w:rsidRPr="00255A5C" w:rsidRDefault="004367FE" w:rsidP="00C046B0">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3B3A8BD" w14:textId="77777777" w:rsidR="004367FE" w:rsidRPr="00255A5C" w:rsidRDefault="004367FE" w:rsidP="00C046B0">
            <w:pPr>
              <w:pStyle w:val="ConcurTableText8pt"/>
              <w:keepNext/>
            </w:pPr>
          </w:p>
        </w:tc>
      </w:tr>
      <w:tr w:rsidR="004367FE" w:rsidRPr="00255A5C" w14:paraId="33B086B5" w14:textId="77777777" w:rsidTr="001241A4">
        <w:trPr>
          <w:cantSplit/>
        </w:trPr>
        <w:tc>
          <w:tcPr>
            <w:tcW w:w="1336"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58F8E111" w14:textId="77777777" w:rsidR="004367FE" w:rsidRPr="00255A5C" w:rsidRDefault="004367FE" w:rsidP="00C046B0">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EDF32E6" w14:textId="77777777" w:rsidR="004367FE" w:rsidRPr="00255A5C" w:rsidRDefault="004367FE" w:rsidP="00C046B0">
            <w:pPr>
              <w:pStyle w:val="ConcurTableText8pt"/>
              <w:keepNext/>
            </w:pPr>
          </w:p>
        </w:tc>
      </w:tr>
      <w:tr w:rsidR="004367FE" w:rsidRPr="00255A5C" w14:paraId="1B48DB31" w14:textId="77777777" w:rsidTr="001241A4">
        <w:trPr>
          <w:cantSplit/>
        </w:trPr>
        <w:tc>
          <w:tcPr>
            <w:tcW w:w="1336" w:type="dxa"/>
            <w:gridSpan w:val="2"/>
            <w:tcBorders>
              <w:top w:val="dotted" w:sz="4" w:space="0" w:color="auto"/>
              <w:left w:val="single" w:sz="4" w:space="0" w:color="auto"/>
              <w:bottom w:val="single" w:sz="4" w:space="0" w:color="auto"/>
              <w:right w:val="single" w:sz="4" w:space="0" w:color="auto"/>
            </w:tcBorders>
            <w:shd w:val="clear" w:color="auto" w:fill="auto"/>
            <w:vAlign w:val="center"/>
          </w:tcPr>
          <w:p w14:paraId="162CAFD7" w14:textId="77777777" w:rsidR="004367FE" w:rsidRDefault="004367FE" w:rsidP="00C046B0">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4B6275AA" w14:textId="77777777" w:rsidR="004367FE" w:rsidRPr="00255A5C" w:rsidRDefault="004367FE" w:rsidP="00C046B0">
            <w:pPr>
              <w:pStyle w:val="ConcurTableText8pt"/>
            </w:pPr>
          </w:p>
        </w:tc>
      </w:tr>
    </w:tbl>
    <w:p w14:paraId="550DB7DF" w14:textId="77777777" w:rsidR="004367FE" w:rsidRPr="00013582" w:rsidRDefault="004367FE" w:rsidP="00E05E99">
      <w:pPr>
        <w:pStyle w:val="Heading4"/>
      </w:pPr>
      <w:r>
        <w:lastRenderedPageBreak/>
        <w:t>Overview</w:t>
      </w:r>
    </w:p>
    <w:p w14:paraId="0A53D462" w14:textId="77777777" w:rsidR="004367FE" w:rsidRDefault="004367FE" w:rsidP="00E05E99">
      <w:pPr>
        <w:pStyle w:val="ConcurBodyText"/>
      </w:pPr>
      <w:r w:rsidRPr="001C3A71">
        <w:t xml:space="preserve">Targeted for the </w:t>
      </w:r>
      <w:r>
        <w:t>second quarter</w:t>
      </w:r>
      <w:r w:rsidRPr="001C3A71">
        <w:t xml:space="preserve"> of 2023, Concur Travel will </w:t>
      </w:r>
      <w:r>
        <w:t xml:space="preserve">provide support for the </w:t>
      </w:r>
      <w:r w:rsidRPr="00353EE7">
        <w:rPr>
          <w:b/>
          <w:bCs/>
        </w:rPr>
        <w:t xml:space="preserve">All </w:t>
      </w:r>
      <w:r>
        <w:rPr>
          <w:b/>
          <w:bCs/>
        </w:rPr>
        <w:t>T</w:t>
      </w:r>
      <w:r w:rsidRPr="00353EE7">
        <w:rPr>
          <w:b/>
          <w:bCs/>
        </w:rPr>
        <w:t>rips</w:t>
      </w:r>
      <w:r>
        <w:t xml:space="preserve"> rule. Administrators can configure this rule so that all trips require approval regardless of other violations.</w:t>
      </w:r>
    </w:p>
    <w:p w14:paraId="4D077C6E" w14:textId="77777777" w:rsidR="004367FE" w:rsidRDefault="004367FE" w:rsidP="00E05E99">
      <w:pPr>
        <w:pStyle w:val="Heading4"/>
      </w:pPr>
      <w:r w:rsidRPr="005767F7">
        <w:t>End-User Experience</w:t>
      </w:r>
    </w:p>
    <w:p w14:paraId="333D7715" w14:textId="77777777" w:rsidR="004367FE" w:rsidRDefault="004367FE" w:rsidP="00E05E99">
      <w:pPr>
        <w:pStyle w:val="ConcurBodyText"/>
        <w:rPr>
          <w:snapToGrid w:val="0"/>
        </w:rPr>
      </w:pPr>
      <w:r>
        <w:rPr>
          <w:snapToGrid w:val="0"/>
        </w:rPr>
        <w:t xml:space="preserve">If an administrator configures only the </w:t>
      </w:r>
      <w:r w:rsidRPr="00761A7F">
        <w:rPr>
          <w:b/>
          <w:bCs/>
          <w:snapToGrid w:val="0"/>
        </w:rPr>
        <w:t xml:space="preserve">All </w:t>
      </w:r>
      <w:r>
        <w:rPr>
          <w:b/>
          <w:bCs/>
          <w:snapToGrid w:val="0"/>
        </w:rPr>
        <w:t>T</w:t>
      </w:r>
      <w:r w:rsidRPr="00761A7F">
        <w:rPr>
          <w:b/>
          <w:bCs/>
          <w:snapToGrid w:val="0"/>
        </w:rPr>
        <w:t>rips</w:t>
      </w:r>
      <w:r>
        <w:rPr>
          <w:snapToGrid w:val="0"/>
        </w:rPr>
        <w:t xml:space="preserve"> rule or if no other Itinerary rules are violated, the user will not see the Travel Policy section on the Finalize page. The user can proceed to confirm the trip.</w:t>
      </w:r>
    </w:p>
    <w:p w14:paraId="580E226A" w14:textId="77777777" w:rsidR="004367FE" w:rsidRDefault="004367FE" w:rsidP="00E05E99">
      <w:pPr>
        <w:pStyle w:val="ConcurBodyText"/>
        <w:rPr>
          <w:snapToGrid w:val="0"/>
        </w:rPr>
      </w:pPr>
      <w:r>
        <w:rPr>
          <w:noProof/>
        </w:rPr>
        <w:drawing>
          <wp:inline distT="0" distB="0" distL="0" distR="0" wp14:anchorId="113B02B2" wp14:editId="1FE32BC0">
            <wp:extent cx="5486227" cy="5167223"/>
            <wp:effectExtent l="19050" t="19050" r="19685" b="14605"/>
            <wp:docPr id="1226594888" name="Picture 1226594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4" cstate="print">
                      <a:extLst>
                        <a:ext uri="{28A0092B-C50C-407E-A947-70E740481C1C}">
                          <a14:useLocalDpi xmlns:a14="http://schemas.microsoft.com/office/drawing/2010/main" val="0"/>
                        </a:ext>
                      </a:extLst>
                    </a:blip>
                    <a:srcRect b="16557"/>
                    <a:stretch/>
                  </pic:blipFill>
                  <pic:spPr bwMode="auto">
                    <a:xfrm>
                      <a:off x="0" y="0"/>
                      <a:ext cx="5486400" cy="5167386"/>
                    </a:xfrm>
                    <a:prstGeom prst="rect">
                      <a:avLst/>
                    </a:prstGeom>
                    <a:ln w="6348" cmpd="sng">
                      <a:solidFill>
                        <a:srgbClr val="000000"/>
                      </a:solidFill>
                      <a:prstDash val="solid"/>
                    </a:ln>
                    <a:extLst>
                      <a:ext uri="{53640926-AAD7-44D8-BBD7-CCE9431645EC}">
                        <a14:shadowObscured xmlns:a14="http://schemas.microsoft.com/office/drawing/2010/main"/>
                      </a:ext>
                    </a:extLst>
                  </pic:spPr>
                </pic:pic>
              </a:graphicData>
            </a:graphic>
          </wp:inline>
        </w:drawing>
      </w:r>
    </w:p>
    <w:p w14:paraId="314B28C8" w14:textId="77777777" w:rsidR="004367FE" w:rsidRDefault="004367FE" w:rsidP="00E05E99">
      <w:pPr>
        <w:pStyle w:val="ConcurBodyText"/>
        <w:rPr>
          <w:snapToGrid w:val="0"/>
        </w:rPr>
      </w:pPr>
      <w:r>
        <w:rPr>
          <w:snapToGrid w:val="0"/>
        </w:rPr>
        <w:t xml:space="preserve">If the administrator sets up the </w:t>
      </w:r>
      <w:r w:rsidRPr="0048585B">
        <w:rPr>
          <w:b/>
          <w:bCs/>
          <w:snapToGrid w:val="0"/>
        </w:rPr>
        <w:t>All Trips</w:t>
      </w:r>
      <w:r>
        <w:rPr>
          <w:snapToGrid w:val="0"/>
        </w:rPr>
        <w:t xml:space="preserve"> rule in addition to other Itinerary rules and one or more of those rules are violated, the travelers will see the Travel Policy section and they will need to select a violation reason. </w:t>
      </w:r>
    </w:p>
    <w:p w14:paraId="2B684631" w14:textId="77777777" w:rsidR="004367FE" w:rsidRDefault="004367FE" w:rsidP="00E05E99">
      <w:pPr>
        <w:pStyle w:val="ConcurBodyText"/>
        <w:rPr>
          <w:rFonts w:eastAsia="Arial Unicode MS"/>
          <w:bCs/>
          <w:iCs/>
          <w:snapToGrid w:val="0"/>
        </w:rPr>
      </w:pPr>
      <w:r>
        <w:rPr>
          <w:noProof/>
        </w:rPr>
        <w:lastRenderedPageBreak/>
        <w:drawing>
          <wp:inline distT="0" distB="0" distL="0" distR="0" wp14:anchorId="69122A5B" wp14:editId="78EFDB71">
            <wp:extent cx="4768353" cy="2189312"/>
            <wp:effectExtent l="19050" t="19050" r="13335" b="20955"/>
            <wp:docPr id="1226594913" name="Picture 1226594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5"/>
                    <a:srcRect t="2296" b="11907"/>
                    <a:stretch/>
                  </pic:blipFill>
                  <pic:spPr bwMode="auto">
                    <a:xfrm>
                      <a:off x="0" y="0"/>
                      <a:ext cx="4770533" cy="2190313"/>
                    </a:xfrm>
                    <a:prstGeom prst="rect">
                      <a:avLst/>
                    </a:prstGeom>
                    <a:ln w="6348"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A598EDB" w14:textId="77777777" w:rsidR="004367FE" w:rsidRPr="0049661E" w:rsidRDefault="004367FE" w:rsidP="001241A4">
      <w:pPr>
        <w:pStyle w:val="Heading2"/>
      </w:pPr>
      <w:bookmarkStart w:id="74" w:name="_Toc130976904"/>
      <w:bookmarkStart w:id="75" w:name="_Toc133996107"/>
      <w:r w:rsidRPr="00A36343">
        <w:t>Rail</w:t>
      </w:r>
      <w:bookmarkEnd w:id="74"/>
      <w:bookmarkEnd w:id="75"/>
    </w:p>
    <w:p w14:paraId="38CA4538" w14:textId="1B94358D" w:rsidR="004367FE" w:rsidRPr="00292D18" w:rsidRDefault="004367FE" w:rsidP="00EA02CF">
      <w:pPr>
        <w:pStyle w:val="Heading3"/>
        <w:rPr>
          <w:rFonts w:eastAsia="Verdana" w:cs="Verdana"/>
          <w:bCs/>
          <w:color w:val="000000"/>
          <w:szCs w:val="24"/>
        </w:rPr>
      </w:pPr>
      <w:bookmarkStart w:id="76" w:name="_Toc133996108"/>
      <w:r>
        <w:t>**Planned Changes**</w:t>
      </w:r>
      <w:r>
        <w:rPr>
          <w:rFonts w:eastAsia="Verdana" w:cs="Verdana"/>
          <w:bCs/>
          <w:color w:val="000000"/>
          <w:szCs w:val="24"/>
        </w:rPr>
        <w:t xml:space="preserve"> Renfe, Support of Custom Text for Train Shop </w:t>
      </w:r>
      <w:r w:rsidRPr="00292D18">
        <w:rPr>
          <w:rFonts w:eastAsia="Verdana" w:cs="Verdana"/>
          <w:bCs/>
          <w:color w:val="000000"/>
          <w:szCs w:val="24"/>
        </w:rPr>
        <w:t>(Professional Edition Only)</w:t>
      </w:r>
      <w:bookmarkEnd w:id="76"/>
    </w:p>
    <w:p w14:paraId="42CE5122" w14:textId="77777777" w:rsidR="004367FE" w:rsidRPr="00292D18" w:rsidRDefault="004367FE" w:rsidP="00EA02CF">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4367FE" w14:paraId="3E54CA4D" w14:textId="77777777" w:rsidTr="001241A4">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000B4C63" w14:textId="77777777" w:rsidR="004367FE" w:rsidRPr="00292D18" w:rsidRDefault="004367FE" w:rsidP="001241A4">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4C7E2CEF" w14:textId="77777777" w:rsidR="004367FE" w:rsidRPr="00292D18" w:rsidRDefault="004367FE" w:rsidP="001241A4">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F8EA4CB" w14:textId="77777777" w:rsidR="004367FE" w:rsidRPr="00292D18" w:rsidRDefault="004367FE" w:rsidP="001241A4">
            <w:pPr>
              <w:pStyle w:val="ConcurTableHeadCentered8pt"/>
              <w:rPr>
                <w:rFonts w:eastAsia="Verdana" w:cs="Verdana"/>
                <w:bCs/>
                <w:szCs w:val="16"/>
              </w:rPr>
            </w:pPr>
            <w:r w:rsidRPr="00292D18">
              <w:rPr>
                <w:rFonts w:eastAsia="Verdana" w:cs="Verdana"/>
                <w:bCs/>
                <w:szCs w:val="16"/>
              </w:rPr>
              <w:t>Feature Target Release Date</w:t>
            </w:r>
          </w:p>
        </w:tc>
      </w:tr>
      <w:tr w:rsidR="004367FE" w14:paraId="6CB9ACE2" w14:textId="77777777" w:rsidTr="001241A4">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55E1BB8C" w14:textId="77777777" w:rsidR="004367FE" w:rsidRDefault="004367FE" w:rsidP="001241A4">
            <w:pPr>
              <w:pStyle w:val="ConcurTableText8ptCenter"/>
              <w:keepNext/>
              <w:rPr>
                <w:rFonts w:eastAsia="Verdana" w:cs="Verdana"/>
                <w:szCs w:val="16"/>
              </w:rPr>
            </w:pPr>
            <w:r>
              <w:rPr>
                <w:rFonts w:eastAsia="Verdana" w:cs="Verdana"/>
                <w:szCs w:val="16"/>
              </w:rPr>
              <w:t>April</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4FE4BFF4" w14:textId="77777777" w:rsidR="004367FE" w:rsidRDefault="004367FE" w:rsidP="001241A4">
            <w:pPr>
              <w:pStyle w:val="ConcurTableText8ptCenter"/>
              <w:keepNext/>
              <w:rPr>
                <w:rFonts w:eastAsia="Verdana" w:cs="Verdana"/>
                <w:szCs w:val="16"/>
              </w:rPr>
            </w:pPr>
            <w:r w:rsidRPr="2F722F95">
              <w:rPr>
                <w:rFonts w:eastAsia="Verdana" w:cs="Verdana"/>
                <w:szCs w:val="16"/>
              </w:rPr>
              <w:t>--</w:t>
            </w:r>
          </w:p>
        </w:tc>
        <w:tc>
          <w:tcPr>
            <w:tcW w:w="2919" w:type="dxa"/>
            <w:tcBorders>
              <w:top w:val="single" w:sz="6" w:space="0" w:color="auto"/>
              <w:left w:val="single" w:sz="6" w:space="0" w:color="auto"/>
              <w:bottom w:val="single" w:sz="6" w:space="0" w:color="auto"/>
              <w:right w:val="single" w:sz="6" w:space="0" w:color="auto"/>
            </w:tcBorders>
            <w:vAlign w:val="center"/>
          </w:tcPr>
          <w:p w14:paraId="15A4C22B" w14:textId="77777777" w:rsidR="004367FE" w:rsidRDefault="004367FE" w:rsidP="001241A4">
            <w:pPr>
              <w:pStyle w:val="ConcurTableText8ptCenter"/>
              <w:keepNext/>
              <w:rPr>
                <w:rFonts w:eastAsia="Verdana" w:cs="Verdana"/>
                <w:szCs w:val="16"/>
              </w:rPr>
            </w:pPr>
            <w:r>
              <w:rPr>
                <w:rFonts w:eastAsia="Verdana" w:cs="Verdana"/>
                <w:szCs w:val="16"/>
              </w:rPr>
              <w:t>Q2 2023</w:t>
            </w:r>
          </w:p>
        </w:tc>
      </w:tr>
      <w:tr w:rsidR="004367FE" w14:paraId="314B0889" w14:textId="77777777" w:rsidTr="001241A4">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2A2A3BF6" w14:textId="77777777" w:rsidR="004367FE" w:rsidRDefault="004367FE" w:rsidP="001241A4">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26934424" w14:textId="77777777" w:rsidR="004367FE" w:rsidRPr="00292D18" w:rsidRDefault="004367FE" w:rsidP="00EA02CF">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4367FE" w14:paraId="1ED3C11F" w14:textId="77777777" w:rsidTr="009F128D">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7AA9E0C8" w14:textId="77777777" w:rsidR="004367FE" w:rsidRDefault="004367FE" w:rsidP="001241A4">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62215257" w14:textId="77777777" w:rsidR="004367FE" w:rsidRDefault="004367FE" w:rsidP="001241A4">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3360ACD9" w14:textId="77777777" w:rsidR="004367FE" w:rsidRDefault="004367FE" w:rsidP="001241A4">
            <w:pPr>
              <w:pStyle w:val="ConcurTableText8pt"/>
              <w:keepNext/>
              <w:rPr>
                <w:rFonts w:eastAsia="Verdana" w:cs="Verdana"/>
                <w:szCs w:val="16"/>
              </w:rPr>
            </w:pPr>
            <w:r>
              <w:rPr>
                <w:rFonts w:ascii="Wingdings 3" w:eastAsia="Wingdings 3" w:hAnsi="Wingdings 3" w:cs="Wingdings 3"/>
              </w:rPr>
              <w:t></w:t>
            </w:r>
            <w:r>
              <w:t xml:space="preserve"> </w:t>
            </w:r>
            <w:r>
              <w:rPr>
                <w:rFonts w:ascii="Wingdings 3" w:eastAsia="Wingdings 3" w:hAnsi="Wingdings 3" w:cs="Wingdings 3"/>
              </w:rPr>
              <w:t></w:t>
            </w:r>
            <w:r>
              <w:t xml:space="preserve"> </w:t>
            </w:r>
            <w:r w:rsidRPr="2F722F95">
              <w:rPr>
                <w:rFonts w:eastAsia="Verdana" w:cs="Verdana"/>
                <w:b/>
                <w:bCs/>
                <w:szCs w:val="16"/>
              </w:rPr>
              <w:t>Edition</w:t>
            </w:r>
          </w:p>
        </w:tc>
      </w:tr>
      <w:tr w:rsidR="004367FE" w14:paraId="7F86284A" w14:textId="77777777" w:rsidTr="009F128D">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3CA49642" w14:textId="77777777" w:rsidR="004367FE" w:rsidRDefault="004367FE" w:rsidP="001241A4">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11252D35" w14:textId="77777777" w:rsidR="004367FE" w:rsidRDefault="004367FE" w:rsidP="001241A4">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5A440BD1" w14:textId="77777777" w:rsidR="004367FE" w:rsidRDefault="004367FE" w:rsidP="001241A4">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4367FE" w14:paraId="661CBB6D" w14:textId="77777777" w:rsidTr="009F128D">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58C49724" w14:textId="77777777" w:rsidR="004367FE" w:rsidRDefault="004367FE" w:rsidP="001241A4">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8E72E74"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27EDBA9C" w14:textId="77777777" w:rsidR="004367FE" w:rsidRDefault="004367FE" w:rsidP="001241A4">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4367FE" w14:paraId="46C30A63" w14:textId="77777777" w:rsidTr="009F128D">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774F2CBF" w14:textId="77777777" w:rsidR="004367FE" w:rsidRDefault="004367FE" w:rsidP="001241A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337487A9"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8852401" w14:textId="77777777" w:rsidR="004367FE" w:rsidRDefault="004367FE" w:rsidP="001241A4">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4367FE" w14:paraId="7EEA83CF" w14:textId="77777777" w:rsidTr="009F128D">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43725181" w14:textId="77777777" w:rsidR="004367FE" w:rsidRDefault="004367FE" w:rsidP="001241A4">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13AD9E07"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0694360F" w14:textId="77777777" w:rsidR="004367FE" w:rsidRDefault="004367FE" w:rsidP="001241A4">
            <w:pPr>
              <w:pStyle w:val="ConcurTableText8pt"/>
              <w:keepNext/>
              <w:rPr>
                <w:rFonts w:eastAsia="Verdana" w:cs="Verdana"/>
                <w:szCs w:val="16"/>
              </w:rPr>
            </w:pPr>
            <w:r w:rsidRPr="2F722F95">
              <w:rPr>
                <w:rFonts w:eastAsia="Verdana" w:cs="Verdana"/>
                <w:b/>
                <w:bCs/>
                <w:szCs w:val="16"/>
              </w:rPr>
              <w:t>Does not apply to this edition</w:t>
            </w:r>
          </w:p>
        </w:tc>
      </w:tr>
      <w:tr w:rsidR="004367FE" w14:paraId="08AFED2B" w14:textId="77777777" w:rsidTr="009F12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05CF9C68" w14:textId="77777777" w:rsidR="004367FE" w:rsidRDefault="004367FE" w:rsidP="001241A4">
            <w:pPr>
              <w:pStyle w:val="ConcurTableText8pt"/>
              <w:keepNext/>
              <w:rPr>
                <w:rFonts w:eastAsia="Verdana" w:cs="Verdana"/>
                <w:szCs w:val="16"/>
              </w:rPr>
            </w:pPr>
            <w:r w:rsidRPr="2F722F95">
              <w:rPr>
                <w:rFonts w:eastAsia="Verdana" w:cs="Verdana"/>
                <w:b/>
                <w:bCs/>
                <w:szCs w:val="16"/>
              </w:rPr>
              <w:t>Source / Solution Suggestion</w:t>
            </w:r>
          </w:p>
        </w:tc>
      </w:tr>
      <w:tr w:rsidR="004367FE" w14:paraId="526CBFFD" w14:textId="77777777" w:rsidTr="009F128D">
        <w:tc>
          <w:tcPr>
            <w:tcW w:w="1432" w:type="dxa"/>
            <w:gridSpan w:val="2"/>
            <w:tcBorders>
              <w:top w:val="single" w:sz="6" w:space="0" w:color="auto"/>
              <w:left w:val="single" w:sz="6" w:space="0" w:color="auto"/>
              <w:bottom w:val="dotted" w:sz="6" w:space="0" w:color="auto"/>
              <w:right w:val="single" w:sz="6" w:space="0" w:color="auto"/>
            </w:tcBorders>
            <w:vAlign w:val="center"/>
          </w:tcPr>
          <w:p w14:paraId="602A449D" w14:textId="77777777" w:rsidR="004367FE" w:rsidRDefault="004367FE" w:rsidP="001241A4">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50972B80" w14:textId="77777777" w:rsidR="004367FE" w:rsidRDefault="004367FE" w:rsidP="001241A4">
            <w:pPr>
              <w:keepNext/>
              <w:spacing w:before="20" w:after="20"/>
              <w:rPr>
                <w:rFonts w:cs="Verdana"/>
                <w:sz w:val="16"/>
                <w:szCs w:val="16"/>
              </w:rPr>
            </w:pPr>
          </w:p>
        </w:tc>
      </w:tr>
      <w:tr w:rsidR="004367FE" w14:paraId="12D08B03" w14:textId="77777777" w:rsidTr="009F128D">
        <w:tc>
          <w:tcPr>
            <w:tcW w:w="1432" w:type="dxa"/>
            <w:gridSpan w:val="2"/>
            <w:tcBorders>
              <w:top w:val="dotted" w:sz="6" w:space="0" w:color="auto"/>
              <w:left w:val="single" w:sz="6" w:space="0" w:color="auto"/>
              <w:bottom w:val="dotted" w:sz="6" w:space="0" w:color="auto"/>
              <w:right w:val="single" w:sz="6" w:space="0" w:color="auto"/>
            </w:tcBorders>
            <w:vAlign w:val="center"/>
          </w:tcPr>
          <w:p w14:paraId="310E3BBB" w14:textId="77777777" w:rsidR="004367FE" w:rsidRDefault="004367FE" w:rsidP="001241A4">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0A164137" w14:textId="77777777" w:rsidR="004367FE" w:rsidRDefault="004367FE" w:rsidP="001241A4">
            <w:pPr>
              <w:pStyle w:val="ConcurTableText8pt"/>
              <w:keepNext/>
              <w:rPr>
                <w:rFonts w:eastAsia="Verdana" w:cs="Verdana"/>
                <w:szCs w:val="16"/>
              </w:rPr>
            </w:pPr>
            <w:r w:rsidRPr="2F722F95">
              <w:rPr>
                <w:rFonts w:eastAsia="Verdana" w:cs="Verdana"/>
                <w:szCs w:val="16"/>
              </w:rPr>
              <w:t>Renfe</w:t>
            </w:r>
            <w:r>
              <w:rPr>
                <w:rFonts w:eastAsia="Verdana" w:cs="Verdana"/>
                <w:szCs w:val="16"/>
              </w:rPr>
              <w:t xml:space="preserve"> Direct Connect</w:t>
            </w:r>
          </w:p>
        </w:tc>
      </w:tr>
      <w:tr w:rsidR="004367FE" w14:paraId="7244028E" w14:textId="77777777" w:rsidTr="009F128D">
        <w:tc>
          <w:tcPr>
            <w:tcW w:w="1432" w:type="dxa"/>
            <w:gridSpan w:val="2"/>
            <w:tcBorders>
              <w:top w:val="dotted" w:sz="6" w:space="0" w:color="auto"/>
              <w:left w:val="single" w:sz="6" w:space="0" w:color="auto"/>
              <w:bottom w:val="single" w:sz="6" w:space="0" w:color="auto"/>
              <w:right w:val="single" w:sz="6" w:space="0" w:color="auto"/>
            </w:tcBorders>
            <w:vAlign w:val="center"/>
          </w:tcPr>
          <w:p w14:paraId="6571B61F" w14:textId="77777777" w:rsidR="004367FE" w:rsidRDefault="004367FE" w:rsidP="001241A4">
            <w:pPr>
              <w:pStyle w:val="ConcurTableText8pt"/>
              <w:keepNext/>
              <w:jc w:val="right"/>
              <w:rPr>
                <w:rFonts w:eastAsia="Verdana" w:cs="Verdana"/>
                <w:szCs w:val="16"/>
              </w:rPr>
            </w:pPr>
            <w:r w:rsidRPr="2F722F95">
              <w:rPr>
                <w:rFonts w:eastAsia="Verdana" w:cs="Verdana"/>
                <w:szCs w:val="16"/>
              </w:rPr>
              <w:t>Solution ID</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664C0C4" w14:textId="77777777" w:rsidR="004367FE" w:rsidRDefault="004367FE" w:rsidP="001241A4">
            <w:pPr>
              <w:keepNext/>
              <w:spacing w:before="20" w:after="20"/>
              <w:rPr>
                <w:rFonts w:cs="Verdana"/>
                <w:sz w:val="16"/>
                <w:szCs w:val="16"/>
              </w:rPr>
            </w:pPr>
          </w:p>
        </w:tc>
      </w:tr>
      <w:tr w:rsidR="004367FE" w14:paraId="7733BDB2" w14:textId="77777777" w:rsidTr="009F12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3622FC3F" w14:textId="77777777" w:rsidR="004367FE" w:rsidRDefault="004367FE" w:rsidP="001241A4">
            <w:pPr>
              <w:pStyle w:val="ConcurTableText8pt"/>
              <w:keepNext/>
              <w:rPr>
                <w:rFonts w:eastAsia="Verdana" w:cs="Verdana"/>
                <w:szCs w:val="16"/>
              </w:rPr>
            </w:pPr>
            <w:r w:rsidRPr="2F722F95">
              <w:rPr>
                <w:rFonts w:eastAsia="Verdana" w:cs="Verdana"/>
                <w:b/>
                <w:bCs/>
                <w:szCs w:val="16"/>
              </w:rPr>
              <w:t>Other</w:t>
            </w:r>
          </w:p>
        </w:tc>
      </w:tr>
      <w:tr w:rsidR="004367FE" w14:paraId="010B0C74" w14:textId="77777777" w:rsidTr="009F128D">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7015A71" w14:textId="77777777" w:rsidR="004367FE" w:rsidRDefault="004367F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29F74F6F" w14:textId="77777777" w:rsidR="004367FE" w:rsidRDefault="004367FE" w:rsidP="001241A4">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0FAF1983" w14:textId="77777777" w:rsidR="004367FE" w:rsidRDefault="004367FE" w:rsidP="001241A4">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4B72754E" w14:textId="77777777" w:rsidR="004367FE" w:rsidRDefault="004367FE" w:rsidP="001241A4">
            <w:pPr>
              <w:pStyle w:val="ConcurTableText8pt"/>
              <w:keepNext/>
              <w:rPr>
                <w:rFonts w:eastAsia="Verdana" w:cs="Verdana"/>
                <w:szCs w:val="16"/>
              </w:rPr>
            </w:pPr>
            <w:r w:rsidRPr="2F722F95">
              <w:rPr>
                <w:rFonts w:eastAsia="Verdana" w:cs="Verdana"/>
                <w:szCs w:val="16"/>
              </w:rPr>
              <w:t>Scan impact</w:t>
            </w:r>
          </w:p>
        </w:tc>
      </w:tr>
      <w:tr w:rsidR="004367FE" w14:paraId="6464B939" w14:textId="77777777" w:rsidTr="009F12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1FE96CD3" w14:textId="77777777" w:rsidR="004367FE" w:rsidRDefault="004367F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59009459" w14:textId="77777777" w:rsidR="004367FE" w:rsidRDefault="004367FE" w:rsidP="001241A4">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0647FA6E"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125F12E6" w14:textId="77777777" w:rsidR="004367FE" w:rsidRDefault="004367FE" w:rsidP="001241A4">
            <w:pPr>
              <w:pStyle w:val="ConcurTableText8pt"/>
              <w:keepNext/>
              <w:rPr>
                <w:rFonts w:eastAsia="Verdana" w:cs="Verdana"/>
                <w:szCs w:val="16"/>
              </w:rPr>
            </w:pPr>
            <w:r w:rsidRPr="2F722F95">
              <w:rPr>
                <w:rFonts w:eastAsia="Verdana" w:cs="Verdana"/>
                <w:szCs w:val="16"/>
              </w:rPr>
              <w:t>UI impact</w:t>
            </w:r>
          </w:p>
        </w:tc>
      </w:tr>
      <w:tr w:rsidR="004367FE" w14:paraId="2D58102C" w14:textId="77777777" w:rsidTr="009F12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0722BE57" w14:textId="77777777" w:rsidR="004367FE" w:rsidRDefault="004367F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AECC208" w14:textId="77777777" w:rsidR="004367FE" w:rsidRDefault="004367FE" w:rsidP="001241A4">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47DC901C"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73916EE4" w14:textId="77777777" w:rsidR="004367FE" w:rsidRDefault="004367FE" w:rsidP="001241A4">
            <w:pPr>
              <w:pStyle w:val="ConcurTableText8pt"/>
              <w:keepNext/>
              <w:rPr>
                <w:rFonts w:eastAsia="Verdana" w:cs="Verdana"/>
                <w:szCs w:val="16"/>
              </w:rPr>
            </w:pPr>
            <w:r w:rsidRPr="2F722F95">
              <w:rPr>
                <w:rFonts w:eastAsia="Verdana" w:cs="Verdana"/>
                <w:szCs w:val="16"/>
              </w:rPr>
              <w:t>File finishing impact</w:t>
            </w:r>
          </w:p>
        </w:tc>
      </w:tr>
      <w:tr w:rsidR="004367FE" w14:paraId="77054A32" w14:textId="77777777" w:rsidTr="009F128D">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26713ED4" w14:textId="77777777" w:rsidR="004367FE" w:rsidRDefault="004367F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6184127F" w14:textId="77777777" w:rsidR="004367FE" w:rsidRDefault="004367FE" w:rsidP="001241A4">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22C676EB"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32CCD49D" w14:textId="77777777" w:rsidR="004367FE" w:rsidRDefault="004367FE" w:rsidP="001241A4">
            <w:pPr>
              <w:pStyle w:val="ConcurTableText8pt"/>
              <w:keepNext/>
              <w:rPr>
                <w:rFonts w:eastAsia="Verdana" w:cs="Verdana"/>
                <w:szCs w:val="16"/>
              </w:rPr>
            </w:pPr>
            <w:r w:rsidRPr="2F722F95">
              <w:rPr>
                <w:rFonts w:eastAsia="Verdana" w:cs="Verdana"/>
                <w:szCs w:val="16"/>
              </w:rPr>
              <w:t>Profile/Profile API/3rd Party XML Sync Impact</w:t>
            </w:r>
          </w:p>
        </w:tc>
      </w:tr>
      <w:tr w:rsidR="004367FE" w14:paraId="0DBEDFD3" w14:textId="77777777" w:rsidTr="009F128D">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20FC6517" w14:textId="77777777" w:rsidR="004367FE" w:rsidRDefault="004367FE" w:rsidP="001241A4">
            <w:pPr>
              <w:pStyle w:val="ConcurTableText8pt"/>
              <w:keepNext/>
              <w:rPr>
                <w:rFonts w:eastAsia="Verdana" w:cs="Verdana"/>
                <w:szCs w:val="16"/>
              </w:rPr>
            </w:pPr>
            <w:r w:rsidRPr="2F722F95">
              <w:rPr>
                <w:rFonts w:eastAsia="Verdana" w:cs="Verdana"/>
                <w:b/>
                <w:bCs/>
                <w:szCs w:val="16"/>
              </w:rPr>
              <w:t>Affected Documentation</w:t>
            </w:r>
          </w:p>
        </w:tc>
      </w:tr>
      <w:tr w:rsidR="004367FE" w14:paraId="4C126E2B" w14:textId="77777777" w:rsidTr="009F128D">
        <w:tc>
          <w:tcPr>
            <w:tcW w:w="1432" w:type="dxa"/>
            <w:gridSpan w:val="2"/>
            <w:tcBorders>
              <w:top w:val="single" w:sz="6" w:space="0" w:color="auto"/>
              <w:left w:val="single" w:sz="6" w:space="0" w:color="auto"/>
              <w:bottom w:val="dotted" w:sz="6" w:space="0" w:color="auto"/>
              <w:right w:val="single" w:sz="6" w:space="0" w:color="auto"/>
            </w:tcBorders>
            <w:vAlign w:val="center"/>
          </w:tcPr>
          <w:p w14:paraId="6E9D6B87" w14:textId="77777777" w:rsidR="004367FE" w:rsidRDefault="004367FE" w:rsidP="001241A4">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28331DFE" w14:textId="77777777" w:rsidR="004367FE" w:rsidRDefault="004367FE" w:rsidP="001241A4">
            <w:pPr>
              <w:keepNext/>
              <w:spacing w:before="20" w:after="20"/>
              <w:rPr>
                <w:rFonts w:cs="Verdana"/>
                <w:sz w:val="16"/>
                <w:szCs w:val="16"/>
              </w:rPr>
            </w:pPr>
            <w:r w:rsidRPr="00355502">
              <w:rPr>
                <w:rFonts w:cs="Verdana"/>
                <w:sz w:val="16"/>
                <w:szCs w:val="16"/>
              </w:rPr>
              <w:t>Custom Text</w:t>
            </w:r>
          </w:p>
        </w:tc>
      </w:tr>
      <w:tr w:rsidR="004367FE" w14:paraId="1FB275DC" w14:textId="77777777" w:rsidTr="009F128D">
        <w:tc>
          <w:tcPr>
            <w:tcW w:w="1432" w:type="dxa"/>
            <w:gridSpan w:val="2"/>
            <w:tcBorders>
              <w:top w:val="dotted" w:sz="6" w:space="0" w:color="auto"/>
              <w:left w:val="single" w:sz="6" w:space="0" w:color="auto"/>
              <w:bottom w:val="dotted" w:sz="6" w:space="0" w:color="auto"/>
              <w:right w:val="single" w:sz="6" w:space="0" w:color="auto"/>
            </w:tcBorders>
            <w:vAlign w:val="center"/>
          </w:tcPr>
          <w:p w14:paraId="7A1939BD" w14:textId="77777777" w:rsidR="004367FE" w:rsidRDefault="004367FE" w:rsidP="001241A4">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4C90ADC" w14:textId="77777777" w:rsidR="004367FE" w:rsidRDefault="004367FE" w:rsidP="001241A4">
            <w:pPr>
              <w:keepNext/>
              <w:spacing w:before="20" w:after="20"/>
              <w:rPr>
                <w:rFonts w:cs="Verdana"/>
                <w:sz w:val="16"/>
                <w:szCs w:val="16"/>
              </w:rPr>
            </w:pPr>
          </w:p>
        </w:tc>
      </w:tr>
      <w:tr w:rsidR="004367FE" w14:paraId="492B9C16" w14:textId="77777777" w:rsidTr="009F128D">
        <w:tc>
          <w:tcPr>
            <w:tcW w:w="1432" w:type="dxa"/>
            <w:gridSpan w:val="2"/>
            <w:tcBorders>
              <w:top w:val="dotted" w:sz="6" w:space="0" w:color="auto"/>
              <w:left w:val="single" w:sz="6" w:space="0" w:color="auto"/>
              <w:bottom w:val="dotted" w:sz="6" w:space="0" w:color="auto"/>
              <w:right w:val="single" w:sz="6" w:space="0" w:color="auto"/>
            </w:tcBorders>
            <w:vAlign w:val="center"/>
          </w:tcPr>
          <w:p w14:paraId="1C604DE5" w14:textId="77777777" w:rsidR="004367FE" w:rsidRDefault="004367FE" w:rsidP="001241A4">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3598FCEB" w14:textId="77777777" w:rsidR="004367FE" w:rsidRDefault="004367FE" w:rsidP="001241A4">
            <w:pPr>
              <w:keepNext/>
              <w:spacing w:before="20" w:after="20"/>
              <w:rPr>
                <w:rFonts w:cs="Verdana"/>
                <w:sz w:val="16"/>
                <w:szCs w:val="16"/>
              </w:rPr>
            </w:pPr>
          </w:p>
        </w:tc>
      </w:tr>
      <w:tr w:rsidR="004367FE" w14:paraId="40E2CA9D" w14:textId="77777777" w:rsidTr="009F128D">
        <w:tc>
          <w:tcPr>
            <w:tcW w:w="1432" w:type="dxa"/>
            <w:gridSpan w:val="2"/>
            <w:tcBorders>
              <w:top w:val="dotted" w:sz="6" w:space="0" w:color="auto"/>
              <w:left w:val="single" w:sz="6" w:space="0" w:color="auto"/>
              <w:bottom w:val="single" w:sz="6" w:space="0" w:color="auto"/>
              <w:right w:val="single" w:sz="6" w:space="0" w:color="auto"/>
            </w:tcBorders>
            <w:vAlign w:val="center"/>
          </w:tcPr>
          <w:p w14:paraId="290FD43B" w14:textId="77777777" w:rsidR="004367FE" w:rsidRDefault="004367FE" w:rsidP="001241A4">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F4DA5E9" w14:textId="77777777" w:rsidR="004367FE" w:rsidRDefault="004367FE" w:rsidP="001241A4">
            <w:pPr>
              <w:spacing w:before="20" w:after="20"/>
              <w:rPr>
                <w:rFonts w:cs="Verdana"/>
                <w:sz w:val="16"/>
                <w:szCs w:val="16"/>
              </w:rPr>
            </w:pPr>
            <w:r w:rsidRPr="000A1BEF">
              <w:rPr>
                <w:rFonts w:cs="Verdana"/>
                <w:sz w:val="16"/>
                <w:szCs w:val="16"/>
              </w:rPr>
              <w:t>Renfe Direct Connect</w:t>
            </w:r>
          </w:p>
        </w:tc>
      </w:tr>
    </w:tbl>
    <w:p w14:paraId="5783C33F" w14:textId="77777777" w:rsidR="004367FE" w:rsidRPr="00292D18" w:rsidRDefault="004367FE" w:rsidP="00EA02CF">
      <w:pPr>
        <w:pStyle w:val="Heading4"/>
        <w:rPr>
          <w:rFonts w:eastAsia="Verdana" w:cs="Verdana"/>
          <w:bCs/>
          <w:iCs/>
          <w:color w:val="000000"/>
        </w:rPr>
      </w:pPr>
      <w:r w:rsidRPr="00292D18">
        <w:rPr>
          <w:rFonts w:eastAsia="Verdana" w:cs="Verdana"/>
          <w:bCs/>
          <w:iCs/>
          <w:color w:val="000000"/>
        </w:rPr>
        <w:lastRenderedPageBreak/>
        <w:t>Overview</w:t>
      </w:r>
    </w:p>
    <w:p w14:paraId="74E63C66" w14:textId="77777777" w:rsidR="004367FE" w:rsidRDefault="004367FE" w:rsidP="00DD1B25">
      <w:pPr>
        <w:pStyle w:val="CommentText"/>
        <w:rPr>
          <w:rFonts w:eastAsia="Verdana" w:cs="Verdana"/>
          <w:color w:val="000000"/>
        </w:rPr>
      </w:pPr>
      <w:r>
        <w:rPr>
          <w:rFonts w:eastAsia="Verdana" w:cs="Verdana"/>
          <w:color w:val="000000"/>
        </w:rPr>
        <w:t xml:space="preserve">In Concur Travel, a new </w:t>
      </w:r>
      <w:r w:rsidRPr="003214F4">
        <w:rPr>
          <w:rFonts w:eastAsia="Verdana" w:cs="Verdana"/>
          <w:b/>
          <w:bCs/>
          <w:color w:val="000000"/>
        </w:rPr>
        <w:t>Custom Text</w:t>
      </w:r>
      <w:r>
        <w:rPr>
          <w:rFonts w:eastAsia="Verdana" w:cs="Verdana"/>
          <w:color w:val="000000"/>
        </w:rPr>
        <w:t xml:space="preserve"> feature will be available for the Renfe </w:t>
      </w:r>
      <w:r w:rsidRPr="00676A50">
        <w:rPr>
          <w:rFonts w:eastAsia="Verdana" w:cs="Verdana"/>
          <w:b/>
          <w:bCs/>
          <w:color w:val="000000"/>
        </w:rPr>
        <w:t>Train Shop</w:t>
      </w:r>
      <w:r>
        <w:rPr>
          <w:rFonts w:eastAsia="Verdana" w:cs="Verdana"/>
          <w:color w:val="000000"/>
        </w:rPr>
        <w:t xml:space="preserve"> page. It will allow custom messaging to display to end users on the </w:t>
      </w:r>
      <w:r w:rsidRPr="00676A50">
        <w:rPr>
          <w:rFonts w:eastAsia="Verdana" w:cs="Verdana"/>
          <w:b/>
          <w:bCs/>
          <w:color w:val="000000"/>
        </w:rPr>
        <w:t>Train Shop</w:t>
      </w:r>
      <w:r>
        <w:rPr>
          <w:rFonts w:eastAsia="Verdana" w:cs="Verdana"/>
          <w:color w:val="000000"/>
        </w:rPr>
        <w:t xml:space="preserve"> page of the booking process.</w:t>
      </w:r>
    </w:p>
    <w:p w14:paraId="3FA80034" w14:textId="77777777" w:rsidR="004367FE" w:rsidRDefault="004367FE" w:rsidP="00EA02CF">
      <w:pPr>
        <w:pStyle w:val="Heading4"/>
        <w:rPr>
          <w:rFonts w:eastAsia="Verdana" w:cs="Verdana"/>
          <w:bCs/>
          <w:iCs/>
          <w:color w:val="000000"/>
        </w:rPr>
      </w:pPr>
      <w:r w:rsidRPr="00292D18">
        <w:rPr>
          <w:rFonts w:eastAsia="Verdana" w:cs="Verdana"/>
          <w:bCs/>
          <w:iCs/>
          <w:color w:val="000000"/>
        </w:rPr>
        <w:t>End-User Experience</w:t>
      </w:r>
    </w:p>
    <w:p w14:paraId="2B1C9B24" w14:textId="77777777" w:rsidR="004367FE" w:rsidRPr="00E5232C" w:rsidRDefault="004367FE" w:rsidP="00991983">
      <w:pPr>
        <w:pStyle w:val="ConcurBodyText"/>
      </w:pPr>
      <w:r>
        <w:t xml:space="preserve">If </w:t>
      </w:r>
      <w:r w:rsidRPr="003214F4">
        <w:rPr>
          <w:b/>
          <w:bCs/>
        </w:rPr>
        <w:t>Custom Text</w:t>
      </w:r>
      <w:r>
        <w:t xml:space="preserve"> for </w:t>
      </w:r>
      <w:r>
        <w:rPr>
          <w:b/>
          <w:bCs/>
        </w:rPr>
        <w:t xml:space="preserve">Train Shop </w:t>
      </w:r>
      <w:r>
        <w:t xml:space="preserve">page is configured, the feature will be displayed </w:t>
      </w:r>
      <w:r w:rsidRPr="00F840CE">
        <w:t>at the top of the page</w:t>
      </w:r>
      <w:r>
        <w:t xml:space="preserve">. If </w:t>
      </w:r>
      <w:r w:rsidRPr="009A7CE4">
        <w:rPr>
          <w:b/>
          <w:bCs/>
        </w:rPr>
        <w:t>Custom Text</w:t>
      </w:r>
      <w:r>
        <w:t xml:space="preserve"> is longer than three lines, the </w:t>
      </w:r>
      <w:r>
        <w:rPr>
          <w:b/>
          <w:bCs/>
        </w:rPr>
        <w:t xml:space="preserve">Show More </w:t>
      </w:r>
      <w:r>
        <w:t>option will display.</w:t>
      </w:r>
    </w:p>
    <w:p w14:paraId="03787C2A" w14:textId="77777777" w:rsidR="004367FE" w:rsidRDefault="004367FE" w:rsidP="00991983">
      <w:pPr>
        <w:pStyle w:val="ConcurBodyText"/>
      </w:pPr>
      <w:r w:rsidRPr="001D114C">
        <w:rPr>
          <w:noProof/>
        </w:rPr>
        <w:drawing>
          <wp:inline distT="0" distB="0" distL="0" distR="0" wp14:anchorId="24C27DF5" wp14:editId="5466D5E0">
            <wp:extent cx="5486400" cy="2890520"/>
            <wp:effectExtent l="19050" t="19050" r="19050" b="241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486400" cy="2890520"/>
                    </a:xfrm>
                    <a:prstGeom prst="rect">
                      <a:avLst/>
                    </a:prstGeom>
                    <a:ln w="6348" cmpd="sng">
                      <a:solidFill>
                        <a:srgbClr val="000000"/>
                      </a:solidFill>
                      <a:prstDash val="solid"/>
                    </a:ln>
                  </pic:spPr>
                </pic:pic>
              </a:graphicData>
            </a:graphic>
          </wp:inline>
        </w:drawing>
      </w:r>
    </w:p>
    <w:p w14:paraId="404000B2" w14:textId="77777777" w:rsidR="004367FE" w:rsidRPr="00292D18" w:rsidRDefault="004367FE" w:rsidP="00EA02CF">
      <w:pPr>
        <w:pStyle w:val="Heading4"/>
        <w:rPr>
          <w:rFonts w:eastAsia="Verdana" w:cs="Verdana"/>
          <w:bCs/>
          <w:iCs/>
          <w:color w:val="000000"/>
        </w:rPr>
      </w:pPr>
      <w:r w:rsidRPr="00292D18">
        <w:rPr>
          <w:rFonts w:eastAsia="Verdana" w:cs="Verdana"/>
          <w:bCs/>
          <w:iCs/>
          <w:color w:val="000000"/>
        </w:rPr>
        <w:t>Configuration for Professional Travel</w:t>
      </w:r>
    </w:p>
    <w:p w14:paraId="7267714C" w14:textId="77777777" w:rsidR="004367FE" w:rsidRDefault="004367FE" w:rsidP="00EA02CF">
      <w:pPr>
        <w:pStyle w:val="ConcurBodyText"/>
        <w:rPr>
          <w:rFonts w:eastAsia="Verdana" w:cs="Verdana"/>
          <w:b/>
          <w:bCs/>
          <w:color w:val="000000"/>
        </w:rPr>
      </w:pPr>
      <w:r w:rsidRPr="00292D18">
        <w:rPr>
          <w:rFonts w:eastAsia="Verdana" w:cs="Verdana"/>
          <w:color w:val="000000"/>
        </w:rPr>
        <w:t xml:space="preserve">This feature </w:t>
      </w:r>
      <w:r>
        <w:rPr>
          <w:rFonts w:eastAsia="Verdana" w:cs="Verdana"/>
          <w:color w:val="000000"/>
        </w:rPr>
        <w:t xml:space="preserve">must be enabled under the </w:t>
      </w:r>
      <w:r w:rsidRPr="00D56E58">
        <w:rPr>
          <w:rFonts w:eastAsia="Verdana" w:cs="Verdana"/>
          <w:b/>
          <w:bCs/>
          <w:color w:val="000000"/>
        </w:rPr>
        <w:t>Custom Text</w:t>
      </w:r>
      <w:r>
        <w:rPr>
          <w:rFonts w:eastAsia="Verdana" w:cs="Verdana"/>
          <w:color w:val="000000"/>
        </w:rPr>
        <w:t xml:space="preserve"> tab in </w:t>
      </w:r>
      <w:r>
        <w:rPr>
          <w:rFonts w:eastAsia="Verdana" w:cs="Verdana"/>
          <w:b/>
          <w:bCs/>
          <w:color w:val="000000"/>
        </w:rPr>
        <w:t>Travel Administration</w:t>
      </w:r>
      <w:r>
        <w:rPr>
          <w:rFonts w:eastAsia="Verdana" w:cs="Verdana"/>
          <w:color w:val="000000"/>
        </w:rPr>
        <w:t xml:space="preserve"> section of </w:t>
      </w:r>
      <w:r>
        <w:rPr>
          <w:rFonts w:eastAsia="Verdana" w:cs="Verdana"/>
          <w:b/>
          <w:bCs/>
          <w:color w:val="000000"/>
        </w:rPr>
        <w:t>Train Schedule.</w:t>
      </w:r>
    </w:p>
    <w:p w14:paraId="05725923" w14:textId="77777777" w:rsidR="004367FE" w:rsidRDefault="004367FE" w:rsidP="00991983">
      <w:pPr>
        <w:pStyle w:val="ConcurBodyText"/>
        <w:rPr>
          <w:rFonts w:eastAsia="Verdana" w:cs="Verdana"/>
          <w:color w:val="000000"/>
        </w:rPr>
      </w:pPr>
      <w:r w:rsidRPr="00317275">
        <w:rPr>
          <w:rFonts w:eastAsia="Verdana" w:cs="Verdana"/>
          <w:noProof/>
          <w:color w:val="000000"/>
        </w:rPr>
        <w:drawing>
          <wp:inline distT="0" distB="0" distL="0" distR="0" wp14:anchorId="0827E339" wp14:editId="7D44A3F2">
            <wp:extent cx="5486400" cy="1043940"/>
            <wp:effectExtent l="19050" t="19050" r="1905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486400" cy="1043940"/>
                    </a:xfrm>
                    <a:prstGeom prst="rect">
                      <a:avLst/>
                    </a:prstGeom>
                    <a:ln w="6348" cmpd="sng">
                      <a:solidFill>
                        <a:srgbClr val="000000"/>
                      </a:solidFill>
                      <a:prstDash val="solid"/>
                    </a:ln>
                  </pic:spPr>
                </pic:pic>
              </a:graphicData>
            </a:graphic>
          </wp:inline>
        </w:drawing>
      </w:r>
    </w:p>
    <w:p w14:paraId="0ED2562E" w14:textId="77777777" w:rsidR="004367FE" w:rsidRDefault="004367FE" w:rsidP="00245F19">
      <w:pPr>
        <w:pStyle w:val="ConcurMoreInfo"/>
        <w:rPr>
          <w:rFonts w:eastAsia="Verdana" w:cs="Verdana"/>
          <w:color w:val="000000"/>
        </w:rPr>
      </w:pPr>
      <w:r>
        <w:rPr>
          <w:rFonts w:eastAsia="Verdana" w:cs="Verdana"/>
          <w:color w:val="000000"/>
        </w:rPr>
        <w:t xml:space="preserve">For more information on the configuration steps, refer to the </w:t>
      </w:r>
      <w:r w:rsidRPr="005F1EE1">
        <w:rPr>
          <w:rFonts w:eastAsia="Verdana" w:cs="Verdana"/>
          <w:i/>
          <w:iCs/>
        </w:rPr>
        <w:t>Custom Text Travel Service Guide</w:t>
      </w:r>
      <w:r>
        <w:rPr>
          <w:rFonts w:eastAsia="Verdana" w:cs="Verdana"/>
          <w:color w:val="000000"/>
        </w:rPr>
        <w:t>.</w:t>
      </w:r>
    </w:p>
    <w:p w14:paraId="3640DA9C" w14:textId="60C653CA" w:rsidR="004367FE" w:rsidRPr="00292D18" w:rsidRDefault="004367FE" w:rsidP="00564B26">
      <w:pPr>
        <w:pStyle w:val="Heading3"/>
        <w:rPr>
          <w:rFonts w:eastAsia="Verdana" w:cs="Verdana"/>
          <w:bCs/>
          <w:color w:val="000000"/>
          <w:szCs w:val="24"/>
        </w:rPr>
      </w:pPr>
      <w:bookmarkStart w:id="77" w:name="_Toc133996109"/>
      <w:r w:rsidRPr="3A8C16AB">
        <w:rPr>
          <w:rFonts w:eastAsia="Verdana" w:cs="Verdana"/>
        </w:rPr>
        <w:lastRenderedPageBreak/>
        <w:t>**</w:t>
      </w:r>
      <w:r>
        <w:t xml:space="preserve">Planned Changes** </w:t>
      </w:r>
      <w:r>
        <w:rPr>
          <w:rFonts w:eastAsia="Verdana" w:cs="Verdana"/>
          <w:bCs/>
          <w:color w:val="000000"/>
          <w:szCs w:val="24"/>
        </w:rPr>
        <w:t xml:space="preserve">Renfe, Support of Custom Text for Search </w:t>
      </w:r>
      <w:r w:rsidRPr="00292D18">
        <w:rPr>
          <w:rFonts w:eastAsia="Verdana" w:cs="Verdana"/>
          <w:bCs/>
          <w:color w:val="000000"/>
          <w:szCs w:val="24"/>
        </w:rPr>
        <w:t>(Professional Edition Only)</w:t>
      </w:r>
      <w:bookmarkEnd w:id="77"/>
    </w:p>
    <w:p w14:paraId="710F597A" w14:textId="77777777" w:rsidR="004367FE" w:rsidRPr="00292D18" w:rsidRDefault="004367FE" w:rsidP="00564B26">
      <w:pPr>
        <w:keepNext/>
        <w:spacing w:before="20" w:after="20"/>
        <w:rPr>
          <w:rFonts w:cs="Verdana"/>
          <w:color w:val="000000"/>
          <w:sz w:val="14"/>
          <w:szCs w:val="14"/>
        </w:rPr>
      </w:pPr>
    </w:p>
    <w:tbl>
      <w:tblPr>
        <w:tblW w:w="0" w:type="auto"/>
        <w:tblLayout w:type="fixed"/>
        <w:tblLook w:val="04A0" w:firstRow="1" w:lastRow="0" w:firstColumn="1" w:lastColumn="0" w:noHBand="0" w:noVBand="1"/>
      </w:tblPr>
      <w:tblGrid>
        <w:gridCol w:w="2802"/>
        <w:gridCol w:w="2919"/>
        <w:gridCol w:w="2919"/>
      </w:tblGrid>
      <w:tr w:rsidR="004367FE" w14:paraId="28E1CACB" w14:textId="77777777" w:rsidTr="001241A4">
        <w:tc>
          <w:tcPr>
            <w:tcW w:w="2802" w:type="dxa"/>
            <w:tcBorders>
              <w:top w:val="single" w:sz="6" w:space="0" w:color="auto"/>
              <w:left w:val="single" w:sz="6" w:space="0" w:color="auto"/>
              <w:bottom w:val="single" w:sz="6" w:space="0" w:color="auto"/>
              <w:right w:val="single" w:sz="6" w:space="0" w:color="auto"/>
            </w:tcBorders>
            <w:shd w:val="clear" w:color="auto" w:fill="000000"/>
            <w:vAlign w:val="center"/>
          </w:tcPr>
          <w:p w14:paraId="74E8901C" w14:textId="77777777" w:rsidR="004367FE" w:rsidRPr="00292D18" w:rsidRDefault="004367FE" w:rsidP="001241A4">
            <w:pPr>
              <w:pStyle w:val="ConcurTableHeadCentered8pt"/>
              <w:rPr>
                <w:rFonts w:eastAsia="Verdana" w:cs="Verdana"/>
                <w:bCs/>
                <w:szCs w:val="16"/>
              </w:rPr>
            </w:pPr>
            <w:r w:rsidRPr="00292D18">
              <w:rPr>
                <w:rFonts w:eastAsia="Verdana" w:cs="Verdana"/>
                <w:bCs/>
                <w:szCs w:val="16"/>
              </w:rPr>
              <w:t>Information First Published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18ED6681" w14:textId="77777777" w:rsidR="004367FE" w:rsidRPr="00292D18" w:rsidRDefault="004367FE" w:rsidP="001241A4">
            <w:pPr>
              <w:pStyle w:val="ConcurTableHeadCentered8pt"/>
              <w:rPr>
                <w:rFonts w:eastAsia="Verdana" w:cs="Verdana"/>
                <w:bCs/>
                <w:szCs w:val="16"/>
              </w:rPr>
            </w:pPr>
            <w:r w:rsidRPr="00292D18">
              <w:rPr>
                <w:rFonts w:eastAsia="Verdana" w:cs="Verdana"/>
                <w:bCs/>
                <w:szCs w:val="16"/>
              </w:rPr>
              <w:t>Information Last Modified</w:t>
            </w:r>
          </w:p>
        </w:tc>
        <w:tc>
          <w:tcPr>
            <w:tcW w:w="2919" w:type="dxa"/>
            <w:tcBorders>
              <w:top w:val="single" w:sz="6" w:space="0" w:color="auto"/>
              <w:left w:val="single" w:sz="6" w:space="0" w:color="auto"/>
              <w:bottom w:val="single" w:sz="6" w:space="0" w:color="auto"/>
              <w:right w:val="single" w:sz="6" w:space="0" w:color="auto"/>
            </w:tcBorders>
            <w:shd w:val="clear" w:color="auto" w:fill="000000"/>
          </w:tcPr>
          <w:p w14:paraId="66821EBB" w14:textId="77777777" w:rsidR="004367FE" w:rsidRPr="00292D18" w:rsidRDefault="004367FE" w:rsidP="001241A4">
            <w:pPr>
              <w:pStyle w:val="ConcurTableHeadCentered8pt"/>
              <w:rPr>
                <w:rFonts w:eastAsia="Verdana" w:cs="Verdana"/>
                <w:bCs/>
                <w:szCs w:val="16"/>
              </w:rPr>
            </w:pPr>
            <w:r w:rsidRPr="00292D18">
              <w:rPr>
                <w:rFonts w:eastAsia="Verdana" w:cs="Verdana"/>
                <w:bCs/>
                <w:szCs w:val="16"/>
              </w:rPr>
              <w:t>Feature Target Release Date</w:t>
            </w:r>
          </w:p>
        </w:tc>
      </w:tr>
      <w:tr w:rsidR="004367FE" w14:paraId="3F11CD12" w14:textId="77777777" w:rsidTr="001241A4">
        <w:trPr>
          <w:trHeight w:val="60"/>
        </w:trPr>
        <w:tc>
          <w:tcPr>
            <w:tcW w:w="2802" w:type="dxa"/>
            <w:tcBorders>
              <w:top w:val="single" w:sz="6" w:space="0" w:color="auto"/>
              <w:left w:val="single" w:sz="6" w:space="0" w:color="auto"/>
              <w:bottom w:val="single" w:sz="6" w:space="0" w:color="auto"/>
              <w:right w:val="single" w:sz="6" w:space="0" w:color="auto"/>
            </w:tcBorders>
            <w:vAlign w:val="center"/>
          </w:tcPr>
          <w:p w14:paraId="792DA5EF" w14:textId="77777777" w:rsidR="004367FE" w:rsidRDefault="004367FE" w:rsidP="001241A4">
            <w:pPr>
              <w:pStyle w:val="ConcurTableText8ptCenter"/>
              <w:keepNext/>
              <w:rPr>
                <w:rFonts w:eastAsia="Verdana" w:cs="Verdana"/>
                <w:szCs w:val="16"/>
              </w:rPr>
            </w:pPr>
            <w:r>
              <w:rPr>
                <w:rFonts w:eastAsia="Verdana" w:cs="Verdana"/>
                <w:szCs w:val="16"/>
              </w:rPr>
              <w:t>April</w:t>
            </w:r>
            <w:r w:rsidRPr="2F722F95">
              <w:rPr>
                <w:rFonts w:eastAsia="Verdana" w:cs="Verdana"/>
                <w:szCs w:val="16"/>
              </w:rPr>
              <w:t xml:space="preserve"> 202</w:t>
            </w:r>
            <w:r>
              <w:rPr>
                <w:rFonts w:eastAsia="Verdana" w:cs="Verdana"/>
                <w:szCs w:val="16"/>
              </w:rPr>
              <w:t>3</w:t>
            </w:r>
          </w:p>
        </w:tc>
        <w:tc>
          <w:tcPr>
            <w:tcW w:w="2919" w:type="dxa"/>
            <w:tcBorders>
              <w:top w:val="single" w:sz="6" w:space="0" w:color="auto"/>
              <w:left w:val="single" w:sz="6" w:space="0" w:color="auto"/>
              <w:bottom w:val="single" w:sz="6" w:space="0" w:color="auto"/>
              <w:right w:val="single" w:sz="6" w:space="0" w:color="auto"/>
            </w:tcBorders>
            <w:vAlign w:val="center"/>
          </w:tcPr>
          <w:p w14:paraId="6743BA02" w14:textId="77777777" w:rsidR="004367FE" w:rsidRDefault="004367FE" w:rsidP="001241A4">
            <w:pPr>
              <w:pStyle w:val="ConcurTableText8ptCenter"/>
              <w:keepNext/>
              <w:rPr>
                <w:rFonts w:eastAsia="Verdana" w:cs="Verdana"/>
                <w:szCs w:val="16"/>
              </w:rPr>
            </w:pPr>
            <w:r w:rsidRPr="2F722F95">
              <w:rPr>
                <w:rFonts w:eastAsia="Verdana" w:cs="Verdana"/>
                <w:szCs w:val="16"/>
              </w:rPr>
              <w:t>--</w:t>
            </w:r>
          </w:p>
        </w:tc>
        <w:tc>
          <w:tcPr>
            <w:tcW w:w="2919" w:type="dxa"/>
            <w:tcBorders>
              <w:top w:val="single" w:sz="6" w:space="0" w:color="auto"/>
              <w:left w:val="single" w:sz="6" w:space="0" w:color="auto"/>
              <w:bottom w:val="single" w:sz="6" w:space="0" w:color="auto"/>
              <w:right w:val="single" w:sz="6" w:space="0" w:color="auto"/>
            </w:tcBorders>
            <w:vAlign w:val="center"/>
          </w:tcPr>
          <w:p w14:paraId="2C43C60E" w14:textId="77777777" w:rsidR="004367FE" w:rsidRDefault="004367FE" w:rsidP="001241A4">
            <w:pPr>
              <w:pStyle w:val="ConcurTableText8ptCenter"/>
              <w:keepNext/>
              <w:rPr>
                <w:rFonts w:eastAsia="Verdana" w:cs="Verdana"/>
                <w:szCs w:val="16"/>
              </w:rPr>
            </w:pPr>
            <w:r>
              <w:rPr>
                <w:rFonts w:eastAsia="Verdana" w:cs="Verdana"/>
                <w:szCs w:val="16"/>
              </w:rPr>
              <w:t>Q2 2023</w:t>
            </w:r>
          </w:p>
        </w:tc>
      </w:tr>
      <w:tr w:rsidR="004367FE" w14:paraId="58DC82EE" w14:textId="77777777" w:rsidTr="001241A4">
        <w:tc>
          <w:tcPr>
            <w:tcW w:w="8640" w:type="dxa"/>
            <w:gridSpan w:val="3"/>
            <w:tcBorders>
              <w:top w:val="single" w:sz="6" w:space="0" w:color="auto"/>
              <w:left w:val="single" w:sz="6" w:space="0" w:color="auto"/>
              <w:bottom w:val="single" w:sz="6" w:space="0" w:color="auto"/>
              <w:right w:val="single" w:sz="6" w:space="0" w:color="auto"/>
            </w:tcBorders>
            <w:shd w:val="clear" w:color="auto" w:fill="E6E6E6"/>
            <w:vAlign w:val="center"/>
          </w:tcPr>
          <w:p w14:paraId="28F4F80B" w14:textId="77777777" w:rsidR="004367FE" w:rsidRDefault="004367FE" w:rsidP="001241A4">
            <w:pPr>
              <w:pStyle w:val="ConcurTableText8ptCenter"/>
              <w:keepNext/>
              <w:rPr>
                <w:rFonts w:eastAsia="Verdana" w:cs="Verdana"/>
                <w:szCs w:val="16"/>
              </w:rPr>
            </w:pPr>
            <w:r w:rsidRPr="2F722F95">
              <w:rPr>
                <w:rFonts w:eastAsia="Verdana" w:cs="Verdana"/>
                <w:szCs w:val="16"/>
              </w:rPr>
              <w:t xml:space="preserve">Any changes since the previous monthly release are highlighted </w:t>
            </w:r>
            <w:r w:rsidRPr="2F722F95">
              <w:rPr>
                <w:rFonts w:eastAsia="Verdana" w:cs="Verdana"/>
                <w:szCs w:val="16"/>
                <w:highlight w:val="yellow"/>
              </w:rPr>
              <w:t>in yellow</w:t>
            </w:r>
            <w:r w:rsidRPr="2F722F95">
              <w:rPr>
                <w:rFonts w:eastAsia="Verdana" w:cs="Verdana"/>
                <w:szCs w:val="16"/>
              </w:rPr>
              <w:t xml:space="preserve"> in this release note.</w:t>
            </w:r>
          </w:p>
        </w:tc>
      </w:tr>
    </w:tbl>
    <w:p w14:paraId="1E97C280" w14:textId="77777777" w:rsidR="004367FE" w:rsidRPr="00292D18" w:rsidRDefault="004367FE" w:rsidP="00564B26">
      <w:pPr>
        <w:keepNext/>
        <w:spacing w:before="20" w:after="20"/>
        <w:rPr>
          <w:rFonts w:cs="Verdana"/>
          <w:color w:val="000000"/>
          <w:sz w:val="14"/>
          <w:szCs w:val="14"/>
        </w:rPr>
      </w:pPr>
    </w:p>
    <w:tbl>
      <w:tblPr>
        <w:tblW w:w="8639" w:type="dxa"/>
        <w:tblLayout w:type="fixed"/>
        <w:tblLook w:val="04A0" w:firstRow="1" w:lastRow="0" w:firstColumn="1" w:lastColumn="0" w:noHBand="0" w:noVBand="1"/>
      </w:tblPr>
      <w:tblGrid>
        <w:gridCol w:w="699"/>
        <w:gridCol w:w="733"/>
        <w:gridCol w:w="2647"/>
        <w:gridCol w:w="641"/>
        <w:gridCol w:w="3919"/>
      </w:tblGrid>
      <w:tr w:rsidR="004367FE" w14:paraId="4316C33A" w14:textId="77777777" w:rsidTr="007D43B2">
        <w:tc>
          <w:tcPr>
            <w:tcW w:w="699" w:type="dxa"/>
            <w:tcBorders>
              <w:top w:val="single" w:sz="6" w:space="0" w:color="auto"/>
              <w:left w:val="single" w:sz="6" w:space="0" w:color="auto"/>
              <w:bottom w:val="single" w:sz="6" w:space="0" w:color="auto"/>
              <w:right w:val="single" w:sz="6" w:space="0" w:color="auto"/>
            </w:tcBorders>
            <w:shd w:val="clear" w:color="auto" w:fill="D9D9D9"/>
            <w:vAlign w:val="center"/>
          </w:tcPr>
          <w:p w14:paraId="3F0D5A67" w14:textId="77777777" w:rsidR="004367FE" w:rsidRDefault="004367FE" w:rsidP="001241A4">
            <w:pPr>
              <w:pStyle w:val="ConcurTableText8ptCenter"/>
              <w:keepNext/>
              <w:rPr>
                <w:rFonts w:eastAsia="Verdana" w:cs="Verdana"/>
                <w:szCs w:val="16"/>
              </w:rPr>
            </w:pPr>
            <w:r w:rsidRPr="2F722F95">
              <w:rPr>
                <w:rFonts w:eastAsia="Verdana" w:cs="Verdana"/>
                <w:b/>
                <w:bCs/>
                <w:szCs w:val="16"/>
              </w:rPr>
              <w:t>Prof</w:t>
            </w:r>
          </w:p>
        </w:tc>
        <w:tc>
          <w:tcPr>
            <w:tcW w:w="733" w:type="dxa"/>
            <w:tcBorders>
              <w:top w:val="single" w:sz="6" w:space="0" w:color="auto"/>
              <w:left w:val="single" w:sz="6" w:space="0" w:color="auto"/>
              <w:bottom w:val="single" w:sz="6" w:space="0" w:color="auto"/>
              <w:right w:val="single" w:sz="6" w:space="0" w:color="auto"/>
            </w:tcBorders>
            <w:shd w:val="clear" w:color="auto" w:fill="D9D9D9"/>
            <w:vAlign w:val="center"/>
          </w:tcPr>
          <w:p w14:paraId="7E51FA34" w14:textId="77777777" w:rsidR="004367FE" w:rsidRDefault="004367FE" w:rsidP="001241A4">
            <w:pPr>
              <w:pStyle w:val="ConcurTableText8pt"/>
              <w:keepNext/>
              <w:jc w:val="center"/>
              <w:rPr>
                <w:rFonts w:eastAsia="Verdana" w:cs="Verdana"/>
                <w:szCs w:val="16"/>
              </w:rPr>
            </w:pPr>
            <w:r w:rsidRPr="2F722F95">
              <w:rPr>
                <w:rFonts w:eastAsia="Verdana" w:cs="Verdana"/>
                <w:b/>
                <w:bCs/>
                <w:szCs w:val="16"/>
              </w:rPr>
              <w:t>Stan</w:t>
            </w:r>
          </w:p>
        </w:tc>
        <w:tc>
          <w:tcPr>
            <w:tcW w:w="7207" w:type="dxa"/>
            <w:gridSpan w:val="3"/>
            <w:tcBorders>
              <w:top w:val="single" w:sz="6" w:space="0" w:color="auto"/>
              <w:left w:val="single" w:sz="6" w:space="0" w:color="auto"/>
              <w:bottom w:val="single" w:sz="6" w:space="0" w:color="auto"/>
              <w:right w:val="single" w:sz="6" w:space="0" w:color="auto"/>
            </w:tcBorders>
            <w:shd w:val="clear" w:color="auto" w:fill="D9D9D9"/>
          </w:tcPr>
          <w:p w14:paraId="29F8A676" w14:textId="77777777" w:rsidR="004367FE" w:rsidRDefault="004367FE" w:rsidP="001241A4">
            <w:pPr>
              <w:pStyle w:val="ConcurTableText8pt"/>
              <w:keepNext/>
              <w:rPr>
                <w:rFonts w:eastAsia="Verdana" w:cs="Verdana"/>
                <w:szCs w:val="16"/>
              </w:rPr>
            </w:pPr>
            <w:r>
              <w:rPr>
                <w:rFonts w:ascii="Wingdings 3" w:eastAsia="Wingdings 3" w:hAnsi="Wingdings 3" w:cs="Wingdings 3"/>
              </w:rPr>
              <w:t></w:t>
            </w:r>
            <w:r>
              <w:t xml:space="preserve"> </w:t>
            </w:r>
            <w:r>
              <w:rPr>
                <w:rFonts w:ascii="Wingdings 3" w:eastAsia="Wingdings 3" w:hAnsi="Wingdings 3" w:cs="Wingdings 3"/>
              </w:rPr>
              <w:t></w:t>
            </w:r>
            <w:r>
              <w:t xml:space="preserve"> </w:t>
            </w:r>
            <w:r w:rsidRPr="2F722F95">
              <w:rPr>
                <w:rFonts w:eastAsia="Verdana" w:cs="Verdana"/>
                <w:b/>
                <w:bCs/>
                <w:szCs w:val="16"/>
              </w:rPr>
              <w:t>Edition</w:t>
            </w:r>
          </w:p>
        </w:tc>
      </w:tr>
      <w:tr w:rsidR="004367FE" w14:paraId="0421AF88" w14:textId="77777777" w:rsidTr="007D43B2">
        <w:tc>
          <w:tcPr>
            <w:tcW w:w="699" w:type="dxa"/>
            <w:tcBorders>
              <w:top w:val="single" w:sz="6" w:space="0" w:color="auto"/>
              <w:left w:val="single" w:sz="6" w:space="0" w:color="auto"/>
              <w:bottom w:val="dotted" w:sz="6" w:space="0" w:color="auto"/>
              <w:right w:val="dotted" w:sz="6" w:space="0" w:color="auto"/>
            </w:tcBorders>
            <w:shd w:val="clear" w:color="auto" w:fill="FFFFCC"/>
            <w:vAlign w:val="center"/>
          </w:tcPr>
          <w:p w14:paraId="5B4C510D" w14:textId="77777777" w:rsidR="004367FE" w:rsidRDefault="004367FE" w:rsidP="001241A4">
            <w:pPr>
              <w:pStyle w:val="ConcurTableText8ptCenter"/>
              <w:keepNext/>
              <w:rPr>
                <w:rFonts w:eastAsia="Verdana" w:cs="Verdana"/>
                <w:szCs w:val="16"/>
              </w:rPr>
            </w:pPr>
          </w:p>
        </w:tc>
        <w:tc>
          <w:tcPr>
            <w:tcW w:w="733" w:type="dxa"/>
            <w:tcBorders>
              <w:top w:val="single" w:sz="6" w:space="0" w:color="auto"/>
              <w:left w:val="dotted" w:sz="6" w:space="0" w:color="auto"/>
              <w:bottom w:val="dotted" w:sz="6" w:space="0" w:color="auto"/>
              <w:right w:val="single" w:sz="6" w:space="0" w:color="auto"/>
            </w:tcBorders>
            <w:shd w:val="clear" w:color="auto" w:fill="FFFFCC"/>
            <w:vAlign w:val="center"/>
          </w:tcPr>
          <w:p w14:paraId="19CE366B" w14:textId="77777777" w:rsidR="004367FE" w:rsidRDefault="004367FE" w:rsidP="001241A4">
            <w:pPr>
              <w:keepNext/>
              <w:spacing w:before="20" w:after="20"/>
              <w:jc w:val="center"/>
              <w:rPr>
                <w:rFonts w:cs="Verdana"/>
                <w:sz w:val="16"/>
                <w:szCs w:val="16"/>
              </w:rPr>
            </w:pPr>
          </w:p>
        </w:tc>
        <w:tc>
          <w:tcPr>
            <w:tcW w:w="7207" w:type="dxa"/>
            <w:gridSpan w:val="3"/>
            <w:tcBorders>
              <w:top w:val="single" w:sz="6" w:space="0" w:color="auto"/>
              <w:left w:val="single" w:sz="6" w:space="0" w:color="auto"/>
              <w:bottom w:val="dotted" w:sz="6" w:space="0" w:color="auto"/>
              <w:right w:val="single" w:sz="6" w:space="0" w:color="auto"/>
            </w:tcBorders>
          </w:tcPr>
          <w:p w14:paraId="170A606B" w14:textId="77777777" w:rsidR="004367FE" w:rsidRDefault="004367FE" w:rsidP="001241A4">
            <w:pPr>
              <w:pStyle w:val="ConcurTableText8pt"/>
              <w:keepNext/>
              <w:rPr>
                <w:rFonts w:eastAsia="Verdana" w:cs="Verdana"/>
                <w:szCs w:val="16"/>
              </w:rPr>
            </w:pPr>
            <w:r w:rsidRPr="2F722F95">
              <w:rPr>
                <w:rFonts w:eastAsia="Verdana" w:cs="Verdana"/>
                <w:b/>
                <w:bCs/>
                <w:szCs w:val="16"/>
              </w:rPr>
              <w:t>On:</w:t>
            </w:r>
            <w:r w:rsidRPr="2F722F95">
              <w:rPr>
                <w:rFonts w:eastAsia="Verdana" w:cs="Verdana"/>
                <w:szCs w:val="16"/>
              </w:rPr>
              <w:t xml:space="preserve"> Impacts </w:t>
            </w:r>
            <w:r w:rsidRPr="2F722F95">
              <w:rPr>
                <w:rFonts w:eastAsia="Verdana" w:cs="Verdana"/>
                <w:b/>
                <w:bCs/>
                <w:i/>
                <w:iCs/>
                <w:color w:val="FF0000"/>
                <w:szCs w:val="16"/>
              </w:rPr>
              <w:t>end users</w:t>
            </w:r>
            <w:r w:rsidRPr="2F722F95">
              <w:rPr>
                <w:rFonts w:eastAsia="Verdana" w:cs="Verdana"/>
                <w:szCs w:val="16"/>
              </w:rPr>
              <w:t xml:space="preserve"> who use this feature/vendor; no configuration/setup by agency/ admin; cannot be turned OFF (example: new icons or rate display, new Amtrak feature)</w:t>
            </w:r>
          </w:p>
        </w:tc>
      </w:tr>
      <w:tr w:rsidR="004367FE" w14:paraId="362420D2" w14:textId="77777777" w:rsidTr="007D43B2">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1B57B2E6" w14:textId="77777777" w:rsidR="004367FE" w:rsidRDefault="004367FE" w:rsidP="001241A4">
            <w:pPr>
              <w:keepNext/>
              <w:spacing w:before="20" w:after="20"/>
              <w:jc w:val="center"/>
              <w:rPr>
                <w:rFonts w:cs="Verdana"/>
                <w:sz w:val="16"/>
                <w:szCs w:val="16"/>
              </w:rPr>
            </w:pPr>
            <w:r>
              <w:rPr>
                <w:rFonts w:cs="Verdana"/>
                <w:sz w:val="16"/>
                <w:szCs w:val="16"/>
              </w:rPr>
              <w:t>X</w:t>
            </w: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0E76E7C4"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02A60540" w14:textId="77777777" w:rsidR="004367FE" w:rsidRDefault="004367FE" w:rsidP="001241A4">
            <w:pPr>
              <w:pStyle w:val="ConcurTableText8pt"/>
              <w:keepNext/>
              <w:rPr>
                <w:rFonts w:eastAsia="Verdana" w:cs="Verdana"/>
                <w:szCs w:val="16"/>
              </w:rPr>
            </w:pPr>
            <w:r w:rsidRPr="2F722F95">
              <w:rPr>
                <w:rFonts w:eastAsia="Verdana" w:cs="Verdana"/>
                <w:b/>
                <w:bCs/>
                <w:szCs w:val="16"/>
              </w:rPr>
              <w:t>Available</w:t>
            </w:r>
            <w:r w:rsidRPr="2F722F95">
              <w:rPr>
                <w:rFonts w:eastAsia="Verdana" w:cs="Verdana"/>
                <w:szCs w:val="16"/>
              </w:rPr>
              <w:t xml:space="preserve"> </w:t>
            </w:r>
            <w:r w:rsidRPr="2F722F95">
              <w:rPr>
                <w:rFonts w:eastAsia="Verdana" w:cs="Verdana"/>
                <w:b/>
                <w:bCs/>
                <w:szCs w:val="16"/>
              </w:rPr>
              <w:t>for use:</w:t>
            </w:r>
            <w:r w:rsidRPr="2F722F95">
              <w:rPr>
                <w:rFonts w:eastAsia="Verdana" w:cs="Verdana"/>
                <w:szCs w:val="16"/>
              </w:rPr>
              <w:t xml:space="preserve"> No impact to </w:t>
            </w:r>
            <w:r w:rsidRPr="2F722F95">
              <w:rPr>
                <w:rFonts w:eastAsia="Verdana" w:cs="Verdana"/>
                <w:b/>
                <w:bCs/>
                <w:i/>
                <w:iCs/>
                <w:color w:val="FF0000"/>
                <w:szCs w:val="16"/>
              </w:rPr>
              <w:t>end users</w:t>
            </w:r>
            <w:r w:rsidRPr="2F722F95">
              <w:rPr>
                <w:rFonts w:eastAsia="Verdana" w:cs="Verdana"/>
                <w:b/>
                <w:bCs/>
                <w:i/>
                <w:iCs/>
                <w:szCs w:val="16"/>
              </w:rPr>
              <w:t xml:space="preserve"> </w:t>
            </w:r>
            <w:r w:rsidRPr="2F722F95">
              <w:rPr>
                <w:rFonts w:eastAsia="Verdana" w:cs="Verdana"/>
                <w:szCs w:val="16"/>
              </w:rPr>
              <w:t>unless/until configuration/setup by agency/admin (described below) (example: new rule, new Travelfusion airline)</w:t>
            </w:r>
          </w:p>
        </w:tc>
      </w:tr>
      <w:tr w:rsidR="004367FE" w14:paraId="2060F914" w14:textId="77777777" w:rsidTr="007D43B2">
        <w:tc>
          <w:tcPr>
            <w:tcW w:w="699" w:type="dxa"/>
            <w:tcBorders>
              <w:top w:val="dotted" w:sz="6" w:space="0" w:color="auto"/>
              <w:left w:val="single" w:sz="6" w:space="0" w:color="auto"/>
              <w:bottom w:val="dotted" w:sz="6" w:space="0" w:color="auto"/>
              <w:right w:val="dotted" w:sz="6" w:space="0" w:color="auto"/>
            </w:tcBorders>
            <w:shd w:val="clear" w:color="auto" w:fill="FFFFCC"/>
            <w:vAlign w:val="center"/>
          </w:tcPr>
          <w:p w14:paraId="230BF774" w14:textId="77777777" w:rsidR="004367FE" w:rsidRDefault="004367FE" w:rsidP="001241A4">
            <w:pPr>
              <w:keepNext/>
              <w:spacing w:before="20" w:after="20"/>
              <w:jc w:val="center"/>
              <w:rPr>
                <w:rFonts w:cs="Verdana"/>
                <w:sz w:val="16"/>
                <w:szCs w:val="16"/>
              </w:rPr>
            </w:pPr>
          </w:p>
        </w:tc>
        <w:tc>
          <w:tcPr>
            <w:tcW w:w="733" w:type="dxa"/>
            <w:tcBorders>
              <w:top w:val="dotted" w:sz="6" w:space="0" w:color="auto"/>
              <w:left w:val="dotted" w:sz="6" w:space="0" w:color="auto"/>
              <w:bottom w:val="dotted" w:sz="6" w:space="0" w:color="auto"/>
              <w:right w:val="single" w:sz="6" w:space="0" w:color="auto"/>
            </w:tcBorders>
            <w:shd w:val="clear" w:color="auto" w:fill="FFFFCC"/>
            <w:vAlign w:val="center"/>
          </w:tcPr>
          <w:p w14:paraId="1D20DB7C"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dotted" w:sz="6" w:space="0" w:color="auto"/>
              <w:right w:val="single" w:sz="6" w:space="0" w:color="auto"/>
            </w:tcBorders>
          </w:tcPr>
          <w:p w14:paraId="1090DC52" w14:textId="77777777" w:rsidR="004367FE" w:rsidRDefault="004367FE" w:rsidP="001241A4">
            <w:pPr>
              <w:pStyle w:val="ConcurTableText8pt"/>
              <w:keepNext/>
              <w:rPr>
                <w:rFonts w:eastAsia="Verdana" w:cs="Verdana"/>
                <w:szCs w:val="16"/>
              </w:rPr>
            </w:pPr>
            <w:r w:rsidRPr="2F722F95">
              <w:rPr>
                <w:rFonts w:eastAsia="Verdana" w:cs="Verdana"/>
                <w:b/>
                <w:bCs/>
                <w:szCs w:val="16"/>
              </w:rPr>
              <w:t xml:space="preserve">Other: </w:t>
            </w:r>
            <w:r w:rsidRPr="2F722F95">
              <w:rPr>
                <w:rFonts w:eastAsia="Verdana" w:cs="Verdana"/>
                <w:szCs w:val="16"/>
              </w:rPr>
              <w:t>Refer to the release note below</w:t>
            </w:r>
          </w:p>
        </w:tc>
      </w:tr>
      <w:tr w:rsidR="004367FE" w14:paraId="2E5E9E13" w14:textId="77777777" w:rsidTr="007D43B2">
        <w:tc>
          <w:tcPr>
            <w:tcW w:w="699" w:type="dxa"/>
            <w:tcBorders>
              <w:top w:val="dotted" w:sz="6" w:space="0" w:color="auto"/>
              <w:left w:val="single" w:sz="6" w:space="0" w:color="auto"/>
              <w:bottom w:val="single" w:sz="6" w:space="0" w:color="auto"/>
              <w:right w:val="dotted" w:sz="6" w:space="0" w:color="auto"/>
            </w:tcBorders>
            <w:shd w:val="clear" w:color="auto" w:fill="FFFFCC"/>
            <w:vAlign w:val="center"/>
          </w:tcPr>
          <w:p w14:paraId="43402C16" w14:textId="77777777" w:rsidR="004367FE" w:rsidRDefault="004367FE" w:rsidP="001241A4">
            <w:pPr>
              <w:keepNext/>
              <w:spacing w:before="20" w:after="20"/>
              <w:jc w:val="center"/>
              <w:rPr>
                <w:rFonts w:cs="Verdana"/>
                <w:sz w:val="16"/>
                <w:szCs w:val="16"/>
              </w:rPr>
            </w:pPr>
          </w:p>
        </w:tc>
        <w:tc>
          <w:tcPr>
            <w:tcW w:w="733" w:type="dxa"/>
            <w:tcBorders>
              <w:top w:val="dotted" w:sz="6" w:space="0" w:color="auto"/>
              <w:left w:val="dotted" w:sz="6" w:space="0" w:color="auto"/>
              <w:bottom w:val="single" w:sz="6" w:space="0" w:color="auto"/>
              <w:right w:val="single" w:sz="6" w:space="0" w:color="auto"/>
            </w:tcBorders>
            <w:shd w:val="clear" w:color="auto" w:fill="FFFFCC"/>
            <w:vAlign w:val="center"/>
          </w:tcPr>
          <w:p w14:paraId="0FE82E33" w14:textId="77777777" w:rsidR="004367FE" w:rsidRDefault="004367FE" w:rsidP="001241A4">
            <w:pPr>
              <w:keepNext/>
              <w:spacing w:before="20" w:after="20"/>
              <w:jc w:val="center"/>
              <w:rPr>
                <w:rFonts w:cs="Verdana"/>
                <w:sz w:val="16"/>
                <w:szCs w:val="16"/>
              </w:rPr>
            </w:pPr>
          </w:p>
        </w:tc>
        <w:tc>
          <w:tcPr>
            <w:tcW w:w="7207" w:type="dxa"/>
            <w:gridSpan w:val="3"/>
            <w:tcBorders>
              <w:top w:val="dotted" w:sz="6" w:space="0" w:color="auto"/>
              <w:left w:val="single" w:sz="6" w:space="0" w:color="auto"/>
              <w:bottom w:val="single" w:sz="6" w:space="0" w:color="auto"/>
              <w:right w:val="single" w:sz="6" w:space="0" w:color="auto"/>
            </w:tcBorders>
          </w:tcPr>
          <w:p w14:paraId="594104B6" w14:textId="77777777" w:rsidR="004367FE" w:rsidRDefault="004367FE" w:rsidP="001241A4">
            <w:pPr>
              <w:pStyle w:val="ConcurTableText8pt"/>
              <w:keepNext/>
              <w:rPr>
                <w:rFonts w:eastAsia="Verdana" w:cs="Verdana"/>
                <w:szCs w:val="16"/>
              </w:rPr>
            </w:pPr>
            <w:r w:rsidRPr="2F722F95">
              <w:rPr>
                <w:rFonts w:eastAsia="Verdana" w:cs="Verdana"/>
                <w:b/>
                <w:bCs/>
                <w:szCs w:val="16"/>
              </w:rPr>
              <w:t>Does not apply to this edition</w:t>
            </w:r>
          </w:p>
        </w:tc>
      </w:tr>
      <w:tr w:rsidR="004367FE" w14:paraId="653F707A" w14:textId="77777777" w:rsidTr="007D43B2">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EE2FE37" w14:textId="77777777" w:rsidR="004367FE" w:rsidRDefault="004367FE" w:rsidP="001241A4">
            <w:pPr>
              <w:pStyle w:val="ConcurTableText8pt"/>
              <w:keepNext/>
              <w:rPr>
                <w:rFonts w:eastAsia="Verdana" w:cs="Verdana"/>
                <w:szCs w:val="16"/>
              </w:rPr>
            </w:pPr>
            <w:r w:rsidRPr="2F722F95">
              <w:rPr>
                <w:rFonts w:eastAsia="Verdana" w:cs="Verdana"/>
                <w:b/>
                <w:bCs/>
                <w:szCs w:val="16"/>
              </w:rPr>
              <w:t>Source / Solution Suggestion</w:t>
            </w:r>
          </w:p>
        </w:tc>
      </w:tr>
      <w:tr w:rsidR="004367FE" w14:paraId="33062331" w14:textId="77777777" w:rsidTr="007D43B2">
        <w:tc>
          <w:tcPr>
            <w:tcW w:w="1432" w:type="dxa"/>
            <w:gridSpan w:val="2"/>
            <w:tcBorders>
              <w:top w:val="single" w:sz="6" w:space="0" w:color="auto"/>
              <w:left w:val="single" w:sz="6" w:space="0" w:color="auto"/>
              <w:bottom w:val="dotted" w:sz="6" w:space="0" w:color="auto"/>
              <w:right w:val="single" w:sz="6" w:space="0" w:color="auto"/>
            </w:tcBorders>
            <w:vAlign w:val="center"/>
          </w:tcPr>
          <w:p w14:paraId="4DCAD2C2" w14:textId="77777777" w:rsidR="004367FE" w:rsidRDefault="004367FE" w:rsidP="001241A4">
            <w:pPr>
              <w:pStyle w:val="ConcurTableText8pt"/>
              <w:keepNext/>
              <w:jc w:val="right"/>
              <w:rPr>
                <w:rFonts w:eastAsia="Verdana" w:cs="Verdana"/>
                <w:szCs w:val="16"/>
              </w:rPr>
            </w:pPr>
            <w:r w:rsidRPr="2F722F95">
              <w:rPr>
                <w:rFonts w:eastAsia="Verdana" w:cs="Verdana"/>
                <w:szCs w:val="16"/>
              </w:rPr>
              <w:t>GDS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9043F87" w14:textId="77777777" w:rsidR="004367FE" w:rsidRDefault="004367FE" w:rsidP="001241A4">
            <w:pPr>
              <w:keepNext/>
              <w:spacing w:before="20" w:after="20"/>
              <w:rPr>
                <w:rFonts w:cs="Verdana"/>
                <w:sz w:val="16"/>
                <w:szCs w:val="16"/>
              </w:rPr>
            </w:pPr>
          </w:p>
        </w:tc>
      </w:tr>
      <w:tr w:rsidR="004367FE" w14:paraId="46CD221B" w14:textId="77777777" w:rsidTr="007D43B2">
        <w:tc>
          <w:tcPr>
            <w:tcW w:w="1432" w:type="dxa"/>
            <w:gridSpan w:val="2"/>
            <w:tcBorders>
              <w:top w:val="dotted" w:sz="6" w:space="0" w:color="auto"/>
              <w:left w:val="single" w:sz="6" w:space="0" w:color="auto"/>
              <w:bottom w:val="dotted" w:sz="6" w:space="0" w:color="auto"/>
              <w:right w:val="single" w:sz="6" w:space="0" w:color="auto"/>
            </w:tcBorders>
            <w:vAlign w:val="center"/>
          </w:tcPr>
          <w:p w14:paraId="0D80E01A" w14:textId="77777777" w:rsidR="004367FE" w:rsidRDefault="004367FE" w:rsidP="001241A4">
            <w:pPr>
              <w:pStyle w:val="ConcurTableText8pt"/>
              <w:keepNext/>
              <w:jc w:val="right"/>
              <w:rPr>
                <w:rFonts w:eastAsia="Verdana" w:cs="Verdana"/>
                <w:szCs w:val="16"/>
              </w:rPr>
            </w:pPr>
            <w:r w:rsidRPr="2F722F95">
              <w:rPr>
                <w:rFonts w:eastAsia="Verdana" w:cs="Verdana"/>
                <w:szCs w:val="16"/>
              </w:rPr>
              <w:t>Direct Connect</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2421FBFF" w14:textId="77777777" w:rsidR="004367FE" w:rsidRDefault="004367FE" w:rsidP="001241A4">
            <w:pPr>
              <w:pStyle w:val="ConcurTableText8pt"/>
              <w:keepNext/>
              <w:rPr>
                <w:rFonts w:eastAsia="Verdana" w:cs="Verdana"/>
                <w:szCs w:val="16"/>
              </w:rPr>
            </w:pPr>
            <w:r w:rsidRPr="2F722F95">
              <w:rPr>
                <w:rFonts w:eastAsia="Verdana" w:cs="Verdana"/>
                <w:szCs w:val="16"/>
              </w:rPr>
              <w:t>Renfe</w:t>
            </w:r>
            <w:r>
              <w:rPr>
                <w:rFonts w:eastAsia="Verdana" w:cs="Verdana"/>
                <w:szCs w:val="16"/>
              </w:rPr>
              <w:t xml:space="preserve"> Direct Connect</w:t>
            </w:r>
          </w:p>
        </w:tc>
      </w:tr>
      <w:tr w:rsidR="004367FE" w14:paraId="0E79F980" w14:textId="77777777" w:rsidTr="007D43B2">
        <w:tc>
          <w:tcPr>
            <w:tcW w:w="1432" w:type="dxa"/>
            <w:gridSpan w:val="2"/>
            <w:tcBorders>
              <w:top w:val="dotted" w:sz="6" w:space="0" w:color="auto"/>
              <w:left w:val="single" w:sz="6" w:space="0" w:color="auto"/>
              <w:bottom w:val="single" w:sz="6" w:space="0" w:color="auto"/>
              <w:right w:val="single" w:sz="6" w:space="0" w:color="auto"/>
            </w:tcBorders>
            <w:vAlign w:val="center"/>
          </w:tcPr>
          <w:p w14:paraId="46A22FB0" w14:textId="77777777" w:rsidR="004367FE" w:rsidRDefault="004367FE" w:rsidP="001241A4">
            <w:pPr>
              <w:pStyle w:val="ConcurTableText8pt"/>
              <w:keepNext/>
              <w:jc w:val="right"/>
              <w:rPr>
                <w:rFonts w:eastAsia="Verdana" w:cs="Verdana"/>
                <w:szCs w:val="16"/>
              </w:rPr>
            </w:pPr>
            <w:r w:rsidRPr="2F722F95">
              <w:rPr>
                <w:rFonts w:eastAsia="Verdana" w:cs="Verdana"/>
                <w:szCs w:val="16"/>
              </w:rPr>
              <w:t>Solution ID</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570C5086" w14:textId="77777777" w:rsidR="004367FE" w:rsidRDefault="004367FE" w:rsidP="001241A4">
            <w:pPr>
              <w:keepNext/>
              <w:spacing w:before="20" w:after="20"/>
              <w:rPr>
                <w:rFonts w:cs="Verdana"/>
                <w:sz w:val="16"/>
                <w:szCs w:val="16"/>
              </w:rPr>
            </w:pPr>
          </w:p>
        </w:tc>
      </w:tr>
      <w:tr w:rsidR="004367FE" w14:paraId="6652DDA0" w14:textId="77777777" w:rsidTr="007D43B2">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78656EA6" w14:textId="77777777" w:rsidR="004367FE" w:rsidRDefault="004367FE" w:rsidP="001241A4">
            <w:pPr>
              <w:pStyle w:val="ConcurTableText8pt"/>
              <w:keepNext/>
              <w:rPr>
                <w:rFonts w:eastAsia="Verdana" w:cs="Verdana"/>
                <w:szCs w:val="16"/>
              </w:rPr>
            </w:pPr>
            <w:r w:rsidRPr="2F722F95">
              <w:rPr>
                <w:rFonts w:eastAsia="Verdana" w:cs="Verdana"/>
                <w:b/>
                <w:bCs/>
                <w:szCs w:val="16"/>
              </w:rPr>
              <w:t>Other</w:t>
            </w:r>
          </w:p>
        </w:tc>
      </w:tr>
      <w:tr w:rsidR="004367FE" w14:paraId="27248635" w14:textId="77777777" w:rsidTr="007D43B2">
        <w:tc>
          <w:tcPr>
            <w:tcW w:w="699" w:type="dxa"/>
            <w:tcBorders>
              <w:top w:val="single" w:sz="6" w:space="0" w:color="auto"/>
              <w:left w:val="single" w:sz="6" w:space="0" w:color="auto"/>
              <w:bottom w:val="dotted" w:sz="6" w:space="0" w:color="auto"/>
              <w:right w:val="single" w:sz="6" w:space="0" w:color="auto"/>
            </w:tcBorders>
            <w:shd w:val="clear" w:color="auto" w:fill="FFFFCC"/>
            <w:vAlign w:val="center"/>
          </w:tcPr>
          <w:p w14:paraId="140D1EC4" w14:textId="77777777" w:rsidR="004367FE" w:rsidRDefault="004367F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single" w:sz="6" w:space="0" w:color="auto"/>
              <w:left w:val="single" w:sz="6" w:space="0" w:color="auto"/>
              <w:bottom w:val="dotted" w:sz="6" w:space="0" w:color="auto"/>
              <w:right w:val="single" w:sz="6" w:space="0" w:color="auto"/>
            </w:tcBorders>
          </w:tcPr>
          <w:p w14:paraId="5661FE4C" w14:textId="77777777" w:rsidR="004367FE" w:rsidRDefault="004367FE" w:rsidP="001241A4">
            <w:pPr>
              <w:pStyle w:val="ConcurTableText8pt"/>
              <w:keepNext/>
              <w:rPr>
                <w:rFonts w:eastAsia="Verdana" w:cs="Verdana"/>
                <w:szCs w:val="16"/>
              </w:rPr>
            </w:pPr>
            <w:r w:rsidRPr="2F722F95">
              <w:rPr>
                <w:rFonts w:eastAsia="Verdana" w:cs="Verdana"/>
                <w:szCs w:val="16"/>
              </w:rPr>
              <w:t xml:space="preserve">EMEA Data Center </w:t>
            </w:r>
          </w:p>
        </w:tc>
        <w:tc>
          <w:tcPr>
            <w:tcW w:w="641" w:type="dxa"/>
            <w:tcBorders>
              <w:top w:val="single" w:sz="6" w:space="0" w:color="auto"/>
              <w:left w:val="single" w:sz="6" w:space="0" w:color="auto"/>
              <w:bottom w:val="dotted" w:sz="6" w:space="0" w:color="auto"/>
              <w:right w:val="single" w:sz="6" w:space="0" w:color="auto"/>
            </w:tcBorders>
            <w:shd w:val="clear" w:color="auto" w:fill="FFFFCC"/>
          </w:tcPr>
          <w:p w14:paraId="08659330" w14:textId="77777777" w:rsidR="004367FE" w:rsidRDefault="004367FE" w:rsidP="001241A4">
            <w:pPr>
              <w:keepNext/>
              <w:spacing w:before="20" w:after="20"/>
              <w:jc w:val="center"/>
              <w:rPr>
                <w:rFonts w:cs="Verdana"/>
                <w:sz w:val="16"/>
                <w:szCs w:val="16"/>
              </w:rPr>
            </w:pPr>
          </w:p>
        </w:tc>
        <w:tc>
          <w:tcPr>
            <w:tcW w:w="3919" w:type="dxa"/>
            <w:tcBorders>
              <w:top w:val="single" w:sz="6" w:space="0" w:color="auto"/>
              <w:left w:val="single" w:sz="6" w:space="0" w:color="auto"/>
              <w:bottom w:val="dotted" w:sz="6" w:space="0" w:color="auto"/>
              <w:right w:val="single" w:sz="6" w:space="0" w:color="auto"/>
            </w:tcBorders>
          </w:tcPr>
          <w:p w14:paraId="3BCC494B" w14:textId="77777777" w:rsidR="004367FE" w:rsidRDefault="004367FE" w:rsidP="001241A4">
            <w:pPr>
              <w:pStyle w:val="ConcurTableText8pt"/>
              <w:keepNext/>
              <w:rPr>
                <w:rFonts w:eastAsia="Verdana" w:cs="Verdana"/>
                <w:szCs w:val="16"/>
              </w:rPr>
            </w:pPr>
            <w:r w:rsidRPr="2F722F95">
              <w:rPr>
                <w:rFonts w:eastAsia="Verdana" w:cs="Verdana"/>
                <w:szCs w:val="16"/>
              </w:rPr>
              <w:t>Scan impact</w:t>
            </w:r>
          </w:p>
        </w:tc>
      </w:tr>
      <w:tr w:rsidR="004367FE" w14:paraId="15304CB2" w14:textId="77777777" w:rsidTr="007D43B2">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3F3D6F6D" w14:textId="77777777" w:rsidR="004367FE" w:rsidRDefault="004367FE" w:rsidP="001241A4">
            <w:pPr>
              <w:pStyle w:val="ConcurTableText8ptCenter"/>
              <w:keepNext/>
              <w:rPr>
                <w:rFonts w:eastAsia="Verdana" w:cs="Verdana"/>
                <w:szCs w:val="16"/>
              </w:rPr>
            </w:pPr>
            <w:r w:rsidRPr="2F722F95">
              <w:rPr>
                <w:rFonts w:eastAsia="Verdana" w:cs="Verdana"/>
                <w:szCs w:val="16"/>
              </w:rPr>
              <w:t>X</w:t>
            </w:r>
          </w:p>
        </w:tc>
        <w:tc>
          <w:tcPr>
            <w:tcW w:w="3380" w:type="dxa"/>
            <w:gridSpan w:val="2"/>
            <w:tcBorders>
              <w:top w:val="dotted" w:sz="6" w:space="0" w:color="auto"/>
              <w:left w:val="single" w:sz="6" w:space="0" w:color="auto"/>
              <w:bottom w:val="dotted" w:sz="6" w:space="0" w:color="auto"/>
              <w:right w:val="single" w:sz="6" w:space="0" w:color="auto"/>
            </w:tcBorders>
          </w:tcPr>
          <w:p w14:paraId="32E89013" w14:textId="77777777" w:rsidR="004367FE" w:rsidRDefault="004367FE" w:rsidP="001241A4">
            <w:pPr>
              <w:pStyle w:val="ConcurTableText8pt"/>
              <w:keepNext/>
              <w:rPr>
                <w:rFonts w:eastAsia="Verdana" w:cs="Verdana"/>
                <w:szCs w:val="16"/>
              </w:rPr>
            </w:pPr>
            <w:r w:rsidRPr="2F722F95">
              <w:rPr>
                <w:rFonts w:eastAsia="Verdana" w:cs="Verdana"/>
                <w:szCs w:val="16"/>
              </w:rPr>
              <w:t xml:space="preserve">North America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EEBFCD3"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5E4EEEE9" w14:textId="77777777" w:rsidR="004367FE" w:rsidRDefault="004367FE" w:rsidP="001241A4">
            <w:pPr>
              <w:pStyle w:val="ConcurTableText8pt"/>
              <w:keepNext/>
              <w:rPr>
                <w:rFonts w:eastAsia="Verdana" w:cs="Verdana"/>
                <w:szCs w:val="16"/>
              </w:rPr>
            </w:pPr>
            <w:r w:rsidRPr="2F722F95">
              <w:rPr>
                <w:rFonts w:eastAsia="Verdana" w:cs="Verdana"/>
                <w:szCs w:val="16"/>
              </w:rPr>
              <w:t>UI impact</w:t>
            </w:r>
          </w:p>
        </w:tc>
      </w:tr>
      <w:tr w:rsidR="004367FE" w14:paraId="5B4EAC11" w14:textId="77777777" w:rsidTr="007D43B2">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8FAF94A" w14:textId="77777777" w:rsidR="004367FE" w:rsidRDefault="004367F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4F3A87AA" w14:textId="77777777" w:rsidR="004367FE" w:rsidRDefault="004367FE" w:rsidP="001241A4">
            <w:pPr>
              <w:pStyle w:val="ConcurTableText8pt"/>
              <w:keepNext/>
              <w:rPr>
                <w:rFonts w:eastAsia="Verdana" w:cs="Verdana"/>
                <w:szCs w:val="16"/>
              </w:rPr>
            </w:pPr>
            <w:r w:rsidRPr="2F722F95">
              <w:rPr>
                <w:rFonts w:eastAsia="Verdana" w:cs="Verdana"/>
                <w:szCs w:val="16"/>
              </w:rPr>
              <w:t xml:space="preserve">China Data Center </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1373614C"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4C686099" w14:textId="77777777" w:rsidR="004367FE" w:rsidRDefault="004367FE" w:rsidP="001241A4">
            <w:pPr>
              <w:pStyle w:val="ConcurTableText8pt"/>
              <w:keepNext/>
              <w:rPr>
                <w:rFonts w:eastAsia="Verdana" w:cs="Verdana"/>
                <w:szCs w:val="16"/>
              </w:rPr>
            </w:pPr>
            <w:r w:rsidRPr="2F722F95">
              <w:rPr>
                <w:rFonts w:eastAsia="Verdana" w:cs="Verdana"/>
                <w:szCs w:val="16"/>
              </w:rPr>
              <w:t>File finishing impact</w:t>
            </w:r>
          </w:p>
        </w:tc>
      </w:tr>
      <w:tr w:rsidR="004367FE" w14:paraId="5692E23A" w14:textId="77777777" w:rsidTr="007D43B2">
        <w:tc>
          <w:tcPr>
            <w:tcW w:w="699" w:type="dxa"/>
            <w:tcBorders>
              <w:top w:val="dotted" w:sz="6" w:space="0" w:color="auto"/>
              <w:left w:val="single" w:sz="6" w:space="0" w:color="auto"/>
              <w:bottom w:val="dotted" w:sz="6" w:space="0" w:color="auto"/>
              <w:right w:val="single" w:sz="6" w:space="0" w:color="auto"/>
            </w:tcBorders>
            <w:shd w:val="clear" w:color="auto" w:fill="FFFFCC"/>
            <w:vAlign w:val="center"/>
          </w:tcPr>
          <w:p w14:paraId="742BE3E3" w14:textId="77777777" w:rsidR="004367FE" w:rsidRDefault="004367FE" w:rsidP="001241A4">
            <w:pPr>
              <w:keepNext/>
              <w:spacing w:before="20" w:after="20"/>
              <w:jc w:val="center"/>
              <w:rPr>
                <w:rFonts w:cs="Verdana"/>
                <w:sz w:val="16"/>
                <w:szCs w:val="16"/>
              </w:rPr>
            </w:pPr>
          </w:p>
        </w:tc>
        <w:tc>
          <w:tcPr>
            <w:tcW w:w="3380" w:type="dxa"/>
            <w:gridSpan w:val="2"/>
            <w:tcBorders>
              <w:top w:val="dotted" w:sz="6" w:space="0" w:color="auto"/>
              <w:left w:val="single" w:sz="6" w:space="0" w:color="auto"/>
              <w:bottom w:val="dotted" w:sz="6" w:space="0" w:color="auto"/>
              <w:right w:val="single" w:sz="6" w:space="0" w:color="auto"/>
            </w:tcBorders>
          </w:tcPr>
          <w:p w14:paraId="52D261E4" w14:textId="77777777" w:rsidR="004367FE" w:rsidRDefault="004367FE" w:rsidP="001241A4">
            <w:pPr>
              <w:pStyle w:val="ConcurTableText8pt"/>
              <w:keepNext/>
              <w:rPr>
                <w:rFonts w:eastAsia="Verdana" w:cs="Verdana"/>
                <w:szCs w:val="16"/>
              </w:rPr>
            </w:pPr>
            <w:r w:rsidRPr="2F722F95">
              <w:rPr>
                <w:rFonts w:eastAsia="Verdana" w:cs="Verdana"/>
                <w:szCs w:val="16"/>
              </w:rPr>
              <w:t>All data centers</w:t>
            </w:r>
          </w:p>
        </w:tc>
        <w:tc>
          <w:tcPr>
            <w:tcW w:w="641" w:type="dxa"/>
            <w:tcBorders>
              <w:top w:val="dotted" w:sz="6" w:space="0" w:color="auto"/>
              <w:left w:val="single" w:sz="6" w:space="0" w:color="auto"/>
              <w:bottom w:val="dotted" w:sz="6" w:space="0" w:color="auto"/>
              <w:right w:val="single" w:sz="6" w:space="0" w:color="auto"/>
            </w:tcBorders>
            <w:shd w:val="clear" w:color="auto" w:fill="FFFFCC"/>
          </w:tcPr>
          <w:p w14:paraId="6C024D5B" w14:textId="77777777" w:rsidR="004367FE" w:rsidRDefault="004367FE" w:rsidP="001241A4">
            <w:pPr>
              <w:keepNext/>
              <w:spacing w:before="20" w:after="20"/>
              <w:jc w:val="center"/>
              <w:rPr>
                <w:rFonts w:cs="Verdana"/>
                <w:sz w:val="16"/>
                <w:szCs w:val="16"/>
              </w:rPr>
            </w:pPr>
          </w:p>
        </w:tc>
        <w:tc>
          <w:tcPr>
            <w:tcW w:w="3919" w:type="dxa"/>
            <w:tcBorders>
              <w:top w:val="dotted" w:sz="6" w:space="0" w:color="auto"/>
              <w:left w:val="single" w:sz="6" w:space="0" w:color="auto"/>
              <w:bottom w:val="dotted" w:sz="6" w:space="0" w:color="auto"/>
              <w:right w:val="single" w:sz="6" w:space="0" w:color="auto"/>
            </w:tcBorders>
          </w:tcPr>
          <w:p w14:paraId="2F5E7A9F" w14:textId="77777777" w:rsidR="004367FE" w:rsidRDefault="004367FE" w:rsidP="001241A4">
            <w:pPr>
              <w:pStyle w:val="ConcurTableText8pt"/>
              <w:keepNext/>
              <w:rPr>
                <w:rFonts w:eastAsia="Verdana" w:cs="Verdana"/>
                <w:szCs w:val="16"/>
              </w:rPr>
            </w:pPr>
            <w:r w:rsidRPr="2F722F95">
              <w:rPr>
                <w:rFonts w:eastAsia="Verdana" w:cs="Verdana"/>
                <w:szCs w:val="16"/>
              </w:rPr>
              <w:t>Profile/Profile API/3rd Party XML Sync Impact</w:t>
            </w:r>
          </w:p>
        </w:tc>
      </w:tr>
      <w:tr w:rsidR="004367FE" w14:paraId="3007C9A6" w14:textId="77777777" w:rsidTr="007D43B2">
        <w:tc>
          <w:tcPr>
            <w:tcW w:w="8639" w:type="dxa"/>
            <w:gridSpan w:val="5"/>
            <w:tcBorders>
              <w:top w:val="single" w:sz="6" w:space="0" w:color="auto"/>
              <w:left w:val="single" w:sz="6" w:space="0" w:color="auto"/>
              <w:bottom w:val="single" w:sz="6" w:space="0" w:color="auto"/>
              <w:right w:val="single" w:sz="6" w:space="0" w:color="auto"/>
            </w:tcBorders>
            <w:shd w:val="clear" w:color="auto" w:fill="D9D9D9"/>
            <w:vAlign w:val="center"/>
          </w:tcPr>
          <w:p w14:paraId="5BFDBB50" w14:textId="77777777" w:rsidR="004367FE" w:rsidRDefault="004367FE" w:rsidP="001241A4">
            <w:pPr>
              <w:pStyle w:val="ConcurTableText8pt"/>
              <w:keepNext/>
              <w:rPr>
                <w:rFonts w:eastAsia="Verdana" w:cs="Verdana"/>
                <w:szCs w:val="16"/>
              </w:rPr>
            </w:pPr>
            <w:r w:rsidRPr="2F722F95">
              <w:rPr>
                <w:rFonts w:eastAsia="Verdana" w:cs="Verdana"/>
                <w:b/>
                <w:bCs/>
                <w:szCs w:val="16"/>
              </w:rPr>
              <w:t>Affected Documentation</w:t>
            </w:r>
          </w:p>
        </w:tc>
      </w:tr>
      <w:tr w:rsidR="004367FE" w14:paraId="6F3D3B3F" w14:textId="77777777" w:rsidTr="007D43B2">
        <w:tc>
          <w:tcPr>
            <w:tcW w:w="1432" w:type="dxa"/>
            <w:gridSpan w:val="2"/>
            <w:tcBorders>
              <w:top w:val="single" w:sz="6" w:space="0" w:color="auto"/>
              <w:left w:val="single" w:sz="6" w:space="0" w:color="auto"/>
              <w:bottom w:val="dotted" w:sz="6" w:space="0" w:color="auto"/>
              <w:right w:val="single" w:sz="6" w:space="0" w:color="auto"/>
            </w:tcBorders>
            <w:vAlign w:val="center"/>
          </w:tcPr>
          <w:p w14:paraId="35CFBA20" w14:textId="77777777" w:rsidR="004367FE" w:rsidRDefault="004367FE" w:rsidP="001241A4">
            <w:pPr>
              <w:pStyle w:val="ConcurTableText8pt"/>
              <w:keepNext/>
              <w:jc w:val="right"/>
              <w:rPr>
                <w:rFonts w:eastAsia="Verdana" w:cs="Verdana"/>
                <w:szCs w:val="16"/>
              </w:rPr>
            </w:pPr>
            <w:r w:rsidRPr="2F722F95">
              <w:rPr>
                <w:rFonts w:eastAsia="Verdana" w:cs="Verdana"/>
                <w:szCs w:val="16"/>
              </w:rPr>
              <w:t>TSGs</w:t>
            </w:r>
          </w:p>
        </w:tc>
        <w:tc>
          <w:tcPr>
            <w:tcW w:w="7207" w:type="dxa"/>
            <w:gridSpan w:val="3"/>
            <w:tcBorders>
              <w:top w:val="single" w:sz="6" w:space="0" w:color="auto"/>
              <w:left w:val="single" w:sz="6" w:space="0" w:color="auto"/>
              <w:bottom w:val="dotted" w:sz="6" w:space="0" w:color="auto"/>
              <w:right w:val="single" w:sz="6" w:space="0" w:color="auto"/>
            </w:tcBorders>
            <w:shd w:val="clear" w:color="auto" w:fill="FFFFCC"/>
          </w:tcPr>
          <w:p w14:paraId="7D2428C6" w14:textId="77777777" w:rsidR="004367FE" w:rsidRDefault="00000000" w:rsidP="001241A4">
            <w:pPr>
              <w:keepNext/>
              <w:spacing w:before="20" w:after="20"/>
              <w:rPr>
                <w:rFonts w:cs="Verdana"/>
                <w:sz w:val="16"/>
                <w:szCs w:val="16"/>
              </w:rPr>
            </w:pPr>
            <w:hyperlink r:id="rId118" w:history="1">
              <w:r w:rsidR="004367FE" w:rsidRPr="00C049A5">
                <w:rPr>
                  <w:rStyle w:val="Hyperlink"/>
                  <w:rFonts w:cs="Verdana"/>
                  <w:sz w:val="16"/>
                  <w:szCs w:val="16"/>
                </w:rPr>
                <w:t>Custom Text</w:t>
              </w:r>
            </w:hyperlink>
          </w:p>
        </w:tc>
      </w:tr>
      <w:tr w:rsidR="004367FE" w14:paraId="7901472D" w14:textId="77777777" w:rsidTr="007D43B2">
        <w:tc>
          <w:tcPr>
            <w:tcW w:w="1432" w:type="dxa"/>
            <w:gridSpan w:val="2"/>
            <w:tcBorders>
              <w:top w:val="dotted" w:sz="6" w:space="0" w:color="auto"/>
              <w:left w:val="single" w:sz="6" w:space="0" w:color="auto"/>
              <w:bottom w:val="dotted" w:sz="6" w:space="0" w:color="auto"/>
              <w:right w:val="single" w:sz="6" w:space="0" w:color="auto"/>
            </w:tcBorders>
            <w:vAlign w:val="center"/>
          </w:tcPr>
          <w:p w14:paraId="1B16E1E4" w14:textId="77777777" w:rsidR="004367FE" w:rsidRDefault="004367FE" w:rsidP="001241A4">
            <w:pPr>
              <w:pStyle w:val="ConcurTableText8pt"/>
              <w:keepNext/>
              <w:jc w:val="right"/>
              <w:rPr>
                <w:rFonts w:eastAsia="Verdana" w:cs="Verdana"/>
                <w:szCs w:val="16"/>
              </w:rPr>
            </w:pPr>
            <w:r w:rsidRPr="2F722F95">
              <w:rPr>
                <w:rFonts w:eastAsia="Verdana" w:cs="Verdana"/>
                <w:szCs w:val="16"/>
              </w:rPr>
              <w:t>Fact Sheets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57E4A0FF" w14:textId="77777777" w:rsidR="004367FE" w:rsidRDefault="00000000" w:rsidP="001241A4">
            <w:pPr>
              <w:keepNext/>
              <w:spacing w:before="20" w:after="20"/>
              <w:rPr>
                <w:rFonts w:cs="Verdana"/>
                <w:sz w:val="16"/>
                <w:szCs w:val="16"/>
              </w:rPr>
            </w:pPr>
            <w:hyperlink r:id="rId119" w:history="1">
              <w:r w:rsidR="004367FE" w:rsidRPr="001A2F9F">
                <w:rPr>
                  <w:rStyle w:val="Hyperlink"/>
                  <w:rFonts w:cs="Verdana"/>
                  <w:sz w:val="16"/>
                  <w:szCs w:val="16"/>
                </w:rPr>
                <w:t>Renfe Direct Connect</w:t>
              </w:r>
            </w:hyperlink>
          </w:p>
        </w:tc>
      </w:tr>
      <w:tr w:rsidR="004367FE" w14:paraId="34F64B4B" w14:textId="77777777" w:rsidTr="007D43B2">
        <w:tc>
          <w:tcPr>
            <w:tcW w:w="1432" w:type="dxa"/>
            <w:gridSpan w:val="2"/>
            <w:tcBorders>
              <w:top w:val="dotted" w:sz="6" w:space="0" w:color="auto"/>
              <w:left w:val="single" w:sz="6" w:space="0" w:color="auto"/>
              <w:bottom w:val="dotted" w:sz="6" w:space="0" w:color="auto"/>
              <w:right w:val="single" w:sz="6" w:space="0" w:color="auto"/>
            </w:tcBorders>
            <w:vAlign w:val="center"/>
          </w:tcPr>
          <w:p w14:paraId="411482CF" w14:textId="77777777" w:rsidR="004367FE" w:rsidRDefault="004367FE" w:rsidP="001241A4">
            <w:pPr>
              <w:pStyle w:val="ConcurTableText8pt"/>
              <w:keepNext/>
              <w:jc w:val="right"/>
              <w:rPr>
                <w:rFonts w:eastAsia="Verdana" w:cs="Verdana"/>
                <w:szCs w:val="16"/>
              </w:rPr>
            </w:pPr>
            <w:r w:rsidRPr="2F722F95">
              <w:rPr>
                <w:rFonts w:eastAsia="Verdana" w:cs="Verdana"/>
                <w:szCs w:val="16"/>
              </w:rPr>
              <w:t>Admin Guides</w:t>
            </w:r>
          </w:p>
        </w:tc>
        <w:tc>
          <w:tcPr>
            <w:tcW w:w="7207" w:type="dxa"/>
            <w:gridSpan w:val="3"/>
            <w:tcBorders>
              <w:top w:val="dotted" w:sz="6" w:space="0" w:color="auto"/>
              <w:left w:val="single" w:sz="6" w:space="0" w:color="auto"/>
              <w:bottom w:val="dotted" w:sz="6" w:space="0" w:color="auto"/>
              <w:right w:val="single" w:sz="6" w:space="0" w:color="auto"/>
            </w:tcBorders>
            <w:shd w:val="clear" w:color="auto" w:fill="FFFFCC"/>
          </w:tcPr>
          <w:p w14:paraId="4AEB039C" w14:textId="77777777" w:rsidR="004367FE" w:rsidRDefault="004367FE" w:rsidP="001241A4">
            <w:pPr>
              <w:keepNext/>
              <w:spacing w:before="20" w:after="20"/>
              <w:rPr>
                <w:rFonts w:cs="Verdana"/>
                <w:sz w:val="16"/>
                <w:szCs w:val="16"/>
              </w:rPr>
            </w:pPr>
          </w:p>
        </w:tc>
      </w:tr>
      <w:tr w:rsidR="004367FE" w14:paraId="0FE62A55" w14:textId="77777777" w:rsidTr="007D43B2">
        <w:tc>
          <w:tcPr>
            <w:tcW w:w="1432" w:type="dxa"/>
            <w:gridSpan w:val="2"/>
            <w:tcBorders>
              <w:top w:val="dotted" w:sz="6" w:space="0" w:color="auto"/>
              <w:left w:val="single" w:sz="6" w:space="0" w:color="auto"/>
              <w:bottom w:val="single" w:sz="6" w:space="0" w:color="auto"/>
              <w:right w:val="single" w:sz="6" w:space="0" w:color="auto"/>
            </w:tcBorders>
            <w:vAlign w:val="center"/>
          </w:tcPr>
          <w:p w14:paraId="67B34AFE" w14:textId="77777777" w:rsidR="004367FE" w:rsidRDefault="004367FE" w:rsidP="001241A4">
            <w:pPr>
              <w:pStyle w:val="ConcurTableText8pt"/>
              <w:jc w:val="right"/>
              <w:rPr>
                <w:rFonts w:eastAsia="Verdana" w:cs="Verdana"/>
                <w:szCs w:val="16"/>
              </w:rPr>
            </w:pPr>
            <w:r w:rsidRPr="2F722F95">
              <w:rPr>
                <w:rFonts w:eastAsia="Verdana" w:cs="Verdana"/>
                <w:szCs w:val="16"/>
              </w:rPr>
              <w:t>Other</w:t>
            </w:r>
          </w:p>
        </w:tc>
        <w:tc>
          <w:tcPr>
            <w:tcW w:w="7207" w:type="dxa"/>
            <w:gridSpan w:val="3"/>
            <w:tcBorders>
              <w:top w:val="dotted" w:sz="6" w:space="0" w:color="auto"/>
              <w:left w:val="single" w:sz="6" w:space="0" w:color="auto"/>
              <w:bottom w:val="single" w:sz="6" w:space="0" w:color="auto"/>
              <w:right w:val="single" w:sz="6" w:space="0" w:color="auto"/>
            </w:tcBorders>
            <w:shd w:val="clear" w:color="auto" w:fill="FFFFCC"/>
          </w:tcPr>
          <w:p w14:paraId="6450EECD" w14:textId="77777777" w:rsidR="004367FE" w:rsidRDefault="004367FE" w:rsidP="001241A4">
            <w:pPr>
              <w:spacing w:before="20" w:after="20"/>
              <w:rPr>
                <w:rFonts w:cs="Verdana"/>
                <w:sz w:val="16"/>
                <w:szCs w:val="16"/>
              </w:rPr>
            </w:pPr>
          </w:p>
        </w:tc>
      </w:tr>
    </w:tbl>
    <w:p w14:paraId="0BF2BC06" w14:textId="77777777" w:rsidR="004367FE" w:rsidRPr="00292D18" w:rsidRDefault="004367FE" w:rsidP="00564B26">
      <w:pPr>
        <w:pStyle w:val="Heading4"/>
        <w:rPr>
          <w:rFonts w:eastAsia="Verdana" w:cs="Verdana"/>
          <w:bCs/>
          <w:iCs/>
          <w:color w:val="000000"/>
        </w:rPr>
      </w:pPr>
      <w:r w:rsidRPr="00292D18">
        <w:rPr>
          <w:rFonts w:eastAsia="Verdana" w:cs="Verdana"/>
          <w:bCs/>
          <w:iCs/>
          <w:color w:val="000000"/>
        </w:rPr>
        <w:t>Overview</w:t>
      </w:r>
    </w:p>
    <w:p w14:paraId="7A23EE0B" w14:textId="77777777" w:rsidR="004367FE" w:rsidRDefault="004367FE" w:rsidP="002639F7">
      <w:pPr>
        <w:pStyle w:val="CommentText"/>
        <w:rPr>
          <w:rFonts w:eastAsia="Verdana" w:cs="Verdana"/>
          <w:color w:val="000000"/>
        </w:rPr>
      </w:pPr>
      <w:r>
        <w:rPr>
          <w:rFonts w:eastAsia="Verdana" w:cs="Verdana"/>
          <w:color w:val="000000"/>
        </w:rPr>
        <w:t xml:space="preserve">In Concur Travel, a new </w:t>
      </w:r>
      <w:r w:rsidRPr="003214F4">
        <w:rPr>
          <w:rFonts w:eastAsia="Verdana" w:cs="Verdana"/>
          <w:b/>
          <w:bCs/>
          <w:color w:val="000000"/>
        </w:rPr>
        <w:t>Custom Text</w:t>
      </w:r>
      <w:r>
        <w:rPr>
          <w:rFonts w:eastAsia="Verdana" w:cs="Verdana"/>
          <w:color w:val="000000"/>
        </w:rPr>
        <w:t xml:space="preserve"> feature will be available for the Renfe </w:t>
      </w:r>
      <w:r w:rsidRPr="00D6753F">
        <w:rPr>
          <w:rFonts w:eastAsia="Verdana" w:cs="Verdana"/>
          <w:b/>
          <w:bCs/>
          <w:color w:val="000000"/>
        </w:rPr>
        <w:t>Train Search</w:t>
      </w:r>
      <w:r>
        <w:rPr>
          <w:rFonts w:eastAsia="Verdana" w:cs="Verdana"/>
          <w:color w:val="000000"/>
        </w:rPr>
        <w:t xml:space="preserve"> page. It will allow custom messaging to display to end users on the </w:t>
      </w:r>
      <w:r w:rsidRPr="00D6753F">
        <w:rPr>
          <w:rFonts w:eastAsia="Verdana" w:cs="Verdana"/>
          <w:b/>
          <w:bCs/>
          <w:color w:val="000000"/>
        </w:rPr>
        <w:t>Train Search</w:t>
      </w:r>
      <w:r>
        <w:rPr>
          <w:rFonts w:eastAsia="Verdana" w:cs="Verdana"/>
          <w:color w:val="000000"/>
        </w:rPr>
        <w:t xml:space="preserve"> page of the booking process.</w:t>
      </w:r>
    </w:p>
    <w:p w14:paraId="4F702138" w14:textId="77777777" w:rsidR="004367FE" w:rsidRDefault="004367FE" w:rsidP="00564B26">
      <w:pPr>
        <w:pStyle w:val="Heading4"/>
        <w:rPr>
          <w:rFonts w:eastAsia="Verdana" w:cs="Verdana"/>
          <w:bCs/>
          <w:iCs/>
          <w:color w:val="000000"/>
        </w:rPr>
      </w:pPr>
      <w:r w:rsidRPr="00292D18">
        <w:rPr>
          <w:rFonts w:eastAsia="Verdana" w:cs="Verdana"/>
          <w:bCs/>
          <w:iCs/>
          <w:color w:val="000000"/>
        </w:rPr>
        <w:lastRenderedPageBreak/>
        <w:t>End-User Experience</w:t>
      </w:r>
    </w:p>
    <w:p w14:paraId="1BB739B0" w14:textId="77777777" w:rsidR="004367FE" w:rsidRPr="00E5232C" w:rsidRDefault="004367FE" w:rsidP="007D43B2">
      <w:pPr>
        <w:pStyle w:val="ConcurBodyText"/>
        <w:keepNext/>
        <w:rPr>
          <w:rFonts w:eastAsia="Verdana" w:cs="Verdana"/>
          <w:color w:val="000000"/>
        </w:rPr>
      </w:pPr>
      <w:r>
        <w:rPr>
          <w:rFonts w:eastAsia="Verdana" w:cs="Verdana"/>
          <w:color w:val="000000"/>
        </w:rPr>
        <w:t xml:space="preserve">If </w:t>
      </w:r>
      <w:r w:rsidRPr="003214F4">
        <w:rPr>
          <w:rFonts w:eastAsia="Verdana" w:cs="Verdana"/>
          <w:b/>
          <w:bCs/>
          <w:color w:val="000000"/>
        </w:rPr>
        <w:t>Custom Text</w:t>
      </w:r>
      <w:r>
        <w:rPr>
          <w:rFonts w:eastAsia="Verdana" w:cs="Verdana"/>
          <w:color w:val="000000"/>
        </w:rPr>
        <w:t xml:space="preserve"> for </w:t>
      </w:r>
      <w:r>
        <w:rPr>
          <w:rFonts w:eastAsia="Verdana" w:cs="Verdana"/>
          <w:b/>
          <w:bCs/>
          <w:color w:val="000000"/>
        </w:rPr>
        <w:t xml:space="preserve">Train Search </w:t>
      </w:r>
      <w:r>
        <w:rPr>
          <w:rFonts w:eastAsia="Verdana" w:cs="Verdana"/>
          <w:color w:val="000000"/>
        </w:rPr>
        <w:t xml:space="preserve">page is configured, the feature will display below </w:t>
      </w:r>
      <w:r w:rsidRPr="00F840CE">
        <w:rPr>
          <w:rFonts w:eastAsia="Verdana" w:cs="Verdana"/>
          <w:color w:val="000000"/>
        </w:rPr>
        <w:t>the travel icons at the top of the page</w:t>
      </w:r>
      <w:r>
        <w:rPr>
          <w:rFonts w:eastAsia="Verdana" w:cs="Verdana"/>
          <w:color w:val="000000"/>
        </w:rPr>
        <w:t xml:space="preserve">. If </w:t>
      </w:r>
      <w:r w:rsidRPr="009A7CE4">
        <w:rPr>
          <w:rFonts w:eastAsia="Verdana" w:cs="Verdana"/>
          <w:b/>
          <w:bCs/>
          <w:color w:val="000000"/>
        </w:rPr>
        <w:t>Custom Text</w:t>
      </w:r>
      <w:r>
        <w:rPr>
          <w:rFonts w:eastAsia="Verdana" w:cs="Verdana"/>
          <w:color w:val="000000"/>
        </w:rPr>
        <w:t xml:space="preserve"> is longer than three lines, the </w:t>
      </w:r>
      <w:r>
        <w:rPr>
          <w:rFonts w:eastAsia="Verdana" w:cs="Verdana"/>
          <w:b/>
          <w:bCs/>
          <w:color w:val="000000"/>
        </w:rPr>
        <w:t xml:space="preserve">Show More </w:t>
      </w:r>
      <w:r>
        <w:rPr>
          <w:rFonts w:eastAsia="Verdana" w:cs="Verdana"/>
          <w:color w:val="000000"/>
        </w:rPr>
        <w:t>option will display.</w:t>
      </w:r>
    </w:p>
    <w:p w14:paraId="5F2CCE55" w14:textId="77777777" w:rsidR="004367FE" w:rsidRDefault="004367FE" w:rsidP="00537333">
      <w:pPr>
        <w:pStyle w:val="ConcurBodyText"/>
      </w:pPr>
      <w:r w:rsidRPr="0070320B">
        <w:rPr>
          <w:noProof/>
        </w:rPr>
        <w:drawing>
          <wp:inline distT="0" distB="0" distL="0" distR="0" wp14:anchorId="4D527B7E" wp14:editId="70585EEC">
            <wp:extent cx="2505673" cy="4907705"/>
            <wp:effectExtent l="19050" t="19050" r="28575" b="266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a:stretch>
                      <a:fillRect/>
                    </a:stretch>
                  </pic:blipFill>
                  <pic:spPr>
                    <a:xfrm>
                      <a:off x="0" y="0"/>
                      <a:ext cx="2505673" cy="4907705"/>
                    </a:xfrm>
                    <a:prstGeom prst="rect">
                      <a:avLst/>
                    </a:prstGeom>
                    <a:ln w="6348" cmpd="sng">
                      <a:solidFill>
                        <a:srgbClr val="000000"/>
                      </a:solidFill>
                      <a:prstDash val="solid"/>
                    </a:ln>
                  </pic:spPr>
                </pic:pic>
              </a:graphicData>
            </a:graphic>
          </wp:inline>
        </w:drawing>
      </w:r>
    </w:p>
    <w:p w14:paraId="54F471F6" w14:textId="77777777" w:rsidR="004367FE" w:rsidRPr="00292D18" w:rsidRDefault="004367FE" w:rsidP="00564B26">
      <w:pPr>
        <w:pStyle w:val="Heading4"/>
        <w:rPr>
          <w:rFonts w:eastAsia="Verdana" w:cs="Verdana"/>
          <w:bCs/>
          <w:iCs/>
          <w:color w:val="000000"/>
        </w:rPr>
      </w:pPr>
      <w:r w:rsidRPr="00292D18">
        <w:rPr>
          <w:rFonts w:eastAsia="Verdana" w:cs="Verdana"/>
          <w:bCs/>
          <w:iCs/>
          <w:color w:val="000000"/>
        </w:rPr>
        <w:t>Configuration for Professional Travel</w:t>
      </w:r>
    </w:p>
    <w:p w14:paraId="40C4D777" w14:textId="77777777" w:rsidR="004367FE" w:rsidRDefault="004367FE" w:rsidP="00564B26">
      <w:pPr>
        <w:pStyle w:val="ConcurBodyText"/>
        <w:rPr>
          <w:rFonts w:eastAsia="Verdana" w:cs="Verdana"/>
          <w:b/>
          <w:bCs/>
          <w:color w:val="000000"/>
        </w:rPr>
      </w:pPr>
      <w:r w:rsidRPr="00292D18">
        <w:rPr>
          <w:rFonts w:eastAsia="Verdana" w:cs="Verdana"/>
          <w:color w:val="000000"/>
        </w:rPr>
        <w:t xml:space="preserve">This feature </w:t>
      </w:r>
      <w:r>
        <w:rPr>
          <w:rFonts w:eastAsia="Verdana" w:cs="Verdana"/>
          <w:color w:val="000000"/>
        </w:rPr>
        <w:t xml:space="preserve">must be enabled under the </w:t>
      </w:r>
      <w:r w:rsidRPr="00D56E58">
        <w:rPr>
          <w:rFonts w:eastAsia="Verdana" w:cs="Verdana"/>
          <w:b/>
          <w:bCs/>
          <w:color w:val="000000"/>
        </w:rPr>
        <w:t>Custom Text</w:t>
      </w:r>
      <w:r>
        <w:rPr>
          <w:rFonts w:eastAsia="Verdana" w:cs="Verdana"/>
          <w:color w:val="000000"/>
        </w:rPr>
        <w:t xml:space="preserve"> tab in the </w:t>
      </w:r>
      <w:r>
        <w:rPr>
          <w:rFonts w:eastAsia="Verdana" w:cs="Verdana"/>
          <w:b/>
          <w:bCs/>
          <w:color w:val="000000"/>
        </w:rPr>
        <w:t>Travel Administration</w:t>
      </w:r>
      <w:r>
        <w:rPr>
          <w:rFonts w:eastAsia="Verdana" w:cs="Verdana"/>
          <w:color w:val="000000"/>
        </w:rPr>
        <w:t xml:space="preserve"> section of </w:t>
      </w:r>
      <w:r>
        <w:rPr>
          <w:rFonts w:eastAsia="Verdana" w:cs="Verdana"/>
          <w:b/>
          <w:bCs/>
          <w:color w:val="000000"/>
        </w:rPr>
        <w:t>Train Search.</w:t>
      </w:r>
    </w:p>
    <w:p w14:paraId="5A8AB5B0" w14:textId="77777777" w:rsidR="004367FE" w:rsidRPr="00537333" w:rsidRDefault="004367FE" w:rsidP="00537333">
      <w:pPr>
        <w:pStyle w:val="ConcurBodyText"/>
      </w:pPr>
      <w:r w:rsidRPr="00537333">
        <w:rPr>
          <w:noProof/>
        </w:rPr>
        <w:drawing>
          <wp:inline distT="0" distB="0" distL="0" distR="0" wp14:anchorId="093E6EE3" wp14:editId="3B30A45A">
            <wp:extent cx="5486400" cy="1106170"/>
            <wp:effectExtent l="19050" t="19050" r="19050" b="17780"/>
            <wp:docPr id="1226594898" name="Picture 1226594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stretch>
                      <a:fillRect/>
                    </a:stretch>
                  </pic:blipFill>
                  <pic:spPr>
                    <a:xfrm>
                      <a:off x="0" y="0"/>
                      <a:ext cx="5486400" cy="1106170"/>
                    </a:xfrm>
                    <a:prstGeom prst="rect">
                      <a:avLst/>
                    </a:prstGeom>
                    <a:ln w="6348" cmpd="sng">
                      <a:solidFill>
                        <a:srgbClr val="000000"/>
                      </a:solidFill>
                      <a:prstDash val="solid"/>
                    </a:ln>
                  </pic:spPr>
                </pic:pic>
              </a:graphicData>
            </a:graphic>
          </wp:inline>
        </w:drawing>
      </w:r>
    </w:p>
    <w:p w14:paraId="16690964" w14:textId="77777777" w:rsidR="004367FE" w:rsidRDefault="004367FE" w:rsidP="00564B26">
      <w:pPr>
        <w:pStyle w:val="ConcurMoreInfo"/>
        <w:rPr>
          <w:rFonts w:eastAsia="Verdana" w:cs="Verdana"/>
          <w:color w:val="000000"/>
        </w:rPr>
      </w:pPr>
      <w:r>
        <w:rPr>
          <w:rFonts w:eastAsia="Verdana" w:cs="Verdana"/>
          <w:color w:val="000000"/>
        </w:rPr>
        <w:lastRenderedPageBreak/>
        <w:t xml:space="preserve">For more information on the configuration steps, refer to </w:t>
      </w:r>
      <w:r w:rsidRPr="002C7628">
        <w:rPr>
          <w:rFonts w:eastAsia="Verdana" w:cs="Verdana"/>
          <w:i/>
          <w:iCs/>
        </w:rPr>
        <w:t>Custom Text Travel Service Guide</w:t>
      </w:r>
      <w:r>
        <w:rPr>
          <w:rFonts w:eastAsia="Verdana" w:cs="Verdana"/>
          <w:color w:val="000000"/>
        </w:rPr>
        <w:t>.</w:t>
      </w:r>
    </w:p>
    <w:p w14:paraId="5699FCBF" w14:textId="77777777" w:rsidR="004367FE" w:rsidRDefault="004367FE" w:rsidP="001241A4">
      <w:pPr>
        <w:pStyle w:val="Heading3"/>
        <w:rPr>
          <w:rFonts w:eastAsia="Verdana" w:cs="Verdana"/>
          <w:szCs w:val="24"/>
        </w:rPr>
      </w:pPr>
      <w:bookmarkStart w:id="78" w:name="_Toc133996110"/>
      <w:r>
        <w:rPr>
          <w:rFonts w:eastAsia="Verdana" w:cs="Verdana"/>
        </w:rPr>
        <w:t>**</w:t>
      </w:r>
      <w:r w:rsidRPr="3A8C16AB">
        <w:rPr>
          <w:rFonts w:eastAsia="Verdana" w:cs="Verdana"/>
        </w:rPr>
        <w:t>Planned Changes**</w:t>
      </w:r>
      <w:r w:rsidRPr="3A8C16AB">
        <w:rPr>
          <w:rFonts w:eastAsia="Verdana" w:cs="Verdana"/>
          <w:szCs w:val="24"/>
        </w:rPr>
        <w:t xml:space="preserve"> </w:t>
      </w:r>
      <w:r w:rsidRPr="003424CC">
        <w:rPr>
          <w:rFonts w:eastAsia="Verdana" w:cs="Verdana"/>
          <w:szCs w:val="24"/>
        </w:rPr>
        <w:t>SNCF API (PAO) Migration</w:t>
      </w:r>
      <w:bookmarkEnd w:id="78"/>
      <w:r>
        <w:rPr>
          <w:rFonts w:eastAsia="Verdana" w:cs="Verdana"/>
          <w:szCs w:val="24"/>
        </w:rPr>
        <w:t xml:space="preserve"> </w:t>
      </w:r>
    </w:p>
    <w:p w14:paraId="6C8206CC" w14:textId="77777777" w:rsidR="004367FE" w:rsidRPr="00CC4F6C" w:rsidRDefault="004367FE" w:rsidP="001241A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14:paraId="344CFDB1" w14:textId="77777777">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534BB107" w14:textId="77777777" w:rsidR="004367FE" w:rsidRDefault="004367FE" w:rsidP="001241A4">
            <w:pPr>
              <w:pStyle w:val="ConcurTableHeadCentered8pt"/>
            </w:pPr>
            <w:r>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19D32932" w14:textId="77777777" w:rsidR="004367FE" w:rsidRDefault="004367FE" w:rsidP="001241A4">
            <w:pPr>
              <w:pStyle w:val="ConcurTableHeadCentered8pt"/>
            </w:pPr>
            <w:r>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54E019DC" w14:textId="77777777" w:rsidR="004367FE" w:rsidRDefault="004367FE" w:rsidP="001241A4">
            <w:pPr>
              <w:pStyle w:val="ConcurTableHeadCentered8pt"/>
            </w:pPr>
            <w:r>
              <w:t>Feature Target Release Date</w:t>
            </w:r>
          </w:p>
        </w:tc>
      </w:tr>
      <w:tr w:rsidR="004367FE" w14:paraId="321697F6" w14:textId="77777777">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08AD30F1" w14:textId="77777777" w:rsidR="004367FE" w:rsidRDefault="004367FE" w:rsidP="001241A4">
            <w:pPr>
              <w:pStyle w:val="ConcurTableText8ptCenter"/>
              <w:keepNext/>
            </w:pPr>
            <w:r>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773B4585" w14:textId="77777777" w:rsidR="004367FE" w:rsidRDefault="004367FE" w:rsidP="001241A4">
            <w:pPr>
              <w:pStyle w:val="ConcurTableText8ptCenter"/>
              <w:keepNext/>
            </w:pPr>
            <w:r>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37E6F375" w14:textId="77777777" w:rsidR="004367FE" w:rsidRDefault="004367FE" w:rsidP="001241A4">
            <w:pPr>
              <w:pStyle w:val="ConcurTableText8ptCenter"/>
              <w:keepNext/>
            </w:pPr>
            <w:r w:rsidRPr="00B97D4F">
              <w:rPr>
                <w:highlight w:val="yellow"/>
              </w:rPr>
              <w:t>TBD</w:t>
            </w:r>
          </w:p>
        </w:tc>
      </w:tr>
      <w:tr w:rsidR="004367FE" w14:paraId="057D8456" w14:textId="77777777">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27D084A5" w14:textId="77777777" w:rsidR="004367FE" w:rsidRDefault="004367FE" w:rsidP="001241A4">
            <w:pPr>
              <w:pStyle w:val="ConcurTableText8ptCenter"/>
              <w:keepNext/>
            </w:pPr>
            <w:r>
              <w:t xml:space="preserve">Any changes since the previous monthly release are highlighted </w:t>
            </w:r>
            <w:r>
              <w:rPr>
                <w:highlight w:val="yellow"/>
              </w:rPr>
              <w:t>in yellow</w:t>
            </w:r>
            <w:r>
              <w:t xml:space="preserve"> in this release note.</w:t>
            </w:r>
          </w:p>
        </w:tc>
      </w:tr>
    </w:tbl>
    <w:p w14:paraId="3B4A9B47" w14:textId="77777777" w:rsidR="004367FE" w:rsidRDefault="004367FE" w:rsidP="001241A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14:paraId="31D98377" w14:textId="77777777">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833C9EF" w14:textId="77777777" w:rsidR="004367FE" w:rsidRDefault="004367FE" w:rsidP="001241A4">
            <w:pPr>
              <w:pStyle w:val="ConcurTableText8ptCenter"/>
              <w:keepNext/>
              <w:rPr>
                <w:b/>
              </w:rPr>
            </w:pPr>
            <w:r>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5D6B92E" w14:textId="77777777" w:rsidR="004367FE" w:rsidRDefault="004367FE" w:rsidP="001241A4">
            <w:pPr>
              <w:pStyle w:val="ConcurTableText8pt"/>
              <w:keepNext/>
              <w:jc w:val="center"/>
              <w:rPr>
                <w:b/>
              </w:rPr>
            </w:pPr>
            <w:r>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098AEE02" w14:textId="77777777" w:rsidR="004367FE" w:rsidRDefault="004367FE" w:rsidP="001241A4">
            <w:pPr>
              <w:pStyle w:val="ConcurTableText8pt"/>
              <w:keepNext/>
            </w:pPr>
            <w:r>
              <w:rPr>
                <w:rFonts w:ascii="Wingdings 3" w:eastAsia="Wingdings 3" w:hAnsi="Wingdings 3" w:cs="Wingdings 3"/>
              </w:rPr>
              <w:t>Å</w:t>
            </w:r>
            <w:r>
              <w:t xml:space="preserve"> </w:t>
            </w:r>
            <w:r>
              <w:rPr>
                <w:rFonts w:ascii="Wingdings 3" w:eastAsia="Wingdings 3" w:hAnsi="Wingdings 3" w:cs="Wingdings 3"/>
              </w:rPr>
              <w:t>Å</w:t>
            </w:r>
            <w:r>
              <w:t xml:space="preserve"> </w:t>
            </w:r>
            <w:r>
              <w:rPr>
                <w:b/>
              </w:rPr>
              <w:t>Edition</w:t>
            </w:r>
          </w:p>
        </w:tc>
      </w:tr>
      <w:tr w:rsidR="004367FE" w14:paraId="2721AF14" w14:textId="77777777">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009543AD" w14:textId="77777777" w:rsidR="004367FE" w:rsidRDefault="004367FE" w:rsidP="001241A4">
            <w:pPr>
              <w:pStyle w:val="ConcurTableText8ptCenter"/>
              <w:keepNext/>
            </w:pPr>
            <w:r>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7951F659" w14:textId="77777777" w:rsidR="004367FE" w:rsidRDefault="004367FE" w:rsidP="001241A4">
            <w:pPr>
              <w:pStyle w:val="ConcurTableText8ptCenter"/>
              <w:keepNext/>
            </w:pPr>
            <w:r>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58649E81" w14:textId="77777777" w:rsidR="004367FE" w:rsidRDefault="004367FE" w:rsidP="001241A4">
            <w:pPr>
              <w:pStyle w:val="ConcurTableText8pt"/>
              <w:keepNext/>
            </w:pPr>
            <w:r>
              <w:rPr>
                <w:b/>
              </w:rPr>
              <w:t>On:</w:t>
            </w:r>
            <w:r>
              <w:t xml:space="preserve"> Impacts </w:t>
            </w:r>
            <w:r>
              <w:rPr>
                <w:b/>
                <w:i/>
                <w:color w:val="FF0000"/>
              </w:rPr>
              <w:t>end users</w:t>
            </w:r>
            <w:r>
              <w:t xml:space="preserve"> who use this feature/vendor; no configuration/setup by agency/ admin; cannot be turned OFF (example: new icons or rate display)</w:t>
            </w:r>
          </w:p>
        </w:tc>
      </w:tr>
      <w:tr w:rsidR="004367FE" w14:paraId="033B438B"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5246618A" w14:textId="77777777" w:rsidR="004367FE"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118CBB6" w14:textId="77777777" w:rsidR="004367FE"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F4C0A7D" w14:textId="77777777" w:rsidR="004367FE" w:rsidRDefault="004367FE" w:rsidP="001241A4">
            <w:pPr>
              <w:pStyle w:val="ConcurTableText8pt"/>
              <w:keepNext/>
            </w:pPr>
            <w:r>
              <w:rPr>
                <w:b/>
              </w:rPr>
              <w:t>Available</w:t>
            </w:r>
            <w:r>
              <w:t xml:space="preserve"> </w:t>
            </w:r>
            <w:r>
              <w:rPr>
                <w:b/>
              </w:rPr>
              <w:t>for use:</w:t>
            </w:r>
            <w:r>
              <w:t xml:space="preserve"> No impact to </w:t>
            </w:r>
            <w:r>
              <w:rPr>
                <w:b/>
                <w:i/>
                <w:color w:val="FF0000"/>
              </w:rPr>
              <w:t>end users</w:t>
            </w:r>
            <w:r>
              <w:rPr>
                <w:b/>
                <w:i/>
              </w:rPr>
              <w:t xml:space="preserve"> </w:t>
            </w:r>
            <w:r>
              <w:t>unless/until configuration/setup by agency/admin (described below) (example: new rule, new Travelfusion airline)</w:t>
            </w:r>
          </w:p>
        </w:tc>
      </w:tr>
      <w:tr w:rsidR="004367FE" w14:paraId="61639AC2" w14:textId="77777777">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139ACEB7" w14:textId="77777777" w:rsidR="004367FE"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34F90432" w14:textId="77777777" w:rsidR="004367FE"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5022C81B" w14:textId="77777777" w:rsidR="004367FE" w:rsidRDefault="004367FE" w:rsidP="001241A4">
            <w:pPr>
              <w:pStyle w:val="ConcurTableText8pt"/>
              <w:keepNext/>
            </w:pPr>
            <w:r>
              <w:rPr>
                <w:b/>
              </w:rPr>
              <w:t xml:space="preserve">Other: </w:t>
            </w:r>
            <w:r>
              <w:t>Refer to the release note below</w:t>
            </w:r>
          </w:p>
        </w:tc>
      </w:tr>
      <w:tr w:rsidR="004367FE" w14:paraId="504BF6CB" w14:textId="77777777">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4534F458" w14:textId="77777777" w:rsidR="004367FE"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1B8EB514" w14:textId="77777777" w:rsidR="004367FE"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4CC58353" w14:textId="77777777" w:rsidR="004367FE" w:rsidRDefault="004367FE" w:rsidP="001241A4">
            <w:pPr>
              <w:pStyle w:val="ConcurTableText8pt"/>
              <w:keepNext/>
              <w:rPr>
                <w:b/>
              </w:rPr>
            </w:pPr>
            <w:r>
              <w:rPr>
                <w:b/>
              </w:rPr>
              <w:t>Does not apply to this edition</w:t>
            </w:r>
          </w:p>
        </w:tc>
      </w:tr>
      <w:tr w:rsidR="004367FE" w14:paraId="1410187D"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0D47BC51" w14:textId="77777777" w:rsidR="004367FE" w:rsidRDefault="004367FE" w:rsidP="001241A4">
            <w:pPr>
              <w:pStyle w:val="ConcurTableText8pt"/>
              <w:keepNext/>
              <w:rPr>
                <w:b/>
              </w:rPr>
            </w:pPr>
            <w:r>
              <w:rPr>
                <w:b/>
              </w:rPr>
              <w:t>Source</w:t>
            </w:r>
          </w:p>
        </w:tc>
      </w:tr>
      <w:tr w:rsidR="004367FE" w14:paraId="23B7D5EE"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48883B91" w14:textId="77777777" w:rsidR="004367FE" w:rsidRDefault="004367FE" w:rsidP="001241A4">
            <w:pPr>
              <w:pStyle w:val="ConcurTableText8pt"/>
              <w:keepNext/>
              <w:jc w:val="right"/>
            </w:pPr>
            <w:r>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2D620072" w14:textId="77777777" w:rsidR="004367FE" w:rsidRDefault="004367FE" w:rsidP="001241A4">
            <w:pPr>
              <w:pStyle w:val="ConcurTableText8pt"/>
              <w:keepNext/>
            </w:pPr>
          </w:p>
        </w:tc>
      </w:tr>
      <w:tr w:rsidR="004367FE" w14:paraId="1F80CB56"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5E96CDFF" w14:textId="77777777" w:rsidR="004367FE" w:rsidRDefault="004367FE" w:rsidP="001241A4">
            <w:pPr>
              <w:pStyle w:val="ConcurTableText8pt"/>
              <w:keepNext/>
              <w:jc w:val="right"/>
            </w:pPr>
            <w:r>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5A6994DD" w14:textId="77777777" w:rsidR="004367FE" w:rsidRDefault="004367FE" w:rsidP="001241A4">
            <w:pPr>
              <w:pStyle w:val="ConcurTableText8pt"/>
              <w:keepNext/>
            </w:pPr>
            <w:r>
              <w:t xml:space="preserve">SNCF PAO Direct Connect </w:t>
            </w:r>
          </w:p>
        </w:tc>
      </w:tr>
      <w:tr w:rsidR="004367FE" w14:paraId="0A81D9CF"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B056F0C" w14:textId="77777777" w:rsidR="004367FE" w:rsidRDefault="004367FE" w:rsidP="001241A4">
            <w:pPr>
              <w:pStyle w:val="ConcurTableText8pt"/>
              <w:keepNext/>
              <w:rPr>
                <w:b/>
              </w:rPr>
            </w:pPr>
            <w:r>
              <w:rPr>
                <w:b/>
              </w:rPr>
              <w:t>Other</w:t>
            </w:r>
          </w:p>
        </w:tc>
      </w:tr>
      <w:tr w:rsidR="004367FE" w14:paraId="5EFE7B5D" w14:textId="77777777">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328D8163" w14:textId="77777777" w:rsidR="004367FE" w:rsidRDefault="004367FE" w:rsidP="001241A4">
            <w:pPr>
              <w:pStyle w:val="ConcurTableText8ptCenter"/>
              <w:keepNext/>
            </w:pPr>
            <w:r>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79A98CBA" w14:textId="77777777" w:rsidR="004367FE" w:rsidRDefault="004367FE" w:rsidP="001241A4">
            <w:pPr>
              <w:pStyle w:val="ConcurTableText8pt"/>
              <w:keepNext/>
            </w:pPr>
            <w:r>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7888ACA2" w14:textId="77777777" w:rsidR="004367FE"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2E53C6CD" w14:textId="77777777" w:rsidR="004367FE" w:rsidRDefault="004367FE" w:rsidP="001241A4">
            <w:pPr>
              <w:pStyle w:val="ConcurTableText8pt"/>
              <w:keepNext/>
            </w:pPr>
            <w:r>
              <w:t>Scan impact</w:t>
            </w:r>
          </w:p>
        </w:tc>
      </w:tr>
      <w:tr w:rsidR="004367FE" w14:paraId="11363F3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63CF9745" w14:textId="77777777" w:rsidR="004367FE" w:rsidRDefault="004367FE" w:rsidP="001241A4">
            <w:pPr>
              <w:pStyle w:val="ConcurTableText8ptCenter"/>
              <w:keepNext/>
            </w:pPr>
            <w:r>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2DEB0EE7" w14:textId="77777777" w:rsidR="004367FE" w:rsidRDefault="004367FE" w:rsidP="001241A4">
            <w:pPr>
              <w:pStyle w:val="ConcurTableText8pt"/>
              <w:keepNext/>
            </w:pPr>
            <w:r>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DA78FC8" w14:textId="77777777" w:rsidR="004367FE"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1043B9A9" w14:textId="77777777" w:rsidR="004367FE" w:rsidRDefault="004367FE" w:rsidP="001241A4">
            <w:pPr>
              <w:pStyle w:val="ConcurTableText8pt"/>
              <w:keepNext/>
            </w:pPr>
            <w:r>
              <w:t>UI impact</w:t>
            </w:r>
          </w:p>
        </w:tc>
      </w:tr>
      <w:tr w:rsidR="004367FE" w14:paraId="2B14E93F"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692505DD" w14:textId="77777777" w:rsidR="004367FE"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C5ECF0B" w14:textId="77777777" w:rsidR="004367FE" w:rsidRDefault="004367FE" w:rsidP="001241A4">
            <w:pPr>
              <w:pStyle w:val="ConcurTableText8pt"/>
              <w:keepNext/>
            </w:pPr>
            <w:r>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6C39B814" w14:textId="77777777" w:rsidR="004367FE"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D57C45C" w14:textId="77777777" w:rsidR="004367FE" w:rsidRDefault="004367FE" w:rsidP="001241A4">
            <w:pPr>
              <w:pStyle w:val="ConcurTableText8pt"/>
              <w:keepNext/>
            </w:pPr>
            <w:r>
              <w:t>File finishing impact</w:t>
            </w:r>
          </w:p>
        </w:tc>
      </w:tr>
      <w:tr w:rsidR="004367FE" w14:paraId="46C602F2" w14:textId="77777777">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5C44D80C" w14:textId="77777777" w:rsidR="004367FE"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58212D1C" w14:textId="77777777" w:rsidR="004367FE" w:rsidRDefault="004367FE" w:rsidP="001241A4">
            <w:pPr>
              <w:pStyle w:val="ConcurTableText8pt"/>
              <w:keepNext/>
            </w:pPr>
            <w:r>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0BCC6278" w14:textId="77777777" w:rsidR="004367FE"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3AEA3A29" w14:textId="77777777" w:rsidR="004367FE" w:rsidRDefault="004367FE" w:rsidP="001241A4">
            <w:pPr>
              <w:pStyle w:val="ConcurTableText8pt"/>
              <w:keepNext/>
            </w:pPr>
            <w:r>
              <w:t>Profile/Profile API/3rd Party XML Sync Impact</w:t>
            </w:r>
          </w:p>
        </w:tc>
      </w:tr>
      <w:tr w:rsidR="004367FE" w14:paraId="075A609B" w14:textId="77777777">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356BE5C4" w14:textId="77777777" w:rsidR="004367FE" w:rsidRDefault="004367FE" w:rsidP="001241A4">
            <w:pPr>
              <w:pStyle w:val="ConcurTableText8pt"/>
              <w:keepNext/>
              <w:rPr>
                <w:b/>
              </w:rPr>
            </w:pPr>
            <w:r>
              <w:rPr>
                <w:b/>
              </w:rPr>
              <w:t>Affected Documentation</w:t>
            </w:r>
          </w:p>
        </w:tc>
      </w:tr>
      <w:tr w:rsidR="004367FE" w14:paraId="694B6C44" w14:textId="77777777">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138C9F7" w14:textId="77777777" w:rsidR="004367FE" w:rsidRDefault="004367FE" w:rsidP="001241A4">
            <w:pPr>
              <w:pStyle w:val="ConcurTableText8pt"/>
              <w:keepNext/>
              <w:jc w:val="right"/>
            </w:pPr>
            <w:r>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AA8D049" w14:textId="77777777" w:rsidR="004367FE" w:rsidRDefault="004367FE" w:rsidP="001241A4">
            <w:pPr>
              <w:pStyle w:val="ConcurTableText8pt"/>
              <w:keepNext/>
            </w:pPr>
            <w:r>
              <w:t>SNCF PAO Direct Connect TSG (available with release)</w:t>
            </w:r>
          </w:p>
        </w:tc>
      </w:tr>
      <w:tr w:rsidR="004367FE" w14:paraId="2150BFDC"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0D854E30" w14:textId="77777777" w:rsidR="004367FE" w:rsidRDefault="004367FE" w:rsidP="001241A4">
            <w:pPr>
              <w:pStyle w:val="ConcurTableText8pt"/>
              <w:keepNext/>
              <w:jc w:val="right"/>
            </w:pPr>
            <w:r>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E1546FA" w14:textId="77777777" w:rsidR="004367FE" w:rsidRDefault="004367FE" w:rsidP="001241A4">
            <w:pPr>
              <w:pStyle w:val="ConcurTableText8pt"/>
              <w:keepNext/>
            </w:pPr>
          </w:p>
        </w:tc>
      </w:tr>
      <w:tr w:rsidR="004367FE" w14:paraId="57C50025" w14:textId="77777777">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1DD2900" w14:textId="77777777" w:rsidR="004367FE" w:rsidRDefault="004367FE" w:rsidP="001241A4">
            <w:pPr>
              <w:pStyle w:val="ConcurTableText8pt"/>
              <w:keepNext/>
              <w:jc w:val="right"/>
            </w:pPr>
            <w:r>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0C7AA2D2" w14:textId="77777777" w:rsidR="004367FE" w:rsidRDefault="004367FE" w:rsidP="001241A4">
            <w:pPr>
              <w:pStyle w:val="ConcurTableText8pt"/>
              <w:keepNext/>
            </w:pPr>
          </w:p>
        </w:tc>
      </w:tr>
      <w:tr w:rsidR="004367FE" w14:paraId="72B7F938" w14:textId="77777777">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3BA36B93" w14:textId="77777777" w:rsidR="004367FE" w:rsidRDefault="004367FE" w:rsidP="001241A4">
            <w:pPr>
              <w:pStyle w:val="ConcurTableText8pt"/>
              <w:jc w:val="right"/>
            </w:pPr>
            <w:r>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0762C1F8" w14:textId="77777777" w:rsidR="004367FE" w:rsidRDefault="004367FE" w:rsidP="001241A4">
            <w:pPr>
              <w:pStyle w:val="ConcurTableText8pt"/>
            </w:pPr>
          </w:p>
        </w:tc>
      </w:tr>
    </w:tbl>
    <w:p w14:paraId="16E0C70B" w14:textId="77777777" w:rsidR="004367FE" w:rsidRDefault="004367FE" w:rsidP="001241A4">
      <w:pPr>
        <w:pStyle w:val="Heading4"/>
      </w:pPr>
      <w:r>
        <w:t>Overview</w:t>
      </w:r>
    </w:p>
    <w:p w14:paraId="4840A179" w14:textId="77777777" w:rsidR="004367FE" w:rsidRPr="00D81655" w:rsidRDefault="004367FE" w:rsidP="001241A4">
      <w:pPr>
        <w:pStyle w:val="ConcurBodyText"/>
      </w:pPr>
      <w:r>
        <w:t>In March 2020</w:t>
      </w:r>
      <w:r w:rsidRPr="00D81655">
        <w:t xml:space="preserve">, SAP Concur performed a partial migration of SNCF customers to the </w:t>
      </w:r>
      <w:r w:rsidRPr="003545FD">
        <w:rPr>
          <w:b/>
          <w:bCs/>
          <w:i/>
          <w:iCs/>
        </w:rPr>
        <w:t>SNCF PAO</w:t>
      </w:r>
      <w:r w:rsidRPr="00D81655">
        <w:t xml:space="preserve"> API</w:t>
      </w:r>
      <w:r>
        <w:t xml:space="preserve"> with the goal of offering our customers whole Regional Train and Eurostar content</w:t>
      </w:r>
      <w:r w:rsidRPr="00D81655">
        <w:t>.</w:t>
      </w:r>
    </w:p>
    <w:p w14:paraId="727F8CCD" w14:textId="77777777" w:rsidR="004367FE" w:rsidRDefault="004367FE" w:rsidP="001241A4">
      <w:pPr>
        <w:pStyle w:val="ConcurBodyText"/>
      </w:pPr>
      <w:r>
        <w:t>Due to upcoming changes planned by SNCF,</w:t>
      </w:r>
      <w:r w:rsidRPr="00D81655">
        <w:t xml:space="preserve"> SAP Concur will continue with the migration to SNCF PAO</w:t>
      </w:r>
      <w:r>
        <w:t xml:space="preserve">. The targeted date for release will be communicated in the future. </w:t>
      </w:r>
    </w:p>
    <w:p w14:paraId="22497941" w14:textId="77777777" w:rsidR="004367FE" w:rsidRPr="003A017F" w:rsidRDefault="004367FE" w:rsidP="001241A4">
      <w:pPr>
        <w:pStyle w:val="Heading5"/>
      </w:pPr>
      <w:r w:rsidRPr="003A017F">
        <w:lastRenderedPageBreak/>
        <w:t>User/Customer Benefit</w:t>
      </w:r>
    </w:p>
    <w:p w14:paraId="77BD71ED" w14:textId="77777777" w:rsidR="004367FE" w:rsidRPr="003A017F" w:rsidRDefault="004367FE" w:rsidP="001241A4">
      <w:pPr>
        <w:keepNext/>
        <w:keepLines/>
        <w:rPr>
          <w:rFonts w:eastAsia="Verdana" w:cs="Verdana"/>
        </w:rPr>
      </w:pPr>
      <w:r w:rsidRPr="003A017F">
        <w:rPr>
          <w:rFonts w:eastAsia="Verdana" w:cs="Verdana"/>
        </w:rPr>
        <w:t xml:space="preserve">The SNCF content will be available via the SNCF PAO API. Migrated customers will no longer need to enable both connectors, SNCF and SNCF </w:t>
      </w:r>
      <w:r>
        <w:rPr>
          <w:rFonts w:eastAsia="Verdana" w:cs="Verdana"/>
        </w:rPr>
        <w:t>(</w:t>
      </w:r>
      <w:r w:rsidRPr="003A017F">
        <w:rPr>
          <w:rFonts w:eastAsia="Verdana" w:cs="Verdana"/>
        </w:rPr>
        <w:t>PAO</w:t>
      </w:r>
      <w:r>
        <w:rPr>
          <w:rFonts w:eastAsia="Verdana" w:cs="Verdana"/>
        </w:rPr>
        <w:t>)</w:t>
      </w:r>
      <w:r w:rsidRPr="003A017F">
        <w:rPr>
          <w:rFonts w:eastAsia="Verdana" w:cs="Verdana"/>
        </w:rPr>
        <w:t>, in their configurations. Migrated users will no longer need to select between SNCF and SNCF [TER + Eurostar] before they initiate their search.</w:t>
      </w:r>
    </w:p>
    <w:p w14:paraId="39C87D98" w14:textId="77777777" w:rsidR="004367FE" w:rsidRPr="008161A8" w:rsidRDefault="004367FE" w:rsidP="001241A4">
      <w:pPr>
        <w:pStyle w:val="Heading4"/>
      </w:pPr>
      <w:r w:rsidRPr="008161A8">
        <w:t>End-User Experience</w:t>
      </w:r>
    </w:p>
    <w:p w14:paraId="5B870AA8" w14:textId="77777777" w:rsidR="004367FE" w:rsidRPr="003B260B" w:rsidRDefault="004367FE" w:rsidP="001241A4">
      <w:pPr>
        <w:pStyle w:val="ConcurBodyText"/>
      </w:pPr>
      <w:r w:rsidRPr="003B260B">
        <w:t>The booking steps for self-booked and arranger booked trips will remain the same. The traveler will no longer be asked to select between the SNCF and SNCF [TER + Eurostar] option from the dropdown before searching for SNCF.</w:t>
      </w:r>
    </w:p>
    <w:p w14:paraId="66B0B216" w14:textId="77777777" w:rsidR="004367FE" w:rsidRPr="003B260B" w:rsidRDefault="004367FE" w:rsidP="001241A4">
      <w:pPr>
        <w:pStyle w:val="Heading5"/>
      </w:pPr>
      <w:r w:rsidRPr="003B260B">
        <w:t>Previous Experience</w:t>
      </w:r>
    </w:p>
    <w:p w14:paraId="23ACD4C7" w14:textId="77777777" w:rsidR="004367FE" w:rsidRPr="003B260B" w:rsidRDefault="004367FE" w:rsidP="001241A4">
      <w:pPr>
        <w:pStyle w:val="ConcurBodyText"/>
        <w:rPr>
          <w:rFonts w:eastAsia="Verdana" w:cs="Verdana"/>
          <w:color w:val="000000"/>
        </w:rPr>
      </w:pPr>
      <w:r w:rsidRPr="003B260B">
        <w:rPr>
          <w:rFonts w:eastAsia="Verdana" w:cs="Verdana"/>
          <w:color w:val="000000"/>
        </w:rPr>
        <w:t xml:space="preserve">After logging into Concur Travel, by selecting the </w:t>
      </w:r>
      <w:r w:rsidRPr="003B260B">
        <w:rPr>
          <w:rFonts w:eastAsia="Verdana" w:cs="Verdana"/>
          <w:b/>
          <w:bCs/>
          <w:color w:val="000000"/>
        </w:rPr>
        <w:t>Rail</w:t>
      </w:r>
      <w:r w:rsidRPr="003B260B">
        <w:rPr>
          <w:rFonts w:eastAsia="Verdana" w:cs="Verdana"/>
          <w:color w:val="000000"/>
        </w:rPr>
        <w:t xml:space="preserve"> tab, the traveler sees the following dropdown for SNCF:</w:t>
      </w:r>
    </w:p>
    <w:p w14:paraId="386BA784" w14:textId="77777777" w:rsidR="004367FE" w:rsidRPr="003B260B" w:rsidRDefault="004367FE" w:rsidP="001241A4">
      <w:pPr>
        <w:pStyle w:val="ConcurBodyText"/>
        <w:rPr>
          <w:rFonts w:eastAsia="Verdana" w:cs="Verdana"/>
          <w:color w:val="000000"/>
        </w:rPr>
      </w:pPr>
      <w:r w:rsidRPr="003B260B">
        <w:rPr>
          <w:rFonts w:eastAsia="Verdana" w:cs="Verdana"/>
          <w:color w:val="000000"/>
        </w:rPr>
        <w:t>Example:</w:t>
      </w:r>
    </w:p>
    <w:p w14:paraId="150648E6" w14:textId="77777777" w:rsidR="004367FE" w:rsidRPr="000F2A5B" w:rsidRDefault="004367FE" w:rsidP="001241A4">
      <w:pPr>
        <w:pStyle w:val="ConcurBodyText"/>
      </w:pPr>
      <w:r w:rsidRPr="000F2A5B">
        <w:rPr>
          <w:noProof/>
        </w:rPr>
        <w:drawing>
          <wp:inline distT="0" distB="0" distL="0" distR="0" wp14:anchorId="541DD8C7" wp14:editId="18121A18">
            <wp:extent cx="3177784" cy="3419475"/>
            <wp:effectExtent l="0" t="0" r="3810" b="0"/>
            <wp:docPr id="56" name="Picture 56" descr="P2973#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P2973#yIS1"/>
                    <pic:cNvPicPr/>
                  </pic:nvPicPr>
                  <pic:blipFill>
                    <a:blip r:embed="rId122"/>
                    <a:stretch>
                      <a:fillRect/>
                    </a:stretch>
                  </pic:blipFill>
                  <pic:spPr>
                    <a:xfrm>
                      <a:off x="0" y="0"/>
                      <a:ext cx="3183544" cy="3425674"/>
                    </a:xfrm>
                    <a:prstGeom prst="rect">
                      <a:avLst/>
                    </a:prstGeom>
                  </pic:spPr>
                </pic:pic>
              </a:graphicData>
            </a:graphic>
          </wp:inline>
        </w:drawing>
      </w:r>
    </w:p>
    <w:p w14:paraId="2D276025" w14:textId="77777777" w:rsidR="004367FE" w:rsidRPr="003B260B" w:rsidRDefault="004367FE" w:rsidP="001241A4">
      <w:pPr>
        <w:pStyle w:val="Heading5"/>
      </w:pPr>
      <w:r w:rsidRPr="003B260B">
        <w:lastRenderedPageBreak/>
        <w:t>New Experience</w:t>
      </w:r>
    </w:p>
    <w:p w14:paraId="5AA034F2" w14:textId="77777777" w:rsidR="004367FE" w:rsidRPr="003B260B" w:rsidRDefault="004367FE" w:rsidP="001241A4">
      <w:pPr>
        <w:pStyle w:val="ConcurBodyText"/>
        <w:keepNext/>
        <w:rPr>
          <w:rFonts w:eastAsia="Verdana" w:cs="Verdana"/>
          <w:color w:val="000000"/>
        </w:rPr>
      </w:pPr>
      <w:r w:rsidRPr="003B260B">
        <w:rPr>
          <w:rFonts w:eastAsia="Verdana" w:cs="Verdana"/>
          <w:color w:val="000000"/>
        </w:rPr>
        <w:t>After the migration is completed, the traveler will only see the SNCF option. The dropdown will not display as all SNCF content will be available via the PAO API.</w:t>
      </w:r>
    </w:p>
    <w:p w14:paraId="4F1C0905" w14:textId="77777777" w:rsidR="004367FE" w:rsidRPr="003B260B" w:rsidRDefault="004367FE" w:rsidP="001241A4">
      <w:pPr>
        <w:pStyle w:val="ConcurBodyText"/>
        <w:keepNext/>
        <w:rPr>
          <w:rFonts w:eastAsia="Verdana" w:cs="Verdana"/>
          <w:color w:val="000000"/>
        </w:rPr>
      </w:pPr>
      <w:r w:rsidRPr="003B260B">
        <w:rPr>
          <w:rFonts w:eastAsia="Verdana" w:cs="Verdana"/>
          <w:color w:val="000000"/>
        </w:rPr>
        <w:t>Example:</w:t>
      </w:r>
    </w:p>
    <w:p w14:paraId="0192EE3F" w14:textId="77777777" w:rsidR="004367FE" w:rsidRPr="003B260B" w:rsidRDefault="004367FE" w:rsidP="001241A4">
      <w:pPr>
        <w:pStyle w:val="ConcurBodyText"/>
      </w:pPr>
      <w:r w:rsidRPr="003B260B">
        <w:rPr>
          <w:noProof/>
        </w:rPr>
        <w:drawing>
          <wp:inline distT="0" distB="0" distL="0" distR="0" wp14:anchorId="097FCF5B" wp14:editId="07429839">
            <wp:extent cx="3269768" cy="2590800"/>
            <wp:effectExtent l="0" t="0" r="6985" b="0"/>
            <wp:docPr id="57" name="Picture 57" descr="P2977#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2977#yIS1"/>
                    <pic:cNvPicPr/>
                  </pic:nvPicPr>
                  <pic:blipFill>
                    <a:blip r:embed="rId123"/>
                    <a:stretch>
                      <a:fillRect/>
                    </a:stretch>
                  </pic:blipFill>
                  <pic:spPr>
                    <a:xfrm>
                      <a:off x="0" y="0"/>
                      <a:ext cx="3272769" cy="2593178"/>
                    </a:xfrm>
                    <a:prstGeom prst="rect">
                      <a:avLst/>
                    </a:prstGeom>
                  </pic:spPr>
                </pic:pic>
              </a:graphicData>
            </a:graphic>
          </wp:inline>
        </w:drawing>
      </w:r>
    </w:p>
    <w:p w14:paraId="7CCA89CD" w14:textId="77777777" w:rsidR="004367FE" w:rsidRPr="003B260B" w:rsidRDefault="004367FE" w:rsidP="001241A4">
      <w:pPr>
        <w:pStyle w:val="Heading4"/>
      </w:pPr>
      <w:r w:rsidRPr="003B260B">
        <w:t>Known Limitations</w:t>
      </w:r>
    </w:p>
    <w:p w14:paraId="0115700B" w14:textId="77777777" w:rsidR="004367FE" w:rsidRPr="003B260B" w:rsidRDefault="004367FE" w:rsidP="001241A4">
      <w:pPr>
        <w:pStyle w:val="ConcurBodyText"/>
      </w:pPr>
      <w:r w:rsidRPr="003B260B">
        <w:t>Until further notice, the following features will be not supported or supported with limitations for migrated customers.</w:t>
      </w:r>
    </w:p>
    <w:p w14:paraId="2E780AAC" w14:textId="77777777" w:rsidR="004367FE" w:rsidRPr="003B260B" w:rsidRDefault="004367FE" w:rsidP="004367FE">
      <w:pPr>
        <w:pStyle w:val="ConcurBullet"/>
        <w:numPr>
          <w:ilvl w:val="0"/>
          <w:numId w:val="31"/>
        </w:numPr>
        <w:tabs>
          <w:tab w:val="clear" w:pos="1080"/>
          <w:tab w:val="num" w:pos="720"/>
        </w:tabs>
        <w:ind w:left="720"/>
      </w:pPr>
      <w:r w:rsidRPr="003B260B">
        <w:t>The multi-passenger booking feature will not be supported for migrated customers.</w:t>
      </w:r>
    </w:p>
    <w:p w14:paraId="4E3E368F" w14:textId="77777777" w:rsidR="004367FE" w:rsidRPr="003B260B" w:rsidRDefault="004367FE" w:rsidP="004367FE">
      <w:pPr>
        <w:pStyle w:val="ConcurBullet"/>
        <w:numPr>
          <w:ilvl w:val="0"/>
          <w:numId w:val="31"/>
        </w:numPr>
        <w:tabs>
          <w:tab w:val="clear" w:pos="1080"/>
          <w:tab w:val="num" w:pos="720"/>
        </w:tabs>
        <w:ind w:left="720"/>
      </w:pPr>
      <w:r w:rsidRPr="003B260B">
        <w:t>Eurostar will not support seat preferences or selection.</w:t>
      </w:r>
    </w:p>
    <w:p w14:paraId="43BFFBA1" w14:textId="77777777" w:rsidR="004367FE" w:rsidRPr="003B260B" w:rsidRDefault="004367FE" w:rsidP="004367FE">
      <w:pPr>
        <w:pStyle w:val="ConcurBullet"/>
        <w:numPr>
          <w:ilvl w:val="0"/>
          <w:numId w:val="31"/>
        </w:numPr>
        <w:tabs>
          <w:tab w:val="clear" w:pos="1080"/>
          <w:tab w:val="num" w:pos="720"/>
        </w:tabs>
        <w:ind w:left="720"/>
      </w:pPr>
      <w:r>
        <w:t>Combining</w:t>
      </w:r>
      <w:r w:rsidRPr="003B260B">
        <w:t xml:space="preserve"> TGV and TER segments in one reservation might lead to additional work on the travel agency side for specific reservations. To prevent this situation, the recommendation for travelers with a middle name </w:t>
      </w:r>
      <w:r>
        <w:t>having either the</w:t>
      </w:r>
      <w:r w:rsidRPr="003B260B">
        <w:t xml:space="preserve"> SNCF loyalty or advantage card is to ask SNCF to not store their middle name in their database.</w:t>
      </w:r>
    </w:p>
    <w:p w14:paraId="37253265" w14:textId="77777777" w:rsidR="004367FE" w:rsidRPr="003B260B" w:rsidRDefault="004367FE" w:rsidP="001241A4">
      <w:pPr>
        <w:pStyle w:val="Heading4"/>
      </w:pPr>
      <w:r w:rsidRPr="003B260B">
        <w:t>Configuration for Professional and Standard Travel</w:t>
      </w:r>
    </w:p>
    <w:p w14:paraId="290B1D8A" w14:textId="77777777" w:rsidR="004367FE" w:rsidRPr="003B260B" w:rsidRDefault="004367FE" w:rsidP="001241A4">
      <w:pPr>
        <w:pStyle w:val="ConcurBodyText"/>
      </w:pPr>
      <w:r w:rsidRPr="003B260B">
        <w:t>This feature will be enabled by default. SAP Concur will make these changes automatically.</w:t>
      </w:r>
    </w:p>
    <w:p w14:paraId="2A791099" w14:textId="77777777" w:rsidR="004367FE" w:rsidRPr="003B260B" w:rsidRDefault="004367FE" w:rsidP="001241A4">
      <w:pPr>
        <w:pStyle w:val="Heading5"/>
      </w:pPr>
      <w:r w:rsidRPr="003B260B">
        <w:lastRenderedPageBreak/>
        <w:t>Previous Experience</w:t>
      </w:r>
    </w:p>
    <w:p w14:paraId="017E92C8" w14:textId="77777777" w:rsidR="004367FE" w:rsidRPr="003B260B" w:rsidRDefault="004367FE" w:rsidP="001241A4">
      <w:pPr>
        <w:pStyle w:val="ConcurBodyText"/>
        <w:keepNext/>
      </w:pPr>
      <w:r w:rsidRPr="003B260B">
        <w:t xml:space="preserve">SNCF and SNCF (PAO) are enabled in the travel configuration page under the </w:t>
      </w:r>
      <w:r w:rsidRPr="003B260B">
        <w:rPr>
          <w:b/>
          <w:bCs/>
        </w:rPr>
        <w:t xml:space="preserve">Rail Connectors </w:t>
      </w:r>
      <w:r w:rsidRPr="003B260B">
        <w:t>section.</w:t>
      </w:r>
    </w:p>
    <w:p w14:paraId="6FD1A3EC" w14:textId="77777777" w:rsidR="004367FE" w:rsidRPr="003B260B" w:rsidRDefault="004367FE" w:rsidP="001241A4">
      <w:pPr>
        <w:pStyle w:val="ConcurBodyText"/>
      </w:pPr>
      <w:r w:rsidRPr="003B260B">
        <w:rPr>
          <w:noProof/>
        </w:rPr>
        <w:drawing>
          <wp:inline distT="0" distB="0" distL="0" distR="0" wp14:anchorId="20D68519" wp14:editId="60BCC102">
            <wp:extent cx="5486400" cy="497205"/>
            <wp:effectExtent l="0" t="0" r="0" b="0"/>
            <wp:docPr id="1226594911" name="Picture 1226594911" descr="P2985#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P2985#yIS1"/>
                    <pic:cNvPicPr/>
                  </pic:nvPicPr>
                  <pic:blipFill>
                    <a:blip r:embed="rId73"/>
                    <a:stretch>
                      <a:fillRect/>
                    </a:stretch>
                  </pic:blipFill>
                  <pic:spPr>
                    <a:xfrm>
                      <a:off x="0" y="0"/>
                      <a:ext cx="5486400" cy="497205"/>
                    </a:xfrm>
                    <a:prstGeom prst="rect">
                      <a:avLst/>
                    </a:prstGeom>
                  </pic:spPr>
                </pic:pic>
              </a:graphicData>
            </a:graphic>
          </wp:inline>
        </w:drawing>
      </w:r>
    </w:p>
    <w:p w14:paraId="588A8773" w14:textId="77777777" w:rsidR="004367FE" w:rsidRPr="003B260B" w:rsidRDefault="004367FE" w:rsidP="001241A4">
      <w:pPr>
        <w:pStyle w:val="ConcurBodyText"/>
      </w:pPr>
      <w:r w:rsidRPr="003B260B">
        <w:rPr>
          <w:noProof/>
        </w:rPr>
        <w:drawing>
          <wp:inline distT="0" distB="0" distL="0" distR="0" wp14:anchorId="44455B05" wp14:editId="33C19ADF">
            <wp:extent cx="5486400" cy="541655"/>
            <wp:effectExtent l="0" t="0" r="0" b="0"/>
            <wp:docPr id="54" name="Picture 54" descr="P2986#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8" name="Picture 1226594888" descr="P2986#yIS1"/>
                    <pic:cNvPicPr/>
                  </pic:nvPicPr>
                  <pic:blipFill>
                    <a:blip r:embed="rId74"/>
                    <a:stretch>
                      <a:fillRect/>
                    </a:stretch>
                  </pic:blipFill>
                  <pic:spPr>
                    <a:xfrm>
                      <a:off x="0" y="0"/>
                      <a:ext cx="5486400" cy="541655"/>
                    </a:xfrm>
                    <a:prstGeom prst="rect">
                      <a:avLst/>
                    </a:prstGeom>
                  </pic:spPr>
                </pic:pic>
              </a:graphicData>
            </a:graphic>
          </wp:inline>
        </w:drawing>
      </w:r>
    </w:p>
    <w:p w14:paraId="557B2FC0" w14:textId="77777777" w:rsidR="004367FE" w:rsidRPr="003B260B" w:rsidRDefault="004367FE" w:rsidP="001241A4">
      <w:pPr>
        <w:pStyle w:val="Heading5"/>
      </w:pPr>
      <w:r w:rsidRPr="003B260B">
        <w:t>New Experience</w:t>
      </w:r>
    </w:p>
    <w:p w14:paraId="71E3C4F2" w14:textId="77777777" w:rsidR="004367FE" w:rsidRPr="003B260B" w:rsidRDefault="004367FE" w:rsidP="001241A4">
      <w:pPr>
        <w:pStyle w:val="ConcurBodyText"/>
      </w:pPr>
      <w:r w:rsidRPr="003B260B">
        <w:t>Once the migration is completed, only the SNCF (PAO) rail connector will remain available in the travel configuration page.</w:t>
      </w:r>
    </w:p>
    <w:p w14:paraId="4A075CD8" w14:textId="77777777" w:rsidR="004367FE" w:rsidRPr="003B260B" w:rsidRDefault="004367FE" w:rsidP="001241A4">
      <w:pPr>
        <w:pStyle w:val="ConcurBodyText"/>
      </w:pPr>
      <w:r w:rsidRPr="003B260B">
        <w:rPr>
          <w:noProof/>
        </w:rPr>
        <w:drawing>
          <wp:inline distT="0" distB="0" distL="0" distR="0" wp14:anchorId="255F1E80" wp14:editId="4D21E4E6">
            <wp:extent cx="5486400" cy="720090"/>
            <wp:effectExtent l="0" t="0" r="0" b="3810"/>
            <wp:docPr id="55" name="Picture 55" descr="P2989#yI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594889" name="Picture 1226594889" descr="P2989#yIS1"/>
                    <pic:cNvPicPr/>
                  </pic:nvPicPr>
                  <pic:blipFill>
                    <a:blip r:embed="rId75"/>
                    <a:stretch>
                      <a:fillRect/>
                    </a:stretch>
                  </pic:blipFill>
                  <pic:spPr>
                    <a:xfrm>
                      <a:off x="0" y="0"/>
                      <a:ext cx="5486400" cy="720090"/>
                    </a:xfrm>
                    <a:prstGeom prst="rect">
                      <a:avLst/>
                    </a:prstGeom>
                  </pic:spPr>
                </pic:pic>
              </a:graphicData>
            </a:graphic>
          </wp:inline>
        </w:drawing>
      </w:r>
    </w:p>
    <w:p w14:paraId="178197B9" w14:textId="77777777" w:rsidR="004367FE" w:rsidRPr="003B260B" w:rsidRDefault="004367FE" w:rsidP="001241A4">
      <w:pPr>
        <w:pStyle w:val="Heading2"/>
      </w:pPr>
      <w:bookmarkStart w:id="79" w:name="_Toc133996111"/>
      <w:r w:rsidRPr="003B260B">
        <w:lastRenderedPageBreak/>
        <w:t>Travel Operations / Technical Essentials</w:t>
      </w:r>
      <w:bookmarkEnd w:id="79"/>
    </w:p>
    <w:p w14:paraId="61A65219" w14:textId="77777777" w:rsidR="004367FE" w:rsidRPr="003B260B" w:rsidRDefault="004367FE" w:rsidP="001241A4">
      <w:pPr>
        <w:pStyle w:val="Heading3"/>
        <w:rPr>
          <w:rFonts w:eastAsia="Verdana" w:cs="Verdana"/>
          <w:szCs w:val="24"/>
        </w:rPr>
      </w:pPr>
      <w:bookmarkStart w:id="80" w:name="_Toc133996112"/>
      <w:r w:rsidRPr="003B260B">
        <w:rPr>
          <w:rFonts w:eastAsia="Verdana" w:cs="Verdana"/>
          <w:szCs w:val="24"/>
        </w:rPr>
        <w:t>**Planned Changes** SNCF API (PAO) Migration</w:t>
      </w:r>
      <w:bookmarkEnd w:id="80"/>
    </w:p>
    <w:p w14:paraId="44A86445" w14:textId="77777777" w:rsidR="004367FE" w:rsidRPr="003B260B" w:rsidRDefault="004367FE" w:rsidP="001241A4">
      <w:pPr>
        <w:pStyle w:val="ConcurTableText7pt"/>
      </w:pPr>
    </w:p>
    <w:tbl>
      <w:tblPr>
        <w:tblW w:w="8910" w:type="dxa"/>
        <w:tblInd w:w="-198" w:type="dxa"/>
        <w:tblLayout w:type="fixed"/>
        <w:tblCellMar>
          <w:left w:w="115" w:type="dxa"/>
          <w:right w:w="115" w:type="dxa"/>
        </w:tblCellMar>
        <w:tblLook w:val="04A0" w:firstRow="1" w:lastRow="0" w:firstColumn="1" w:lastColumn="0" w:noHBand="0" w:noVBand="1"/>
      </w:tblPr>
      <w:tblGrid>
        <w:gridCol w:w="2887"/>
        <w:gridCol w:w="3010"/>
        <w:gridCol w:w="3013"/>
      </w:tblGrid>
      <w:tr w:rsidR="004367FE" w:rsidRPr="003B260B" w14:paraId="58692A03" w14:textId="77777777" w:rsidTr="00B3212A">
        <w:trPr>
          <w:cantSplit/>
        </w:trPr>
        <w:tc>
          <w:tcPr>
            <w:tcW w:w="2887" w:type="dxa"/>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0B1B8715" w14:textId="77777777" w:rsidR="004367FE" w:rsidRPr="003B260B" w:rsidRDefault="004367FE" w:rsidP="001241A4">
            <w:pPr>
              <w:pStyle w:val="ConcurTableHeadCentered8pt"/>
            </w:pPr>
            <w:r w:rsidRPr="003B260B">
              <w:t>Information First Published</w:t>
            </w:r>
          </w:p>
        </w:tc>
        <w:tc>
          <w:tcPr>
            <w:tcW w:w="3010"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3A19E634" w14:textId="77777777" w:rsidR="004367FE" w:rsidRPr="003B260B" w:rsidRDefault="004367FE" w:rsidP="001241A4">
            <w:pPr>
              <w:pStyle w:val="ConcurTableHeadCentered8pt"/>
            </w:pPr>
            <w:r w:rsidRPr="003B260B">
              <w:t>Information Last Modified</w:t>
            </w:r>
          </w:p>
        </w:tc>
        <w:tc>
          <w:tcPr>
            <w:tcW w:w="3013" w:type="dxa"/>
            <w:tcBorders>
              <w:top w:val="single" w:sz="4" w:space="0" w:color="auto"/>
              <w:left w:val="single" w:sz="4" w:space="0" w:color="auto"/>
              <w:bottom w:val="single" w:sz="4" w:space="0" w:color="auto"/>
              <w:right w:val="single" w:sz="4" w:space="0" w:color="auto"/>
            </w:tcBorders>
            <w:shd w:val="clear" w:color="auto" w:fill="000000" w:themeFill="text1"/>
            <w:hideMark/>
          </w:tcPr>
          <w:p w14:paraId="0EA12DDD" w14:textId="77777777" w:rsidR="004367FE" w:rsidRPr="003B260B" w:rsidRDefault="004367FE" w:rsidP="001241A4">
            <w:pPr>
              <w:pStyle w:val="ConcurTableHeadCentered8pt"/>
            </w:pPr>
            <w:r w:rsidRPr="003B260B">
              <w:t>Feature Target Release Date</w:t>
            </w:r>
          </w:p>
        </w:tc>
      </w:tr>
      <w:tr w:rsidR="004367FE" w:rsidRPr="003B260B" w14:paraId="5DFC4335" w14:textId="77777777" w:rsidTr="00B3212A">
        <w:trPr>
          <w:cantSplit/>
        </w:trPr>
        <w:tc>
          <w:tcPr>
            <w:tcW w:w="2887" w:type="dxa"/>
            <w:tcBorders>
              <w:top w:val="single" w:sz="4" w:space="0" w:color="auto"/>
              <w:left w:val="single" w:sz="4" w:space="0" w:color="auto"/>
              <w:bottom w:val="single" w:sz="4" w:space="0" w:color="auto"/>
              <w:right w:val="single" w:sz="4" w:space="0" w:color="auto"/>
            </w:tcBorders>
            <w:vAlign w:val="center"/>
            <w:hideMark/>
          </w:tcPr>
          <w:p w14:paraId="557D8DCE" w14:textId="77777777" w:rsidR="004367FE" w:rsidRPr="003B260B" w:rsidRDefault="004367FE" w:rsidP="001241A4">
            <w:pPr>
              <w:pStyle w:val="ConcurTableText8ptCenter"/>
              <w:keepNext/>
            </w:pPr>
            <w:r w:rsidRPr="003B260B">
              <w:t>December 2022</w:t>
            </w:r>
          </w:p>
        </w:tc>
        <w:tc>
          <w:tcPr>
            <w:tcW w:w="3010" w:type="dxa"/>
            <w:tcBorders>
              <w:top w:val="single" w:sz="4" w:space="0" w:color="auto"/>
              <w:left w:val="single" w:sz="4" w:space="0" w:color="auto"/>
              <w:bottom w:val="single" w:sz="4" w:space="0" w:color="auto"/>
              <w:right w:val="single" w:sz="4" w:space="0" w:color="auto"/>
            </w:tcBorders>
            <w:vAlign w:val="center"/>
          </w:tcPr>
          <w:p w14:paraId="4CB5F412" w14:textId="77777777" w:rsidR="004367FE" w:rsidRPr="003B260B" w:rsidRDefault="004367FE" w:rsidP="001241A4">
            <w:pPr>
              <w:pStyle w:val="ConcurTableText8ptCenter"/>
              <w:keepNext/>
            </w:pPr>
            <w:r w:rsidRPr="003B260B">
              <w:t>--</w:t>
            </w:r>
          </w:p>
        </w:tc>
        <w:tc>
          <w:tcPr>
            <w:tcW w:w="3013" w:type="dxa"/>
            <w:tcBorders>
              <w:top w:val="single" w:sz="4" w:space="0" w:color="auto"/>
              <w:left w:val="single" w:sz="4" w:space="0" w:color="auto"/>
              <w:bottom w:val="single" w:sz="4" w:space="0" w:color="auto"/>
              <w:right w:val="single" w:sz="4" w:space="0" w:color="auto"/>
            </w:tcBorders>
            <w:vAlign w:val="center"/>
            <w:hideMark/>
          </w:tcPr>
          <w:p w14:paraId="7B614761" w14:textId="77777777" w:rsidR="004367FE" w:rsidRPr="003B260B" w:rsidRDefault="004367FE" w:rsidP="001241A4">
            <w:pPr>
              <w:pStyle w:val="ConcurTableText8ptCenter"/>
              <w:keepNext/>
            </w:pPr>
            <w:r w:rsidRPr="003B260B">
              <w:t>TBD</w:t>
            </w:r>
          </w:p>
        </w:tc>
      </w:tr>
      <w:tr w:rsidR="004367FE" w:rsidRPr="003B260B" w14:paraId="0D59039E" w14:textId="77777777" w:rsidTr="00B3212A">
        <w:trPr>
          <w:cantSplit/>
        </w:trPr>
        <w:tc>
          <w:tcPr>
            <w:tcW w:w="8910" w:type="dxa"/>
            <w:gridSpan w:val="3"/>
            <w:tcBorders>
              <w:top w:val="single" w:sz="4" w:space="0" w:color="auto"/>
              <w:left w:val="single" w:sz="4" w:space="0" w:color="auto"/>
              <w:bottom w:val="single" w:sz="4" w:space="0" w:color="auto"/>
              <w:right w:val="single" w:sz="4" w:space="0" w:color="auto"/>
            </w:tcBorders>
            <w:shd w:val="clear" w:color="auto" w:fill="E6E6E6"/>
            <w:vAlign w:val="center"/>
            <w:hideMark/>
          </w:tcPr>
          <w:p w14:paraId="31AB228B" w14:textId="77777777" w:rsidR="004367FE" w:rsidRPr="003B260B" w:rsidRDefault="004367FE" w:rsidP="001241A4">
            <w:pPr>
              <w:pStyle w:val="ConcurTableText8ptCenter"/>
              <w:keepNext/>
            </w:pPr>
            <w:r w:rsidRPr="003B260B">
              <w:t>Any changes since the previous monthly release are highlighted in yellow in this release note.</w:t>
            </w:r>
          </w:p>
        </w:tc>
      </w:tr>
    </w:tbl>
    <w:p w14:paraId="2AEC8510" w14:textId="77777777" w:rsidR="004367FE" w:rsidRPr="003B260B" w:rsidRDefault="004367FE" w:rsidP="001241A4">
      <w:pPr>
        <w:pStyle w:val="ConcurTableText7pt"/>
      </w:pPr>
    </w:p>
    <w:tbl>
      <w:tblPr>
        <w:tblW w:w="8910" w:type="dxa"/>
        <w:tblInd w:w="-198" w:type="dxa"/>
        <w:tblLayout w:type="fixed"/>
        <w:tblCellMar>
          <w:left w:w="72" w:type="dxa"/>
          <w:right w:w="72" w:type="dxa"/>
        </w:tblCellMar>
        <w:tblLook w:val="04A0" w:firstRow="1" w:lastRow="0" w:firstColumn="1" w:lastColumn="0" w:noHBand="0" w:noVBand="1"/>
      </w:tblPr>
      <w:tblGrid>
        <w:gridCol w:w="720"/>
        <w:gridCol w:w="616"/>
        <w:gridCol w:w="2866"/>
        <w:gridCol w:w="668"/>
        <w:gridCol w:w="4040"/>
      </w:tblGrid>
      <w:tr w:rsidR="004367FE" w:rsidRPr="003B260B" w14:paraId="4A315D84" w14:textId="77777777" w:rsidTr="00B3212A">
        <w:trPr>
          <w:cantSplit/>
        </w:trPr>
        <w:tc>
          <w:tcPr>
            <w:tcW w:w="72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EB98749" w14:textId="77777777" w:rsidR="004367FE" w:rsidRPr="003B260B" w:rsidRDefault="004367FE" w:rsidP="001241A4">
            <w:pPr>
              <w:pStyle w:val="ConcurTableText8ptCenter"/>
              <w:keepNext/>
              <w:rPr>
                <w:b/>
              </w:rPr>
            </w:pPr>
            <w:r w:rsidRPr="003B260B">
              <w:rPr>
                <w:b/>
              </w:rPr>
              <w:t>Prof</w:t>
            </w:r>
          </w:p>
        </w:tc>
        <w:tc>
          <w:tcPr>
            <w:tcW w:w="61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3E87D882" w14:textId="77777777" w:rsidR="004367FE" w:rsidRPr="003B260B" w:rsidRDefault="004367FE" w:rsidP="001241A4">
            <w:pPr>
              <w:pStyle w:val="ConcurTableText8pt"/>
              <w:keepNext/>
              <w:jc w:val="center"/>
              <w:rPr>
                <w:b/>
              </w:rPr>
            </w:pPr>
            <w:r w:rsidRPr="003B260B">
              <w:rPr>
                <w:b/>
              </w:rPr>
              <w:t>Stan</w:t>
            </w:r>
          </w:p>
        </w:tc>
        <w:tc>
          <w:tcPr>
            <w:tcW w:w="7574" w:type="dxa"/>
            <w:gridSpan w:val="3"/>
            <w:tcBorders>
              <w:top w:val="single" w:sz="4" w:space="0" w:color="auto"/>
              <w:left w:val="single" w:sz="4" w:space="0" w:color="auto"/>
              <w:bottom w:val="single" w:sz="4" w:space="0" w:color="auto"/>
              <w:right w:val="single" w:sz="4" w:space="0" w:color="auto"/>
            </w:tcBorders>
            <w:shd w:val="clear" w:color="auto" w:fill="D9D9D9"/>
            <w:hideMark/>
          </w:tcPr>
          <w:p w14:paraId="7C89B6A9" w14:textId="77777777" w:rsidR="004367FE" w:rsidRPr="003B260B" w:rsidRDefault="004367FE" w:rsidP="001241A4">
            <w:pPr>
              <w:pStyle w:val="ConcurTableText8pt"/>
              <w:keepNext/>
            </w:pPr>
            <w:r w:rsidRPr="003B260B">
              <w:rPr>
                <w:rFonts w:ascii="Wingdings 3" w:eastAsia="Wingdings 3" w:hAnsi="Wingdings 3" w:cs="Wingdings 3"/>
              </w:rPr>
              <w:t>Å</w:t>
            </w:r>
            <w:r w:rsidRPr="003B260B">
              <w:t xml:space="preserve"> </w:t>
            </w:r>
            <w:r w:rsidRPr="003B260B">
              <w:rPr>
                <w:rFonts w:ascii="Wingdings 3" w:eastAsia="Wingdings 3" w:hAnsi="Wingdings 3" w:cs="Wingdings 3"/>
              </w:rPr>
              <w:t>Å</w:t>
            </w:r>
            <w:r w:rsidRPr="003B260B">
              <w:t xml:space="preserve"> </w:t>
            </w:r>
            <w:r w:rsidRPr="003B260B">
              <w:rPr>
                <w:b/>
              </w:rPr>
              <w:t>Edition</w:t>
            </w:r>
          </w:p>
        </w:tc>
      </w:tr>
      <w:tr w:rsidR="004367FE" w:rsidRPr="003B260B" w14:paraId="01F174ED" w14:textId="77777777" w:rsidTr="00B3212A">
        <w:trPr>
          <w:cantSplit/>
        </w:trPr>
        <w:tc>
          <w:tcPr>
            <w:tcW w:w="720" w:type="dxa"/>
            <w:tcBorders>
              <w:top w:val="single" w:sz="4" w:space="0" w:color="auto"/>
              <w:left w:val="single" w:sz="4" w:space="0" w:color="auto"/>
              <w:bottom w:val="dotted" w:sz="4" w:space="0" w:color="auto"/>
              <w:right w:val="dotted" w:sz="4" w:space="0" w:color="auto"/>
            </w:tcBorders>
            <w:shd w:val="clear" w:color="auto" w:fill="FFFFCC"/>
            <w:vAlign w:val="center"/>
          </w:tcPr>
          <w:p w14:paraId="62DD6EFD" w14:textId="77777777" w:rsidR="004367FE" w:rsidRPr="003B260B" w:rsidRDefault="004367FE" w:rsidP="001241A4">
            <w:pPr>
              <w:pStyle w:val="ConcurTableText8ptCenter"/>
              <w:keepNext/>
            </w:pPr>
            <w:r w:rsidRPr="003B260B">
              <w:t>X</w:t>
            </w:r>
          </w:p>
        </w:tc>
        <w:tc>
          <w:tcPr>
            <w:tcW w:w="616" w:type="dxa"/>
            <w:tcBorders>
              <w:top w:val="single" w:sz="4" w:space="0" w:color="auto"/>
              <w:left w:val="dotted" w:sz="4" w:space="0" w:color="auto"/>
              <w:bottom w:val="dotted" w:sz="4" w:space="0" w:color="auto"/>
              <w:right w:val="single" w:sz="4" w:space="0" w:color="auto"/>
            </w:tcBorders>
            <w:shd w:val="clear" w:color="auto" w:fill="FFFFCC"/>
            <w:vAlign w:val="center"/>
          </w:tcPr>
          <w:p w14:paraId="63F7B82C" w14:textId="77777777" w:rsidR="004367FE" w:rsidRPr="003B260B" w:rsidRDefault="004367FE" w:rsidP="001241A4">
            <w:pPr>
              <w:pStyle w:val="ConcurTableText8ptCenter"/>
              <w:keepNext/>
            </w:pPr>
            <w:r w:rsidRPr="003B260B">
              <w:t>X</w:t>
            </w:r>
          </w:p>
        </w:tc>
        <w:tc>
          <w:tcPr>
            <w:tcW w:w="7574" w:type="dxa"/>
            <w:gridSpan w:val="3"/>
            <w:tcBorders>
              <w:top w:val="single" w:sz="4" w:space="0" w:color="auto"/>
              <w:left w:val="single" w:sz="4" w:space="0" w:color="auto"/>
              <w:bottom w:val="dotted" w:sz="4" w:space="0" w:color="auto"/>
              <w:right w:val="single" w:sz="4" w:space="0" w:color="auto"/>
            </w:tcBorders>
            <w:hideMark/>
          </w:tcPr>
          <w:p w14:paraId="31616F24" w14:textId="77777777" w:rsidR="004367FE" w:rsidRPr="003B260B" w:rsidRDefault="004367FE" w:rsidP="001241A4">
            <w:pPr>
              <w:pStyle w:val="ConcurTableText8pt"/>
              <w:keepNext/>
            </w:pPr>
            <w:r w:rsidRPr="003B260B">
              <w:rPr>
                <w:b/>
              </w:rPr>
              <w:t>On:</w:t>
            </w:r>
            <w:r w:rsidRPr="003B260B">
              <w:t xml:space="preserve"> Impacts </w:t>
            </w:r>
            <w:r w:rsidRPr="003B260B">
              <w:rPr>
                <w:b/>
                <w:i/>
                <w:color w:val="FF0000"/>
              </w:rPr>
              <w:t>end users</w:t>
            </w:r>
            <w:r w:rsidRPr="003B260B">
              <w:t xml:space="preserve"> who use this feature/vendor; no configuration/setup by agency/ admin; cannot be turned OFF (example: new icons or rate display)</w:t>
            </w:r>
          </w:p>
        </w:tc>
      </w:tr>
      <w:tr w:rsidR="004367FE" w:rsidRPr="003B260B" w14:paraId="216EE10D" w14:textId="77777777" w:rsidTr="00B3212A">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tcPr>
          <w:p w14:paraId="271F4818" w14:textId="77777777" w:rsidR="004367FE" w:rsidRPr="003B260B"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tcPr>
          <w:p w14:paraId="761D89B3" w14:textId="77777777" w:rsidR="004367FE" w:rsidRPr="003B260B"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663885B8" w14:textId="77777777" w:rsidR="004367FE" w:rsidRPr="003B260B" w:rsidRDefault="004367FE" w:rsidP="001241A4">
            <w:pPr>
              <w:pStyle w:val="ConcurTableText8pt"/>
              <w:keepNext/>
            </w:pPr>
            <w:r w:rsidRPr="003B260B">
              <w:rPr>
                <w:b/>
              </w:rPr>
              <w:t>Available</w:t>
            </w:r>
            <w:r w:rsidRPr="003B260B">
              <w:t xml:space="preserve"> </w:t>
            </w:r>
            <w:r w:rsidRPr="003B260B">
              <w:rPr>
                <w:b/>
              </w:rPr>
              <w:t>for use:</w:t>
            </w:r>
            <w:r w:rsidRPr="003B260B">
              <w:t xml:space="preserve"> No impact to </w:t>
            </w:r>
            <w:r w:rsidRPr="003B260B">
              <w:rPr>
                <w:b/>
                <w:i/>
                <w:color w:val="FF0000"/>
              </w:rPr>
              <w:t>end users</w:t>
            </w:r>
            <w:r w:rsidRPr="003B260B">
              <w:rPr>
                <w:b/>
                <w:i/>
              </w:rPr>
              <w:t xml:space="preserve"> </w:t>
            </w:r>
            <w:r w:rsidRPr="003B260B">
              <w:t>unless/until configuration/setup by agency/admin (described below) (example: new rule, new Travelfusion airline)</w:t>
            </w:r>
          </w:p>
        </w:tc>
      </w:tr>
      <w:tr w:rsidR="004367FE" w:rsidRPr="003B260B" w14:paraId="27FBA9BD" w14:textId="77777777" w:rsidTr="00B3212A">
        <w:trPr>
          <w:cantSplit/>
        </w:trPr>
        <w:tc>
          <w:tcPr>
            <w:tcW w:w="720" w:type="dxa"/>
            <w:tcBorders>
              <w:top w:val="dotted" w:sz="4" w:space="0" w:color="auto"/>
              <w:left w:val="single" w:sz="4" w:space="0" w:color="auto"/>
              <w:bottom w:val="dotted" w:sz="4" w:space="0" w:color="auto"/>
              <w:right w:val="dotted" w:sz="4" w:space="0" w:color="auto"/>
            </w:tcBorders>
            <w:shd w:val="clear" w:color="auto" w:fill="FFFFCC"/>
            <w:vAlign w:val="center"/>
            <w:hideMark/>
          </w:tcPr>
          <w:p w14:paraId="35BC7735" w14:textId="77777777" w:rsidR="004367FE" w:rsidRPr="003B260B" w:rsidRDefault="004367FE" w:rsidP="001241A4">
            <w:pPr>
              <w:pStyle w:val="ConcurTableText8ptCenter"/>
              <w:keepNext/>
            </w:pPr>
          </w:p>
        </w:tc>
        <w:tc>
          <w:tcPr>
            <w:tcW w:w="616" w:type="dxa"/>
            <w:tcBorders>
              <w:top w:val="dotted" w:sz="4" w:space="0" w:color="auto"/>
              <w:left w:val="dotted" w:sz="4" w:space="0" w:color="auto"/>
              <w:bottom w:val="dotted" w:sz="4" w:space="0" w:color="auto"/>
              <w:right w:val="single" w:sz="4" w:space="0" w:color="auto"/>
            </w:tcBorders>
            <w:shd w:val="clear" w:color="auto" w:fill="FFFFCC"/>
            <w:vAlign w:val="center"/>
            <w:hideMark/>
          </w:tcPr>
          <w:p w14:paraId="1A35EAAC" w14:textId="77777777" w:rsidR="004367FE" w:rsidRPr="003B260B" w:rsidRDefault="004367FE" w:rsidP="001241A4">
            <w:pPr>
              <w:pStyle w:val="ConcurTableText8ptCenter"/>
              <w:keepNext/>
            </w:pPr>
          </w:p>
        </w:tc>
        <w:tc>
          <w:tcPr>
            <w:tcW w:w="7574" w:type="dxa"/>
            <w:gridSpan w:val="3"/>
            <w:tcBorders>
              <w:top w:val="dotted" w:sz="4" w:space="0" w:color="auto"/>
              <w:left w:val="single" w:sz="4" w:space="0" w:color="auto"/>
              <w:bottom w:val="dotted" w:sz="4" w:space="0" w:color="auto"/>
              <w:right w:val="single" w:sz="4" w:space="0" w:color="auto"/>
            </w:tcBorders>
            <w:hideMark/>
          </w:tcPr>
          <w:p w14:paraId="217887BA" w14:textId="77777777" w:rsidR="004367FE" w:rsidRPr="003B260B" w:rsidRDefault="004367FE" w:rsidP="001241A4">
            <w:pPr>
              <w:pStyle w:val="ConcurTableText8pt"/>
              <w:keepNext/>
            </w:pPr>
            <w:r w:rsidRPr="003B260B">
              <w:rPr>
                <w:b/>
              </w:rPr>
              <w:t xml:space="preserve">Other: </w:t>
            </w:r>
            <w:r w:rsidRPr="003B260B">
              <w:t>Refer to the release note below</w:t>
            </w:r>
          </w:p>
        </w:tc>
      </w:tr>
      <w:tr w:rsidR="004367FE" w:rsidRPr="003B260B" w14:paraId="72DD47ED" w14:textId="77777777" w:rsidTr="00B3212A">
        <w:trPr>
          <w:cantSplit/>
        </w:trPr>
        <w:tc>
          <w:tcPr>
            <w:tcW w:w="720" w:type="dxa"/>
            <w:tcBorders>
              <w:top w:val="dotted" w:sz="4" w:space="0" w:color="auto"/>
              <w:left w:val="single" w:sz="4" w:space="0" w:color="auto"/>
              <w:bottom w:val="single" w:sz="4" w:space="0" w:color="auto"/>
              <w:right w:val="dotted" w:sz="4" w:space="0" w:color="auto"/>
            </w:tcBorders>
            <w:shd w:val="clear" w:color="auto" w:fill="FFFFCC"/>
            <w:vAlign w:val="center"/>
          </w:tcPr>
          <w:p w14:paraId="7CAB6FDA" w14:textId="77777777" w:rsidR="004367FE" w:rsidRPr="003B260B" w:rsidRDefault="004367FE" w:rsidP="001241A4">
            <w:pPr>
              <w:pStyle w:val="ConcurTableText8ptCenter"/>
              <w:keepNext/>
            </w:pPr>
          </w:p>
        </w:tc>
        <w:tc>
          <w:tcPr>
            <w:tcW w:w="616" w:type="dxa"/>
            <w:tcBorders>
              <w:top w:val="dotted" w:sz="4" w:space="0" w:color="auto"/>
              <w:left w:val="dotted" w:sz="4" w:space="0" w:color="auto"/>
              <w:bottom w:val="single" w:sz="4" w:space="0" w:color="auto"/>
              <w:right w:val="single" w:sz="4" w:space="0" w:color="auto"/>
            </w:tcBorders>
            <w:shd w:val="clear" w:color="auto" w:fill="FFFFCC"/>
            <w:vAlign w:val="center"/>
          </w:tcPr>
          <w:p w14:paraId="57EF073D" w14:textId="77777777" w:rsidR="004367FE" w:rsidRPr="003B260B" w:rsidRDefault="004367FE" w:rsidP="001241A4">
            <w:pPr>
              <w:pStyle w:val="ConcurTableText8ptCenter"/>
              <w:keepNext/>
            </w:pPr>
          </w:p>
        </w:tc>
        <w:tc>
          <w:tcPr>
            <w:tcW w:w="7574" w:type="dxa"/>
            <w:gridSpan w:val="3"/>
            <w:tcBorders>
              <w:top w:val="dotted" w:sz="4" w:space="0" w:color="auto"/>
              <w:left w:val="single" w:sz="4" w:space="0" w:color="auto"/>
              <w:bottom w:val="single" w:sz="4" w:space="0" w:color="auto"/>
              <w:right w:val="single" w:sz="4" w:space="0" w:color="auto"/>
            </w:tcBorders>
            <w:hideMark/>
          </w:tcPr>
          <w:p w14:paraId="07F5918B" w14:textId="77777777" w:rsidR="004367FE" w:rsidRPr="003B260B" w:rsidRDefault="004367FE" w:rsidP="001241A4">
            <w:pPr>
              <w:pStyle w:val="ConcurTableText8pt"/>
              <w:keepNext/>
              <w:rPr>
                <w:b/>
              </w:rPr>
            </w:pPr>
            <w:r w:rsidRPr="003B260B">
              <w:rPr>
                <w:b/>
              </w:rPr>
              <w:t>Does not apply to this edition</w:t>
            </w:r>
          </w:p>
        </w:tc>
      </w:tr>
      <w:tr w:rsidR="004367FE" w:rsidRPr="003B260B" w14:paraId="33FC9FCB"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2E1D4569" w14:textId="77777777" w:rsidR="004367FE" w:rsidRPr="003B260B" w:rsidRDefault="004367FE" w:rsidP="001241A4">
            <w:pPr>
              <w:pStyle w:val="ConcurTableText8pt"/>
              <w:keepNext/>
              <w:rPr>
                <w:b/>
              </w:rPr>
            </w:pPr>
            <w:r w:rsidRPr="003B260B">
              <w:rPr>
                <w:b/>
              </w:rPr>
              <w:t>Source</w:t>
            </w:r>
          </w:p>
        </w:tc>
      </w:tr>
      <w:tr w:rsidR="004367FE" w:rsidRPr="003B260B" w14:paraId="71A74B21" w14:textId="77777777" w:rsidTr="00B3212A">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7D8AEFA1" w14:textId="77777777" w:rsidR="004367FE" w:rsidRPr="003B260B" w:rsidRDefault="004367FE" w:rsidP="001241A4">
            <w:pPr>
              <w:pStyle w:val="ConcurTableText8pt"/>
              <w:keepNext/>
              <w:jc w:val="right"/>
            </w:pPr>
            <w:r w:rsidRPr="003B260B">
              <w:t>GDS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tcPr>
          <w:p w14:paraId="5617FF3B" w14:textId="77777777" w:rsidR="004367FE" w:rsidRPr="003B260B" w:rsidRDefault="004367FE" w:rsidP="001241A4">
            <w:pPr>
              <w:pStyle w:val="ConcurTableText8pt"/>
              <w:keepNext/>
            </w:pPr>
          </w:p>
        </w:tc>
      </w:tr>
      <w:tr w:rsidR="004367FE" w:rsidRPr="003B260B" w14:paraId="739C583A"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9FA22E1" w14:textId="77777777" w:rsidR="004367FE" w:rsidRPr="003B260B" w:rsidRDefault="004367FE" w:rsidP="001241A4">
            <w:pPr>
              <w:pStyle w:val="ConcurTableText8pt"/>
              <w:keepNext/>
              <w:jc w:val="right"/>
            </w:pPr>
            <w:r w:rsidRPr="003B260B">
              <w:t>Direct Connect</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4C18EF2C" w14:textId="77777777" w:rsidR="004367FE" w:rsidRPr="003B260B" w:rsidRDefault="004367FE" w:rsidP="001241A4">
            <w:pPr>
              <w:pStyle w:val="ConcurTableText8pt"/>
              <w:keepNext/>
            </w:pPr>
            <w:r w:rsidRPr="003B260B">
              <w:t xml:space="preserve">SNCF PAO Direct Connect </w:t>
            </w:r>
          </w:p>
        </w:tc>
      </w:tr>
      <w:tr w:rsidR="004367FE" w:rsidRPr="003B260B" w14:paraId="04007F4D"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FF1A2D4" w14:textId="77777777" w:rsidR="004367FE" w:rsidRPr="003B260B" w:rsidRDefault="004367FE" w:rsidP="001241A4">
            <w:pPr>
              <w:pStyle w:val="ConcurTableText8pt"/>
              <w:keepNext/>
              <w:rPr>
                <w:b/>
              </w:rPr>
            </w:pPr>
            <w:r w:rsidRPr="003B260B">
              <w:rPr>
                <w:b/>
              </w:rPr>
              <w:t>Other</w:t>
            </w:r>
          </w:p>
        </w:tc>
      </w:tr>
      <w:tr w:rsidR="004367FE" w:rsidRPr="003B260B" w14:paraId="7CC125B4" w14:textId="77777777" w:rsidTr="00B3212A">
        <w:trPr>
          <w:cantSplit/>
        </w:trPr>
        <w:tc>
          <w:tcPr>
            <w:tcW w:w="720" w:type="dxa"/>
            <w:tcBorders>
              <w:top w:val="single" w:sz="4" w:space="0" w:color="auto"/>
              <w:left w:val="single" w:sz="4" w:space="0" w:color="auto"/>
              <w:bottom w:val="dotted" w:sz="4" w:space="0" w:color="auto"/>
              <w:right w:val="single" w:sz="4" w:space="0" w:color="auto"/>
            </w:tcBorders>
            <w:shd w:val="clear" w:color="auto" w:fill="FFFFCC"/>
            <w:vAlign w:val="center"/>
          </w:tcPr>
          <w:p w14:paraId="2220701C" w14:textId="77777777" w:rsidR="004367FE" w:rsidRPr="003B260B" w:rsidRDefault="004367FE" w:rsidP="001241A4">
            <w:pPr>
              <w:pStyle w:val="ConcurTableText8ptCenter"/>
              <w:keepNext/>
            </w:pPr>
            <w:r w:rsidRPr="003B260B">
              <w:t>X</w:t>
            </w:r>
          </w:p>
        </w:tc>
        <w:tc>
          <w:tcPr>
            <w:tcW w:w="3482" w:type="dxa"/>
            <w:gridSpan w:val="2"/>
            <w:tcBorders>
              <w:top w:val="single" w:sz="4" w:space="0" w:color="auto"/>
              <w:left w:val="single" w:sz="4" w:space="0" w:color="auto"/>
              <w:bottom w:val="dotted" w:sz="4" w:space="0" w:color="auto"/>
              <w:right w:val="single" w:sz="4" w:space="0" w:color="auto"/>
            </w:tcBorders>
            <w:hideMark/>
          </w:tcPr>
          <w:p w14:paraId="5179B26B" w14:textId="77777777" w:rsidR="004367FE" w:rsidRPr="003B260B" w:rsidRDefault="004367FE" w:rsidP="001241A4">
            <w:pPr>
              <w:pStyle w:val="ConcurTableText8pt"/>
              <w:keepNext/>
            </w:pPr>
            <w:r w:rsidRPr="003B260B">
              <w:t xml:space="preserve">EMEA Data Center </w:t>
            </w:r>
          </w:p>
        </w:tc>
        <w:tc>
          <w:tcPr>
            <w:tcW w:w="668" w:type="dxa"/>
            <w:tcBorders>
              <w:top w:val="single" w:sz="4" w:space="0" w:color="auto"/>
              <w:left w:val="single" w:sz="4" w:space="0" w:color="auto"/>
              <w:bottom w:val="dotted" w:sz="4" w:space="0" w:color="auto"/>
              <w:right w:val="single" w:sz="4" w:space="0" w:color="auto"/>
            </w:tcBorders>
            <w:shd w:val="clear" w:color="auto" w:fill="FFFFCC"/>
          </w:tcPr>
          <w:p w14:paraId="44BEA151" w14:textId="77777777" w:rsidR="004367FE" w:rsidRPr="003B260B" w:rsidRDefault="004367FE" w:rsidP="001241A4">
            <w:pPr>
              <w:pStyle w:val="ConcurTableText8ptCenter"/>
              <w:keepNext/>
            </w:pPr>
          </w:p>
        </w:tc>
        <w:tc>
          <w:tcPr>
            <w:tcW w:w="4040" w:type="dxa"/>
            <w:tcBorders>
              <w:top w:val="single" w:sz="4" w:space="0" w:color="auto"/>
              <w:left w:val="single" w:sz="4" w:space="0" w:color="auto"/>
              <w:bottom w:val="dotted" w:sz="4" w:space="0" w:color="auto"/>
              <w:right w:val="single" w:sz="4" w:space="0" w:color="auto"/>
            </w:tcBorders>
            <w:hideMark/>
          </w:tcPr>
          <w:p w14:paraId="603F7039" w14:textId="77777777" w:rsidR="004367FE" w:rsidRPr="003B260B" w:rsidRDefault="004367FE" w:rsidP="001241A4">
            <w:pPr>
              <w:pStyle w:val="ConcurTableText8pt"/>
              <w:keepNext/>
            </w:pPr>
            <w:r w:rsidRPr="003B260B">
              <w:t>Scan impact</w:t>
            </w:r>
          </w:p>
        </w:tc>
      </w:tr>
      <w:tr w:rsidR="004367FE" w:rsidRPr="003B260B" w14:paraId="7120F464"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hideMark/>
          </w:tcPr>
          <w:p w14:paraId="18D052EB" w14:textId="77777777" w:rsidR="004367FE" w:rsidRPr="003B260B" w:rsidRDefault="004367FE" w:rsidP="001241A4">
            <w:pPr>
              <w:pStyle w:val="ConcurTableText8ptCenter"/>
              <w:keepNext/>
            </w:pPr>
            <w:r w:rsidRPr="003B260B">
              <w:t>X</w:t>
            </w:r>
          </w:p>
        </w:tc>
        <w:tc>
          <w:tcPr>
            <w:tcW w:w="3482" w:type="dxa"/>
            <w:gridSpan w:val="2"/>
            <w:tcBorders>
              <w:top w:val="dotted" w:sz="4" w:space="0" w:color="auto"/>
              <w:left w:val="single" w:sz="4" w:space="0" w:color="auto"/>
              <w:bottom w:val="dotted" w:sz="4" w:space="0" w:color="auto"/>
              <w:right w:val="single" w:sz="4" w:space="0" w:color="auto"/>
            </w:tcBorders>
            <w:hideMark/>
          </w:tcPr>
          <w:p w14:paraId="0B09C3D6" w14:textId="77777777" w:rsidR="004367FE" w:rsidRPr="003B260B" w:rsidRDefault="004367FE" w:rsidP="001241A4">
            <w:pPr>
              <w:pStyle w:val="ConcurTableText8pt"/>
              <w:keepNext/>
            </w:pPr>
            <w:r w:rsidRPr="003B260B">
              <w:t xml:space="preserve">North America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10AAA0A4" w14:textId="77777777" w:rsidR="004367FE" w:rsidRPr="003B260B"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CE17A62" w14:textId="77777777" w:rsidR="004367FE" w:rsidRPr="003B260B" w:rsidRDefault="004367FE" w:rsidP="001241A4">
            <w:pPr>
              <w:pStyle w:val="ConcurTableText8pt"/>
              <w:keepNext/>
            </w:pPr>
            <w:r w:rsidRPr="003B260B">
              <w:t>UI impact</w:t>
            </w:r>
          </w:p>
        </w:tc>
      </w:tr>
      <w:tr w:rsidR="004367FE" w:rsidRPr="003B260B" w14:paraId="420D70AA"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84C84A9" w14:textId="77777777" w:rsidR="004367FE" w:rsidRPr="003B260B"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4A8A0343" w14:textId="77777777" w:rsidR="004367FE" w:rsidRPr="003B260B" w:rsidRDefault="004367FE" w:rsidP="001241A4">
            <w:pPr>
              <w:pStyle w:val="ConcurTableText8pt"/>
              <w:keepNext/>
            </w:pPr>
            <w:r w:rsidRPr="003B260B">
              <w:t xml:space="preserve">China Data Center </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2BAC0033" w14:textId="77777777" w:rsidR="004367FE" w:rsidRPr="003B260B"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00907CB9" w14:textId="77777777" w:rsidR="004367FE" w:rsidRPr="003B260B" w:rsidRDefault="004367FE" w:rsidP="001241A4">
            <w:pPr>
              <w:pStyle w:val="ConcurTableText8pt"/>
              <w:keepNext/>
            </w:pPr>
            <w:r w:rsidRPr="003B260B">
              <w:t>File finishing impact</w:t>
            </w:r>
          </w:p>
        </w:tc>
      </w:tr>
      <w:tr w:rsidR="004367FE" w:rsidRPr="003B260B" w14:paraId="1445420E" w14:textId="77777777" w:rsidTr="00B3212A">
        <w:trPr>
          <w:cantSplit/>
        </w:trPr>
        <w:tc>
          <w:tcPr>
            <w:tcW w:w="720" w:type="dxa"/>
            <w:tcBorders>
              <w:top w:val="dotted" w:sz="4" w:space="0" w:color="auto"/>
              <w:left w:val="single" w:sz="4" w:space="0" w:color="auto"/>
              <w:bottom w:val="dotted" w:sz="4" w:space="0" w:color="auto"/>
              <w:right w:val="single" w:sz="4" w:space="0" w:color="auto"/>
            </w:tcBorders>
            <w:shd w:val="clear" w:color="auto" w:fill="FFFFCC"/>
            <w:vAlign w:val="center"/>
          </w:tcPr>
          <w:p w14:paraId="18A81116" w14:textId="77777777" w:rsidR="004367FE" w:rsidRPr="003B260B" w:rsidRDefault="004367FE" w:rsidP="001241A4">
            <w:pPr>
              <w:pStyle w:val="ConcurTableText8ptCenter"/>
              <w:keepNext/>
            </w:pPr>
          </w:p>
        </w:tc>
        <w:tc>
          <w:tcPr>
            <w:tcW w:w="3482" w:type="dxa"/>
            <w:gridSpan w:val="2"/>
            <w:tcBorders>
              <w:top w:val="dotted" w:sz="4" w:space="0" w:color="auto"/>
              <w:left w:val="single" w:sz="4" w:space="0" w:color="auto"/>
              <w:bottom w:val="dotted" w:sz="4" w:space="0" w:color="auto"/>
              <w:right w:val="single" w:sz="4" w:space="0" w:color="auto"/>
            </w:tcBorders>
            <w:hideMark/>
          </w:tcPr>
          <w:p w14:paraId="02A44A71" w14:textId="77777777" w:rsidR="004367FE" w:rsidRPr="003B260B" w:rsidRDefault="004367FE" w:rsidP="001241A4">
            <w:pPr>
              <w:pStyle w:val="ConcurTableText8pt"/>
              <w:keepNext/>
            </w:pPr>
            <w:r w:rsidRPr="003B260B">
              <w:t>All data centers</w:t>
            </w:r>
          </w:p>
        </w:tc>
        <w:tc>
          <w:tcPr>
            <w:tcW w:w="668" w:type="dxa"/>
            <w:tcBorders>
              <w:top w:val="dotted" w:sz="4" w:space="0" w:color="auto"/>
              <w:left w:val="single" w:sz="4" w:space="0" w:color="auto"/>
              <w:bottom w:val="dotted" w:sz="4" w:space="0" w:color="auto"/>
              <w:right w:val="single" w:sz="4" w:space="0" w:color="auto"/>
            </w:tcBorders>
            <w:shd w:val="clear" w:color="auto" w:fill="FFFFCC"/>
          </w:tcPr>
          <w:p w14:paraId="73C89588" w14:textId="77777777" w:rsidR="004367FE" w:rsidRPr="003B260B" w:rsidRDefault="004367FE" w:rsidP="001241A4">
            <w:pPr>
              <w:pStyle w:val="ConcurTableText8ptCenter"/>
              <w:keepNext/>
            </w:pPr>
          </w:p>
        </w:tc>
        <w:tc>
          <w:tcPr>
            <w:tcW w:w="4040" w:type="dxa"/>
            <w:tcBorders>
              <w:top w:val="dotted" w:sz="4" w:space="0" w:color="auto"/>
              <w:left w:val="single" w:sz="4" w:space="0" w:color="auto"/>
              <w:bottom w:val="dotted" w:sz="4" w:space="0" w:color="auto"/>
              <w:right w:val="single" w:sz="4" w:space="0" w:color="auto"/>
            </w:tcBorders>
            <w:hideMark/>
          </w:tcPr>
          <w:p w14:paraId="711D835C" w14:textId="77777777" w:rsidR="004367FE" w:rsidRPr="003B260B" w:rsidRDefault="004367FE" w:rsidP="001241A4">
            <w:pPr>
              <w:pStyle w:val="ConcurTableText8pt"/>
              <w:keepNext/>
            </w:pPr>
            <w:r w:rsidRPr="003B260B">
              <w:t>Profile/Profile API/3rd Party XML Sync Impact</w:t>
            </w:r>
          </w:p>
        </w:tc>
      </w:tr>
      <w:tr w:rsidR="004367FE" w:rsidRPr="003B260B" w14:paraId="6FCDA6FA" w14:textId="77777777" w:rsidTr="00B3212A">
        <w:trPr>
          <w:cantSplit/>
        </w:trPr>
        <w:tc>
          <w:tcPr>
            <w:tcW w:w="8910" w:type="dxa"/>
            <w:gridSpan w:val="5"/>
            <w:tcBorders>
              <w:top w:val="single" w:sz="4" w:space="0" w:color="auto"/>
              <w:left w:val="single" w:sz="4" w:space="0" w:color="auto"/>
              <w:bottom w:val="single" w:sz="4" w:space="0" w:color="auto"/>
              <w:right w:val="single" w:sz="4" w:space="0" w:color="auto"/>
            </w:tcBorders>
            <w:shd w:val="clear" w:color="auto" w:fill="D9D9D9"/>
            <w:vAlign w:val="center"/>
            <w:hideMark/>
          </w:tcPr>
          <w:p w14:paraId="4003E0A3" w14:textId="77777777" w:rsidR="004367FE" w:rsidRPr="003B260B" w:rsidRDefault="004367FE" w:rsidP="001241A4">
            <w:pPr>
              <w:pStyle w:val="ConcurTableText8pt"/>
              <w:keepNext/>
              <w:rPr>
                <w:b/>
              </w:rPr>
            </w:pPr>
            <w:r w:rsidRPr="003B260B">
              <w:rPr>
                <w:b/>
              </w:rPr>
              <w:t>Affected Documentation</w:t>
            </w:r>
          </w:p>
        </w:tc>
      </w:tr>
      <w:tr w:rsidR="004367FE" w:rsidRPr="003B260B" w14:paraId="04F4FE8C" w14:textId="77777777" w:rsidTr="00B3212A">
        <w:trPr>
          <w:cantSplit/>
        </w:trPr>
        <w:tc>
          <w:tcPr>
            <w:tcW w:w="1336" w:type="dxa"/>
            <w:gridSpan w:val="2"/>
            <w:tcBorders>
              <w:top w:val="single" w:sz="4" w:space="0" w:color="auto"/>
              <w:left w:val="single" w:sz="4" w:space="0" w:color="auto"/>
              <w:bottom w:val="dotted" w:sz="4" w:space="0" w:color="auto"/>
              <w:right w:val="single" w:sz="4" w:space="0" w:color="auto"/>
            </w:tcBorders>
            <w:vAlign w:val="center"/>
            <w:hideMark/>
          </w:tcPr>
          <w:p w14:paraId="3F8BB5E3" w14:textId="77777777" w:rsidR="004367FE" w:rsidRPr="003B260B" w:rsidRDefault="004367FE" w:rsidP="001241A4">
            <w:pPr>
              <w:pStyle w:val="ConcurTableText8pt"/>
              <w:keepNext/>
              <w:jc w:val="right"/>
            </w:pPr>
            <w:r w:rsidRPr="003B260B">
              <w:t>TSGs</w:t>
            </w:r>
          </w:p>
        </w:tc>
        <w:tc>
          <w:tcPr>
            <w:tcW w:w="7574" w:type="dxa"/>
            <w:gridSpan w:val="3"/>
            <w:tcBorders>
              <w:top w:val="single" w:sz="4" w:space="0" w:color="auto"/>
              <w:left w:val="single" w:sz="4" w:space="0" w:color="auto"/>
              <w:bottom w:val="dotted" w:sz="4" w:space="0" w:color="auto"/>
              <w:right w:val="single" w:sz="4" w:space="0" w:color="auto"/>
            </w:tcBorders>
            <w:shd w:val="clear" w:color="auto" w:fill="FFFFCC"/>
            <w:hideMark/>
          </w:tcPr>
          <w:p w14:paraId="6DCDA30C" w14:textId="77777777" w:rsidR="004367FE" w:rsidRPr="003B260B" w:rsidRDefault="004367FE" w:rsidP="001241A4">
            <w:pPr>
              <w:pStyle w:val="ConcurTableText8pt"/>
              <w:keepNext/>
            </w:pPr>
            <w:r w:rsidRPr="003B260B">
              <w:t>SNCF PAO Direct Connect TSG (available with release)</w:t>
            </w:r>
          </w:p>
        </w:tc>
      </w:tr>
      <w:tr w:rsidR="004367FE" w:rsidRPr="003B260B" w14:paraId="2C75CFD4"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45D5E5A6" w14:textId="77777777" w:rsidR="004367FE" w:rsidRPr="003B260B" w:rsidRDefault="004367FE" w:rsidP="001241A4">
            <w:pPr>
              <w:pStyle w:val="ConcurTableText8pt"/>
              <w:keepNext/>
              <w:jc w:val="right"/>
            </w:pPr>
            <w:r w:rsidRPr="003B260B">
              <w:t>Fact Sheets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39D7F243" w14:textId="77777777" w:rsidR="004367FE" w:rsidRPr="003B260B" w:rsidRDefault="004367FE" w:rsidP="001241A4">
            <w:pPr>
              <w:pStyle w:val="ConcurTableText8pt"/>
              <w:keepNext/>
            </w:pPr>
          </w:p>
        </w:tc>
      </w:tr>
      <w:tr w:rsidR="004367FE" w:rsidRPr="003B260B" w14:paraId="1E0716F6" w14:textId="77777777" w:rsidTr="00B3212A">
        <w:trPr>
          <w:cantSplit/>
        </w:trPr>
        <w:tc>
          <w:tcPr>
            <w:tcW w:w="1336" w:type="dxa"/>
            <w:gridSpan w:val="2"/>
            <w:tcBorders>
              <w:top w:val="dotted" w:sz="4" w:space="0" w:color="auto"/>
              <w:left w:val="single" w:sz="4" w:space="0" w:color="auto"/>
              <w:bottom w:val="dotted" w:sz="4" w:space="0" w:color="auto"/>
              <w:right w:val="single" w:sz="4" w:space="0" w:color="auto"/>
            </w:tcBorders>
            <w:vAlign w:val="center"/>
            <w:hideMark/>
          </w:tcPr>
          <w:p w14:paraId="3EB2C98A" w14:textId="77777777" w:rsidR="004367FE" w:rsidRPr="003B260B" w:rsidRDefault="004367FE" w:rsidP="001241A4">
            <w:pPr>
              <w:pStyle w:val="ConcurTableText8pt"/>
              <w:keepNext/>
              <w:jc w:val="right"/>
            </w:pPr>
            <w:r w:rsidRPr="003B260B">
              <w:t>Admin Guides</w:t>
            </w:r>
          </w:p>
        </w:tc>
        <w:tc>
          <w:tcPr>
            <w:tcW w:w="7574" w:type="dxa"/>
            <w:gridSpan w:val="3"/>
            <w:tcBorders>
              <w:top w:val="dotted" w:sz="4" w:space="0" w:color="auto"/>
              <w:left w:val="single" w:sz="4" w:space="0" w:color="auto"/>
              <w:bottom w:val="dotted" w:sz="4" w:space="0" w:color="auto"/>
              <w:right w:val="single" w:sz="4" w:space="0" w:color="auto"/>
            </w:tcBorders>
            <w:shd w:val="clear" w:color="auto" w:fill="FFFFCC"/>
          </w:tcPr>
          <w:p w14:paraId="6BEA7E95" w14:textId="77777777" w:rsidR="004367FE" w:rsidRPr="003B260B" w:rsidRDefault="004367FE" w:rsidP="001241A4">
            <w:pPr>
              <w:pStyle w:val="ConcurTableText8pt"/>
              <w:keepNext/>
            </w:pPr>
          </w:p>
        </w:tc>
      </w:tr>
      <w:tr w:rsidR="004367FE" w:rsidRPr="003B260B" w14:paraId="7114E1EA" w14:textId="77777777" w:rsidTr="00B3212A">
        <w:trPr>
          <w:cantSplit/>
        </w:trPr>
        <w:tc>
          <w:tcPr>
            <w:tcW w:w="1336" w:type="dxa"/>
            <w:gridSpan w:val="2"/>
            <w:tcBorders>
              <w:top w:val="dotted" w:sz="4" w:space="0" w:color="auto"/>
              <w:left w:val="single" w:sz="4" w:space="0" w:color="auto"/>
              <w:bottom w:val="single" w:sz="4" w:space="0" w:color="auto"/>
              <w:right w:val="single" w:sz="4" w:space="0" w:color="auto"/>
            </w:tcBorders>
            <w:vAlign w:val="center"/>
            <w:hideMark/>
          </w:tcPr>
          <w:p w14:paraId="1108A686" w14:textId="77777777" w:rsidR="004367FE" w:rsidRPr="003B260B" w:rsidRDefault="004367FE" w:rsidP="001241A4">
            <w:pPr>
              <w:pStyle w:val="ConcurTableText8pt"/>
              <w:jc w:val="right"/>
            </w:pPr>
            <w:r w:rsidRPr="003B260B">
              <w:t>Other</w:t>
            </w:r>
          </w:p>
        </w:tc>
        <w:tc>
          <w:tcPr>
            <w:tcW w:w="7574" w:type="dxa"/>
            <w:gridSpan w:val="3"/>
            <w:tcBorders>
              <w:top w:val="dotted" w:sz="4" w:space="0" w:color="auto"/>
              <w:left w:val="single" w:sz="4" w:space="0" w:color="auto"/>
              <w:bottom w:val="single" w:sz="4" w:space="0" w:color="auto"/>
              <w:right w:val="single" w:sz="4" w:space="0" w:color="auto"/>
            </w:tcBorders>
            <w:shd w:val="clear" w:color="auto" w:fill="FFFFCC"/>
          </w:tcPr>
          <w:p w14:paraId="13E91D47" w14:textId="77777777" w:rsidR="004367FE" w:rsidRPr="003B260B" w:rsidRDefault="004367FE" w:rsidP="001241A4">
            <w:pPr>
              <w:pStyle w:val="ConcurTableText8pt"/>
            </w:pPr>
          </w:p>
        </w:tc>
      </w:tr>
    </w:tbl>
    <w:p w14:paraId="492BC5E5" w14:textId="77777777" w:rsidR="004367FE" w:rsidRPr="003B260B" w:rsidRDefault="004367FE" w:rsidP="001241A4">
      <w:pPr>
        <w:pStyle w:val="Heading4"/>
      </w:pPr>
      <w:r w:rsidRPr="003B260B">
        <w:t>Overview</w:t>
      </w:r>
    </w:p>
    <w:p w14:paraId="2F53ADA5" w14:textId="77777777" w:rsidR="004367FE" w:rsidRPr="003B260B" w:rsidRDefault="004367FE" w:rsidP="001241A4">
      <w:pPr>
        <w:keepNext/>
      </w:pPr>
      <w:r w:rsidRPr="003B260B">
        <w:t>SNCF (PAO) utilizes the French PCC (B930) for Concur Travel. The branch access will remain opened for existing SNCF PCC (previously known as Resarail PCC) in France.</w:t>
      </w:r>
    </w:p>
    <w:p w14:paraId="38396969" w14:textId="77777777" w:rsidR="004367FE" w:rsidRPr="003B260B" w:rsidRDefault="004367FE" w:rsidP="001241A4">
      <w:pPr>
        <w:keepNext/>
        <w:keepLines/>
      </w:pPr>
      <w:r w:rsidRPr="003B260B">
        <w:t xml:space="preserve">Travel agencies outside of France with SNCF PCC will need to establish branch access from SNCF PCC to the SAP Concur SNCF PCC B930. This will ensure that these agencies can continue servicing SNCF reservations created in Concur Travel. </w:t>
      </w:r>
    </w:p>
    <w:p w14:paraId="0D8DAC27" w14:textId="77777777" w:rsidR="004367FE" w:rsidRPr="003B260B" w:rsidRDefault="004367FE" w:rsidP="001241A4">
      <w:pPr>
        <w:pStyle w:val="ConcurBodyText"/>
      </w:pPr>
      <w:r w:rsidRPr="003B260B">
        <w:t>The following SAP Concur PCCs will not be supported with SNCF PAO:</w:t>
      </w:r>
    </w:p>
    <w:p w14:paraId="0F1200D4" w14:textId="77777777" w:rsidR="004367FE" w:rsidRPr="00676A50" w:rsidRDefault="004367FE" w:rsidP="004367FE">
      <w:pPr>
        <w:pStyle w:val="ConcurBullet"/>
        <w:numPr>
          <w:ilvl w:val="0"/>
          <w:numId w:val="31"/>
        </w:numPr>
        <w:tabs>
          <w:tab w:val="clear" w:pos="1080"/>
          <w:tab w:val="num" w:pos="720"/>
        </w:tabs>
        <w:ind w:left="720"/>
      </w:pPr>
      <w:r w:rsidRPr="003B260B">
        <w:t>UK</w:t>
      </w:r>
      <w:r w:rsidRPr="00676A50">
        <w:t>: C870</w:t>
      </w:r>
    </w:p>
    <w:p w14:paraId="40B68262" w14:textId="77777777" w:rsidR="004367FE" w:rsidRPr="00676A50" w:rsidRDefault="004367FE" w:rsidP="004367FE">
      <w:pPr>
        <w:pStyle w:val="ConcurBullet"/>
        <w:numPr>
          <w:ilvl w:val="0"/>
          <w:numId w:val="31"/>
        </w:numPr>
        <w:tabs>
          <w:tab w:val="clear" w:pos="1080"/>
          <w:tab w:val="num" w:pos="720"/>
        </w:tabs>
        <w:ind w:left="720"/>
      </w:pPr>
      <w:r w:rsidRPr="00676A50">
        <w:t>Belgium: H060</w:t>
      </w:r>
    </w:p>
    <w:p w14:paraId="34B4BA60" w14:textId="77777777" w:rsidR="004367FE" w:rsidRPr="00676A50" w:rsidRDefault="004367FE" w:rsidP="004367FE">
      <w:pPr>
        <w:pStyle w:val="ConcurBullet"/>
        <w:numPr>
          <w:ilvl w:val="0"/>
          <w:numId w:val="31"/>
        </w:numPr>
        <w:tabs>
          <w:tab w:val="clear" w:pos="1080"/>
          <w:tab w:val="num" w:pos="720"/>
        </w:tabs>
        <w:ind w:left="720"/>
      </w:pPr>
      <w:r w:rsidRPr="00676A50">
        <w:t>Switzerland: F460</w:t>
      </w:r>
    </w:p>
    <w:p w14:paraId="145EC760" w14:textId="77777777" w:rsidR="004367FE" w:rsidRPr="003B260B" w:rsidRDefault="004367FE" w:rsidP="004367FE">
      <w:pPr>
        <w:pStyle w:val="ConcurBullet"/>
        <w:numPr>
          <w:ilvl w:val="0"/>
          <w:numId w:val="31"/>
        </w:numPr>
        <w:tabs>
          <w:tab w:val="clear" w:pos="1080"/>
          <w:tab w:val="num" w:pos="720"/>
        </w:tabs>
        <w:ind w:left="720"/>
      </w:pPr>
      <w:r w:rsidRPr="00676A50">
        <w:t>Ne</w:t>
      </w:r>
      <w:r w:rsidRPr="003B260B">
        <w:t>therlands: H070</w:t>
      </w:r>
    </w:p>
    <w:p w14:paraId="131360D4" w14:textId="77777777" w:rsidR="004367FE" w:rsidRPr="003B260B" w:rsidRDefault="004367FE" w:rsidP="001241A4">
      <w:pPr>
        <w:pStyle w:val="ConcurBodyText"/>
        <w:keepNext/>
      </w:pPr>
      <w:r w:rsidRPr="003B260B">
        <w:lastRenderedPageBreak/>
        <w:t>When granting branch B access, refer to the following:</w:t>
      </w:r>
    </w:p>
    <w:p w14:paraId="69766C45" w14:textId="77777777" w:rsidR="004367FE" w:rsidRPr="003B260B" w:rsidRDefault="004367FE" w:rsidP="001241A4">
      <w:pPr>
        <w:pStyle w:val="ConcurTableText7p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326"/>
        <w:gridCol w:w="5220"/>
      </w:tblGrid>
      <w:tr w:rsidR="004367FE" w:rsidRPr="003B260B" w14:paraId="192C1BAB" w14:textId="77777777" w:rsidTr="00B3212A">
        <w:trPr>
          <w:tblHeader/>
        </w:trPr>
        <w:tc>
          <w:tcPr>
            <w:tcW w:w="1326" w:type="dxa"/>
            <w:shd w:val="clear" w:color="auto" w:fill="000000"/>
            <w:tcMar>
              <w:top w:w="0" w:type="dxa"/>
              <w:left w:w="108" w:type="dxa"/>
              <w:bottom w:w="0" w:type="dxa"/>
              <w:right w:w="108" w:type="dxa"/>
            </w:tcMar>
          </w:tcPr>
          <w:p w14:paraId="7F24894D" w14:textId="77777777" w:rsidR="004367FE" w:rsidRPr="003B260B" w:rsidRDefault="004367FE" w:rsidP="001241A4">
            <w:pPr>
              <w:pStyle w:val="ConcurTableHeadLeft"/>
            </w:pPr>
            <w:r w:rsidRPr="003B260B">
              <w:t>GDS</w:t>
            </w:r>
          </w:p>
        </w:tc>
        <w:tc>
          <w:tcPr>
            <w:tcW w:w="5220" w:type="dxa"/>
            <w:shd w:val="clear" w:color="auto" w:fill="000000"/>
            <w:tcMar>
              <w:top w:w="0" w:type="dxa"/>
              <w:left w:w="108" w:type="dxa"/>
              <w:bottom w:w="0" w:type="dxa"/>
              <w:right w:w="108" w:type="dxa"/>
            </w:tcMar>
          </w:tcPr>
          <w:p w14:paraId="37B440F0" w14:textId="77777777" w:rsidR="004367FE" w:rsidRPr="003B260B" w:rsidRDefault="004367FE" w:rsidP="001241A4">
            <w:pPr>
              <w:pStyle w:val="ConcurTableHeadLeft"/>
            </w:pPr>
            <w:r w:rsidRPr="003B260B">
              <w:t>Command to grant branch access to B930</w:t>
            </w:r>
          </w:p>
        </w:tc>
      </w:tr>
      <w:tr w:rsidR="004367FE" w:rsidRPr="003B260B" w14:paraId="72708587" w14:textId="77777777" w:rsidTr="00B3212A">
        <w:tc>
          <w:tcPr>
            <w:tcW w:w="1326" w:type="dxa"/>
            <w:shd w:val="clear" w:color="auto" w:fill="D9D9D9"/>
            <w:tcMar>
              <w:top w:w="0" w:type="dxa"/>
              <w:left w:w="108" w:type="dxa"/>
              <w:bottom w:w="0" w:type="dxa"/>
              <w:right w:w="108" w:type="dxa"/>
            </w:tcMar>
          </w:tcPr>
          <w:p w14:paraId="4C2E38DA" w14:textId="77777777" w:rsidR="004367FE" w:rsidRPr="003B260B" w:rsidRDefault="004367FE" w:rsidP="001241A4">
            <w:pPr>
              <w:pStyle w:val="ConcurTableText"/>
              <w:keepNext/>
              <w:rPr>
                <w:b/>
              </w:rPr>
            </w:pPr>
            <w:r w:rsidRPr="003B260B">
              <w:rPr>
                <w:b/>
              </w:rPr>
              <w:t>Amadeus</w:t>
            </w:r>
          </w:p>
        </w:tc>
        <w:tc>
          <w:tcPr>
            <w:tcW w:w="5220" w:type="dxa"/>
            <w:tcMar>
              <w:top w:w="0" w:type="dxa"/>
              <w:left w:w="108" w:type="dxa"/>
              <w:bottom w:w="0" w:type="dxa"/>
              <w:right w:w="108" w:type="dxa"/>
            </w:tcMar>
          </w:tcPr>
          <w:p w14:paraId="2447D2D9" w14:textId="77777777" w:rsidR="004367FE" w:rsidRPr="003B260B" w:rsidRDefault="004367FE" w:rsidP="001241A4">
            <w:pPr>
              <w:pStyle w:val="ConcurTableText"/>
              <w:keepNext/>
            </w:pPr>
            <w:r w:rsidRPr="003B260B">
              <w:rPr>
                <w:b/>
                <w:bCs/>
                <w:color w:val="FF0000"/>
              </w:rPr>
              <w:t>R//</w:t>
            </w:r>
            <w:r w:rsidRPr="003B260B">
              <w:t>W/TAA yourSNCFPCC $BB930</w:t>
            </w:r>
          </w:p>
        </w:tc>
      </w:tr>
    </w:tbl>
    <w:p w14:paraId="61BF7CCF" w14:textId="77777777" w:rsidR="004367FE" w:rsidRPr="003B260B" w:rsidRDefault="004367FE" w:rsidP="00653E3D">
      <w:pPr>
        <w:pStyle w:val="ConcurNote"/>
        <w:numPr>
          <w:ilvl w:val="0"/>
          <w:numId w:val="39"/>
        </w:numPr>
      </w:pPr>
      <w:r w:rsidRPr="003B260B">
        <w:t xml:space="preserve">In addition to granting branch access from your agency's SNCF PCC to SAP Concur's SNCF PCC, you </w:t>
      </w:r>
      <w:r w:rsidRPr="00653E3D">
        <w:rPr>
          <w:bCs/>
          <w:iCs/>
        </w:rPr>
        <w:t>must</w:t>
      </w:r>
      <w:r w:rsidRPr="003B260B">
        <w:t xml:space="preserve"> also execute the JGU/RAI-2C command on your Amadeus terminal. This will allow your Amadeus Office ID to identify SNCF as a rail provider. Failure to execute this one-time command will result in your seeing SECURED PNR whenever you attempt to search for an SNCF booking created in Concur Travel, even if it was correctly queued to your agency's SNCF PCC.</w:t>
      </w:r>
    </w:p>
    <w:p w14:paraId="749BB82D" w14:textId="77777777" w:rsidR="004367FE" w:rsidRPr="003074C4" w:rsidRDefault="004367FE" w:rsidP="006D5942">
      <w:pPr>
        <w:pStyle w:val="Heading1"/>
      </w:pPr>
      <w:bookmarkStart w:id="81" w:name="_Toc133996113"/>
      <w:r>
        <w:lastRenderedPageBreak/>
        <w:t>Client Notifications</w:t>
      </w:r>
      <w:bookmarkEnd w:id="81"/>
    </w:p>
    <w:p w14:paraId="14F58399" w14:textId="77777777" w:rsidR="004367FE" w:rsidRDefault="004367FE" w:rsidP="006D5942">
      <w:pPr>
        <w:pStyle w:val="Heading2"/>
      </w:pPr>
      <w:bookmarkStart w:id="82" w:name="_Toc34387052"/>
      <w:bookmarkStart w:id="83" w:name="_Toc133996114"/>
      <w:bookmarkStart w:id="84" w:name="_Toc33704617"/>
      <w:r>
        <w:t>Accessibility</w:t>
      </w:r>
      <w:bookmarkEnd w:id="82"/>
      <w:bookmarkEnd w:id="83"/>
    </w:p>
    <w:p w14:paraId="29C631C4" w14:textId="77777777" w:rsidR="004367FE" w:rsidRDefault="004367FE" w:rsidP="006D5942">
      <w:pPr>
        <w:pStyle w:val="Heading3"/>
      </w:pPr>
      <w:bookmarkStart w:id="85" w:name="_Toc34387053"/>
      <w:bookmarkStart w:id="86" w:name="_Toc133996115"/>
      <w:r>
        <w:t xml:space="preserve">Accessibility </w:t>
      </w:r>
      <w:bookmarkEnd w:id="85"/>
      <w:r>
        <w:t>Updates</w:t>
      </w:r>
      <w:bookmarkEnd w:id="86"/>
    </w:p>
    <w:p w14:paraId="336FF3FC" w14:textId="77777777" w:rsidR="004367FE" w:rsidRDefault="004367FE" w:rsidP="006D5942">
      <w:pPr>
        <w:pStyle w:val="ConcurBodyText"/>
      </w:pPr>
      <w:r>
        <w:t>SAP implements changes to better meet current Web Content Accessibility Guidelines (WCAG)</w:t>
      </w:r>
      <w:r w:rsidRPr="00823944">
        <w:t>.</w:t>
      </w:r>
      <w:r>
        <w:t xml:space="preserve"> Information about accessibility-related changes made to SAP Concur solutions is published on a quarterly basis.</w:t>
      </w:r>
      <w:r w:rsidRPr="00823944">
        <w:t xml:space="preserve"> You can review the</w:t>
      </w:r>
      <w:r>
        <w:t xml:space="preserve"> quarterly</w:t>
      </w:r>
      <w:r w:rsidRPr="00823944">
        <w:t xml:space="preserve"> updates on the </w:t>
      </w:r>
      <w:hyperlink r:id="rId124" w:history="1">
        <w:r w:rsidRPr="00BE2323">
          <w:rPr>
            <w:rStyle w:val="Hyperlink"/>
          </w:rPr>
          <w:t>Accessibility Updates</w:t>
        </w:r>
      </w:hyperlink>
      <w:r>
        <w:t xml:space="preserve"> </w:t>
      </w:r>
      <w:r w:rsidRPr="00823944">
        <w:t>page.</w:t>
      </w:r>
    </w:p>
    <w:p w14:paraId="68EFE4D5" w14:textId="77777777" w:rsidR="004367FE" w:rsidRPr="00ED7037" w:rsidRDefault="004367FE" w:rsidP="009955E7">
      <w:pPr>
        <w:pStyle w:val="Heading2"/>
      </w:pPr>
      <w:bookmarkStart w:id="87" w:name="_Toc133996116"/>
      <w:r w:rsidRPr="000E64B0">
        <w:t>Documentation</w:t>
      </w:r>
      <w:r w:rsidRPr="00ED7037">
        <w:t xml:space="preserve"> for New Concur Travel Experience</w:t>
      </w:r>
      <w:bookmarkEnd w:id="87"/>
    </w:p>
    <w:p w14:paraId="562ABADC" w14:textId="77777777" w:rsidR="004367FE" w:rsidRDefault="004367FE" w:rsidP="009955E7">
      <w:pPr>
        <w:pStyle w:val="Heading3"/>
      </w:pPr>
      <w:bookmarkStart w:id="88" w:name="_Toc133996117"/>
      <w:r w:rsidRPr="00CB1AD6">
        <w:t>Online Help U</w:t>
      </w:r>
      <w:r>
        <w:t>pdates in the SAP Help Portal</w:t>
      </w:r>
      <w:bookmarkEnd w:id="88"/>
    </w:p>
    <w:p w14:paraId="404F70F3" w14:textId="77777777" w:rsidR="004367FE" w:rsidRPr="00DF6F47" w:rsidRDefault="004367FE" w:rsidP="009955E7">
      <w:pPr>
        <w:pStyle w:val="Heading4"/>
      </w:pPr>
      <w:r w:rsidRPr="00DF6F47">
        <w:t>Overview</w:t>
      </w:r>
    </w:p>
    <w:p w14:paraId="42ACEAC0" w14:textId="77777777" w:rsidR="004367FE" w:rsidRPr="00DF6F47" w:rsidRDefault="004367FE" w:rsidP="009955E7">
      <w:pPr>
        <w:pStyle w:val="ConcurBodyText"/>
      </w:pPr>
      <w:r>
        <w:t>Online end user help documentation for the new Concur Travel experience, beginning with the Renfe Direct Connect enhancements from the November release, are indicated with “New Workflow” text at the end of topic titles.</w:t>
      </w:r>
    </w:p>
    <w:p w14:paraId="7EB6A4BC" w14:textId="77777777" w:rsidR="004367FE" w:rsidRPr="00DF6F47" w:rsidRDefault="004367FE" w:rsidP="009955E7">
      <w:pPr>
        <w:pStyle w:val="ConcurBodyText"/>
      </w:pPr>
      <w:r>
        <w:t xml:space="preserve">Also, on the </w:t>
      </w:r>
      <w:r w:rsidRPr="00F81864">
        <w:rPr>
          <w:b/>
          <w:bCs/>
        </w:rPr>
        <w:t>Implement</w:t>
      </w:r>
      <w:r>
        <w:t xml:space="preserve"> tab of the </w:t>
      </w:r>
      <w:r w:rsidRPr="00EB5264">
        <w:rPr>
          <w:b/>
          <w:bCs/>
        </w:rPr>
        <w:t>Concur Travel</w:t>
      </w:r>
      <w:r>
        <w:t xml:space="preserve"> product page in the </w:t>
      </w:r>
      <w:hyperlink r:id="rId125" w:history="1">
        <w:r w:rsidRPr="008A6EBF">
          <w:rPr>
            <w:rStyle w:val="Hyperlink"/>
          </w:rPr>
          <w:t>SAP Help Portal</w:t>
        </w:r>
      </w:hyperlink>
      <w:r>
        <w:t xml:space="preserve">, there is a new </w:t>
      </w:r>
      <w:r w:rsidRPr="00000AFB">
        <w:rPr>
          <w:i/>
          <w:iCs/>
        </w:rPr>
        <w:t>Travel Services Help</w:t>
      </w:r>
      <w:r>
        <w:t>. This will become the new home for Travel Service Guides type documentation.</w:t>
      </w:r>
    </w:p>
    <w:p w14:paraId="3FDAAA19" w14:textId="77777777" w:rsidR="004367FE" w:rsidRPr="00DF6F47" w:rsidRDefault="004367FE" w:rsidP="009955E7">
      <w:pPr>
        <w:pStyle w:val="Heading5"/>
      </w:pPr>
      <w:r w:rsidRPr="00DF6F47">
        <w:t>User/Customer Benefit</w:t>
      </w:r>
    </w:p>
    <w:p w14:paraId="42BC46D7" w14:textId="77777777" w:rsidR="004367FE" w:rsidRPr="00DF6F47" w:rsidRDefault="004367FE" w:rsidP="009955E7">
      <w:pPr>
        <w:pStyle w:val="ConcurBodyText"/>
      </w:pPr>
      <w:r>
        <w:t>The “New Workflow” text is intended to help you distinguish between the existing experience and the redesigned experience for Concur Travel.</w:t>
      </w:r>
    </w:p>
    <w:p w14:paraId="4BF68411" w14:textId="77777777" w:rsidR="004367FE" w:rsidRDefault="004367FE" w:rsidP="009955E7">
      <w:pPr>
        <w:pStyle w:val="Heading4"/>
      </w:pPr>
      <w:r>
        <w:lastRenderedPageBreak/>
        <w:t>End-User Experience</w:t>
      </w:r>
    </w:p>
    <w:p w14:paraId="4B355179" w14:textId="77777777" w:rsidR="004367FE" w:rsidRDefault="004367FE" w:rsidP="00D61236">
      <w:pPr>
        <w:pStyle w:val="ConcurBodyText"/>
        <w:keepNext/>
        <w:keepLines/>
      </w:pPr>
      <w:r w:rsidRPr="00EF48E1">
        <w:t>When accessing the Concur Travel End User Help, you can see which topics are specific to the Concur Travel experience as they contain the suffix "New Workflow".</w:t>
      </w:r>
    </w:p>
    <w:p w14:paraId="57836BDE" w14:textId="77777777" w:rsidR="004367FE" w:rsidRPr="00DF6F47" w:rsidRDefault="00000000" w:rsidP="00D61236">
      <w:pPr>
        <w:pStyle w:val="ConcurBodyText"/>
        <w:keepNext/>
        <w:keepLines/>
      </w:pPr>
      <w:r>
        <w:pict w14:anchorId="638B5DD6">
          <v:shape id="_x0000_i1079" type="#_x0000_t75" style="width:6in;height:243pt;visibility:visible;mso-wrap-style:square">
            <v:imagedata r:id="rId126" o:title=""/>
          </v:shape>
        </w:pict>
      </w:r>
    </w:p>
    <w:p w14:paraId="67CE067A" w14:textId="77777777" w:rsidR="004367FE" w:rsidRPr="00DF6F47" w:rsidRDefault="004367FE" w:rsidP="009955E7">
      <w:pPr>
        <w:pStyle w:val="Heading4"/>
      </w:pPr>
      <w:r w:rsidRPr="00DF6F47">
        <w:t>Configuration for Professional and Standard Travel</w:t>
      </w:r>
    </w:p>
    <w:p w14:paraId="65DB6690" w14:textId="77777777" w:rsidR="004367FE" w:rsidRDefault="004367FE" w:rsidP="006D5942">
      <w:pPr>
        <w:pStyle w:val="ConcurBodyText"/>
      </w:pPr>
      <w:r w:rsidRPr="00DF6F47">
        <w:t>This feature is enabled by default. There are no configuration steps.</w:t>
      </w:r>
    </w:p>
    <w:p w14:paraId="2CFA7FE6" w14:textId="77777777" w:rsidR="004367FE" w:rsidRDefault="004367FE" w:rsidP="006D5942">
      <w:pPr>
        <w:pStyle w:val="Heading2"/>
      </w:pPr>
      <w:bookmarkStart w:id="89" w:name="_Toc69118206"/>
      <w:bookmarkStart w:id="90" w:name="_Toc133996118"/>
      <w:bookmarkStart w:id="91" w:name="_Toc378653499"/>
      <w:bookmarkEnd w:id="84"/>
      <w:r>
        <w:t>Subprocessors</w:t>
      </w:r>
      <w:bookmarkEnd w:id="89"/>
      <w:bookmarkEnd w:id="90"/>
    </w:p>
    <w:p w14:paraId="21096F60" w14:textId="77777777" w:rsidR="004367FE" w:rsidRDefault="004367FE" w:rsidP="006D5942">
      <w:pPr>
        <w:pStyle w:val="Heading3"/>
      </w:pPr>
      <w:bookmarkStart w:id="92" w:name="_Toc480899346"/>
      <w:bookmarkStart w:id="93" w:name="_Toc483562025"/>
      <w:bookmarkStart w:id="94" w:name="_Toc484092110"/>
      <w:bookmarkStart w:id="95" w:name="_Toc510082431"/>
      <w:bookmarkStart w:id="96" w:name="_Toc514338228"/>
      <w:bookmarkStart w:id="97" w:name="_Toc69118207"/>
      <w:bookmarkStart w:id="98" w:name="_Toc133996119"/>
      <w:r>
        <w:t>SAP Concur Non-Affiliated Subprocessors</w:t>
      </w:r>
      <w:bookmarkEnd w:id="92"/>
      <w:bookmarkEnd w:id="93"/>
      <w:bookmarkEnd w:id="94"/>
      <w:bookmarkEnd w:id="95"/>
      <w:bookmarkEnd w:id="96"/>
      <w:bookmarkEnd w:id="97"/>
      <w:bookmarkEnd w:id="98"/>
    </w:p>
    <w:p w14:paraId="02028108" w14:textId="77777777" w:rsidR="004367FE" w:rsidRDefault="004367FE" w:rsidP="006D5942">
      <w:pPr>
        <w:pStyle w:val="ConcurBodyText"/>
      </w:pPr>
      <w:r>
        <w:t>The list of non-affiliated subprocessors is available from the SAP Sub-processors / Data Transfer Factsheets page.</w:t>
      </w:r>
    </w:p>
    <w:p w14:paraId="351CCA80" w14:textId="77777777" w:rsidR="004367FE" w:rsidRDefault="004367FE" w:rsidP="004367FE">
      <w:pPr>
        <w:pStyle w:val="ConcurProcedureHeading"/>
        <w:tabs>
          <w:tab w:val="clear" w:pos="1440"/>
          <w:tab w:val="num" w:pos="360"/>
        </w:tabs>
        <w:ind w:left="360" w:hanging="432"/>
      </w:pPr>
      <w:r>
        <w:t>To access the SAP Concur Sub-processors List:</w:t>
      </w:r>
    </w:p>
    <w:p w14:paraId="2C916BFE" w14:textId="77777777" w:rsidR="004367FE" w:rsidRPr="009917BB" w:rsidRDefault="004367FE" w:rsidP="00A423D5">
      <w:pPr>
        <w:pStyle w:val="ConcurNumber"/>
        <w:numPr>
          <w:ilvl w:val="0"/>
          <w:numId w:val="68"/>
        </w:numPr>
      </w:pPr>
      <w:r>
        <w:t xml:space="preserve">Click the following link to navigate to the </w:t>
      </w:r>
      <w:r w:rsidRPr="00A423D5">
        <w:rPr>
          <w:i/>
          <w:iCs/>
        </w:rPr>
        <w:t>SAP Sub-processors / Data Transfer Factsheets</w:t>
      </w:r>
      <w:r>
        <w:t xml:space="preserve"> page:</w:t>
      </w:r>
      <w:r>
        <w:br/>
      </w:r>
      <w:hyperlink r:id="rId127" w:history="1">
        <w:r w:rsidRPr="00A423D5">
          <w:rPr>
            <w:rStyle w:val="Hyperlink"/>
            <w:i/>
            <w:iCs/>
          </w:rPr>
          <w:t>SAP Sub-processors / Data Transfer Factsheets</w:t>
        </w:r>
      </w:hyperlink>
    </w:p>
    <w:p w14:paraId="61E8B16F" w14:textId="77777777" w:rsidR="004367FE" w:rsidRDefault="004367FE" w:rsidP="004367FE">
      <w:pPr>
        <w:pStyle w:val="ConcurNumber"/>
        <w:numPr>
          <w:ilvl w:val="0"/>
          <w:numId w:val="38"/>
        </w:numPr>
      </w:pPr>
      <w:r>
        <w:t>Sign in to the SAP Support Portal using your Support User ID (S-user) and password.</w:t>
      </w:r>
    </w:p>
    <w:p w14:paraId="36EBD813" w14:textId="77777777" w:rsidR="004367FE" w:rsidRDefault="004367FE" w:rsidP="004367FE">
      <w:pPr>
        <w:pStyle w:val="ConcurNoteIndent"/>
        <w:tabs>
          <w:tab w:val="num" w:pos="1440"/>
        </w:tabs>
      </w:pPr>
      <w:r>
        <w:lastRenderedPageBreak/>
        <w:t xml:space="preserve">SAP customers must sign in to the SAP Support Portal using their Support User ID (S-user) and password. For information about S-User IDs, refer to </w:t>
      </w:r>
      <w:hyperlink r:id="rId128" w:history="1">
        <w:r w:rsidRPr="004104EE">
          <w:rPr>
            <w:rStyle w:val="Hyperlink"/>
            <w:i/>
            <w:iCs/>
          </w:rPr>
          <w:t>Your New Support User ID (S-user)</w:t>
        </w:r>
      </w:hyperlink>
      <w:r>
        <w:t xml:space="preserve"> and to the </w:t>
      </w:r>
      <w:hyperlink r:id="rId129" w:history="1">
        <w:r w:rsidRPr="004104EE">
          <w:rPr>
            <w:rStyle w:val="Hyperlink"/>
            <w:i/>
            <w:iCs/>
          </w:rPr>
          <w:t>Learn All About S-User IDs</w:t>
        </w:r>
      </w:hyperlink>
      <w:r>
        <w:t xml:space="preserve"> blog post. </w:t>
      </w:r>
    </w:p>
    <w:p w14:paraId="10CD2832" w14:textId="77777777" w:rsidR="004367FE" w:rsidRDefault="004367FE" w:rsidP="004367FE">
      <w:pPr>
        <w:pStyle w:val="ConcurNumber"/>
        <w:numPr>
          <w:ilvl w:val="0"/>
          <w:numId w:val="38"/>
        </w:numPr>
      </w:pPr>
      <w:r>
        <w:t xml:space="preserve">On the </w:t>
      </w:r>
      <w:r w:rsidRPr="009917BB">
        <w:rPr>
          <w:i/>
          <w:iCs/>
        </w:rPr>
        <w:t>SAP Sub-processors / Data Transfer Factsheets</w:t>
      </w:r>
      <w:r>
        <w:t xml:space="preserve"> page, type "Concur" in the </w:t>
      </w:r>
      <w:r>
        <w:rPr>
          <w:b/>
          <w:bCs/>
        </w:rPr>
        <w:t xml:space="preserve">Search </w:t>
      </w:r>
      <w:r>
        <w:t>field.</w:t>
      </w:r>
    </w:p>
    <w:p w14:paraId="298BD118" w14:textId="77777777" w:rsidR="004367FE" w:rsidRPr="009917BB" w:rsidRDefault="004367FE" w:rsidP="004367FE">
      <w:pPr>
        <w:pStyle w:val="ConcurNumber"/>
        <w:numPr>
          <w:ilvl w:val="0"/>
          <w:numId w:val="38"/>
        </w:numPr>
      </w:pPr>
      <w:r>
        <w:t xml:space="preserve">In the </w:t>
      </w:r>
      <w:r>
        <w:rPr>
          <w:b/>
          <w:bCs/>
        </w:rPr>
        <w:t>Title</w:t>
      </w:r>
      <w:r>
        <w:t xml:space="preserve"> column, click </w:t>
      </w:r>
      <w:r>
        <w:rPr>
          <w:b/>
          <w:bCs/>
        </w:rPr>
        <w:t>SAP Concur Sub-processors List</w:t>
      </w:r>
      <w:r>
        <w:t>.</w:t>
      </w:r>
    </w:p>
    <w:p w14:paraId="73E151C5" w14:textId="77777777" w:rsidR="004367FE" w:rsidRDefault="004367FE" w:rsidP="006D5942">
      <w:pPr>
        <w:pStyle w:val="ConcurBodyText"/>
      </w:pPr>
      <w:r>
        <w:t xml:space="preserve">If you have questions or comments, please reach out to: </w:t>
      </w:r>
      <w:hyperlink r:id="rId130" w:history="1">
        <w:r>
          <w:rPr>
            <w:rStyle w:val="Hyperlink"/>
          </w:rPr>
          <w:t>Privacy-Request@Concur.com</w:t>
        </w:r>
      </w:hyperlink>
      <w:r>
        <w:t xml:space="preserve"> </w:t>
      </w:r>
    </w:p>
    <w:p w14:paraId="260ADA6B" w14:textId="77777777" w:rsidR="004367FE" w:rsidRDefault="004367FE" w:rsidP="006D5942">
      <w:pPr>
        <w:pStyle w:val="Heading2"/>
      </w:pPr>
      <w:bookmarkStart w:id="99" w:name="_Toc133996120"/>
      <w:r>
        <w:t>Supported Browsers</w:t>
      </w:r>
      <w:bookmarkEnd w:id="99"/>
    </w:p>
    <w:p w14:paraId="096A0B6C" w14:textId="77777777" w:rsidR="004367FE" w:rsidRDefault="004367FE" w:rsidP="006D5942">
      <w:pPr>
        <w:pStyle w:val="Heading3"/>
      </w:pPr>
      <w:bookmarkStart w:id="100" w:name="_Toc133996121"/>
      <w:bookmarkEnd w:id="91"/>
      <w:r>
        <w:t>Supported Browsers and Changes to Support</w:t>
      </w:r>
      <w:bookmarkEnd w:id="100"/>
    </w:p>
    <w:p w14:paraId="4444EBD3" w14:textId="77777777" w:rsidR="004367FE" w:rsidRDefault="004367FE" w:rsidP="00727CF6">
      <w:pPr>
        <w:pStyle w:val="ConcurBodyText"/>
        <w:keepNext/>
      </w:pPr>
      <w:r>
        <w:t xml:space="preserve">For information about supported browsers and planned changes to supported browsers, refer to the </w:t>
      </w:r>
      <w:hyperlink r:id="rId131" w:history="1">
        <w:r>
          <w:rPr>
            <w:rStyle w:val="Hyperlink"/>
            <w:i/>
          </w:rPr>
          <w:t>Concur Travel &amp; Expense Supported Configurations</w:t>
        </w:r>
      </w:hyperlink>
      <w:r w:rsidRPr="00BE7DBF">
        <w:t xml:space="preserve"> </w:t>
      </w:r>
      <w:r>
        <w:t>guide.</w:t>
      </w:r>
    </w:p>
    <w:p w14:paraId="2317E355" w14:textId="77777777" w:rsidR="004367FE" w:rsidRPr="00E74996" w:rsidRDefault="004367FE" w:rsidP="00466691">
      <w:pPr>
        <w:pStyle w:val="ConcurBodyText"/>
      </w:pPr>
      <w:r>
        <w:t xml:space="preserve">When changes to browser support are planned, information about those changes will also appear in the </w:t>
      </w:r>
      <w:hyperlink r:id="rId132" w:history="1">
        <w:r>
          <w:rPr>
            <w:rStyle w:val="Hyperlink"/>
            <w:i/>
            <w:iCs/>
          </w:rPr>
          <w:t>Shared Changes Release Notes</w:t>
        </w:r>
      </w:hyperlink>
      <w:r>
        <w:t>.</w:t>
      </w:r>
    </w:p>
    <w:p w14:paraId="7A4275A3" w14:textId="77777777" w:rsidR="00654CF0" w:rsidRPr="00C77329" w:rsidRDefault="00654CF0" w:rsidP="000927AD">
      <w:pPr>
        <w:pStyle w:val="Heading1"/>
      </w:pPr>
      <w:bookmarkStart w:id="101" w:name="_Additional_Release_Notes"/>
      <w:bookmarkStart w:id="102" w:name="_Additional_Release_Notes_1"/>
      <w:bookmarkStart w:id="103" w:name="_Additional_Release_Notes_2"/>
      <w:bookmarkStart w:id="104" w:name="_Additional_Release_Notes_3"/>
      <w:bookmarkStart w:id="105" w:name="_Toc484775709"/>
      <w:bookmarkStart w:id="106" w:name="_Toc133996122"/>
      <w:bookmarkEnd w:id="3"/>
      <w:bookmarkEnd w:id="4"/>
      <w:bookmarkEnd w:id="5"/>
      <w:bookmarkEnd w:id="6"/>
      <w:bookmarkEnd w:id="7"/>
      <w:bookmarkEnd w:id="8"/>
      <w:bookmarkEnd w:id="9"/>
      <w:bookmarkEnd w:id="10"/>
      <w:bookmarkEnd w:id="11"/>
      <w:bookmarkEnd w:id="12"/>
      <w:bookmarkEnd w:id="101"/>
      <w:bookmarkEnd w:id="102"/>
      <w:bookmarkEnd w:id="103"/>
      <w:bookmarkEnd w:id="104"/>
      <w:r w:rsidRPr="00C77329">
        <w:lastRenderedPageBreak/>
        <w:t>Additional Release Notes and Other Technical Documentation</w:t>
      </w:r>
      <w:bookmarkEnd w:id="105"/>
      <w:bookmarkEnd w:id="106"/>
    </w:p>
    <w:p w14:paraId="68790207" w14:textId="77777777" w:rsidR="000027BD" w:rsidRPr="00C77329" w:rsidRDefault="000027BD" w:rsidP="000027BD">
      <w:pPr>
        <w:pStyle w:val="Heading2"/>
      </w:pPr>
      <w:bookmarkStart w:id="107" w:name="_Toc133996123"/>
      <w:r w:rsidRPr="000C1ABE">
        <w:rPr>
          <w:highlight w:val="yellow"/>
        </w:rPr>
        <w:t>Online Help</w:t>
      </w:r>
      <w:bookmarkEnd w:id="107"/>
    </w:p>
    <w:p w14:paraId="054FA256" w14:textId="77777777" w:rsidR="000027BD" w:rsidRDefault="000027BD" w:rsidP="000027BD">
      <w:pPr>
        <w:pStyle w:val="ConcurBodyText"/>
        <w:keepNext/>
      </w:pPr>
      <w:r>
        <w:t>You can access release notes, setup guides, user guides, admin summaries, supported configurations, and other resources via the in-product Help menu or directly on the SAP Help Portal.</w:t>
      </w:r>
    </w:p>
    <w:p w14:paraId="5B135DE9" w14:textId="77777777" w:rsidR="000027BD" w:rsidRDefault="000027BD" w:rsidP="000027BD">
      <w:pPr>
        <w:pStyle w:val="ConcurBodyText"/>
        <w:keepNext/>
      </w:pPr>
      <w:r>
        <w:t xml:space="preserve">To access the full set of documentation for your product, use the links in the SAP Concur </w:t>
      </w:r>
      <w:r w:rsidRPr="00EA2FCE">
        <w:rPr>
          <w:b/>
          <w:bCs/>
        </w:rPr>
        <w:t>Help</w:t>
      </w:r>
      <w:r>
        <w:t xml:space="preserve"> menu, or visit the </w:t>
      </w:r>
      <w:hyperlink r:id="rId133" w:history="1">
        <w:r w:rsidRPr="003C5033">
          <w:rPr>
            <w:rStyle w:val="Hyperlink"/>
          </w:rPr>
          <w:t>SAP Concur solutions page</w:t>
        </w:r>
      </w:hyperlink>
      <w:r>
        <w:t>.</w:t>
      </w:r>
    </w:p>
    <w:p w14:paraId="110694FB" w14:textId="2BBE04EC" w:rsidR="000027BD" w:rsidRPr="00C77329" w:rsidRDefault="000027BD" w:rsidP="000027BD">
      <w:pPr>
        <w:pStyle w:val="ConcurBodyText"/>
        <w:keepNext/>
      </w:pPr>
      <w:r w:rsidRPr="00452212">
        <w:rPr>
          <w:noProof/>
        </w:rPr>
        <w:drawing>
          <wp:inline distT="0" distB="0" distL="0" distR="0" wp14:anchorId="61145807" wp14:editId="7D89D504">
            <wp:extent cx="5029200" cy="14478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29200" cy="1447800"/>
                    </a:xfrm>
                    <a:prstGeom prst="rect">
                      <a:avLst/>
                    </a:prstGeom>
                    <a:noFill/>
                    <a:ln>
                      <a:noFill/>
                    </a:ln>
                  </pic:spPr>
                </pic:pic>
              </a:graphicData>
            </a:graphic>
          </wp:inline>
        </w:drawing>
      </w:r>
    </w:p>
    <w:p w14:paraId="448E12C9" w14:textId="77777777" w:rsidR="000027BD" w:rsidRPr="00C77329" w:rsidRDefault="000027BD" w:rsidP="000027BD">
      <w:pPr>
        <w:pStyle w:val="Heading2"/>
      </w:pPr>
      <w:bookmarkStart w:id="108" w:name="_Toc133996124"/>
      <w:r w:rsidRPr="00C77329">
        <w:t>SAP Concur Support Portal – Selected Users</w:t>
      </w:r>
      <w:bookmarkEnd w:id="108"/>
    </w:p>
    <w:p w14:paraId="19738C4D" w14:textId="77777777" w:rsidR="000027BD" w:rsidRPr="00C77329" w:rsidRDefault="000027BD" w:rsidP="000027BD">
      <w:pPr>
        <w:pStyle w:val="ConcurBodyText"/>
        <w:keepNext/>
      </w:pPr>
      <w:r w:rsidRPr="00C77329">
        <w:t>Access release notes, webinars, and other technical documentation on the SAP Concur support portal.</w:t>
      </w:r>
    </w:p>
    <w:p w14:paraId="00DA334E" w14:textId="77777777" w:rsidR="000027BD" w:rsidRDefault="000027BD" w:rsidP="000027BD">
      <w:pPr>
        <w:pStyle w:val="ConcurBodyText"/>
        <w:keepNext/>
      </w:pPr>
      <w:r w:rsidRPr="00C77329">
        <w:t xml:space="preserve">If you have the </w:t>
      </w:r>
      <w:r>
        <w:t>required</w:t>
      </w:r>
      <w:r w:rsidRPr="00C77329">
        <w:t xml:space="preserve"> permissions, </w:t>
      </w:r>
      <w:r w:rsidRPr="00C77329">
        <w:rPr>
          <w:b/>
        </w:rPr>
        <w:t>Contact</w:t>
      </w:r>
      <w:r w:rsidRPr="00C77329">
        <w:t xml:space="preserve"> </w:t>
      </w:r>
      <w:r w:rsidRPr="00C77329">
        <w:rPr>
          <w:b/>
        </w:rPr>
        <w:t>Support</w:t>
      </w:r>
      <w:r w:rsidRPr="00C77329">
        <w:t xml:space="preserve"> </w:t>
      </w:r>
      <w:r>
        <w:t>is available</w:t>
      </w:r>
      <w:r w:rsidRPr="00C77329">
        <w:t xml:space="preserve"> on the</w:t>
      </w:r>
      <w:r>
        <w:t xml:space="preserve"> SAP Concur</w:t>
      </w:r>
      <w:r w:rsidRPr="00C77329">
        <w:t xml:space="preserve"> </w:t>
      </w:r>
      <w:r w:rsidRPr="00C77329">
        <w:rPr>
          <w:b/>
        </w:rPr>
        <w:t>Help</w:t>
      </w:r>
      <w:r w:rsidRPr="00C77329">
        <w:t xml:space="preserve"> menu</w:t>
      </w:r>
      <w:r>
        <w:t xml:space="preserve"> and in the SAP Concur page footer.</w:t>
      </w:r>
      <w:r w:rsidRPr="00C77329">
        <w:t xml:space="preserve"> </w:t>
      </w:r>
    </w:p>
    <w:p w14:paraId="4DEED5D5" w14:textId="2557BDC2" w:rsidR="000027BD" w:rsidRDefault="000027BD" w:rsidP="000027BD">
      <w:pPr>
        <w:pStyle w:val="ConcurBodyText"/>
        <w:keepNext/>
      </w:pPr>
      <w:r w:rsidRPr="00E17DF4">
        <w:rPr>
          <w:noProof/>
        </w:rPr>
        <w:drawing>
          <wp:inline distT="0" distB="0" distL="0" distR="0" wp14:anchorId="6481F3F6" wp14:editId="19928728">
            <wp:extent cx="5029200" cy="9525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029200" cy="952500"/>
                    </a:xfrm>
                    <a:prstGeom prst="rect">
                      <a:avLst/>
                    </a:prstGeom>
                    <a:noFill/>
                    <a:ln>
                      <a:noFill/>
                    </a:ln>
                  </pic:spPr>
                </pic:pic>
              </a:graphicData>
            </a:graphic>
          </wp:inline>
        </w:drawing>
      </w:r>
    </w:p>
    <w:p w14:paraId="5E8E2372" w14:textId="77777777" w:rsidR="000027BD" w:rsidRPr="00C77329" w:rsidRDefault="000027BD" w:rsidP="000027BD">
      <w:pPr>
        <w:pStyle w:val="ConcurBodyText"/>
        <w:keepNext/>
      </w:pPr>
      <w:r w:rsidRPr="00C77329">
        <w:t xml:space="preserve">Click </w:t>
      </w:r>
      <w:r>
        <w:rPr>
          <w:b/>
          <w:bCs/>
        </w:rPr>
        <w:t xml:space="preserve">Contact Support </w:t>
      </w:r>
      <w:r w:rsidRPr="00C77329">
        <w:t xml:space="preserve">to access the SAP Concur support portal, then click </w:t>
      </w:r>
      <w:r w:rsidRPr="00C77329">
        <w:rPr>
          <w:b/>
        </w:rPr>
        <w:t>Resources</w:t>
      </w:r>
      <w:r w:rsidRPr="00C77329">
        <w:t xml:space="preserve">. </w:t>
      </w:r>
    </w:p>
    <w:p w14:paraId="0DF2B445" w14:textId="77777777" w:rsidR="000027BD" w:rsidRPr="00C77329" w:rsidRDefault="000027BD" w:rsidP="000027BD">
      <w:pPr>
        <w:pStyle w:val="ConcurBullet"/>
        <w:keepNext/>
      </w:pPr>
      <w:r w:rsidRPr="00C77329">
        <w:t xml:space="preserve">Click </w:t>
      </w:r>
      <w:r w:rsidRPr="00C77329">
        <w:rPr>
          <w:b/>
        </w:rPr>
        <w:t>Release/Tech Info</w:t>
      </w:r>
      <w:r w:rsidRPr="00C77329">
        <w:t xml:space="preserve"> for release notes, technical documents, etc. </w:t>
      </w:r>
    </w:p>
    <w:p w14:paraId="32FA651A" w14:textId="77777777" w:rsidR="000027BD" w:rsidRDefault="000027BD" w:rsidP="000027BD">
      <w:pPr>
        <w:pStyle w:val="ConcurBullet"/>
        <w:keepNext/>
      </w:pPr>
      <w:r w:rsidRPr="00C77329">
        <w:t xml:space="preserve">Click </w:t>
      </w:r>
      <w:r w:rsidRPr="00C77329">
        <w:rPr>
          <w:b/>
        </w:rPr>
        <w:t>Webinars</w:t>
      </w:r>
      <w:r w:rsidRPr="00C77329">
        <w:t xml:space="preserve"> for recorded and live webinars.</w:t>
      </w:r>
    </w:p>
    <w:p w14:paraId="44D0787E" w14:textId="62153C80" w:rsidR="00C33247" w:rsidRPr="00C77329" w:rsidRDefault="00C33247" w:rsidP="00C33247">
      <w:pPr>
        <w:pStyle w:val="ConcurBodyText"/>
        <w:sectPr w:rsidR="00C33247" w:rsidRPr="00C77329" w:rsidSect="00FE3288">
          <w:headerReference w:type="even" r:id="rId136"/>
          <w:headerReference w:type="default" r:id="rId137"/>
          <w:headerReference w:type="first" r:id="rId138"/>
          <w:pgSz w:w="12240" w:h="15840" w:code="1"/>
          <w:pgMar w:top="1440" w:right="1080" w:bottom="1440" w:left="2520" w:header="720" w:footer="720" w:gutter="0"/>
          <w:pgNumType w:start="1"/>
          <w:cols w:space="720"/>
          <w:docGrid w:linePitch="360"/>
        </w:sectPr>
      </w:pPr>
    </w:p>
    <w:p w14:paraId="0CAB4C6C" w14:textId="4FE43259" w:rsidR="00200AD1" w:rsidRPr="00C77329" w:rsidRDefault="00DA51A4" w:rsidP="00DB2A4A">
      <w:pPr>
        <w:pStyle w:val="ConcurHeadingFeedToPDF"/>
      </w:pPr>
      <w:r w:rsidRPr="00C77329">
        <w:lastRenderedPageBreak/>
        <w:t xml:space="preserve">© </w:t>
      </w:r>
      <w:r w:rsidR="00D06215" w:rsidRPr="00C77329">
        <w:t>202</w:t>
      </w:r>
      <w:r w:rsidR="009676E1">
        <w:t>3</w:t>
      </w:r>
      <w:r w:rsidRPr="00C77329">
        <w:t xml:space="preserve"> SAP SE or an SAP affiliate company. All rights reserved.</w:t>
      </w:r>
    </w:p>
    <w:p w14:paraId="229F8C20" w14:textId="77777777" w:rsidR="00DB2A4A" w:rsidRPr="00C77329" w:rsidRDefault="00DB2A4A" w:rsidP="00D06215">
      <w:pPr>
        <w:pStyle w:val="ConcurBodyText"/>
      </w:pPr>
      <w:r w:rsidRPr="00C77329">
        <w:t xml:space="preserve">No part of this publication may be reproduced or transmitted in any form or for any purpose without the express permission of SAP SE or an SAP affiliate company. </w:t>
      </w:r>
    </w:p>
    <w:p w14:paraId="5DCF66A3" w14:textId="77777777" w:rsidR="00DB2A4A" w:rsidRPr="00C77329" w:rsidRDefault="00DB2A4A" w:rsidP="00D06215">
      <w:pPr>
        <w:pStyle w:val="ConcurBodyText"/>
      </w:pPr>
      <w:r w:rsidRPr="00C77329">
        <w:t xml:space="preserve">SAP and other SAP products and services mentioned herein as well as their respective logos are trademarks or registered trademarks of SAP SE (or an SAP affiliate company) in Germany and other countries. Please see http://global12.sap.com/corporate-en/legal/copyright/index.epx for additional trademark information and notices. </w:t>
      </w:r>
    </w:p>
    <w:p w14:paraId="78A17233" w14:textId="77777777" w:rsidR="00DB2A4A" w:rsidRPr="00C77329" w:rsidRDefault="00DB2A4A" w:rsidP="00D06215">
      <w:pPr>
        <w:pStyle w:val="ConcurBodyText"/>
      </w:pPr>
      <w:r w:rsidRPr="00C77329">
        <w:t xml:space="preserve">Some software products marketed by SAP SE and its distributors contain proprietary software components of other software vendors. </w:t>
      </w:r>
    </w:p>
    <w:p w14:paraId="64A6F973" w14:textId="77777777" w:rsidR="00DB2A4A" w:rsidRPr="00C77329" w:rsidRDefault="00DB2A4A" w:rsidP="00D06215">
      <w:pPr>
        <w:pStyle w:val="ConcurBodyText"/>
      </w:pPr>
      <w:r w:rsidRPr="00C77329">
        <w:t xml:space="preserve">National product specifications may vary. </w:t>
      </w:r>
    </w:p>
    <w:p w14:paraId="74BC9268" w14:textId="77777777" w:rsidR="00DB2A4A" w:rsidRPr="00C77329" w:rsidRDefault="00DB2A4A" w:rsidP="00D06215">
      <w:pPr>
        <w:pStyle w:val="ConcurBodyText"/>
      </w:pPr>
      <w:r w:rsidRPr="00C77329">
        <w:t xml:space="preserve">These materials are provided by SAP SE or an SAP affiliate company for informational purposes only, without representation or warranty of any kind, and SAP SE or its affiliated companies shall not be liable for errors or omissions with respect to the materials. The only warranties for SAP SE or SAP affiliate company products and services are those that are set forth in the express warranty statements accompanying such products and services, if any. Nothing herein should be construed as constituting an additional warranty. </w:t>
      </w:r>
    </w:p>
    <w:p w14:paraId="014993A0" w14:textId="77777777" w:rsidR="00DB2A4A" w:rsidRPr="00C77329" w:rsidRDefault="00DB2A4A" w:rsidP="00D06215">
      <w:pPr>
        <w:pStyle w:val="ConcurBodyText"/>
      </w:pPr>
      <w:r w:rsidRPr="00C77329">
        <w:t>In particular, SAP SE or its affiliated companies have no obligation to pursue any course of business outlined in this document or any related presentation, or to develop or release any functionality mentioned therein. This document, or any related presentation, and SAP SE’s or its affiliated companies’ strategy and possible future developments, products, and/or platform directions and functionality are all subject to change and may be changed by SAP SE or its affiliated companies at any time for any reason without notice. The information in this document is not a commitment, promise, or legal obligation to deliver any material, code, or functionality. All forward-looking statements are subject to various risks and uncertainties that could cause actual results to differ materially from expectations. Readers are cautioned not to place undue reliance on these forward-looking statements, which speak only as of their dates, and they should not be relied upon in making purchasing decisions.</w:t>
      </w:r>
    </w:p>
    <w:sectPr w:rsidR="00DB2A4A" w:rsidRPr="00C77329" w:rsidSect="00C33247">
      <w:headerReference w:type="even" r:id="rId139"/>
      <w:headerReference w:type="default" r:id="rId140"/>
      <w:footerReference w:type="default" r:id="rId141"/>
      <w:headerReference w:type="first" r:id="rId142"/>
      <w:pgSz w:w="12240" w:h="15840" w:code="1"/>
      <w:pgMar w:top="1440" w:right="1080" w:bottom="1440" w:left="25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ED9E3E" w14:textId="77777777" w:rsidR="003A6640" w:rsidRDefault="003A6640">
      <w:r>
        <w:separator/>
      </w:r>
    </w:p>
  </w:endnote>
  <w:endnote w:type="continuationSeparator" w:id="0">
    <w:p w14:paraId="04D42B05" w14:textId="77777777" w:rsidR="003A6640" w:rsidRDefault="003A66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ebdings">
    <w:panose1 w:val="05030102010509060703"/>
    <w:charset w:val="02"/>
    <w:family w:val="roman"/>
    <w:pitch w:val="variable"/>
    <w:sig w:usb0="00000000" w:usb1="10000000" w:usb2="00000000" w:usb3="00000000" w:csb0="80000000" w:csb1="00000000"/>
  </w:font>
  <w:font w:name="Hazard">
    <w:panose1 w:val="00000000000000000000"/>
    <w:charset w:val="00"/>
    <w:family w:val="auto"/>
    <w:pitch w:val="variable"/>
    <w:sig w:usb0="00000083" w:usb1="00000000" w:usb2="00000000" w:usb3="00000000" w:csb0="00000009"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Wingdings 3">
    <w:panose1 w:val="05040102010807070707"/>
    <w:charset w:val="02"/>
    <w:family w:val="roman"/>
    <w:pitch w:val="variable"/>
    <w:sig w:usb0="00000000" w:usb1="10000000" w:usb2="00000000" w:usb3="00000000" w:csb0="80000000" w:csb1="00000000"/>
  </w:font>
  <w:font w:name="-apple-system">
    <w:altName w:val="Cambria"/>
    <w:panose1 w:val="00000000000000000000"/>
    <w:charset w:val="00"/>
    <w:family w:val="roman"/>
    <w:notTrueType/>
    <w:pitch w:val="default"/>
  </w:font>
  <w:font w:name="-apple-system-font">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0475A" w14:textId="77777777" w:rsidR="00777201" w:rsidRDefault="00777201">
    <w:pPr>
      <w:pStyle w:val="Footer"/>
      <w:pBdr>
        <w:top w:val="none" w:sz="0" w:space="0" w:color="auto"/>
      </w:pBd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1E76" w14:textId="6C5773F2" w:rsidR="00777201" w:rsidRPr="00F72511" w:rsidRDefault="00777201" w:rsidP="00CB6CB4">
    <w:pPr>
      <w:pStyle w:val="Footer"/>
      <w:tabs>
        <w:tab w:val="clear" w:pos="4050"/>
        <w:tab w:val="center" w:pos="3960"/>
      </w:tabs>
      <w:rPr>
        <w:lang w:val="fr-CA"/>
      </w:rPr>
    </w:pPr>
    <w:r w:rsidRPr="00CB15EC">
      <w:fldChar w:fldCharType="begin"/>
    </w:r>
    <w:r w:rsidRPr="00F72511">
      <w:rPr>
        <w:lang w:val="fr-CA"/>
      </w:rPr>
      <w:instrText xml:space="preserve"> STYLEREF  Head_RN  \* MERGEFORMAT </w:instrText>
    </w:r>
    <w:r w:rsidRPr="00CB15EC">
      <w:fldChar w:fldCharType="separate"/>
    </w:r>
    <w:r w:rsidR="00EB4062">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3</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EB4062">
      <w:rPr>
        <w:noProof/>
        <w:lang w:val="fr-CA"/>
      </w:rPr>
      <w:t>Concur Travel</w:t>
    </w:r>
    <w:r w:rsidRPr="00CB15EC">
      <w:fldChar w:fldCharType="end"/>
    </w:r>
  </w:p>
  <w:p w14:paraId="7D086137" w14:textId="5546DD80" w:rsidR="00777201" w:rsidRDefault="00000000" w:rsidP="00CB15EC">
    <w:pPr>
      <w:pStyle w:val="Footer"/>
    </w:pPr>
    <w:fldSimple w:instr=" STYLEREF  Head_Date1  \* MERGEFORMAT ">
      <w:r w:rsidR="00EB4062">
        <w:rPr>
          <w:noProof/>
        </w:rPr>
        <w:t>Release Date: April 22, 2023</w:t>
      </w:r>
    </w:fldSimple>
    <w:r w:rsidR="00777201" w:rsidRPr="00CB15EC">
      <w:tab/>
    </w:r>
    <w:r w:rsidR="00777201" w:rsidRPr="00CB15EC">
      <w:tab/>
    </w:r>
    <w:fldSimple w:instr=" STYLEREF  Head_Audience  \* MERGEFORMAT ">
      <w:r w:rsidR="00EB4062">
        <w:rPr>
          <w:noProof/>
        </w:rPr>
        <w:t>SAP Concur Client Final</w:t>
      </w:r>
    </w:fldSimple>
  </w:p>
  <w:p w14:paraId="45867EB4" w14:textId="5FD0473E" w:rsidR="00777201" w:rsidRPr="00552DEE" w:rsidRDefault="00000000" w:rsidP="00552DEE">
    <w:pPr>
      <w:pStyle w:val="Footer"/>
      <w:rPr>
        <w:rStyle w:val="FooterSmallChar"/>
        <w:sz w:val="18"/>
      </w:rPr>
    </w:pPr>
    <w:fldSimple w:instr=" STYLEREF  Head_Date2  \* MERGEFORMAT ">
      <w:r w:rsidR="00EB4062">
        <w:rPr>
          <w:noProof/>
        </w:rPr>
        <w:t>Update 1: Wednesday, May 3</w:t>
      </w:r>
    </w:fldSimple>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EF3D2" w14:textId="77777777" w:rsidR="00777201" w:rsidRDefault="00777201">
    <w:pPr>
      <w:pStyle w:val="Footer"/>
      <w:pBdr>
        <w:top w:val="none" w:sz="0" w:space="0" w:color="auto"/>
      </w:pBd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87D7C9" w14:textId="68CAF5D2" w:rsidR="00777201" w:rsidRPr="00F72511" w:rsidRDefault="00777201" w:rsidP="00CB15EC">
    <w:pPr>
      <w:pStyle w:val="Footer"/>
      <w:rPr>
        <w:lang w:val="fr-CA"/>
      </w:rPr>
    </w:pPr>
    <w:r w:rsidRPr="00CB15EC">
      <w:fldChar w:fldCharType="begin"/>
    </w:r>
    <w:r w:rsidRPr="00F72511">
      <w:rPr>
        <w:lang w:val="fr-CA"/>
      </w:rPr>
      <w:instrText xml:space="preserve"> STYLEREF  Head_RN  \* MERGEFORMAT </w:instrText>
    </w:r>
    <w:r w:rsidRPr="00CB15EC">
      <w:fldChar w:fldCharType="separate"/>
    </w:r>
    <w:r w:rsidR="00EB4062">
      <w:rPr>
        <w:noProof/>
        <w:lang w:val="fr-CA"/>
      </w:rPr>
      <w:t>SAP Concur Release Notes</w:t>
    </w:r>
    <w:r w:rsidRPr="00CB15EC">
      <w:fldChar w:fldCharType="end"/>
    </w:r>
    <w:r w:rsidRPr="00F72511">
      <w:rPr>
        <w:lang w:val="fr-CA"/>
      </w:rPr>
      <w:tab/>
      <w:t xml:space="preserve">Page </w:t>
    </w:r>
    <w:r w:rsidRPr="00CB15EC">
      <w:fldChar w:fldCharType="begin"/>
    </w:r>
    <w:r w:rsidRPr="00F72511">
      <w:rPr>
        <w:lang w:val="fr-CA"/>
      </w:rPr>
      <w:instrText xml:space="preserve"> PAGE </w:instrText>
    </w:r>
    <w:r w:rsidRPr="00CB15EC">
      <w:fldChar w:fldCharType="separate"/>
    </w:r>
    <w:r w:rsidRPr="00F72511">
      <w:rPr>
        <w:noProof/>
        <w:lang w:val="fr-CA"/>
      </w:rPr>
      <w:t>4</w:t>
    </w:r>
    <w:r w:rsidRPr="00CB15EC">
      <w:fldChar w:fldCharType="end"/>
    </w:r>
    <w:r w:rsidRPr="00F72511">
      <w:rPr>
        <w:lang w:val="fr-CA"/>
      </w:rPr>
      <w:tab/>
    </w:r>
    <w:r w:rsidRPr="00CB15EC">
      <w:fldChar w:fldCharType="begin"/>
    </w:r>
    <w:r w:rsidRPr="00F72511">
      <w:rPr>
        <w:lang w:val="fr-CA"/>
      </w:rPr>
      <w:instrText xml:space="preserve"> STYLEREF  Head_Product  \* MERGEFORMAT </w:instrText>
    </w:r>
    <w:r w:rsidRPr="00CB15EC">
      <w:fldChar w:fldCharType="separate"/>
    </w:r>
    <w:r w:rsidR="00EB4062">
      <w:rPr>
        <w:noProof/>
        <w:lang w:val="fr-CA"/>
      </w:rPr>
      <w:t>Concur Travel</w:t>
    </w:r>
    <w:r w:rsidRPr="00CB15EC">
      <w:fldChar w:fldCharType="end"/>
    </w:r>
  </w:p>
  <w:p w14:paraId="476DDE5C" w14:textId="16AE6296" w:rsidR="00777201" w:rsidRPr="00CB15EC" w:rsidRDefault="00000000" w:rsidP="00CB15EC">
    <w:pPr>
      <w:pStyle w:val="Footer"/>
    </w:pPr>
    <w:fldSimple w:instr=" STYLEREF  Head_Date1  \* MERGEFORMAT ">
      <w:r w:rsidR="00EB4062">
        <w:rPr>
          <w:noProof/>
        </w:rPr>
        <w:t>Release Date: April 22, 2023</w:t>
      </w:r>
    </w:fldSimple>
    <w:r w:rsidR="00777201" w:rsidRPr="00CB15EC">
      <w:tab/>
    </w:r>
    <w:r w:rsidR="00777201" w:rsidRPr="00CB15EC">
      <w:tab/>
    </w:r>
    <w:fldSimple w:instr=" STYLEREF  Head_Audience  \* MERGEFORMAT ">
      <w:r w:rsidR="00EB4062">
        <w:rPr>
          <w:noProof/>
        </w:rPr>
        <w:t>SAP Concur Client Final</w:t>
      </w:r>
    </w:fldSimple>
  </w:p>
  <w:p w14:paraId="5CF84CEE" w14:textId="5BEC1B41" w:rsidR="00777201" w:rsidRPr="00CB15EC" w:rsidRDefault="00000000" w:rsidP="00CB15EC">
    <w:pPr>
      <w:pStyle w:val="Footer"/>
      <w:rPr>
        <w:rStyle w:val="FooterSmallChar"/>
        <w:sz w:val="18"/>
      </w:rPr>
    </w:pPr>
    <w:fldSimple w:instr=" STYLEREF  Head_Date2  \* MERGEFORMAT ">
      <w:r w:rsidR="00EB4062">
        <w:rPr>
          <w:noProof/>
        </w:rPr>
        <w:t>Update 1: Wednesday, May 3</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EFC20" w14:textId="77777777" w:rsidR="003A6640" w:rsidRDefault="003A6640">
      <w:r>
        <w:separator/>
      </w:r>
    </w:p>
  </w:footnote>
  <w:footnote w:type="continuationSeparator" w:id="0">
    <w:p w14:paraId="432DF44F" w14:textId="77777777" w:rsidR="003A6640" w:rsidRDefault="003A664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4C45E" w14:textId="511998D0" w:rsidR="003146BA" w:rsidRDefault="00314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15365A" w14:textId="5E084438" w:rsidR="003146BA" w:rsidRDefault="003146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46D4C" w14:textId="47ACF401" w:rsidR="003146BA" w:rsidRDefault="003146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20CE8" w14:textId="458271CC" w:rsidR="00777201" w:rsidRDefault="0077720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82F12" w14:textId="45C3750E" w:rsidR="00777201" w:rsidRPr="00912923" w:rsidRDefault="00777201" w:rsidP="008701F5">
    <w:pPr>
      <w:pStyle w:val="Header"/>
      <w:jc w:val="right"/>
    </w:pPr>
    <w:r w:rsidRPr="0011171D">
      <w:rPr>
        <w:i/>
      </w:rPr>
      <w:fldChar w:fldCharType="begin"/>
    </w:r>
    <w:r w:rsidRPr="00912923">
      <w:rPr>
        <w:i/>
      </w:rPr>
      <w:instrText xml:space="preserve"> STYLEREF  "Heading 1"  \* MERGEFORMAT </w:instrText>
    </w:r>
    <w:r w:rsidRPr="0011171D">
      <w:rPr>
        <w:i/>
      </w:rPr>
      <w:fldChar w:fldCharType="separate"/>
    </w:r>
    <w:r w:rsidR="00EB4062">
      <w:rPr>
        <w:i/>
        <w:noProof/>
      </w:rPr>
      <w:t>Planned Changes</w:t>
    </w:r>
    <w:r w:rsidRPr="0011171D">
      <w:rPr>
        <w:i/>
      </w:rPr>
      <w:fldChar w:fldCharType="end"/>
    </w:r>
    <w:r w:rsidRPr="00912923">
      <w:rPr>
        <w:i/>
      </w:rPr>
      <w:t xml:space="preserve">: </w:t>
    </w:r>
    <w:r w:rsidRPr="00BE7BC2">
      <w:fldChar w:fldCharType="begin"/>
    </w:r>
    <w:r w:rsidRPr="00912923">
      <w:instrText xml:space="preserve"> STYLEREF  "Heading 2"  \* MERGEFORMAT </w:instrText>
    </w:r>
    <w:r w:rsidRPr="00BE7BC2">
      <w:fldChar w:fldCharType="separate"/>
    </w:r>
    <w:r w:rsidR="00EB4062">
      <w:rPr>
        <w:noProof/>
      </w:rPr>
      <w:t>Hotel</w:t>
    </w:r>
    <w:r w:rsidRPr="00BE7BC2">
      <w:fldChar w:fldCharType="end"/>
    </w:r>
  </w:p>
  <w:p w14:paraId="41D28C59" w14:textId="77777777" w:rsidR="00777201" w:rsidRPr="00912923" w:rsidRDefault="00777201" w:rsidP="00FE3288">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03CCE" w14:textId="7E2DFE51" w:rsidR="00777201" w:rsidRDefault="00777201">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2C42A" w14:textId="177039D9" w:rsidR="00777201" w:rsidRDefault="0077720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B1C17D" w14:textId="4768055C" w:rsidR="00777201" w:rsidRPr="00BE7BC2" w:rsidRDefault="00777201" w:rsidP="00FE3288">
    <w:pPr>
      <w:pStyle w:val="Header"/>
      <w:jc w:val="righ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3CE1F" w14:textId="194F6F5E" w:rsidR="00777201" w:rsidRDefault="0077720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E4A3C5C"/>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D565CE8"/>
    <w:styleLink w:val="11111111"/>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FA22990"/>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9B14D886"/>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CB224D30"/>
    <w:lvl w:ilvl="0">
      <w:start w:val="1"/>
      <w:numFmt w:val="bullet"/>
      <w:pStyle w:val="Concur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8F62286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3"/>
    <w:multiLevelType w:val="singleLevel"/>
    <w:tmpl w:val="5BE6F996"/>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9"/>
    <w:multiLevelType w:val="singleLevel"/>
    <w:tmpl w:val="9D4CDB16"/>
    <w:lvl w:ilvl="0">
      <w:start w:val="1"/>
      <w:numFmt w:val="bullet"/>
      <w:pStyle w:val="ListBullet"/>
      <w:lvlText w:val=""/>
      <w:lvlJc w:val="left"/>
      <w:pPr>
        <w:tabs>
          <w:tab w:val="num" w:pos="360"/>
        </w:tabs>
        <w:ind w:left="360" w:hanging="360"/>
      </w:pPr>
      <w:rPr>
        <w:rFonts w:ascii="Symbol" w:hAnsi="Symbol" w:hint="default"/>
      </w:rPr>
    </w:lvl>
  </w:abstractNum>
  <w:abstractNum w:abstractNumId="8" w15:restartNumberingAfterBreak="0">
    <w:nsid w:val="05147AB3"/>
    <w:multiLevelType w:val="hybridMultilevel"/>
    <w:tmpl w:val="8EA85AB2"/>
    <w:lvl w:ilvl="0" w:tplc="B07AEBD6">
      <w:start w:val="1"/>
      <w:numFmt w:val="none"/>
      <w:pStyle w:val="ConcurNoteIndent2"/>
      <w:lvlText w:val="NOTE:"/>
      <w:lvlJc w:val="left"/>
      <w:pPr>
        <w:tabs>
          <w:tab w:val="num" w:pos="1800"/>
        </w:tabs>
        <w:ind w:left="1080" w:firstLine="0"/>
      </w:pPr>
      <w:rPr>
        <w:rFonts w:ascii="Verdana" w:hAnsi="Verdana" w:hint="default"/>
        <w:b/>
        <w:i w:val="0"/>
        <w:sz w:val="20"/>
        <w:szCs w:val="20"/>
      </w:r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9" w15:restartNumberingAfterBreak="0">
    <w:nsid w:val="09A24283"/>
    <w:multiLevelType w:val="hybridMultilevel"/>
    <w:tmpl w:val="9A52E86C"/>
    <w:lvl w:ilvl="0" w:tplc="0C9AB2FE">
      <w:start w:val="1"/>
      <w:numFmt w:val="bullet"/>
      <w:pStyle w:val="ConcurMoreInfoIndent3"/>
      <w:lvlText w:val=""/>
      <w:lvlJc w:val="left"/>
      <w:pPr>
        <w:tabs>
          <w:tab w:val="num" w:pos="2160"/>
        </w:tabs>
        <w:ind w:left="216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0AC429F4"/>
    <w:multiLevelType w:val="hybridMultilevel"/>
    <w:tmpl w:val="3680536E"/>
    <w:lvl w:ilvl="0" w:tplc="F56CF282">
      <w:start w:val="1"/>
      <w:numFmt w:val="bullet"/>
      <w:pStyle w:val="ConcurTableBulletInden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ADF42BB"/>
    <w:multiLevelType w:val="hybridMultilevel"/>
    <w:tmpl w:val="904ACF38"/>
    <w:lvl w:ilvl="0" w:tplc="36F491F6">
      <w:start w:val="1"/>
      <w:numFmt w:val="bullet"/>
      <w:pStyle w:val="ConcurCoverVersion"/>
      <w:lvlText w:val=""/>
      <w:lvlJc w:val="left"/>
      <w:pPr>
        <w:tabs>
          <w:tab w:val="num" w:pos="1080"/>
        </w:tabs>
        <w:ind w:left="1080" w:hanging="360"/>
      </w:pPr>
      <w:rPr>
        <w:rFonts w:ascii="Symbol" w:hAnsi="Symbol" w:hint="default"/>
        <w:sz w:val="20"/>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C072C5E"/>
    <w:multiLevelType w:val="hybridMultilevel"/>
    <w:tmpl w:val="77128F5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108E5D6F"/>
    <w:multiLevelType w:val="hybridMultilevel"/>
    <w:tmpl w:val="08A04F50"/>
    <w:lvl w:ilvl="0" w:tplc="40CAD4E4">
      <w:start w:val="1"/>
      <w:numFmt w:val="none"/>
      <w:pStyle w:val="ConcurNoteIndent"/>
      <w:lvlText w:val="NOTE:"/>
      <w:lvlJc w:val="left"/>
      <w:pPr>
        <w:tabs>
          <w:tab w:val="num" w:pos="1440"/>
        </w:tabs>
        <w:ind w:left="720" w:firstLine="0"/>
      </w:pPr>
      <w:rPr>
        <w:rFonts w:ascii="Verdana" w:hAnsi="Verdana" w:hint="default"/>
        <w:b/>
        <w:i w:val="0"/>
        <w:sz w:val="20"/>
        <w:szCs w:val="20"/>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4" w15:restartNumberingAfterBreak="0">
    <w:nsid w:val="15EF3967"/>
    <w:multiLevelType w:val="hybridMultilevel"/>
    <w:tmpl w:val="A2B0C512"/>
    <w:lvl w:ilvl="0" w:tplc="7A6E3236">
      <w:start w:val="1"/>
      <w:numFmt w:val="bullet"/>
      <w:pStyle w:val="ConcurUI1"/>
      <w:lvlText w:val=""/>
      <w:lvlJc w:val="left"/>
      <w:pPr>
        <w:tabs>
          <w:tab w:val="num" w:pos="720"/>
        </w:tabs>
        <w:ind w:left="720" w:hanging="720"/>
      </w:pPr>
      <w:rPr>
        <w:rFonts w:ascii="Wingdings" w:hAnsi="Wingdings" w:hint="default"/>
        <w:sz w:val="32"/>
        <w:szCs w:val="4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AE5D61"/>
    <w:multiLevelType w:val="multilevel"/>
    <w:tmpl w:val="3454D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EE03C65"/>
    <w:multiLevelType w:val="hybridMultilevel"/>
    <w:tmpl w:val="541E53C0"/>
    <w:lvl w:ilvl="0" w:tplc="5C164F50">
      <w:start w:val="1"/>
      <w:numFmt w:val="none"/>
      <w:pStyle w:val="ConcurProcedureHeadingIndent"/>
      <w:lvlText w:val=""/>
      <w:lvlJc w:val="left"/>
      <w:pPr>
        <w:tabs>
          <w:tab w:val="num" w:pos="1080"/>
        </w:tabs>
        <w:ind w:left="1080" w:hanging="432"/>
      </w:pPr>
      <w:rPr>
        <w:rFonts w:ascii="Webdings" w:hAnsi="Webdings" w:hint="default"/>
        <w:b/>
        <w:i w:val="0"/>
        <w:color w:val="0000FF"/>
        <w:position w:val="0"/>
        <w:sz w:val="24"/>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7" w15:restartNumberingAfterBreak="0">
    <w:nsid w:val="1FB1714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15:restartNumberingAfterBreak="0">
    <w:nsid w:val="22554D35"/>
    <w:multiLevelType w:val="hybridMultilevel"/>
    <w:tmpl w:val="0C767232"/>
    <w:lvl w:ilvl="0" w:tplc="7D28FC1E">
      <w:start w:val="1"/>
      <w:numFmt w:val="decimal"/>
      <w:pStyle w:val="ConcurTableNumber"/>
      <w:lvlText w:val="%1."/>
      <w:lvlJc w:val="left"/>
      <w:pPr>
        <w:tabs>
          <w:tab w:val="num" w:pos="432"/>
        </w:tabs>
        <w:ind w:left="432" w:hanging="360"/>
      </w:pPr>
      <w:rPr>
        <w:rFonts w:ascii="Verdana" w:hAnsi="Verdana" w:hint="default"/>
        <w:b w:val="0"/>
        <w:i w:val="0"/>
        <w:sz w:val="18"/>
        <w:szCs w:val="18"/>
      </w:rPr>
    </w:lvl>
    <w:lvl w:ilvl="1" w:tplc="04090015">
      <w:start w:val="1"/>
      <w:numFmt w:val="upperLetter"/>
      <w:lvlText w:val="%2."/>
      <w:lvlJc w:val="left"/>
      <w:pPr>
        <w:tabs>
          <w:tab w:val="num" w:pos="1440"/>
        </w:tabs>
        <w:ind w:left="1440" w:hanging="360"/>
      </w:pPr>
      <w:rPr>
        <w:rFonts w:hint="default"/>
        <w:b/>
        <w:i w:val="0"/>
        <w:sz w:val="18"/>
        <w:szCs w:val="1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22BA7338"/>
    <w:multiLevelType w:val="hybridMultilevel"/>
    <w:tmpl w:val="DE643EA8"/>
    <w:lvl w:ilvl="0" w:tplc="42204590">
      <w:start w:val="1"/>
      <w:numFmt w:val="none"/>
      <w:pStyle w:val="ConcurNoteIndent3"/>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571108B"/>
    <w:multiLevelType w:val="hybridMultilevel"/>
    <w:tmpl w:val="8C529498"/>
    <w:styleLink w:val="11111114"/>
    <w:lvl w:ilvl="0" w:tplc="2D0CA1B0">
      <w:start w:val="1"/>
      <w:numFmt w:val="none"/>
      <w:pStyle w:val="ConcurNote"/>
      <w:lvlText w:val="NOTE:"/>
      <w:lvlJc w:val="left"/>
      <w:pPr>
        <w:tabs>
          <w:tab w:val="num" w:pos="720"/>
        </w:tabs>
        <w:ind w:left="0" w:firstLine="0"/>
      </w:pPr>
      <w:rPr>
        <w:rFonts w:ascii="Verdana" w:hAnsi="Verdana" w:hint="default"/>
        <w:b/>
        <w:i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6912FD6"/>
    <w:multiLevelType w:val="hybridMultilevel"/>
    <w:tmpl w:val="004E2864"/>
    <w:lvl w:ilvl="0" w:tplc="AD06629C">
      <w:start w:val="1"/>
      <w:numFmt w:val="bullet"/>
      <w:pStyle w:val="ConcurWarningIconIndent2"/>
      <w:lvlText w:val="!"/>
      <w:lvlJc w:val="left"/>
      <w:pPr>
        <w:tabs>
          <w:tab w:val="num" w:pos="1800"/>
        </w:tabs>
        <w:ind w:left="1800" w:hanging="720"/>
      </w:pPr>
      <w:rPr>
        <w:rFonts w:ascii="Hazard" w:hAnsi="Hazard" w:hint="default"/>
        <w:sz w:val="32"/>
        <w:szCs w:val="40"/>
      </w:rPr>
    </w:lvl>
    <w:lvl w:ilvl="1" w:tplc="674685EA">
      <w:start w:val="1"/>
      <w:numFmt w:val="bullet"/>
      <w:lvlText w:val="!"/>
      <w:lvlJc w:val="left"/>
      <w:pPr>
        <w:tabs>
          <w:tab w:val="num" w:pos="1800"/>
        </w:tabs>
        <w:ind w:left="1800" w:hanging="720"/>
      </w:pPr>
      <w:rPr>
        <w:rFonts w:ascii="Hazard" w:hAnsi="Hazard" w:hint="default"/>
        <w:sz w:val="32"/>
        <w:szCs w:val="4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272097"/>
    <w:multiLevelType w:val="hybridMultilevel"/>
    <w:tmpl w:val="F2E0FC5C"/>
    <w:lvl w:ilvl="0" w:tplc="440E38C2">
      <w:start w:val="1"/>
      <w:numFmt w:val="decimal"/>
      <w:pStyle w:val="ConcurNumber"/>
      <w:lvlText w:val="%1."/>
      <w:lvlJc w:val="left"/>
      <w:pPr>
        <w:tabs>
          <w:tab w:val="num" w:pos="360"/>
        </w:tabs>
        <w:ind w:left="720" w:hanging="360"/>
      </w:pPr>
      <w:rPr>
        <w:rFonts w:ascii="Verdana" w:hAnsi="Verdana" w:hint="default"/>
        <w:b w:val="0"/>
        <w:i w:val="0"/>
        <w:sz w:val="18"/>
        <w:szCs w:val="18"/>
      </w:rPr>
    </w:lvl>
    <w:lvl w:ilvl="1" w:tplc="04090019">
      <w:start w:val="1"/>
      <w:numFmt w:val="lowerLetter"/>
      <w:lvlText w:val="%2."/>
      <w:lvlJc w:val="left"/>
      <w:pPr>
        <w:tabs>
          <w:tab w:val="num" w:pos="1440"/>
        </w:tabs>
        <w:ind w:left="1440" w:hanging="360"/>
      </w:pPr>
      <w:rPr>
        <w:rFonts w:hint="default"/>
        <w:b/>
        <w:i w:val="0"/>
        <w:sz w:val="20"/>
        <w:szCs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2B342CF2"/>
    <w:multiLevelType w:val="hybridMultilevel"/>
    <w:tmpl w:val="C166EE7C"/>
    <w:lvl w:ilvl="0" w:tplc="9E800BC0">
      <w:start w:val="1"/>
      <w:numFmt w:val="bullet"/>
      <w:pStyle w:val="ConcurTableBulletIndent2"/>
      <w:lvlText w:val=""/>
      <w:lvlJc w:val="left"/>
      <w:pPr>
        <w:tabs>
          <w:tab w:val="num" w:pos="936"/>
        </w:tabs>
        <w:ind w:left="936" w:hanging="360"/>
      </w:pPr>
      <w:rPr>
        <w:rFonts w:ascii="Symbol" w:hAnsi="Symbol" w:hint="default"/>
        <w:b w:val="0"/>
        <w:i w:val="0"/>
        <w:position w:val="0"/>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CBB4F3E"/>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296"/>
        </w:tabs>
        <w:ind w:left="1008" w:hanging="432"/>
      </w:pPr>
    </w:lvl>
    <w:lvl w:ilvl="5">
      <w:start w:val="1"/>
      <w:numFmt w:val="lowerLetter"/>
      <w:lvlText w:val="%6)"/>
      <w:lvlJc w:val="left"/>
      <w:pPr>
        <w:tabs>
          <w:tab w:val="num" w:pos="1440"/>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5" w15:restartNumberingAfterBreak="0">
    <w:nsid w:val="386C35B5"/>
    <w:multiLevelType w:val="hybridMultilevel"/>
    <w:tmpl w:val="4E56A43E"/>
    <w:lvl w:ilvl="0" w:tplc="8056EDC4">
      <w:start w:val="1"/>
      <w:numFmt w:val="none"/>
      <w:pStyle w:val="ConcurProcedureHeading"/>
      <w:lvlText w:val=""/>
      <w:lvlJc w:val="left"/>
      <w:pPr>
        <w:tabs>
          <w:tab w:val="num" w:pos="360"/>
        </w:tabs>
        <w:ind w:left="360" w:hanging="432"/>
      </w:pPr>
      <w:rPr>
        <w:rFonts w:ascii="Webdings" w:hAnsi="Webdings" w:hint="default"/>
        <w:b/>
        <w:i w:val="0"/>
        <w:color w:val="0000FF"/>
        <w:position w:val="0"/>
        <w:sz w:val="24"/>
      </w:rPr>
    </w:lvl>
    <w:lvl w:ilvl="1" w:tplc="04090001">
      <w:start w:val="1"/>
      <w:numFmt w:val="bullet"/>
      <w:lvlText w:val=""/>
      <w:lvlJc w:val="left"/>
      <w:pPr>
        <w:tabs>
          <w:tab w:val="num" w:pos="1440"/>
        </w:tabs>
        <w:ind w:left="1440" w:hanging="360"/>
      </w:pPr>
      <w:rPr>
        <w:rFonts w:ascii="Symbol" w:hAnsi="Symbol" w:hint="default"/>
        <w:b/>
        <w:i w:val="0"/>
        <w:color w:val="000080"/>
        <w:position w:val="0"/>
        <w:sz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3C386280"/>
    <w:multiLevelType w:val="hybridMultilevel"/>
    <w:tmpl w:val="2FC628FA"/>
    <w:lvl w:ilvl="0" w:tplc="83FCE6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D4E0E1F"/>
    <w:multiLevelType w:val="hybridMultilevel"/>
    <w:tmpl w:val="43823ABE"/>
    <w:lvl w:ilvl="0" w:tplc="C28AAD2A">
      <w:start w:val="1"/>
      <w:numFmt w:val="bullet"/>
      <w:pStyle w:val="TableBullet"/>
      <w:lvlText w:val=""/>
      <w:lvlJc w:val="left"/>
      <w:pPr>
        <w:tabs>
          <w:tab w:val="num" w:pos="0"/>
        </w:tabs>
        <w:ind w:left="0" w:firstLine="0"/>
      </w:pPr>
      <w:rPr>
        <w:rFonts w:ascii="Wingdings" w:hAnsi="Wingdings" w:hint="default"/>
      </w:rPr>
    </w:lvl>
    <w:lvl w:ilvl="1" w:tplc="C4603FD6" w:tentative="1">
      <w:start w:val="1"/>
      <w:numFmt w:val="bullet"/>
      <w:lvlText w:val="o"/>
      <w:lvlJc w:val="left"/>
      <w:pPr>
        <w:tabs>
          <w:tab w:val="num" w:pos="1800"/>
        </w:tabs>
        <w:ind w:left="1800" w:hanging="360"/>
      </w:pPr>
      <w:rPr>
        <w:rFonts w:ascii="Courier New" w:hAnsi="Courier New" w:hint="default"/>
      </w:rPr>
    </w:lvl>
    <w:lvl w:ilvl="2" w:tplc="6FB29430" w:tentative="1">
      <w:start w:val="1"/>
      <w:numFmt w:val="bullet"/>
      <w:lvlText w:val=""/>
      <w:lvlJc w:val="left"/>
      <w:pPr>
        <w:tabs>
          <w:tab w:val="num" w:pos="2520"/>
        </w:tabs>
        <w:ind w:left="2520" w:hanging="360"/>
      </w:pPr>
      <w:rPr>
        <w:rFonts w:ascii="Wingdings" w:hAnsi="Wingdings" w:hint="default"/>
      </w:rPr>
    </w:lvl>
    <w:lvl w:ilvl="3" w:tplc="5EB6CEE2" w:tentative="1">
      <w:start w:val="1"/>
      <w:numFmt w:val="bullet"/>
      <w:lvlText w:val=""/>
      <w:lvlJc w:val="left"/>
      <w:pPr>
        <w:tabs>
          <w:tab w:val="num" w:pos="3240"/>
        </w:tabs>
        <w:ind w:left="3240" w:hanging="360"/>
      </w:pPr>
      <w:rPr>
        <w:rFonts w:ascii="Symbol" w:hAnsi="Symbol" w:hint="default"/>
      </w:rPr>
    </w:lvl>
    <w:lvl w:ilvl="4" w:tplc="5A7E08E8" w:tentative="1">
      <w:start w:val="1"/>
      <w:numFmt w:val="bullet"/>
      <w:lvlText w:val="o"/>
      <w:lvlJc w:val="left"/>
      <w:pPr>
        <w:tabs>
          <w:tab w:val="num" w:pos="3960"/>
        </w:tabs>
        <w:ind w:left="3960" w:hanging="360"/>
      </w:pPr>
      <w:rPr>
        <w:rFonts w:ascii="Courier New" w:hAnsi="Courier New" w:hint="default"/>
      </w:rPr>
    </w:lvl>
    <w:lvl w:ilvl="5" w:tplc="FC668D5E" w:tentative="1">
      <w:start w:val="1"/>
      <w:numFmt w:val="bullet"/>
      <w:lvlText w:val=""/>
      <w:lvlJc w:val="left"/>
      <w:pPr>
        <w:tabs>
          <w:tab w:val="num" w:pos="4680"/>
        </w:tabs>
        <w:ind w:left="4680" w:hanging="360"/>
      </w:pPr>
      <w:rPr>
        <w:rFonts w:ascii="Wingdings" w:hAnsi="Wingdings" w:hint="default"/>
      </w:rPr>
    </w:lvl>
    <w:lvl w:ilvl="6" w:tplc="BE58B240" w:tentative="1">
      <w:start w:val="1"/>
      <w:numFmt w:val="bullet"/>
      <w:lvlText w:val=""/>
      <w:lvlJc w:val="left"/>
      <w:pPr>
        <w:tabs>
          <w:tab w:val="num" w:pos="5400"/>
        </w:tabs>
        <w:ind w:left="5400" w:hanging="360"/>
      </w:pPr>
      <w:rPr>
        <w:rFonts w:ascii="Symbol" w:hAnsi="Symbol" w:hint="default"/>
      </w:rPr>
    </w:lvl>
    <w:lvl w:ilvl="7" w:tplc="ADD69F22" w:tentative="1">
      <w:start w:val="1"/>
      <w:numFmt w:val="bullet"/>
      <w:lvlText w:val="o"/>
      <w:lvlJc w:val="left"/>
      <w:pPr>
        <w:tabs>
          <w:tab w:val="num" w:pos="6120"/>
        </w:tabs>
        <w:ind w:left="6120" w:hanging="360"/>
      </w:pPr>
      <w:rPr>
        <w:rFonts w:ascii="Courier New" w:hAnsi="Courier New" w:hint="default"/>
      </w:rPr>
    </w:lvl>
    <w:lvl w:ilvl="8" w:tplc="45AADBA2" w:tentative="1">
      <w:start w:val="1"/>
      <w:numFmt w:val="bullet"/>
      <w:lvlText w:val=""/>
      <w:lvlJc w:val="left"/>
      <w:pPr>
        <w:tabs>
          <w:tab w:val="num" w:pos="6840"/>
        </w:tabs>
        <w:ind w:left="6840" w:hanging="360"/>
      </w:pPr>
      <w:rPr>
        <w:rFonts w:ascii="Wingdings" w:hAnsi="Wingdings" w:hint="default"/>
      </w:rPr>
    </w:lvl>
  </w:abstractNum>
  <w:abstractNum w:abstractNumId="28" w15:restartNumberingAfterBreak="0">
    <w:nsid w:val="405C530E"/>
    <w:multiLevelType w:val="hybridMultilevel"/>
    <w:tmpl w:val="815E8A48"/>
    <w:lvl w:ilvl="0" w:tplc="53206DE6">
      <w:start w:val="1"/>
      <w:numFmt w:val="bullet"/>
      <w:pStyle w:val="ConcurMoreInfoIndent"/>
      <w:lvlText w:val=""/>
      <w:lvlJc w:val="left"/>
      <w:pPr>
        <w:tabs>
          <w:tab w:val="num" w:pos="1440"/>
        </w:tabs>
        <w:ind w:left="1440" w:hanging="720"/>
      </w:pPr>
      <w:rPr>
        <w:rFonts w:ascii="Wingdings" w:hAnsi="Wingdings" w:hint="default"/>
        <w:sz w:val="28"/>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409B4074"/>
    <w:multiLevelType w:val="hybridMultilevel"/>
    <w:tmpl w:val="28B64834"/>
    <w:lvl w:ilvl="0" w:tplc="5A781E46">
      <w:start w:val="1"/>
      <w:numFmt w:val="bullet"/>
      <w:pStyle w:val="ConcurBulletIndent"/>
      <w:lvlText w:val=""/>
      <w:lvlJc w:val="left"/>
      <w:pPr>
        <w:tabs>
          <w:tab w:val="num" w:pos="1080"/>
        </w:tabs>
        <w:ind w:left="108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42A16A9C"/>
    <w:multiLevelType w:val="multilevel"/>
    <w:tmpl w:val="0409001F"/>
    <w:styleLink w:val="111111"/>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040"/>
        </w:tabs>
        <w:ind w:left="3240" w:hanging="1080"/>
      </w:pPr>
    </w:lvl>
    <w:lvl w:ilvl="7">
      <w:start w:val="1"/>
      <w:numFmt w:val="decimal"/>
      <w:lvlText w:val="%1.%2.%3.%4.%5.%6.%7.%8."/>
      <w:lvlJc w:val="left"/>
      <w:pPr>
        <w:tabs>
          <w:tab w:val="num" w:pos="5760"/>
        </w:tabs>
        <w:ind w:left="3744" w:hanging="1224"/>
      </w:pPr>
    </w:lvl>
    <w:lvl w:ilvl="8">
      <w:start w:val="1"/>
      <w:numFmt w:val="decimal"/>
      <w:lvlText w:val="%1.%2.%3.%4.%5.%6.%7.%8.%9."/>
      <w:lvlJc w:val="left"/>
      <w:pPr>
        <w:tabs>
          <w:tab w:val="num" w:pos="6480"/>
        </w:tabs>
        <w:ind w:left="4320" w:hanging="1440"/>
      </w:pPr>
    </w:lvl>
  </w:abstractNum>
  <w:abstractNum w:abstractNumId="31" w15:restartNumberingAfterBreak="0">
    <w:nsid w:val="47B240F0"/>
    <w:multiLevelType w:val="hybridMultilevel"/>
    <w:tmpl w:val="1E3A2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EFC55F4"/>
    <w:multiLevelType w:val="hybridMultilevel"/>
    <w:tmpl w:val="03E491DE"/>
    <w:lvl w:ilvl="0" w:tplc="846A3A8C">
      <w:start w:val="1"/>
      <w:numFmt w:val="bullet"/>
      <w:pStyle w:val="ConcurMoreInfoIndent2"/>
      <w:lvlText w:val=""/>
      <w:lvlJc w:val="left"/>
      <w:pPr>
        <w:tabs>
          <w:tab w:val="num" w:pos="1800"/>
        </w:tabs>
        <w:ind w:left="1800" w:hanging="720"/>
      </w:pPr>
      <w:rPr>
        <w:rFonts w:ascii="Wingdings" w:hAnsi="Wingdings" w:hint="default"/>
        <w:sz w:val="2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FD3E8F"/>
    <w:multiLevelType w:val="hybridMultilevel"/>
    <w:tmpl w:val="AE2E9B2E"/>
    <w:lvl w:ilvl="0" w:tplc="FEBE5508">
      <w:start w:val="1"/>
      <w:numFmt w:val="bullet"/>
      <w:pStyle w:val="ConcurTableBook"/>
      <w:lvlText w:val=""/>
      <w:lvlJc w:val="left"/>
      <w:pPr>
        <w:tabs>
          <w:tab w:val="num" w:pos="720"/>
        </w:tabs>
        <w:ind w:left="0" w:firstLine="0"/>
      </w:pPr>
      <w:rPr>
        <w:rFonts w:ascii="Wingdings" w:hAnsi="Wingdings" w:hint="default"/>
        <w:sz w:val="24"/>
      </w:rPr>
    </w:lvl>
    <w:lvl w:ilvl="1" w:tplc="A5B807E0">
      <w:start w:val="1"/>
      <w:numFmt w:val="bullet"/>
      <w:pStyle w:val="ConcurTableBookIndent"/>
      <w:lvlText w:val=""/>
      <w:lvlJc w:val="left"/>
      <w:pPr>
        <w:tabs>
          <w:tab w:val="num" w:pos="0"/>
        </w:tabs>
        <w:ind w:left="792" w:hanging="432"/>
      </w:pPr>
      <w:rPr>
        <w:rFonts w:ascii="Wingdings" w:hAnsi="Wingdings" w:hint="default"/>
        <w:sz w:val="24"/>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5B1750B0"/>
    <w:multiLevelType w:val="hybridMultilevel"/>
    <w:tmpl w:val="08DA1672"/>
    <w:lvl w:ilvl="0" w:tplc="71D0B6C6">
      <w:start w:val="1"/>
      <w:numFmt w:val="bullet"/>
      <w:pStyle w:val="ConcurWarningIcon"/>
      <w:lvlText w:val="!"/>
      <w:lvlJc w:val="left"/>
      <w:pPr>
        <w:tabs>
          <w:tab w:val="num" w:pos="360"/>
        </w:tabs>
        <w:ind w:left="360" w:hanging="360"/>
      </w:pPr>
      <w:rPr>
        <w:rFonts w:ascii="Hazard" w:hAnsi="Hazard" w:hint="default"/>
        <w:sz w:val="32"/>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BCE3198"/>
    <w:multiLevelType w:val="hybridMultilevel"/>
    <w:tmpl w:val="D346DDDE"/>
    <w:lvl w:ilvl="0" w:tplc="491ABFAC">
      <w:start w:val="1"/>
      <w:numFmt w:val="decimal"/>
      <w:pStyle w:val="ConcurNumberIndent"/>
      <w:lvlText w:val="%1)"/>
      <w:lvlJc w:val="left"/>
      <w:pPr>
        <w:tabs>
          <w:tab w:val="num" w:pos="1512"/>
        </w:tabs>
        <w:ind w:left="1512" w:hanging="432"/>
      </w:pPr>
      <w:rPr>
        <w:rFonts w:ascii="Verdana" w:hAnsi="Verdana"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5BFD3949"/>
    <w:multiLevelType w:val="hybridMultilevel"/>
    <w:tmpl w:val="CAD6274E"/>
    <w:lvl w:ilvl="0" w:tplc="20D4E86C">
      <w:start w:val="1"/>
      <w:numFmt w:val="bullet"/>
      <w:pStyle w:val="ConcurTableBullet"/>
      <w:lvlText w:val=""/>
      <w:lvlJc w:val="left"/>
      <w:pPr>
        <w:tabs>
          <w:tab w:val="num" w:pos="936"/>
        </w:tabs>
        <w:ind w:left="936" w:hanging="360"/>
      </w:pPr>
      <w:rPr>
        <w:rFonts w:ascii="Symbol" w:hAnsi="Symbol" w:hint="default"/>
        <w:b w:val="0"/>
        <w:i w:val="0"/>
        <w:position w:val="0"/>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45E2F3F"/>
    <w:multiLevelType w:val="hybridMultilevel"/>
    <w:tmpl w:val="408821C2"/>
    <w:lvl w:ilvl="0" w:tplc="79505EFA">
      <w:start w:val="1"/>
      <w:numFmt w:val="bullet"/>
      <w:pStyle w:val="ConcurBulletIndent2"/>
      <w:lvlText w:val=""/>
      <w:lvlJc w:val="left"/>
      <w:pPr>
        <w:tabs>
          <w:tab w:val="num" w:pos="1800"/>
        </w:tabs>
        <w:ind w:left="1800" w:hanging="360"/>
      </w:pPr>
      <w:rPr>
        <w:rFonts w:ascii="Symbol" w:hAnsi="Symbol" w:hint="default"/>
        <w:sz w:val="18"/>
        <w:szCs w:val="18"/>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8" w15:restartNumberingAfterBreak="0">
    <w:nsid w:val="65D14F4B"/>
    <w:multiLevelType w:val="hybridMultilevel"/>
    <w:tmpl w:val="02FA9C94"/>
    <w:lvl w:ilvl="0" w:tplc="60B2F54C">
      <w:start w:val="1"/>
      <w:numFmt w:val="lowerLetter"/>
      <w:lvlText w:val="%1)"/>
      <w:lvlJc w:val="left"/>
      <w:pPr>
        <w:tabs>
          <w:tab w:val="num" w:pos="1512"/>
        </w:tabs>
        <w:ind w:left="1512" w:hanging="432"/>
      </w:pPr>
      <w:rPr>
        <w:rFonts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9" w15:restartNumberingAfterBreak="0">
    <w:nsid w:val="6A713244"/>
    <w:multiLevelType w:val="hybridMultilevel"/>
    <w:tmpl w:val="3EF6B718"/>
    <w:lvl w:ilvl="0" w:tplc="ED2E89BC">
      <w:start w:val="1"/>
      <w:numFmt w:val="decimal"/>
      <w:pStyle w:val="Style1"/>
      <w:lvlText w:val="%1."/>
      <w:lvlJc w:val="left"/>
      <w:pPr>
        <w:tabs>
          <w:tab w:val="num" w:pos="1440"/>
        </w:tabs>
        <w:ind w:left="1440" w:hanging="720"/>
      </w:pPr>
      <w:rPr>
        <w:rFonts w:ascii="Arial" w:hAnsi="Arial" w:hint="default"/>
        <w:b/>
        <w:i w:val="0"/>
        <w:sz w:val="20"/>
        <w:szCs w:val="20"/>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0" w15:restartNumberingAfterBreak="0">
    <w:nsid w:val="6CD036C1"/>
    <w:multiLevelType w:val="hybridMultilevel"/>
    <w:tmpl w:val="C9C2CA7E"/>
    <w:lvl w:ilvl="0" w:tplc="733A023C">
      <w:start w:val="1"/>
      <w:numFmt w:val="bullet"/>
      <w:pStyle w:val="ConcurWarningIconIndent"/>
      <w:lvlText w:val="!"/>
      <w:lvlJc w:val="left"/>
      <w:pPr>
        <w:tabs>
          <w:tab w:val="num" w:pos="1440"/>
        </w:tabs>
        <w:ind w:left="1440" w:hanging="720"/>
      </w:pPr>
      <w:rPr>
        <w:rFonts w:ascii="Hazard" w:hAnsi="Hazard" w:hint="default"/>
        <w:sz w:val="32"/>
        <w:szCs w:val="40"/>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1" w15:restartNumberingAfterBreak="0">
    <w:nsid w:val="6FCC45B6"/>
    <w:multiLevelType w:val="hybridMultilevel"/>
    <w:tmpl w:val="415CD6E6"/>
    <w:lvl w:ilvl="0" w:tplc="D1949870">
      <w:start w:val="1"/>
      <w:numFmt w:val="bullet"/>
      <w:pStyle w:val="ConcurBulletIndent3"/>
      <w:lvlText w:val=""/>
      <w:lvlJc w:val="left"/>
      <w:pPr>
        <w:tabs>
          <w:tab w:val="num" w:pos="3780"/>
        </w:tabs>
        <w:ind w:left="3780" w:hanging="360"/>
      </w:pPr>
      <w:rPr>
        <w:rFonts w:ascii="Symbol" w:hAnsi="Symbol" w:hint="default"/>
        <w:sz w:val="18"/>
        <w:szCs w:val="18"/>
      </w:rPr>
    </w:lvl>
    <w:lvl w:ilvl="1" w:tplc="1F987322">
      <w:start w:val="1"/>
      <w:numFmt w:val="bullet"/>
      <w:pStyle w:val="ConcurBulletIndent4"/>
      <w:lvlText w:val=""/>
      <w:lvlJc w:val="left"/>
      <w:pPr>
        <w:tabs>
          <w:tab w:val="num" w:pos="3330"/>
        </w:tabs>
        <w:ind w:left="3330" w:hanging="360"/>
      </w:pPr>
      <w:rPr>
        <w:rFonts w:ascii="Symbol" w:hAnsi="Symbol" w:hint="default"/>
        <w:sz w:val="18"/>
        <w:szCs w:val="18"/>
      </w:rPr>
    </w:lvl>
    <w:lvl w:ilvl="2" w:tplc="04090005" w:tentative="1">
      <w:start w:val="1"/>
      <w:numFmt w:val="bullet"/>
      <w:lvlText w:val=""/>
      <w:lvlJc w:val="left"/>
      <w:pPr>
        <w:tabs>
          <w:tab w:val="num" w:pos="4050"/>
        </w:tabs>
        <w:ind w:left="4050" w:hanging="360"/>
      </w:pPr>
      <w:rPr>
        <w:rFonts w:ascii="Wingdings" w:hAnsi="Wingdings" w:hint="default"/>
      </w:rPr>
    </w:lvl>
    <w:lvl w:ilvl="3" w:tplc="04090001" w:tentative="1">
      <w:start w:val="1"/>
      <w:numFmt w:val="bullet"/>
      <w:lvlText w:val=""/>
      <w:lvlJc w:val="left"/>
      <w:pPr>
        <w:tabs>
          <w:tab w:val="num" w:pos="4770"/>
        </w:tabs>
        <w:ind w:left="4770" w:hanging="360"/>
      </w:pPr>
      <w:rPr>
        <w:rFonts w:ascii="Symbol" w:hAnsi="Symbol" w:hint="default"/>
      </w:rPr>
    </w:lvl>
    <w:lvl w:ilvl="4" w:tplc="04090003" w:tentative="1">
      <w:start w:val="1"/>
      <w:numFmt w:val="bullet"/>
      <w:lvlText w:val="o"/>
      <w:lvlJc w:val="left"/>
      <w:pPr>
        <w:tabs>
          <w:tab w:val="num" w:pos="5490"/>
        </w:tabs>
        <w:ind w:left="5490" w:hanging="360"/>
      </w:pPr>
      <w:rPr>
        <w:rFonts w:ascii="Courier New" w:hAnsi="Courier New" w:cs="Courier New" w:hint="default"/>
      </w:rPr>
    </w:lvl>
    <w:lvl w:ilvl="5" w:tplc="04090005" w:tentative="1">
      <w:start w:val="1"/>
      <w:numFmt w:val="bullet"/>
      <w:lvlText w:val=""/>
      <w:lvlJc w:val="left"/>
      <w:pPr>
        <w:tabs>
          <w:tab w:val="num" w:pos="6210"/>
        </w:tabs>
        <w:ind w:left="6210" w:hanging="360"/>
      </w:pPr>
      <w:rPr>
        <w:rFonts w:ascii="Wingdings" w:hAnsi="Wingdings" w:hint="default"/>
      </w:rPr>
    </w:lvl>
    <w:lvl w:ilvl="6" w:tplc="04090001" w:tentative="1">
      <w:start w:val="1"/>
      <w:numFmt w:val="bullet"/>
      <w:lvlText w:val=""/>
      <w:lvlJc w:val="left"/>
      <w:pPr>
        <w:tabs>
          <w:tab w:val="num" w:pos="6930"/>
        </w:tabs>
        <w:ind w:left="6930" w:hanging="360"/>
      </w:pPr>
      <w:rPr>
        <w:rFonts w:ascii="Symbol" w:hAnsi="Symbol" w:hint="default"/>
      </w:rPr>
    </w:lvl>
    <w:lvl w:ilvl="7" w:tplc="04090003" w:tentative="1">
      <w:start w:val="1"/>
      <w:numFmt w:val="bullet"/>
      <w:lvlText w:val="o"/>
      <w:lvlJc w:val="left"/>
      <w:pPr>
        <w:tabs>
          <w:tab w:val="num" w:pos="7650"/>
        </w:tabs>
        <w:ind w:left="7650" w:hanging="360"/>
      </w:pPr>
      <w:rPr>
        <w:rFonts w:ascii="Courier New" w:hAnsi="Courier New" w:cs="Courier New" w:hint="default"/>
      </w:rPr>
    </w:lvl>
    <w:lvl w:ilvl="8" w:tplc="04090005" w:tentative="1">
      <w:start w:val="1"/>
      <w:numFmt w:val="bullet"/>
      <w:lvlText w:val=""/>
      <w:lvlJc w:val="left"/>
      <w:pPr>
        <w:tabs>
          <w:tab w:val="num" w:pos="8370"/>
        </w:tabs>
        <w:ind w:left="8370" w:hanging="360"/>
      </w:pPr>
      <w:rPr>
        <w:rFonts w:ascii="Wingdings" w:hAnsi="Wingdings" w:hint="default"/>
      </w:rPr>
    </w:lvl>
  </w:abstractNum>
  <w:abstractNum w:abstractNumId="42" w15:restartNumberingAfterBreak="0">
    <w:nsid w:val="75D1243A"/>
    <w:multiLevelType w:val="multilevel"/>
    <w:tmpl w:val="FF3EB90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60A2D68"/>
    <w:multiLevelType w:val="hybridMultilevel"/>
    <w:tmpl w:val="5232BD5A"/>
    <w:lvl w:ilvl="0" w:tplc="C9600F64">
      <w:start w:val="1"/>
      <w:numFmt w:val="bullet"/>
      <w:pStyle w:val="Concurprocedure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7D97FA6"/>
    <w:multiLevelType w:val="hybridMultilevel"/>
    <w:tmpl w:val="77128F52"/>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78193330"/>
    <w:multiLevelType w:val="hybridMultilevel"/>
    <w:tmpl w:val="C038BBD2"/>
    <w:lvl w:ilvl="0" w:tplc="04090017">
      <w:start w:val="1"/>
      <w:numFmt w:val="lowerLetter"/>
      <w:lvlText w:val="%1)"/>
      <w:lvlJc w:val="left"/>
      <w:pPr>
        <w:tabs>
          <w:tab w:val="num" w:pos="1512"/>
        </w:tabs>
        <w:ind w:left="1512" w:hanging="432"/>
      </w:pPr>
      <w:rPr>
        <w:rFonts w:hint="default"/>
        <w:b w:val="0"/>
        <w:i w:val="0"/>
        <w:sz w:val="18"/>
        <w:szCs w:val="18"/>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16cid:durableId="945575904">
    <w:abstractNumId w:val="20"/>
  </w:num>
  <w:num w:numId="2" w16cid:durableId="336687889">
    <w:abstractNumId w:val="13"/>
  </w:num>
  <w:num w:numId="3" w16cid:durableId="1816601446">
    <w:abstractNumId w:val="8"/>
  </w:num>
  <w:num w:numId="4" w16cid:durableId="1651977518">
    <w:abstractNumId w:val="29"/>
  </w:num>
  <w:num w:numId="5" w16cid:durableId="68234362">
    <w:abstractNumId w:val="37"/>
  </w:num>
  <w:num w:numId="6" w16cid:durableId="557981872">
    <w:abstractNumId w:val="28"/>
  </w:num>
  <w:num w:numId="7" w16cid:durableId="912356843">
    <w:abstractNumId w:val="25"/>
  </w:num>
  <w:num w:numId="8" w16cid:durableId="1343630473">
    <w:abstractNumId w:val="16"/>
  </w:num>
  <w:num w:numId="9" w16cid:durableId="756826218">
    <w:abstractNumId w:val="18"/>
  </w:num>
  <w:num w:numId="10" w16cid:durableId="1882596912">
    <w:abstractNumId w:val="34"/>
  </w:num>
  <w:num w:numId="11" w16cid:durableId="732319126">
    <w:abstractNumId w:val="40"/>
  </w:num>
  <w:num w:numId="12" w16cid:durableId="1393967416">
    <w:abstractNumId w:val="21"/>
  </w:num>
  <w:num w:numId="13" w16cid:durableId="1698114558">
    <w:abstractNumId w:val="10"/>
  </w:num>
  <w:num w:numId="14" w16cid:durableId="797531293">
    <w:abstractNumId w:val="35"/>
    <w:lvlOverride w:ilvl="0">
      <w:startOverride w:val="1"/>
    </w:lvlOverride>
  </w:num>
  <w:num w:numId="15" w16cid:durableId="202908948">
    <w:abstractNumId w:val="30"/>
  </w:num>
  <w:num w:numId="16" w16cid:durableId="459610807">
    <w:abstractNumId w:val="17"/>
  </w:num>
  <w:num w:numId="17" w16cid:durableId="1429958795">
    <w:abstractNumId w:val="24"/>
  </w:num>
  <w:num w:numId="18" w16cid:durableId="1993368390">
    <w:abstractNumId w:val="32"/>
  </w:num>
  <w:num w:numId="19" w16cid:durableId="1797286895">
    <w:abstractNumId w:val="9"/>
  </w:num>
  <w:num w:numId="20" w16cid:durableId="113863726">
    <w:abstractNumId w:val="33"/>
  </w:num>
  <w:num w:numId="21" w16cid:durableId="1875842254">
    <w:abstractNumId w:val="7"/>
  </w:num>
  <w:num w:numId="22" w16cid:durableId="928776704">
    <w:abstractNumId w:val="6"/>
  </w:num>
  <w:num w:numId="23" w16cid:durableId="1606116615">
    <w:abstractNumId w:val="5"/>
  </w:num>
  <w:num w:numId="24" w16cid:durableId="328413030">
    <w:abstractNumId w:val="4"/>
  </w:num>
  <w:num w:numId="25" w16cid:durableId="2065716272">
    <w:abstractNumId w:val="3"/>
  </w:num>
  <w:num w:numId="26" w16cid:durableId="1041397430">
    <w:abstractNumId w:val="2"/>
  </w:num>
  <w:num w:numId="27" w16cid:durableId="323511597">
    <w:abstractNumId w:val="1"/>
  </w:num>
  <w:num w:numId="28" w16cid:durableId="1027832546">
    <w:abstractNumId w:val="0"/>
  </w:num>
  <w:num w:numId="29" w16cid:durableId="1566449178">
    <w:abstractNumId w:val="23"/>
  </w:num>
  <w:num w:numId="30" w16cid:durableId="1443499607">
    <w:abstractNumId w:val="36"/>
  </w:num>
  <w:num w:numId="31" w16cid:durableId="89158160">
    <w:abstractNumId w:val="11"/>
  </w:num>
  <w:num w:numId="32" w16cid:durableId="724528996">
    <w:abstractNumId w:val="41"/>
  </w:num>
  <w:num w:numId="33" w16cid:durableId="490369752">
    <w:abstractNumId w:val="39"/>
  </w:num>
  <w:num w:numId="34" w16cid:durableId="404230811">
    <w:abstractNumId w:val="27"/>
  </w:num>
  <w:num w:numId="35" w16cid:durableId="673849500">
    <w:abstractNumId w:val="14"/>
  </w:num>
  <w:num w:numId="36" w16cid:durableId="1066882903">
    <w:abstractNumId w:val="43"/>
  </w:num>
  <w:num w:numId="37" w16cid:durableId="121968330">
    <w:abstractNumId w:val="19"/>
  </w:num>
  <w:num w:numId="38" w16cid:durableId="1515421212">
    <w:abstractNumId w:val="22"/>
    <w:lvlOverride w:ilvl="0">
      <w:startOverride w:val="1"/>
    </w:lvlOverride>
  </w:num>
  <w:num w:numId="39" w16cid:durableId="110974267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443424425">
    <w:abstractNumId w:val="22"/>
  </w:num>
  <w:num w:numId="41" w16cid:durableId="960306388">
    <w:abstractNumId w:val="12"/>
  </w:num>
  <w:num w:numId="42" w16cid:durableId="582224154">
    <w:abstractNumId w:val="26"/>
  </w:num>
  <w:num w:numId="43" w16cid:durableId="1148471808">
    <w:abstractNumId w:val="22"/>
    <w:lvlOverride w:ilvl="0">
      <w:startOverride w:val="1"/>
    </w:lvlOverride>
  </w:num>
  <w:num w:numId="44" w16cid:durableId="47268492">
    <w:abstractNumId w:val="22"/>
    <w:lvlOverride w:ilvl="0">
      <w:startOverride w:val="1"/>
    </w:lvlOverride>
  </w:num>
  <w:num w:numId="45" w16cid:durableId="1938706012">
    <w:abstractNumId w:val="22"/>
    <w:lvlOverride w:ilvl="0">
      <w:startOverride w:val="1"/>
    </w:lvlOverride>
  </w:num>
  <w:num w:numId="46" w16cid:durableId="1741099396">
    <w:abstractNumId w:val="22"/>
    <w:lvlOverride w:ilvl="0">
      <w:startOverride w:val="1"/>
    </w:lvlOverride>
  </w:num>
  <w:num w:numId="47" w16cid:durableId="1148203540">
    <w:abstractNumId w:val="22"/>
    <w:lvlOverride w:ilvl="0">
      <w:startOverride w:val="1"/>
    </w:lvlOverride>
  </w:num>
  <w:num w:numId="48" w16cid:durableId="738674238">
    <w:abstractNumId w:val="22"/>
    <w:lvlOverride w:ilvl="0">
      <w:startOverride w:val="1"/>
    </w:lvlOverride>
  </w:num>
  <w:num w:numId="49" w16cid:durableId="487013770">
    <w:abstractNumId w:val="22"/>
    <w:lvlOverride w:ilvl="0">
      <w:startOverride w:val="1"/>
    </w:lvlOverride>
  </w:num>
  <w:num w:numId="50" w16cid:durableId="1827669455">
    <w:abstractNumId w:val="44"/>
  </w:num>
  <w:num w:numId="51" w16cid:durableId="338696779">
    <w:abstractNumId w:val="22"/>
    <w:lvlOverride w:ilvl="0">
      <w:startOverride w:val="1"/>
    </w:lvlOverride>
  </w:num>
  <w:num w:numId="52" w16cid:durableId="2047294551">
    <w:abstractNumId w:val="22"/>
    <w:lvlOverride w:ilvl="0">
      <w:startOverride w:val="1"/>
    </w:lvlOverride>
  </w:num>
  <w:num w:numId="53" w16cid:durableId="2143690612">
    <w:abstractNumId w:val="22"/>
    <w:lvlOverride w:ilvl="0">
      <w:startOverride w:val="1"/>
    </w:lvlOverride>
  </w:num>
  <w:num w:numId="54" w16cid:durableId="962077254">
    <w:abstractNumId w:val="22"/>
    <w:lvlOverride w:ilvl="0">
      <w:startOverride w:val="1"/>
    </w:lvlOverride>
  </w:num>
  <w:num w:numId="55" w16cid:durableId="1771200229">
    <w:abstractNumId w:val="22"/>
    <w:lvlOverride w:ilvl="0">
      <w:startOverride w:val="1"/>
    </w:lvlOverride>
  </w:num>
  <w:num w:numId="56" w16cid:durableId="1042751645">
    <w:abstractNumId w:val="22"/>
    <w:lvlOverride w:ilvl="0">
      <w:startOverride w:val="1"/>
    </w:lvlOverride>
  </w:num>
  <w:num w:numId="57" w16cid:durableId="1670980944">
    <w:abstractNumId w:val="22"/>
    <w:lvlOverride w:ilvl="0">
      <w:startOverride w:val="1"/>
    </w:lvlOverride>
  </w:num>
  <w:num w:numId="58" w16cid:durableId="655840007">
    <w:abstractNumId w:val="22"/>
    <w:lvlOverride w:ilvl="0">
      <w:startOverride w:val="1"/>
    </w:lvlOverride>
  </w:num>
  <w:num w:numId="59" w16cid:durableId="1983995973">
    <w:abstractNumId w:val="22"/>
    <w:lvlOverride w:ilvl="0">
      <w:startOverride w:val="1"/>
    </w:lvlOverride>
  </w:num>
  <w:num w:numId="60" w16cid:durableId="1553157683">
    <w:abstractNumId w:val="22"/>
    <w:lvlOverride w:ilvl="0">
      <w:startOverride w:val="1"/>
    </w:lvlOverride>
  </w:num>
  <w:num w:numId="61" w16cid:durableId="1971550166">
    <w:abstractNumId w:val="35"/>
  </w:num>
  <w:num w:numId="62" w16cid:durableId="1743597379">
    <w:abstractNumId w:val="45"/>
  </w:num>
  <w:num w:numId="63" w16cid:durableId="537471930">
    <w:abstractNumId w:val="22"/>
    <w:lvlOverride w:ilvl="0">
      <w:startOverride w:val="1"/>
    </w:lvlOverride>
  </w:num>
  <w:num w:numId="64" w16cid:durableId="1992825358">
    <w:abstractNumId w:val="38"/>
  </w:num>
  <w:num w:numId="65" w16cid:durableId="1617448568">
    <w:abstractNumId w:val="42"/>
  </w:num>
  <w:num w:numId="66" w16cid:durableId="291597642">
    <w:abstractNumId w:val="15"/>
  </w:num>
  <w:num w:numId="67" w16cid:durableId="1880194529">
    <w:abstractNumId w:val="31"/>
  </w:num>
  <w:num w:numId="68" w16cid:durableId="973607009">
    <w:abstractNumId w:val="22"/>
    <w:lvlOverride w:ilvl="0">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GB" w:vendorID="64" w:dllVersion="6" w:nlCheck="1" w:checkStyle="1"/>
  <w:activeWritingStyle w:appName="MSWord" w:lang="en-US" w:vendorID="64" w:dllVersion="0" w:nlCheck="1" w:checkStyle="0"/>
  <w:activeWritingStyle w:appName="MSWord" w:lang="fr-FR" w:vendorID="64" w:dllVersion="6" w:nlCheck="1" w:checkStyle="1"/>
  <w:activeWritingStyle w:appName="MSWord" w:lang="fr-FR" w:vendorID="64" w:dllVersion="0" w:nlCheck="1" w:checkStyle="0"/>
  <w:activeWritingStyle w:appName="MSWord" w:lang="fr-CA" w:vendorID="64" w:dllVersion="0" w:nlCheck="1" w:checkStyle="0"/>
  <w:activeWritingStyle w:appName="MSWord" w:lang="zh-CN" w:vendorID="64" w:dllVersion="0" w:nlCheck="1" w:checkStyle="1"/>
  <w:activeWritingStyle w:appName="MSWord" w:lang="en-GB" w:vendorID="64" w:dllVersion="0" w:nlCheck="1" w:checkStyle="0"/>
  <w:attachedTemplate r:id="rId1"/>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efaultTabStop w:val="720"/>
  <w:noPunctuationKerning/>
  <w:characterSpacingControl w:val="doNotCompress"/>
  <w:hdrShapeDefaults>
    <o:shapedefaults v:ext="edit" spidmax="2050" fill="f" fillcolor="white" strokecolor="red">
      <v:fill color="white" on="f"/>
      <v:stroke color="red" weight="2.25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3504"/>
    <w:rsid w:val="0000038D"/>
    <w:rsid w:val="00000EB9"/>
    <w:rsid w:val="00001417"/>
    <w:rsid w:val="00001AC5"/>
    <w:rsid w:val="00002518"/>
    <w:rsid w:val="00002527"/>
    <w:rsid w:val="000027BD"/>
    <w:rsid w:val="000027D6"/>
    <w:rsid w:val="00002AF9"/>
    <w:rsid w:val="000035F8"/>
    <w:rsid w:val="00003F95"/>
    <w:rsid w:val="000042CF"/>
    <w:rsid w:val="0000443C"/>
    <w:rsid w:val="00004FA8"/>
    <w:rsid w:val="00005589"/>
    <w:rsid w:val="00005689"/>
    <w:rsid w:val="00005C72"/>
    <w:rsid w:val="0000692D"/>
    <w:rsid w:val="000076C4"/>
    <w:rsid w:val="000100EB"/>
    <w:rsid w:val="000103A4"/>
    <w:rsid w:val="00011794"/>
    <w:rsid w:val="00011B37"/>
    <w:rsid w:val="00011C9C"/>
    <w:rsid w:val="00011EDB"/>
    <w:rsid w:val="0001233D"/>
    <w:rsid w:val="00012491"/>
    <w:rsid w:val="00012AF7"/>
    <w:rsid w:val="00012FBF"/>
    <w:rsid w:val="00013D1D"/>
    <w:rsid w:val="000154B4"/>
    <w:rsid w:val="00015723"/>
    <w:rsid w:val="00015A81"/>
    <w:rsid w:val="00015CD2"/>
    <w:rsid w:val="0001664B"/>
    <w:rsid w:val="0001700C"/>
    <w:rsid w:val="000170E6"/>
    <w:rsid w:val="00020552"/>
    <w:rsid w:val="000207A1"/>
    <w:rsid w:val="000215D8"/>
    <w:rsid w:val="00021A02"/>
    <w:rsid w:val="00021A1F"/>
    <w:rsid w:val="00021B26"/>
    <w:rsid w:val="00021B4B"/>
    <w:rsid w:val="00022039"/>
    <w:rsid w:val="00023FF9"/>
    <w:rsid w:val="000245DF"/>
    <w:rsid w:val="00025232"/>
    <w:rsid w:val="0002568E"/>
    <w:rsid w:val="00025DE1"/>
    <w:rsid w:val="00025DFD"/>
    <w:rsid w:val="000274C4"/>
    <w:rsid w:val="00027579"/>
    <w:rsid w:val="00027BCA"/>
    <w:rsid w:val="0003001C"/>
    <w:rsid w:val="000303A1"/>
    <w:rsid w:val="00030D81"/>
    <w:rsid w:val="00031102"/>
    <w:rsid w:val="00031861"/>
    <w:rsid w:val="00031CF2"/>
    <w:rsid w:val="00031DD2"/>
    <w:rsid w:val="000328A2"/>
    <w:rsid w:val="0003306E"/>
    <w:rsid w:val="000334FA"/>
    <w:rsid w:val="00034B88"/>
    <w:rsid w:val="00034EFF"/>
    <w:rsid w:val="00035630"/>
    <w:rsid w:val="000365CF"/>
    <w:rsid w:val="00036AC1"/>
    <w:rsid w:val="00036D3A"/>
    <w:rsid w:val="00037133"/>
    <w:rsid w:val="00037282"/>
    <w:rsid w:val="00040C88"/>
    <w:rsid w:val="0004262E"/>
    <w:rsid w:val="00042DAC"/>
    <w:rsid w:val="00042EEE"/>
    <w:rsid w:val="000431C2"/>
    <w:rsid w:val="000440B7"/>
    <w:rsid w:val="00044687"/>
    <w:rsid w:val="000452D8"/>
    <w:rsid w:val="0004627E"/>
    <w:rsid w:val="00046611"/>
    <w:rsid w:val="0004676B"/>
    <w:rsid w:val="00046B17"/>
    <w:rsid w:val="00046DEA"/>
    <w:rsid w:val="00047EBE"/>
    <w:rsid w:val="0005012A"/>
    <w:rsid w:val="000514C3"/>
    <w:rsid w:val="000522A1"/>
    <w:rsid w:val="0005239B"/>
    <w:rsid w:val="00052C36"/>
    <w:rsid w:val="0005314A"/>
    <w:rsid w:val="0005358C"/>
    <w:rsid w:val="000536D2"/>
    <w:rsid w:val="000538EA"/>
    <w:rsid w:val="00054229"/>
    <w:rsid w:val="0005519B"/>
    <w:rsid w:val="00055352"/>
    <w:rsid w:val="000560A6"/>
    <w:rsid w:val="00056610"/>
    <w:rsid w:val="00056768"/>
    <w:rsid w:val="000568F6"/>
    <w:rsid w:val="0005799D"/>
    <w:rsid w:val="000608CD"/>
    <w:rsid w:val="00060B67"/>
    <w:rsid w:val="0006155E"/>
    <w:rsid w:val="00061931"/>
    <w:rsid w:val="00061ED1"/>
    <w:rsid w:val="00062CA4"/>
    <w:rsid w:val="00062DE4"/>
    <w:rsid w:val="00063918"/>
    <w:rsid w:val="00063F62"/>
    <w:rsid w:val="0006538A"/>
    <w:rsid w:val="000653CF"/>
    <w:rsid w:val="00065870"/>
    <w:rsid w:val="00065F8C"/>
    <w:rsid w:val="00066250"/>
    <w:rsid w:val="000670FE"/>
    <w:rsid w:val="00067335"/>
    <w:rsid w:val="000679B5"/>
    <w:rsid w:val="00067ACF"/>
    <w:rsid w:val="00070A3E"/>
    <w:rsid w:val="00070B19"/>
    <w:rsid w:val="00070EF2"/>
    <w:rsid w:val="00071609"/>
    <w:rsid w:val="00071835"/>
    <w:rsid w:val="00071AAC"/>
    <w:rsid w:val="00071C30"/>
    <w:rsid w:val="00072CFB"/>
    <w:rsid w:val="00072F08"/>
    <w:rsid w:val="000730A4"/>
    <w:rsid w:val="000739B1"/>
    <w:rsid w:val="00073A50"/>
    <w:rsid w:val="00073CE0"/>
    <w:rsid w:val="00075243"/>
    <w:rsid w:val="000763BD"/>
    <w:rsid w:val="00076551"/>
    <w:rsid w:val="00080D19"/>
    <w:rsid w:val="00080D4F"/>
    <w:rsid w:val="0008136A"/>
    <w:rsid w:val="00081AB7"/>
    <w:rsid w:val="000820A6"/>
    <w:rsid w:val="000822F2"/>
    <w:rsid w:val="0008269C"/>
    <w:rsid w:val="00082D15"/>
    <w:rsid w:val="000830A5"/>
    <w:rsid w:val="000836DF"/>
    <w:rsid w:val="0008431D"/>
    <w:rsid w:val="000848DA"/>
    <w:rsid w:val="00084B2D"/>
    <w:rsid w:val="000858DB"/>
    <w:rsid w:val="00086205"/>
    <w:rsid w:val="00086370"/>
    <w:rsid w:val="00086457"/>
    <w:rsid w:val="00086A1A"/>
    <w:rsid w:val="00086C19"/>
    <w:rsid w:val="00086FF9"/>
    <w:rsid w:val="00087733"/>
    <w:rsid w:val="000877E4"/>
    <w:rsid w:val="00087E05"/>
    <w:rsid w:val="00090775"/>
    <w:rsid w:val="00090D77"/>
    <w:rsid w:val="00091219"/>
    <w:rsid w:val="00091A40"/>
    <w:rsid w:val="00091B96"/>
    <w:rsid w:val="00091C66"/>
    <w:rsid w:val="00091F10"/>
    <w:rsid w:val="000927AD"/>
    <w:rsid w:val="00092833"/>
    <w:rsid w:val="00092AF0"/>
    <w:rsid w:val="0009307D"/>
    <w:rsid w:val="00093C15"/>
    <w:rsid w:val="00093C6B"/>
    <w:rsid w:val="00093EEB"/>
    <w:rsid w:val="00094B77"/>
    <w:rsid w:val="0009518D"/>
    <w:rsid w:val="00096671"/>
    <w:rsid w:val="00096DE9"/>
    <w:rsid w:val="00097AF3"/>
    <w:rsid w:val="00097C6E"/>
    <w:rsid w:val="00097D67"/>
    <w:rsid w:val="00097F90"/>
    <w:rsid w:val="000A02F2"/>
    <w:rsid w:val="000A1252"/>
    <w:rsid w:val="000A1930"/>
    <w:rsid w:val="000A1A4D"/>
    <w:rsid w:val="000A1B82"/>
    <w:rsid w:val="000A30ED"/>
    <w:rsid w:val="000A3A0D"/>
    <w:rsid w:val="000A3F96"/>
    <w:rsid w:val="000A41A3"/>
    <w:rsid w:val="000A420A"/>
    <w:rsid w:val="000A4F70"/>
    <w:rsid w:val="000A68AE"/>
    <w:rsid w:val="000A68ED"/>
    <w:rsid w:val="000A6E45"/>
    <w:rsid w:val="000A6EC6"/>
    <w:rsid w:val="000A6F14"/>
    <w:rsid w:val="000A721E"/>
    <w:rsid w:val="000A7826"/>
    <w:rsid w:val="000A7A92"/>
    <w:rsid w:val="000B04D9"/>
    <w:rsid w:val="000B0AA7"/>
    <w:rsid w:val="000B0C8A"/>
    <w:rsid w:val="000B16BF"/>
    <w:rsid w:val="000B2859"/>
    <w:rsid w:val="000B2BE3"/>
    <w:rsid w:val="000B2E95"/>
    <w:rsid w:val="000B3BDB"/>
    <w:rsid w:val="000B42F7"/>
    <w:rsid w:val="000B457A"/>
    <w:rsid w:val="000B5FE1"/>
    <w:rsid w:val="000B78A9"/>
    <w:rsid w:val="000B7E73"/>
    <w:rsid w:val="000C0007"/>
    <w:rsid w:val="000C02B2"/>
    <w:rsid w:val="000C02BC"/>
    <w:rsid w:val="000C0D9E"/>
    <w:rsid w:val="000C11FD"/>
    <w:rsid w:val="000C153E"/>
    <w:rsid w:val="000C1638"/>
    <w:rsid w:val="000C18C8"/>
    <w:rsid w:val="000C1ABE"/>
    <w:rsid w:val="000C20B0"/>
    <w:rsid w:val="000C26D2"/>
    <w:rsid w:val="000C3222"/>
    <w:rsid w:val="000C3384"/>
    <w:rsid w:val="000C366F"/>
    <w:rsid w:val="000C4064"/>
    <w:rsid w:val="000C4254"/>
    <w:rsid w:val="000C49B7"/>
    <w:rsid w:val="000C4E63"/>
    <w:rsid w:val="000C4FC8"/>
    <w:rsid w:val="000C5FEC"/>
    <w:rsid w:val="000C6504"/>
    <w:rsid w:val="000C7A61"/>
    <w:rsid w:val="000D04F8"/>
    <w:rsid w:val="000D0549"/>
    <w:rsid w:val="000D0786"/>
    <w:rsid w:val="000D0C1E"/>
    <w:rsid w:val="000D1831"/>
    <w:rsid w:val="000D1855"/>
    <w:rsid w:val="000D19A1"/>
    <w:rsid w:val="000D22B0"/>
    <w:rsid w:val="000D2616"/>
    <w:rsid w:val="000D3051"/>
    <w:rsid w:val="000D30AD"/>
    <w:rsid w:val="000D3188"/>
    <w:rsid w:val="000D3193"/>
    <w:rsid w:val="000D3807"/>
    <w:rsid w:val="000D7402"/>
    <w:rsid w:val="000E1059"/>
    <w:rsid w:val="000E108C"/>
    <w:rsid w:val="000E208E"/>
    <w:rsid w:val="000E241E"/>
    <w:rsid w:val="000E2810"/>
    <w:rsid w:val="000E2AB5"/>
    <w:rsid w:val="000E322A"/>
    <w:rsid w:val="000E3A5E"/>
    <w:rsid w:val="000E3B12"/>
    <w:rsid w:val="000E3CD2"/>
    <w:rsid w:val="000E4AD9"/>
    <w:rsid w:val="000E5BBC"/>
    <w:rsid w:val="000E6083"/>
    <w:rsid w:val="000E6FE2"/>
    <w:rsid w:val="000E72C2"/>
    <w:rsid w:val="000F0725"/>
    <w:rsid w:val="000F1518"/>
    <w:rsid w:val="000F175A"/>
    <w:rsid w:val="000F1E23"/>
    <w:rsid w:val="000F283E"/>
    <w:rsid w:val="000F28F6"/>
    <w:rsid w:val="000F2A94"/>
    <w:rsid w:val="000F301F"/>
    <w:rsid w:val="000F344E"/>
    <w:rsid w:val="000F363A"/>
    <w:rsid w:val="000F3718"/>
    <w:rsid w:val="000F3AA1"/>
    <w:rsid w:val="000F4710"/>
    <w:rsid w:val="000F523F"/>
    <w:rsid w:val="000F539E"/>
    <w:rsid w:val="000F687F"/>
    <w:rsid w:val="000F6921"/>
    <w:rsid w:val="000F6C85"/>
    <w:rsid w:val="000F6FD4"/>
    <w:rsid w:val="000F752E"/>
    <w:rsid w:val="000F7B6E"/>
    <w:rsid w:val="000F7F29"/>
    <w:rsid w:val="00100166"/>
    <w:rsid w:val="0010075C"/>
    <w:rsid w:val="00100E56"/>
    <w:rsid w:val="00101088"/>
    <w:rsid w:val="001015F8"/>
    <w:rsid w:val="001016FD"/>
    <w:rsid w:val="00101CAD"/>
    <w:rsid w:val="00101CD8"/>
    <w:rsid w:val="00103DF1"/>
    <w:rsid w:val="00104B60"/>
    <w:rsid w:val="00104D14"/>
    <w:rsid w:val="0010619E"/>
    <w:rsid w:val="00106793"/>
    <w:rsid w:val="00107825"/>
    <w:rsid w:val="001102BC"/>
    <w:rsid w:val="00110946"/>
    <w:rsid w:val="00110A71"/>
    <w:rsid w:val="00110F30"/>
    <w:rsid w:val="0011171D"/>
    <w:rsid w:val="00111A50"/>
    <w:rsid w:val="00112A49"/>
    <w:rsid w:val="00112A65"/>
    <w:rsid w:val="001137E3"/>
    <w:rsid w:val="001144F6"/>
    <w:rsid w:val="00114CC6"/>
    <w:rsid w:val="00114F81"/>
    <w:rsid w:val="0011510E"/>
    <w:rsid w:val="001153D7"/>
    <w:rsid w:val="001153FB"/>
    <w:rsid w:val="00115714"/>
    <w:rsid w:val="001158FC"/>
    <w:rsid w:val="001176DA"/>
    <w:rsid w:val="00117E2C"/>
    <w:rsid w:val="00120A76"/>
    <w:rsid w:val="00120CF0"/>
    <w:rsid w:val="00120F14"/>
    <w:rsid w:val="0012125F"/>
    <w:rsid w:val="0012183C"/>
    <w:rsid w:val="001224D5"/>
    <w:rsid w:val="00122C9E"/>
    <w:rsid w:val="001244AA"/>
    <w:rsid w:val="0012500C"/>
    <w:rsid w:val="00126E38"/>
    <w:rsid w:val="001275BE"/>
    <w:rsid w:val="00127C41"/>
    <w:rsid w:val="00127D3A"/>
    <w:rsid w:val="001305BB"/>
    <w:rsid w:val="001308E5"/>
    <w:rsid w:val="0013092B"/>
    <w:rsid w:val="00130C86"/>
    <w:rsid w:val="001315B1"/>
    <w:rsid w:val="0013180A"/>
    <w:rsid w:val="00131B19"/>
    <w:rsid w:val="00132514"/>
    <w:rsid w:val="00132E11"/>
    <w:rsid w:val="001330B8"/>
    <w:rsid w:val="00133C38"/>
    <w:rsid w:val="0013421C"/>
    <w:rsid w:val="00134263"/>
    <w:rsid w:val="0013463F"/>
    <w:rsid w:val="00134CDF"/>
    <w:rsid w:val="001360DE"/>
    <w:rsid w:val="0013624C"/>
    <w:rsid w:val="00136B7B"/>
    <w:rsid w:val="00136CA7"/>
    <w:rsid w:val="001374CE"/>
    <w:rsid w:val="00137DE2"/>
    <w:rsid w:val="00140BF4"/>
    <w:rsid w:val="0014129C"/>
    <w:rsid w:val="00141482"/>
    <w:rsid w:val="0014251F"/>
    <w:rsid w:val="001427F3"/>
    <w:rsid w:val="0014300F"/>
    <w:rsid w:val="00143B6E"/>
    <w:rsid w:val="00143CD1"/>
    <w:rsid w:val="00143E20"/>
    <w:rsid w:val="00145A90"/>
    <w:rsid w:val="0014717D"/>
    <w:rsid w:val="001475DC"/>
    <w:rsid w:val="001476EA"/>
    <w:rsid w:val="001479A7"/>
    <w:rsid w:val="00147E2B"/>
    <w:rsid w:val="001507E8"/>
    <w:rsid w:val="00150C47"/>
    <w:rsid w:val="0015153E"/>
    <w:rsid w:val="00151969"/>
    <w:rsid w:val="001522E0"/>
    <w:rsid w:val="0015349C"/>
    <w:rsid w:val="00153BB5"/>
    <w:rsid w:val="00153C31"/>
    <w:rsid w:val="00154547"/>
    <w:rsid w:val="00155517"/>
    <w:rsid w:val="00155624"/>
    <w:rsid w:val="00155C44"/>
    <w:rsid w:val="001561D3"/>
    <w:rsid w:val="00156348"/>
    <w:rsid w:val="00157F60"/>
    <w:rsid w:val="00161058"/>
    <w:rsid w:val="001626EC"/>
    <w:rsid w:val="00163232"/>
    <w:rsid w:val="001633B5"/>
    <w:rsid w:val="00163B75"/>
    <w:rsid w:val="001642E3"/>
    <w:rsid w:val="0016504B"/>
    <w:rsid w:val="00165AC6"/>
    <w:rsid w:val="001665EE"/>
    <w:rsid w:val="001669E5"/>
    <w:rsid w:val="0016742B"/>
    <w:rsid w:val="001679E9"/>
    <w:rsid w:val="00167EAF"/>
    <w:rsid w:val="00167F0E"/>
    <w:rsid w:val="00170001"/>
    <w:rsid w:val="00170A4B"/>
    <w:rsid w:val="00172463"/>
    <w:rsid w:val="00172DAC"/>
    <w:rsid w:val="00173117"/>
    <w:rsid w:val="001733C4"/>
    <w:rsid w:val="00173486"/>
    <w:rsid w:val="00173E6C"/>
    <w:rsid w:val="00173E88"/>
    <w:rsid w:val="001742DD"/>
    <w:rsid w:val="00174B67"/>
    <w:rsid w:val="00174DAD"/>
    <w:rsid w:val="001753C6"/>
    <w:rsid w:val="0017566C"/>
    <w:rsid w:val="00175E4C"/>
    <w:rsid w:val="001772C9"/>
    <w:rsid w:val="001775F0"/>
    <w:rsid w:val="00177823"/>
    <w:rsid w:val="001778BE"/>
    <w:rsid w:val="0017790E"/>
    <w:rsid w:val="00177A4E"/>
    <w:rsid w:val="00177B70"/>
    <w:rsid w:val="00177CD3"/>
    <w:rsid w:val="00180062"/>
    <w:rsid w:val="00180407"/>
    <w:rsid w:val="00180988"/>
    <w:rsid w:val="00181065"/>
    <w:rsid w:val="00181B57"/>
    <w:rsid w:val="00181C1B"/>
    <w:rsid w:val="00181FC6"/>
    <w:rsid w:val="00183AF2"/>
    <w:rsid w:val="001856EA"/>
    <w:rsid w:val="00185842"/>
    <w:rsid w:val="001859AF"/>
    <w:rsid w:val="00186F25"/>
    <w:rsid w:val="0019040F"/>
    <w:rsid w:val="00190CC5"/>
    <w:rsid w:val="001916DC"/>
    <w:rsid w:val="00191771"/>
    <w:rsid w:val="00191C5A"/>
    <w:rsid w:val="001929E4"/>
    <w:rsid w:val="00192A8F"/>
    <w:rsid w:val="00192B02"/>
    <w:rsid w:val="00192B8C"/>
    <w:rsid w:val="00193880"/>
    <w:rsid w:val="00193D9B"/>
    <w:rsid w:val="00194E96"/>
    <w:rsid w:val="00194F93"/>
    <w:rsid w:val="00195271"/>
    <w:rsid w:val="0019650B"/>
    <w:rsid w:val="00197145"/>
    <w:rsid w:val="001973AB"/>
    <w:rsid w:val="001A0220"/>
    <w:rsid w:val="001A0708"/>
    <w:rsid w:val="001A1379"/>
    <w:rsid w:val="001A13FD"/>
    <w:rsid w:val="001A2369"/>
    <w:rsid w:val="001A240B"/>
    <w:rsid w:val="001A2E72"/>
    <w:rsid w:val="001A2F0C"/>
    <w:rsid w:val="001A30FF"/>
    <w:rsid w:val="001A33B5"/>
    <w:rsid w:val="001A3408"/>
    <w:rsid w:val="001A39D3"/>
    <w:rsid w:val="001A4AFC"/>
    <w:rsid w:val="001A62AE"/>
    <w:rsid w:val="001A63FA"/>
    <w:rsid w:val="001B00F1"/>
    <w:rsid w:val="001B0335"/>
    <w:rsid w:val="001B033A"/>
    <w:rsid w:val="001B038F"/>
    <w:rsid w:val="001B0831"/>
    <w:rsid w:val="001B0F51"/>
    <w:rsid w:val="001B1009"/>
    <w:rsid w:val="001B1917"/>
    <w:rsid w:val="001B2A90"/>
    <w:rsid w:val="001B37E9"/>
    <w:rsid w:val="001B4C9A"/>
    <w:rsid w:val="001B4ED5"/>
    <w:rsid w:val="001B4F7F"/>
    <w:rsid w:val="001B516A"/>
    <w:rsid w:val="001B55CB"/>
    <w:rsid w:val="001B5770"/>
    <w:rsid w:val="001B599F"/>
    <w:rsid w:val="001B60C6"/>
    <w:rsid w:val="001B6B24"/>
    <w:rsid w:val="001B6DB6"/>
    <w:rsid w:val="001B7BD9"/>
    <w:rsid w:val="001C06C7"/>
    <w:rsid w:val="001C0D94"/>
    <w:rsid w:val="001C0DD2"/>
    <w:rsid w:val="001C0ECA"/>
    <w:rsid w:val="001C1931"/>
    <w:rsid w:val="001C2730"/>
    <w:rsid w:val="001C3AD8"/>
    <w:rsid w:val="001C3BF5"/>
    <w:rsid w:val="001C4021"/>
    <w:rsid w:val="001C42F2"/>
    <w:rsid w:val="001C49E1"/>
    <w:rsid w:val="001C4B41"/>
    <w:rsid w:val="001C5120"/>
    <w:rsid w:val="001C6678"/>
    <w:rsid w:val="001C6763"/>
    <w:rsid w:val="001C6805"/>
    <w:rsid w:val="001C6C5D"/>
    <w:rsid w:val="001C7597"/>
    <w:rsid w:val="001C7616"/>
    <w:rsid w:val="001D08EC"/>
    <w:rsid w:val="001D0B87"/>
    <w:rsid w:val="001D1FBE"/>
    <w:rsid w:val="001D2074"/>
    <w:rsid w:val="001D2668"/>
    <w:rsid w:val="001D36CD"/>
    <w:rsid w:val="001D4692"/>
    <w:rsid w:val="001D50A0"/>
    <w:rsid w:val="001D5909"/>
    <w:rsid w:val="001D5942"/>
    <w:rsid w:val="001D681E"/>
    <w:rsid w:val="001D6C6D"/>
    <w:rsid w:val="001D6EF4"/>
    <w:rsid w:val="001D7A3F"/>
    <w:rsid w:val="001D7CEE"/>
    <w:rsid w:val="001E0A71"/>
    <w:rsid w:val="001E0E57"/>
    <w:rsid w:val="001E11F7"/>
    <w:rsid w:val="001E1227"/>
    <w:rsid w:val="001E1E40"/>
    <w:rsid w:val="001E2BB5"/>
    <w:rsid w:val="001E2DDA"/>
    <w:rsid w:val="001E328D"/>
    <w:rsid w:val="001E33FE"/>
    <w:rsid w:val="001E3AF6"/>
    <w:rsid w:val="001E3E74"/>
    <w:rsid w:val="001E40CF"/>
    <w:rsid w:val="001E42EA"/>
    <w:rsid w:val="001E454D"/>
    <w:rsid w:val="001E457D"/>
    <w:rsid w:val="001E5C9A"/>
    <w:rsid w:val="001E5E57"/>
    <w:rsid w:val="001E5EF3"/>
    <w:rsid w:val="001E6A66"/>
    <w:rsid w:val="001E6BD0"/>
    <w:rsid w:val="001E6C3B"/>
    <w:rsid w:val="001E76E7"/>
    <w:rsid w:val="001E77AF"/>
    <w:rsid w:val="001E7A1B"/>
    <w:rsid w:val="001F0024"/>
    <w:rsid w:val="001F0BE5"/>
    <w:rsid w:val="001F22EF"/>
    <w:rsid w:val="001F266E"/>
    <w:rsid w:val="001F2C7D"/>
    <w:rsid w:val="001F346B"/>
    <w:rsid w:val="001F379A"/>
    <w:rsid w:val="001F3A88"/>
    <w:rsid w:val="001F3AB0"/>
    <w:rsid w:val="001F56FA"/>
    <w:rsid w:val="001F5E41"/>
    <w:rsid w:val="001F75DA"/>
    <w:rsid w:val="001F7B88"/>
    <w:rsid w:val="002001C7"/>
    <w:rsid w:val="002003D6"/>
    <w:rsid w:val="00200492"/>
    <w:rsid w:val="00200AD1"/>
    <w:rsid w:val="00200E6A"/>
    <w:rsid w:val="00201728"/>
    <w:rsid w:val="0020182E"/>
    <w:rsid w:val="00202C8C"/>
    <w:rsid w:val="00202F78"/>
    <w:rsid w:val="00202F8C"/>
    <w:rsid w:val="00203212"/>
    <w:rsid w:val="0020382C"/>
    <w:rsid w:val="00203A44"/>
    <w:rsid w:val="00204045"/>
    <w:rsid w:val="00204678"/>
    <w:rsid w:val="00204FF8"/>
    <w:rsid w:val="002056FF"/>
    <w:rsid w:val="00205A5E"/>
    <w:rsid w:val="00205D78"/>
    <w:rsid w:val="00205F4F"/>
    <w:rsid w:val="002063A1"/>
    <w:rsid w:val="00206924"/>
    <w:rsid w:val="00207234"/>
    <w:rsid w:val="0020734F"/>
    <w:rsid w:val="00207810"/>
    <w:rsid w:val="00207A5C"/>
    <w:rsid w:val="0021023F"/>
    <w:rsid w:val="00210CAD"/>
    <w:rsid w:val="00210F80"/>
    <w:rsid w:val="00211049"/>
    <w:rsid w:val="00211166"/>
    <w:rsid w:val="0021128B"/>
    <w:rsid w:val="00211BE6"/>
    <w:rsid w:val="00211D70"/>
    <w:rsid w:val="00212637"/>
    <w:rsid w:val="002127DD"/>
    <w:rsid w:val="00212CD8"/>
    <w:rsid w:val="00212DFF"/>
    <w:rsid w:val="0021359B"/>
    <w:rsid w:val="00213924"/>
    <w:rsid w:val="00214EBE"/>
    <w:rsid w:val="002159D9"/>
    <w:rsid w:val="002165B8"/>
    <w:rsid w:val="002169DB"/>
    <w:rsid w:val="00216C53"/>
    <w:rsid w:val="00217062"/>
    <w:rsid w:val="00220351"/>
    <w:rsid w:val="002204F8"/>
    <w:rsid w:val="0022150A"/>
    <w:rsid w:val="00222E7C"/>
    <w:rsid w:val="00224AAC"/>
    <w:rsid w:val="002257B2"/>
    <w:rsid w:val="00225930"/>
    <w:rsid w:val="00225BDE"/>
    <w:rsid w:val="00225D1F"/>
    <w:rsid w:val="00226A7C"/>
    <w:rsid w:val="002270D2"/>
    <w:rsid w:val="002276E0"/>
    <w:rsid w:val="0022787B"/>
    <w:rsid w:val="00227DAE"/>
    <w:rsid w:val="00227ED2"/>
    <w:rsid w:val="002304D3"/>
    <w:rsid w:val="0023117C"/>
    <w:rsid w:val="00231A49"/>
    <w:rsid w:val="00232AE8"/>
    <w:rsid w:val="00233606"/>
    <w:rsid w:val="00233C19"/>
    <w:rsid w:val="00233C5E"/>
    <w:rsid w:val="0023407D"/>
    <w:rsid w:val="0023432B"/>
    <w:rsid w:val="002344B4"/>
    <w:rsid w:val="002345E3"/>
    <w:rsid w:val="00234EA7"/>
    <w:rsid w:val="00235BC7"/>
    <w:rsid w:val="002360D2"/>
    <w:rsid w:val="00236BC1"/>
    <w:rsid w:val="0023739B"/>
    <w:rsid w:val="00237B95"/>
    <w:rsid w:val="00237E95"/>
    <w:rsid w:val="00240230"/>
    <w:rsid w:val="002403F8"/>
    <w:rsid w:val="0024153D"/>
    <w:rsid w:val="00241BF7"/>
    <w:rsid w:val="00242E76"/>
    <w:rsid w:val="002431EE"/>
    <w:rsid w:val="002433DB"/>
    <w:rsid w:val="0024385A"/>
    <w:rsid w:val="00243C3D"/>
    <w:rsid w:val="00243ED4"/>
    <w:rsid w:val="00244172"/>
    <w:rsid w:val="002443DA"/>
    <w:rsid w:val="00244575"/>
    <w:rsid w:val="00245229"/>
    <w:rsid w:val="002457AD"/>
    <w:rsid w:val="00245970"/>
    <w:rsid w:val="00245E50"/>
    <w:rsid w:val="00246173"/>
    <w:rsid w:val="00246B21"/>
    <w:rsid w:val="00246E00"/>
    <w:rsid w:val="00246ECB"/>
    <w:rsid w:val="0025037A"/>
    <w:rsid w:val="002509B7"/>
    <w:rsid w:val="00251891"/>
    <w:rsid w:val="0025191A"/>
    <w:rsid w:val="002521EA"/>
    <w:rsid w:val="002529FC"/>
    <w:rsid w:val="00252E11"/>
    <w:rsid w:val="00253167"/>
    <w:rsid w:val="00253361"/>
    <w:rsid w:val="002533E4"/>
    <w:rsid w:val="00253BA4"/>
    <w:rsid w:val="00253FEF"/>
    <w:rsid w:val="0025553A"/>
    <w:rsid w:val="002555F6"/>
    <w:rsid w:val="002558E1"/>
    <w:rsid w:val="00255D54"/>
    <w:rsid w:val="002561FD"/>
    <w:rsid w:val="00257166"/>
    <w:rsid w:val="00257328"/>
    <w:rsid w:val="00257754"/>
    <w:rsid w:val="00257761"/>
    <w:rsid w:val="00260BD5"/>
    <w:rsid w:val="00260CDD"/>
    <w:rsid w:val="002613A1"/>
    <w:rsid w:val="00261AB3"/>
    <w:rsid w:val="00262464"/>
    <w:rsid w:val="00262B95"/>
    <w:rsid w:val="0026379D"/>
    <w:rsid w:val="00263B90"/>
    <w:rsid w:val="00264AE8"/>
    <w:rsid w:val="00265775"/>
    <w:rsid w:val="00265A77"/>
    <w:rsid w:val="00265B14"/>
    <w:rsid w:val="00265FF5"/>
    <w:rsid w:val="002668D3"/>
    <w:rsid w:val="002669F5"/>
    <w:rsid w:val="002707C4"/>
    <w:rsid w:val="00270D76"/>
    <w:rsid w:val="0027148B"/>
    <w:rsid w:val="00271BF3"/>
    <w:rsid w:val="00272458"/>
    <w:rsid w:val="00272B71"/>
    <w:rsid w:val="00272D4B"/>
    <w:rsid w:val="0027341F"/>
    <w:rsid w:val="00273DDB"/>
    <w:rsid w:val="002746D1"/>
    <w:rsid w:val="002747B8"/>
    <w:rsid w:val="002751DB"/>
    <w:rsid w:val="0027526E"/>
    <w:rsid w:val="002754CE"/>
    <w:rsid w:val="002755C3"/>
    <w:rsid w:val="00275E50"/>
    <w:rsid w:val="00275E88"/>
    <w:rsid w:val="00276C70"/>
    <w:rsid w:val="00277220"/>
    <w:rsid w:val="0027723C"/>
    <w:rsid w:val="002777CC"/>
    <w:rsid w:val="0028125D"/>
    <w:rsid w:val="00281613"/>
    <w:rsid w:val="00281A22"/>
    <w:rsid w:val="002821F4"/>
    <w:rsid w:val="00282C4D"/>
    <w:rsid w:val="00282CEC"/>
    <w:rsid w:val="0028300D"/>
    <w:rsid w:val="0028310D"/>
    <w:rsid w:val="002832F3"/>
    <w:rsid w:val="00283C59"/>
    <w:rsid w:val="00284C25"/>
    <w:rsid w:val="00285548"/>
    <w:rsid w:val="00285DB8"/>
    <w:rsid w:val="00285E92"/>
    <w:rsid w:val="002861AF"/>
    <w:rsid w:val="00287B0D"/>
    <w:rsid w:val="002903CE"/>
    <w:rsid w:val="00290596"/>
    <w:rsid w:val="0029115E"/>
    <w:rsid w:val="00293314"/>
    <w:rsid w:val="002938FD"/>
    <w:rsid w:val="00294580"/>
    <w:rsid w:val="00294FEE"/>
    <w:rsid w:val="00295424"/>
    <w:rsid w:val="002958B5"/>
    <w:rsid w:val="00295FB9"/>
    <w:rsid w:val="0029767C"/>
    <w:rsid w:val="002977F8"/>
    <w:rsid w:val="00297894"/>
    <w:rsid w:val="00297C08"/>
    <w:rsid w:val="002A1AE1"/>
    <w:rsid w:val="002A2148"/>
    <w:rsid w:val="002A3ADF"/>
    <w:rsid w:val="002A3B86"/>
    <w:rsid w:val="002A3FBF"/>
    <w:rsid w:val="002A3FEA"/>
    <w:rsid w:val="002A403A"/>
    <w:rsid w:val="002A473E"/>
    <w:rsid w:val="002A4793"/>
    <w:rsid w:val="002A5748"/>
    <w:rsid w:val="002A595F"/>
    <w:rsid w:val="002A6BED"/>
    <w:rsid w:val="002A7598"/>
    <w:rsid w:val="002B047F"/>
    <w:rsid w:val="002B0486"/>
    <w:rsid w:val="002B0633"/>
    <w:rsid w:val="002B0DB0"/>
    <w:rsid w:val="002B15D5"/>
    <w:rsid w:val="002B19C1"/>
    <w:rsid w:val="002B220F"/>
    <w:rsid w:val="002B26FA"/>
    <w:rsid w:val="002B2920"/>
    <w:rsid w:val="002B30A8"/>
    <w:rsid w:val="002B324A"/>
    <w:rsid w:val="002B4539"/>
    <w:rsid w:val="002B5156"/>
    <w:rsid w:val="002B54B9"/>
    <w:rsid w:val="002B5930"/>
    <w:rsid w:val="002B59D5"/>
    <w:rsid w:val="002B5FA6"/>
    <w:rsid w:val="002C00E5"/>
    <w:rsid w:val="002C0DE2"/>
    <w:rsid w:val="002C14FA"/>
    <w:rsid w:val="002C32CF"/>
    <w:rsid w:val="002C3301"/>
    <w:rsid w:val="002C36D3"/>
    <w:rsid w:val="002C382D"/>
    <w:rsid w:val="002C3AA8"/>
    <w:rsid w:val="002C3CA5"/>
    <w:rsid w:val="002C47FE"/>
    <w:rsid w:val="002C4C43"/>
    <w:rsid w:val="002C4DFF"/>
    <w:rsid w:val="002C4EE6"/>
    <w:rsid w:val="002C55C9"/>
    <w:rsid w:val="002C607F"/>
    <w:rsid w:val="002C6619"/>
    <w:rsid w:val="002C716F"/>
    <w:rsid w:val="002C76A3"/>
    <w:rsid w:val="002C7D0B"/>
    <w:rsid w:val="002D1003"/>
    <w:rsid w:val="002D114B"/>
    <w:rsid w:val="002D2484"/>
    <w:rsid w:val="002D27C1"/>
    <w:rsid w:val="002D28F1"/>
    <w:rsid w:val="002D2AE7"/>
    <w:rsid w:val="002D2CBF"/>
    <w:rsid w:val="002D307C"/>
    <w:rsid w:val="002D3496"/>
    <w:rsid w:val="002D34B7"/>
    <w:rsid w:val="002D475D"/>
    <w:rsid w:val="002D4BC2"/>
    <w:rsid w:val="002D4D49"/>
    <w:rsid w:val="002D5276"/>
    <w:rsid w:val="002D56C9"/>
    <w:rsid w:val="002D571C"/>
    <w:rsid w:val="002D5A67"/>
    <w:rsid w:val="002D5BF3"/>
    <w:rsid w:val="002D64A6"/>
    <w:rsid w:val="002D658A"/>
    <w:rsid w:val="002D76EC"/>
    <w:rsid w:val="002D79D3"/>
    <w:rsid w:val="002D7A6C"/>
    <w:rsid w:val="002D7ADC"/>
    <w:rsid w:val="002E034D"/>
    <w:rsid w:val="002E0BD2"/>
    <w:rsid w:val="002E0C18"/>
    <w:rsid w:val="002E1167"/>
    <w:rsid w:val="002E1B6A"/>
    <w:rsid w:val="002E268E"/>
    <w:rsid w:val="002E28F9"/>
    <w:rsid w:val="002E314A"/>
    <w:rsid w:val="002E39D7"/>
    <w:rsid w:val="002E46B5"/>
    <w:rsid w:val="002E48BA"/>
    <w:rsid w:val="002E517A"/>
    <w:rsid w:val="002E5536"/>
    <w:rsid w:val="002E56C4"/>
    <w:rsid w:val="002E57CE"/>
    <w:rsid w:val="002E720B"/>
    <w:rsid w:val="002E7AE0"/>
    <w:rsid w:val="002E7AFA"/>
    <w:rsid w:val="002E7B78"/>
    <w:rsid w:val="002E7CE1"/>
    <w:rsid w:val="002F0040"/>
    <w:rsid w:val="002F0D5C"/>
    <w:rsid w:val="002F0ED1"/>
    <w:rsid w:val="002F17D2"/>
    <w:rsid w:val="002F22BA"/>
    <w:rsid w:val="002F2D51"/>
    <w:rsid w:val="002F308A"/>
    <w:rsid w:val="002F3762"/>
    <w:rsid w:val="002F3953"/>
    <w:rsid w:val="002F3A6C"/>
    <w:rsid w:val="002F3C95"/>
    <w:rsid w:val="002F3CA3"/>
    <w:rsid w:val="002F3F5E"/>
    <w:rsid w:val="002F43E1"/>
    <w:rsid w:val="002F4A4D"/>
    <w:rsid w:val="002F4F1E"/>
    <w:rsid w:val="002F5700"/>
    <w:rsid w:val="002F60AB"/>
    <w:rsid w:val="002F756B"/>
    <w:rsid w:val="002F7732"/>
    <w:rsid w:val="002F77AE"/>
    <w:rsid w:val="002F7C76"/>
    <w:rsid w:val="003005EB"/>
    <w:rsid w:val="00300916"/>
    <w:rsid w:val="0030103D"/>
    <w:rsid w:val="0030122C"/>
    <w:rsid w:val="00301D4E"/>
    <w:rsid w:val="00302301"/>
    <w:rsid w:val="0030271F"/>
    <w:rsid w:val="00302F0C"/>
    <w:rsid w:val="0030302E"/>
    <w:rsid w:val="0030345F"/>
    <w:rsid w:val="00303A21"/>
    <w:rsid w:val="00303BB9"/>
    <w:rsid w:val="00303FCD"/>
    <w:rsid w:val="00304E35"/>
    <w:rsid w:val="00306341"/>
    <w:rsid w:val="00306BD4"/>
    <w:rsid w:val="00307087"/>
    <w:rsid w:val="0030740A"/>
    <w:rsid w:val="003074C4"/>
    <w:rsid w:val="00307EBD"/>
    <w:rsid w:val="00310178"/>
    <w:rsid w:val="0031031D"/>
    <w:rsid w:val="003103AF"/>
    <w:rsid w:val="003104C0"/>
    <w:rsid w:val="0031087C"/>
    <w:rsid w:val="00311A32"/>
    <w:rsid w:val="00312E8F"/>
    <w:rsid w:val="00312F25"/>
    <w:rsid w:val="00312FC3"/>
    <w:rsid w:val="003131C0"/>
    <w:rsid w:val="003134C3"/>
    <w:rsid w:val="00313843"/>
    <w:rsid w:val="00313EEE"/>
    <w:rsid w:val="003146BA"/>
    <w:rsid w:val="0031500E"/>
    <w:rsid w:val="0031519E"/>
    <w:rsid w:val="00315979"/>
    <w:rsid w:val="00315B27"/>
    <w:rsid w:val="00316367"/>
    <w:rsid w:val="00316B0D"/>
    <w:rsid w:val="00316F5E"/>
    <w:rsid w:val="00316FAD"/>
    <w:rsid w:val="00317060"/>
    <w:rsid w:val="0031722B"/>
    <w:rsid w:val="00317D2A"/>
    <w:rsid w:val="00320431"/>
    <w:rsid w:val="00320929"/>
    <w:rsid w:val="003209AD"/>
    <w:rsid w:val="00320D46"/>
    <w:rsid w:val="003210E3"/>
    <w:rsid w:val="00321175"/>
    <w:rsid w:val="0032135E"/>
    <w:rsid w:val="003216D4"/>
    <w:rsid w:val="00322ADD"/>
    <w:rsid w:val="003236B2"/>
    <w:rsid w:val="0032389E"/>
    <w:rsid w:val="00323D39"/>
    <w:rsid w:val="00324BE2"/>
    <w:rsid w:val="003259CC"/>
    <w:rsid w:val="00326D11"/>
    <w:rsid w:val="00327B4B"/>
    <w:rsid w:val="003316BF"/>
    <w:rsid w:val="003318CA"/>
    <w:rsid w:val="00331AC8"/>
    <w:rsid w:val="0033234B"/>
    <w:rsid w:val="003325E4"/>
    <w:rsid w:val="00332A46"/>
    <w:rsid w:val="00332E44"/>
    <w:rsid w:val="003340B7"/>
    <w:rsid w:val="0033467D"/>
    <w:rsid w:val="00334969"/>
    <w:rsid w:val="00334DF5"/>
    <w:rsid w:val="003358B3"/>
    <w:rsid w:val="003363AA"/>
    <w:rsid w:val="00337441"/>
    <w:rsid w:val="00337DB8"/>
    <w:rsid w:val="003402B2"/>
    <w:rsid w:val="00340966"/>
    <w:rsid w:val="00340D9F"/>
    <w:rsid w:val="0034227B"/>
    <w:rsid w:val="003426A5"/>
    <w:rsid w:val="00342941"/>
    <w:rsid w:val="0034354C"/>
    <w:rsid w:val="00343FE3"/>
    <w:rsid w:val="0034453B"/>
    <w:rsid w:val="00344C8F"/>
    <w:rsid w:val="00344D5E"/>
    <w:rsid w:val="00345F0E"/>
    <w:rsid w:val="003461AF"/>
    <w:rsid w:val="00346866"/>
    <w:rsid w:val="003468E5"/>
    <w:rsid w:val="003478E1"/>
    <w:rsid w:val="00347ACE"/>
    <w:rsid w:val="00347AE5"/>
    <w:rsid w:val="00350CBE"/>
    <w:rsid w:val="00351ECF"/>
    <w:rsid w:val="0035326B"/>
    <w:rsid w:val="0035361B"/>
    <w:rsid w:val="00353A24"/>
    <w:rsid w:val="00353C58"/>
    <w:rsid w:val="00354C24"/>
    <w:rsid w:val="003552F0"/>
    <w:rsid w:val="003563CF"/>
    <w:rsid w:val="003611D9"/>
    <w:rsid w:val="00361241"/>
    <w:rsid w:val="00361D9D"/>
    <w:rsid w:val="00362CA1"/>
    <w:rsid w:val="003635D0"/>
    <w:rsid w:val="00363FF1"/>
    <w:rsid w:val="003641AB"/>
    <w:rsid w:val="003654BF"/>
    <w:rsid w:val="00365527"/>
    <w:rsid w:val="00365551"/>
    <w:rsid w:val="0036590A"/>
    <w:rsid w:val="00366130"/>
    <w:rsid w:val="00366344"/>
    <w:rsid w:val="00371604"/>
    <w:rsid w:val="0037210A"/>
    <w:rsid w:val="00372355"/>
    <w:rsid w:val="0037237F"/>
    <w:rsid w:val="00372487"/>
    <w:rsid w:val="003725F2"/>
    <w:rsid w:val="00372EF5"/>
    <w:rsid w:val="00373151"/>
    <w:rsid w:val="00374111"/>
    <w:rsid w:val="0037414A"/>
    <w:rsid w:val="0037482C"/>
    <w:rsid w:val="00375973"/>
    <w:rsid w:val="00376684"/>
    <w:rsid w:val="00376800"/>
    <w:rsid w:val="00377112"/>
    <w:rsid w:val="003779FE"/>
    <w:rsid w:val="00377A79"/>
    <w:rsid w:val="003805A6"/>
    <w:rsid w:val="003805D8"/>
    <w:rsid w:val="003806CC"/>
    <w:rsid w:val="0038149D"/>
    <w:rsid w:val="00381AF7"/>
    <w:rsid w:val="003820EF"/>
    <w:rsid w:val="003829C7"/>
    <w:rsid w:val="00382CBE"/>
    <w:rsid w:val="00382FDE"/>
    <w:rsid w:val="00383130"/>
    <w:rsid w:val="003842C0"/>
    <w:rsid w:val="00384E64"/>
    <w:rsid w:val="0038572B"/>
    <w:rsid w:val="003863B7"/>
    <w:rsid w:val="00386708"/>
    <w:rsid w:val="0038681C"/>
    <w:rsid w:val="00386A0A"/>
    <w:rsid w:val="003871CA"/>
    <w:rsid w:val="0038747F"/>
    <w:rsid w:val="003877D6"/>
    <w:rsid w:val="003878DB"/>
    <w:rsid w:val="00387949"/>
    <w:rsid w:val="003904B6"/>
    <w:rsid w:val="003904C3"/>
    <w:rsid w:val="00390548"/>
    <w:rsid w:val="00391221"/>
    <w:rsid w:val="00391645"/>
    <w:rsid w:val="00391983"/>
    <w:rsid w:val="00391FA3"/>
    <w:rsid w:val="003926D3"/>
    <w:rsid w:val="003936CF"/>
    <w:rsid w:val="003956CE"/>
    <w:rsid w:val="00395753"/>
    <w:rsid w:val="00395A8E"/>
    <w:rsid w:val="0039614B"/>
    <w:rsid w:val="00396D03"/>
    <w:rsid w:val="00396D8C"/>
    <w:rsid w:val="003976D4"/>
    <w:rsid w:val="003A014C"/>
    <w:rsid w:val="003A05B4"/>
    <w:rsid w:val="003A0B91"/>
    <w:rsid w:val="003A11ED"/>
    <w:rsid w:val="003A1A27"/>
    <w:rsid w:val="003A30D6"/>
    <w:rsid w:val="003A3149"/>
    <w:rsid w:val="003A36DE"/>
    <w:rsid w:val="003A3DBC"/>
    <w:rsid w:val="003A419E"/>
    <w:rsid w:val="003A4718"/>
    <w:rsid w:val="003A4F1F"/>
    <w:rsid w:val="003A6333"/>
    <w:rsid w:val="003A6640"/>
    <w:rsid w:val="003A67DE"/>
    <w:rsid w:val="003A6F97"/>
    <w:rsid w:val="003A7447"/>
    <w:rsid w:val="003A7554"/>
    <w:rsid w:val="003A7CA0"/>
    <w:rsid w:val="003A7DEA"/>
    <w:rsid w:val="003B053F"/>
    <w:rsid w:val="003B1BA1"/>
    <w:rsid w:val="003B25D6"/>
    <w:rsid w:val="003B2A34"/>
    <w:rsid w:val="003B369F"/>
    <w:rsid w:val="003B5286"/>
    <w:rsid w:val="003B580B"/>
    <w:rsid w:val="003B5C58"/>
    <w:rsid w:val="003B67E5"/>
    <w:rsid w:val="003C0415"/>
    <w:rsid w:val="003C05C0"/>
    <w:rsid w:val="003C13CE"/>
    <w:rsid w:val="003C2DEC"/>
    <w:rsid w:val="003C3F51"/>
    <w:rsid w:val="003C3F87"/>
    <w:rsid w:val="003C41A0"/>
    <w:rsid w:val="003C499A"/>
    <w:rsid w:val="003C53C5"/>
    <w:rsid w:val="003C544E"/>
    <w:rsid w:val="003C5D8C"/>
    <w:rsid w:val="003C7001"/>
    <w:rsid w:val="003C74BD"/>
    <w:rsid w:val="003C7B69"/>
    <w:rsid w:val="003C7F68"/>
    <w:rsid w:val="003D02B0"/>
    <w:rsid w:val="003D0862"/>
    <w:rsid w:val="003D09D6"/>
    <w:rsid w:val="003D0EA6"/>
    <w:rsid w:val="003D1115"/>
    <w:rsid w:val="003D209B"/>
    <w:rsid w:val="003D28A2"/>
    <w:rsid w:val="003D305A"/>
    <w:rsid w:val="003D374D"/>
    <w:rsid w:val="003D3C44"/>
    <w:rsid w:val="003D4730"/>
    <w:rsid w:val="003D4743"/>
    <w:rsid w:val="003D48D1"/>
    <w:rsid w:val="003D4AE5"/>
    <w:rsid w:val="003D5225"/>
    <w:rsid w:val="003D541B"/>
    <w:rsid w:val="003D6498"/>
    <w:rsid w:val="003D6EAB"/>
    <w:rsid w:val="003E09CA"/>
    <w:rsid w:val="003E1121"/>
    <w:rsid w:val="003E2420"/>
    <w:rsid w:val="003E2BE8"/>
    <w:rsid w:val="003E2F35"/>
    <w:rsid w:val="003E3601"/>
    <w:rsid w:val="003E4630"/>
    <w:rsid w:val="003E4A7A"/>
    <w:rsid w:val="003E4E9E"/>
    <w:rsid w:val="003E53EB"/>
    <w:rsid w:val="003E5407"/>
    <w:rsid w:val="003E54DA"/>
    <w:rsid w:val="003E5C44"/>
    <w:rsid w:val="003E5C70"/>
    <w:rsid w:val="003E63D3"/>
    <w:rsid w:val="003E7DBD"/>
    <w:rsid w:val="003F046C"/>
    <w:rsid w:val="003F0476"/>
    <w:rsid w:val="003F066F"/>
    <w:rsid w:val="003F0A50"/>
    <w:rsid w:val="003F0FF1"/>
    <w:rsid w:val="003F13D3"/>
    <w:rsid w:val="003F1726"/>
    <w:rsid w:val="003F174E"/>
    <w:rsid w:val="003F1BAB"/>
    <w:rsid w:val="003F1BD7"/>
    <w:rsid w:val="003F1DF8"/>
    <w:rsid w:val="003F28EF"/>
    <w:rsid w:val="003F2A54"/>
    <w:rsid w:val="003F314E"/>
    <w:rsid w:val="003F41CF"/>
    <w:rsid w:val="003F49C3"/>
    <w:rsid w:val="003F4A05"/>
    <w:rsid w:val="003F54FA"/>
    <w:rsid w:val="003F5E37"/>
    <w:rsid w:val="003F6A4A"/>
    <w:rsid w:val="003F7AF6"/>
    <w:rsid w:val="003F7BA4"/>
    <w:rsid w:val="003F7D2E"/>
    <w:rsid w:val="00400791"/>
    <w:rsid w:val="00400A62"/>
    <w:rsid w:val="00401676"/>
    <w:rsid w:val="0040189D"/>
    <w:rsid w:val="00403AAF"/>
    <w:rsid w:val="00403ABE"/>
    <w:rsid w:val="00403EEC"/>
    <w:rsid w:val="00404658"/>
    <w:rsid w:val="00404958"/>
    <w:rsid w:val="00404A7C"/>
    <w:rsid w:val="00405237"/>
    <w:rsid w:val="00405369"/>
    <w:rsid w:val="00405583"/>
    <w:rsid w:val="00405A91"/>
    <w:rsid w:val="00407228"/>
    <w:rsid w:val="00407597"/>
    <w:rsid w:val="00407837"/>
    <w:rsid w:val="004107C6"/>
    <w:rsid w:val="00410CF7"/>
    <w:rsid w:val="00411A0B"/>
    <w:rsid w:val="00412302"/>
    <w:rsid w:val="00412F57"/>
    <w:rsid w:val="004136BC"/>
    <w:rsid w:val="00413736"/>
    <w:rsid w:val="0041480E"/>
    <w:rsid w:val="00414978"/>
    <w:rsid w:val="00415243"/>
    <w:rsid w:val="00415C28"/>
    <w:rsid w:val="00415E1B"/>
    <w:rsid w:val="00416538"/>
    <w:rsid w:val="00416E42"/>
    <w:rsid w:val="00420106"/>
    <w:rsid w:val="0042140E"/>
    <w:rsid w:val="00421E2F"/>
    <w:rsid w:val="00423B36"/>
    <w:rsid w:val="004249DD"/>
    <w:rsid w:val="00425590"/>
    <w:rsid w:val="004255B6"/>
    <w:rsid w:val="00425A83"/>
    <w:rsid w:val="004262D5"/>
    <w:rsid w:val="004264AC"/>
    <w:rsid w:val="0042711F"/>
    <w:rsid w:val="004276E9"/>
    <w:rsid w:val="00427B5C"/>
    <w:rsid w:val="00427D94"/>
    <w:rsid w:val="004303DC"/>
    <w:rsid w:val="00430686"/>
    <w:rsid w:val="00430E69"/>
    <w:rsid w:val="004325EE"/>
    <w:rsid w:val="00433508"/>
    <w:rsid w:val="00433540"/>
    <w:rsid w:val="00434852"/>
    <w:rsid w:val="0043597D"/>
    <w:rsid w:val="004367FE"/>
    <w:rsid w:val="00436ABF"/>
    <w:rsid w:val="00437077"/>
    <w:rsid w:val="004371D0"/>
    <w:rsid w:val="00437AA8"/>
    <w:rsid w:val="00437E4B"/>
    <w:rsid w:val="00440126"/>
    <w:rsid w:val="004406E0"/>
    <w:rsid w:val="004407B4"/>
    <w:rsid w:val="00441C11"/>
    <w:rsid w:val="004428B1"/>
    <w:rsid w:val="00442B83"/>
    <w:rsid w:val="00442E48"/>
    <w:rsid w:val="004430CF"/>
    <w:rsid w:val="00443582"/>
    <w:rsid w:val="0044455E"/>
    <w:rsid w:val="004445D0"/>
    <w:rsid w:val="00444E8D"/>
    <w:rsid w:val="004457A8"/>
    <w:rsid w:val="00445D1C"/>
    <w:rsid w:val="00445DBF"/>
    <w:rsid w:val="0044687C"/>
    <w:rsid w:val="0044724E"/>
    <w:rsid w:val="0044739F"/>
    <w:rsid w:val="0044779B"/>
    <w:rsid w:val="00447D86"/>
    <w:rsid w:val="004509DC"/>
    <w:rsid w:val="00450E63"/>
    <w:rsid w:val="00451269"/>
    <w:rsid w:val="0045175F"/>
    <w:rsid w:val="00452BAD"/>
    <w:rsid w:val="00452E54"/>
    <w:rsid w:val="00453038"/>
    <w:rsid w:val="00453068"/>
    <w:rsid w:val="0045329F"/>
    <w:rsid w:val="004534D5"/>
    <w:rsid w:val="00453AC3"/>
    <w:rsid w:val="00453D44"/>
    <w:rsid w:val="0045420D"/>
    <w:rsid w:val="00454B2F"/>
    <w:rsid w:val="00454EDE"/>
    <w:rsid w:val="00454FD2"/>
    <w:rsid w:val="004563EC"/>
    <w:rsid w:val="004571C2"/>
    <w:rsid w:val="00457AE9"/>
    <w:rsid w:val="0046080E"/>
    <w:rsid w:val="00461D84"/>
    <w:rsid w:val="004624F2"/>
    <w:rsid w:val="00462525"/>
    <w:rsid w:val="00462B83"/>
    <w:rsid w:val="00462D31"/>
    <w:rsid w:val="00462E2E"/>
    <w:rsid w:val="00463C4F"/>
    <w:rsid w:val="00464338"/>
    <w:rsid w:val="004652A9"/>
    <w:rsid w:val="004656DE"/>
    <w:rsid w:val="0046596D"/>
    <w:rsid w:val="00465A9E"/>
    <w:rsid w:val="00465BAA"/>
    <w:rsid w:val="00465F62"/>
    <w:rsid w:val="004667A0"/>
    <w:rsid w:val="00466D7D"/>
    <w:rsid w:val="004672F9"/>
    <w:rsid w:val="0046766F"/>
    <w:rsid w:val="004677AC"/>
    <w:rsid w:val="00467A61"/>
    <w:rsid w:val="00467C4F"/>
    <w:rsid w:val="00470473"/>
    <w:rsid w:val="00471075"/>
    <w:rsid w:val="004710AA"/>
    <w:rsid w:val="00471642"/>
    <w:rsid w:val="004717EC"/>
    <w:rsid w:val="00471E7A"/>
    <w:rsid w:val="004724DD"/>
    <w:rsid w:val="00473D19"/>
    <w:rsid w:val="004741B0"/>
    <w:rsid w:val="00475448"/>
    <w:rsid w:val="0047602C"/>
    <w:rsid w:val="0047756C"/>
    <w:rsid w:val="00481596"/>
    <w:rsid w:val="00481A35"/>
    <w:rsid w:val="00481AEE"/>
    <w:rsid w:val="00481BEA"/>
    <w:rsid w:val="00481E1E"/>
    <w:rsid w:val="004823CE"/>
    <w:rsid w:val="0048251E"/>
    <w:rsid w:val="00482B86"/>
    <w:rsid w:val="0048379C"/>
    <w:rsid w:val="00483ACC"/>
    <w:rsid w:val="00483F6B"/>
    <w:rsid w:val="00484297"/>
    <w:rsid w:val="00484BB3"/>
    <w:rsid w:val="00485132"/>
    <w:rsid w:val="0048569C"/>
    <w:rsid w:val="0048773B"/>
    <w:rsid w:val="004878AF"/>
    <w:rsid w:val="00490660"/>
    <w:rsid w:val="00490DA4"/>
    <w:rsid w:val="00490F23"/>
    <w:rsid w:val="004918A3"/>
    <w:rsid w:val="00491A94"/>
    <w:rsid w:val="0049229D"/>
    <w:rsid w:val="0049278C"/>
    <w:rsid w:val="004929AA"/>
    <w:rsid w:val="00492B94"/>
    <w:rsid w:val="00492E6D"/>
    <w:rsid w:val="004930C3"/>
    <w:rsid w:val="00493C35"/>
    <w:rsid w:val="00494664"/>
    <w:rsid w:val="00495ACE"/>
    <w:rsid w:val="004964B7"/>
    <w:rsid w:val="00496F47"/>
    <w:rsid w:val="00497CEE"/>
    <w:rsid w:val="004A0893"/>
    <w:rsid w:val="004A0942"/>
    <w:rsid w:val="004A102E"/>
    <w:rsid w:val="004A129C"/>
    <w:rsid w:val="004A184D"/>
    <w:rsid w:val="004A1C01"/>
    <w:rsid w:val="004A1F61"/>
    <w:rsid w:val="004A2028"/>
    <w:rsid w:val="004A2522"/>
    <w:rsid w:val="004A26FD"/>
    <w:rsid w:val="004A2876"/>
    <w:rsid w:val="004A2B6A"/>
    <w:rsid w:val="004A2BD6"/>
    <w:rsid w:val="004A34DA"/>
    <w:rsid w:val="004A3A0F"/>
    <w:rsid w:val="004A3D4B"/>
    <w:rsid w:val="004A4457"/>
    <w:rsid w:val="004A544C"/>
    <w:rsid w:val="004A592E"/>
    <w:rsid w:val="004A5DDA"/>
    <w:rsid w:val="004A7962"/>
    <w:rsid w:val="004A7BED"/>
    <w:rsid w:val="004A7D18"/>
    <w:rsid w:val="004B0418"/>
    <w:rsid w:val="004B0683"/>
    <w:rsid w:val="004B0CF0"/>
    <w:rsid w:val="004B25D1"/>
    <w:rsid w:val="004B2F99"/>
    <w:rsid w:val="004B3220"/>
    <w:rsid w:val="004B3FA2"/>
    <w:rsid w:val="004B5D25"/>
    <w:rsid w:val="004B650E"/>
    <w:rsid w:val="004B690F"/>
    <w:rsid w:val="004B6AB7"/>
    <w:rsid w:val="004B6EA8"/>
    <w:rsid w:val="004B7733"/>
    <w:rsid w:val="004B7CF3"/>
    <w:rsid w:val="004B7D11"/>
    <w:rsid w:val="004C019D"/>
    <w:rsid w:val="004C2150"/>
    <w:rsid w:val="004C2173"/>
    <w:rsid w:val="004C2B25"/>
    <w:rsid w:val="004C2F3F"/>
    <w:rsid w:val="004C355D"/>
    <w:rsid w:val="004C3C79"/>
    <w:rsid w:val="004C444B"/>
    <w:rsid w:val="004C45B1"/>
    <w:rsid w:val="004C4C96"/>
    <w:rsid w:val="004C5BBA"/>
    <w:rsid w:val="004C5CDC"/>
    <w:rsid w:val="004C680D"/>
    <w:rsid w:val="004C6B19"/>
    <w:rsid w:val="004C6CF9"/>
    <w:rsid w:val="004C7113"/>
    <w:rsid w:val="004C727A"/>
    <w:rsid w:val="004C7414"/>
    <w:rsid w:val="004C77D5"/>
    <w:rsid w:val="004C7FE7"/>
    <w:rsid w:val="004D0104"/>
    <w:rsid w:val="004D027B"/>
    <w:rsid w:val="004D0A87"/>
    <w:rsid w:val="004D0D48"/>
    <w:rsid w:val="004D25AC"/>
    <w:rsid w:val="004D2620"/>
    <w:rsid w:val="004D34E6"/>
    <w:rsid w:val="004D3E62"/>
    <w:rsid w:val="004D4B19"/>
    <w:rsid w:val="004D4F0C"/>
    <w:rsid w:val="004D5B18"/>
    <w:rsid w:val="004D5BE2"/>
    <w:rsid w:val="004D67BB"/>
    <w:rsid w:val="004D6823"/>
    <w:rsid w:val="004D69E2"/>
    <w:rsid w:val="004D70AE"/>
    <w:rsid w:val="004D78EF"/>
    <w:rsid w:val="004E0502"/>
    <w:rsid w:val="004E09CE"/>
    <w:rsid w:val="004E13FE"/>
    <w:rsid w:val="004E188D"/>
    <w:rsid w:val="004E25ED"/>
    <w:rsid w:val="004E2E3F"/>
    <w:rsid w:val="004E3795"/>
    <w:rsid w:val="004E4EF8"/>
    <w:rsid w:val="004E5C45"/>
    <w:rsid w:val="004E641F"/>
    <w:rsid w:val="004E6BA5"/>
    <w:rsid w:val="004E73E0"/>
    <w:rsid w:val="004E7783"/>
    <w:rsid w:val="004F028E"/>
    <w:rsid w:val="004F05FE"/>
    <w:rsid w:val="004F086D"/>
    <w:rsid w:val="004F1407"/>
    <w:rsid w:val="004F2831"/>
    <w:rsid w:val="004F3E88"/>
    <w:rsid w:val="004F5214"/>
    <w:rsid w:val="004F6133"/>
    <w:rsid w:val="004F66CE"/>
    <w:rsid w:val="004F66D1"/>
    <w:rsid w:val="004F6E07"/>
    <w:rsid w:val="004F74B0"/>
    <w:rsid w:val="004F7A4C"/>
    <w:rsid w:val="005004DB"/>
    <w:rsid w:val="00500F5A"/>
    <w:rsid w:val="00501BFF"/>
    <w:rsid w:val="00501F04"/>
    <w:rsid w:val="00502127"/>
    <w:rsid w:val="005024AF"/>
    <w:rsid w:val="00502D14"/>
    <w:rsid w:val="005030DF"/>
    <w:rsid w:val="00503F05"/>
    <w:rsid w:val="005048A8"/>
    <w:rsid w:val="005049DF"/>
    <w:rsid w:val="005049F8"/>
    <w:rsid w:val="00505486"/>
    <w:rsid w:val="00505F7F"/>
    <w:rsid w:val="00506390"/>
    <w:rsid w:val="00506C9E"/>
    <w:rsid w:val="005076C6"/>
    <w:rsid w:val="005105DC"/>
    <w:rsid w:val="00511098"/>
    <w:rsid w:val="005111FF"/>
    <w:rsid w:val="005113E7"/>
    <w:rsid w:val="005114EC"/>
    <w:rsid w:val="00511B8A"/>
    <w:rsid w:val="00512960"/>
    <w:rsid w:val="00512CAE"/>
    <w:rsid w:val="00512E2A"/>
    <w:rsid w:val="005136B3"/>
    <w:rsid w:val="005158DE"/>
    <w:rsid w:val="005158E1"/>
    <w:rsid w:val="00515E1F"/>
    <w:rsid w:val="005163C6"/>
    <w:rsid w:val="005167E2"/>
    <w:rsid w:val="005176D2"/>
    <w:rsid w:val="00520509"/>
    <w:rsid w:val="00520C98"/>
    <w:rsid w:val="00520D36"/>
    <w:rsid w:val="00522406"/>
    <w:rsid w:val="005224CA"/>
    <w:rsid w:val="005238DB"/>
    <w:rsid w:val="00524304"/>
    <w:rsid w:val="00524E84"/>
    <w:rsid w:val="00526069"/>
    <w:rsid w:val="00526785"/>
    <w:rsid w:val="00527743"/>
    <w:rsid w:val="00527C73"/>
    <w:rsid w:val="00530AE6"/>
    <w:rsid w:val="00530B9E"/>
    <w:rsid w:val="0053382C"/>
    <w:rsid w:val="00535933"/>
    <w:rsid w:val="00535D1B"/>
    <w:rsid w:val="005360AA"/>
    <w:rsid w:val="00537489"/>
    <w:rsid w:val="00537535"/>
    <w:rsid w:val="00537761"/>
    <w:rsid w:val="0053794A"/>
    <w:rsid w:val="0054096C"/>
    <w:rsid w:val="005411BE"/>
    <w:rsid w:val="005412DA"/>
    <w:rsid w:val="00541321"/>
    <w:rsid w:val="005417CE"/>
    <w:rsid w:val="00542D02"/>
    <w:rsid w:val="00543100"/>
    <w:rsid w:val="00543412"/>
    <w:rsid w:val="00544245"/>
    <w:rsid w:val="00544454"/>
    <w:rsid w:val="0054445A"/>
    <w:rsid w:val="0054456F"/>
    <w:rsid w:val="00544A33"/>
    <w:rsid w:val="00544D1C"/>
    <w:rsid w:val="005457F3"/>
    <w:rsid w:val="00545DF4"/>
    <w:rsid w:val="00546E82"/>
    <w:rsid w:val="00547AAB"/>
    <w:rsid w:val="00547D1D"/>
    <w:rsid w:val="00547F0F"/>
    <w:rsid w:val="005500F1"/>
    <w:rsid w:val="00550BE3"/>
    <w:rsid w:val="00550E47"/>
    <w:rsid w:val="00551504"/>
    <w:rsid w:val="00552A4E"/>
    <w:rsid w:val="00552DEE"/>
    <w:rsid w:val="00552E91"/>
    <w:rsid w:val="005531D6"/>
    <w:rsid w:val="00553FFD"/>
    <w:rsid w:val="00554C9A"/>
    <w:rsid w:val="005550D8"/>
    <w:rsid w:val="0055520A"/>
    <w:rsid w:val="00555470"/>
    <w:rsid w:val="00557297"/>
    <w:rsid w:val="005608B8"/>
    <w:rsid w:val="00561BF1"/>
    <w:rsid w:val="005629C8"/>
    <w:rsid w:val="00562A86"/>
    <w:rsid w:val="00562CAE"/>
    <w:rsid w:val="00562DDB"/>
    <w:rsid w:val="005637C1"/>
    <w:rsid w:val="00563BFE"/>
    <w:rsid w:val="00563FD9"/>
    <w:rsid w:val="005640B4"/>
    <w:rsid w:val="0056457C"/>
    <w:rsid w:val="00564942"/>
    <w:rsid w:val="00564C42"/>
    <w:rsid w:val="00564C8E"/>
    <w:rsid w:val="00565062"/>
    <w:rsid w:val="00566EED"/>
    <w:rsid w:val="00567360"/>
    <w:rsid w:val="00567935"/>
    <w:rsid w:val="005679E1"/>
    <w:rsid w:val="0057019E"/>
    <w:rsid w:val="00570C8D"/>
    <w:rsid w:val="00571941"/>
    <w:rsid w:val="00572714"/>
    <w:rsid w:val="0057277D"/>
    <w:rsid w:val="00572B2D"/>
    <w:rsid w:val="00572DEA"/>
    <w:rsid w:val="005737AE"/>
    <w:rsid w:val="00573F4C"/>
    <w:rsid w:val="00573FB8"/>
    <w:rsid w:val="00574295"/>
    <w:rsid w:val="00574C70"/>
    <w:rsid w:val="00574E5B"/>
    <w:rsid w:val="00574EC6"/>
    <w:rsid w:val="0057500B"/>
    <w:rsid w:val="0057525F"/>
    <w:rsid w:val="00575DBA"/>
    <w:rsid w:val="005762D7"/>
    <w:rsid w:val="00576980"/>
    <w:rsid w:val="00576DAF"/>
    <w:rsid w:val="0057777F"/>
    <w:rsid w:val="00577AD7"/>
    <w:rsid w:val="00580275"/>
    <w:rsid w:val="00580426"/>
    <w:rsid w:val="00580BA3"/>
    <w:rsid w:val="00580CBC"/>
    <w:rsid w:val="00581D50"/>
    <w:rsid w:val="00581D7F"/>
    <w:rsid w:val="00582B92"/>
    <w:rsid w:val="0058367A"/>
    <w:rsid w:val="00584156"/>
    <w:rsid w:val="00584646"/>
    <w:rsid w:val="00585D30"/>
    <w:rsid w:val="00585DC4"/>
    <w:rsid w:val="00585FC3"/>
    <w:rsid w:val="00586170"/>
    <w:rsid w:val="00586426"/>
    <w:rsid w:val="00586FAB"/>
    <w:rsid w:val="00587924"/>
    <w:rsid w:val="00591A54"/>
    <w:rsid w:val="00592499"/>
    <w:rsid w:val="00592A15"/>
    <w:rsid w:val="00593036"/>
    <w:rsid w:val="0059326A"/>
    <w:rsid w:val="0059359F"/>
    <w:rsid w:val="00593A35"/>
    <w:rsid w:val="00593E7F"/>
    <w:rsid w:val="00594125"/>
    <w:rsid w:val="00594441"/>
    <w:rsid w:val="005945E0"/>
    <w:rsid w:val="00594716"/>
    <w:rsid w:val="00595CB7"/>
    <w:rsid w:val="00595E24"/>
    <w:rsid w:val="0059627B"/>
    <w:rsid w:val="005967FF"/>
    <w:rsid w:val="00596810"/>
    <w:rsid w:val="00596FBB"/>
    <w:rsid w:val="005970C8"/>
    <w:rsid w:val="00597417"/>
    <w:rsid w:val="00597FEE"/>
    <w:rsid w:val="005A0889"/>
    <w:rsid w:val="005A0910"/>
    <w:rsid w:val="005A0B98"/>
    <w:rsid w:val="005A0F15"/>
    <w:rsid w:val="005A1372"/>
    <w:rsid w:val="005A2887"/>
    <w:rsid w:val="005A2F47"/>
    <w:rsid w:val="005A2F63"/>
    <w:rsid w:val="005A3346"/>
    <w:rsid w:val="005A3A15"/>
    <w:rsid w:val="005A406F"/>
    <w:rsid w:val="005A52D6"/>
    <w:rsid w:val="005A6024"/>
    <w:rsid w:val="005A68E2"/>
    <w:rsid w:val="005A6B83"/>
    <w:rsid w:val="005A6C30"/>
    <w:rsid w:val="005A6F4C"/>
    <w:rsid w:val="005A7173"/>
    <w:rsid w:val="005A7AEF"/>
    <w:rsid w:val="005A7EB4"/>
    <w:rsid w:val="005B0421"/>
    <w:rsid w:val="005B0C8A"/>
    <w:rsid w:val="005B18CD"/>
    <w:rsid w:val="005B1E05"/>
    <w:rsid w:val="005B2643"/>
    <w:rsid w:val="005B3479"/>
    <w:rsid w:val="005B5F34"/>
    <w:rsid w:val="005B618A"/>
    <w:rsid w:val="005B64DC"/>
    <w:rsid w:val="005B6D62"/>
    <w:rsid w:val="005B6E4A"/>
    <w:rsid w:val="005C0418"/>
    <w:rsid w:val="005C0456"/>
    <w:rsid w:val="005C07FE"/>
    <w:rsid w:val="005C09E6"/>
    <w:rsid w:val="005C0B61"/>
    <w:rsid w:val="005C12FE"/>
    <w:rsid w:val="005C166A"/>
    <w:rsid w:val="005C2077"/>
    <w:rsid w:val="005C21E1"/>
    <w:rsid w:val="005C3286"/>
    <w:rsid w:val="005C368F"/>
    <w:rsid w:val="005C3867"/>
    <w:rsid w:val="005C4144"/>
    <w:rsid w:val="005C4F07"/>
    <w:rsid w:val="005C5373"/>
    <w:rsid w:val="005C5BFA"/>
    <w:rsid w:val="005C6440"/>
    <w:rsid w:val="005C6930"/>
    <w:rsid w:val="005C7472"/>
    <w:rsid w:val="005C750E"/>
    <w:rsid w:val="005D0002"/>
    <w:rsid w:val="005D0692"/>
    <w:rsid w:val="005D0B5F"/>
    <w:rsid w:val="005D0B80"/>
    <w:rsid w:val="005D0E39"/>
    <w:rsid w:val="005D2782"/>
    <w:rsid w:val="005D2CE9"/>
    <w:rsid w:val="005D31ED"/>
    <w:rsid w:val="005D3D42"/>
    <w:rsid w:val="005D59D5"/>
    <w:rsid w:val="005D59F7"/>
    <w:rsid w:val="005D739F"/>
    <w:rsid w:val="005D7B51"/>
    <w:rsid w:val="005D7C1C"/>
    <w:rsid w:val="005E06C2"/>
    <w:rsid w:val="005E0A6D"/>
    <w:rsid w:val="005E294D"/>
    <w:rsid w:val="005E3396"/>
    <w:rsid w:val="005E34D4"/>
    <w:rsid w:val="005E43C5"/>
    <w:rsid w:val="005E4A33"/>
    <w:rsid w:val="005E4C0A"/>
    <w:rsid w:val="005E4D58"/>
    <w:rsid w:val="005E6E20"/>
    <w:rsid w:val="005E70F1"/>
    <w:rsid w:val="005E721F"/>
    <w:rsid w:val="005E7394"/>
    <w:rsid w:val="005E7D37"/>
    <w:rsid w:val="005F029D"/>
    <w:rsid w:val="005F0A25"/>
    <w:rsid w:val="005F156F"/>
    <w:rsid w:val="005F2E51"/>
    <w:rsid w:val="005F2EAD"/>
    <w:rsid w:val="005F3E6F"/>
    <w:rsid w:val="005F42DB"/>
    <w:rsid w:val="005F4594"/>
    <w:rsid w:val="005F5D4F"/>
    <w:rsid w:val="005F5ED1"/>
    <w:rsid w:val="005F629F"/>
    <w:rsid w:val="005F6A54"/>
    <w:rsid w:val="005F6C02"/>
    <w:rsid w:val="005F6CDA"/>
    <w:rsid w:val="005F77A2"/>
    <w:rsid w:val="005F7B19"/>
    <w:rsid w:val="005F7C2E"/>
    <w:rsid w:val="00600F72"/>
    <w:rsid w:val="00601027"/>
    <w:rsid w:val="006019AB"/>
    <w:rsid w:val="006019FB"/>
    <w:rsid w:val="00601BFC"/>
    <w:rsid w:val="006021A8"/>
    <w:rsid w:val="00602C13"/>
    <w:rsid w:val="00602DAF"/>
    <w:rsid w:val="0060366F"/>
    <w:rsid w:val="00604775"/>
    <w:rsid w:val="00604A54"/>
    <w:rsid w:val="006051FE"/>
    <w:rsid w:val="0060527B"/>
    <w:rsid w:val="00605CB2"/>
    <w:rsid w:val="00605DDE"/>
    <w:rsid w:val="0060624E"/>
    <w:rsid w:val="00607999"/>
    <w:rsid w:val="006104C4"/>
    <w:rsid w:val="006119F3"/>
    <w:rsid w:val="00611B10"/>
    <w:rsid w:val="00611C3E"/>
    <w:rsid w:val="00612092"/>
    <w:rsid w:val="006120F9"/>
    <w:rsid w:val="00612973"/>
    <w:rsid w:val="00612A57"/>
    <w:rsid w:val="00612E9A"/>
    <w:rsid w:val="00614287"/>
    <w:rsid w:val="00614504"/>
    <w:rsid w:val="00614D8B"/>
    <w:rsid w:val="006150CA"/>
    <w:rsid w:val="00615157"/>
    <w:rsid w:val="00616173"/>
    <w:rsid w:val="00616353"/>
    <w:rsid w:val="00617855"/>
    <w:rsid w:val="006204B4"/>
    <w:rsid w:val="006206C1"/>
    <w:rsid w:val="00620B47"/>
    <w:rsid w:val="00621A5A"/>
    <w:rsid w:val="00623096"/>
    <w:rsid w:val="006230F4"/>
    <w:rsid w:val="0062330C"/>
    <w:rsid w:val="00623866"/>
    <w:rsid w:val="00623D91"/>
    <w:rsid w:val="00623DC9"/>
    <w:rsid w:val="00623E85"/>
    <w:rsid w:val="00624653"/>
    <w:rsid w:val="00624EE8"/>
    <w:rsid w:val="00625C61"/>
    <w:rsid w:val="00626427"/>
    <w:rsid w:val="0062688D"/>
    <w:rsid w:val="0062714F"/>
    <w:rsid w:val="006273FA"/>
    <w:rsid w:val="00627C11"/>
    <w:rsid w:val="00630634"/>
    <w:rsid w:val="00631234"/>
    <w:rsid w:val="00631F24"/>
    <w:rsid w:val="0063202E"/>
    <w:rsid w:val="00632C95"/>
    <w:rsid w:val="00633DEC"/>
    <w:rsid w:val="006366B0"/>
    <w:rsid w:val="00636A2C"/>
    <w:rsid w:val="00637AFC"/>
    <w:rsid w:val="00637C29"/>
    <w:rsid w:val="0064017F"/>
    <w:rsid w:val="0064037F"/>
    <w:rsid w:val="006404C9"/>
    <w:rsid w:val="006406F9"/>
    <w:rsid w:val="00640ABB"/>
    <w:rsid w:val="00640B54"/>
    <w:rsid w:val="00640F43"/>
    <w:rsid w:val="00641393"/>
    <w:rsid w:val="0064141A"/>
    <w:rsid w:val="00643C01"/>
    <w:rsid w:val="0064618C"/>
    <w:rsid w:val="00646D69"/>
    <w:rsid w:val="00647588"/>
    <w:rsid w:val="00650064"/>
    <w:rsid w:val="006501ED"/>
    <w:rsid w:val="006509AE"/>
    <w:rsid w:val="006514C9"/>
    <w:rsid w:val="0065153A"/>
    <w:rsid w:val="006527DC"/>
    <w:rsid w:val="00653429"/>
    <w:rsid w:val="006535AD"/>
    <w:rsid w:val="00653E3D"/>
    <w:rsid w:val="00654CF0"/>
    <w:rsid w:val="0065547B"/>
    <w:rsid w:val="0065549F"/>
    <w:rsid w:val="006558DF"/>
    <w:rsid w:val="00655A6A"/>
    <w:rsid w:val="0065783A"/>
    <w:rsid w:val="00657A30"/>
    <w:rsid w:val="00660BB3"/>
    <w:rsid w:val="00660F21"/>
    <w:rsid w:val="0066113A"/>
    <w:rsid w:val="006615E9"/>
    <w:rsid w:val="00661630"/>
    <w:rsid w:val="00661B01"/>
    <w:rsid w:val="00661C0C"/>
    <w:rsid w:val="006620D2"/>
    <w:rsid w:val="006633A1"/>
    <w:rsid w:val="0066382B"/>
    <w:rsid w:val="00663D03"/>
    <w:rsid w:val="0066422B"/>
    <w:rsid w:val="006646C9"/>
    <w:rsid w:val="00664BD2"/>
    <w:rsid w:val="00665250"/>
    <w:rsid w:val="00665305"/>
    <w:rsid w:val="0066684D"/>
    <w:rsid w:val="00666EF3"/>
    <w:rsid w:val="00667820"/>
    <w:rsid w:val="0067004C"/>
    <w:rsid w:val="006703B8"/>
    <w:rsid w:val="006704BF"/>
    <w:rsid w:val="00670833"/>
    <w:rsid w:val="006718BE"/>
    <w:rsid w:val="00671A1A"/>
    <w:rsid w:val="0067236C"/>
    <w:rsid w:val="006731FD"/>
    <w:rsid w:val="0067390B"/>
    <w:rsid w:val="0067451C"/>
    <w:rsid w:val="00674856"/>
    <w:rsid w:val="00674986"/>
    <w:rsid w:val="00675BE3"/>
    <w:rsid w:val="00675C48"/>
    <w:rsid w:val="00676BF3"/>
    <w:rsid w:val="00676C0D"/>
    <w:rsid w:val="006772D5"/>
    <w:rsid w:val="00677A8E"/>
    <w:rsid w:val="00677F21"/>
    <w:rsid w:val="006800C7"/>
    <w:rsid w:val="00680241"/>
    <w:rsid w:val="006807E3"/>
    <w:rsid w:val="00680D7A"/>
    <w:rsid w:val="00680DC8"/>
    <w:rsid w:val="00680EC2"/>
    <w:rsid w:val="0068133B"/>
    <w:rsid w:val="00682235"/>
    <w:rsid w:val="00682533"/>
    <w:rsid w:val="00682E21"/>
    <w:rsid w:val="00683107"/>
    <w:rsid w:val="00683640"/>
    <w:rsid w:val="00683E4C"/>
    <w:rsid w:val="00684047"/>
    <w:rsid w:val="006847CA"/>
    <w:rsid w:val="00684946"/>
    <w:rsid w:val="00684A2C"/>
    <w:rsid w:val="00684CF6"/>
    <w:rsid w:val="0068572F"/>
    <w:rsid w:val="00685D42"/>
    <w:rsid w:val="00685EC7"/>
    <w:rsid w:val="00686E9F"/>
    <w:rsid w:val="00691B80"/>
    <w:rsid w:val="00692251"/>
    <w:rsid w:val="00692502"/>
    <w:rsid w:val="006925EA"/>
    <w:rsid w:val="00692BF7"/>
    <w:rsid w:val="00692C9E"/>
    <w:rsid w:val="006930E8"/>
    <w:rsid w:val="006933CA"/>
    <w:rsid w:val="00693AA2"/>
    <w:rsid w:val="00694583"/>
    <w:rsid w:val="00694590"/>
    <w:rsid w:val="00694AC4"/>
    <w:rsid w:val="006954AC"/>
    <w:rsid w:val="006958E2"/>
    <w:rsid w:val="00695F3C"/>
    <w:rsid w:val="006960D5"/>
    <w:rsid w:val="0069642D"/>
    <w:rsid w:val="006964BE"/>
    <w:rsid w:val="0069743F"/>
    <w:rsid w:val="00697DEB"/>
    <w:rsid w:val="006A056A"/>
    <w:rsid w:val="006A079D"/>
    <w:rsid w:val="006A18A3"/>
    <w:rsid w:val="006A1F61"/>
    <w:rsid w:val="006A33B8"/>
    <w:rsid w:val="006A3B90"/>
    <w:rsid w:val="006A4630"/>
    <w:rsid w:val="006A505F"/>
    <w:rsid w:val="006A592D"/>
    <w:rsid w:val="006A5AF9"/>
    <w:rsid w:val="006A5F31"/>
    <w:rsid w:val="006A5FFE"/>
    <w:rsid w:val="006A6768"/>
    <w:rsid w:val="006A680C"/>
    <w:rsid w:val="006A6F3F"/>
    <w:rsid w:val="006A7696"/>
    <w:rsid w:val="006A7779"/>
    <w:rsid w:val="006A7AA1"/>
    <w:rsid w:val="006B039A"/>
    <w:rsid w:val="006B07C5"/>
    <w:rsid w:val="006B0B13"/>
    <w:rsid w:val="006B0BCA"/>
    <w:rsid w:val="006B1971"/>
    <w:rsid w:val="006B1ACE"/>
    <w:rsid w:val="006B1CDB"/>
    <w:rsid w:val="006B267F"/>
    <w:rsid w:val="006B2806"/>
    <w:rsid w:val="006B2E82"/>
    <w:rsid w:val="006B3D0A"/>
    <w:rsid w:val="006B4024"/>
    <w:rsid w:val="006B451D"/>
    <w:rsid w:val="006B4729"/>
    <w:rsid w:val="006B4A7B"/>
    <w:rsid w:val="006B4F23"/>
    <w:rsid w:val="006B4F28"/>
    <w:rsid w:val="006B507D"/>
    <w:rsid w:val="006B69EB"/>
    <w:rsid w:val="006B78F5"/>
    <w:rsid w:val="006B7ACB"/>
    <w:rsid w:val="006C0A23"/>
    <w:rsid w:val="006C0D4F"/>
    <w:rsid w:val="006C0EFA"/>
    <w:rsid w:val="006C19FA"/>
    <w:rsid w:val="006C2080"/>
    <w:rsid w:val="006C2561"/>
    <w:rsid w:val="006C2FBB"/>
    <w:rsid w:val="006C31E4"/>
    <w:rsid w:val="006C3939"/>
    <w:rsid w:val="006C441F"/>
    <w:rsid w:val="006C6269"/>
    <w:rsid w:val="006D0330"/>
    <w:rsid w:val="006D0F15"/>
    <w:rsid w:val="006D187B"/>
    <w:rsid w:val="006D3C17"/>
    <w:rsid w:val="006D459D"/>
    <w:rsid w:val="006D4622"/>
    <w:rsid w:val="006D4E8A"/>
    <w:rsid w:val="006D52B4"/>
    <w:rsid w:val="006D567C"/>
    <w:rsid w:val="006D58D2"/>
    <w:rsid w:val="006D5E19"/>
    <w:rsid w:val="006D628F"/>
    <w:rsid w:val="006D76D4"/>
    <w:rsid w:val="006D7788"/>
    <w:rsid w:val="006E01CF"/>
    <w:rsid w:val="006E087B"/>
    <w:rsid w:val="006E11E5"/>
    <w:rsid w:val="006E1614"/>
    <w:rsid w:val="006E2F04"/>
    <w:rsid w:val="006E31B5"/>
    <w:rsid w:val="006E3B01"/>
    <w:rsid w:val="006E413E"/>
    <w:rsid w:val="006E4686"/>
    <w:rsid w:val="006E5225"/>
    <w:rsid w:val="006E585B"/>
    <w:rsid w:val="006E6083"/>
    <w:rsid w:val="006E61D2"/>
    <w:rsid w:val="006E6F74"/>
    <w:rsid w:val="006E79AB"/>
    <w:rsid w:val="006E7C8C"/>
    <w:rsid w:val="006F0FF6"/>
    <w:rsid w:val="006F132D"/>
    <w:rsid w:val="006F134A"/>
    <w:rsid w:val="006F1690"/>
    <w:rsid w:val="006F170C"/>
    <w:rsid w:val="006F1994"/>
    <w:rsid w:val="006F2531"/>
    <w:rsid w:val="006F25CA"/>
    <w:rsid w:val="006F2C0F"/>
    <w:rsid w:val="006F335A"/>
    <w:rsid w:val="006F36A6"/>
    <w:rsid w:val="006F3CB6"/>
    <w:rsid w:val="006F4905"/>
    <w:rsid w:val="006F51F9"/>
    <w:rsid w:val="006F5302"/>
    <w:rsid w:val="006F5509"/>
    <w:rsid w:val="006F5BAB"/>
    <w:rsid w:val="006F6687"/>
    <w:rsid w:val="006F66F0"/>
    <w:rsid w:val="006F71FA"/>
    <w:rsid w:val="006F71FC"/>
    <w:rsid w:val="006F73AF"/>
    <w:rsid w:val="006F79A0"/>
    <w:rsid w:val="006F7C90"/>
    <w:rsid w:val="00701A63"/>
    <w:rsid w:val="007028E5"/>
    <w:rsid w:val="007029A1"/>
    <w:rsid w:val="00703441"/>
    <w:rsid w:val="00703C85"/>
    <w:rsid w:val="00703D03"/>
    <w:rsid w:val="007053D8"/>
    <w:rsid w:val="00705B0F"/>
    <w:rsid w:val="00706223"/>
    <w:rsid w:val="00706943"/>
    <w:rsid w:val="0070759A"/>
    <w:rsid w:val="00707BF1"/>
    <w:rsid w:val="00710415"/>
    <w:rsid w:val="00710897"/>
    <w:rsid w:val="00710DC8"/>
    <w:rsid w:val="00710E83"/>
    <w:rsid w:val="007111D2"/>
    <w:rsid w:val="007112E8"/>
    <w:rsid w:val="0071161D"/>
    <w:rsid w:val="00711C90"/>
    <w:rsid w:val="00711DFE"/>
    <w:rsid w:val="00711FC4"/>
    <w:rsid w:val="007125B4"/>
    <w:rsid w:val="00712616"/>
    <w:rsid w:val="007126F1"/>
    <w:rsid w:val="00713414"/>
    <w:rsid w:val="00713500"/>
    <w:rsid w:val="00714037"/>
    <w:rsid w:val="00714195"/>
    <w:rsid w:val="007148B9"/>
    <w:rsid w:val="007149D2"/>
    <w:rsid w:val="00714DA5"/>
    <w:rsid w:val="007152D0"/>
    <w:rsid w:val="00715594"/>
    <w:rsid w:val="00716C72"/>
    <w:rsid w:val="007170B2"/>
    <w:rsid w:val="00717346"/>
    <w:rsid w:val="007174C6"/>
    <w:rsid w:val="00720BD3"/>
    <w:rsid w:val="007217CE"/>
    <w:rsid w:val="00721B80"/>
    <w:rsid w:val="007221CA"/>
    <w:rsid w:val="007223F0"/>
    <w:rsid w:val="0072275B"/>
    <w:rsid w:val="007229AE"/>
    <w:rsid w:val="00722C88"/>
    <w:rsid w:val="0072307B"/>
    <w:rsid w:val="00723D84"/>
    <w:rsid w:val="00723DF7"/>
    <w:rsid w:val="00724179"/>
    <w:rsid w:val="00724ED6"/>
    <w:rsid w:val="00724F62"/>
    <w:rsid w:val="00725049"/>
    <w:rsid w:val="007254EC"/>
    <w:rsid w:val="00725A43"/>
    <w:rsid w:val="00725EEF"/>
    <w:rsid w:val="0072619F"/>
    <w:rsid w:val="00727B60"/>
    <w:rsid w:val="00727FB6"/>
    <w:rsid w:val="0073039E"/>
    <w:rsid w:val="0073051C"/>
    <w:rsid w:val="007306FC"/>
    <w:rsid w:val="00730862"/>
    <w:rsid w:val="007312DE"/>
    <w:rsid w:val="0073153C"/>
    <w:rsid w:val="0073186D"/>
    <w:rsid w:val="00731B05"/>
    <w:rsid w:val="00731F6D"/>
    <w:rsid w:val="00733453"/>
    <w:rsid w:val="007341D2"/>
    <w:rsid w:val="007344E2"/>
    <w:rsid w:val="007345E5"/>
    <w:rsid w:val="00734DFC"/>
    <w:rsid w:val="00734F68"/>
    <w:rsid w:val="00735011"/>
    <w:rsid w:val="007359FD"/>
    <w:rsid w:val="00735ADE"/>
    <w:rsid w:val="00735F01"/>
    <w:rsid w:val="00735F0D"/>
    <w:rsid w:val="0073679D"/>
    <w:rsid w:val="00736C05"/>
    <w:rsid w:val="00736D54"/>
    <w:rsid w:val="0073708F"/>
    <w:rsid w:val="0074045B"/>
    <w:rsid w:val="0074051F"/>
    <w:rsid w:val="007409DE"/>
    <w:rsid w:val="00740FD8"/>
    <w:rsid w:val="007427CF"/>
    <w:rsid w:val="00742ABE"/>
    <w:rsid w:val="00742C57"/>
    <w:rsid w:val="00742E51"/>
    <w:rsid w:val="0074306B"/>
    <w:rsid w:val="007434BF"/>
    <w:rsid w:val="0074363D"/>
    <w:rsid w:val="007441EF"/>
    <w:rsid w:val="00744AC9"/>
    <w:rsid w:val="00744E96"/>
    <w:rsid w:val="00745117"/>
    <w:rsid w:val="00746B6A"/>
    <w:rsid w:val="00746DBC"/>
    <w:rsid w:val="00746F1B"/>
    <w:rsid w:val="0074724F"/>
    <w:rsid w:val="007476D5"/>
    <w:rsid w:val="0075089D"/>
    <w:rsid w:val="00750CB2"/>
    <w:rsid w:val="00751C1A"/>
    <w:rsid w:val="0075224E"/>
    <w:rsid w:val="00752459"/>
    <w:rsid w:val="007528DC"/>
    <w:rsid w:val="00752D41"/>
    <w:rsid w:val="00753250"/>
    <w:rsid w:val="00753C38"/>
    <w:rsid w:val="00753F9F"/>
    <w:rsid w:val="0075401D"/>
    <w:rsid w:val="007552D3"/>
    <w:rsid w:val="007555E1"/>
    <w:rsid w:val="00755730"/>
    <w:rsid w:val="00755B9A"/>
    <w:rsid w:val="007565E6"/>
    <w:rsid w:val="00756713"/>
    <w:rsid w:val="00756CFD"/>
    <w:rsid w:val="0075725B"/>
    <w:rsid w:val="00757942"/>
    <w:rsid w:val="0076025E"/>
    <w:rsid w:val="00760F70"/>
    <w:rsid w:val="007620DC"/>
    <w:rsid w:val="007631C6"/>
    <w:rsid w:val="0076455A"/>
    <w:rsid w:val="00764C8B"/>
    <w:rsid w:val="00764D4B"/>
    <w:rsid w:val="00765D35"/>
    <w:rsid w:val="007670FC"/>
    <w:rsid w:val="00767405"/>
    <w:rsid w:val="007707EA"/>
    <w:rsid w:val="007711F6"/>
    <w:rsid w:val="00771FC6"/>
    <w:rsid w:val="00772188"/>
    <w:rsid w:val="00772613"/>
    <w:rsid w:val="00772ECF"/>
    <w:rsid w:val="00773119"/>
    <w:rsid w:val="00773A89"/>
    <w:rsid w:val="00773F76"/>
    <w:rsid w:val="00774114"/>
    <w:rsid w:val="00774D7D"/>
    <w:rsid w:val="0077555A"/>
    <w:rsid w:val="00775763"/>
    <w:rsid w:val="00775ECF"/>
    <w:rsid w:val="007766BC"/>
    <w:rsid w:val="00776A70"/>
    <w:rsid w:val="00777082"/>
    <w:rsid w:val="00777201"/>
    <w:rsid w:val="007777D8"/>
    <w:rsid w:val="00777FA1"/>
    <w:rsid w:val="00780D20"/>
    <w:rsid w:val="00780FCE"/>
    <w:rsid w:val="0078203E"/>
    <w:rsid w:val="00782241"/>
    <w:rsid w:val="007826D9"/>
    <w:rsid w:val="00783373"/>
    <w:rsid w:val="007837CB"/>
    <w:rsid w:val="0078531B"/>
    <w:rsid w:val="00785501"/>
    <w:rsid w:val="007865C1"/>
    <w:rsid w:val="00786729"/>
    <w:rsid w:val="00786747"/>
    <w:rsid w:val="007871D1"/>
    <w:rsid w:val="007876E5"/>
    <w:rsid w:val="00787A85"/>
    <w:rsid w:val="00787F08"/>
    <w:rsid w:val="00790C23"/>
    <w:rsid w:val="00790C31"/>
    <w:rsid w:val="00790CA6"/>
    <w:rsid w:val="00790CB5"/>
    <w:rsid w:val="00790D8D"/>
    <w:rsid w:val="00790E13"/>
    <w:rsid w:val="00790FC4"/>
    <w:rsid w:val="0079353A"/>
    <w:rsid w:val="0079421D"/>
    <w:rsid w:val="00794271"/>
    <w:rsid w:val="007944E8"/>
    <w:rsid w:val="00794745"/>
    <w:rsid w:val="00796440"/>
    <w:rsid w:val="0079659E"/>
    <w:rsid w:val="00796751"/>
    <w:rsid w:val="007A057F"/>
    <w:rsid w:val="007A0621"/>
    <w:rsid w:val="007A0795"/>
    <w:rsid w:val="007A07CC"/>
    <w:rsid w:val="007A1433"/>
    <w:rsid w:val="007A21E3"/>
    <w:rsid w:val="007A2239"/>
    <w:rsid w:val="007A2D73"/>
    <w:rsid w:val="007A34E5"/>
    <w:rsid w:val="007A633E"/>
    <w:rsid w:val="007A6384"/>
    <w:rsid w:val="007A6F84"/>
    <w:rsid w:val="007A72F4"/>
    <w:rsid w:val="007A751E"/>
    <w:rsid w:val="007A76E4"/>
    <w:rsid w:val="007B0467"/>
    <w:rsid w:val="007B0AFE"/>
    <w:rsid w:val="007B1393"/>
    <w:rsid w:val="007B15E2"/>
    <w:rsid w:val="007B1C98"/>
    <w:rsid w:val="007B247D"/>
    <w:rsid w:val="007B2C43"/>
    <w:rsid w:val="007B32AF"/>
    <w:rsid w:val="007B3A12"/>
    <w:rsid w:val="007B3DA9"/>
    <w:rsid w:val="007B3DDE"/>
    <w:rsid w:val="007B434C"/>
    <w:rsid w:val="007B4E24"/>
    <w:rsid w:val="007B4EE8"/>
    <w:rsid w:val="007B50F3"/>
    <w:rsid w:val="007B54D2"/>
    <w:rsid w:val="007B62F6"/>
    <w:rsid w:val="007B6877"/>
    <w:rsid w:val="007B68DD"/>
    <w:rsid w:val="007C0638"/>
    <w:rsid w:val="007C1323"/>
    <w:rsid w:val="007C141A"/>
    <w:rsid w:val="007C1EF2"/>
    <w:rsid w:val="007C20D5"/>
    <w:rsid w:val="007C260F"/>
    <w:rsid w:val="007C2768"/>
    <w:rsid w:val="007C39A5"/>
    <w:rsid w:val="007C4647"/>
    <w:rsid w:val="007C594B"/>
    <w:rsid w:val="007C753B"/>
    <w:rsid w:val="007C75B4"/>
    <w:rsid w:val="007D08A0"/>
    <w:rsid w:val="007D0A28"/>
    <w:rsid w:val="007D136D"/>
    <w:rsid w:val="007D1660"/>
    <w:rsid w:val="007D1F48"/>
    <w:rsid w:val="007D247A"/>
    <w:rsid w:val="007D42F8"/>
    <w:rsid w:val="007D517A"/>
    <w:rsid w:val="007D5688"/>
    <w:rsid w:val="007D56E7"/>
    <w:rsid w:val="007D67AB"/>
    <w:rsid w:val="007D6E92"/>
    <w:rsid w:val="007D6E93"/>
    <w:rsid w:val="007D746F"/>
    <w:rsid w:val="007D7690"/>
    <w:rsid w:val="007D7B61"/>
    <w:rsid w:val="007D7C31"/>
    <w:rsid w:val="007E068C"/>
    <w:rsid w:val="007E0A08"/>
    <w:rsid w:val="007E102B"/>
    <w:rsid w:val="007E1214"/>
    <w:rsid w:val="007E12E7"/>
    <w:rsid w:val="007E1FC7"/>
    <w:rsid w:val="007E40AE"/>
    <w:rsid w:val="007E423E"/>
    <w:rsid w:val="007E4CA3"/>
    <w:rsid w:val="007E4D95"/>
    <w:rsid w:val="007E549E"/>
    <w:rsid w:val="007E56A2"/>
    <w:rsid w:val="007E68BD"/>
    <w:rsid w:val="007E6C37"/>
    <w:rsid w:val="007F0BBF"/>
    <w:rsid w:val="007F1087"/>
    <w:rsid w:val="007F2292"/>
    <w:rsid w:val="007F230F"/>
    <w:rsid w:val="007F237F"/>
    <w:rsid w:val="007F23F3"/>
    <w:rsid w:val="007F357F"/>
    <w:rsid w:val="007F3F8A"/>
    <w:rsid w:val="007F4146"/>
    <w:rsid w:val="007F56CB"/>
    <w:rsid w:val="007F59DF"/>
    <w:rsid w:val="007F5B4D"/>
    <w:rsid w:val="007F6A4D"/>
    <w:rsid w:val="007F7C0A"/>
    <w:rsid w:val="00800652"/>
    <w:rsid w:val="008006C5"/>
    <w:rsid w:val="008007E3"/>
    <w:rsid w:val="00801463"/>
    <w:rsid w:val="00801496"/>
    <w:rsid w:val="00801CEA"/>
    <w:rsid w:val="00802C86"/>
    <w:rsid w:val="00803122"/>
    <w:rsid w:val="0080338C"/>
    <w:rsid w:val="00803802"/>
    <w:rsid w:val="00803EEA"/>
    <w:rsid w:val="00804460"/>
    <w:rsid w:val="008048F8"/>
    <w:rsid w:val="00804931"/>
    <w:rsid w:val="008054B8"/>
    <w:rsid w:val="00805A13"/>
    <w:rsid w:val="00805B8C"/>
    <w:rsid w:val="00805DD8"/>
    <w:rsid w:val="00807F30"/>
    <w:rsid w:val="00807F8A"/>
    <w:rsid w:val="00810056"/>
    <w:rsid w:val="008104F8"/>
    <w:rsid w:val="008109E3"/>
    <w:rsid w:val="00811468"/>
    <w:rsid w:val="00811625"/>
    <w:rsid w:val="008124F2"/>
    <w:rsid w:val="00813B12"/>
    <w:rsid w:val="00813B56"/>
    <w:rsid w:val="0081407C"/>
    <w:rsid w:val="00814131"/>
    <w:rsid w:val="00814AC7"/>
    <w:rsid w:val="00814BA0"/>
    <w:rsid w:val="008151A5"/>
    <w:rsid w:val="00815D36"/>
    <w:rsid w:val="00815FD9"/>
    <w:rsid w:val="0081601C"/>
    <w:rsid w:val="008162B1"/>
    <w:rsid w:val="008169AB"/>
    <w:rsid w:val="00817143"/>
    <w:rsid w:val="00817316"/>
    <w:rsid w:val="00817AD6"/>
    <w:rsid w:val="0082006C"/>
    <w:rsid w:val="0082031E"/>
    <w:rsid w:val="0082037D"/>
    <w:rsid w:val="0082122B"/>
    <w:rsid w:val="00821A07"/>
    <w:rsid w:val="008220E4"/>
    <w:rsid w:val="00822456"/>
    <w:rsid w:val="00822B14"/>
    <w:rsid w:val="00822FFA"/>
    <w:rsid w:val="00823693"/>
    <w:rsid w:val="00823846"/>
    <w:rsid w:val="00823968"/>
    <w:rsid w:val="00824F1E"/>
    <w:rsid w:val="0082657E"/>
    <w:rsid w:val="008265B8"/>
    <w:rsid w:val="0082765F"/>
    <w:rsid w:val="00827B75"/>
    <w:rsid w:val="00827EE9"/>
    <w:rsid w:val="00831216"/>
    <w:rsid w:val="00831362"/>
    <w:rsid w:val="00831635"/>
    <w:rsid w:val="00831B32"/>
    <w:rsid w:val="00832BBA"/>
    <w:rsid w:val="00832E69"/>
    <w:rsid w:val="00834995"/>
    <w:rsid w:val="00834B43"/>
    <w:rsid w:val="00834D59"/>
    <w:rsid w:val="008354B1"/>
    <w:rsid w:val="008369F0"/>
    <w:rsid w:val="00836BC0"/>
    <w:rsid w:val="00836D9E"/>
    <w:rsid w:val="008376C1"/>
    <w:rsid w:val="00837B17"/>
    <w:rsid w:val="0084016D"/>
    <w:rsid w:val="0084178D"/>
    <w:rsid w:val="008420BF"/>
    <w:rsid w:val="008425AE"/>
    <w:rsid w:val="00842B07"/>
    <w:rsid w:val="00843830"/>
    <w:rsid w:val="00843C22"/>
    <w:rsid w:val="00843EB9"/>
    <w:rsid w:val="00844561"/>
    <w:rsid w:val="00844D8A"/>
    <w:rsid w:val="00845B49"/>
    <w:rsid w:val="00846256"/>
    <w:rsid w:val="008462E7"/>
    <w:rsid w:val="0084640D"/>
    <w:rsid w:val="00846477"/>
    <w:rsid w:val="00846512"/>
    <w:rsid w:val="00846725"/>
    <w:rsid w:val="0084685D"/>
    <w:rsid w:val="008476F8"/>
    <w:rsid w:val="00847EE6"/>
    <w:rsid w:val="008503D8"/>
    <w:rsid w:val="00851605"/>
    <w:rsid w:val="00851C9D"/>
    <w:rsid w:val="0085216B"/>
    <w:rsid w:val="0085270E"/>
    <w:rsid w:val="00853719"/>
    <w:rsid w:val="00853E05"/>
    <w:rsid w:val="00855039"/>
    <w:rsid w:val="00855936"/>
    <w:rsid w:val="00855E7E"/>
    <w:rsid w:val="00856B89"/>
    <w:rsid w:val="00856ECC"/>
    <w:rsid w:val="0085782B"/>
    <w:rsid w:val="0086060C"/>
    <w:rsid w:val="00860955"/>
    <w:rsid w:val="00860ED4"/>
    <w:rsid w:val="00861175"/>
    <w:rsid w:val="008611A2"/>
    <w:rsid w:val="008611A4"/>
    <w:rsid w:val="00863C6D"/>
    <w:rsid w:val="008648D5"/>
    <w:rsid w:val="00864AB2"/>
    <w:rsid w:val="00865007"/>
    <w:rsid w:val="008657AC"/>
    <w:rsid w:val="00865AE7"/>
    <w:rsid w:val="00865E26"/>
    <w:rsid w:val="00866516"/>
    <w:rsid w:val="00867B70"/>
    <w:rsid w:val="008701F5"/>
    <w:rsid w:val="008708BE"/>
    <w:rsid w:val="00871628"/>
    <w:rsid w:val="00871740"/>
    <w:rsid w:val="00871D72"/>
    <w:rsid w:val="008725E2"/>
    <w:rsid w:val="008727AD"/>
    <w:rsid w:val="00872ADB"/>
    <w:rsid w:val="00872C06"/>
    <w:rsid w:val="00872F56"/>
    <w:rsid w:val="008737FF"/>
    <w:rsid w:val="00873839"/>
    <w:rsid w:val="008742CE"/>
    <w:rsid w:val="0087441C"/>
    <w:rsid w:val="00874C90"/>
    <w:rsid w:val="00875638"/>
    <w:rsid w:val="00876071"/>
    <w:rsid w:val="00876BA4"/>
    <w:rsid w:val="008770BA"/>
    <w:rsid w:val="00877570"/>
    <w:rsid w:val="008777AF"/>
    <w:rsid w:val="008777E6"/>
    <w:rsid w:val="00877A11"/>
    <w:rsid w:val="0088016B"/>
    <w:rsid w:val="00880477"/>
    <w:rsid w:val="008804F6"/>
    <w:rsid w:val="0088093E"/>
    <w:rsid w:val="00880BF1"/>
    <w:rsid w:val="00880F80"/>
    <w:rsid w:val="0088174F"/>
    <w:rsid w:val="00882755"/>
    <w:rsid w:val="00882B09"/>
    <w:rsid w:val="008845D4"/>
    <w:rsid w:val="008849FF"/>
    <w:rsid w:val="00884DD0"/>
    <w:rsid w:val="008854A4"/>
    <w:rsid w:val="00885ADA"/>
    <w:rsid w:val="00885BF0"/>
    <w:rsid w:val="00886270"/>
    <w:rsid w:val="0088716D"/>
    <w:rsid w:val="008875AF"/>
    <w:rsid w:val="00887E06"/>
    <w:rsid w:val="00890247"/>
    <w:rsid w:val="0089035F"/>
    <w:rsid w:val="008904E1"/>
    <w:rsid w:val="008915C0"/>
    <w:rsid w:val="00891A04"/>
    <w:rsid w:val="00891AEC"/>
    <w:rsid w:val="00891B43"/>
    <w:rsid w:val="00891C31"/>
    <w:rsid w:val="008933B5"/>
    <w:rsid w:val="00893E17"/>
    <w:rsid w:val="008956EC"/>
    <w:rsid w:val="008962D2"/>
    <w:rsid w:val="008966A7"/>
    <w:rsid w:val="0089687C"/>
    <w:rsid w:val="00896D20"/>
    <w:rsid w:val="00897710"/>
    <w:rsid w:val="00897C1D"/>
    <w:rsid w:val="00897FE6"/>
    <w:rsid w:val="008A09E3"/>
    <w:rsid w:val="008A1740"/>
    <w:rsid w:val="008A19ED"/>
    <w:rsid w:val="008A1A97"/>
    <w:rsid w:val="008A3807"/>
    <w:rsid w:val="008A4960"/>
    <w:rsid w:val="008A4AB3"/>
    <w:rsid w:val="008A4C42"/>
    <w:rsid w:val="008A4E6B"/>
    <w:rsid w:val="008A4F37"/>
    <w:rsid w:val="008A5462"/>
    <w:rsid w:val="008A58F8"/>
    <w:rsid w:val="008A66DB"/>
    <w:rsid w:val="008A714D"/>
    <w:rsid w:val="008A7CE9"/>
    <w:rsid w:val="008A7DBD"/>
    <w:rsid w:val="008A7F4B"/>
    <w:rsid w:val="008A7FD1"/>
    <w:rsid w:val="008B0C11"/>
    <w:rsid w:val="008B0C81"/>
    <w:rsid w:val="008B23D1"/>
    <w:rsid w:val="008B2B5D"/>
    <w:rsid w:val="008B2DDB"/>
    <w:rsid w:val="008B2ECD"/>
    <w:rsid w:val="008B39E9"/>
    <w:rsid w:val="008B4126"/>
    <w:rsid w:val="008B4BDA"/>
    <w:rsid w:val="008B5146"/>
    <w:rsid w:val="008B5D34"/>
    <w:rsid w:val="008B71EB"/>
    <w:rsid w:val="008B74B7"/>
    <w:rsid w:val="008B7F05"/>
    <w:rsid w:val="008C0BC1"/>
    <w:rsid w:val="008C3420"/>
    <w:rsid w:val="008C40ED"/>
    <w:rsid w:val="008C5643"/>
    <w:rsid w:val="008C5741"/>
    <w:rsid w:val="008C626A"/>
    <w:rsid w:val="008C768E"/>
    <w:rsid w:val="008C7A28"/>
    <w:rsid w:val="008D00C4"/>
    <w:rsid w:val="008D1C03"/>
    <w:rsid w:val="008D1C11"/>
    <w:rsid w:val="008D1D6B"/>
    <w:rsid w:val="008D27C9"/>
    <w:rsid w:val="008D27E4"/>
    <w:rsid w:val="008D28C9"/>
    <w:rsid w:val="008D29B9"/>
    <w:rsid w:val="008D2DAE"/>
    <w:rsid w:val="008D3261"/>
    <w:rsid w:val="008D3AC7"/>
    <w:rsid w:val="008D3DB6"/>
    <w:rsid w:val="008D3FF3"/>
    <w:rsid w:val="008D461E"/>
    <w:rsid w:val="008D4C75"/>
    <w:rsid w:val="008D50AE"/>
    <w:rsid w:val="008D636F"/>
    <w:rsid w:val="008D739F"/>
    <w:rsid w:val="008E093D"/>
    <w:rsid w:val="008E2017"/>
    <w:rsid w:val="008E28C1"/>
    <w:rsid w:val="008E2E5B"/>
    <w:rsid w:val="008E3882"/>
    <w:rsid w:val="008E402B"/>
    <w:rsid w:val="008E4378"/>
    <w:rsid w:val="008E4607"/>
    <w:rsid w:val="008E4613"/>
    <w:rsid w:val="008E4918"/>
    <w:rsid w:val="008E5229"/>
    <w:rsid w:val="008E5C4D"/>
    <w:rsid w:val="008E63E6"/>
    <w:rsid w:val="008E6CEF"/>
    <w:rsid w:val="008E6EA5"/>
    <w:rsid w:val="008E6FAA"/>
    <w:rsid w:val="008E710C"/>
    <w:rsid w:val="008E7C06"/>
    <w:rsid w:val="008F0B7B"/>
    <w:rsid w:val="008F1250"/>
    <w:rsid w:val="008F19A5"/>
    <w:rsid w:val="008F244C"/>
    <w:rsid w:val="008F2612"/>
    <w:rsid w:val="008F293F"/>
    <w:rsid w:val="008F3332"/>
    <w:rsid w:val="008F343A"/>
    <w:rsid w:val="008F3541"/>
    <w:rsid w:val="008F3DB9"/>
    <w:rsid w:val="008F400D"/>
    <w:rsid w:val="008F61BA"/>
    <w:rsid w:val="008F6540"/>
    <w:rsid w:val="008F6587"/>
    <w:rsid w:val="008F65F1"/>
    <w:rsid w:val="008F7112"/>
    <w:rsid w:val="008F722C"/>
    <w:rsid w:val="008F7463"/>
    <w:rsid w:val="009000EA"/>
    <w:rsid w:val="00900CB1"/>
    <w:rsid w:val="00900D1A"/>
    <w:rsid w:val="009017C8"/>
    <w:rsid w:val="00901C78"/>
    <w:rsid w:val="00901CC0"/>
    <w:rsid w:val="00903A93"/>
    <w:rsid w:val="00904754"/>
    <w:rsid w:val="00904B55"/>
    <w:rsid w:val="00904C17"/>
    <w:rsid w:val="009059F8"/>
    <w:rsid w:val="00905B5D"/>
    <w:rsid w:val="00905CEC"/>
    <w:rsid w:val="00905E11"/>
    <w:rsid w:val="009063CF"/>
    <w:rsid w:val="00906982"/>
    <w:rsid w:val="00906A0D"/>
    <w:rsid w:val="00906B1F"/>
    <w:rsid w:val="00906CEC"/>
    <w:rsid w:val="009075C7"/>
    <w:rsid w:val="0091048C"/>
    <w:rsid w:val="00910DC9"/>
    <w:rsid w:val="00910E75"/>
    <w:rsid w:val="009118F6"/>
    <w:rsid w:val="00912923"/>
    <w:rsid w:val="00912CB5"/>
    <w:rsid w:val="009133D7"/>
    <w:rsid w:val="009135A3"/>
    <w:rsid w:val="00913988"/>
    <w:rsid w:val="00913A73"/>
    <w:rsid w:val="0091431C"/>
    <w:rsid w:val="0091494D"/>
    <w:rsid w:val="00915793"/>
    <w:rsid w:val="009162A4"/>
    <w:rsid w:val="00916A7F"/>
    <w:rsid w:val="00916D39"/>
    <w:rsid w:val="009175BD"/>
    <w:rsid w:val="00920046"/>
    <w:rsid w:val="00920240"/>
    <w:rsid w:val="009207A0"/>
    <w:rsid w:val="009209DD"/>
    <w:rsid w:val="00920EF1"/>
    <w:rsid w:val="00921D1C"/>
    <w:rsid w:val="00922155"/>
    <w:rsid w:val="009221CB"/>
    <w:rsid w:val="009236E9"/>
    <w:rsid w:val="009237E7"/>
    <w:rsid w:val="009248E3"/>
    <w:rsid w:val="00924D76"/>
    <w:rsid w:val="00924E1E"/>
    <w:rsid w:val="009263D4"/>
    <w:rsid w:val="00926DD4"/>
    <w:rsid w:val="00927579"/>
    <w:rsid w:val="00927BAF"/>
    <w:rsid w:val="009302CE"/>
    <w:rsid w:val="00930913"/>
    <w:rsid w:val="00930DD9"/>
    <w:rsid w:val="009321DE"/>
    <w:rsid w:val="0093271E"/>
    <w:rsid w:val="009329A8"/>
    <w:rsid w:val="00932E82"/>
    <w:rsid w:val="00933AF0"/>
    <w:rsid w:val="009357D0"/>
    <w:rsid w:val="00935B1B"/>
    <w:rsid w:val="00936738"/>
    <w:rsid w:val="0093776C"/>
    <w:rsid w:val="00940259"/>
    <w:rsid w:val="00940A28"/>
    <w:rsid w:val="00940C78"/>
    <w:rsid w:val="00941235"/>
    <w:rsid w:val="009418F8"/>
    <w:rsid w:val="009428A3"/>
    <w:rsid w:val="00943A17"/>
    <w:rsid w:val="00944812"/>
    <w:rsid w:val="0094486B"/>
    <w:rsid w:val="00944E26"/>
    <w:rsid w:val="00944F5D"/>
    <w:rsid w:val="009462C2"/>
    <w:rsid w:val="00946471"/>
    <w:rsid w:val="00946BEC"/>
    <w:rsid w:val="009470B1"/>
    <w:rsid w:val="009471B4"/>
    <w:rsid w:val="0094738A"/>
    <w:rsid w:val="0094745F"/>
    <w:rsid w:val="00947ACB"/>
    <w:rsid w:val="0095077B"/>
    <w:rsid w:val="00950CFE"/>
    <w:rsid w:val="00950FBF"/>
    <w:rsid w:val="00951261"/>
    <w:rsid w:val="00951BC4"/>
    <w:rsid w:val="00951C95"/>
    <w:rsid w:val="00952B1A"/>
    <w:rsid w:val="0095328A"/>
    <w:rsid w:val="00953443"/>
    <w:rsid w:val="00954312"/>
    <w:rsid w:val="009548B4"/>
    <w:rsid w:val="00955BD7"/>
    <w:rsid w:val="009562A7"/>
    <w:rsid w:val="0095645B"/>
    <w:rsid w:val="00956FA1"/>
    <w:rsid w:val="0095753B"/>
    <w:rsid w:val="009576CB"/>
    <w:rsid w:val="00957749"/>
    <w:rsid w:val="00957985"/>
    <w:rsid w:val="00957DE1"/>
    <w:rsid w:val="0096000B"/>
    <w:rsid w:val="00962931"/>
    <w:rsid w:val="00962B06"/>
    <w:rsid w:val="009637B1"/>
    <w:rsid w:val="009648FC"/>
    <w:rsid w:val="00964BA3"/>
    <w:rsid w:val="00964D86"/>
    <w:rsid w:val="00964F2B"/>
    <w:rsid w:val="00966C18"/>
    <w:rsid w:val="009672C4"/>
    <w:rsid w:val="009676E1"/>
    <w:rsid w:val="0096785C"/>
    <w:rsid w:val="009679E3"/>
    <w:rsid w:val="0097081B"/>
    <w:rsid w:val="009711A0"/>
    <w:rsid w:val="009716E1"/>
    <w:rsid w:val="00971732"/>
    <w:rsid w:val="00971E9F"/>
    <w:rsid w:val="009729FA"/>
    <w:rsid w:val="00973928"/>
    <w:rsid w:val="00973FA6"/>
    <w:rsid w:val="00974089"/>
    <w:rsid w:val="009740BE"/>
    <w:rsid w:val="0097444B"/>
    <w:rsid w:val="009750B9"/>
    <w:rsid w:val="0097513A"/>
    <w:rsid w:val="009755C9"/>
    <w:rsid w:val="00976A2E"/>
    <w:rsid w:val="00977397"/>
    <w:rsid w:val="00977E3A"/>
    <w:rsid w:val="0098070B"/>
    <w:rsid w:val="00980DE2"/>
    <w:rsid w:val="00981213"/>
    <w:rsid w:val="009819D6"/>
    <w:rsid w:val="0098259F"/>
    <w:rsid w:val="009847E9"/>
    <w:rsid w:val="00984EE7"/>
    <w:rsid w:val="00985A33"/>
    <w:rsid w:val="00986132"/>
    <w:rsid w:val="0098639D"/>
    <w:rsid w:val="00986483"/>
    <w:rsid w:val="0098652D"/>
    <w:rsid w:val="00987333"/>
    <w:rsid w:val="00987CB1"/>
    <w:rsid w:val="009901BF"/>
    <w:rsid w:val="00991256"/>
    <w:rsid w:val="00991747"/>
    <w:rsid w:val="0099215D"/>
    <w:rsid w:val="00992379"/>
    <w:rsid w:val="00992F40"/>
    <w:rsid w:val="00993E69"/>
    <w:rsid w:val="009940DC"/>
    <w:rsid w:val="009953E0"/>
    <w:rsid w:val="00995567"/>
    <w:rsid w:val="00996172"/>
    <w:rsid w:val="00996502"/>
    <w:rsid w:val="009971B1"/>
    <w:rsid w:val="00997D1C"/>
    <w:rsid w:val="009A00F9"/>
    <w:rsid w:val="009A0594"/>
    <w:rsid w:val="009A0DB4"/>
    <w:rsid w:val="009A1A74"/>
    <w:rsid w:val="009A219E"/>
    <w:rsid w:val="009A32C3"/>
    <w:rsid w:val="009A34AF"/>
    <w:rsid w:val="009A351F"/>
    <w:rsid w:val="009A3612"/>
    <w:rsid w:val="009A4228"/>
    <w:rsid w:val="009A47F2"/>
    <w:rsid w:val="009A48AC"/>
    <w:rsid w:val="009A498C"/>
    <w:rsid w:val="009A54A8"/>
    <w:rsid w:val="009A5583"/>
    <w:rsid w:val="009A59AD"/>
    <w:rsid w:val="009A6496"/>
    <w:rsid w:val="009A657B"/>
    <w:rsid w:val="009A7601"/>
    <w:rsid w:val="009B09E6"/>
    <w:rsid w:val="009B1060"/>
    <w:rsid w:val="009B1155"/>
    <w:rsid w:val="009B187A"/>
    <w:rsid w:val="009B1922"/>
    <w:rsid w:val="009B1C9E"/>
    <w:rsid w:val="009B1F61"/>
    <w:rsid w:val="009B20B6"/>
    <w:rsid w:val="009B2C52"/>
    <w:rsid w:val="009B2C73"/>
    <w:rsid w:val="009B3210"/>
    <w:rsid w:val="009B38A6"/>
    <w:rsid w:val="009B478B"/>
    <w:rsid w:val="009B58FA"/>
    <w:rsid w:val="009B68ED"/>
    <w:rsid w:val="009B6F1E"/>
    <w:rsid w:val="009B7199"/>
    <w:rsid w:val="009B71C6"/>
    <w:rsid w:val="009C0130"/>
    <w:rsid w:val="009C05CC"/>
    <w:rsid w:val="009C0A03"/>
    <w:rsid w:val="009C0BC7"/>
    <w:rsid w:val="009C1F81"/>
    <w:rsid w:val="009C1FDF"/>
    <w:rsid w:val="009C32B9"/>
    <w:rsid w:val="009C3C7C"/>
    <w:rsid w:val="009C42E9"/>
    <w:rsid w:val="009C43EF"/>
    <w:rsid w:val="009C505E"/>
    <w:rsid w:val="009C6202"/>
    <w:rsid w:val="009C65BC"/>
    <w:rsid w:val="009C692F"/>
    <w:rsid w:val="009C6AC9"/>
    <w:rsid w:val="009C72CE"/>
    <w:rsid w:val="009D1234"/>
    <w:rsid w:val="009D16E1"/>
    <w:rsid w:val="009D1773"/>
    <w:rsid w:val="009D1BAB"/>
    <w:rsid w:val="009D26CE"/>
    <w:rsid w:val="009D2CBC"/>
    <w:rsid w:val="009D3504"/>
    <w:rsid w:val="009D3D19"/>
    <w:rsid w:val="009D3FE4"/>
    <w:rsid w:val="009D56AB"/>
    <w:rsid w:val="009D5A26"/>
    <w:rsid w:val="009D6CE3"/>
    <w:rsid w:val="009D7B2C"/>
    <w:rsid w:val="009D7E21"/>
    <w:rsid w:val="009E0610"/>
    <w:rsid w:val="009E0A18"/>
    <w:rsid w:val="009E0AFE"/>
    <w:rsid w:val="009E13A7"/>
    <w:rsid w:val="009E1EFB"/>
    <w:rsid w:val="009E1F3B"/>
    <w:rsid w:val="009E20F9"/>
    <w:rsid w:val="009E3895"/>
    <w:rsid w:val="009E3A47"/>
    <w:rsid w:val="009E3B7D"/>
    <w:rsid w:val="009E3E9B"/>
    <w:rsid w:val="009E3FF7"/>
    <w:rsid w:val="009E4280"/>
    <w:rsid w:val="009E4A09"/>
    <w:rsid w:val="009E5364"/>
    <w:rsid w:val="009E58B0"/>
    <w:rsid w:val="009E58EC"/>
    <w:rsid w:val="009E5D27"/>
    <w:rsid w:val="009E5EC1"/>
    <w:rsid w:val="009E78BA"/>
    <w:rsid w:val="009F07D0"/>
    <w:rsid w:val="009F0878"/>
    <w:rsid w:val="009F0957"/>
    <w:rsid w:val="009F0E27"/>
    <w:rsid w:val="009F0ED1"/>
    <w:rsid w:val="009F1A08"/>
    <w:rsid w:val="009F1BD5"/>
    <w:rsid w:val="009F23AF"/>
    <w:rsid w:val="009F27F2"/>
    <w:rsid w:val="009F2EA1"/>
    <w:rsid w:val="009F3813"/>
    <w:rsid w:val="009F3A69"/>
    <w:rsid w:val="009F4737"/>
    <w:rsid w:val="009F4FF1"/>
    <w:rsid w:val="009F5E4A"/>
    <w:rsid w:val="009F6274"/>
    <w:rsid w:val="009F633F"/>
    <w:rsid w:val="009F6592"/>
    <w:rsid w:val="009F665E"/>
    <w:rsid w:val="009F6B4E"/>
    <w:rsid w:val="009F6B50"/>
    <w:rsid w:val="009F6EA4"/>
    <w:rsid w:val="009F7D52"/>
    <w:rsid w:val="00A00A50"/>
    <w:rsid w:val="00A00D30"/>
    <w:rsid w:val="00A00F3E"/>
    <w:rsid w:val="00A018B3"/>
    <w:rsid w:val="00A029F3"/>
    <w:rsid w:val="00A02CB8"/>
    <w:rsid w:val="00A02D10"/>
    <w:rsid w:val="00A02FAD"/>
    <w:rsid w:val="00A036DE"/>
    <w:rsid w:val="00A039E7"/>
    <w:rsid w:val="00A03E36"/>
    <w:rsid w:val="00A0451D"/>
    <w:rsid w:val="00A04A9C"/>
    <w:rsid w:val="00A04D66"/>
    <w:rsid w:val="00A06FC5"/>
    <w:rsid w:val="00A07AF7"/>
    <w:rsid w:val="00A07B33"/>
    <w:rsid w:val="00A1068E"/>
    <w:rsid w:val="00A108CE"/>
    <w:rsid w:val="00A109D7"/>
    <w:rsid w:val="00A10E53"/>
    <w:rsid w:val="00A111F3"/>
    <w:rsid w:val="00A11869"/>
    <w:rsid w:val="00A12958"/>
    <w:rsid w:val="00A12B0F"/>
    <w:rsid w:val="00A12D96"/>
    <w:rsid w:val="00A12F1E"/>
    <w:rsid w:val="00A13052"/>
    <w:rsid w:val="00A13967"/>
    <w:rsid w:val="00A13DE8"/>
    <w:rsid w:val="00A14071"/>
    <w:rsid w:val="00A141AE"/>
    <w:rsid w:val="00A14B60"/>
    <w:rsid w:val="00A14EC3"/>
    <w:rsid w:val="00A14F47"/>
    <w:rsid w:val="00A163C7"/>
    <w:rsid w:val="00A165A5"/>
    <w:rsid w:val="00A16806"/>
    <w:rsid w:val="00A16AB2"/>
    <w:rsid w:val="00A16F9A"/>
    <w:rsid w:val="00A175D0"/>
    <w:rsid w:val="00A17C88"/>
    <w:rsid w:val="00A17FB5"/>
    <w:rsid w:val="00A20258"/>
    <w:rsid w:val="00A2045B"/>
    <w:rsid w:val="00A216FA"/>
    <w:rsid w:val="00A21729"/>
    <w:rsid w:val="00A23C65"/>
    <w:rsid w:val="00A24A73"/>
    <w:rsid w:val="00A26268"/>
    <w:rsid w:val="00A270FA"/>
    <w:rsid w:val="00A275C9"/>
    <w:rsid w:val="00A276E0"/>
    <w:rsid w:val="00A30BFD"/>
    <w:rsid w:val="00A30F2D"/>
    <w:rsid w:val="00A314D0"/>
    <w:rsid w:val="00A31AB9"/>
    <w:rsid w:val="00A3227C"/>
    <w:rsid w:val="00A326D8"/>
    <w:rsid w:val="00A327B7"/>
    <w:rsid w:val="00A330A2"/>
    <w:rsid w:val="00A34027"/>
    <w:rsid w:val="00A34A69"/>
    <w:rsid w:val="00A3531E"/>
    <w:rsid w:val="00A35C14"/>
    <w:rsid w:val="00A35FA5"/>
    <w:rsid w:val="00A36121"/>
    <w:rsid w:val="00A3716B"/>
    <w:rsid w:val="00A371E9"/>
    <w:rsid w:val="00A371EC"/>
    <w:rsid w:val="00A3730D"/>
    <w:rsid w:val="00A375D3"/>
    <w:rsid w:val="00A4113A"/>
    <w:rsid w:val="00A41393"/>
    <w:rsid w:val="00A4168A"/>
    <w:rsid w:val="00A423D5"/>
    <w:rsid w:val="00A438AD"/>
    <w:rsid w:val="00A43E26"/>
    <w:rsid w:val="00A453B0"/>
    <w:rsid w:val="00A4568A"/>
    <w:rsid w:val="00A463CB"/>
    <w:rsid w:val="00A469BA"/>
    <w:rsid w:val="00A46B0A"/>
    <w:rsid w:val="00A46BE4"/>
    <w:rsid w:val="00A472D3"/>
    <w:rsid w:val="00A477C1"/>
    <w:rsid w:val="00A4780B"/>
    <w:rsid w:val="00A479F8"/>
    <w:rsid w:val="00A50212"/>
    <w:rsid w:val="00A50265"/>
    <w:rsid w:val="00A50266"/>
    <w:rsid w:val="00A503DC"/>
    <w:rsid w:val="00A50A76"/>
    <w:rsid w:val="00A51999"/>
    <w:rsid w:val="00A521A9"/>
    <w:rsid w:val="00A526B6"/>
    <w:rsid w:val="00A52FF7"/>
    <w:rsid w:val="00A53801"/>
    <w:rsid w:val="00A53E1E"/>
    <w:rsid w:val="00A54118"/>
    <w:rsid w:val="00A5421A"/>
    <w:rsid w:val="00A5437C"/>
    <w:rsid w:val="00A54512"/>
    <w:rsid w:val="00A549CD"/>
    <w:rsid w:val="00A54BD7"/>
    <w:rsid w:val="00A55111"/>
    <w:rsid w:val="00A55BC8"/>
    <w:rsid w:val="00A55EE7"/>
    <w:rsid w:val="00A5617D"/>
    <w:rsid w:val="00A56AE6"/>
    <w:rsid w:val="00A56B44"/>
    <w:rsid w:val="00A57446"/>
    <w:rsid w:val="00A574A6"/>
    <w:rsid w:val="00A576EA"/>
    <w:rsid w:val="00A57810"/>
    <w:rsid w:val="00A57EEC"/>
    <w:rsid w:val="00A60AA6"/>
    <w:rsid w:val="00A60B2E"/>
    <w:rsid w:val="00A60BB0"/>
    <w:rsid w:val="00A60D8D"/>
    <w:rsid w:val="00A6131F"/>
    <w:rsid w:val="00A62F20"/>
    <w:rsid w:val="00A63668"/>
    <w:rsid w:val="00A63A4F"/>
    <w:rsid w:val="00A649BA"/>
    <w:rsid w:val="00A650E8"/>
    <w:rsid w:val="00A6555F"/>
    <w:rsid w:val="00A65B04"/>
    <w:rsid w:val="00A6613B"/>
    <w:rsid w:val="00A661C9"/>
    <w:rsid w:val="00A67050"/>
    <w:rsid w:val="00A670DB"/>
    <w:rsid w:val="00A675A6"/>
    <w:rsid w:val="00A71854"/>
    <w:rsid w:val="00A72223"/>
    <w:rsid w:val="00A728D7"/>
    <w:rsid w:val="00A72F8C"/>
    <w:rsid w:val="00A7301B"/>
    <w:rsid w:val="00A7313C"/>
    <w:rsid w:val="00A73B45"/>
    <w:rsid w:val="00A7404C"/>
    <w:rsid w:val="00A74236"/>
    <w:rsid w:val="00A74CCB"/>
    <w:rsid w:val="00A74E48"/>
    <w:rsid w:val="00A74E79"/>
    <w:rsid w:val="00A75EE5"/>
    <w:rsid w:val="00A760C0"/>
    <w:rsid w:val="00A77109"/>
    <w:rsid w:val="00A77417"/>
    <w:rsid w:val="00A77451"/>
    <w:rsid w:val="00A774D1"/>
    <w:rsid w:val="00A77A3C"/>
    <w:rsid w:val="00A8023B"/>
    <w:rsid w:val="00A803C3"/>
    <w:rsid w:val="00A80787"/>
    <w:rsid w:val="00A80853"/>
    <w:rsid w:val="00A81991"/>
    <w:rsid w:val="00A81B81"/>
    <w:rsid w:val="00A81EBC"/>
    <w:rsid w:val="00A81F1C"/>
    <w:rsid w:val="00A82CB6"/>
    <w:rsid w:val="00A830BA"/>
    <w:rsid w:val="00A83371"/>
    <w:rsid w:val="00A834AD"/>
    <w:rsid w:val="00A83A80"/>
    <w:rsid w:val="00A83C62"/>
    <w:rsid w:val="00A84758"/>
    <w:rsid w:val="00A85574"/>
    <w:rsid w:val="00A85766"/>
    <w:rsid w:val="00A86531"/>
    <w:rsid w:val="00A868E9"/>
    <w:rsid w:val="00A901A5"/>
    <w:rsid w:val="00A905A1"/>
    <w:rsid w:val="00A90B0D"/>
    <w:rsid w:val="00A915E8"/>
    <w:rsid w:val="00A91C8E"/>
    <w:rsid w:val="00A91CFC"/>
    <w:rsid w:val="00A91E10"/>
    <w:rsid w:val="00A92A46"/>
    <w:rsid w:val="00A92A9D"/>
    <w:rsid w:val="00A930BC"/>
    <w:rsid w:val="00A9381B"/>
    <w:rsid w:val="00A9596E"/>
    <w:rsid w:val="00A95CAA"/>
    <w:rsid w:val="00A95D88"/>
    <w:rsid w:val="00A9659D"/>
    <w:rsid w:val="00A96D42"/>
    <w:rsid w:val="00A96D9A"/>
    <w:rsid w:val="00A970D0"/>
    <w:rsid w:val="00A97923"/>
    <w:rsid w:val="00A97FD3"/>
    <w:rsid w:val="00AA09CF"/>
    <w:rsid w:val="00AA10B0"/>
    <w:rsid w:val="00AA1410"/>
    <w:rsid w:val="00AA22A9"/>
    <w:rsid w:val="00AA23DF"/>
    <w:rsid w:val="00AA25D2"/>
    <w:rsid w:val="00AA2AFF"/>
    <w:rsid w:val="00AA2F08"/>
    <w:rsid w:val="00AA3136"/>
    <w:rsid w:val="00AA3389"/>
    <w:rsid w:val="00AA4414"/>
    <w:rsid w:val="00AA4BD1"/>
    <w:rsid w:val="00AA568C"/>
    <w:rsid w:val="00AA5970"/>
    <w:rsid w:val="00AA60CD"/>
    <w:rsid w:val="00AA6959"/>
    <w:rsid w:val="00AA6B52"/>
    <w:rsid w:val="00AA751E"/>
    <w:rsid w:val="00AA7A4E"/>
    <w:rsid w:val="00AA7F3F"/>
    <w:rsid w:val="00AB01A3"/>
    <w:rsid w:val="00AB1765"/>
    <w:rsid w:val="00AB1AFE"/>
    <w:rsid w:val="00AB254E"/>
    <w:rsid w:val="00AB3685"/>
    <w:rsid w:val="00AB3A80"/>
    <w:rsid w:val="00AB3BBC"/>
    <w:rsid w:val="00AB4950"/>
    <w:rsid w:val="00AB4B1A"/>
    <w:rsid w:val="00AB5B5E"/>
    <w:rsid w:val="00AB5E12"/>
    <w:rsid w:val="00AB6C31"/>
    <w:rsid w:val="00AB6F64"/>
    <w:rsid w:val="00AB75E2"/>
    <w:rsid w:val="00AC03EF"/>
    <w:rsid w:val="00AC05EF"/>
    <w:rsid w:val="00AC072B"/>
    <w:rsid w:val="00AC1682"/>
    <w:rsid w:val="00AC1CDF"/>
    <w:rsid w:val="00AC1FB9"/>
    <w:rsid w:val="00AC2186"/>
    <w:rsid w:val="00AC27CB"/>
    <w:rsid w:val="00AC3523"/>
    <w:rsid w:val="00AC47E7"/>
    <w:rsid w:val="00AC52A5"/>
    <w:rsid w:val="00AC54CC"/>
    <w:rsid w:val="00AC5D2F"/>
    <w:rsid w:val="00AC638B"/>
    <w:rsid w:val="00AC65E8"/>
    <w:rsid w:val="00AC65EC"/>
    <w:rsid w:val="00AC6CE4"/>
    <w:rsid w:val="00AC7368"/>
    <w:rsid w:val="00AC775E"/>
    <w:rsid w:val="00AD0A54"/>
    <w:rsid w:val="00AD2708"/>
    <w:rsid w:val="00AD2FD6"/>
    <w:rsid w:val="00AD3698"/>
    <w:rsid w:val="00AD39B3"/>
    <w:rsid w:val="00AD3D90"/>
    <w:rsid w:val="00AD3DA7"/>
    <w:rsid w:val="00AD3F2F"/>
    <w:rsid w:val="00AD3FCD"/>
    <w:rsid w:val="00AD43E4"/>
    <w:rsid w:val="00AD55CB"/>
    <w:rsid w:val="00AD5ACD"/>
    <w:rsid w:val="00AD67F4"/>
    <w:rsid w:val="00AD6A9E"/>
    <w:rsid w:val="00AD7360"/>
    <w:rsid w:val="00AD76D2"/>
    <w:rsid w:val="00AD783B"/>
    <w:rsid w:val="00AD7D20"/>
    <w:rsid w:val="00AE04FE"/>
    <w:rsid w:val="00AE0B3E"/>
    <w:rsid w:val="00AE0ECF"/>
    <w:rsid w:val="00AE0FF4"/>
    <w:rsid w:val="00AE11C8"/>
    <w:rsid w:val="00AE1D71"/>
    <w:rsid w:val="00AE20CD"/>
    <w:rsid w:val="00AE22BB"/>
    <w:rsid w:val="00AE2FD7"/>
    <w:rsid w:val="00AE30CC"/>
    <w:rsid w:val="00AE3C94"/>
    <w:rsid w:val="00AE407A"/>
    <w:rsid w:val="00AE52C2"/>
    <w:rsid w:val="00AE54AC"/>
    <w:rsid w:val="00AE58AC"/>
    <w:rsid w:val="00AE63EC"/>
    <w:rsid w:val="00AE681F"/>
    <w:rsid w:val="00AE689D"/>
    <w:rsid w:val="00AE71F2"/>
    <w:rsid w:val="00AF07E9"/>
    <w:rsid w:val="00AF0BB9"/>
    <w:rsid w:val="00AF10D3"/>
    <w:rsid w:val="00AF1448"/>
    <w:rsid w:val="00AF1825"/>
    <w:rsid w:val="00AF1C8F"/>
    <w:rsid w:val="00AF1D0C"/>
    <w:rsid w:val="00AF1EE4"/>
    <w:rsid w:val="00AF20C4"/>
    <w:rsid w:val="00AF239A"/>
    <w:rsid w:val="00AF25A0"/>
    <w:rsid w:val="00AF37EC"/>
    <w:rsid w:val="00AF3C87"/>
    <w:rsid w:val="00AF3FA1"/>
    <w:rsid w:val="00AF4314"/>
    <w:rsid w:val="00AF436B"/>
    <w:rsid w:val="00AF4376"/>
    <w:rsid w:val="00AF4B2C"/>
    <w:rsid w:val="00AF52BA"/>
    <w:rsid w:val="00AF5C3C"/>
    <w:rsid w:val="00AF5CEC"/>
    <w:rsid w:val="00AF64C5"/>
    <w:rsid w:val="00AF6F08"/>
    <w:rsid w:val="00AF7517"/>
    <w:rsid w:val="00AF7F0E"/>
    <w:rsid w:val="00AF7F1F"/>
    <w:rsid w:val="00B0040F"/>
    <w:rsid w:val="00B00663"/>
    <w:rsid w:val="00B006E3"/>
    <w:rsid w:val="00B00C32"/>
    <w:rsid w:val="00B00FCB"/>
    <w:rsid w:val="00B01648"/>
    <w:rsid w:val="00B016E4"/>
    <w:rsid w:val="00B01E91"/>
    <w:rsid w:val="00B030BC"/>
    <w:rsid w:val="00B040AF"/>
    <w:rsid w:val="00B04770"/>
    <w:rsid w:val="00B048F0"/>
    <w:rsid w:val="00B04BFF"/>
    <w:rsid w:val="00B04EC3"/>
    <w:rsid w:val="00B04FF5"/>
    <w:rsid w:val="00B051E6"/>
    <w:rsid w:val="00B06C98"/>
    <w:rsid w:val="00B07C9E"/>
    <w:rsid w:val="00B07D16"/>
    <w:rsid w:val="00B1062D"/>
    <w:rsid w:val="00B1265D"/>
    <w:rsid w:val="00B135A1"/>
    <w:rsid w:val="00B13E5F"/>
    <w:rsid w:val="00B1476B"/>
    <w:rsid w:val="00B149D2"/>
    <w:rsid w:val="00B15860"/>
    <w:rsid w:val="00B15D41"/>
    <w:rsid w:val="00B1605E"/>
    <w:rsid w:val="00B175CE"/>
    <w:rsid w:val="00B17D7C"/>
    <w:rsid w:val="00B20084"/>
    <w:rsid w:val="00B2017C"/>
    <w:rsid w:val="00B20308"/>
    <w:rsid w:val="00B214FC"/>
    <w:rsid w:val="00B21687"/>
    <w:rsid w:val="00B2242C"/>
    <w:rsid w:val="00B22BC9"/>
    <w:rsid w:val="00B240BE"/>
    <w:rsid w:val="00B243D7"/>
    <w:rsid w:val="00B24F61"/>
    <w:rsid w:val="00B25FC9"/>
    <w:rsid w:val="00B264A6"/>
    <w:rsid w:val="00B2734B"/>
    <w:rsid w:val="00B27546"/>
    <w:rsid w:val="00B276CD"/>
    <w:rsid w:val="00B27F36"/>
    <w:rsid w:val="00B27F61"/>
    <w:rsid w:val="00B30D4A"/>
    <w:rsid w:val="00B31086"/>
    <w:rsid w:val="00B31420"/>
    <w:rsid w:val="00B31796"/>
    <w:rsid w:val="00B31F28"/>
    <w:rsid w:val="00B32025"/>
    <w:rsid w:val="00B3255A"/>
    <w:rsid w:val="00B328F0"/>
    <w:rsid w:val="00B32AEF"/>
    <w:rsid w:val="00B332F4"/>
    <w:rsid w:val="00B333D2"/>
    <w:rsid w:val="00B33DFA"/>
    <w:rsid w:val="00B34B74"/>
    <w:rsid w:val="00B359FD"/>
    <w:rsid w:val="00B35B42"/>
    <w:rsid w:val="00B37A83"/>
    <w:rsid w:val="00B40621"/>
    <w:rsid w:val="00B416BF"/>
    <w:rsid w:val="00B42E4B"/>
    <w:rsid w:val="00B43DA3"/>
    <w:rsid w:val="00B43EBC"/>
    <w:rsid w:val="00B442C1"/>
    <w:rsid w:val="00B442C7"/>
    <w:rsid w:val="00B44849"/>
    <w:rsid w:val="00B44B59"/>
    <w:rsid w:val="00B44D45"/>
    <w:rsid w:val="00B4609D"/>
    <w:rsid w:val="00B46ADC"/>
    <w:rsid w:val="00B46B35"/>
    <w:rsid w:val="00B46C06"/>
    <w:rsid w:val="00B4737A"/>
    <w:rsid w:val="00B504E2"/>
    <w:rsid w:val="00B50C49"/>
    <w:rsid w:val="00B51166"/>
    <w:rsid w:val="00B5136E"/>
    <w:rsid w:val="00B5206D"/>
    <w:rsid w:val="00B53282"/>
    <w:rsid w:val="00B53CA7"/>
    <w:rsid w:val="00B53DB2"/>
    <w:rsid w:val="00B546B2"/>
    <w:rsid w:val="00B54C9D"/>
    <w:rsid w:val="00B54D11"/>
    <w:rsid w:val="00B54F35"/>
    <w:rsid w:val="00B55895"/>
    <w:rsid w:val="00B5599F"/>
    <w:rsid w:val="00B56083"/>
    <w:rsid w:val="00B56C6B"/>
    <w:rsid w:val="00B5731D"/>
    <w:rsid w:val="00B57AD0"/>
    <w:rsid w:val="00B60D9A"/>
    <w:rsid w:val="00B614D4"/>
    <w:rsid w:val="00B61A8C"/>
    <w:rsid w:val="00B624D9"/>
    <w:rsid w:val="00B6274E"/>
    <w:rsid w:val="00B62A9A"/>
    <w:rsid w:val="00B63D4C"/>
    <w:rsid w:val="00B63FC3"/>
    <w:rsid w:val="00B640FD"/>
    <w:rsid w:val="00B647A6"/>
    <w:rsid w:val="00B64834"/>
    <w:rsid w:val="00B64E3A"/>
    <w:rsid w:val="00B65ADE"/>
    <w:rsid w:val="00B65BB8"/>
    <w:rsid w:val="00B66857"/>
    <w:rsid w:val="00B671E9"/>
    <w:rsid w:val="00B671FE"/>
    <w:rsid w:val="00B679A8"/>
    <w:rsid w:val="00B67AC4"/>
    <w:rsid w:val="00B7095A"/>
    <w:rsid w:val="00B70CA3"/>
    <w:rsid w:val="00B70EF5"/>
    <w:rsid w:val="00B71CF4"/>
    <w:rsid w:val="00B71DB4"/>
    <w:rsid w:val="00B71E80"/>
    <w:rsid w:val="00B72682"/>
    <w:rsid w:val="00B7270A"/>
    <w:rsid w:val="00B7290A"/>
    <w:rsid w:val="00B732A3"/>
    <w:rsid w:val="00B73768"/>
    <w:rsid w:val="00B74134"/>
    <w:rsid w:val="00B748BB"/>
    <w:rsid w:val="00B754ED"/>
    <w:rsid w:val="00B75912"/>
    <w:rsid w:val="00B75C8B"/>
    <w:rsid w:val="00B76343"/>
    <w:rsid w:val="00B763BB"/>
    <w:rsid w:val="00B76A96"/>
    <w:rsid w:val="00B77A81"/>
    <w:rsid w:val="00B80325"/>
    <w:rsid w:val="00B8052F"/>
    <w:rsid w:val="00B80722"/>
    <w:rsid w:val="00B8180E"/>
    <w:rsid w:val="00B818B5"/>
    <w:rsid w:val="00B81BD0"/>
    <w:rsid w:val="00B81D04"/>
    <w:rsid w:val="00B81D0F"/>
    <w:rsid w:val="00B82524"/>
    <w:rsid w:val="00B827B0"/>
    <w:rsid w:val="00B8298F"/>
    <w:rsid w:val="00B82C80"/>
    <w:rsid w:val="00B83016"/>
    <w:rsid w:val="00B831A8"/>
    <w:rsid w:val="00B83B5D"/>
    <w:rsid w:val="00B840C5"/>
    <w:rsid w:val="00B84BC2"/>
    <w:rsid w:val="00B84D35"/>
    <w:rsid w:val="00B84F4A"/>
    <w:rsid w:val="00B84FBD"/>
    <w:rsid w:val="00B8545F"/>
    <w:rsid w:val="00B8547A"/>
    <w:rsid w:val="00B85AB6"/>
    <w:rsid w:val="00B86538"/>
    <w:rsid w:val="00B86D18"/>
    <w:rsid w:val="00B86E33"/>
    <w:rsid w:val="00B87351"/>
    <w:rsid w:val="00B9049C"/>
    <w:rsid w:val="00B906E7"/>
    <w:rsid w:val="00B90F5E"/>
    <w:rsid w:val="00B91447"/>
    <w:rsid w:val="00B9157D"/>
    <w:rsid w:val="00B916FE"/>
    <w:rsid w:val="00B91D38"/>
    <w:rsid w:val="00B92154"/>
    <w:rsid w:val="00B922EC"/>
    <w:rsid w:val="00B92643"/>
    <w:rsid w:val="00B929C5"/>
    <w:rsid w:val="00B931D1"/>
    <w:rsid w:val="00B93E60"/>
    <w:rsid w:val="00B94E32"/>
    <w:rsid w:val="00B95139"/>
    <w:rsid w:val="00B96329"/>
    <w:rsid w:val="00B964AE"/>
    <w:rsid w:val="00B96866"/>
    <w:rsid w:val="00B96AFB"/>
    <w:rsid w:val="00B96B6B"/>
    <w:rsid w:val="00B9706A"/>
    <w:rsid w:val="00B97869"/>
    <w:rsid w:val="00BA0CF3"/>
    <w:rsid w:val="00BA260A"/>
    <w:rsid w:val="00BA2984"/>
    <w:rsid w:val="00BA3731"/>
    <w:rsid w:val="00BA3EC0"/>
    <w:rsid w:val="00BA4375"/>
    <w:rsid w:val="00BA4654"/>
    <w:rsid w:val="00BA49BE"/>
    <w:rsid w:val="00BA4A2A"/>
    <w:rsid w:val="00BA4B98"/>
    <w:rsid w:val="00BA6573"/>
    <w:rsid w:val="00BA69F8"/>
    <w:rsid w:val="00BA6FD5"/>
    <w:rsid w:val="00BA7292"/>
    <w:rsid w:val="00BB06F6"/>
    <w:rsid w:val="00BB0ECD"/>
    <w:rsid w:val="00BB14F5"/>
    <w:rsid w:val="00BB224D"/>
    <w:rsid w:val="00BB2262"/>
    <w:rsid w:val="00BB2DF6"/>
    <w:rsid w:val="00BB39AE"/>
    <w:rsid w:val="00BB3ADE"/>
    <w:rsid w:val="00BB487A"/>
    <w:rsid w:val="00BB49EC"/>
    <w:rsid w:val="00BB4B8A"/>
    <w:rsid w:val="00BB5596"/>
    <w:rsid w:val="00BB57C0"/>
    <w:rsid w:val="00BB6145"/>
    <w:rsid w:val="00BB6372"/>
    <w:rsid w:val="00BB6622"/>
    <w:rsid w:val="00BB6812"/>
    <w:rsid w:val="00BB6FED"/>
    <w:rsid w:val="00BB70AC"/>
    <w:rsid w:val="00BB783B"/>
    <w:rsid w:val="00BC0663"/>
    <w:rsid w:val="00BC0E62"/>
    <w:rsid w:val="00BC1740"/>
    <w:rsid w:val="00BC1FE1"/>
    <w:rsid w:val="00BC2BBE"/>
    <w:rsid w:val="00BC3508"/>
    <w:rsid w:val="00BC3D8B"/>
    <w:rsid w:val="00BC4929"/>
    <w:rsid w:val="00BC580F"/>
    <w:rsid w:val="00BC5898"/>
    <w:rsid w:val="00BC5BB9"/>
    <w:rsid w:val="00BC62AC"/>
    <w:rsid w:val="00BC6402"/>
    <w:rsid w:val="00BC6558"/>
    <w:rsid w:val="00BC6D63"/>
    <w:rsid w:val="00BC72C2"/>
    <w:rsid w:val="00BC79E5"/>
    <w:rsid w:val="00BD0314"/>
    <w:rsid w:val="00BD08A7"/>
    <w:rsid w:val="00BD0A6D"/>
    <w:rsid w:val="00BD255E"/>
    <w:rsid w:val="00BD2662"/>
    <w:rsid w:val="00BD34AD"/>
    <w:rsid w:val="00BD3A20"/>
    <w:rsid w:val="00BD4218"/>
    <w:rsid w:val="00BD4563"/>
    <w:rsid w:val="00BD4718"/>
    <w:rsid w:val="00BD492C"/>
    <w:rsid w:val="00BD4ADF"/>
    <w:rsid w:val="00BD4F7C"/>
    <w:rsid w:val="00BD643A"/>
    <w:rsid w:val="00BD64AD"/>
    <w:rsid w:val="00BD6C11"/>
    <w:rsid w:val="00BD74AD"/>
    <w:rsid w:val="00BD7B60"/>
    <w:rsid w:val="00BD7DEA"/>
    <w:rsid w:val="00BE0489"/>
    <w:rsid w:val="00BE04B0"/>
    <w:rsid w:val="00BE0B9A"/>
    <w:rsid w:val="00BE0D20"/>
    <w:rsid w:val="00BE221D"/>
    <w:rsid w:val="00BE242C"/>
    <w:rsid w:val="00BE2468"/>
    <w:rsid w:val="00BE2DCE"/>
    <w:rsid w:val="00BE32D5"/>
    <w:rsid w:val="00BE3569"/>
    <w:rsid w:val="00BE47B4"/>
    <w:rsid w:val="00BE4C7C"/>
    <w:rsid w:val="00BE4ED7"/>
    <w:rsid w:val="00BE5062"/>
    <w:rsid w:val="00BE6138"/>
    <w:rsid w:val="00BE622D"/>
    <w:rsid w:val="00BE63C7"/>
    <w:rsid w:val="00BE63FE"/>
    <w:rsid w:val="00BE7BC2"/>
    <w:rsid w:val="00BF06F5"/>
    <w:rsid w:val="00BF089A"/>
    <w:rsid w:val="00BF14BD"/>
    <w:rsid w:val="00BF2F65"/>
    <w:rsid w:val="00BF37CE"/>
    <w:rsid w:val="00BF3A4D"/>
    <w:rsid w:val="00BF3DBF"/>
    <w:rsid w:val="00BF41B6"/>
    <w:rsid w:val="00BF420A"/>
    <w:rsid w:val="00BF46EA"/>
    <w:rsid w:val="00BF4F89"/>
    <w:rsid w:val="00BF5F9F"/>
    <w:rsid w:val="00BF6517"/>
    <w:rsid w:val="00BF6E86"/>
    <w:rsid w:val="00BF710A"/>
    <w:rsid w:val="00BF77F9"/>
    <w:rsid w:val="00C00AFF"/>
    <w:rsid w:val="00C01108"/>
    <w:rsid w:val="00C02765"/>
    <w:rsid w:val="00C0376B"/>
    <w:rsid w:val="00C03AEA"/>
    <w:rsid w:val="00C04381"/>
    <w:rsid w:val="00C045FC"/>
    <w:rsid w:val="00C05ACD"/>
    <w:rsid w:val="00C05E13"/>
    <w:rsid w:val="00C06B95"/>
    <w:rsid w:val="00C06DDD"/>
    <w:rsid w:val="00C0708E"/>
    <w:rsid w:val="00C0709A"/>
    <w:rsid w:val="00C07B24"/>
    <w:rsid w:val="00C1010E"/>
    <w:rsid w:val="00C1057C"/>
    <w:rsid w:val="00C10962"/>
    <w:rsid w:val="00C10FCF"/>
    <w:rsid w:val="00C11E11"/>
    <w:rsid w:val="00C12142"/>
    <w:rsid w:val="00C12749"/>
    <w:rsid w:val="00C12C8B"/>
    <w:rsid w:val="00C12D61"/>
    <w:rsid w:val="00C12DA4"/>
    <w:rsid w:val="00C133DC"/>
    <w:rsid w:val="00C13715"/>
    <w:rsid w:val="00C1392D"/>
    <w:rsid w:val="00C13C41"/>
    <w:rsid w:val="00C145C8"/>
    <w:rsid w:val="00C154C3"/>
    <w:rsid w:val="00C15611"/>
    <w:rsid w:val="00C15926"/>
    <w:rsid w:val="00C15968"/>
    <w:rsid w:val="00C162FF"/>
    <w:rsid w:val="00C16A7E"/>
    <w:rsid w:val="00C16E55"/>
    <w:rsid w:val="00C16F89"/>
    <w:rsid w:val="00C1701F"/>
    <w:rsid w:val="00C1732E"/>
    <w:rsid w:val="00C174F0"/>
    <w:rsid w:val="00C1772D"/>
    <w:rsid w:val="00C22B4E"/>
    <w:rsid w:val="00C23649"/>
    <w:rsid w:val="00C23882"/>
    <w:rsid w:val="00C23BBB"/>
    <w:rsid w:val="00C23EFE"/>
    <w:rsid w:val="00C23FCC"/>
    <w:rsid w:val="00C249B3"/>
    <w:rsid w:val="00C24C04"/>
    <w:rsid w:val="00C250E2"/>
    <w:rsid w:val="00C2557F"/>
    <w:rsid w:val="00C256FC"/>
    <w:rsid w:val="00C257EC"/>
    <w:rsid w:val="00C25811"/>
    <w:rsid w:val="00C25AE3"/>
    <w:rsid w:val="00C25AEA"/>
    <w:rsid w:val="00C25CFD"/>
    <w:rsid w:val="00C25E6A"/>
    <w:rsid w:val="00C2622C"/>
    <w:rsid w:val="00C266EF"/>
    <w:rsid w:val="00C2703B"/>
    <w:rsid w:val="00C27974"/>
    <w:rsid w:val="00C30108"/>
    <w:rsid w:val="00C308DD"/>
    <w:rsid w:val="00C30C82"/>
    <w:rsid w:val="00C30F57"/>
    <w:rsid w:val="00C320FD"/>
    <w:rsid w:val="00C32A26"/>
    <w:rsid w:val="00C32BD2"/>
    <w:rsid w:val="00C33247"/>
    <w:rsid w:val="00C33E43"/>
    <w:rsid w:val="00C34FC8"/>
    <w:rsid w:val="00C3513D"/>
    <w:rsid w:val="00C35DC8"/>
    <w:rsid w:val="00C374B6"/>
    <w:rsid w:val="00C3790B"/>
    <w:rsid w:val="00C37952"/>
    <w:rsid w:val="00C37A59"/>
    <w:rsid w:val="00C37C02"/>
    <w:rsid w:val="00C4089F"/>
    <w:rsid w:val="00C409A2"/>
    <w:rsid w:val="00C41343"/>
    <w:rsid w:val="00C41392"/>
    <w:rsid w:val="00C41431"/>
    <w:rsid w:val="00C4158B"/>
    <w:rsid w:val="00C41FB3"/>
    <w:rsid w:val="00C42673"/>
    <w:rsid w:val="00C429D6"/>
    <w:rsid w:val="00C42C01"/>
    <w:rsid w:val="00C42C05"/>
    <w:rsid w:val="00C43B9C"/>
    <w:rsid w:val="00C446DB"/>
    <w:rsid w:val="00C45838"/>
    <w:rsid w:val="00C47413"/>
    <w:rsid w:val="00C478C8"/>
    <w:rsid w:val="00C51AAC"/>
    <w:rsid w:val="00C51F09"/>
    <w:rsid w:val="00C51FBB"/>
    <w:rsid w:val="00C52A84"/>
    <w:rsid w:val="00C5312F"/>
    <w:rsid w:val="00C5345E"/>
    <w:rsid w:val="00C53548"/>
    <w:rsid w:val="00C540E0"/>
    <w:rsid w:val="00C54D78"/>
    <w:rsid w:val="00C55459"/>
    <w:rsid w:val="00C55510"/>
    <w:rsid w:val="00C55F77"/>
    <w:rsid w:val="00C60434"/>
    <w:rsid w:val="00C60514"/>
    <w:rsid w:val="00C60C41"/>
    <w:rsid w:val="00C60DE9"/>
    <w:rsid w:val="00C6128F"/>
    <w:rsid w:val="00C6131D"/>
    <w:rsid w:val="00C62CC3"/>
    <w:rsid w:val="00C632EC"/>
    <w:rsid w:val="00C65147"/>
    <w:rsid w:val="00C65640"/>
    <w:rsid w:val="00C65AA0"/>
    <w:rsid w:val="00C6609C"/>
    <w:rsid w:val="00C67515"/>
    <w:rsid w:val="00C67CEC"/>
    <w:rsid w:val="00C70C74"/>
    <w:rsid w:val="00C710F6"/>
    <w:rsid w:val="00C720F3"/>
    <w:rsid w:val="00C727AA"/>
    <w:rsid w:val="00C72958"/>
    <w:rsid w:val="00C73FE0"/>
    <w:rsid w:val="00C742CD"/>
    <w:rsid w:val="00C74703"/>
    <w:rsid w:val="00C74A63"/>
    <w:rsid w:val="00C76B5F"/>
    <w:rsid w:val="00C77002"/>
    <w:rsid w:val="00C77329"/>
    <w:rsid w:val="00C77702"/>
    <w:rsid w:val="00C80D12"/>
    <w:rsid w:val="00C81DD2"/>
    <w:rsid w:val="00C82132"/>
    <w:rsid w:val="00C82365"/>
    <w:rsid w:val="00C82697"/>
    <w:rsid w:val="00C82715"/>
    <w:rsid w:val="00C82B7C"/>
    <w:rsid w:val="00C82C7F"/>
    <w:rsid w:val="00C845B3"/>
    <w:rsid w:val="00C849F5"/>
    <w:rsid w:val="00C84C5D"/>
    <w:rsid w:val="00C850AA"/>
    <w:rsid w:val="00C85E26"/>
    <w:rsid w:val="00C85EB3"/>
    <w:rsid w:val="00C861FD"/>
    <w:rsid w:val="00C86407"/>
    <w:rsid w:val="00C8675B"/>
    <w:rsid w:val="00C876B0"/>
    <w:rsid w:val="00C87B33"/>
    <w:rsid w:val="00C90565"/>
    <w:rsid w:val="00C90FBE"/>
    <w:rsid w:val="00C91B66"/>
    <w:rsid w:val="00C92138"/>
    <w:rsid w:val="00C92586"/>
    <w:rsid w:val="00C92DBF"/>
    <w:rsid w:val="00C93077"/>
    <w:rsid w:val="00C940F7"/>
    <w:rsid w:val="00C942AC"/>
    <w:rsid w:val="00C94EC4"/>
    <w:rsid w:val="00C96583"/>
    <w:rsid w:val="00C96ECA"/>
    <w:rsid w:val="00C97198"/>
    <w:rsid w:val="00C975AA"/>
    <w:rsid w:val="00C975C8"/>
    <w:rsid w:val="00CA0824"/>
    <w:rsid w:val="00CA0BED"/>
    <w:rsid w:val="00CA2A5B"/>
    <w:rsid w:val="00CA30D6"/>
    <w:rsid w:val="00CA3B42"/>
    <w:rsid w:val="00CA728F"/>
    <w:rsid w:val="00CA7338"/>
    <w:rsid w:val="00CA7B06"/>
    <w:rsid w:val="00CB08CD"/>
    <w:rsid w:val="00CB0C18"/>
    <w:rsid w:val="00CB11B5"/>
    <w:rsid w:val="00CB1596"/>
    <w:rsid w:val="00CB15EC"/>
    <w:rsid w:val="00CB1CD9"/>
    <w:rsid w:val="00CB2AFB"/>
    <w:rsid w:val="00CB2C74"/>
    <w:rsid w:val="00CB3035"/>
    <w:rsid w:val="00CB314E"/>
    <w:rsid w:val="00CB3538"/>
    <w:rsid w:val="00CB3F8F"/>
    <w:rsid w:val="00CB4277"/>
    <w:rsid w:val="00CB4BB7"/>
    <w:rsid w:val="00CB567A"/>
    <w:rsid w:val="00CB5B7B"/>
    <w:rsid w:val="00CB64F4"/>
    <w:rsid w:val="00CB69D3"/>
    <w:rsid w:val="00CB6CB4"/>
    <w:rsid w:val="00CB6E7C"/>
    <w:rsid w:val="00CB78ED"/>
    <w:rsid w:val="00CB78FA"/>
    <w:rsid w:val="00CB7971"/>
    <w:rsid w:val="00CB7F21"/>
    <w:rsid w:val="00CC0200"/>
    <w:rsid w:val="00CC14AA"/>
    <w:rsid w:val="00CC167D"/>
    <w:rsid w:val="00CC1D6D"/>
    <w:rsid w:val="00CC1EEE"/>
    <w:rsid w:val="00CC3000"/>
    <w:rsid w:val="00CC38B2"/>
    <w:rsid w:val="00CC42AE"/>
    <w:rsid w:val="00CC466F"/>
    <w:rsid w:val="00CC4CB1"/>
    <w:rsid w:val="00CC50F7"/>
    <w:rsid w:val="00CC5543"/>
    <w:rsid w:val="00CC7130"/>
    <w:rsid w:val="00CD079A"/>
    <w:rsid w:val="00CD18B4"/>
    <w:rsid w:val="00CD2933"/>
    <w:rsid w:val="00CD399F"/>
    <w:rsid w:val="00CD39A2"/>
    <w:rsid w:val="00CD3B53"/>
    <w:rsid w:val="00CD4565"/>
    <w:rsid w:val="00CD4632"/>
    <w:rsid w:val="00CD46F9"/>
    <w:rsid w:val="00CD4B27"/>
    <w:rsid w:val="00CD5700"/>
    <w:rsid w:val="00CD5B00"/>
    <w:rsid w:val="00CD5B33"/>
    <w:rsid w:val="00CD5E56"/>
    <w:rsid w:val="00CD703B"/>
    <w:rsid w:val="00CD7578"/>
    <w:rsid w:val="00CD76E4"/>
    <w:rsid w:val="00CD77D8"/>
    <w:rsid w:val="00CE052C"/>
    <w:rsid w:val="00CE0858"/>
    <w:rsid w:val="00CE09BB"/>
    <w:rsid w:val="00CE14DC"/>
    <w:rsid w:val="00CE1BA0"/>
    <w:rsid w:val="00CE27BE"/>
    <w:rsid w:val="00CE27F1"/>
    <w:rsid w:val="00CE2D50"/>
    <w:rsid w:val="00CE37EF"/>
    <w:rsid w:val="00CE3953"/>
    <w:rsid w:val="00CE39EA"/>
    <w:rsid w:val="00CE3D39"/>
    <w:rsid w:val="00CE421F"/>
    <w:rsid w:val="00CE46CC"/>
    <w:rsid w:val="00CE5911"/>
    <w:rsid w:val="00CE6B3B"/>
    <w:rsid w:val="00CE737B"/>
    <w:rsid w:val="00CE778F"/>
    <w:rsid w:val="00CE7FE5"/>
    <w:rsid w:val="00CF013B"/>
    <w:rsid w:val="00CF01B8"/>
    <w:rsid w:val="00CF02CF"/>
    <w:rsid w:val="00CF07CA"/>
    <w:rsid w:val="00CF0FF7"/>
    <w:rsid w:val="00CF1B1A"/>
    <w:rsid w:val="00CF2528"/>
    <w:rsid w:val="00CF2F1F"/>
    <w:rsid w:val="00CF340B"/>
    <w:rsid w:val="00CF3BF7"/>
    <w:rsid w:val="00CF3CE0"/>
    <w:rsid w:val="00CF3E50"/>
    <w:rsid w:val="00CF4D13"/>
    <w:rsid w:val="00CF5CD9"/>
    <w:rsid w:val="00CF64ED"/>
    <w:rsid w:val="00CF664B"/>
    <w:rsid w:val="00CF6E4F"/>
    <w:rsid w:val="00CF7263"/>
    <w:rsid w:val="00CF72A8"/>
    <w:rsid w:val="00D0001B"/>
    <w:rsid w:val="00D002D8"/>
    <w:rsid w:val="00D0068D"/>
    <w:rsid w:val="00D00E8E"/>
    <w:rsid w:val="00D01B67"/>
    <w:rsid w:val="00D01B8C"/>
    <w:rsid w:val="00D02C46"/>
    <w:rsid w:val="00D02E23"/>
    <w:rsid w:val="00D034E4"/>
    <w:rsid w:val="00D03D85"/>
    <w:rsid w:val="00D042C8"/>
    <w:rsid w:val="00D04700"/>
    <w:rsid w:val="00D04C0F"/>
    <w:rsid w:val="00D05AA1"/>
    <w:rsid w:val="00D05CAC"/>
    <w:rsid w:val="00D06215"/>
    <w:rsid w:val="00D06718"/>
    <w:rsid w:val="00D067AA"/>
    <w:rsid w:val="00D078A9"/>
    <w:rsid w:val="00D07B34"/>
    <w:rsid w:val="00D1200A"/>
    <w:rsid w:val="00D12725"/>
    <w:rsid w:val="00D129FD"/>
    <w:rsid w:val="00D12D5B"/>
    <w:rsid w:val="00D12FB6"/>
    <w:rsid w:val="00D135E3"/>
    <w:rsid w:val="00D1363B"/>
    <w:rsid w:val="00D13EED"/>
    <w:rsid w:val="00D14631"/>
    <w:rsid w:val="00D14ADC"/>
    <w:rsid w:val="00D165BB"/>
    <w:rsid w:val="00D17AC2"/>
    <w:rsid w:val="00D21276"/>
    <w:rsid w:val="00D21A1E"/>
    <w:rsid w:val="00D21A6E"/>
    <w:rsid w:val="00D21CEB"/>
    <w:rsid w:val="00D21DEA"/>
    <w:rsid w:val="00D221C2"/>
    <w:rsid w:val="00D2222C"/>
    <w:rsid w:val="00D222F0"/>
    <w:rsid w:val="00D22E3B"/>
    <w:rsid w:val="00D24202"/>
    <w:rsid w:val="00D24394"/>
    <w:rsid w:val="00D24750"/>
    <w:rsid w:val="00D24E63"/>
    <w:rsid w:val="00D24E87"/>
    <w:rsid w:val="00D25910"/>
    <w:rsid w:val="00D25C3C"/>
    <w:rsid w:val="00D25F83"/>
    <w:rsid w:val="00D2636D"/>
    <w:rsid w:val="00D26840"/>
    <w:rsid w:val="00D26BB1"/>
    <w:rsid w:val="00D2766C"/>
    <w:rsid w:val="00D27755"/>
    <w:rsid w:val="00D27AE4"/>
    <w:rsid w:val="00D30AF1"/>
    <w:rsid w:val="00D310D7"/>
    <w:rsid w:val="00D31E17"/>
    <w:rsid w:val="00D32192"/>
    <w:rsid w:val="00D3408B"/>
    <w:rsid w:val="00D34561"/>
    <w:rsid w:val="00D34604"/>
    <w:rsid w:val="00D34ACF"/>
    <w:rsid w:val="00D34F5E"/>
    <w:rsid w:val="00D35C71"/>
    <w:rsid w:val="00D35D6D"/>
    <w:rsid w:val="00D35D7F"/>
    <w:rsid w:val="00D361C3"/>
    <w:rsid w:val="00D3691D"/>
    <w:rsid w:val="00D36F11"/>
    <w:rsid w:val="00D404B0"/>
    <w:rsid w:val="00D4094B"/>
    <w:rsid w:val="00D41E01"/>
    <w:rsid w:val="00D41F78"/>
    <w:rsid w:val="00D42517"/>
    <w:rsid w:val="00D436F5"/>
    <w:rsid w:val="00D44AD9"/>
    <w:rsid w:val="00D456C6"/>
    <w:rsid w:val="00D46023"/>
    <w:rsid w:val="00D4612F"/>
    <w:rsid w:val="00D46720"/>
    <w:rsid w:val="00D47575"/>
    <w:rsid w:val="00D47FEE"/>
    <w:rsid w:val="00D50568"/>
    <w:rsid w:val="00D50BAC"/>
    <w:rsid w:val="00D51026"/>
    <w:rsid w:val="00D515F0"/>
    <w:rsid w:val="00D520CF"/>
    <w:rsid w:val="00D5214F"/>
    <w:rsid w:val="00D52674"/>
    <w:rsid w:val="00D53080"/>
    <w:rsid w:val="00D53BEC"/>
    <w:rsid w:val="00D5401C"/>
    <w:rsid w:val="00D54A60"/>
    <w:rsid w:val="00D54DD7"/>
    <w:rsid w:val="00D564B1"/>
    <w:rsid w:val="00D57BCA"/>
    <w:rsid w:val="00D6059A"/>
    <w:rsid w:val="00D6089B"/>
    <w:rsid w:val="00D60D7F"/>
    <w:rsid w:val="00D611B5"/>
    <w:rsid w:val="00D62012"/>
    <w:rsid w:val="00D6256C"/>
    <w:rsid w:val="00D6280D"/>
    <w:rsid w:val="00D62FE3"/>
    <w:rsid w:val="00D63657"/>
    <w:rsid w:val="00D63D88"/>
    <w:rsid w:val="00D63F66"/>
    <w:rsid w:val="00D63FF2"/>
    <w:rsid w:val="00D6423A"/>
    <w:rsid w:val="00D65002"/>
    <w:rsid w:val="00D65054"/>
    <w:rsid w:val="00D65BE2"/>
    <w:rsid w:val="00D66059"/>
    <w:rsid w:val="00D663C1"/>
    <w:rsid w:val="00D66746"/>
    <w:rsid w:val="00D67816"/>
    <w:rsid w:val="00D7100F"/>
    <w:rsid w:val="00D715FE"/>
    <w:rsid w:val="00D71B88"/>
    <w:rsid w:val="00D72249"/>
    <w:rsid w:val="00D7254A"/>
    <w:rsid w:val="00D72A25"/>
    <w:rsid w:val="00D742A4"/>
    <w:rsid w:val="00D742CE"/>
    <w:rsid w:val="00D743AA"/>
    <w:rsid w:val="00D746C1"/>
    <w:rsid w:val="00D748FC"/>
    <w:rsid w:val="00D74ED2"/>
    <w:rsid w:val="00D75392"/>
    <w:rsid w:val="00D753BD"/>
    <w:rsid w:val="00D758CF"/>
    <w:rsid w:val="00D77585"/>
    <w:rsid w:val="00D77E10"/>
    <w:rsid w:val="00D8021F"/>
    <w:rsid w:val="00D80AE4"/>
    <w:rsid w:val="00D80B28"/>
    <w:rsid w:val="00D811C3"/>
    <w:rsid w:val="00D8195D"/>
    <w:rsid w:val="00D81B4B"/>
    <w:rsid w:val="00D82F26"/>
    <w:rsid w:val="00D849EE"/>
    <w:rsid w:val="00D84B92"/>
    <w:rsid w:val="00D84E47"/>
    <w:rsid w:val="00D8574F"/>
    <w:rsid w:val="00D85915"/>
    <w:rsid w:val="00D8592D"/>
    <w:rsid w:val="00D85A18"/>
    <w:rsid w:val="00D85A74"/>
    <w:rsid w:val="00D85B79"/>
    <w:rsid w:val="00D86117"/>
    <w:rsid w:val="00D86855"/>
    <w:rsid w:val="00D86AF9"/>
    <w:rsid w:val="00D86F5A"/>
    <w:rsid w:val="00D904EB"/>
    <w:rsid w:val="00D90B9C"/>
    <w:rsid w:val="00D9262B"/>
    <w:rsid w:val="00D92F88"/>
    <w:rsid w:val="00D93645"/>
    <w:rsid w:val="00D94408"/>
    <w:rsid w:val="00D947F0"/>
    <w:rsid w:val="00D94A3A"/>
    <w:rsid w:val="00D94E46"/>
    <w:rsid w:val="00D960D0"/>
    <w:rsid w:val="00D96894"/>
    <w:rsid w:val="00D96C04"/>
    <w:rsid w:val="00D97027"/>
    <w:rsid w:val="00D979F5"/>
    <w:rsid w:val="00D97BDE"/>
    <w:rsid w:val="00DA0EEC"/>
    <w:rsid w:val="00DA27F5"/>
    <w:rsid w:val="00DA3072"/>
    <w:rsid w:val="00DA39A0"/>
    <w:rsid w:val="00DA3C21"/>
    <w:rsid w:val="00DA3F58"/>
    <w:rsid w:val="00DA416B"/>
    <w:rsid w:val="00DA485E"/>
    <w:rsid w:val="00DA51A4"/>
    <w:rsid w:val="00DA574B"/>
    <w:rsid w:val="00DA5C15"/>
    <w:rsid w:val="00DA602E"/>
    <w:rsid w:val="00DA65CE"/>
    <w:rsid w:val="00DA6908"/>
    <w:rsid w:val="00DA6A17"/>
    <w:rsid w:val="00DA6A69"/>
    <w:rsid w:val="00DA719C"/>
    <w:rsid w:val="00DA778E"/>
    <w:rsid w:val="00DB040F"/>
    <w:rsid w:val="00DB089C"/>
    <w:rsid w:val="00DB0A12"/>
    <w:rsid w:val="00DB0D75"/>
    <w:rsid w:val="00DB113B"/>
    <w:rsid w:val="00DB13E5"/>
    <w:rsid w:val="00DB15A1"/>
    <w:rsid w:val="00DB1765"/>
    <w:rsid w:val="00DB1FB4"/>
    <w:rsid w:val="00DB22AB"/>
    <w:rsid w:val="00DB2A4A"/>
    <w:rsid w:val="00DB32A9"/>
    <w:rsid w:val="00DB4005"/>
    <w:rsid w:val="00DB4D43"/>
    <w:rsid w:val="00DB5579"/>
    <w:rsid w:val="00DB595D"/>
    <w:rsid w:val="00DB60F3"/>
    <w:rsid w:val="00DB6BB6"/>
    <w:rsid w:val="00DB6C32"/>
    <w:rsid w:val="00DB78DE"/>
    <w:rsid w:val="00DB7B05"/>
    <w:rsid w:val="00DC02D1"/>
    <w:rsid w:val="00DC0812"/>
    <w:rsid w:val="00DC165B"/>
    <w:rsid w:val="00DC1BF8"/>
    <w:rsid w:val="00DC209F"/>
    <w:rsid w:val="00DC2949"/>
    <w:rsid w:val="00DC2969"/>
    <w:rsid w:val="00DC2BB2"/>
    <w:rsid w:val="00DC2BDA"/>
    <w:rsid w:val="00DC2D16"/>
    <w:rsid w:val="00DC2E04"/>
    <w:rsid w:val="00DC306E"/>
    <w:rsid w:val="00DC3823"/>
    <w:rsid w:val="00DC4EC6"/>
    <w:rsid w:val="00DC5689"/>
    <w:rsid w:val="00DC5D51"/>
    <w:rsid w:val="00DC5EDF"/>
    <w:rsid w:val="00DC6044"/>
    <w:rsid w:val="00DC7036"/>
    <w:rsid w:val="00DC7114"/>
    <w:rsid w:val="00DC7ABD"/>
    <w:rsid w:val="00DC7AEB"/>
    <w:rsid w:val="00DD0549"/>
    <w:rsid w:val="00DD059E"/>
    <w:rsid w:val="00DD089D"/>
    <w:rsid w:val="00DD0D7F"/>
    <w:rsid w:val="00DD0EB8"/>
    <w:rsid w:val="00DD257E"/>
    <w:rsid w:val="00DD281F"/>
    <w:rsid w:val="00DD2B6B"/>
    <w:rsid w:val="00DD390E"/>
    <w:rsid w:val="00DD39C4"/>
    <w:rsid w:val="00DD3B2E"/>
    <w:rsid w:val="00DD3EBB"/>
    <w:rsid w:val="00DD4481"/>
    <w:rsid w:val="00DD4958"/>
    <w:rsid w:val="00DD4BBD"/>
    <w:rsid w:val="00DD527A"/>
    <w:rsid w:val="00DD5B22"/>
    <w:rsid w:val="00DD5B5C"/>
    <w:rsid w:val="00DD6195"/>
    <w:rsid w:val="00DD648A"/>
    <w:rsid w:val="00DD71F9"/>
    <w:rsid w:val="00DD7609"/>
    <w:rsid w:val="00DD7C70"/>
    <w:rsid w:val="00DD7DE3"/>
    <w:rsid w:val="00DD7F83"/>
    <w:rsid w:val="00DE0988"/>
    <w:rsid w:val="00DE0EF5"/>
    <w:rsid w:val="00DE1BEA"/>
    <w:rsid w:val="00DE239B"/>
    <w:rsid w:val="00DE2B17"/>
    <w:rsid w:val="00DE2E30"/>
    <w:rsid w:val="00DE3FDD"/>
    <w:rsid w:val="00DE4D74"/>
    <w:rsid w:val="00DE56F0"/>
    <w:rsid w:val="00DE5E3A"/>
    <w:rsid w:val="00DE601F"/>
    <w:rsid w:val="00DE696D"/>
    <w:rsid w:val="00DE7A8C"/>
    <w:rsid w:val="00DF0564"/>
    <w:rsid w:val="00DF229A"/>
    <w:rsid w:val="00DF24AB"/>
    <w:rsid w:val="00DF31F6"/>
    <w:rsid w:val="00DF3951"/>
    <w:rsid w:val="00DF3CC2"/>
    <w:rsid w:val="00DF44DE"/>
    <w:rsid w:val="00DF54AC"/>
    <w:rsid w:val="00DF65E3"/>
    <w:rsid w:val="00DF76F7"/>
    <w:rsid w:val="00E00CFD"/>
    <w:rsid w:val="00E01A50"/>
    <w:rsid w:val="00E01A8B"/>
    <w:rsid w:val="00E01B01"/>
    <w:rsid w:val="00E01CBC"/>
    <w:rsid w:val="00E023E1"/>
    <w:rsid w:val="00E0252E"/>
    <w:rsid w:val="00E02BB2"/>
    <w:rsid w:val="00E02E85"/>
    <w:rsid w:val="00E03069"/>
    <w:rsid w:val="00E03FE7"/>
    <w:rsid w:val="00E04C2B"/>
    <w:rsid w:val="00E04CBE"/>
    <w:rsid w:val="00E04FAF"/>
    <w:rsid w:val="00E0569B"/>
    <w:rsid w:val="00E056EB"/>
    <w:rsid w:val="00E05716"/>
    <w:rsid w:val="00E0632F"/>
    <w:rsid w:val="00E064B0"/>
    <w:rsid w:val="00E066B1"/>
    <w:rsid w:val="00E06752"/>
    <w:rsid w:val="00E0787F"/>
    <w:rsid w:val="00E07B1D"/>
    <w:rsid w:val="00E10802"/>
    <w:rsid w:val="00E10D36"/>
    <w:rsid w:val="00E10F15"/>
    <w:rsid w:val="00E115CD"/>
    <w:rsid w:val="00E12956"/>
    <w:rsid w:val="00E12D59"/>
    <w:rsid w:val="00E12ED2"/>
    <w:rsid w:val="00E147A1"/>
    <w:rsid w:val="00E14B72"/>
    <w:rsid w:val="00E15B87"/>
    <w:rsid w:val="00E15E22"/>
    <w:rsid w:val="00E15FCE"/>
    <w:rsid w:val="00E16751"/>
    <w:rsid w:val="00E17250"/>
    <w:rsid w:val="00E1744C"/>
    <w:rsid w:val="00E17FEA"/>
    <w:rsid w:val="00E200D2"/>
    <w:rsid w:val="00E20D8B"/>
    <w:rsid w:val="00E21256"/>
    <w:rsid w:val="00E22172"/>
    <w:rsid w:val="00E22727"/>
    <w:rsid w:val="00E23AC5"/>
    <w:rsid w:val="00E2420D"/>
    <w:rsid w:val="00E247A1"/>
    <w:rsid w:val="00E26F87"/>
    <w:rsid w:val="00E2756E"/>
    <w:rsid w:val="00E30383"/>
    <w:rsid w:val="00E307A4"/>
    <w:rsid w:val="00E30A17"/>
    <w:rsid w:val="00E30EC2"/>
    <w:rsid w:val="00E3119E"/>
    <w:rsid w:val="00E32315"/>
    <w:rsid w:val="00E3261F"/>
    <w:rsid w:val="00E32823"/>
    <w:rsid w:val="00E32E5D"/>
    <w:rsid w:val="00E33149"/>
    <w:rsid w:val="00E33869"/>
    <w:rsid w:val="00E338E5"/>
    <w:rsid w:val="00E34DFC"/>
    <w:rsid w:val="00E367B2"/>
    <w:rsid w:val="00E36AC0"/>
    <w:rsid w:val="00E36D84"/>
    <w:rsid w:val="00E37026"/>
    <w:rsid w:val="00E372A3"/>
    <w:rsid w:val="00E37377"/>
    <w:rsid w:val="00E37548"/>
    <w:rsid w:val="00E37C3E"/>
    <w:rsid w:val="00E41E52"/>
    <w:rsid w:val="00E42805"/>
    <w:rsid w:val="00E4280E"/>
    <w:rsid w:val="00E42837"/>
    <w:rsid w:val="00E43B5C"/>
    <w:rsid w:val="00E441E3"/>
    <w:rsid w:val="00E444D1"/>
    <w:rsid w:val="00E44DB3"/>
    <w:rsid w:val="00E45715"/>
    <w:rsid w:val="00E46735"/>
    <w:rsid w:val="00E469E8"/>
    <w:rsid w:val="00E46A58"/>
    <w:rsid w:val="00E46E39"/>
    <w:rsid w:val="00E4737C"/>
    <w:rsid w:val="00E5042D"/>
    <w:rsid w:val="00E506A8"/>
    <w:rsid w:val="00E509C7"/>
    <w:rsid w:val="00E50F21"/>
    <w:rsid w:val="00E5105C"/>
    <w:rsid w:val="00E5265B"/>
    <w:rsid w:val="00E52A21"/>
    <w:rsid w:val="00E531A5"/>
    <w:rsid w:val="00E534EE"/>
    <w:rsid w:val="00E538F6"/>
    <w:rsid w:val="00E540E1"/>
    <w:rsid w:val="00E545C9"/>
    <w:rsid w:val="00E547EC"/>
    <w:rsid w:val="00E54BB7"/>
    <w:rsid w:val="00E55EE2"/>
    <w:rsid w:val="00E562CE"/>
    <w:rsid w:val="00E578D1"/>
    <w:rsid w:val="00E57A5D"/>
    <w:rsid w:val="00E57B0F"/>
    <w:rsid w:val="00E61308"/>
    <w:rsid w:val="00E6139C"/>
    <w:rsid w:val="00E6181C"/>
    <w:rsid w:val="00E619AB"/>
    <w:rsid w:val="00E61E15"/>
    <w:rsid w:val="00E62071"/>
    <w:rsid w:val="00E62240"/>
    <w:rsid w:val="00E625A4"/>
    <w:rsid w:val="00E62686"/>
    <w:rsid w:val="00E626DB"/>
    <w:rsid w:val="00E628B2"/>
    <w:rsid w:val="00E6307B"/>
    <w:rsid w:val="00E63936"/>
    <w:rsid w:val="00E639D3"/>
    <w:rsid w:val="00E63B0C"/>
    <w:rsid w:val="00E63C66"/>
    <w:rsid w:val="00E63EEA"/>
    <w:rsid w:val="00E64896"/>
    <w:rsid w:val="00E6513C"/>
    <w:rsid w:val="00E66232"/>
    <w:rsid w:val="00E66487"/>
    <w:rsid w:val="00E6664C"/>
    <w:rsid w:val="00E66814"/>
    <w:rsid w:val="00E6737E"/>
    <w:rsid w:val="00E6773C"/>
    <w:rsid w:val="00E679A4"/>
    <w:rsid w:val="00E67CD2"/>
    <w:rsid w:val="00E70D31"/>
    <w:rsid w:val="00E711E5"/>
    <w:rsid w:val="00E711FF"/>
    <w:rsid w:val="00E7129B"/>
    <w:rsid w:val="00E71FC9"/>
    <w:rsid w:val="00E72EA7"/>
    <w:rsid w:val="00E73709"/>
    <w:rsid w:val="00E73B33"/>
    <w:rsid w:val="00E75760"/>
    <w:rsid w:val="00E75E6B"/>
    <w:rsid w:val="00E7606C"/>
    <w:rsid w:val="00E76604"/>
    <w:rsid w:val="00E76637"/>
    <w:rsid w:val="00E76A03"/>
    <w:rsid w:val="00E77110"/>
    <w:rsid w:val="00E77139"/>
    <w:rsid w:val="00E77ABB"/>
    <w:rsid w:val="00E77BE7"/>
    <w:rsid w:val="00E8036D"/>
    <w:rsid w:val="00E809E7"/>
    <w:rsid w:val="00E81FEC"/>
    <w:rsid w:val="00E82705"/>
    <w:rsid w:val="00E82A98"/>
    <w:rsid w:val="00E83190"/>
    <w:rsid w:val="00E83CC8"/>
    <w:rsid w:val="00E84078"/>
    <w:rsid w:val="00E84686"/>
    <w:rsid w:val="00E84ACE"/>
    <w:rsid w:val="00E85294"/>
    <w:rsid w:val="00E86E22"/>
    <w:rsid w:val="00E87AC9"/>
    <w:rsid w:val="00E90272"/>
    <w:rsid w:val="00E91440"/>
    <w:rsid w:val="00E91C39"/>
    <w:rsid w:val="00E920EE"/>
    <w:rsid w:val="00E92882"/>
    <w:rsid w:val="00E93032"/>
    <w:rsid w:val="00E9377B"/>
    <w:rsid w:val="00E93E3A"/>
    <w:rsid w:val="00E93FEE"/>
    <w:rsid w:val="00E94C67"/>
    <w:rsid w:val="00E95B30"/>
    <w:rsid w:val="00E95C14"/>
    <w:rsid w:val="00E960D0"/>
    <w:rsid w:val="00E9653F"/>
    <w:rsid w:val="00E967A1"/>
    <w:rsid w:val="00E9688F"/>
    <w:rsid w:val="00E97266"/>
    <w:rsid w:val="00E975DC"/>
    <w:rsid w:val="00EA0004"/>
    <w:rsid w:val="00EA0B95"/>
    <w:rsid w:val="00EA1706"/>
    <w:rsid w:val="00EA217E"/>
    <w:rsid w:val="00EA28CA"/>
    <w:rsid w:val="00EA370B"/>
    <w:rsid w:val="00EA43C6"/>
    <w:rsid w:val="00EA4741"/>
    <w:rsid w:val="00EA47ED"/>
    <w:rsid w:val="00EA493F"/>
    <w:rsid w:val="00EA4C9D"/>
    <w:rsid w:val="00EA5B02"/>
    <w:rsid w:val="00EA5BCD"/>
    <w:rsid w:val="00EA5EF0"/>
    <w:rsid w:val="00EA68B2"/>
    <w:rsid w:val="00EA6BAC"/>
    <w:rsid w:val="00EA749D"/>
    <w:rsid w:val="00EB01A3"/>
    <w:rsid w:val="00EB0259"/>
    <w:rsid w:val="00EB02BC"/>
    <w:rsid w:val="00EB201E"/>
    <w:rsid w:val="00EB2705"/>
    <w:rsid w:val="00EB2C3F"/>
    <w:rsid w:val="00EB3938"/>
    <w:rsid w:val="00EB3C60"/>
    <w:rsid w:val="00EB3DC5"/>
    <w:rsid w:val="00EB4062"/>
    <w:rsid w:val="00EB47E9"/>
    <w:rsid w:val="00EB4EB5"/>
    <w:rsid w:val="00EB4F7B"/>
    <w:rsid w:val="00EB4FD3"/>
    <w:rsid w:val="00EB563F"/>
    <w:rsid w:val="00EB5812"/>
    <w:rsid w:val="00EB6342"/>
    <w:rsid w:val="00EB7A85"/>
    <w:rsid w:val="00EB7B8C"/>
    <w:rsid w:val="00EB7C0E"/>
    <w:rsid w:val="00EC13BC"/>
    <w:rsid w:val="00EC16C7"/>
    <w:rsid w:val="00EC1820"/>
    <w:rsid w:val="00EC19CE"/>
    <w:rsid w:val="00EC1A82"/>
    <w:rsid w:val="00EC2318"/>
    <w:rsid w:val="00EC254C"/>
    <w:rsid w:val="00EC29F0"/>
    <w:rsid w:val="00EC2FA4"/>
    <w:rsid w:val="00EC4494"/>
    <w:rsid w:val="00EC4532"/>
    <w:rsid w:val="00EC5E8F"/>
    <w:rsid w:val="00EC5F61"/>
    <w:rsid w:val="00EC7520"/>
    <w:rsid w:val="00EC76F9"/>
    <w:rsid w:val="00EC7E97"/>
    <w:rsid w:val="00ED1763"/>
    <w:rsid w:val="00ED1E72"/>
    <w:rsid w:val="00ED21BF"/>
    <w:rsid w:val="00ED2A44"/>
    <w:rsid w:val="00ED35B4"/>
    <w:rsid w:val="00ED493F"/>
    <w:rsid w:val="00ED4D97"/>
    <w:rsid w:val="00ED4E0E"/>
    <w:rsid w:val="00ED4ECB"/>
    <w:rsid w:val="00ED50BF"/>
    <w:rsid w:val="00ED52DD"/>
    <w:rsid w:val="00ED5436"/>
    <w:rsid w:val="00ED5FEC"/>
    <w:rsid w:val="00ED6E74"/>
    <w:rsid w:val="00ED761F"/>
    <w:rsid w:val="00ED788A"/>
    <w:rsid w:val="00ED7E49"/>
    <w:rsid w:val="00EE05CB"/>
    <w:rsid w:val="00EE1C98"/>
    <w:rsid w:val="00EE1FE8"/>
    <w:rsid w:val="00EE2A28"/>
    <w:rsid w:val="00EE329E"/>
    <w:rsid w:val="00EE42E0"/>
    <w:rsid w:val="00EE44E0"/>
    <w:rsid w:val="00EE7531"/>
    <w:rsid w:val="00EE7954"/>
    <w:rsid w:val="00EE7E76"/>
    <w:rsid w:val="00EF0261"/>
    <w:rsid w:val="00EF055E"/>
    <w:rsid w:val="00EF2368"/>
    <w:rsid w:val="00EF2498"/>
    <w:rsid w:val="00EF286A"/>
    <w:rsid w:val="00EF2B03"/>
    <w:rsid w:val="00EF365E"/>
    <w:rsid w:val="00EF44EA"/>
    <w:rsid w:val="00EF4500"/>
    <w:rsid w:val="00EF48F6"/>
    <w:rsid w:val="00EF491A"/>
    <w:rsid w:val="00EF528B"/>
    <w:rsid w:val="00EF52B1"/>
    <w:rsid w:val="00EF52BB"/>
    <w:rsid w:val="00EF63A9"/>
    <w:rsid w:val="00EF68F3"/>
    <w:rsid w:val="00EF7868"/>
    <w:rsid w:val="00F00446"/>
    <w:rsid w:val="00F00C51"/>
    <w:rsid w:val="00F00F44"/>
    <w:rsid w:val="00F013F2"/>
    <w:rsid w:val="00F014BF"/>
    <w:rsid w:val="00F01EC4"/>
    <w:rsid w:val="00F01F91"/>
    <w:rsid w:val="00F02109"/>
    <w:rsid w:val="00F021AC"/>
    <w:rsid w:val="00F0227F"/>
    <w:rsid w:val="00F03C3B"/>
    <w:rsid w:val="00F03C43"/>
    <w:rsid w:val="00F04D01"/>
    <w:rsid w:val="00F0524A"/>
    <w:rsid w:val="00F05510"/>
    <w:rsid w:val="00F057CF"/>
    <w:rsid w:val="00F05D0B"/>
    <w:rsid w:val="00F06714"/>
    <w:rsid w:val="00F067F5"/>
    <w:rsid w:val="00F06A5F"/>
    <w:rsid w:val="00F06AD9"/>
    <w:rsid w:val="00F06CF9"/>
    <w:rsid w:val="00F07716"/>
    <w:rsid w:val="00F07858"/>
    <w:rsid w:val="00F079E0"/>
    <w:rsid w:val="00F1078C"/>
    <w:rsid w:val="00F1093F"/>
    <w:rsid w:val="00F1138E"/>
    <w:rsid w:val="00F11582"/>
    <w:rsid w:val="00F116F5"/>
    <w:rsid w:val="00F11B03"/>
    <w:rsid w:val="00F11EC2"/>
    <w:rsid w:val="00F12033"/>
    <w:rsid w:val="00F1274B"/>
    <w:rsid w:val="00F12A0B"/>
    <w:rsid w:val="00F132DC"/>
    <w:rsid w:val="00F13BB8"/>
    <w:rsid w:val="00F13F93"/>
    <w:rsid w:val="00F146A5"/>
    <w:rsid w:val="00F150EF"/>
    <w:rsid w:val="00F15864"/>
    <w:rsid w:val="00F164DD"/>
    <w:rsid w:val="00F177A9"/>
    <w:rsid w:val="00F201FD"/>
    <w:rsid w:val="00F20C07"/>
    <w:rsid w:val="00F20D73"/>
    <w:rsid w:val="00F210BC"/>
    <w:rsid w:val="00F23141"/>
    <w:rsid w:val="00F23357"/>
    <w:rsid w:val="00F23702"/>
    <w:rsid w:val="00F24644"/>
    <w:rsid w:val="00F246DC"/>
    <w:rsid w:val="00F24947"/>
    <w:rsid w:val="00F24C20"/>
    <w:rsid w:val="00F24F39"/>
    <w:rsid w:val="00F25679"/>
    <w:rsid w:val="00F256EC"/>
    <w:rsid w:val="00F25865"/>
    <w:rsid w:val="00F3019B"/>
    <w:rsid w:val="00F317F8"/>
    <w:rsid w:val="00F32197"/>
    <w:rsid w:val="00F32230"/>
    <w:rsid w:val="00F32BE4"/>
    <w:rsid w:val="00F32C92"/>
    <w:rsid w:val="00F32D66"/>
    <w:rsid w:val="00F32E24"/>
    <w:rsid w:val="00F32F39"/>
    <w:rsid w:val="00F333CE"/>
    <w:rsid w:val="00F349F1"/>
    <w:rsid w:val="00F34F00"/>
    <w:rsid w:val="00F35196"/>
    <w:rsid w:val="00F35254"/>
    <w:rsid w:val="00F35355"/>
    <w:rsid w:val="00F35AA3"/>
    <w:rsid w:val="00F3634E"/>
    <w:rsid w:val="00F36C05"/>
    <w:rsid w:val="00F40ABF"/>
    <w:rsid w:val="00F412B0"/>
    <w:rsid w:val="00F41987"/>
    <w:rsid w:val="00F42D73"/>
    <w:rsid w:val="00F4332E"/>
    <w:rsid w:val="00F434C4"/>
    <w:rsid w:val="00F43775"/>
    <w:rsid w:val="00F43B2F"/>
    <w:rsid w:val="00F44301"/>
    <w:rsid w:val="00F44F1C"/>
    <w:rsid w:val="00F451C8"/>
    <w:rsid w:val="00F45207"/>
    <w:rsid w:val="00F45971"/>
    <w:rsid w:val="00F459EA"/>
    <w:rsid w:val="00F45E34"/>
    <w:rsid w:val="00F46501"/>
    <w:rsid w:val="00F46F2F"/>
    <w:rsid w:val="00F47AEF"/>
    <w:rsid w:val="00F47F01"/>
    <w:rsid w:val="00F501D5"/>
    <w:rsid w:val="00F50FE9"/>
    <w:rsid w:val="00F51201"/>
    <w:rsid w:val="00F516BC"/>
    <w:rsid w:val="00F520B4"/>
    <w:rsid w:val="00F52A20"/>
    <w:rsid w:val="00F52B0F"/>
    <w:rsid w:val="00F5311E"/>
    <w:rsid w:val="00F53276"/>
    <w:rsid w:val="00F53283"/>
    <w:rsid w:val="00F5375D"/>
    <w:rsid w:val="00F53DB6"/>
    <w:rsid w:val="00F54C21"/>
    <w:rsid w:val="00F55BDC"/>
    <w:rsid w:val="00F55D33"/>
    <w:rsid w:val="00F5639C"/>
    <w:rsid w:val="00F56B4E"/>
    <w:rsid w:val="00F56BD5"/>
    <w:rsid w:val="00F571B0"/>
    <w:rsid w:val="00F57D39"/>
    <w:rsid w:val="00F609B6"/>
    <w:rsid w:val="00F60A83"/>
    <w:rsid w:val="00F613B2"/>
    <w:rsid w:val="00F61D35"/>
    <w:rsid w:val="00F62050"/>
    <w:rsid w:val="00F620B5"/>
    <w:rsid w:val="00F624DA"/>
    <w:rsid w:val="00F63C77"/>
    <w:rsid w:val="00F643A4"/>
    <w:rsid w:val="00F6533C"/>
    <w:rsid w:val="00F65A2D"/>
    <w:rsid w:val="00F65E8F"/>
    <w:rsid w:val="00F663D9"/>
    <w:rsid w:val="00F67521"/>
    <w:rsid w:val="00F67735"/>
    <w:rsid w:val="00F67A3F"/>
    <w:rsid w:val="00F7050D"/>
    <w:rsid w:val="00F70ACB"/>
    <w:rsid w:val="00F7182C"/>
    <w:rsid w:val="00F71DF0"/>
    <w:rsid w:val="00F72106"/>
    <w:rsid w:val="00F72511"/>
    <w:rsid w:val="00F72856"/>
    <w:rsid w:val="00F72903"/>
    <w:rsid w:val="00F7309E"/>
    <w:rsid w:val="00F737E9"/>
    <w:rsid w:val="00F73865"/>
    <w:rsid w:val="00F73BB1"/>
    <w:rsid w:val="00F74831"/>
    <w:rsid w:val="00F74A9A"/>
    <w:rsid w:val="00F754E8"/>
    <w:rsid w:val="00F75F4A"/>
    <w:rsid w:val="00F76608"/>
    <w:rsid w:val="00F76692"/>
    <w:rsid w:val="00F7698F"/>
    <w:rsid w:val="00F76E8F"/>
    <w:rsid w:val="00F8025C"/>
    <w:rsid w:val="00F80303"/>
    <w:rsid w:val="00F80914"/>
    <w:rsid w:val="00F80955"/>
    <w:rsid w:val="00F817DA"/>
    <w:rsid w:val="00F8197F"/>
    <w:rsid w:val="00F8277A"/>
    <w:rsid w:val="00F829F9"/>
    <w:rsid w:val="00F82D7A"/>
    <w:rsid w:val="00F82E9B"/>
    <w:rsid w:val="00F848AA"/>
    <w:rsid w:val="00F84B30"/>
    <w:rsid w:val="00F84B7F"/>
    <w:rsid w:val="00F85500"/>
    <w:rsid w:val="00F86043"/>
    <w:rsid w:val="00F86F1E"/>
    <w:rsid w:val="00F874B3"/>
    <w:rsid w:val="00F90566"/>
    <w:rsid w:val="00F906CB"/>
    <w:rsid w:val="00F90996"/>
    <w:rsid w:val="00F90C19"/>
    <w:rsid w:val="00F91749"/>
    <w:rsid w:val="00F9252F"/>
    <w:rsid w:val="00F9261B"/>
    <w:rsid w:val="00F94577"/>
    <w:rsid w:val="00F958B8"/>
    <w:rsid w:val="00F958E4"/>
    <w:rsid w:val="00F95A0A"/>
    <w:rsid w:val="00F96F0B"/>
    <w:rsid w:val="00F96FC0"/>
    <w:rsid w:val="00F97372"/>
    <w:rsid w:val="00FA07E2"/>
    <w:rsid w:val="00FA0CA9"/>
    <w:rsid w:val="00FA0E55"/>
    <w:rsid w:val="00FA1462"/>
    <w:rsid w:val="00FA16FB"/>
    <w:rsid w:val="00FA19C5"/>
    <w:rsid w:val="00FA19D7"/>
    <w:rsid w:val="00FA2608"/>
    <w:rsid w:val="00FA2800"/>
    <w:rsid w:val="00FA28EB"/>
    <w:rsid w:val="00FA3260"/>
    <w:rsid w:val="00FA337B"/>
    <w:rsid w:val="00FA58D8"/>
    <w:rsid w:val="00FA7749"/>
    <w:rsid w:val="00FB069C"/>
    <w:rsid w:val="00FB237C"/>
    <w:rsid w:val="00FB4BCE"/>
    <w:rsid w:val="00FB500B"/>
    <w:rsid w:val="00FB50CB"/>
    <w:rsid w:val="00FB51F5"/>
    <w:rsid w:val="00FB52A3"/>
    <w:rsid w:val="00FB5AB2"/>
    <w:rsid w:val="00FB5E94"/>
    <w:rsid w:val="00FB61BA"/>
    <w:rsid w:val="00FB6373"/>
    <w:rsid w:val="00FB6546"/>
    <w:rsid w:val="00FB6C7D"/>
    <w:rsid w:val="00FB6D5D"/>
    <w:rsid w:val="00FB6DC5"/>
    <w:rsid w:val="00FB730D"/>
    <w:rsid w:val="00FB753D"/>
    <w:rsid w:val="00FB7664"/>
    <w:rsid w:val="00FC0044"/>
    <w:rsid w:val="00FC0203"/>
    <w:rsid w:val="00FC06E6"/>
    <w:rsid w:val="00FC08F7"/>
    <w:rsid w:val="00FC115D"/>
    <w:rsid w:val="00FC16A0"/>
    <w:rsid w:val="00FC3226"/>
    <w:rsid w:val="00FC37FD"/>
    <w:rsid w:val="00FC3D7F"/>
    <w:rsid w:val="00FC485B"/>
    <w:rsid w:val="00FC4A99"/>
    <w:rsid w:val="00FC4C4A"/>
    <w:rsid w:val="00FC5BA5"/>
    <w:rsid w:val="00FC5D19"/>
    <w:rsid w:val="00FC6634"/>
    <w:rsid w:val="00FC67ED"/>
    <w:rsid w:val="00FC72AA"/>
    <w:rsid w:val="00FD0678"/>
    <w:rsid w:val="00FD0883"/>
    <w:rsid w:val="00FD2136"/>
    <w:rsid w:val="00FD2E2A"/>
    <w:rsid w:val="00FD2F9B"/>
    <w:rsid w:val="00FD4934"/>
    <w:rsid w:val="00FD5202"/>
    <w:rsid w:val="00FD5E0F"/>
    <w:rsid w:val="00FD660C"/>
    <w:rsid w:val="00FD717B"/>
    <w:rsid w:val="00FD71B9"/>
    <w:rsid w:val="00FD7CA7"/>
    <w:rsid w:val="00FE0EE5"/>
    <w:rsid w:val="00FE17AC"/>
    <w:rsid w:val="00FE188C"/>
    <w:rsid w:val="00FE1D34"/>
    <w:rsid w:val="00FE3288"/>
    <w:rsid w:val="00FE38BA"/>
    <w:rsid w:val="00FE47E8"/>
    <w:rsid w:val="00FE48A5"/>
    <w:rsid w:val="00FE4C86"/>
    <w:rsid w:val="00FE5044"/>
    <w:rsid w:val="00FE50B8"/>
    <w:rsid w:val="00FE5109"/>
    <w:rsid w:val="00FE57DB"/>
    <w:rsid w:val="00FE6341"/>
    <w:rsid w:val="00FE663E"/>
    <w:rsid w:val="00FE6697"/>
    <w:rsid w:val="00FE6E61"/>
    <w:rsid w:val="00FE7036"/>
    <w:rsid w:val="00FE7335"/>
    <w:rsid w:val="00FE7856"/>
    <w:rsid w:val="00FF02EA"/>
    <w:rsid w:val="00FF0DA4"/>
    <w:rsid w:val="00FF0E76"/>
    <w:rsid w:val="00FF0EC5"/>
    <w:rsid w:val="00FF1069"/>
    <w:rsid w:val="00FF2442"/>
    <w:rsid w:val="00FF25C0"/>
    <w:rsid w:val="00FF2631"/>
    <w:rsid w:val="00FF343A"/>
    <w:rsid w:val="00FF35DC"/>
    <w:rsid w:val="00FF3845"/>
    <w:rsid w:val="00FF3E17"/>
    <w:rsid w:val="00FF4355"/>
    <w:rsid w:val="00FF53B1"/>
    <w:rsid w:val="00FF5CFA"/>
    <w:rsid w:val="00FF5DCD"/>
    <w:rsid w:val="00FF6034"/>
    <w:rsid w:val="00FF67C3"/>
    <w:rsid w:val="00FF69F3"/>
    <w:rsid w:val="00FF706F"/>
    <w:rsid w:val="00FF7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red">
      <v:fill color="white" on="f"/>
      <v:stroke color="red" weight="2.25pt"/>
    </o:shapedefaults>
    <o:shapelayout v:ext="edit">
      <o:idmap v:ext="edit" data="2"/>
    </o:shapelayout>
  </w:shapeDefaults>
  <w:decimalSymbol w:val="."/>
  <w:listSeparator w:val=","/>
  <w14:docId w14:val="4901B22E"/>
  <w15:chartTrackingRefBased/>
  <w15:docId w15:val="{D2077AF6-8FAD-4E16-A5BF-D5EE2E972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30862"/>
    <w:pPr>
      <w:spacing w:before="240"/>
    </w:pPr>
    <w:rPr>
      <w:rFonts w:ascii="Verdana" w:eastAsia="Calibri" w:hAnsi="Verdana"/>
    </w:rPr>
  </w:style>
  <w:style w:type="paragraph" w:styleId="Heading1">
    <w:name w:val="heading 1"/>
    <w:next w:val="ConcurBodyText"/>
    <w:link w:val="Heading1Char"/>
    <w:qFormat/>
    <w:rsid w:val="00790CB5"/>
    <w:pPr>
      <w:keepNext/>
      <w:pageBreakBefore/>
      <w:pBdr>
        <w:bottom w:val="single" w:sz="4" w:space="1" w:color="auto"/>
      </w:pBdr>
      <w:ind w:left="-1080"/>
      <w:outlineLvl w:val="0"/>
    </w:pPr>
    <w:rPr>
      <w:rFonts w:ascii="Verdana" w:eastAsia="Calibri" w:hAnsi="Verdana"/>
      <w:b/>
      <w:snapToGrid w:val="0"/>
      <w:sz w:val="36"/>
      <w:szCs w:val="36"/>
    </w:rPr>
  </w:style>
  <w:style w:type="paragraph" w:styleId="Heading2">
    <w:name w:val="heading 2"/>
    <w:next w:val="ConcurBodyText"/>
    <w:link w:val="Heading2Char"/>
    <w:qFormat/>
    <w:rsid w:val="00790CB5"/>
    <w:pPr>
      <w:keepNext/>
      <w:spacing w:before="480"/>
      <w:ind w:left="-1080"/>
      <w:outlineLvl w:val="1"/>
    </w:pPr>
    <w:rPr>
      <w:rFonts w:ascii="Verdana" w:eastAsia="Calibri" w:hAnsi="Verdana"/>
      <w:b/>
      <w:snapToGrid w:val="0"/>
      <w:sz w:val="28"/>
      <w:szCs w:val="22"/>
    </w:rPr>
  </w:style>
  <w:style w:type="paragraph" w:styleId="Heading3">
    <w:name w:val="heading 3"/>
    <w:next w:val="ConcurBodyText"/>
    <w:link w:val="Heading3Char"/>
    <w:qFormat/>
    <w:rsid w:val="00790CB5"/>
    <w:pPr>
      <w:keepNext/>
      <w:spacing w:before="400"/>
      <w:ind w:left="-540"/>
      <w:outlineLvl w:val="2"/>
    </w:pPr>
    <w:rPr>
      <w:rFonts w:ascii="Verdana" w:eastAsia="Arial Unicode MS" w:hAnsi="Verdana"/>
      <w:b/>
      <w:snapToGrid w:val="0"/>
      <w:sz w:val="24"/>
      <w:szCs w:val="22"/>
    </w:rPr>
  </w:style>
  <w:style w:type="paragraph" w:styleId="Heading4">
    <w:name w:val="heading 4"/>
    <w:next w:val="ConcurBodyText"/>
    <w:link w:val="Heading4Char"/>
    <w:qFormat/>
    <w:rsid w:val="00790CB5"/>
    <w:pPr>
      <w:keepNext/>
      <w:spacing w:before="360"/>
      <w:ind w:left="-270"/>
      <w:outlineLvl w:val="3"/>
    </w:pPr>
    <w:rPr>
      <w:rFonts w:ascii="Verdana" w:eastAsia="Arial Unicode MS" w:hAnsi="Verdana"/>
      <w:b/>
      <w:i/>
      <w:snapToGrid w:val="0"/>
    </w:rPr>
  </w:style>
  <w:style w:type="paragraph" w:styleId="Heading5">
    <w:name w:val="heading 5"/>
    <w:next w:val="Normal"/>
    <w:link w:val="Heading5Char"/>
    <w:qFormat/>
    <w:rsid w:val="00790CB5"/>
    <w:pPr>
      <w:keepNext/>
      <w:spacing w:before="240"/>
      <w:outlineLvl w:val="4"/>
    </w:pPr>
    <w:rPr>
      <w:rFonts w:ascii="Verdana" w:eastAsia="Calibri" w:hAnsi="Verdana"/>
      <w:b/>
      <w:smallCaps/>
      <w:snapToGrid w:val="0"/>
      <w:szCs w:val="22"/>
    </w:rPr>
  </w:style>
  <w:style w:type="paragraph" w:styleId="Heading6">
    <w:name w:val="heading 6"/>
    <w:aliases w:val="Sub Label"/>
    <w:next w:val="Normal"/>
    <w:link w:val="Heading6Char"/>
    <w:qFormat/>
    <w:rsid w:val="00790CB5"/>
    <w:pPr>
      <w:keepNext/>
      <w:spacing w:before="200"/>
      <w:outlineLvl w:val="5"/>
    </w:pPr>
    <w:rPr>
      <w:rFonts w:ascii="Verdana" w:eastAsia="Calibri" w:hAnsi="Verdana"/>
      <w:b/>
      <w:snapToGrid w:val="0"/>
      <w:szCs w:val="22"/>
    </w:rPr>
  </w:style>
  <w:style w:type="paragraph" w:styleId="Heading7">
    <w:name w:val="heading 7"/>
    <w:next w:val="Normal"/>
    <w:link w:val="Heading7Char"/>
    <w:qFormat/>
    <w:rsid w:val="00790CB5"/>
    <w:pPr>
      <w:spacing w:before="120"/>
      <w:outlineLvl w:val="6"/>
    </w:pPr>
    <w:rPr>
      <w:rFonts w:eastAsia="Calibri"/>
      <w:b/>
      <w:i/>
      <w:snapToGrid w:val="0"/>
      <w:sz w:val="18"/>
      <w:szCs w:val="22"/>
    </w:rPr>
  </w:style>
  <w:style w:type="paragraph" w:styleId="Heading8">
    <w:name w:val="heading 8"/>
    <w:basedOn w:val="Normal"/>
    <w:next w:val="Normal"/>
    <w:link w:val="Heading8Char"/>
    <w:qFormat/>
    <w:rsid w:val="00790CB5"/>
    <w:pPr>
      <w:spacing w:after="60"/>
      <w:outlineLvl w:val="7"/>
    </w:pPr>
    <w:rPr>
      <w:i/>
    </w:rPr>
  </w:style>
  <w:style w:type="paragraph" w:styleId="Heading9">
    <w:name w:val="heading 9"/>
    <w:basedOn w:val="Normal"/>
    <w:next w:val="Normal"/>
    <w:link w:val="Heading9Char"/>
    <w:qFormat/>
    <w:rsid w:val="00790CB5"/>
    <w:pPr>
      <w:keepNext/>
      <w:tabs>
        <w:tab w:val="left" w:pos="360"/>
      </w:tabs>
      <w:ind w:left="-1080"/>
      <w:outlineLvl w:val="8"/>
    </w:pPr>
    <w:rPr>
      <w:b/>
      <w:color w:val="0000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curBodyText">
    <w:name w:val="Concur Body Text"/>
    <w:link w:val="ConcurBodyTextChar"/>
    <w:qFormat/>
    <w:rsid w:val="00790CB5"/>
    <w:pPr>
      <w:spacing w:before="240"/>
    </w:pPr>
    <w:rPr>
      <w:rFonts w:ascii="Verdana" w:eastAsia="Calibri" w:hAnsi="Verdana"/>
    </w:rPr>
  </w:style>
  <w:style w:type="paragraph" w:customStyle="1" w:styleId="ConcurTOCHead">
    <w:name w:val="Concur TOC Head"/>
    <w:semiHidden/>
    <w:rsid w:val="00790CB5"/>
    <w:pPr>
      <w:keepNext/>
    </w:pPr>
    <w:rPr>
      <w:rFonts w:eastAsia="Calibri"/>
      <w:b/>
      <w:snapToGrid w:val="0"/>
      <w:sz w:val="28"/>
      <w:szCs w:val="22"/>
    </w:rPr>
  </w:style>
  <w:style w:type="paragraph" w:customStyle="1" w:styleId="ConcurTableHeadLeft">
    <w:name w:val="Concur Table Head Left"/>
    <w:rsid w:val="00790CB5"/>
    <w:pPr>
      <w:keepNext/>
      <w:spacing w:before="80" w:after="80"/>
    </w:pPr>
    <w:rPr>
      <w:rFonts w:ascii="Verdana" w:eastAsia="Calibri" w:hAnsi="Verdana"/>
      <w:b/>
      <w:snapToGrid w:val="0"/>
      <w:color w:val="FFFFFF"/>
      <w:sz w:val="18"/>
      <w:szCs w:val="22"/>
    </w:rPr>
  </w:style>
  <w:style w:type="paragraph" w:customStyle="1" w:styleId="ConcurTableText">
    <w:name w:val="Concur Table Text"/>
    <w:link w:val="ConcurTableTextChar"/>
    <w:qFormat/>
    <w:rsid w:val="00790CB5"/>
    <w:pPr>
      <w:spacing w:before="80" w:after="80"/>
    </w:pPr>
    <w:rPr>
      <w:rFonts w:ascii="Verdana" w:eastAsia="Calibri" w:hAnsi="Verdana"/>
      <w:snapToGrid w:val="0"/>
      <w:sz w:val="18"/>
    </w:rPr>
  </w:style>
  <w:style w:type="character" w:styleId="FollowedHyperlink">
    <w:name w:val="FollowedHyperlink"/>
    <w:semiHidden/>
    <w:rsid w:val="00790CB5"/>
    <w:rPr>
      <w:color w:val="800080"/>
      <w:u w:val="single"/>
    </w:rPr>
  </w:style>
  <w:style w:type="character" w:styleId="Hyperlink">
    <w:name w:val="Hyperlink"/>
    <w:uiPriority w:val="99"/>
    <w:rsid w:val="00790CB5"/>
    <w:rPr>
      <w:color w:val="0000FF"/>
      <w:u w:val="single"/>
    </w:rPr>
  </w:style>
  <w:style w:type="paragraph" w:styleId="NormalWeb">
    <w:name w:val="Normal (Web)"/>
    <w:basedOn w:val="Normal"/>
    <w:uiPriority w:val="99"/>
    <w:semiHidden/>
    <w:rsid w:val="00790CB5"/>
    <w:pPr>
      <w:spacing w:before="100" w:beforeAutospacing="1" w:after="100" w:afterAutospacing="1"/>
    </w:pPr>
    <w:rPr>
      <w:rFonts w:ascii="Arial Unicode MS" w:eastAsia="Arial Unicode MS" w:hAnsi="Arial Unicode MS" w:cs="Arial Unicode MS"/>
      <w:sz w:val="24"/>
      <w:szCs w:val="24"/>
    </w:rPr>
  </w:style>
  <w:style w:type="character" w:styleId="PageNumber">
    <w:name w:val="page number"/>
    <w:semiHidden/>
    <w:rsid w:val="00790CB5"/>
  </w:style>
  <w:style w:type="paragraph" w:styleId="TOC1">
    <w:name w:val="toc 1"/>
    <w:basedOn w:val="Normal"/>
    <w:next w:val="Normal"/>
    <w:autoRedefine/>
    <w:uiPriority w:val="39"/>
    <w:rsid w:val="00EA43C6"/>
    <w:pPr>
      <w:keepNext/>
      <w:tabs>
        <w:tab w:val="right" w:leader="dot" w:pos="8640"/>
      </w:tabs>
      <w:spacing w:before="320"/>
      <w:ind w:left="-1080"/>
    </w:pPr>
    <w:rPr>
      <w:b/>
      <w:noProof/>
      <w:sz w:val="22"/>
    </w:rPr>
  </w:style>
  <w:style w:type="paragraph" w:styleId="TOC2">
    <w:name w:val="toc 2"/>
    <w:basedOn w:val="Normal"/>
    <w:next w:val="Normal"/>
    <w:autoRedefine/>
    <w:uiPriority w:val="39"/>
    <w:rsid w:val="00DE0988"/>
    <w:pPr>
      <w:keepNext/>
      <w:tabs>
        <w:tab w:val="right" w:leader="dot" w:pos="8640"/>
      </w:tabs>
      <w:spacing w:beforeLines="40" w:before="96" w:after="40"/>
      <w:ind w:left="-720"/>
    </w:pPr>
    <w:rPr>
      <w:b/>
      <w:noProof/>
    </w:rPr>
  </w:style>
  <w:style w:type="paragraph" w:styleId="TOC3">
    <w:name w:val="toc 3"/>
    <w:basedOn w:val="Normal"/>
    <w:next w:val="Normal"/>
    <w:autoRedefine/>
    <w:uiPriority w:val="39"/>
    <w:rsid w:val="00522406"/>
    <w:pPr>
      <w:tabs>
        <w:tab w:val="right" w:leader="dot" w:pos="8640"/>
      </w:tabs>
      <w:spacing w:before="120"/>
      <w:ind w:left="-360"/>
    </w:pPr>
    <w:rPr>
      <w:noProof/>
    </w:rPr>
  </w:style>
  <w:style w:type="paragraph" w:styleId="TOC4">
    <w:name w:val="toc 4"/>
    <w:basedOn w:val="Normal"/>
    <w:next w:val="Normal"/>
    <w:autoRedefine/>
    <w:semiHidden/>
    <w:rsid w:val="00790CB5"/>
    <w:pPr>
      <w:tabs>
        <w:tab w:val="right" w:leader="dot" w:pos="8640"/>
      </w:tabs>
      <w:spacing w:before="0"/>
      <w:ind w:left="-360"/>
    </w:pPr>
    <w:rPr>
      <w:noProof/>
    </w:rPr>
  </w:style>
  <w:style w:type="paragraph" w:customStyle="1" w:styleId="ConcurCoverTitle">
    <w:name w:val="Concur Cover Title"/>
    <w:semiHidden/>
    <w:rsid w:val="00790CB5"/>
    <w:pPr>
      <w:keepNext/>
      <w:spacing w:after="240"/>
    </w:pPr>
    <w:rPr>
      <w:rFonts w:eastAsia="Calibri"/>
      <w:b/>
      <w:snapToGrid w:val="0"/>
      <w:color w:val="000000"/>
      <w:sz w:val="48"/>
      <w:szCs w:val="22"/>
    </w:rPr>
  </w:style>
  <w:style w:type="paragraph" w:customStyle="1" w:styleId="ConcurCoverSubheading">
    <w:name w:val="Concur Cover Subheading"/>
    <w:semiHidden/>
    <w:rsid w:val="00790CB5"/>
    <w:pPr>
      <w:keepNext/>
      <w:spacing w:before="120" w:after="120"/>
    </w:pPr>
    <w:rPr>
      <w:rFonts w:eastAsia="Calibri"/>
      <w:b/>
      <w:snapToGrid w:val="0"/>
      <w:sz w:val="32"/>
      <w:szCs w:val="22"/>
    </w:rPr>
  </w:style>
  <w:style w:type="paragraph" w:customStyle="1" w:styleId="ConcurCoverVersion">
    <w:name w:val="Concur Cover Version"/>
    <w:semiHidden/>
    <w:rsid w:val="00790CB5"/>
    <w:pPr>
      <w:numPr>
        <w:numId w:val="31"/>
      </w:numPr>
      <w:tabs>
        <w:tab w:val="clear" w:pos="1080"/>
        <w:tab w:val="num" w:pos="360"/>
        <w:tab w:val="num" w:pos="1800"/>
      </w:tabs>
      <w:spacing w:before="240"/>
      <w:ind w:left="0" w:firstLine="0"/>
    </w:pPr>
    <w:rPr>
      <w:rFonts w:eastAsia="Calibri"/>
      <w:b/>
      <w:snapToGrid w:val="0"/>
      <w:sz w:val="24"/>
      <w:szCs w:val="22"/>
    </w:rPr>
  </w:style>
  <w:style w:type="paragraph" w:customStyle="1" w:styleId="ConcurCodeBullet">
    <w:name w:val="Concur Code Bullet"/>
    <w:basedOn w:val="Normal"/>
    <w:semiHidden/>
    <w:rsid w:val="00790CB5"/>
    <w:pPr>
      <w:spacing w:before="120" w:after="120"/>
    </w:pPr>
    <w:rPr>
      <w:rFonts w:ascii="Courier New" w:hAnsi="Courier New" w:cs="Courier New"/>
      <w:sz w:val="18"/>
      <w:szCs w:val="18"/>
    </w:rPr>
  </w:style>
  <w:style w:type="paragraph" w:customStyle="1" w:styleId="ConcurTableHeadCentered">
    <w:name w:val="Concur Table Head Centered"/>
    <w:rsid w:val="00790CB5"/>
    <w:pPr>
      <w:keepNext/>
      <w:spacing w:before="80" w:after="80"/>
      <w:jc w:val="center"/>
    </w:pPr>
    <w:rPr>
      <w:rFonts w:ascii="Verdana" w:eastAsia="Calibri" w:hAnsi="Verdana"/>
      <w:b/>
      <w:snapToGrid w:val="0"/>
      <w:color w:val="FFFFFF"/>
      <w:sz w:val="18"/>
      <w:szCs w:val="22"/>
    </w:rPr>
  </w:style>
  <w:style w:type="paragraph" w:customStyle="1" w:styleId="ConcurBullet">
    <w:name w:val="Concur Bullet"/>
    <w:link w:val="ConcurBulletChar"/>
    <w:qFormat/>
    <w:rsid w:val="00790CB5"/>
    <w:pPr>
      <w:numPr>
        <w:numId w:val="24"/>
      </w:numPr>
      <w:tabs>
        <w:tab w:val="clear" w:pos="1800"/>
        <w:tab w:val="num" w:pos="720"/>
      </w:tabs>
      <w:spacing w:before="120"/>
      <w:ind w:left="720"/>
    </w:pPr>
    <w:rPr>
      <w:rFonts w:ascii="Verdana" w:eastAsia="Arial Unicode MS" w:hAnsi="Verdana"/>
      <w:snapToGrid w:val="0"/>
    </w:rPr>
  </w:style>
  <w:style w:type="paragraph" w:customStyle="1" w:styleId="ConcurNote">
    <w:name w:val="Concur Note"/>
    <w:next w:val="Normal"/>
    <w:link w:val="ConcurNoteChar"/>
    <w:rsid w:val="00653E3D"/>
    <w:pPr>
      <w:keepLines/>
      <w:numPr>
        <w:numId w:val="1"/>
      </w:numPr>
      <w:pBdr>
        <w:top w:val="single" w:sz="4" w:space="4" w:color="auto"/>
        <w:bottom w:val="single" w:sz="4" w:space="4" w:color="auto"/>
      </w:pBdr>
      <w:spacing w:before="240"/>
    </w:pPr>
    <w:rPr>
      <w:rFonts w:ascii="Verdana" w:hAnsi="Verdana"/>
      <w:snapToGrid w:val="0"/>
    </w:rPr>
  </w:style>
  <w:style w:type="paragraph" w:customStyle="1" w:styleId="ConcurNoteIndent">
    <w:name w:val="Concur Note Indent"/>
    <w:next w:val="Normal"/>
    <w:link w:val="ConcurNoteIndentChar"/>
    <w:rsid w:val="00790CB5"/>
    <w:pPr>
      <w:keepLines/>
      <w:numPr>
        <w:numId w:val="2"/>
      </w:numPr>
      <w:pBdr>
        <w:top w:val="single" w:sz="4" w:space="4" w:color="auto"/>
        <w:bottom w:val="single" w:sz="4" w:space="5" w:color="auto"/>
      </w:pBdr>
      <w:tabs>
        <w:tab w:val="clear" w:pos="1440"/>
      </w:tabs>
      <w:spacing w:before="240"/>
      <w:ind w:left="1440" w:hanging="720"/>
    </w:pPr>
    <w:rPr>
      <w:rFonts w:ascii="Verdana" w:hAnsi="Verdana"/>
      <w:snapToGrid w:val="0"/>
    </w:rPr>
  </w:style>
  <w:style w:type="character" w:customStyle="1" w:styleId="ConcurBulletChar">
    <w:name w:val="Concur Bullet Char"/>
    <w:link w:val="ConcurBullet"/>
    <w:rsid w:val="00790CB5"/>
    <w:rPr>
      <w:rFonts w:ascii="Verdana" w:eastAsia="Arial Unicode MS" w:hAnsi="Verdana"/>
      <w:snapToGrid w:val="0"/>
    </w:rPr>
  </w:style>
  <w:style w:type="paragraph" w:customStyle="1" w:styleId="ConcurBrowserNote">
    <w:name w:val="Concur Browser Note"/>
    <w:next w:val="Normal"/>
    <w:semiHidden/>
    <w:rsid w:val="00790CB5"/>
    <w:pPr>
      <w:keepLines/>
      <w:pBdr>
        <w:top w:val="single" w:sz="4" w:space="4" w:color="auto"/>
        <w:bottom w:val="single" w:sz="4" w:space="9" w:color="auto"/>
      </w:pBdr>
      <w:spacing w:before="240"/>
    </w:pPr>
    <w:rPr>
      <w:rFonts w:ascii="Verdana" w:hAnsi="Verdana"/>
      <w:snapToGrid w:val="0"/>
    </w:rPr>
  </w:style>
  <w:style w:type="paragraph" w:customStyle="1" w:styleId="ConcurBrowserNoteIndent">
    <w:name w:val="Concur Browser Note Indent"/>
    <w:next w:val="Normal"/>
    <w:semiHidden/>
    <w:rsid w:val="00790CB5"/>
    <w:pPr>
      <w:keepLines/>
      <w:pBdr>
        <w:top w:val="single" w:sz="4" w:space="1" w:color="auto"/>
        <w:bottom w:val="single" w:sz="4" w:space="9" w:color="auto"/>
      </w:pBdr>
      <w:spacing w:before="240"/>
    </w:pPr>
    <w:rPr>
      <w:rFonts w:ascii="Verdana" w:hAnsi="Verdana"/>
      <w:snapToGrid w:val="0"/>
    </w:rPr>
  </w:style>
  <w:style w:type="paragraph" w:customStyle="1" w:styleId="ConcurBulletIndent">
    <w:name w:val="Concur Bullet Indent"/>
    <w:link w:val="ConcurBulletIndentChar"/>
    <w:qFormat/>
    <w:rsid w:val="00790CB5"/>
    <w:pPr>
      <w:numPr>
        <w:numId w:val="4"/>
      </w:numPr>
      <w:spacing w:before="120"/>
    </w:pPr>
    <w:rPr>
      <w:rFonts w:ascii="Verdana" w:eastAsia="Calibri" w:hAnsi="Verdana"/>
      <w:snapToGrid w:val="0"/>
    </w:rPr>
  </w:style>
  <w:style w:type="paragraph" w:customStyle="1" w:styleId="ConcurBulletIndent2">
    <w:name w:val="Concur Bullet Indent2"/>
    <w:link w:val="ConcurBulletIndent2Char"/>
    <w:rsid w:val="00790CB5"/>
    <w:pPr>
      <w:numPr>
        <w:numId w:val="5"/>
      </w:numPr>
      <w:spacing w:before="120"/>
    </w:pPr>
    <w:rPr>
      <w:rFonts w:ascii="Verdana" w:eastAsia="Calibri" w:hAnsi="Verdana"/>
      <w:snapToGrid w:val="0"/>
    </w:rPr>
  </w:style>
  <w:style w:type="paragraph" w:customStyle="1" w:styleId="ConcurCaption">
    <w:name w:val="Concur Caption"/>
    <w:next w:val="Normal"/>
    <w:semiHidden/>
    <w:rsid w:val="00790CB5"/>
    <w:pPr>
      <w:spacing w:before="240"/>
    </w:pPr>
    <w:rPr>
      <w:rFonts w:ascii="Verdana" w:hAnsi="Verdana"/>
      <w:i/>
      <w:snapToGrid w:val="0"/>
    </w:rPr>
  </w:style>
  <w:style w:type="paragraph" w:customStyle="1" w:styleId="ConcurCaptionIndent">
    <w:name w:val="Concur Caption Indent"/>
    <w:next w:val="Normal"/>
    <w:semiHidden/>
    <w:rsid w:val="00790CB5"/>
    <w:pPr>
      <w:spacing w:before="240"/>
      <w:ind w:left="720"/>
    </w:pPr>
    <w:rPr>
      <w:rFonts w:ascii="Verdana" w:hAnsi="Verdana"/>
      <w:i/>
      <w:snapToGrid w:val="0"/>
    </w:rPr>
  </w:style>
  <w:style w:type="paragraph" w:customStyle="1" w:styleId="ConcurExampleCode">
    <w:name w:val="Concur Example Code"/>
    <w:semiHidden/>
    <w:rsid w:val="00790CB5"/>
    <w:pPr>
      <w:spacing w:before="60" w:after="60"/>
      <w:ind w:left="1440"/>
    </w:pPr>
    <w:rPr>
      <w:rFonts w:ascii="Courier New" w:hAnsi="Courier New" w:cs="Courier New"/>
      <w:snapToGrid w:val="0"/>
      <w:sz w:val="18"/>
      <w:szCs w:val="18"/>
    </w:rPr>
  </w:style>
  <w:style w:type="paragraph" w:customStyle="1" w:styleId="ConcurMoreInfo">
    <w:name w:val="Concur More Info"/>
    <w:basedOn w:val="ConcurMoreInfoIndent"/>
    <w:next w:val="Normal"/>
    <w:link w:val="ConcurMoreInfoChar"/>
    <w:qFormat/>
    <w:rsid w:val="00790CB5"/>
    <w:pPr>
      <w:tabs>
        <w:tab w:val="clear" w:pos="1440"/>
      </w:tabs>
      <w:ind w:left="720"/>
    </w:pPr>
  </w:style>
  <w:style w:type="paragraph" w:customStyle="1" w:styleId="ConcurMoreInfoIndent">
    <w:name w:val="Concur More Info Indent"/>
    <w:next w:val="Normal"/>
    <w:link w:val="ConcurMoreInfoIndentChar"/>
    <w:rsid w:val="00790CB5"/>
    <w:pPr>
      <w:keepLines/>
      <w:numPr>
        <w:numId w:val="6"/>
      </w:numPr>
      <w:spacing w:before="240"/>
    </w:pPr>
    <w:rPr>
      <w:rFonts w:ascii="Verdana" w:hAnsi="Verdana"/>
      <w:snapToGrid w:val="0"/>
    </w:rPr>
  </w:style>
  <w:style w:type="paragraph" w:customStyle="1" w:styleId="ConcurMoreInfoIndent3">
    <w:name w:val="Concur More Info Indent3"/>
    <w:basedOn w:val="ConcurMoreInfo"/>
    <w:next w:val="Normal"/>
    <w:link w:val="ConcurMoreInfoIndent3Char"/>
    <w:rsid w:val="00790CB5"/>
    <w:pPr>
      <w:numPr>
        <w:numId w:val="19"/>
      </w:numPr>
    </w:pPr>
  </w:style>
  <w:style w:type="paragraph" w:customStyle="1" w:styleId="ConcurMoreInfoIndent2">
    <w:name w:val="Concur More Info Indent2"/>
    <w:basedOn w:val="ConcurMoreInfoIndent3"/>
    <w:next w:val="Normal"/>
    <w:link w:val="ConcurMoreInfoIndent2Char"/>
    <w:rsid w:val="00790CB5"/>
    <w:pPr>
      <w:numPr>
        <w:numId w:val="18"/>
      </w:numPr>
    </w:pPr>
  </w:style>
  <w:style w:type="paragraph" w:customStyle="1" w:styleId="ConcurExampleHead">
    <w:name w:val="Concur Example Head"/>
    <w:semiHidden/>
    <w:rsid w:val="00790CB5"/>
    <w:pPr>
      <w:keepNext/>
      <w:spacing w:before="240" w:after="120"/>
      <w:ind w:left="1440"/>
    </w:pPr>
    <w:rPr>
      <w:rFonts w:ascii="Verdana" w:hAnsi="Verdana"/>
      <w:b/>
      <w:snapToGrid w:val="0"/>
    </w:rPr>
  </w:style>
  <w:style w:type="paragraph" w:customStyle="1" w:styleId="ConcurExampleBodyText">
    <w:name w:val="Concur Example Body Text"/>
    <w:semiHidden/>
    <w:rsid w:val="00790CB5"/>
    <w:pPr>
      <w:spacing w:before="120" w:after="120"/>
      <w:ind w:left="1440"/>
    </w:pPr>
    <w:rPr>
      <w:rFonts w:ascii="Verdana" w:hAnsi="Verdana"/>
      <w:snapToGrid w:val="0"/>
    </w:rPr>
  </w:style>
  <w:style w:type="paragraph" w:customStyle="1" w:styleId="ConcurProcedureHeadingIndent">
    <w:name w:val="Concur Procedure Heading Indent"/>
    <w:next w:val="ConcurNumberIndent"/>
    <w:rsid w:val="00790CB5"/>
    <w:pPr>
      <w:numPr>
        <w:numId w:val="8"/>
      </w:numPr>
      <w:spacing w:before="240"/>
    </w:pPr>
    <w:rPr>
      <w:rFonts w:ascii="Verdana" w:eastAsia="Calibri" w:hAnsi="Verdana"/>
      <w:b/>
      <w:i/>
      <w:snapToGrid w:val="0"/>
      <w:szCs w:val="22"/>
    </w:rPr>
  </w:style>
  <w:style w:type="paragraph" w:customStyle="1" w:styleId="ConcurNumberIndent">
    <w:name w:val="Concur Number Indent"/>
    <w:rsid w:val="00790CB5"/>
    <w:pPr>
      <w:numPr>
        <w:numId w:val="14"/>
      </w:numPr>
      <w:spacing w:before="240"/>
    </w:pPr>
    <w:rPr>
      <w:rFonts w:ascii="Verdana" w:eastAsia="Calibri" w:hAnsi="Verdana"/>
      <w:snapToGrid w:val="0"/>
    </w:rPr>
  </w:style>
  <w:style w:type="paragraph" w:customStyle="1" w:styleId="ConcurProcedureHeading">
    <w:name w:val="Concur Procedure Heading"/>
    <w:next w:val="ConcurNumber"/>
    <w:link w:val="ConcurProcedureHeadingChar"/>
    <w:rsid w:val="00790CB5"/>
    <w:pPr>
      <w:keepNext/>
      <w:numPr>
        <w:numId w:val="7"/>
      </w:numPr>
      <w:tabs>
        <w:tab w:val="clear" w:pos="360"/>
        <w:tab w:val="num" w:pos="1440"/>
      </w:tabs>
      <w:spacing w:before="240"/>
      <w:ind w:left="1440" w:hanging="720"/>
    </w:pPr>
    <w:rPr>
      <w:rFonts w:ascii="Verdana" w:eastAsia="Calibri" w:hAnsi="Verdana"/>
      <w:b/>
      <w:i/>
      <w:snapToGrid w:val="0"/>
      <w:szCs w:val="22"/>
    </w:rPr>
  </w:style>
  <w:style w:type="paragraph" w:customStyle="1" w:styleId="ConcurNumber">
    <w:name w:val="Concur Number"/>
    <w:link w:val="ConcurNumberChar"/>
    <w:qFormat/>
    <w:rsid w:val="00790CB5"/>
    <w:pPr>
      <w:numPr>
        <w:numId w:val="40"/>
      </w:numPr>
      <w:spacing w:before="240"/>
    </w:pPr>
    <w:rPr>
      <w:rFonts w:ascii="Verdana" w:eastAsia="Calibri" w:hAnsi="Verdana"/>
    </w:rPr>
  </w:style>
  <w:style w:type="paragraph" w:customStyle="1" w:styleId="ConcurTableBullet">
    <w:name w:val="Concur Table Bullet"/>
    <w:link w:val="ConcurTableBulletChar"/>
    <w:rsid w:val="00790CB5"/>
    <w:pPr>
      <w:numPr>
        <w:numId w:val="30"/>
      </w:numPr>
      <w:tabs>
        <w:tab w:val="clear" w:pos="936"/>
      </w:tabs>
      <w:spacing w:before="80" w:after="80"/>
      <w:ind w:left="346" w:hanging="216"/>
    </w:pPr>
    <w:rPr>
      <w:rFonts w:ascii="Verdana" w:eastAsia="Calibri" w:hAnsi="Verdana"/>
      <w:color w:val="000000"/>
      <w:sz w:val="18"/>
    </w:rPr>
  </w:style>
  <w:style w:type="paragraph" w:customStyle="1" w:styleId="ConcurTableNumber">
    <w:name w:val="Concur Table Number"/>
    <w:link w:val="ConcurTableNumberChar"/>
    <w:rsid w:val="00790CB5"/>
    <w:pPr>
      <w:numPr>
        <w:numId w:val="9"/>
      </w:numPr>
      <w:spacing w:before="80" w:after="80"/>
    </w:pPr>
    <w:rPr>
      <w:rFonts w:ascii="Verdana" w:eastAsia="Calibri" w:hAnsi="Verdana"/>
      <w:snapToGrid w:val="0"/>
      <w:sz w:val="18"/>
    </w:rPr>
  </w:style>
  <w:style w:type="paragraph" w:styleId="Index1">
    <w:name w:val="index 1"/>
    <w:basedOn w:val="Normal"/>
    <w:next w:val="Normal"/>
    <w:autoRedefine/>
    <w:semiHidden/>
    <w:rsid w:val="00790CB5"/>
    <w:pPr>
      <w:tabs>
        <w:tab w:val="right" w:pos="3950"/>
      </w:tabs>
      <w:spacing w:before="120"/>
      <w:ind w:left="202" w:hanging="202"/>
    </w:pPr>
    <w:rPr>
      <w:b/>
      <w:noProof/>
      <w:sz w:val="18"/>
      <w:szCs w:val="18"/>
    </w:rPr>
  </w:style>
  <w:style w:type="paragraph" w:styleId="Index2">
    <w:name w:val="index 2"/>
    <w:basedOn w:val="Normal"/>
    <w:next w:val="Normal"/>
    <w:autoRedefine/>
    <w:semiHidden/>
    <w:rsid w:val="00790CB5"/>
    <w:pPr>
      <w:tabs>
        <w:tab w:val="right" w:pos="3950"/>
        <w:tab w:val="right" w:pos="8630"/>
      </w:tabs>
      <w:spacing w:before="60"/>
      <w:ind w:left="404" w:hanging="202"/>
    </w:pPr>
    <w:rPr>
      <w:noProof/>
      <w:sz w:val="18"/>
      <w:szCs w:val="18"/>
    </w:rPr>
  </w:style>
  <w:style w:type="paragraph" w:styleId="Index3">
    <w:name w:val="index 3"/>
    <w:basedOn w:val="Normal"/>
    <w:next w:val="Normal"/>
    <w:autoRedefine/>
    <w:semiHidden/>
    <w:rsid w:val="00790CB5"/>
    <w:pPr>
      <w:tabs>
        <w:tab w:val="right" w:pos="3950"/>
      </w:tabs>
      <w:spacing w:before="0"/>
      <w:ind w:left="605" w:hanging="202"/>
    </w:pPr>
    <w:rPr>
      <w:noProof/>
      <w:sz w:val="18"/>
      <w:szCs w:val="18"/>
    </w:rPr>
  </w:style>
  <w:style w:type="paragraph" w:styleId="Index4">
    <w:name w:val="index 4"/>
    <w:basedOn w:val="Normal"/>
    <w:next w:val="Normal"/>
    <w:autoRedefine/>
    <w:semiHidden/>
    <w:rsid w:val="00790CB5"/>
    <w:pPr>
      <w:tabs>
        <w:tab w:val="right" w:pos="3950"/>
      </w:tabs>
      <w:ind w:left="800" w:hanging="200"/>
    </w:pPr>
    <w:rPr>
      <w:noProof/>
      <w:sz w:val="18"/>
      <w:szCs w:val="18"/>
    </w:rPr>
  </w:style>
  <w:style w:type="paragraph" w:styleId="Index5">
    <w:name w:val="index 5"/>
    <w:basedOn w:val="Normal"/>
    <w:next w:val="Normal"/>
    <w:autoRedefine/>
    <w:semiHidden/>
    <w:rsid w:val="00790CB5"/>
    <w:pPr>
      <w:ind w:left="1000" w:hanging="200"/>
    </w:pPr>
    <w:rPr>
      <w:rFonts w:ascii="Times New Roman" w:hAnsi="Times New Roman"/>
      <w:sz w:val="18"/>
      <w:szCs w:val="18"/>
    </w:rPr>
  </w:style>
  <w:style w:type="paragraph" w:styleId="Index6">
    <w:name w:val="index 6"/>
    <w:basedOn w:val="Normal"/>
    <w:next w:val="Normal"/>
    <w:autoRedefine/>
    <w:semiHidden/>
    <w:rsid w:val="00790CB5"/>
    <w:pPr>
      <w:ind w:left="1200" w:hanging="200"/>
    </w:pPr>
    <w:rPr>
      <w:rFonts w:ascii="Times New Roman" w:hAnsi="Times New Roman"/>
      <w:sz w:val="18"/>
      <w:szCs w:val="18"/>
    </w:rPr>
  </w:style>
  <w:style w:type="paragraph" w:styleId="Index7">
    <w:name w:val="index 7"/>
    <w:basedOn w:val="Normal"/>
    <w:next w:val="Normal"/>
    <w:autoRedefine/>
    <w:semiHidden/>
    <w:rsid w:val="00790CB5"/>
    <w:pPr>
      <w:ind w:left="1400" w:hanging="200"/>
    </w:pPr>
    <w:rPr>
      <w:rFonts w:ascii="Times New Roman" w:hAnsi="Times New Roman"/>
      <w:sz w:val="18"/>
      <w:szCs w:val="18"/>
    </w:rPr>
  </w:style>
  <w:style w:type="paragraph" w:styleId="Index8">
    <w:name w:val="index 8"/>
    <w:basedOn w:val="Normal"/>
    <w:next w:val="Normal"/>
    <w:autoRedefine/>
    <w:semiHidden/>
    <w:rsid w:val="00790CB5"/>
    <w:pPr>
      <w:ind w:left="1600" w:hanging="200"/>
    </w:pPr>
    <w:rPr>
      <w:rFonts w:ascii="Times New Roman" w:hAnsi="Times New Roman"/>
      <w:sz w:val="18"/>
      <w:szCs w:val="18"/>
    </w:rPr>
  </w:style>
  <w:style w:type="paragraph" w:styleId="Index9">
    <w:name w:val="index 9"/>
    <w:basedOn w:val="Normal"/>
    <w:next w:val="Normal"/>
    <w:autoRedefine/>
    <w:semiHidden/>
    <w:rsid w:val="00790CB5"/>
    <w:pPr>
      <w:ind w:left="1800" w:hanging="200"/>
    </w:pPr>
    <w:rPr>
      <w:rFonts w:ascii="Times New Roman" w:hAnsi="Times New Roman"/>
      <w:sz w:val="18"/>
      <w:szCs w:val="18"/>
    </w:rPr>
  </w:style>
  <w:style w:type="paragraph" w:styleId="IndexHeading">
    <w:name w:val="index heading"/>
    <w:next w:val="Index1"/>
    <w:autoRedefine/>
    <w:semiHidden/>
    <w:rsid w:val="00790CB5"/>
    <w:pPr>
      <w:keepNext/>
      <w:tabs>
        <w:tab w:val="right" w:pos="8630"/>
      </w:tabs>
      <w:spacing w:before="240" w:after="120"/>
    </w:pPr>
    <w:rPr>
      <w:rFonts w:ascii="Arial" w:eastAsia="Calibri" w:hAnsi="Arial" w:cs="Arial"/>
      <w:b/>
      <w:bCs/>
      <w:noProof/>
      <w:sz w:val="28"/>
      <w:szCs w:val="28"/>
    </w:rPr>
  </w:style>
  <w:style w:type="paragraph" w:customStyle="1" w:styleId="ConcurWarningIcon">
    <w:name w:val="Concur Warning Icon"/>
    <w:next w:val="Normal"/>
    <w:link w:val="ConcurWarningIconChar"/>
    <w:rsid w:val="00790CB5"/>
    <w:pPr>
      <w:keepLines/>
      <w:numPr>
        <w:numId w:val="10"/>
      </w:numPr>
      <w:pBdr>
        <w:top w:val="single" w:sz="4" w:space="0" w:color="auto"/>
        <w:bottom w:val="single" w:sz="4" w:space="9" w:color="auto"/>
      </w:pBdr>
      <w:tabs>
        <w:tab w:val="clear" w:pos="360"/>
        <w:tab w:val="num" w:pos="720"/>
      </w:tabs>
      <w:spacing w:before="240"/>
      <w:ind w:left="0" w:firstLine="0"/>
    </w:pPr>
    <w:rPr>
      <w:rFonts w:ascii="Verdana" w:eastAsia="Calibri" w:hAnsi="Verdana"/>
      <w:snapToGrid w:val="0"/>
    </w:rPr>
  </w:style>
  <w:style w:type="paragraph" w:customStyle="1" w:styleId="ConcurWarningIconIndent">
    <w:name w:val="Concur Warning Icon Indent"/>
    <w:next w:val="Normal"/>
    <w:rsid w:val="00790CB5"/>
    <w:pPr>
      <w:keepLines/>
      <w:numPr>
        <w:numId w:val="11"/>
      </w:numPr>
      <w:pBdr>
        <w:top w:val="single" w:sz="4" w:space="0" w:color="auto"/>
        <w:bottom w:val="single" w:sz="4" w:space="9" w:color="auto"/>
      </w:pBdr>
      <w:spacing w:before="240"/>
    </w:pPr>
    <w:rPr>
      <w:rFonts w:ascii="Verdana" w:eastAsia="Calibri" w:hAnsi="Verdana"/>
      <w:snapToGrid w:val="0"/>
    </w:rPr>
  </w:style>
  <w:style w:type="paragraph" w:customStyle="1" w:styleId="ConcurWarningIconIndent2">
    <w:name w:val="Concur Warning Icon Indent2"/>
    <w:next w:val="Normal"/>
    <w:rsid w:val="00790CB5"/>
    <w:pPr>
      <w:keepLines/>
      <w:numPr>
        <w:numId w:val="12"/>
      </w:numPr>
      <w:pBdr>
        <w:top w:val="single" w:sz="4" w:space="0" w:color="auto"/>
        <w:bottom w:val="single" w:sz="4" w:space="9" w:color="auto"/>
      </w:pBdr>
      <w:spacing w:before="240"/>
      <w:ind w:left="1080" w:firstLine="0"/>
    </w:pPr>
    <w:rPr>
      <w:rFonts w:ascii="Verdana" w:eastAsia="Calibri" w:hAnsi="Verdana"/>
      <w:snapToGrid w:val="0"/>
    </w:rPr>
  </w:style>
  <w:style w:type="paragraph" w:styleId="DocumentMap">
    <w:name w:val="Document Map"/>
    <w:basedOn w:val="Normal"/>
    <w:link w:val="DocumentMapChar"/>
    <w:semiHidden/>
    <w:rsid w:val="00790CB5"/>
    <w:pPr>
      <w:shd w:val="clear" w:color="auto" w:fill="000080"/>
    </w:pPr>
    <w:rPr>
      <w:rFonts w:ascii="Tahoma" w:hAnsi="Tahoma" w:cs="Tahoma"/>
    </w:rPr>
  </w:style>
  <w:style w:type="character" w:styleId="EndnoteReference">
    <w:name w:val="endnote reference"/>
    <w:semiHidden/>
    <w:rsid w:val="00790CB5"/>
    <w:rPr>
      <w:vertAlign w:val="superscript"/>
    </w:rPr>
  </w:style>
  <w:style w:type="paragraph" w:styleId="EndnoteText">
    <w:name w:val="endnote text"/>
    <w:basedOn w:val="Normal"/>
    <w:link w:val="EndnoteTextChar"/>
    <w:semiHidden/>
    <w:rsid w:val="00790CB5"/>
  </w:style>
  <w:style w:type="character" w:styleId="FootnoteReference">
    <w:name w:val="footnote reference"/>
    <w:semiHidden/>
    <w:rsid w:val="00790CB5"/>
    <w:rPr>
      <w:vertAlign w:val="superscript"/>
    </w:rPr>
  </w:style>
  <w:style w:type="paragraph" w:styleId="FootnoteText">
    <w:name w:val="footnote text"/>
    <w:basedOn w:val="Normal"/>
    <w:link w:val="FootnoteTextChar"/>
    <w:semiHidden/>
    <w:rsid w:val="00790CB5"/>
  </w:style>
  <w:style w:type="paragraph" w:styleId="MacroText">
    <w:name w:val="macro"/>
    <w:link w:val="MacroTextChar"/>
    <w:semiHidden/>
    <w:rsid w:val="00790CB5"/>
    <w:pPr>
      <w:tabs>
        <w:tab w:val="left" w:pos="480"/>
        <w:tab w:val="left" w:pos="960"/>
        <w:tab w:val="left" w:pos="1440"/>
        <w:tab w:val="left" w:pos="1920"/>
        <w:tab w:val="left" w:pos="2400"/>
        <w:tab w:val="left" w:pos="2880"/>
        <w:tab w:val="left" w:pos="3360"/>
        <w:tab w:val="left" w:pos="3840"/>
        <w:tab w:val="left" w:pos="4320"/>
      </w:tabs>
    </w:pPr>
    <w:rPr>
      <w:rFonts w:ascii="Courier New" w:eastAsia="Calibri" w:hAnsi="Courier New" w:cs="Courier New"/>
    </w:rPr>
  </w:style>
  <w:style w:type="paragraph" w:styleId="TableofAuthorities">
    <w:name w:val="table of authorities"/>
    <w:basedOn w:val="Normal"/>
    <w:next w:val="Normal"/>
    <w:semiHidden/>
    <w:rsid w:val="00790CB5"/>
    <w:pPr>
      <w:ind w:left="200" w:hanging="200"/>
    </w:pPr>
  </w:style>
  <w:style w:type="paragraph" w:styleId="TableofFigures">
    <w:name w:val="table of figures"/>
    <w:basedOn w:val="Normal"/>
    <w:next w:val="Normal"/>
    <w:semiHidden/>
    <w:rsid w:val="00790CB5"/>
    <w:pPr>
      <w:ind w:left="400" w:hanging="400"/>
    </w:pPr>
  </w:style>
  <w:style w:type="paragraph" w:styleId="TOAHeading">
    <w:name w:val="toa heading"/>
    <w:basedOn w:val="Normal"/>
    <w:next w:val="Normal"/>
    <w:semiHidden/>
    <w:rsid w:val="00790CB5"/>
    <w:pPr>
      <w:spacing w:before="120"/>
    </w:pPr>
    <w:rPr>
      <w:rFonts w:ascii="Arial" w:hAnsi="Arial" w:cs="Arial"/>
      <w:b/>
      <w:bCs/>
      <w:sz w:val="24"/>
      <w:szCs w:val="24"/>
    </w:rPr>
  </w:style>
  <w:style w:type="paragraph" w:customStyle="1" w:styleId="ConcurTableBulletIndent">
    <w:name w:val="Concur Table Bullet Indent"/>
    <w:rsid w:val="00790CB5"/>
    <w:pPr>
      <w:numPr>
        <w:numId w:val="13"/>
      </w:numPr>
      <w:tabs>
        <w:tab w:val="clear" w:pos="936"/>
      </w:tabs>
      <w:spacing w:before="80" w:after="80"/>
      <w:ind w:left="706" w:hanging="274"/>
    </w:pPr>
    <w:rPr>
      <w:rFonts w:ascii="Verdana" w:eastAsia="Arial Unicode MS" w:hAnsi="Verdana"/>
      <w:color w:val="000000"/>
      <w:sz w:val="18"/>
    </w:rPr>
  </w:style>
  <w:style w:type="paragraph" w:customStyle="1" w:styleId="ConcurExampleNumber">
    <w:name w:val="Concur Example Number"/>
    <w:semiHidden/>
    <w:rsid w:val="00790CB5"/>
    <w:pPr>
      <w:spacing w:before="60" w:after="60"/>
    </w:pPr>
    <w:rPr>
      <w:rFonts w:ascii="Verdana" w:hAnsi="Verdana"/>
    </w:rPr>
  </w:style>
  <w:style w:type="paragraph" w:customStyle="1" w:styleId="ConcurBodyCode">
    <w:name w:val="Concur Body Code"/>
    <w:uiPriority w:val="99"/>
    <w:rsid w:val="000608CD"/>
    <w:pPr>
      <w:spacing w:before="120"/>
    </w:pPr>
    <w:rPr>
      <w:rFonts w:ascii="Courier New" w:hAnsi="Courier New" w:cs="Courier New"/>
      <w:spacing w:val="6"/>
      <w:szCs w:val="18"/>
    </w:rPr>
  </w:style>
  <w:style w:type="paragraph" w:customStyle="1" w:styleId="ConcurBodyTextIndent2">
    <w:name w:val="Concur Body Text Indent2"/>
    <w:basedOn w:val="ConcurBodyTextIndent"/>
    <w:link w:val="ConcurBodyTextIndent2Char"/>
    <w:rsid w:val="00790CB5"/>
    <w:pPr>
      <w:ind w:left="1080"/>
    </w:pPr>
  </w:style>
  <w:style w:type="character" w:styleId="HTMLCode">
    <w:name w:val="HTML Code"/>
    <w:semiHidden/>
    <w:rsid w:val="00790CB5"/>
    <w:rPr>
      <w:rFonts w:ascii="Courier New" w:hAnsi="Courier New" w:cs="Courier New"/>
      <w:sz w:val="20"/>
      <w:szCs w:val="20"/>
    </w:rPr>
  </w:style>
  <w:style w:type="paragraph" w:customStyle="1" w:styleId="ConcurCodeExample">
    <w:name w:val="Concur Code Example"/>
    <w:basedOn w:val="Normal"/>
    <w:semiHidden/>
    <w:rsid w:val="00790CB5"/>
    <w:pPr>
      <w:spacing w:before="60" w:after="60" w:line="220" w:lineRule="exact"/>
      <w:ind w:left="1872" w:hanging="432"/>
    </w:pPr>
    <w:rPr>
      <w:rFonts w:ascii="Courier New" w:hAnsi="Courier New" w:cs="Courier New"/>
      <w:color w:val="000000"/>
      <w:sz w:val="18"/>
      <w:szCs w:val="18"/>
    </w:rPr>
  </w:style>
  <w:style w:type="character" w:customStyle="1" w:styleId="EmailStyle83">
    <w:name w:val="EmailStyle83"/>
    <w:semiHidden/>
    <w:rsid w:val="00790CB5"/>
    <w:rPr>
      <w:rFonts w:ascii="Arial" w:hAnsi="Arial" w:cs="Arial"/>
      <w:color w:val="000080"/>
      <w:sz w:val="20"/>
      <w:szCs w:val="20"/>
    </w:rPr>
  </w:style>
  <w:style w:type="paragraph" w:customStyle="1" w:styleId="ConcurWarningIconIndent3">
    <w:name w:val="Concur Warning Icon Indent3"/>
    <w:basedOn w:val="ConcurWarningIconIndent2"/>
    <w:next w:val="Normal"/>
    <w:semiHidden/>
    <w:rsid w:val="00790CB5"/>
    <w:pPr>
      <w:numPr>
        <w:numId w:val="0"/>
      </w:numPr>
      <w:tabs>
        <w:tab w:val="left" w:pos="2520"/>
      </w:tabs>
    </w:pPr>
  </w:style>
  <w:style w:type="paragraph" w:customStyle="1" w:styleId="ConcurCodeNumber">
    <w:name w:val="Concur Code Number"/>
    <w:semiHidden/>
    <w:rsid w:val="00790CB5"/>
    <w:pPr>
      <w:spacing w:before="120" w:after="120"/>
    </w:pPr>
    <w:rPr>
      <w:rFonts w:ascii="Courier New" w:hAnsi="Courier New" w:cs="Courier New"/>
      <w:sz w:val="18"/>
      <w:szCs w:val="18"/>
    </w:rPr>
  </w:style>
  <w:style w:type="paragraph" w:customStyle="1" w:styleId="Box">
    <w:name w:val="Box"/>
    <w:basedOn w:val="Normal"/>
    <w:semiHidden/>
    <w:rsid w:val="00790CB5"/>
    <w:pPr>
      <w:spacing w:before="0"/>
    </w:pPr>
    <w:rPr>
      <w:rFonts w:ascii="Arial" w:hAnsi="Arial" w:cs="Arial"/>
      <w:sz w:val="16"/>
    </w:rPr>
  </w:style>
  <w:style w:type="paragraph" w:customStyle="1" w:styleId="ConcurBodyTextIndent">
    <w:name w:val="Concur Body Text Indent"/>
    <w:basedOn w:val="Normal"/>
    <w:link w:val="ConcurBodyTextIndentChar"/>
    <w:qFormat/>
    <w:rsid w:val="00790CB5"/>
    <w:pPr>
      <w:ind w:left="720"/>
    </w:pPr>
    <w:rPr>
      <w:snapToGrid w:val="0"/>
    </w:rPr>
  </w:style>
  <w:style w:type="table" w:styleId="TableGrid">
    <w:name w:val="Table Grid"/>
    <w:aliases w:val="Table Grid Basic"/>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790CB5"/>
    <w:pPr>
      <w:tabs>
        <w:tab w:val="right" w:pos="8640"/>
      </w:tabs>
      <w:spacing w:before="0"/>
      <w:ind w:left="-1080"/>
    </w:pPr>
  </w:style>
  <w:style w:type="paragraph" w:styleId="Footer">
    <w:name w:val="footer"/>
    <w:aliases w:val="Footer Char1 Char,Footer Char Char Char,Footer Char Char1"/>
    <w:basedOn w:val="Normal"/>
    <w:link w:val="FooterChar1"/>
    <w:rsid w:val="00790CB5"/>
    <w:pPr>
      <w:pBdr>
        <w:top w:val="single" w:sz="4" w:space="1" w:color="auto"/>
      </w:pBdr>
      <w:tabs>
        <w:tab w:val="center" w:pos="4050"/>
        <w:tab w:val="right" w:pos="8640"/>
      </w:tabs>
      <w:spacing w:before="0"/>
      <w:ind w:left="-1080"/>
    </w:pPr>
    <w:rPr>
      <w:sz w:val="18"/>
    </w:rPr>
  </w:style>
  <w:style w:type="paragraph" w:customStyle="1" w:styleId="ConcurNoteIndent2">
    <w:name w:val="Concur Note Indent2"/>
    <w:basedOn w:val="ConcurNoteIndent3"/>
    <w:next w:val="Normal"/>
    <w:link w:val="ConcurNoteIndent2Char"/>
    <w:rsid w:val="00790CB5"/>
    <w:pPr>
      <w:numPr>
        <w:numId w:val="3"/>
      </w:numPr>
      <w:tabs>
        <w:tab w:val="clear" w:pos="2250"/>
      </w:tabs>
      <w:ind w:left="1800" w:hanging="720"/>
    </w:pPr>
  </w:style>
  <w:style w:type="paragraph" w:customStyle="1" w:styleId="ConcurBodyCodeIndent">
    <w:name w:val="Concur Body Code Indent"/>
    <w:basedOn w:val="ConcurBodyCode"/>
    <w:rsid w:val="00790CB5"/>
    <w:pPr>
      <w:ind w:left="360"/>
    </w:pPr>
  </w:style>
  <w:style w:type="paragraph" w:customStyle="1" w:styleId="ConcurBodyCodeIndent2">
    <w:name w:val="Concur Body Code Indent2"/>
    <w:basedOn w:val="ConcurBodyCode"/>
    <w:rsid w:val="00790CB5"/>
    <w:pPr>
      <w:ind w:left="720"/>
    </w:pPr>
  </w:style>
  <w:style w:type="paragraph" w:customStyle="1" w:styleId="ConcurBodyCodeIndent3">
    <w:name w:val="Concur Body Code Indent3"/>
    <w:basedOn w:val="ConcurBodyCodeIndent2"/>
    <w:semiHidden/>
    <w:rsid w:val="00790CB5"/>
    <w:pPr>
      <w:ind w:left="1080"/>
    </w:pPr>
  </w:style>
  <w:style w:type="paragraph" w:customStyle="1" w:styleId="ConcurBodyTextIndent3">
    <w:name w:val="Concur Body Text Indent3"/>
    <w:basedOn w:val="ConcurBodyTextIndent"/>
    <w:rsid w:val="00790CB5"/>
    <w:pPr>
      <w:ind w:left="1440"/>
    </w:pPr>
  </w:style>
  <w:style w:type="paragraph" w:customStyle="1" w:styleId="FooterSmall">
    <w:name w:val="FooterSmall"/>
    <w:basedOn w:val="Normal"/>
    <w:link w:val="FooterSmallChar"/>
    <w:rsid w:val="00790CB5"/>
    <w:pPr>
      <w:tabs>
        <w:tab w:val="right" w:pos="8640"/>
      </w:tabs>
      <w:spacing w:before="0"/>
      <w:ind w:left="-1080"/>
    </w:pPr>
    <w:rPr>
      <w:sz w:val="16"/>
    </w:rPr>
  </w:style>
  <w:style w:type="character" w:customStyle="1" w:styleId="FooterChar">
    <w:name w:val="Footer Char"/>
    <w:semiHidden/>
    <w:rsid w:val="00790CB5"/>
    <w:rPr>
      <w:sz w:val="18"/>
    </w:rPr>
  </w:style>
  <w:style w:type="character" w:customStyle="1" w:styleId="FooterSmallChar">
    <w:name w:val="FooterSmall Char"/>
    <w:link w:val="FooterSmall"/>
    <w:rsid w:val="00790CB5"/>
    <w:rPr>
      <w:rFonts w:ascii="Verdana" w:eastAsia="Calibri" w:hAnsi="Verdana"/>
      <w:sz w:val="16"/>
    </w:rPr>
  </w:style>
  <w:style w:type="character" w:styleId="Strong">
    <w:name w:val="Strong"/>
    <w:uiPriority w:val="22"/>
    <w:qFormat/>
    <w:rsid w:val="00790CB5"/>
    <w:rPr>
      <w:b/>
      <w:bCs/>
    </w:rPr>
  </w:style>
  <w:style w:type="paragraph" w:styleId="BalloonText">
    <w:name w:val="Balloon Text"/>
    <w:basedOn w:val="Normal"/>
    <w:link w:val="BalloonTextChar"/>
    <w:semiHidden/>
    <w:rsid w:val="00790CB5"/>
    <w:rPr>
      <w:rFonts w:ascii="Tahoma" w:hAnsi="Tahoma" w:cs="Tahoma"/>
      <w:sz w:val="16"/>
      <w:szCs w:val="16"/>
    </w:rPr>
  </w:style>
  <w:style w:type="paragraph" w:styleId="BodyText">
    <w:name w:val="Body Text"/>
    <w:link w:val="BodyTextChar1"/>
    <w:semiHidden/>
    <w:rsid w:val="00790CB5"/>
    <w:pPr>
      <w:spacing w:after="120"/>
    </w:pPr>
    <w:rPr>
      <w:iCs/>
    </w:rPr>
  </w:style>
  <w:style w:type="character" w:customStyle="1" w:styleId="BodyTextChar">
    <w:name w:val="Body Text Char"/>
    <w:semiHidden/>
    <w:locked/>
    <w:rsid w:val="00790CB5"/>
    <w:rPr>
      <w:rFonts w:ascii="Verdana" w:hAnsi="Verdana"/>
      <w:iCs/>
      <w:lang w:val="en-US" w:eastAsia="en-US" w:bidi="ar-SA"/>
    </w:rPr>
  </w:style>
  <w:style w:type="character" w:styleId="CommentReference">
    <w:name w:val="annotation reference"/>
    <w:semiHidden/>
    <w:rsid w:val="00790CB5"/>
    <w:rPr>
      <w:sz w:val="16"/>
      <w:szCs w:val="16"/>
    </w:rPr>
  </w:style>
  <w:style w:type="paragraph" w:styleId="CommentText">
    <w:name w:val="annotation text"/>
    <w:basedOn w:val="Normal"/>
    <w:link w:val="CommentTextChar"/>
    <w:semiHidden/>
    <w:rsid w:val="00790CB5"/>
  </w:style>
  <w:style w:type="paragraph" w:customStyle="1" w:styleId="ConcurCaptionCode">
    <w:name w:val="Concur Caption Code"/>
    <w:basedOn w:val="Normal"/>
    <w:semiHidden/>
    <w:rsid w:val="00790CB5"/>
    <w:pPr>
      <w:spacing w:before="120" w:after="120"/>
      <w:ind w:left="2880" w:hanging="1440"/>
    </w:pPr>
    <w:rPr>
      <w:rFonts w:ascii="Courier New" w:hAnsi="Courier New" w:cs="Courier New"/>
      <w:sz w:val="18"/>
      <w:szCs w:val="18"/>
    </w:rPr>
  </w:style>
  <w:style w:type="paragraph" w:customStyle="1" w:styleId="BodyTextKeep">
    <w:name w:val="Body Text Keep"/>
    <w:basedOn w:val="Normal"/>
    <w:next w:val="Normal"/>
    <w:semiHidden/>
    <w:rsid w:val="00790CB5"/>
    <w:pPr>
      <w:keepNext/>
      <w:spacing w:after="140" w:line="220" w:lineRule="atLeast"/>
    </w:pPr>
    <w:rPr>
      <w:rFonts w:ascii="Arial" w:hAnsi="Arial"/>
      <w:kern w:val="18"/>
    </w:rPr>
  </w:style>
  <w:style w:type="paragraph" w:customStyle="1" w:styleId="ConcurTableTextIndent">
    <w:name w:val="Concur Table Text Indent"/>
    <w:basedOn w:val="Normal"/>
    <w:link w:val="ConcurTableTextIndentChar"/>
    <w:rsid w:val="00790CB5"/>
    <w:pPr>
      <w:spacing w:before="80" w:after="80"/>
      <w:ind w:left="432"/>
    </w:pPr>
    <w:rPr>
      <w:snapToGrid w:val="0"/>
      <w:sz w:val="18"/>
    </w:rPr>
  </w:style>
  <w:style w:type="character" w:customStyle="1" w:styleId="PlainTextChar">
    <w:name w:val="Plain Text Char"/>
    <w:rsid w:val="00790CB5"/>
    <w:rPr>
      <w:rFonts w:ascii="Courier New" w:hAnsi="Courier New" w:cs="Courier New"/>
      <w:lang w:val="en-US" w:eastAsia="en-US" w:bidi="ar-SA"/>
    </w:rPr>
  </w:style>
  <w:style w:type="character" w:styleId="Emphasis">
    <w:name w:val="Emphasis"/>
    <w:qFormat/>
    <w:rsid w:val="00790CB5"/>
    <w:rPr>
      <w:i/>
    </w:rPr>
  </w:style>
  <w:style w:type="paragraph" w:customStyle="1" w:styleId="ListBullet1">
    <w:name w:val="List Bullet 1"/>
    <w:semiHidden/>
    <w:rsid w:val="00790CB5"/>
    <w:pPr>
      <w:tabs>
        <w:tab w:val="num" w:pos="1080"/>
      </w:tabs>
      <w:spacing w:after="120"/>
      <w:ind w:left="1080" w:hanging="360"/>
    </w:pPr>
    <w:rPr>
      <w:rFonts w:eastAsia="Calibri"/>
      <w:iCs/>
    </w:rPr>
  </w:style>
  <w:style w:type="paragraph" w:styleId="ListBullet3">
    <w:name w:val="List Bullet 3"/>
    <w:semiHidden/>
    <w:rsid w:val="00790CB5"/>
    <w:pPr>
      <w:spacing w:after="120"/>
    </w:pPr>
    <w:rPr>
      <w:rFonts w:eastAsia="Calibri"/>
    </w:rPr>
  </w:style>
  <w:style w:type="paragraph" w:styleId="ListNumber">
    <w:name w:val="List Number"/>
    <w:basedOn w:val="Normal"/>
    <w:semiHidden/>
    <w:rsid w:val="00790CB5"/>
    <w:pPr>
      <w:spacing w:after="120"/>
    </w:pPr>
  </w:style>
  <w:style w:type="character" w:customStyle="1" w:styleId="ConcurBodyTextIndentChar">
    <w:name w:val="Concur Body Text Indent Char"/>
    <w:link w:val="ConcurBodyTextIndent"/>
    <w:rsid w:val="00790CB5"/>
    <w:rPr>
      <w:rFonts w:ascii="Verdana" w:eastAsia="Calibri" w:hAnsi="Verdana"/>
      <w:snapToGrid w:val="0"/>
    </w:rPr>
  </w:style>
  <w:style w:type="paragraph" w:customStyle="1" w:styleId="TableBullet0">
    <w:name w:val="Table Bullet"/>
    <w:semiHidden/>
    <w:rsid w:val="00790CB5"/>
    <w:pPr>
      <w:spacing w:before="40" w:after="40"/>
    </w:pPr>
    <w:rPr>
      <w:rFonts w:eastAsia="Calibri"/>
      <w:sz w:val="18"/>
    </w:rPr>
  </w:style>
  <w:style w:type="paragraph" w:customStyle="1" w:styleId="TableHead">
    <w:name w:val="Table Head"/>
    <w:semiHidden/>
    <w:rsid w:val="00790CB5"/>
    <w:pPr>
      <w:keepNext/>
      <w:spacing w:before="60" w:after="60"/>
    </w:pPr>
    <w:rPr>
      <w:rFonts w:eastAsia="Calibri"/>
      <w:b/>
      <w:sz w:val="18"/>
    </w:rPr>
  </w:style>
  <w:style w:type="paragraph" w:customStyle="1" w:styleId="TableText">
    <w:name w:val="Table Text"/>
    <w:link w:val="TableTextChar"/>
    <w:semiHidden/>
    <w:rsid w:val="00790CB5"/>
    <w:pPr>
      <w:spacing w:before="60" w:after="60"/>
    </w:pPr>
    <w:rPr>
      <w:rFonts w:eastAsia="Calibri"/>
      <w:sz w:val="18"/>
    </w:rPr>
  </w:style>
  <w:style w:type="paragraph" w:styleId="TOC5">
    <w:name w:val="toc 5"/>
    <w:basedOn w:val="Normal"/>
    <w:next w:val="Normal"/>
    <w:autoRedefine/>
    <w:semiHidden/>
    <w:rsid w:val="00790CB5"/>
    <w:pPr>
      <w:ind w:left="720"/>
    </w:pPr>
  </w:style>
  <w:style w:type="paragraph" w:styleId="TOC6">
    <w:name w:val="toc 6"/>
    <w:basedOn w:val="Normal"/>
    <w:next w:val="Normal"/>
    <w:autoRedefine/>
    <w:semiHidden/>
    <w:rsid w:val="00790CB5"/>
    <w:pPr>
      <w:ind w:left="900"/>
    </w:pPr>
  </w:style>
  <w:style w:type="paragraph" w:styleId="TOC7">
    <w:name w:val="toc 7"/>
    <w:basedOn w:val="Normal"/>
    <w:next w:val="Normal"/>
    <w:autoRedefine/>
    <w:semiHidden/>
    <w:rsid w:val="00790CB5"/>
    <w:pPr>
      <w:ind w:left="1080"/>
    </w:pPr>
  </w:style>
  <w:style w:type="paragraph" w:styleId="TOC8">
    <w:name w:val="toc 8"/>
    <w:basedOn w:val="Normal"/>
    <w:next w:val="Normal"/>
    <w:autoRedefine/>
    <w:semiHidden/>
    <w:rsid w:val="00790CB5"/>
    <w:pPr>
      <w:ind w:left="1260"/>
    </w:pPr>
  </w:style>
  <w:style w:type="paragraph" w:styleId="TOC9">
    <w:name w:val="toc 9"/>
    <w:basedOn w:val="Normal"/>
    <w:next w:val="Normal"/>
    <w:autoRedefine/>
    <w:semiHidden/>
    <w:rsid w:val="00790CB5"/>
    <w:pPr>
      <w:ind w:left="1440"/>
    </w:pPr>
  </w:style>
  <w:style w:type="paragraph" w:customStyle="1" w:styleId="ConcurNumberList">
    <w:name w:val="Concur Number List"/>
    <w:semiHidden/>
    <w:rsid w:val="00790CB5"/>
    <w:pPr>
      <w:spacing w:before="120" w:after="120"/>
    </w:pPr>
    <w:rPr>
      <w:spacing w:val="6"/>
    </w:rPr>
  </w:style>
  <w:style w:type="numbering" w:styleId="111111">
    <w:name w:val="Outline List 2"/>
    <w:basedOn w:val="NoList"/>
    <w:rsid w:val="00790CB5"/>
    <w:pPr>
      <w:numPr>
        <w:numId w:val="15"/>
      </w:numPr>
    </w:pPr>
  </w:style>
  <w:style w:type="numbering" w:styleId="1ai">
    <w:name w:val="Outline List 1"/>
    <w:basedOn w:val="NoList"/>
    <w:rsid w:val="00790CB5"/>
    <w:pPr>
      <w:numPr>
        <w:numId w:val="16"/>
      </w:numPr>
    </w:pPr>
  </w:style>
  <w:style w:type="numbering" w:styleId="ArticleSection">
    <w:name w:val="Outline List 3"/>
    <w:basedOn w:val="NoList"/>
    <w:rsid w:val="00790CB5"/>
    <w:pPr>
      <w:numPr>
        <w:numId w:val="17"/>
      </w:numPr>
    </w:pPr>
  </w:style>
  <w:style w:type="paragraph" w:styleId="BlockText">
    <w:name w:val="Block Text"/>
    <w:basedOn w:val="Normal"/>
    <w:semiHidden/>
    <w:rsid w:val="00790CB5"/>
    <w:pPr>
      <w:spacing w:after="120"/>
      <w:ind w:left="1440" w:right="1440"/>
    </w:pPr>
  </w:style>
  <w:style w:type="paragraph" w:styleId="BodyText2">
    <w:name w:val="Body Text 2"/>
    <w:basedOn w:val="Normal"/>
    <w:link w:val="BodyText2Char"/>
    <w:semiHidden/>
    <w:rsid w:val="00790CB5"/>
    <w:pPr>
      <w:spacing w:after="120" w:line="480" w:lineRule="auto"/>
    </w:pPr>
  </w:style>
  <w:style w:type="paragraph" w:styleId="BodyText3">
    <w:name w:val="Body Text 3"/>
    <w:basedOn w:val="Normal"/>
    <w:link w:val="BodyText3Char"/>
    <w:semiHidden/>
    <w:rsid w:val="00790CB5"/>
    <w:pPr>
      <w:spacing w:after="120"/>
    </w:pPr>
    <w:rPr>
      <w:sz w:val="16"/>
      <w:szCs w:val="16"/>
    </w:rPr>
  </w:style>
  <w:style w:type="paragraph" w:styleId="BodyTextFirstIndent">
    <w:name w:val="Body Text First Indent"/>
    <w:basedOn w:val="BodyText"/>
    <w:link w:val="BodyTextFirstIndentChar"/>
    <w:semiHidden/>
    <w:rsid w:val="00790CB5"/>
    <w:pPr>
      <w:ind w:firstLine="210"/>
    </w:pPr>
    <w:rPr>
      <w:iCs w:val="0"/>
    </w:rPr>
  </w:style>
  <w:style w:type="paragraph" w:styleId="BodyTextIndent">
    <w:name w:val="Body Text Indent"/>
    <w:basedOn w:val="Normal"/>
    <w:link w:val="BodyTextIndentChar"/>
    <w:semiHidden/>
    <w:rsid w:val="00790CB5"/>
    <w:pPr>
      <w:spacing w:after="120"/>
      <w:ind w:left="360"/>
    </w:pPr>
  </w:style>
  <w:style w:type="paragraph" w:styleId="BodyTextFirstIndent2">
    <w:name w:val="Body Text First Indent 2"/>
    <w:basedOn w:val="BodyTextIndent"/>
    <w:link w:val="BodyTextFirstIndent2Char"/>
    <w:semiHidden/>
    <w:rsid w:val="00790CB5"/>
    <w:pPr>
      <w:ind w:firstLine="210"/>
    </w:pPr>
  </w:style>
  <w:style w:type="paragraph" w:styleId="BodyTextIndent2">
    <w:name w:val="Body Text Indent 2"/>
    <w:basedOn w:val="Normal"/>
    <w:link w:val="BodyTextIndent2Char"/>
    <w:semiHidden/>
    <w:rsid w:val="00790CB5"/>
    <w:pPr>
      <w:spacing w:after="120" w:line="480" w:lineRule="auto"/>
      <w:ind w:left="360"/>
    </w:pPr>
  </w:style>
  <w:style w:type="paragraph" w:styleId="BodyTextIndent3">
    <w:name w:val="Body Text Indent 3"/>
    <w:basedOn w:val="Normal"/>
    <w:link w:val="BodyTextIndent3Char"/>
    <w:semiHidden/>
    <w:rsid w:val="00790CB5"/>
    <w:pPr>
      <w:spacing w:after="120"/>
      <w:ind w:left="360"/>
    </w:pPr>
    <w:rPr>
      <w:sz w:val="16"/>
      <w:szCs w:val="16"/>
    </w:rPr>
  </w:style>
  <w:style w:type="paragraph" w:styleId="Closing">
    <w:name w:val="Closing"/>
    <w:basedOn w:val="Normal"/>
    <w:link w:val="ClosingChar"/>
    <w:semiHidden/>
    <w:rsid w:val="00790CB5"/>
    <w:pPr>
      <w:ind w:left="4320"/>
    </w:pPr>
  </w:style>
  <w:style w:type="paragraph" w:styleId="Date">
    <w:name w:val="Date"/>
    <w:basedOn w:val="Normal"/>
    <w:next w:val="Normal"/>
    <w:link w:val="DateChar"/>
    <w:semiHidden/>
    <w:rsid w:val="00790CB5"/>
  </w:style>
  <w:style w:type="paragraph" w:styleId="E-mailSignature">
    <w:name w:val="E-mail Signature"/>
    <w:basedOn w:val="Normal"/>
    <w:link w:val="E-mailSignatureChar"/>
    <w:semiHidden/>
    <w:rsid w:val="00790CB5"/>
  </w:style>
  <w:style w:type="paragraph" w:styleId="EnvelopeAddress">
    <w:name w:val="envelope address"/>
    <w:basedOn w:val="Normal"/>
    <w:semiHidden/>
    <w:rsid w:val="00790CB5"/>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semiHidden/>
    <w:rsid w:val="00790CB5"/>
    <w:rPr>
      <w:rFonts w:ascii="Arial" w:hAnsi="Arial" w:cs="Arial"/>
    </w:rPr>
  </w:style>
  <w:style w:type="character" w:styleId="HTMLAcronym">
    <w:name w:val="HTML Acronym"/>
    <w:semiHidden/>
    <w:rsid w:val="00790CB5"/>
  </w:style>
  <w:style w:type="paragraph" w:styleId="HTMLAddress">
    <w:name w:val="HTML Address"/>
    <w:basedOn w:val="Normal"/>
    <w:link w:val="HTMLAddressChar"/>
    <w:semiHidden/>
    <w:rsid w:val="00790CB5"/>
    <w:rPr>
      <w:i/>
      <w:iCs/>
    </w:rPr>
  </w:style>
  <w:style w:type="character" w:styleId="HTMLCite">
    <w:name w:val="HTML Cite"/>
    <w:semiHidden/>
    <w:rsid w:val="00790CB5"/>
    <w:rPr>
      <w:i/>
      <w:iCs/>
    </w:rPr>
  </w:style>
  <w:style w:type="character" w:styleId="HTMLDefinition">
    <w:name w:val="HTML Definition"/>
    <w:semiHidden/>
    <w:rsid w:val="00790CB5"/>
    <w:rPr>
      <w:i/>
      <w:iCs/>
    </w:rPr>
  </w:style>
  <w:style w:type="character" w:styleId="HTMLKeyboard">
    <w:name w:val="HTML Keyboard"/>
    <w:semiHidden/>
    <w:rsid w:val="00790CB5"/>
    <w:rPr>
      <w:rFonts w:ascii="Courier New" w:hAnsi="Courier New" w:cs="Courier New"/>
      <w:sz w:val="20"/>
      <w:szCs w:val="20"/>
    </w:rPr>
  </w:style>
  <w:style w:type="paragraph" w:styleId="HTMLPreformatted">
    <w:name w:val="HTML Preformatted"/>
    <w:basedOn w:val="Normal"/>
    <w:link w:val="HTMLPreformattedChar"/>
    <w:semiHidden/>
    <w:rsid w:val="00790CB5"/>
    <w:rPr>
      <w:rFonts w:ascii="Courier New" w:hAnsi="Courier New" w:cs="Courier New"/>
    </w:rPr>
  </w:style>
  <w:style w:type="character" w:styleId="HTMLSample">
    <w:name w:val="HTML Sample"/>
    <w:semiHidden/>
    <w:rsid w:val="00790CB5"/>
    <w:rPr>
      <w:rFonts w:ascii="Courier New" w:hAnsi="Courier New" w:cs="Courier New"/>
    </w:rPr>
  </w:style>
  <w:style w:type="character" w:styleId="HTMLTypewriter">
    <w:name w:val="HTML Typewriter"/>
    <w:semiHidden/>
    <w:rsid w:val="00790CB5"/>
    <w:rPr>
      <w:rFonts w:ascii="Courier New" w:hAnsi="Courier New" w:cs="Courier New"/>
      <w:sz w:val="20"/>
      <w:szCs w:val="20"/>
    </w:rPr>
  </w:style>
  <w:style w:type="character" w:styleId="HTMLVariable">
    <w:name w:val="HTML Variable"/>
    <w:semiHidden/>
    <w:rsid w:val="00790CB5"/>
    <w:rPr>
      <w:i/>
      <w:iCs/>
    </w:rPr>
  </w:style>
  <w:style w:type="character" w:styleId="LineNumber">
    <w:name w:val="line number"/>
    <w:semiHidden/>
    <w:rsid w:val="00790CB5"/>
  </w:style>
  <w:style w:type="paragraph" w:styleId="List">
    <w:name w:val="List"/>
    <w:basedOn w:val="Normal"/>
    <w:semiHidden/>
    <w:rsid w:val="00790CB5"/>
    <w:pPr>
      <w:ind w:left="360" w:hanging="360"/>
    </w:pPr>
  </w:style>
  <w:style w:type="paragraph" w:styleId="List2">
    <w:name w:val="List 2"/>
    <w:basedOn w:val="Normal"/>
    <w:semiHidden/>
    <w:rsid w:val="00790CB5"/>
    <w:pPr>
      <w:ind w:left="720" w:hanging="360"/>
    </w:pPr>
  </w:style>
  <w:style w:type="paragraph" w:styleId="List3">
    <w:name w:val="List 3"/>
    <w:basedOn w:val="Normal"/>
    <w:semiHidden/>
    <w:rsid w:val="00790CB5"/>
    <w:pPr>
      <w:ind w:left="1080" w:hanging="360"/>
    </w:pPr>
  </w:style>
  <w:style w:type="paragraph" w:styleId="List4">
    <w:name w:val="List 4"/>
    <w:basedOn w:val="Normal"/>
    <w:semiHidden/>
    <w:rsid w:val="00790CB5"/>
    <w:pPr>
      <w:ind w:left="1440" w:hanging="360"/>
    </w:pPr>
  </w:style>
  <w:style w:type="paragraph" w:styleId="List5">
    <w:name w:val="List 5"/>
    <w:basedOn w:val="Normal"/>
    <w:semiHidden/>
    <w:rsid w:val="00790CB5"/>
    <w:pPr>
      <w:ind w:left="1800" w:hanging="360"/>
    </w:pPr>
  </w:style>
  <w:style w:type="paragraph" w:styleId="ListBullet">
    <w:name w:val="List Bullet"/>
    <w:basedOn w:val="Normal"/>
    <w:semiHidden/>
    <w:rsid w:val="00790CB5"/>
    <w:pPr>
      <w:numPr>
        <w:numId w:val="21"/>
      </w:numPr>
    </w:pPr>
  </w:style>
  <w:style w:type="paragraph" w:styleId="ListBullet2">
    <w:name w:val="List Bullet 2"/>
    <w:basedOn w:val="Normal"/>
    <w:semiHidden/>
    <w:rsid w:val="00790CB5"/>
    <w:pPr>
      <w:numPr>
        <w:numId w:val="22"/>
      </w:numPr>
      <w:tabs>
        <w:tab w:val="clear" w:pos="720"/>
        <w:tab w:val="num" w:pos="1440"/>
      </w:tabs>
      <w:ind w:left="1440" w:hanging="720"/>
    </w:pPr>
  </w:style>
  <w:style w:type="paragraph" w:styleId="ListBullet4">
    <w:name w:val="List Bullet 4"/>
    <w:basedOn w:val="Normal"/>
    <w:semiHidden/>
    <w:rsid w:val="00790CB5"/>
    <w:pPr>
      <w:numPr>
        <w:numId w:val="23"/>
      </w:numPr>
      <w:tabs>
        <w:tab w:val="clear" w:pos="1440"/>
        <w:tab w:val="num" w:pos="1800"/>
      </w:tabs>
      <w:ind w:left="1800" w:hanging="720"/>
    </w:pPr>
  </w:style>
  <w:style w:type="paragraph" w:styleId="ListBullet5">
    <w:name w:val="List Bullet 5"/>
    <w:basedOn w:val="Normal"/>
    <w:semiHidden/>
    <w:rsid w:val="00790CB5"/>
    <w:pPr>
      <w:tabs>
        <w:tab w:val="num" w:pos="1800"/>
      </w:tabs>
      <w:ind w:left="1800" w:hanging="360"/>
    </w:pPr>
  </w:style>
  <w:style w:type="paragraph" w:styleId="ListContinue">
    <w:name w:val="List Continue"/>
    <w:basedOn w:val="Normal"/>
    <w:semiHidden/>
    <w:rsid w:val="00790CB5"/>
    <w:pPr>
      <w:spacing w:after="120"/>
      <w:ind w:left="360"/>
    </w:pPr>
  </w:style>
  <w:style w:type="paragraph" w:styleId="ListContinue2">
    <w:name w:val="List Continue 2"/>
    <w:basedOn w:val="Normal"/>
    <w:semiHidden/>
    <w:rsid w:val="00790CB5"/>
    <w:pPr>
      <w:spacing w:after="120"/>
      <w:ind w:left="720"/>
    </w:pPr>
  </w:style>
  <w:style w:type="paragraph" w:styleId="ListContinue3">
    <w:name w:val="List Continue 3"/>
    <w:basedOn w:val="Normal"/>
    <w:semiHidden/>
    <w:rsid w:val="00790CB5"/>
    <w:pPr>
      <w:spacing w:after="120"/>
      <w:ind w:left="1080"/>
    </w:pPr>
  </w:style>
  <w:style w:type="paragraph" w:styleId="ListContinue4">
    <w:name w:val="List Continue 4"/>
    <w:basedOn w:val="Normal"/>
    <w:semiHidden/>
    <w:rsid w:val="00790CB5"/>
    <w:pPr>
      <w:spacing w:after="120"/>
      <w:ind w:left="1440"/>
    </w:pPr>
  </w:style>
  <w:style w:type="paragraph" w:styleId="ListContinue5">
    <w:name w:val="List Continue 5"/>
    <w:basedOn w:val="Normal"/>
    <w:semiHidden/>
    <w:rsid w:val="00790CB5"/>
    <w:pPr>
      <w:spacing w:after="120"/>
      <w:ind w:left="1800"/>
    </w:pPr>
  </w:style>
  <w:style w:type="paragraph" w:styleId="ListNumber2">
    <w:name w:val="List Number 2"/>
    <w:basedOn w:val="Normal"/>
    <w:semiHidden/>
    <w:rsid w:val="00790CB5"/>
    <w:pPr>
      <w:numPr>
        <w:numId w:val="25"/>
      </w:numPr>
    </w:pPr>
  </w:style>
  <w:style w:type="paragraph" w:styleId="ListNumber3">
    <w:name w:val="List Number 3"/>
    <w:basedOn w:val="Normal"/>
    <w:semiHidden/>
    <w:rsid w:val="00790CB5"/>
    <w:pPr>
      <w:numPr>
        <w:numId w:val="26"/>
      </w:numPr>
      <w:tabs>
        <w:tab w:val="clear" w:pos="1080"/>
        <w:tab w:val="num" w:pos="1440"/>
      </w:tabs>
      <w:ind w:left="1440"/>
    </w:pPr>
  </w:style>
  <w:style w:type="paragraph" w:styleId="ListNumber4">
    <w:name w:val="List Number 4"/>
    <w:basedOn w:val="Normal"/>
    <w:semiHidden/>
    <w:rsid w:val="00790CB5"/>
    <w:pPr>
      <w:numPr>
        <w:numId w:val="27"/>
      </w:numPr>
      <w:tabs>
        <w:tab w:val="clear" w:pos="1440"/>
        <w:tab w:val="num" w:pos="720"/>
        <w:tab w:val="num" w:pos="1800"/>
      </w:tabs>
      <w:ind w:left="1800"/>
    </w:pPr>
  </w:style>
  <w:style w:type="paragraph" w:styleId="ListNumber5">
    <w:name w:val="List Number 5"/>
    <w:basedOn w:val="Normal"/>
    <w:semiHidden/>
    <w:rsid w:val="00790CB5"/>
    <w:pPr>
      <w:numPr>
        <w:numId w:val="28"/>
      </w:numPr>
      <w:tabs>
        <w:tab w:val="clear" w:pos="1800"/>
        <w:tab w:val="num" w:pos="720"/>
        <w:tab w:val="num" w:pos="1080"/>
      </w:tabs>
      <w:ind w:left="720"/>
    </w:pPr>
  </w:style>
  <w:style w:type="paragraph" w:styleId="MessageHeader">
    <w:name w:val="Message Header"/>
    <w:basedOn w:val="Normal"/>
    <w:link w:val="MessageHeaderChar"/>
    <w:semiHidden/>
    <w:rsid w:val="00790CB5"/>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sz w:val="24"/>
      <w:szCs w:val="24"/>
    </w:rPr>
  </w:style>
  <w:style w:type="paragraph" w:styleId="NormalIndent">
    <w:name w:val="Normal Indent"/>
    <w:basedOn w:val="Normal"/>
    <w:semiHidden/>
    <w:rsid w:val="00790CB5"/>
    <w:pPr>
      <w:ind w:left="720"/>
    </w:pPr>
  </w:style>
  <w:style w:type="paragraph" w:styleId="NoteHeading">
    <w:name w:val="Note Heading"/>
    <w:basedOn w:val="Normal"/>
    <w:next w:val="Normal"/>
    <w:link w:val="NoteHeadingChar"/>
    <w:semiHidden/>
    <w:rsid w:val="00790CB5"/>
  </w:style>
  <w:style w:type="paragraph" w:styleId="PlainText">
    <w:name w:val="Plain Text"/>
    <w:basedOn w:val="Normal"/>
    <w:link w:val="PlainTextChar1"/>
    <w:semiHidden/>
    <w:rsid w:val="00790CB5"/>
    <w:rPr>
      <w:rFonts w:ascii="Courier New" w:hAnsi="Courier New" w:cs="Courier New"/>
    </w:rPr>
  </w:style>
  <w:style w:type="paragraph" w:styleId="Salutation">
    <w:name w:val="Salutation"/>
    <w:basedOn w:val="Normal"/>
    <w:next w:val="Normal"/>
    <w:link w:val="SalutationChar"/>
    <w:semiHidden/>
    <w:rsid w:val="00790CB5"/>
  </w:style>
  <w:style w:type="paragraph" w:styleId="Signature">
    <w:name w:val="Signature"/>
    <w:basedOn w:val="Normal"/>
    <w:link w:val="SignatureChar"/>
    <w:semiHidden/>
    <w:rsid w:val="00790CB5"/>
    <w:pPr>
      <w:ind w:left="4320"/>
    </w:pPr>
  </w:style>
  <w:style w:type="paragraph" w:styleId="Subtitle">
    <w:name w:val="Subtitle"/>
    <w:basedOn w:val="Normal"/>
    <w:link w:val="SubtitleChar"/>
    <w:qFormat/>
    <w:rsid w:val="00790CB5"/>
    <w:pPr>
      <w:spacing w:after="60"/>
      <w:jc w:val="center"/>
      <w:outlineLvl w:val="1"/>
    </w:pPr>
    <w:rPr>
      <w:rFonts w:ascii="Arial" w:hAnsi="Arial" w:cs="Arial"/>
      <w:sz w:val="24"/>
      <w:szCs w:val="24"/>
    </w:rPr>
  </w:style>
  <w:style w:type="table" w:styleId="Table3Deffects1">
    <w:name w:val="Table 3D effects 1"/>
    <w:basedOn w:val="TableNormal"/>
    <w:rsid w:val="00790CB5"/>
    <w:rPr>
      <w:rFonts w:eastAsia="Calibri"/>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790CB5"/>
    <w:rPr>
      <w:rFonts w:eastAsia="Calibri"/>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790CB5"/>
    <w:rPr>
      <w:rFonts w:eastAsia="Calibri"/>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790CB5"/>
    <w:rPr>
      <w:rFonts w:eastAsia="Calibri"/>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790CB5"/>
    <w:rPr>
      <w:rFonts w:eastAsia="Calibri"/>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790CB5"/>
    <w:rPr>
      <w:rFonts w:eastAsia="Calibri"/>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790CB5"/>
    <w:rPr>
      <w:rFonts w:eastAsia="Calibri"/>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790CB5"/>
    <w:rPr>
      <w:rFonts w:eastAsia="Calibri"/>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790CB5"/>
    <w:rPr>
      <w:rFonts w:eastAsia="Calibri"/>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790CB5"/>
    <w:rPr>
      <w:rFonts w:eastAsia="Calibri"/>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790CB5"/>
    <w:rPr>
      <w:rFonts w:eastAsia="Calibri"/>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790CB5"/>
    <w:rPr>
      <w:rFonts w:eastAsia="Calibri"/>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790CB5"/>
    <w:rPr>
      <w:rFonts w:eastAsia="Calibri"/>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790CB5"/>
    <w:rPr>
      <w:rFonts w:eastAsia="Calibri"/>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790CB5"/>
    <w:rPr>
      <w:rFonts w:eastAsia="Calibri"/>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790CB5"/>
    <w:rPr>
      <w:rFonts w:eastAsia="Calibri"/>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790CB5"/>
    <w:rPr>
      <w:rFonts w:eastAsia="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790CB5"/>
    <w:rPr>
      <w:rFonts w:eastAsia="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790CB5"/>
    <w:rPr>
      <w:rFonts w:eastAsia="Calibri"/>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790CB5"/>
    <w:rPr>
      <w:rFonts w:eastAsia="Calibri"/>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790CB5"/>
    <w:rPr>
      <w:rFonts w:eastAsia="Calibri"/>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790CB5"/>
    <w:rPr>
      <w:rFonts w:eastAsia="Calibri"/>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790CB5"/>
    <w:rPr>
      <w:rFonts w:eastAsia="Calibri"/>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790CB5"/>
    <w:rPr>
      <w:rFonts w:eastAsia="Calibri"/>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790CB5"/>
    <w:rPr>
      <w:rFonts w:eastAsia="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790CB5"/>
    <w:rPr>
      <w:rFonts w:eastAsia="Calibri"/>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790CB5"/>
    <w:rPr>
      <w:rFonts w:eastAsia="Calibri"/>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790CB5"/>
    <w:rPr>
      <w:rFonts w:eastAsia="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790CB5"/>
    <w:rPr>
      <w:rFonts w:eastAsia="Calibri"/>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790CB5"/>
    <w:rPr>
      <w:rFonts w:eastAsia="Calibri"/>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790CB5"/>
    <w:rPr>
      <w:rFonts w:eastAsia="Calibri"/>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790CB5"/>
    <w:rPr>
      <w:rFonts w:eastAsia="Calibri"/>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790CB5"/>
    <w:rPr>
      <w:rFonts w:eastAsia="Calibri"/>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790CB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790CB5"/>
    <w:rPr>
      <w:rFonts w:eastAsia="Calibri"/>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790CB5"/>
    <w:rPr>
      <w:rFonts w:eastAsia="Calibri"/>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790CB5"/>
    <w:rPr>
      <w:rFonts w:eastAsia="Calibri"/>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790CB5"/>
    <w:pPr>
      <w:spacing w:after="60"/>
      <w:jc w:val="center"/>
      <w:outlineLvl w:val="0"/>
    </w:pPr>
    <w:rPr>
      <w:rFonts w:ascii="Arial" w:hAnsi="Arial" w:cs="Arial"/>
      <w:b/>
      <w:bCs/>
      <w:kern w:val="28"/>
      <w:sz w:val="32"/>
      <w:szCs w:val="32"/>
    </w:rPr>
  </w:style>
  <w:style w:type="paragraph" w:customStyle="1" w:styleId="ConcurTableBook">
    <w:name w:val="Concur Table Book"/>
    <w:basedOn w:val="Normal"/>
    <w:link w:val="ConcurTableBookChar"/>
    <w:rsid w:val="00790CB5"/>
    <w:pPr>
      <w:numPr>
        <w:numId w:val="20"/>
      </w:numPr>
      <w:tabs>
        <w:tab w:val="left" w:pos="432"/>
      </w:tabs>
      <w:spacing w:before="80" w:after="80"/>
    </w:pPr>
    <w:rPr>
      <w:rFonts w:eastAsia="Times New Roman"/>
      <w:snapToGrid w:val="0"/>
      <w:sz w:val="18"/>
    </w:rPr>
  </w:style>
  <w:style w:type="paragraph" w:customStyle="1" w:styleId="ConcurTableBookIndent">
    <w:name w:val="Concur Table Book Indent"/>
    <w:basedOn w:val="ConcurTableBook"/>
    <w:link w:val="ConcurTableBookIndentChar"/>
    <w:rsid w:val="00790CB5"/>
    <w:pPr>
      <w:numPr>
        <w:ilvl w:val="1"/>
      </w:numPr>
      <w:tabs>
        <w:tab w:val="clear" w:pos="0"/>
        <w:tab w:val="clear" w:pos="432"/>
        <w:tab w:val="left" w:pos="522"/>
      </w:tabs>
      <w:ind w:left="340" w:firstLine="20"/>
    </w:pPr>
  </w:style>
  <w:style w:type="paragraph" w:customStyle="1" w:styleId="ConcurBodyTextExample">
    <w:name w:val="Concur Body Text Example"/>
    <w:basedOn w:val="Normal"/>
    <w:semiHidden/>
    <w:rsid w:val="00790CB5"/>
    <w:pPr>
      <w:spacing w:before="120" w:after="120"/>
      <w:ind w:left="1440"/>
    </w:pPr>
    <w:rPr>
      <w:spacing w:val="6"/>
    </w:rPr>
  </w:style>
  <w:style w:type="paragraph" w:customStyle="1" w:styleId="ConcurHeadingFeedToPDF">
    <w:name w:val="Concur HeadingFeedToPDF"/>
    <w:rsid w:val="00790CB5"/>
    <w:pPr>
      <w:ind w:left="-1080"/>
    </w:pPr>
    <w:rPr>
      <w:rFonts w:ascii="Verdana" w:eastAsia="Calibri" w:hAnsi="Verdana"/>
      <w:b/>
      <w:snapToGrid w:val="0"/>
      <w:sz w:val="32"/>
      <w:szCs w:val="36"/>
    </w:rPr>
  </w:style>
  <w:style w:type="paragraph" w:styleId="CommentSubject">
    <w:name w:val="annotation subject"/>
    <w:basedOn w:val="CommentText"/>
    <w:next w:val="CommentText"/>
    <w:link w:val="CommentSubjectChar"/>
    <w:semiHidden/>
    <w:rsid w:val="00790CB5"/>
    <w:rPr>
      <w:b/>
      <w:bCs/>
    </w:rPr>
  </w:style>
  <w:style w:type="paragraph" w:customStyle="1" w:styleId="ConcurChapter">
    <w:name w:val="Concur Chapter #"/>
    <w:next w:val="Normal"/>
    <w:semiHidden/>
    <w:rsid w:val="00790CB5"/>
    <w:pPr>
      <w:pBdr>
        <w:bottom w:val="single" w:sz="4" w:space="4" w:color="auto"/>
      </w:pBdr>
      <w:spacing w:after="120" w:line="480" w:lineRule="exact"/>
    </w:pPr>
    <w:rPr>
      <w:b/>
      <w:smallCaps/>
      <w:spacing w:val="120"/>
      <w:sz w:val="32"/>
    </w:rPr>
  </w:style>
  <w:style w:type="paragraph" w:customStyle="1" w:styleId="ConcurChapterTitle">
    <w:name w:val="Concur Chapter Title"/>
    <w:next w:val="ConcurBodyText"/>
    <w:semiHidden/>
    <w:rsid w:val="00790CB5"/>
    <w:pPr>
      <w:keepNext/>
      <w:pBdr>
        <w:bottom w:val="single" w:sz="4" w:space="1" w:color="auto"/>
      </w:pBdr>
      <w:spacing w:after="480"/>
    </w:pPr>
    <w:rPr>
      <w:rFonts w:ascii="Verdana" w:hAnsi="Verdana"/>
      <w:b/>
      <w:sz w:val="36"/>
      <w:szCs w:val="36"/>
    </w:rPr>
  </w:style>
  <w:style w:type="paragraph" w:customStyle="1" w:styleId="ConcurExampleBulletText">
    <w:name w:val="Concur Example Bullet Text"/>
    <w:semiHidden/>
    <w:rsid w:val="00790CB5"/>
    <w:pPr>
      <w:tabs>
        <w:tab w:val="num" w:pos="2160"/>
      </w:tabs>
    </w:pPr>
    <w:rPr>
      <w:color w:val="000000"/>
    </w:rPr>
  </w:style>
  <w:style w:type="paragraph" w:customStyle="1" w:styleId="ConcurExampleText">
    <w:name w:val="Concur Example Text"/>
    <w:next w:val="Normal"/>
    <w:semiHidden/>
    <w:rsid w:val="00790CB5"/>
    <w:pPr>
      <w:keepNext/>
      <w:spacing w:before="240" w:after="120" w:line="220" w:lineRule="exact"/>
      <w:ind w:left="1440"/>
    </w:pPr>
    <w:rPr>
      <w:rFonts w:ascii="Arial" w:hAnsi="Arial"/>
      <w:b/>
      <w:color w:val="000000"/>
    </w:rPr>
  </w:style>
  <w:style w:type="paragraph" w:customStyle="1" w:styleId="ConcurTableBulletdtdfile">
    <w:name w:val="Concur Table Bullet dtd file"/>
    <w:basedOn w:val="ConcurTableBullet"/>
    <w:semiHidden/>
    <w:rsid w:val="00790CB5"/>
    <w:pPr>
      <w:numPr>
        <w:numId w:val="0"/>
      </w:numPr>
      <w:spacing w:before="40" w:after="40"/>
    </w:pPr>
    <w:rPr>
      <w:rFonts w:ascii="Arial" w:eastAsia="MS Mincho" w:hAnsi="Arial" w:cs="Arial"/>
      <w:sz w:val="16"/>
    </w:rPr>
  </w:style>
  <w:style w:type="character" w:customStyle="1" w:styleId="fieldlabel1">
    <w:name w:val="fieldlabel1"/>
    <w:semiHidden/>
    <w:rsid w:val="00790CB5"/>
    <w:rPr>
      <w:rFonts w:ascii="Arial" w:hAnsi="Arial" w:cs="Arial" w:hint="default"/>
      <w:color w:val="000080"/>
      <w:sz w:val="17"/>
      <w:szCs w:val="17"/>
    </w:rPr>
  </w:style>
  <w:style w:type="paragraph" w:customStyle="1" w:styleId="ConcurTableTextdtdfile">
    <w:name w:val="Concur Table Text dtd file"/>
    <w:basedOn w:val="ConcurTableText"/>
    <w:semiHidden/>
    <w:rsid w:val="00790CB5"/>
    <w:pPr>
      <w:spacing w:before="40" w:after="40"/>
      <w:ind w:left="43" w:right="43"/>
    </w:pPr>
    <w:rPr>
      <w:rFonts w:ascii="Arial" w:eastAsia="MS Mincho" w:hAnsi="Arial" w:cs="Arial"/>
      <w:sz w:val="16"/>
    </w:rPr>
  </w:style>
  <w:style w:type="paragraph" w:customStyle="1" w:styleId="ConcurTitle">
    <w:name w:val="Concur Title"/>
    <w:basedOn w:val="Normal"/>
    <w:semiHidden/>
    <w:rsid w:val="00790CB5"/>
    <w:pPr>
      <w:spacing w:after="240" w:line="500" w:lineRule="exact"/>
    </w:pPr>
    <w:rPr>
      <w:b/>
      <w:color w:val="000000"/>
      <w:sz w:val="48"/>
    </w:rPr>
  </w:style>
  <w:style w:type="paragraph" w:customStyle="1" w:styleId="ConcurTitlePageTitles">
    <w:name w:val="Concur Title Page Titles"/>
    <w:semiHidden/>
    <w:rsid w:val="00790CB5"/>
    <w:pPr>
      <w:spacing w:after="240" w:line="500" w:lineRule="exact"/>
      <w:jc w:val="center"/>
    </w:pPr>
    <w:rPr>
      <w:rFonts w:ascii="Arial Black" w:eastAsia="Calibri" w:hAnsi="Arial Black"/>
      <w:b/>
      <w:color w:val="000000"/>
      <w:sz w:val="32"/>
    </w:rPr>
  </w:style>
  <w:style w:type="paragraph" w:customStyle="1" w:styleId="ConcurVersion">
    <w:name w:val="Concur Version"/>
    <w:basedOn w:val="Normal"/>
    <w:semiHidden/>
    <w:rsid w:val="00790CB5"/>
    <w:pPr>
      <w:spacing w:line="260" w:lineRule="exact"/>
    </w:pPr>
    <w:rPr>
      <w:b/>
      <w:color w:val="000000"/>
    </w:rPr>
  </w:style>
  <w:style w:type="paragraph" w:styleId="Caption">
    <w:name w:val="caption"/>
    <w:basedOn w:val="Normal"/>
    <w:next w:val="Normal"/>
    <w:qFormat/>
    <w:rsid w:val="00790CB5"/>
    <w:rPr>
      <w:b/>
      <w:bCs/>
    </w:rPr>
  </w:style>
  <w:style w:type="paragraph" w:customStyle="1" w:styleId="StyleConcurCoverTitleNotBold">
    <w:name w:val="Style Concur Cover Title + Not Bold"/>
    <w:basedOn w:val="ConcurCoverTitle"/>
    <w:semiHidden/>
    <w:rsid w:val="00790CB5"/>
    <w:pPr>
      <w:spacing w:before="6000"/>
    </w:pPr>
    <w:rPr>
      <w:b w:val="0"/>
    </w:rPr>
  </w:style>
  <w:style w:type="character" w:customStyle="1" w:styleId="ConcurBodyTextChar">
    <w:name w:val="Concur Body Text Char"/>
    <w:link w:val="ConcurBodyText"/>
    <w:rsid w:val="00790CB5"/>
    <w:rPr>
      <w:rFonts w:ascii="Verdana" w:eastAsia="Calibri" w:hAnsi="Verdana"/>
    </w:rPr>
  </w:style>
  <w:style w:type="character" w:customStyle="1" w:styleId="Heading2Char">
    <w:name w:val="Heading 2 Char"/>
    <w:link w:val="Heading2"/>
    <w:rsid w:val="00790CB5"/>
    <w:rPr>
      <w:rFonts w:ascii="Verdana" w:eastAsia="Calibri" w:hAnsi="Verdana"/>
      <w:b/>
      <w:snapToGrid w:val="0"/>
      <w:sz w:val="28"/>
      <w:szCs w:val="22"/>
    </w:rPr>
  </w:style>
  <w:style w:type="character" w:customStyle="1" w:styleId="ConcurTableTextChar">
    <w:name w:val="Concur Table Text Char"/>
    <w:link w:val="ConcurTableText"/>
    <w:rsid w:val="00790CB5"/>
    <w:rPr>
      <w:rFonts w:ascii="Verdana" w:eastAsia="Calibri" w:hAnsi="Verdana"/>
      <w:snapToGrid w:val="0"/>
      <w:sz w:val="18"/>
    </w:rPr>
  </w:style>
  <w:style w:type="character" w:customStyle="1" w:styleId="ConcurNoteChar">
    <w:name w:val="Concur Note Char"/>
    <w:link w:val="ConcurNote"/>
    <w:rsid w:val="00653E3D"/>
    <w:rPr>
      <w:rFonts w:ascii="Verdana" w:hAnsi="Verdana"/>
      <w:snapToGrid w:val="0"/>
    </w:rPr>
  </w:style>
  <w:style w:type="paragraph" w:customStyle="1" w:styleId="ConcurTableCaption">
    <w:name w:val="Concur Table Caption"/>
    <w:next w:val="Normal"/>
    <w:semiHidden/>
    <w:rsid w:val="00790CB5"/>
    <w:pPr>
      <w:keepNext/>
      <w:spacing w:before="240"/>
    </w:pPr>
    <w:rPr>
      <w:rFonts w:ascii="Verdana" w:hAnsi="Verdana"/>
      <w:i/>
    </w:rPr>
  </w:style>
  <w:style w:type="paragraph" w:customStyle="1" w:styleId="ConcurTableCaptionIndent">
    <w:name w:val="Concur Table Caption Indent"/>
    <w:next w:val="Normal"/>
    <w:semiHidden/>
    <w:rsid w:val="00790CB5"/>
    <w:pPr>
      <w:keepNext/>
      <w:spacing w:before="240"/>
      <w:ind w:left="720"/>
    </w:pPr>
    <w:rPr>
      <w:rFonts w:ascii="Verdana" w:hAnsi="Verdana"/>
      <w:i/>
      <w:color w:val="000000"/>
    </w:rPr>
  </w:style>
  <w:style w:type="paragraph" w:customStyle="1" w:styleId="ConcurUI1">
    <w:name w:val="ConcurUI_1"/>
    <w:basedOn w:val="ConcurMoreInfo"/>
    <w:next w:val="ConcurBodyText"/>
    <w:semiHidden/>
    <w:rsid w:val="00790CB5"/>
    <w:pPr>
      <w:numPr>
        <w:numId w:val="35"/>
      </w:numPr>
      <w:tabs>
        <w:tab w:val="clear" w:pos="720"/>
        <w:tab w:val="num" w:pos="0"/>
        <w:tab w:val="left" w:pos="450"/>
      </w:tabs>
      <w:ind w:left="0" w:firstLine="0"/>
    </w:pPr>
    <w:rPr>
      <w:b/>
    </w:rPr>
  </w:style>
  <w:style w:type="character" w:customStyle="1" w:styleId="BodyTextChar1">
    <w:name w:val="Body Text Char1"/>
    <w:link w:val="BodyText"/>
    <w:semiHidden/>
    <w:locked/>
    <w:rsid w:val="00790CB5"/>
    <w:rPr>
      <w:iCs/>
    </w:rPr>
  </w:style>
  <w:style w:type="character" w:customStyle="1" w:styleId="ConcurMoreInfoChar">
    <w:name w:val="Concur More Info Char"/>
    <w:link w:val="ConcurMoreInfo"/>
    <w:rsid w:val="00790CB5"/>
    <w:rPr>
      <w:rFonts w:ascii="Verdana" w:hAnsi="Verdana"/>
      <w:snapToGrid w:val="0"/>
    </w:rPr>
  </w:style>
  <w:style w:type="character" w:customStyle="1" w:styleId="PlainTextChar1">
    <w:name w:val="Plain Text Char1"/>
    <w:link w:val="PlainText"/>
    <w:semiHidden/>
    <w:rsid w:val="00790CB5"/>
    <w:rPr>
      <w:rFonts w:ascii="Courier New" w:eastAsia="Calibri" w:hAnsi="Courier New" w:cs="Courier New"/>
    </w:rPr>
  </w:style>
  <w:style w:type="character" w:customStyle="1" w:styleId="heading50">
    <w:name w:val="heading5"/>
    <w:semiHidden/>
    <w:rsid w:val="00790CB5"/>
  </w:style>
  <w:style w:type="character" w:customStyle="1" w:styleId="ConcurBulletIndentChar">
    <w:name w:val="Concur Bullet Indent Char"/>
    <w:link w:val="ConcurBulletIndent"/>
    <w:rsid w:val="00790CB5"/>
    <w:rPr>
      <w:rFonts w:ascii="Verdana" w:eastAsia="Calibri" w:hAnsi="Verdana"/>
      <w:snapToGrid w:val="0"/>
    </w:rPr>
  </w:style>
  <w:style w:type="paragraph" w:customStyle="1" w:styleId="concurnumber0">
    <w:name w:val="concurnumber"/>
    <w:basedOn w:val="Normal"/>
    <w:semiHidden/>
    <w:rsid w:val="00790CB5"/>
    <w:pPr>
      <w:spacing w:before="100" w:beforeAutospacing="1" w:after="100" w:afterAutospacing="1"/>
    </w:pPr>
    <w:rPr>
      <w:sz w:val="24"/>
      <w:szCs w:val="24"/>
    </w:rPr>
  </w:style>
  <w:style w:type="paragraph" w:customStyle="1" w:styleId="Availableto">
    <w:name w:val="Availableto"/>
    <w:next w:val="Normal"/>
    <w:semiHidden/>
    <w:rsid w:val="00790CB5"/>
    <w:pPr>
      <w:tabs>
        <w:tab w:val="left" w:pos="1530"/>
      </w:tabs>
    </w:pPr>
    <w:rPr>
      <w:rFonts w:ascii="Verdana" w:hAnsi="Verdana"/>
      <w:snapToGrid w:val="0"/>
      <w:color w:val="00926F"/>
      <w:sz w:val="22"/>
    </w:rPr>
  </w:style>
  <w:style w:type="character" w:customStyle="1" w:styleId="apple-style-span">
    <w:name w:val="apple-style-span"/>
    <w:semiHidden/>
    <w:rsid w:val="00790CB5"/>
  </w:style>
  <w:style w:type="paragraph" w:customStyle="1" w:styleId="ConcurTableBulletIndent2">
    <w:name w:val="Concur Table Bullet Indent2"/>
    <w:basedOn w:val="ConcurTableBulletIndent"/>
    <w:rsid w:val="00790CB5"/>
    <w:pPr>
      <w:numPr>
        <w:numId w:val="29"/>
      </w:numPr>
    </w:pPr>
  </w:style>
  <w:style w:type="character" w:customStyle="1" w:styleId="ConcurTableBulletChar">
    <w:name w:val="Concur Table Bullet Char"/>
    <w:link w:val="ConcurTableBullet"/>
    <w:rsid w:val="00790CB5"/>
    <w:rPr>
      <w:rFonts w:ascii="Verdana" w:eastAsia="Calibri" w:hAnsi="Verdana"/>
      <w:color w:val="000000"/>
      <w:sz w:val="18"/>
    </w:rPr>
  </w:style>
  <w:style w:type="character" w:customStyle="1" w:styleId="apple-tab-span">
    <w:name w:val="apple-tab-span"/>
    <w:semiHidden/>
    <w:rsid w:val="00790CB5"/>
  </w:style>
  <w:style w:type="paragraph" w:customStyle="1" w:styleId="TOCHead">
    <w:name w:val="TOC Head"/>
    <w:semiHidden/>
    <w:rsid w:val="00790CB5"/>
    <w:pPr>
      <w:pBdr>
        <w:bottom w:val="single" w:sz="4" w:space="1" w:color="auto"/>
      </w:pBdr>
    </w:pPr>
    <w:rPr>
      <w:rFonts w:ascii="Verdana" w:hAnsi="Verdana" w:cs="Verdana"/>
      <w:b/>
      <w:bCs/>
      <w:sz w:val="28"/>
      <w:szCs w:val="22"/>
    </w:rPr>
  </w:style>
  <w:style w:type="paragraph" w:customStyle="1" w:styleId="ConcurProcedurebullet0">
    <w:name w:val="Concur Procedure bullet"/>
    <w:basedOn w:val="Normal"/>
    <w:autoRedefine/>
    <w:semiHidden/>
    <w:rsid w:val="00790CB5"/>
    <w:pPr>
      <w:tabs>
        <w:tab w:val="num" w:pos="1272"/>
      </w:tabs>
      <w:snapToGrid w:val="0"/>
    </w:pPr>
    <w:rPr>
      <w:rFonts w:ascii="Arial" w:hAnsi="Arial"/>
    </w:rPr>
  </w:style>
  <w:style w:type="paragraph" w:customStyle="1" w:styleId="CBRNCode">
    <w:name w:val="CB_RN_Code"/>
    <w:basedOn w:val="Normal"/>
    <w:qFormat/>
    <w:rsid w:val="00790CB5"/>
    <w:pPr>
      <w:shd w:val="clear" w:color="auto" w:fill="FFFFFF"/>
      <w:spacing w:before="0"/>
    </w:pPr>
    <w:rPr>
      <w:rFonts w:ascii="Arial" w:hAnsi="Arial" w:cs="Courier New"/>
    </w:rPr>
  </w:style>
  <w:style w:type="character" w:customStyle="1" w:styleId="ConcurNumberChar">
    <w:name w:val="Concur Number Char"/>
    <w:link w:val="ConcurNumber"/>
    <w:rsid w:val="00790CB5"/>
    <w:rPr>
      <w:rFonts w:ascii="Verdana" w:eastAsia="Calibri" w:hAnsi="Verdana"/>
    </w:rPr>
  </w:style>
  <w:style w:type="character" w:customStyle="1" w:styleId="ConcurTableNumberChar">
    <w:name w:val="Concur Table Number Char"/>
    <w:link w:val="ConcurTableNumber"/>
    <w:rsid w:val="00790CB5"/>
    <w:rPr>
      <w:rFonts w:ascii="Verdana" w:eastAsia="Calibri" w:hAnsi="Verdana"/>
      <w:snapToGrid w:val="0"/>
      <w:sz w:val="18"/>
    </w:rPr>
  </w:style>
  <w:style w:type="character" w:customStyle="1" w:styleId="nobr">
    <w:name w:val="nobr"/>
    <w:semiHidden/>
    <w:rsid w:val="00790CB5"/>
  </w:style>
  <w:style w:type="character" w:customStyle="1" w:styleId="Heading5Char">
    <w:name w:val="Heading 5 Char"/>
    <w:link w:val="Heading5"/>
    <w:rsid w:val="00790CB5"/>
    <w:rPr>
      <w:rFonts w:ascii="Verdana" w:eastAsia="Calibri" w:hAnsi="Verdana"/>
      <w:b/>
      <w:smallCaps/>
      <w:snapToGrid w:val="0"/>
      <w:szCs w:val="22"/>
    </w:rPr>
  </w:style>
  <w:style w:type="paragraph" w:customStyle="1" w:styleId="TitlePg2">
    <w:name w:val="TitlePg2"/>
    <w:next w:val="TitlePg3"/>
    <w:semiHidden/>
    <w:rsid w:val="00790CB5"/>
    <w:pPr>
      <w:spacing w:before="240" w:after="240"/>
    </w:pPr>
    <w:rPr>
      <w:rFonts w:ascii="Arial" w:hAnsi="Arial" w:cs="Arial"/>
      <w:i/>
      <w:iCs/>
      <w:sz w:val="28"/>
      <w:szCs w:val="28"/>
    </w:rPr>
  </w:style>
  <w:style w:type="character" w:customStyle="1" w:styleId="ConcurProcedureHeadingChar">
    <w:name w:val="Concur Procedure Heading Char"/>
    <w:link w:val="ConcurProcedureHeading"/>
    <w:rsid w:val="00790CB5"/>
    <w:rPr>
      <w:rFonts w:ascii="Verdana" w:eastAsia="Calibri" w:hAnsi="Verdana"/>
      <w:b/>
      <w:i/>
      <w:snapToGrid w:val="0"/>
      <w:szCs w:val="22"/>
    </w:rPr>
  </w:style>
  <w:style w:type="paragraph" w:customStyle="1" w:styleId="TitlePg3">
    <w:name w:val="TitlePg3"/>
    <w:semiHidden/>
    <w:rsid w:val="00790CB5"/>
    <w:rPr>
      <w:rFonts w:ascii="Arial" w:hAnsi="Arial" w:cs="Arial"/>
      <w:i/>
      <w:iCs/>
      <w:sz w:val="24"/>
      <w:szCs w:val="24"/>
    </w:rPr>
  </w:style>
  <w:style w:type="paragraph" w:customStyle="1" w:styleId="TOCHeading">
    <w:name w:val="TOCHeading"/>
    <w:basedOn w:val="Normal"/>
    <w:semiHidden/>
    <w:rsid w:val="00790CB5"/>
    <w:pPr>
      <w:pageBreakBefore/>
      <w:spacing w:before="120" w:after="240"/>
    </w:pPr>
    <w:rPr>
      <w:rFonts w:ascii="Arial" w:hAnsi="Arial" w:cs="Arial"/>
      <w:b/>
      <w:bCs/>
      <w:sz w:val="28"/>
      <w:szCs w:val="24"/>
    </w:rPr>
  </w:style>
  <w:style w:type="paragraph" w:customStyle="1" w:styleId="msolistparagraph0">
    <w:name w:val="msolistparagraph"/>
    <w:basedOn w:val="Normal"/>
    <w:rsid w:val="00790CB5"/>
    <w:pPr>
      <w:spacing w:before="0"/>
      <w:ind w:left="720"/>
    </w:pPr>
    <w:rPr>
      <w:rFonts w:ascii="Calibri" w:hAnsi="Calibri"/>
      <w:sz w:val="22"/>
      <w:szCs w:val="22"/>
    </w:rPr>
  </w:style>
  <w:style w:type="paragraph" w:customStyle="1" w:styleId="ConcurBenefit">
    <w:name w:val="Concur Benefit"/>
    <w:basedOn w:val="ConcurBodyText"/>
    <w:semiHidden/>
    <w:rsid w:val="00790CB5"/>
    <w:rPr>
      <w:i/>
    </w:rPr>
  </w:style>
  <w:style w:type="paragraph" w:customStyle="1" w:styleId="ConcurBenefitHead">
    <w:name w:val="Concur Benefit Head"/>
    <w:basedOn w:val="ConcurBenefit"/>
    <w:semiHidden/>
    <w:rsid w:val="00790CB5"/>
    <w:pPr>
      <w:spacing w:before="120"/>
    </w:pPr>
    <w:rPr>
      <w:b/>
    </w:rPr>
  </w:style>
  <w:style w:type="character" w:customStyle="1" w:styleId="FooterChar1">
    <w:name w:val="Footer Char1"/>
    <w:aliases w:val="Footer Char1 Char Char,Footer Char Char Char Char,Footer Char Char1 Char"/>
    <w:link w:val="Footer"/>
    <w:rsid w:val="00790CB5"/>
    <w:rPr>
      <w:rFonts w:ascii="Verdana" w:eastAsia="Calibri" w:hAnsi="Verdana"/>
      <w:sz w:val="18"/>
    </w:rPr>
  </w:style>
  <w:style w:type="character" w:customStyle="1" w:styleId="FootnoteTextChar">
    <w:name w:val="Footnote Text Char"/>
    <w:link w:val="FootnoteText"/>
    <w:semiHidden/>
    <w:rsid w:val="00790CB5"/>
    <w:rPr>
      <w:rFonts w:ascii="Verdana" w:eastAsia="Calibri" w:hAnsi="Verdana"/>
    </w:rPr>
  </w:style>
  <w:style w:type="character" w:customStyle="1" w:styleId="heading51">
    <w:name w:val="heading51"/>
    <w:semiHidden/>
    <w:rsid w:val="00790CB5"/>
    <w:rPr>
      <w:b/>
      <w:bCs/>
      <w:color w:val="000000"/>
      <w:sz w:val="12"/>
      <w:szCs w:val="12"/>
    </w:rPr>
  </w:style>
  <w:style w:type="character" w:customStyle="1" w:styleId="ConcurTableBookChar">
    <w:name w:val="Concur Table Book Char"/>
    <w:link w:val="ConcurTableBook"/>
    <w:rsid w:val="00790CB5"/>
    <w:rPr>
      <w:rFonts w:ascii="Verdana" w:hAnsi="Verdana"/>
      <w:snapToGrid w:val="0"/>
      <w:sz w:val="18"/>
    </w:rPr>
  </w:style>
  <w:style w:type="character" w:customStyle="1" w:styleId="EndnoteTextChar">
    <w:name w:val="Endnote Text Char"/>
    <w:link w:val="EndnoteText"/>
    <w:semiHidden/>
    <w:rsid w:val="00790CB5"/>
    <w:rPr>
      <w:rFonts w:ascii="Verdana" w:eastAsia="Calibri" w:hAnsi="Verdana"/>
    </w:rPr>
  </w:style>
  <w:style w:type="character" w:customStyle="1" w:styleId="MacroTextChar">
    <w:name w:val="Macro Text Char"/>
    <w:link w:val="MacroText"/>
    <w:semiHidden/>
    <w:rsid w:val="00790CB5"/>
    <w:rPr>
      <w:rFonts w:ascii="Courier New" w:eastAsia="Calibri" w:hAnsi="Courier New" w:cs="Courier New"/>
    </w:rPr>
  </w:style>
  <w:style w:type="character" w:customStyle="1" w:styleId="ClosingChar">
    <w:name w:val="Closing Char"/>
    <w:link w:val="Closing"/>
    <w:semiHidden/>
    <w:rsid w:val="00790CB5"/>
    <w:rPr>
      <w:rFonts w:ascii="Verdana" w:eastAsia="Calibri" w:hAnsi="Verdana"/>
    </w:rPr>
  </w:style>
  <w:style w:type="character" w:customStyle="1" w:styleId="SignatureChar">
    <w:name w:val="Signature Char"/>
    <w:link w:val="Signature"/>
    <w:semiHidden/>
    <w:rsid w:val="00790CB5"/>
    <w:rPr>
      <w:rFonts w:ascii="Verdana" w:eastAsia="Calibri" w:hAnsi="Verdana"/>
    </w:rPr>
  </w:style>
  <w:style w:type="character" w:customStyle="1" w:styleId="ConcurWarningIconChar">
    <w:name w:val="Concur Warning Icon Char"/>
    <w:link w:val="ConcurWarningIcon"/>
    <w:rsid w:val="00790CB5"/>
    <w:rPr>
      <w:rFonts w:ascii="Verdana" w:eastAsia="Calibri" w:hAnsi="Verdana"/>
      <w:snapToGrid w:val="0"/>
    </w:rPr>
  </w:style>
  <w:style w:type="character" w:customStyle="1" w:styleId="BodyTextIndentChar">
    <w:name w:val="Body Text Indent Char"/>
    <w:link w:val="BodyTextIndent"/>
    <w:semiHidden/>
    <w:rsid w:val="00790CB5"/>
    <w:rPr>
      <w:rFonts w:ascii="Verdana" w:eastAsia="Calibri" w:hAnsi="Verdana"/>
    </w:rPr>
  </w:style>
  <w:style w:type="paragraph" w:customStyle="1" w:styleId="NormalLeft-075">
    <w:name w:val="Normal + Left:  -0.75&quot;"/>
    <w:basedOn w:val="ConcurBodyText"/>
    <w:semiHidden/>
    <w:rsid w:val="00790CB5"/>
  </w:style>
  <w:style w:type="character" w:customStyle="1" w:styleId="ConcurMoreInfoIndentChar">
    <w:name w:val="Concur More Info Indent Char"/>
    <w:link w:val="ConcurMoreInfoIndent"/>
    <w:rsid w:val="00790CB5"/>
    <w:rPr>
      <w:rFonts w:ascii="Verdana" w:hAnsi="Verdana"/>
      <w:snapToGrid w:val="0"/>
    </w:rPr>
  </w:style>
  <w:style w:type="character" w:customStyle="1" w:styleId="TableTextChar">
    <w:name w:val="Table Text Char"/>
    <w:link w:val="TableText"/>
    <w:semiHidden/>
    <w:rsid w:val="00790CB5"/>
    <w:rPr>
      <w:rFonts w:eastAsia="Calibri"/>
      <w:sz w:val="18"/>
    </w:rPr>
  </w:style>
  <w:style w:type="paragraph" w:customStyle="1" w:styleId="HeadProduct">
    <w:name w:val="Head_Product"/>
    <w:basedOn w:val="Normal"/>
    <w:rsid w:val="00790CB5"/>
    <w:pPr>
      <w:spacing w:after="240"/>
      <w:jc w:val="center"/>
    </w:pPr>
    <w:rPr>
      <w:b/>
      <w:color w:val="000000"/>
      <w:sz w:val="32"/>
      <w:szCs w:val="32"/>
    </w:rPr>
  </w:style>
  <w:style w:type="paragraph" w:customStyle="1" w:styleId="HeadRN">
    <w:name w:val="Head_RN"/>
    <w:basedOn w:val="Normal"/>
    <w:rsid w:val="00790CB5"/>
    <w:pPr>
      <w:spacing w:before="120" w:after="240"/>
      <w:jc w:val="center"/>
    </w:pPr>
    <w:rPr>
      <w:b/>
      <w:color w:val="000000"/>
      <w:sz w:val="24"/>
      <w:szCs w:val="24"/>
    </w:rPr>
  </w:style>
  <w:style w:type="paragraph" w:customStyle="1" w:styleId="HeadDate">
    <w:name w:val="Head_Date"/>
    <w:basedOn w:val="Normal"/>
    <w:rsid w:val="00790CB5"/>
    <w:pPr>
      <w:spacing w:before="80" w:after="80"/>
      <w:jc w:val="center"/>
    </w:pPr>
    <w:rPr>
      <w:snapToGrid w:val="0"/>
      <w:sz w:val="18"/>
    </w:rPr>
  </w:style>
  <w:style w:type="paragraph" w:customStyle="1" w:styleId="HeadAudience">
    <w:name w:val="Head_Audience"/>
    <w:basedOn w:val="Normal"/>
    <w:link w:val="HeadAudienceCharChar"/>
    <w:rsid w:val="00790CB5"/>
    <w:pPr>
      <w:spacing w:before="80" w:after="80"/>
      <w:jc w:val="center"/>
    </w:pPr>
    <w:rPr>
      <w:snapToGrid w:val="0"/>
      <w:sz w:val="18"/>
    </w:rPr>
  </w:style>
  <w:style w:type="character" w:customStyle="1" w:styleId="HeadAudienceCharChar">
    <w:name w:val="Head_Audience Char Char"/>
    <w:link w:val="HeadAudience"/>
    <w:rsid w:val="00790CB5"/>
    <w:rPr>
      <w:rFonts w:ascii="Verdana" w:eastAsia="Calibri" w:hAnsi="Verdana"/>
      <w:snapToGrid w:val="0"/>
      <w:sz w:val="18"/>
    </w:rPr>
  </w:style>
  <w:style w:type="character" w:customStyle="1" w:styleId="ConcurNoteIndentChar">
    <w:name w:val="Concur Note Indent Char"/>
    <w:link w:val="ConcurNoteIndent"/>
    <w:rsid w:val="00790CB5"/>
    <w:rPr>
      <w:rFonts w:ascii="Verdana" w:hAnsi="Verdana"/>
      <w:snapToGrid w:val="0"/>
    </w:rPr>
  </w:style>
  <w:style w:type="character" w:customStyle="1" w:styleId="MessageHeaderChar">
    <w:name w:val="Message Header Char"/>
    <w:link w:val="MessageHeader"/>
    <w:semiHidden/>
    <w:rsid w:val="00790CB5"/>
    <w:rPr>
      <w:rFonts w:ascii="Arial" w:eastAsia="Calibri" w:hAnsi="Arial" w:cs="Arial"/>
      <w:sz w:val="24"/>
      <w:szCs w:val="24"/>
      <w:shd w:val="pct20" w:color="auto" w:fill="auto"/>
    </w:rPr>
  </w:style>
  <w:style w:type="character" w:customStyle="1" w:styleId="ConcurTableBookIndentChar">
    <w:name w:val="Concur Table Book Indent Char"/>
    <w:link w:val="ConcurTableBookIndent"/>
    <w:rsid w:val="00790CB5"/>
    <w:rPr>
      <w:rFonts w:ascii="Verdana" w:hAnsi="Verdana"/>
      <w:snapToGrid w:val="0"/>
      <w:sz w:val="18"/>
    </w:rPr>
  </w:style>
  <w:style w:type="paragraph" w:customStyle="1" w:styleId="ConcurBulletIndent3">
    <w:name w:val="Concur Bullet Indent3"/>
    <w:rsid w:val="00790CB5"/>
    <w:pPr>
      <w:numPr>
        <w:numId w:val="32"/>
      </w:numPr>
      <w:tabs>
        <w:tab w:val="clear" w:pos="3780"/>
        <w:tab w:val="left" w:pos="2340"/>
      </w:tabs>
      <w:spacing w:before="120"/>
      <w:ind w:left="2340"/>
    </w:pPr>
    <w:rPr>
      <w:rFonts w:ascii="Verdana" w:eastAsia="Calibri" w:hAnsi="Verdana"/>
      <w:snapToGrid w:val="0"/>
    </w:rPr>
  </w:style>
  <w:style w:type="paragraph" w:customStyle="1" w:styleId="ConcurBulletIndent4">
    <w:name w:val="Concur Bullet Indent4"/>
    <w:rsid w:val="00790CB5"/>
    <w:pPr>
      <w:numPr>
        <w:ilvl w:val="1"/>
        <w:numId w:val="32"/>
      </w:numPr>
      <w:spacing w:before="120"/>
    </w:pPr>
    <w:rPr>
      <w:rFonts w:ascii="Verdana" w:eastAsia="Calibri" w:hAnsi="Verdana"/>
      <w:snapToGrid w:val="0"/>
    </w:rPr>
  </w:style>
  <w:style w:type="character" w:customStyle="1" w:styleId="SalutationChar">
    <w:name w:val="Salutation Char"/>
    <w:link w:val="Salutation"/>
    <w:semiHidden/>
    <w:rsid w:val="00790CB5"/>
    <w:rPr>
      <w:rFonts w:ascii="Verdana" w:eastAsia="Calibri" w:hAnsi="Verdana"/>
    </w:rPr>
  </w:style>
  <w:style w:type="character" w:customStyle="1" w:styleId="DateChar">
    <w:name w:val="Date Char"/>
    <w:link w:val="Date"/>
    <w:semiHidden/>
    <w:rsid w:val="00790CB5"/>
    <w:rPr>
      <w:rFonts w:ascii="Verdana" w:eastAsia="Calibri" w:hAnsi="Verdana"/>
    </w:rPr>
  </w:style>
  <w:style w:type="character" w:customStyle="1" w:styleId="BodyTextFirstIndentChar">
    <w:name w:val="Body Text First Indent Char"/>
    <w:link w:val="BodyTextFirstIndent"/>
    <w:semiHidden/>
    <w:rsid w:val="00790CB5"/>
  </w:style>
  <w:style w:type="character" w:customStyle="1" w:styleId="ConcurBodyTextIndent2Char">
    <w:name w:val="Concur Body Text Indent2 Char"/>
    <w:link w:val="ConcurBodyTextIndent2"/>
    <w:rsid w:val="00790CB5"/>
    <w:rPr>
      <w:rFonts w:ascii="Verdana" w:eastAsia="Calibri" w:hAnsi="Verdana"/>
      <w:snapToGrid w:val="0"/>
    </w:rPr>
  </w:style>
  <w:style w:type="character" w:customStyle="1" w:styleId="ConcurBulletIndent2Char">
    <w:name w:val="Concur Bullet Indent2 Char"/>
    <w:link w:val="ConcurBulletIndent2"/>
    <w:rsid w:val="00790CB5"/>
    <w:rPr>
      <w:rFonts w:ascii="Verdana" w:eastAsia="Calibri" w:hAnsi="Verdana"/>
      <w:snapToGrid w:val="0"/>
    </w:rPr>
  </w:style>
  <w:style w:type="character" w:customStyle="1" w:styleId="BodyTextFirstIndent2Char">
    <w:name w:val="Body Text First Indent 2 Char"/>
    <w:link w:val="BodyTextFirstIndent2"/>
    <w:semiHidden/>
    <w:rsid w:val="00790CB5"/>
    <w:rPr>
      <w:rFonts w:ascii="Verdana" w:eastAsia="Calibri" w:hAnsi="Verdana"/>
    </w:rPr>
  </w:style>
  <w:style w:type="character" w:customStyle="1" w:styleId="NoteHeadingChar">
    <w:name w:val="Note Heading Char"/>
    <w:link w:val="NoteHeading"/>
    <w:semiHidden/>
    <w:rsid w:val="00790CB5"/>
    <w:rPr>
      <w:rFonts w:ascii="Verdana" w:eastAsia="Calibri" w:hAnsi="Verdana"/>
    </w:rPr>
  </w:style>
  <w:style w:type="character" w:customStyle="1" w:styleId="BodyText2Char">
    <w:name w:val="Body Text 2 Char"/>
    <w:link w:val="BodyText2"/>
    <w:semiHidden/>
    <w:rsid w:val="00790CB5"/>
    <w:rPr>
      <w:rFonts w:ascii="Verdana" w:eastAsia="Calibri" w:hAnsi="Verdana"/>
    </w:rPr>
  </w:style>
  <w:style w:type="character" w:customStyle="1" w:styleId="CommentTextChar">
    <w:name w:val="Comment Text Char"/>
    <w:link w:val="CommentText"/>
    <w:semiHidden/>
    <w:rsid w:val="00790CB5"/>
    <w:rPr>
      <w:rFonts w:ascii="Verdana" w:eastAsia="Calibri" w:hAnsi="Verdana"/>
    </w:rPr>
  </w:style>
  <w:style w:type="character" w:customStyle="1" w:styleId="Heading3Char">
    <w:name w:val="Heading 3 Char"/>
    <w:link w:val="Heading3"/>
    <w:rsid w:val="00790CB5"/>
    <w:rPr>
      <w:rFonts w:ascii="Verdana" w:eastAsia="Arial Unicode MS" w:hAnsi="Verdana"/>
      <w:b/>
      <w:snapToGrid w:val="0"/>
      <w:sz w:val="24"/>
      <w:szCs w:val="22"/>
    </w:rPr>
  </w:style>
  <w:style w:type="character" w:customStyle="1" w:styleId="Heading4Char">
    <w:name w:val="Heading 4 Char"/>
    <w:link w:val="Heading4"/>
    <w:rsid w:val="00790CB5"/>
    <w:rPr>
      <w:rFonts w:ascii="Verdana" w:eastAsia="Arial Unicode MS" w:hAnsi="Verdana"/>
      <w:b/>
      <w:i/>
      <w:snapToGrid w:val="0"/>
    </w:rPr>
  </w:style>
  <w:style w:type="character" w:customStyle="1" w:styleId="BodyText3Char">
    <w:name w:val="Body Text 3 Char"/>
    <w:link w:val="BodyText3"/>
    <w:semiHidden/>
    <w:rsid w:val="00790CB5"/>
    <w:rPr>
      <w:rFonts w:ascii="Verdana" w:eastAsia="Calibri" w:hAnsi="Verdana"/>
      <w:sz w:val="16"/>
      <w:szCs w:val="16"/>
    </w:rPr>
  </w:style>
  <w:style w:type="character" w:customStyle="1" w:styleId="BodyTextIndent2Char">
    <w:name w:val="Body Text Indent 2 Char"/>
    <w:link w:val="BodyTextIndent2"/>
    <w:semiHidden/>
    <w:rsid w:val="00790CB5"/>
    <w:rPr>
      <w:rFonts w:ascii="Verdana" w:eastAsia="Calibri" w:hAnsi="Verdana"/>
    </w:rPr>
  </w:style>
  <w:style w:type="paragraph" w:customStyle="1" w:styleId="ColorfulList-Accent11">
    <w:name w:val="Colorful List - Accent 11"/>
    <w:basedOn w:val="Normal"/>
    <w:uiPriority w:val="34"/>
    <w:semiHidden/>
    <w:qFormat/>
    <w:rsid w:val="00790CB5"/>
    <w:pPr>
      <w:spacing w:after="200" w:line="276" w:lineRule="auto"/>
      <w:ind w:left="720"/>
      <w:contextualSpacing/>
    </w:pPr>
    <w:rPr>
      <w:rFonts w:eastAsia="Times New Roman"/>
    </w:rPr>
  </w:style>
  <w:style w:type="paragraph" w:customStyle="1" w:styleId="CBRNCodeIndent">
    <w:name w:val="CB_RN_CodeIndent"/>
    <w:basedOn w:val="Normal"/>
    <w:rsid w:val="00790CB5"/>
    <w:pPr>
      <w:shd w:val="clear" w:color="auto" w:fill="FFFFFF"/>
      <w:ind w:left="1170"/>
    </w:pPr>
    <w:rPr>
      <w:rFonts w:ascii="Arial" w:hAnsi="Arial" w:cs="Courier New"/>
    </w:rPr>
  </w:style>
  <w:style w:type="paragraph" w:customStyle="1" w:styleId="ConcurTableText7pt">
    <w:name w:val="Concur Table Text7pt"/>
    <w:basedOn w:val="ConcurTableText"/>
    <w:qFormat/>
    <w:rsid w:val="00F65A2D"/>
    <w:pPr>
      <w:keepNext/>
      <w:spacing w:before="20" w:after="20"/>
    </w:pPr>
    <w:rPr>
      <w:sz w:val="14"/>
      <w:szCs w:val="14"/>
    </w:rPr>
  </w:style>
  <w:style w:type="character" w:customStyle="1" w:styleId="BodyTextIndent3Char">
    <w:name w:val="Body Text Indent 3 Char"/>
    <w:link w:val="BodyTextIndent3"/>
    <w:semiHidden/>
    <w:rsid w:val="00790CB5"/>
    <w:rPr>
      <w:rFonts w:ascii="Verdana" w:eastAsia="Calibri" w:hAnsi="Verdana"/>
      <w:sz w:val="16"/>
      <w:szCs w:val="16"/>
    </w:rPr>
  </w:style>
  <w:style w:type="paragraph" w:customStyle="1" w:styleId="ConcurTableText8pt">
    <w:name w:val="Concur Table Text8pt"/>
    <w:basedOn w:val="ConcurTableText"/>
    <w:qFormat/>
    <w:rsid w:val="00790CB5"/>
    <w:pPr>
      <w:spacing w:before="20" w:after="20"/>
    </w:pPr>
    <w:rPr>
      <w:sz w:val="16"/>
      <w:szCs w:val="14"/>
    </w:rPr>
  </w:style>
  <w:style w:type="paragraph" w:customStyle="1" w:styleId="ConcurTableText8ptCenter">
    <w:name w:val="Concur Table Text8pt Center"/>
    <w:basedOn w:val="ConcurTableText8pt"/>
    <w:qFormat/>
    <w:rsid w:val="00790CB5"/>
    <w:pPr>
      <w:jc w:val="center"/>
    </w:pPr>
  </w:style>
  <w:style w:type="paragraph" w:customStyle="1" w:styleId="ConcurNoteIndent3">
    <w:name w:val="Concur Note Indent3"/>
    <w:next w:val="Normal"/>
    <w:rsid w:val="00790CB5"/>
    <w:pPr>
      <w:keepLines/>
      <w:numPr>
        <w:numId w:val="37"/>
      </w:numPr>
      <w:pBdr>
        <w:top w:val="single" w:sz="4" w:space="4" w:color="auto"/>
        <w:bottom w:val="single" w:sz="4" w:space="4" w:color="auto"/>
      </w:pBdr>
      <w:tabs>
        <w:tab w:val="clear" w:pos="720"/>
        <w:tab w:val="left" w:pos="2250"/>
      </w:tabs>
      <w:spacing w:before="240"/>
      <w:ind w:left="2250" w:hanging="720"/>
    </w:pPr>
    <w:rPr>
      <w:rFonts w:ascii="Verdana" w:hAnsi="Verdana"/>
      <w:snapToGrid w:val="0"/>
    </w:rPr>
  </w:style>
  <w:style w:type="paragraph" w:styleId="ListParagraph">
    <w:name w:val="List Paragraph"/>
    <w:basedOn w:val="Normal"/>
    <w:uiPriority w:val="34"/>
    <w:qFormat/>
    <w:rsid w:val="00790CB5"/>
    <w:pPr>
      <w:spacing w:before="0" w:after="200" w:line="276" w:lineRule="auto"/>
      <w:ind w:left="720"/>
      <w:contextualSpacing/>
    </w:pPr>
    <w:rPr>
      <w:rFonts w:ascii="Calibri" w:hAnsi="Calibri"/>
      <w:sz w:val="22"/>
      <w:szCs w:val="22"/>
    </w:rPr>
  </w:style>
  <w:style w:type="paragraph" w:customStyle="1" w:styleId="Default">
    <w:name w:val="Default"/>
    <w:rsid w:val="00790CB5"/>
    <w:pPr>
      <w:autoSpaceDE w:val="0"/>
      <w:autoSpaceDN w:val="0"/>
      <w:adjustRightInd w:val="0"/>
    </w:pPr>
    <w:rPr>
      <w:rFonts w:ascii="Calibri" w:eastAsia="Calibri" w:hAnsi="Calibri"/>
      <w:color w:val="000000"/>
      <w:sz w:val="24"/>
      <w:szCs w:val="24"/>
    </w:rPr>
  </w:style>
  <w:style w:type="character" w:customStyle="1" w:styleId="BoxChar">
    <w:name w:val="Box Char"/>
    <w:semiHidden/>
    <w:rsid w:val="00527743"/>
    <w:rPr>
      <w:rFonts w:ascii="Arial" w:hAnsi="Arial" w:cs="Arial"/>
      <w:sz w:val="16"/>
      <w:lang w:val="en-US" w:eastAsia="en-US" w:bidi="ar-SA"/>
    </w:rPr>
  </w:style>
  <w:style w:type="paragraph" w:customStyle="1" w:styleId="xl65">
    <w:name w:val="xl65"/>
    <w:basedOn w:val="Normal"/>
    <w:rsid w:val="00790CB5"/>
    <w:pPr>
      <w:spacing w:before="100" w:beforeAutospacing="1" w:after="100" w:afterAutospacing="1"/>
    </w:pPr>
    <w:rPr>
      <w:rFonts w:ascii="Arial" w:hAnsi="Arial" w:cs="Arial"/>
      <w:color w:val="000000"/>
      <w:sz w:val="18"/>
      <w:szCs w:val="18"/>
    </w:rPr>
  </w:style>
  <w:style w:type="paragraph" w:customStyle="1" w:styleId="xl66">
    <w:name w:val="xl66"/>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color w:val="000000"/>
      <w:sz w:val="24"/>
      <w:szCs w:val="24"/>
    </w:rPr>
  </w:style>
  <w:style w:type="paragraph" w:customStyle="1" w:styleId="NotesTitle">
    <w:name w:val="Notes_Title"/>
    <w:basedOn w:val="Normal"/>
    <w:semiHidden/>
    <w:rsid w:val="00790CB5"/>
    <w:pPr>
      <w:spacing w:before="180" w:after="180"/>
      <w:jc w:val="center"/>
    </w:pPr>
    <w:rPr>
      <w:rFonts w:cs="Verdana"/>
      <w:b/>
      <w:bCs/>
      <w:iCs/>
      <w:color w:val="00674E"/>
      <w:sz w:val="32"/>
      <w:szCs w:val="32"/>
    </w:rPr>
  </w:style>
  <w:style w:type="character" w:customStyle="1" w:styleId="apple-converted-space">
    <w:name w:val="apple-converted-space"/>
    <w:rsid w:val="00790CB5"/>
  </w:style>
  <w:style w:type="character" w:customStyle="1" w:styleId="small-linkpointable">
    <w:name w:val="small-link pointable"/>
    <w:semiHidden/>
    <w:rsid w:val="00790CB5"/>
  </w:style>
  <w:style w:type="paragraph" w:customStyle="1" w:styleId="xl67">
    <w:name w:val="xl67"/>
    <w:basedOn w:val="Normal"/>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ascii="Arial" w:hAnsi="Arial" w:cs="Arial"/>
      <w:color w:val="000000"/>
      <w:sz w:val="24"/>
      <w:szCs w:val="24"/>
    </w:rPr>
  </w:style>
  <w:style w:type="character" w:customStyle="1" w:styleId="DocumentMapChar">
    <w:name w:val="Document Map Char"/>
    <w:link w:val="DocumentMap"/>
    <w:semiHidden/>
    <w:rsid w:val="00790CB5"/>
    <w:rPr>
      <w:rFonts w:ascii="Tahoma" w:eastAsia="Calibri" w:hAnsi="Tahoma" w:cs="Tahoma"/>
      <w:shd w:val="clear" w:color="auto" w:fill="000080"/>
    </w:rPr>
  </w:style>
  <w:style w:type="character" w:customStyle="1" w:styleId="E-mailSignatureChar">
    <w:name w:val="E-mail Signature Char"/>
    <w:link w:val="E-mailSignature"/>
    <w:semiHidden/>
    <w:rsid w:val="00790CB5"/>
    <w:rPr>
      <w:rFonts w:ascii="Verdana" w:eastAsia="Calibri" w:hAnsi="Verdana"/>
    </w:rPr>
  </w:style>
  <w:style w:type="paragraph" w:customStyle="1" w:styleId="CoverCheckBoxes">
    <w:name w:val="CoverCheckBoxes"/>
    <w:basedOn w:val="ConcurBodyTextIndent"/>
    <w:semiHidden/>
    <w:rsid w:val="00790CB5"/>
    <w:pPr>
      <w:ind w:left="1260" w:hanging="540"/>
    </w:pPr>
  </w:style>
  <w:style w:type="paragraph" w:customStyle="1" w:styleId="ConcurCoverCheckBoxes">
    <w:name w:val="ConcurCoverCheckBoxes"/>
    <w:basedOn w:val="Normal"/>
    <w:semiHidden/>
    <w:rsid w:val="00790CB5"/>
    <w:pPr>
      <w:snapToGrid w:val="0"/>
      <w:ind w:left="1260" w:hanging="540"/>
    </w:pPr>
  </w:style>
  <w:style w:type="paragraph" w:customStyle="1" w:styleId="ConcurCover1">
    <w:name w:val="Concur Cover1"/>
    <w:semiHidden/>
    <w:rsid w:val="00790CB5"/>
    <w:rPr>
      <w:rFonts w:eastAsia="Calibri" w:cs="Arial"/>
      <w:b/>
      <w:sz w:val="56"/>
      <w:szCs w:val="56"/>
    </w:rPr>
  </w:style>
  <w:style w:type="paragraph" w:customStyle="1" w:styleId="template">
    <w:name w:val="template"/>
    <w:basedOn w:val="Normal"/>
    <w:semiHidden/>
    <w:rsid w:val="00790CB5"/>
    <w:pPr>
      <w:spacing w:line="240" w:lineRule="exact"/>
    </w:pPr>
    <w:rPr>
      <w:rFonts w:ascii="Arial" w:hAnsi="Arial"/>
      <w:i/>
      <w:sz w:val="22"/>
    </w:rPr>
  </w:style>
  <w:style w:type="paragraph" w:customStyle="1" w:styleId="AutoCorrect">
    <w:name w:val="AutoCorrect"/>
    <w:semiHidden/>
    <w:rsid w:val="00790CB5"/>
    <w:rPr>
      <w:rFonts w:eastAsia="Calibri"/>
      <w:sz w:val="24"/>
      <w:szCs w:val="24"/>
    </w:rPr>
  </w:style>
  <w:style w:type="paragraph" w:customStyle="1" w:styleId="WNBodyIndent">
    <w:name w:val="WNBody Indent"/>
    <w:semiHidden/>
    <w:rsid w:val="00790CB5"/>
    <w:pPr>
      <w:spacing w:after="60"/>
      <w:ind w:left="360"/>
    </w:pPr>
    <w:rPr>
      <w:rFonts w:eastAsia="Calibri" w:cs="Verdana"/>
    </w:rPr>
  </w:style>
  <w:style w:type="paragraph" w:customStyle="1" w:styleId="ConcurCover10">
    <w:name w:val="Concur Cover 1"/>
    <w:semiHidden/>
    <w:rsid w:val="00790CB5"/>
    <w:rPr>
      <w:rFonts w:eastAsia="Calibri" w:cs="Arial"/>
      <w:b/>
      <w:sz w:val="56"/>
      <w:szCs w:val="56"/>
    </w:rPr>
  </w:style>
  <w:style w:type="paragraph" w:customStyle="1" w:styleId="ConcurCover2">
    <w:name w:val="Concur Cover 2"/>
    <w:basedOn w:val="Normal"/>
    <w:semiHidden/>
    <w:rsid w:val="00790CB5"/>
    <w:rPr>
      <w:rFonts w:cs="Arial"/>
      <w:b/>
      <w:sz w:val="36"/>
      <w:szCs w:val="36"/>
      <w:lang w:val="fr-FR"/>
    </w:rPr>
  </w:style>
  <w:style w:type="paragraph" w:customStyle="1" w:styleId="ConcurCover3">
    <w:name w:val="Concur Cover 3"/>
    <w:basedOn w:val="ConcurCover2"/>
    <w:semiHidden/>
    <w:rsid w:val="00790CB5"/>
    <w:rPr>
      <w:sz w:val="28"/>
      <w:szCs w:val="28"/>
      <w:lang w:val="en-US"/>
    </w:rPr>
  </w:style>
  <w:style w:type="character" w:customStyle="1" w:styleId="SallyL">
    <w:name w:val="SallyL"/>
    <w:semiHidden/>
    <w:rsid w:val="00790CB5"/>
    <w:rPr>
      <w:rFonts w:ascii="Verdana" w:hAnsi="Verdana"/>
      <w:b w:val="0"/>
      <w:bCs w:val="0"/>
      <w:i w:val="0"/>
      <w:iCs w:val="0"/>
      <w:strike w:val="0"/>
      <w:color w:val="auto"/>
      <w:sz w:val="20"/>
      <w:szCs w:val="20"/>
      <w:u w:val="none"/>
    </w:rPr>
  </w:style>
  <w:style w:type="paragraph" w:customStyle="1" w:styleId="UIbox">
    <w:name w:val="UIbox"/>
    <w:basedOn w:val="ConcurBodyText"/>
    <w:link w:val="UIboxChar"/>
    <w:semiHidden/>
    <w:rsid w:val="00790CB5"/>
    <w:pPr>
      <w:spacing w:before="0"/>
    </w:pPr>
  </w:style>
  <w:style w:type="character" w:customStyle="1" w:styleId="UIboxChar">
    <w:name w:val="UIbox Char"/>
    <w:link w:val="UIbox"/>
    <w:semiHidden/>
    <w:rsid w:val="00790CB5"/>
    <w:rPr>
      <w:rFonts w:ascii="Verdana" w:eastAsia="Calibri" w:hAnsi="Verdana"/>
    </w:rPr>
  </w:style>
  <w:style w:type="paragraph" w:customStyle="1" w:styleId="content">
    <w:name w:val="content"/>
    <w:basedOn w:val="Normal"/>
    <w:semiHidden/>
    <w:rsid w:val="00790CB5"/>
    <w:pPr>
      <w:spacing w:before="100" w:beforeAutospacing="1" w:after="100" w:afterAutospacing="1"/>
    </w:pPr>
    <w:rPr>
      <w:rFonts w:ascii="Arial" w:hAnsi="Arial" w:cs="Arial"/>
      <w:color w:val="000000"/>
      <w:sz w:val="18"/>
      <w:szCs w:val="18"/>
    </w:rPr>
  </w:style>
  <w:style w:type="paragraph" w:customStyle="1" w:styleId="BlockLine">
    <w:name w:val="Block Line"/>
    <w:basedOn w:val="Normal"/>
    <w:next w:val="Normal"/>
    <w:semiHidden/>
    <w:rsid w:val="00790CB5"/>
    <w:pPr>
      <w:pBdr>
        <w:top w:val="single" w:sz="6" w:space="1" w:color="auto"/>
        <w:between w:val="single" w:sz="6" w:space="1" w:color="auto"/>
      </w:pBdr>
      <w:ind w:left="1728"/>
    </w:pPr>
  </w:style>
  <w:style w:type="paragraph" w:customStyle="1" w:styleId="ConcurCover30">
    <w:name w:val="Concur Cover3"/>
    <w:semiHidden/>
    <w:rsid w:val="00790CB5"/>
    <w:rPr>
      <w:rFonts w:eastAsia="Calibri"/>
      <w:b/>
      <w:sz w:val="28"/>
    </w:rPr>
  </w:style>
  <w:style w:type="numbering" w:customStyle="1" w:styleId="11111111">
    <w:name w:val="1 / 1.1 / 1.1.111"/>
    <w:rsid w:val="00790CB5"/>
    <w:pPr>
      <w:numPr>
        <w:numId w:val="27"/>
      </w:numPr>
    </w:pPr>
  </w:style>
  <w:style w:type="character" w:customStyle="1" w:styleId="htmlval1">
    <w:name w:val="html_val1"/>
    <w:semiHidden/>
    <w:rsid w:val="00790CB5"/>
    <w:rPr>
      <w:color w:val="0000FF"/>
    </w:rPr>
  </w:style>
  <w:style w:type="paragraph" w:customStyle="1" w:styleId="ConcurTableTextIndent2">
    <w:name w:val="Concur Table Text Indent2"/>
    <w:basedOn w:val="ConcurTableTextIndent"/>
    <w:rsid w:val="00790CB5"/>
    <w:pPr>
      <w:ind w:left="729"/>
    </w:pPr>
  </w:style>
  <w:style w:type="character" w:customStyle="1" w:styleId="attribute-value">
    <w:name w:val="attribute-value"/>
    <w:semiHidden/>
    <w:rsid w:val="00790CB5"/>
  </w:style>
  <w:style w:type="paragraph" w:customStyle="1" w:styleId="TableHeaderText">
    <w:name w:val="Table Header Text"/>
    <w:basedOn w:val="Normal"/>
    <w:autoRedefine/>
    <w:semiHidden/>
    <w:rsid w:val="00790CB5"/>
    <w:pPr>
      <w:shd w:val="clear" w:color="auto" w:fill="000000"/>
      <w:jc w:val="center"/>
    </w:pPr>
    <w:rPr>
      <w:rFonts w:ascii="Arial" w:hAnsi="Arial"/>
      <w:b/>
    </w:rPr>
  </w:style>
  <w:style w:type="paragraph" w:customStyle="1" w:styleId="TOCTitle">
    <w:name w:val="TOC Title"/>
    <w:basedOn w:val="Normal"/>
    <w:semiHidden/>
    <w:rsid w:val="00790CB5"/>
    <w:pPr>
      <w:widowControl w:val="0"/>
    </w:pPr>
    <w:rPr>
      <w:rFonts w:ascii="Arial" w:hAnsi="Arial"/>
      <w:b/>
      <w:sz w:val="32"/>
    </w:rPr>
  </w:style>
  <w:style w:type="paragraph" w:customStyle="1" w:styleId="TOCItem">
    <w:name w:val="TOCItem"/>
    <w:basedOn w:val="Normal"/>
    <w:autoRedefine/>
    <w:semiHidden/>
    <w:rsid w:val="00790CB5"/>
    <w:pPr>
      <w:tabs>
        <w:tab w:val="left" w:leader="dot" w:pos="7061"/>
        <w:tab w:val="right" w:pos="7524"/>
      </w:tabs>
      <w:spacing w:before="60" w:after="60"/>
      <w:ind w:right="465"/>
    </w:pPr>
    <w:rPr>
      <w:rFonts w:ascii="Arial" w:hAnsi="Arial"/>
      <w:sz w:val="22"/>
    </w:rPr>
  </w:style>
  <w:style w:type="paragraph" w:customStyle="1" w:styleId="TOCStem">
    <w:name w:val="TOCStem"/>
    <w:basedOn w:val="Normal"/>
    <w:autoRedefine/>
    <w:semiHidden/>
    <w:rsid w:val="00790CB5"/>
    <w:rPr>
      <w:rFonts w:ascii="Arial" w:hAnsi="Arial"/>
    </w:rPr>
  </w:style>
  <w:style w:type="paragraph" w:customStyle="1" w:styleId="StyleConcurNumberItalic">
    <w:name w:val="Style Concur Number + Italic"/>
    <w:basedOn w:val="ConcurNumber"/>
    <w:semiHidden/>
    <w:rsid w:val="00790CB5"/>
    <w:pPr>
      <w:numPr>
        <w:numId w:val="0"/>
      </w:numPr>
    </w:pPr>
    <w:rPr>
      <w:i/>
      <w:iCs/>
    </w:rPr>
  </w:style>
  <w:style w:type="paragraph" w:customStyle="1" w:styleId="StyleConcurNumberBold">
    <w:name w:val="Style Concur Number + Bold"/>
    <w:basedOn w:val="ConcurNumber"/>
    <w:semiHidden/>
    <w:rsid w:val="00790CB5"/>
    <w:pPr>
      <w:numPr>
        <w:numId w:val="0"/>
      </w:numPr>
    </w:pPr>
    <w:rPr>
      <w:b/>
      <w:bCs/>
    </w:rPr>
  </w:style>
  <w:style w:type="paragraph" w:customStyle="1" w:styleId="StyleConcurNumberBold1">
    <w:name w:val="Style Concur Number + Bold1"/>
    <w:basedOn w:val="ConcurNumber"/>
    <w:autoRedefine/>
    <w:semiHidden/>
    <w:rsid w:val="00790CB5"/>
    <w:pPr>
      <w:numPr>
        <w:numId w:val="0"/>
      </w:numPr>
    </w:pPr>
    <w:rPr>
      <w:b/>
      <w:bCs/>
    </w:rPr>
  </w:style>
  <w:style w:type="paragraph" w:customStyle="1" w:styleId="StyleConcurNumberNotExpandedbyCondensedby">
    <w:name w:val="Style Concur Number + Not Expanded by / Condensed by"/>
    <w:basedOn w:val="ConcurNumber"/>
    <w:autoRedefine/>
    <w:semiHidden/>
    <w:rsid w:val="00790CB5"/>
    <w:pPr>
      <w:numPr>
        <w:numId w:val="0"/>
      </w:numPr>
    </w:pPr>
  </w:style>
  <w:style w:type="paragraph" w:customStyle="1" w:styleId="Tablebullets">
    <w:name w:val="Table bullets"/>
    <w:basedOn w:val="Normal"/>
    <w:autoRedefine/>
    <w:semiHidden/>
    <w:rsid w:val="00790CB5"/>
    <w:pPr>
      <w:snapToGrid w:val="0"/>
    </w:pPr>
    <w:rPr>
      <w:rFonts w:ascii="Arial" w:hAnsi="Arial"/>
    </w:rPr>
  </w:style>
  <w:style w:type="paragraph" w:customStyle="1" w:styleId="StyleConcurNumberLeft48ptFirstline0pt">
    <w:name w:val="Style Concur Number + Left:  48 pt First line:  0 pt"/>
    <w:basedOn w:val="ConcurNumber"/>
    <w:semiHidden/>
    <w:rsid w:val="00790CB5"/>
    <w:pPr>
      <w:numPr>
        <w:numId w:val="0"/>
      </w:numPr>
    </w:pPr>
  </w:style>
  <w:style w:type="character" w:customStyle="1" w:styleId="style261">
    <w:name w:val="style261"/>
    <w:semiHidden/>
    <w:rsid w:val="00790CB5"/>
    <w:rPr>
      <w:color w:val="3B3B3B"/>
    </w:rPr>
  </w:style>
  <w:style w:type="paragraph" w:customStyle="1" w:styleId="TableTextBold">
    <w:name w:val="Table Text Bold"/>
    <w:basedOn w:val="TableText"/>
    <w:autoRedefine/>
    <w:semiHidden/>
    <w:rsid w:val="00790CB5"/>
    <w:rPr>
      <w:b/>
    </w:rPr>
  </w:style>
  <w:style w:type="paragraph" w:customStyle="1" w:styleId="ConcurCover20">
    <w:name w:val="Concur Cover2"/>
    <w:semiHidden/>
    <w:rsid w:val="00790CB5"/>
    <w:pPr>
      <w:keepNext/>
      <w:spacing w:before="120" w:after="120"/>
    </w:pPr>
    <w:rPr>
      <w:rFonts w:eastAsia="Calibri"/>
      <w:b/>
      <w:snapToGrid w:val="0"/>
      <w:sz w:val="36"/>
      <w:szCs w:val="22"/>
    </w:rPr>
  </w:style>
  <w:style w:type="character" w:customStyle="1" w:styleId="ConcurNoteIndent2Char">
    <w:name w:val="Concur Note Indent2 Char"/>
    <w:link w:val="ConcurNoteIndent2"/>
    <w:rsid w:val="00790CB5"/>
    <w:rPr>
      <w:rFonts w:ascii="Verdana" w:hAnsi="Verdana"/>
      <w:snapToGrid w:val="0"/>
    </w:rPr>
  </w:style>
  <w:style w:type="character" w:customStyle="1" w:styleId="ConcurTableTextIndentChar">
    <w:name w:val="Concur Table Text Indent Char"/>
    <w:link w:val="ConcurTableTextIndent"/>
    <w:rsid w:val="00790CB5"/>
    <w:rPr>
      <w:rFonts w:ascii="Verdana" w:eastAsia="Calibri" w:hAnsi="Verdana"/>
      <w:snapToGrid w:val="0"/>
      <w:sz w:val="18"/>
    </w:rPr>
  </w:style>
  <w:style w:type="paragraph" w:customStyle="1" w:styleId="ContinuedBlockLabel">
    <w:name w:val="Continued Block Label"/>
    <w:basedOn w:val="Normal"/>
    <w:autoRedefine/>
    <w:semiHidden/>
    <w:rsid w:val="00790CB5"/>
    <w:rPr>
      <w:rFonts w:ascii="Arial" w:hAnsi="Arial"/>
      <w:b/>
      <w:noProof/>
    </w:rPr>
  </w:style>
  <w:style w:type="paragraph" w:customStyle="1" w:styleId="ContinuedOnNextPa">
    <w:name w:val="Continued On Next Pa"/>
    <w:basedOn w:val="Normal"/>
    <w:next w:val="Normal"/>
    <w:autoRedefine/>
    <w:semiHidden/>
    <w:rsid w:val="00790CB5"/>
    <w:pPr>
      <w:pBdr>
        <w:top w:val="single" w:sz="6" w:space="1" w:color="auto"/>
        <w:between w:val="single" w:sz="6" w:space="1" w:color="auto"/>
      </w:pBdr>
      <w:ind w:left="1728"/>
      <w:jc w:val="right"/>
    </w:pPr>
    <w:rPr>
      <w:rFonts w:ascii="Arial" w:hAnsi="Arial"/>
      <w:i/>
      <w:sz w:val="18"/>
    </w:rPr>
  </w:style>
  <w:style w:type="paragraph" w:customStyle="1" w:styleId="ContinuedTableLabe">
    <w:name w:val="Continued Table Labe"/>
    <w:basedOn w:val="Normal"/>
    <w:autoRedefine/>
    <w:semiHidden/>
    <w:rsid w:val="00790CB5"/>
    <w:pPr>
      <w:spacing w:before="0"/>
    </w:pPr>
    <w:rPr>
      <w:rFonts w:ascii="Arial" w:hAnsi="Arial"/>
      <w:b/>
      <w:sz w:val="18"/>
    </w:rPr>
  </w:style>
  <w:style w:type="paragraph" w:customStyle="1" w:styleId="EmbeddedText">
    <w:name w:val="Embedded Text"/>
    <w:basedOn w:val="Normal"/>
    <w:autoRedefine/>
    <w:semiHidden/>
    <w:rsid w:val="00790CB5"/>
    <w:rPr>
      <w:rFonts w:ascii="Arial" w:hAnsi="Arial"/>
    </w:rPr>
  </w:style>
  <w:style w:type="paragraph" w:customStyle="1" w:styleId="MemoLine">
    <w:name w:val="Memo Line"/>
    <w:basedOn w:val="Normal"/>
    <w:next w:val="Normal"/>
    <w:semiHidden/>
    <w:rsid w:val="00790CB5"/>
    <w:pPr>
      <w:pBdr>
        <w:top w:val="single" w:sz="6" w:space="1" w:color="auto"/>
        <w:between w:val="single" w:sz="6" w:space="1" w:color="auto"/>
      </w:pBdr>
    </w:pPr>
    <w:rPr>
      <w:rFonts w:ascii="Times New Roman" w:hAnsi="Times New Roman"/>
      <w:sz w:val="24"/>
    </w:rPr>
  </w:style>
  <w:style w:type="paragraph" w:customStyle="1" w:styleId="NoteText">
    <w:name w:val="Note Text"/>
    <w:basedOn w:val="Normal"/>
    <w:autoRedefine/>
    <w:semiHidden/>
    <w:rsid w:val="00790CB5"/>
    <w:pPr>
      <w:spacing w:before="0"/>
    </w:pPr>
    <w:rPr>
      <w:rFonts w:ascii="Arial" w:hAnsi="Arial"/>
    </w:rPr>
  </w:style>
  <w:style w:type="paragraph" w:customStyle="1" w:styleId="PublicationTitle">
    <w:name w:val="Publication Title"/>
    <w:basedOn w:val="Normal"/>
    <w:next w:val="Heading4"/>
    <w:semiHidden/>
    <w:rsid w:val="00790CB5"/>
    <w:pPr>
      <w:spacing w:before="0" w:after="240"/>
      <w:jc w:val="center"/>
    </w:pPr>
    <w:rPr>
      <w:rFonts w:ascii="Arial" w:hAnsi="Arial"/>
      <w:b/>
      <w:sz w:val="32"/>
    </w:rPr>
  </w:style>
  <w:style w:type="paragraph" w:customStyle="1" w:styleId="StyleBlockTextBold">
    <w:name w:val="Style Block Text + Bold"/>
    <w:basedOn w:val="BlockText"/>
    <w:autoRedefine/>
    <w:semiHidden/>
    <w:rsid w:val="00790CB5"/>
    <w:rPr>
      <w:b/>
      <w:bCs/>
    </w:rPr>
  </w:style>
  <w:style w:type="paragraph" w:customStyle="1" w:styleId="StyleConcurNoteIndentJustified">
    <w:name w:val="Style Concur Note Indent + Justified"/>
    <w:basedOn w:val="ConcurNoteIndent"/>
    <w:autoRedefine/>
    <w:semiHidden/>
    <w:rsid w:val="00790CB5"/>
    <w:pPr>
      <w:numPr>
        <w:numId w:val="0"/>
      </w:numPr>
    </w:pPr>
  </w:style>
  <w:style w:type="paragraph" w:customStyle="1" w:styleId="StyleBlockText11ptBold">
    <w:name w:val="Style Block_Text + 11 pt Bold"/>
    <w:basedOn w:val="Normal"/>
    <w:autoRedefine/>
    <w:semiHidden/>
    <w:rsid w:val="00790CB5"/>
    <w:rPr>
      <w:rFonts w:ascii="Arial" w:hAnsi="Arial"/>
      <w:b/>
      <w:bCs/>
      <w:spacing w:val="6"/>
    </w:rPr>
  </w:style>
  <w:style w:type="character" w:customStyle="1" w:styleId="error">
    <w:name w:val="error"/>
    <w:semiHidden/>
    <w:rsid w:val="00790CB5"/>
  </w:style>
  <w:style w:type="character" w:customStyle="1" w:styleId="HTMLAddressChar">
    <w:name w:val="HTML Address Char"/>
    <w:link w:val="HTMLAddress"/>
    <w:semiHidden/>
    <w:rsid w:val="00790CB5"/>
    <w:rPr>
      <w:rFonts w:ascii="Verdana" w:eastAsia="Calibri" w:hAnsi="Verdana"/>
      <w:i/>
      <w:iCs/>
    </w:rPr>
  </w:style>
  <w:style w:type="paragraph" w:customStyle="1" w:styleId="Style1">
    <w:name w:val="Style 1"/>
    <w:basedOn w:val="Normal"/>
    <w:autoRedefine/>
    <w:semiHidden/>
    <w:rsid w:val="00790CB5"/>
    <w:pPr>
      <w:numPr>
        <w:numId w:val="33"/>
      </w:numPr>
      <w:tabs>
        <w:tab w:val="clear" w:pos="1440"/>
        <w:tab w:val="num" w:pos="3780"/>
      </w:tabs>
      <w:spacing w:before="0"/>
      <w:ind w:left="3780" w:hanging="360"/>
    </w:pPr>
    <w:rPr>
      <w:rFonts w:ascii="Times New Roman" w:hAnsi="Times New Roman"/>
      <w:sz w:val="24"/>
      <w:szCs w:val="24"/>
    </w:rPr>
  </w:style>
  <w:style w:type="paragraph" w:customStyle="1" w:styleId="Table">
    <w:name w:val="Table"/>
    <w:basedOn w:val="Normal"/>
    <w:autoRedefine/>
    <w:semiHidden/>
    <w:rsid w:val="00790CB5"/>
    <w:pPr>
      <w:spacing w:before="30" w:after="30"/>
      <w:contextualSpacing/>
    </w:pPr>
    <w:rPr>
      <w:rFonts w:ascii="Times New Roman" w:hAnsi="Times New Roman"/>
      <w:bCs/>
      <w:sz w:val="22"/>
      <w:szCs w:val="24"/>
    </w:rPr>
  </w:style>
  <w:style w:type="paragraph" w:customStyle="1" w:styleId="TableBullet">
    <w:name w:val="TableBullet"/>
    <w:autoRedefine/>
    <w:semiHidden/>
    <w:rsid w:val="00790CB5"/>
    <w:pPr>
      <w:numPr>
        <w:numId w:val="34"/>
      </w:numPr>
      <w:tabs>
        <w:tab w:val="clear" w:pos="0"/>
        <w:tab w:val="left" w:pos="259"/>
        <w:tab w:val="num" w:pos="1440"/>
      </w:tabs>
      <w:spacing w:before="60" w:after="60"/>
      <w:ind w:left="1440" w:hanging="720"/>
    </w:pPr>
    <w:rPr>
      <w:rFonts w:ascii="Arial" w:eastAsia="Calibri" w:hAnsi="Arial"/>
      <w:bCs/>
      <w:szCs w:val="24"/>
    </w:rPr>
  </w:style>
  <w:style w:type="paragraph" w:customStyle="1" w:styleId="StyleBulletText1">
    <w:name w:val="Style Bullet Text 1"/>
    <w:basedOn w:val="Normal"/>
    <w:link w:val="StyleBulletText1Char"/>
    <w:autoRedefine/>
    <w:semiHidden/>
    <w:rsid w:val="00790CB5"/>
    <w:pPr>
      <w:snapToGrid w:val="0"/>
    </w:pPr>
    <w:rPr>
      <w:rFonts w:ascii="Arial" w:hAnsi="Arial"/>
      <w:i/>
      <w:iCs/>
    </w:rPr>
  </w:style>
  <w:style w:type="character" w:customStyle="1" w:styleId="StyleBulletText1Char">
    <w:name w:val="Style Bullet Text 1 Char"/>
    <w:link w:val="StyleBulletText1"/>
    <w:semiHidden/>
    <w:rsid w:val="00790CB5"/>
    <w:rPr>
      <w:rFonts w:ascii="Arial" w:eastAsia="Calibri" w:hAnsi="Arial"/>
      <w:i/>
      <w:iCs/>
    </w:rPr>
  </w:style>
  <w:style w:type="paragraph" w:customStyle="1" w:styleId="xl68">
    <w:name w:val="xl68"/>
    <w:basedOn w:val="Normal"/>
    <w:semiHidden/>
    <w:rsid w:val="00790CB5"/>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textAlignment w:val="top"/>
    </w:pPr>
    <w:rPr>
      <w:rFonts w:ascii="Times New Roman" w:hAnsi="Times New Roman"/>
      <w:color w:val="0000FF"/>
      <w:sz w:val="24"/>
      <w:szCs w:val="24"/>
      <w:u w:val="single"/>
    </w:rPr>
  </w:style>
  <w:style w:type="paragraph" w:customStyle="1" w:styleId="xl64">
    <w:name w:val="xl64"/>
    <w:basedOn w:val="Normal"/>
    <w:semiHidden/>
    <w:rsid w:val="00790CB5"/>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ascii="Arial" w:hAnsi="Arial" w:cs="Arial"/>
      <w:b/>
      <w:bCs/>
      <w:sz w:val="24"/>
      <w:szCs w:val="24"/>
    </w:rPr>
  </w:style>
  <w:style w:type="character" w:customStyle="1" w:styleId="Heading1Char">
    <w:name w:val="Heading 1 Char"/>
    <w:link w:val="Heading1"/>
    <w:rsid w:val="00790CB5"/>
    <w:rPr>
      <w:rFonts w:ascii="Verdana" w:eastAsia="Calibri" w:hAnsi="Verdana"/>
      <w:b/>
      <w:snapToGrid w:val="0"/>
      <w:sz w:val="36"/>
      <w:szCs w:val="36"/>
    </w:rPr>
  </w:style>
  <w:style w:type="character" w:customStyle="1" w:styleId="Heading6Char">
    <w:name w:val="Heading 6 Char"/>
    <w:aliases w:val="Sub Label Char"/>
    <w:link w:val="Heading6"/>
    <w:rsid w:val="00790CB5"/>
    <w:rPr>
      <w:rFonts w:ascii="Verdana" w:eastAsia="Calibri" w:hAnsi="Verdana"/>
      <w:b/>
      <w:snapToGrid w:val="0"/>
      <w:szCs w:val="22"/>
    </w:rPr>
  </w:style>
  <w:style w:type="character" w:customStyle="1" w:styleId="Heading7Char">
    <w:name w:val="Heading 7 Char"/>
    <w:link w:val="Heading7"/>
    <w:rsid w:val="00790CB5"/>
    <w:rPr>
      <w:rFonts w:eastAsia="Calibri"/>
      <w:b/>
      <w:i/>
      <w:snapToGrid w:val="0"/>
      <w:sz w:val="18"/>
      <w:szCs w:val="22"/>
    </w:rPr>
  </w:style>
  <w:style w:type="character" w:customStyle="1" w:styleId="Heading8Char">
    <w:name w:val="Heading 8 Char"/>
    <w:link w:val="Heading8"/>
    <w:rsid w:val="00790CB5"/>
    <w:rPr>
      <w:rFonts w:ascii="Verdana" w:eastAsia="Calibri" w:hAnsi="Verdana"/>
      <w:i/>
    </w:rPr>
  </w:style>
  <w:style w:type="character" w:customStyle="1" w:styleId="Heading9Char">
    <w:name w:val="Heading 9 Char"/>
    <w:link w:val="Heading9"/>
    <w:rsid w:val="00790CB5"/>
    <w:rPr>
      <w:rFonts w:ascii="Verdana" w:eastAsia="Calibri" w:hAnsi="Verdana"/>
      <w:b/>
      <w:color w:val="0000FF"/>
    </w:rPr>
  </w:style>
  <w:style w:type="character" w:customStyle="1" w:styleId="TitleChar">
    <w:name w:val="Title Char"/>
    <w:link w:val="Title"/>
    <w:rsid w:val="00790CB5"/>
    <w:rPr>
      <w:rFonts w:ascii="Arial" w:eastAsia="Calibri" w:hAnsi="Arial" w:cs="Arial"/>
      <w:b/>
      <w:bCs/>
      <w:kern w:val="28"/>
      <w:sz w:val="32"/>
      <w:szCs w:val="32"/>
    </w:rPr>
  </w:style>
  <w:style w:type="character" w:customStyle="1" w:styleId="SubtitleChar">
    <w:name w:val="Subtitle Char"/>
    <w:link w:val="Subtitle"/>
    <w:rsid w:val="00790CB5"/>
    <w:rPr>
      <w:rFonts w:ascii="Arial" w:eastAsia="Calibri" w:hAnsi="Arial" w:cs="Arial"/>
      <w:sz w:val="24"/>
      <w:szCs w:val="24"/>
    </w:rPr>
  </w:style>
  <w:style w:type="table" w:styleId="LightList">
    <w:name w:val="Light List"/>
    <w:basedOn w:val="TableNormal"/>
    <w:uiPriority w:val="61"/>
    <w:rsid w:val="00790CB5"/>
    <w:rPr>
      <w:lang w:val="fi-FI" w:eastAsia="fi-FI"/>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concurbulletindent20">
    <w:name w:val="concurbulletindent2"/>
    <w:basedOn w:val="Normal"/>
    <w:semiHidden/>
    <w:rsid w:val="00527743"/>
    <w:pPr>
      <w:spacing w:before="100" w:beforeAutospacing="1" w:after="100" w:afterAutospacing="1"/>
    </w:pPr>
    <w:rPr>
      <w:sz w:val="24"/>
      <w:szCs w:val="24"/>
    </w:rPr>
  </w:style>
  <w:style w:type="character" w:customStyle="1" w:styleId="ConcurMoreInfoIndent3Char">
    <w:name w:val="Concur More Info Indent3 Char"/>
    <w:link w:val="ConcurMoreInfoIndent3"/>
    <w:rsid w:val="00790CB5"/>
    <w:rPr>
      <w:rFonts w:ascii="Verdana" w:hAnsi="Verdana"/>
      <w:snapToGrid w:val="0"/>
    </w:rPr>
  </w:style>
  <w:style w:type="character" w:customStyle="1" w:styleId="ConcurMoreInfoIndent2Char">
    <w:name w:val="Concur More Info Indent2 Char"/>
    <w:link w:val="ConcurMoreInfoIndent2"/>
    <w:rsid w:val="00790CB5"/>
    <w:rPr>
      <w:rFonts w:ascii="Verdana" w:hAnsi="Verdana"/>
      <w:snapToGrid w:val="0"/>
    </w:rPr>
  </w:style>
  <w:style w:type="character" w:customStyle="1" w:styleId="HTMLPreformattedChar">
    <w:name w:val="HTML Preformatted Char"/>
    <w:link w:val="HTMLPreformatted"/>
    <w:semiHidden/>
    <w:rsid w:val="00790CB5"/>
    <w:rPr>
      <w:rFonts w:ascii="Courier New" w:eastAsia="Calibri" w:hAnsi="Courier New" w:cs="Courier New"/>
    </w:rPr>
  </w:style>
  <w:style w:type="character" w:customStyle="1" w:styleId="CommentSubjectChar">
    <w:name w:val="Comment Subject Char"/>
    <w:link w:val="CommentSubject"/>
    <w:semiHidden/>
    <w:rsid w:val="00790CB5"/>
    <w:rPr>
      <w:rFonts w:ascii="Verdana" w:eastAsia="Calibri" w:hAnsi="Verdana"/>
      <w:b/>
      <w:bCs/>
    </w:rPr>
  </w:style>
  <w:style w:type="paragraph" w:styleId="NoSpacing">
    <w:name w:val="No Spacing"/>
    <w:uiPriority w:val="1"/>
    <w:qFormat/>
    <w:rsid w:val="00790CB5"/>
    <w:rPr>
      <w:rFonts w:ascii="Arial" w:hAnsi="Arial"/>
      <w:szCs w:val="24"/>
    </w:rPr>
  </w:style>
  <w:style w:type="paragraph" w:styleId="TOCHeading0">
    <w:name w:val="TOC Heading"/>
    <w:basedOn w:val="Heading1"/>
    <w:next w:val="Normal"/>
    <w:uiPriority w:val="39"/>
    <w:semiHidden/>
    <w:qFormat/>
    <w:rsid w:val="00790CB5"/>
    <w:pPr>
      <w:keepLines/>
      <w:pBdr>
        <w:bottom w:val="none" w:sz="0" w:space="0" w:color="auto"/>
      </w:pBdr>
      <w:spacing w:before="480" w:line="276" w:lineRule="auto"/>
      <w:outlineLvl w:val="9"/>
    </w:pPr>
    <w:rPr>
      <w:rFonts w:ascii="Cambria" w:eastAsia="MS Gothic" w:hAnsi="Cambria"/>
      <w:color w:val="365F91"/>
      <w:sz w:val="28"/>
      <w:szCs w:val="28"/>
      <w:lang w:eastAsia="ja-JP"/>
    </w:rPr>
  </w:style>
  <w:style w:type="paragraph" w:styleId="z-TopofForm">
    <w:name w:val="HTML Top of Form"/>
    <w:basedOn w:val="Normal"/>
    <w:next w:val="Normal"/>
    <w:link w:val="z-TopofFormChar"/>
    <w:hidden/>
    <w:rsid w:val="00F82D7A"/>
    <w:pPr>
      <w:pBdr>
        <w:bottom w:val="single" w:sz="6" w:space="1" w:color="auto"/>
      </w:pBdr>
      <w:jc w:val="center"/>
    </w:pPr>
    <w:rPr>
      <w:rFonts w:ascii="Arial" w:hAnsi="Arial" w:cs="Arial"/>
      <w:vanish/>
      <w:sz w:val="16"/>
      <w:szCs w:val="16"/>
    </w:rPr>
  </w:style>
  <w:style w:type="character" w:customStyle="1" w:styleId="z-TopofFormChar">
    <w:name w:val="z-Top of Form Char"/>
    <w:link w:val="z-TopofForm"/>
    <w:rsid w:val="00F82D7A"/>
    <w:rPr>
      <w:rFonts w:ascii="Arial" w:hAnsi="Arial" w:cs="Arial"/>
      <w:vanish/>
      <w:sz w:val="16"/>
      <w:szCs w:val="16"/>
    </w:rPr>
  </w:style>
  <w:style w:type="paragraph" w:styleId="z-BottomofForm">
    <w:name w:val="HTML Bottom of Form"/>
    <w:basedOn w:val="Normal"/>
    <w:next w:val="Normal"/>
    <w:link w:val="z-BottomofFormChar"/>
    <w:hidden/>
    <w:rsid w:val="00F82D7A"/>
    <w:pPr>
      <w:pBdr>
        <w:top w:val="single" w:sz="6" w:space="1" w:color="auto"/>
      </w:pBdr>
      <w:jc w:val="center"/>
    </w:pPr>
    <w:rPr>
      <w:rFonts w:ascii="Arial" w:hAnsi="Arial" w:cs="Arial"/>
      <w:vanish/>
      <w:sz w:val="16"/>
      <w:szCs w:val="16"/>
    </w:rPr>
  </w:style>
  <w:style w:type="character" w:customStyle="1" w:styleId="z-BottomofFormChar">
    <w:name w:val="z-Bottom of Form Char"/>
    <w:link w:val="z-BottomofForm"/>
    <w:rsid w:val="00F82D7A"/>
    <w:rPr>
      <w:rFonts w:ascii="Arial" w:hAnsi="Arial" w:cs="Arial"/>
      <w:vanish/>
      <w:sz w:val="16"/>
      <w:szCs w:val="16"/>
    </w:rPr>
  </w:style>
  <w:style w:type="character" w:customStyle="1" w:styleId="emailstyle16">
    <w:name w:val="emailstyle16"/>
    <w:semiHidden/>
    <w:rsid w:val="00790CB5"/>
    <w:rPr>
      <w:rFonts w:ascii="Arial" w:hAnsi="Arial" w:cs="Arial"/>
      <w:color w:val="000080"/>
      <w:sz w:val="20"/>
    </w:rPr>
  </w:style>
  <w:style w:type="paragraph" w:customStyle="1" w:styleId="Concurprocedurebullet">
    <w:name w:val="Concur procedure bullet"/>
    <w:basedOn w:val="Normal"/>
    <w:autoRedefine/>
    <w:semiHidden/>
    <w:rsid w:val="00790CB5"/>
    <w:pPr>
      <w:numPr>
        <w:numId w:val="36"/>
      </w:numPr>
      <w:tabs>
        <w:tab w:val="clear" w:pos="1080"/>
        <w:tab w:val="num" w:pos="720"/>
      </w:tabs>
      <w:snapToGrid w:val="0"/>
      <w:ind w:left="720" w:hanging="720"/>
    </w:pPr>
    <w:rPr>
      <w:rFonts w:ascii="Arial" w:hAnsi="Arial" w:cs="Calibri"/>
    </w:rPr>
  </w:style>
  <w:style w:type="character" w:customStyle="1" w:styleId="BalloonTextChar">
    <w:name w:val="Balloon Text Char"/>
    <w:link w:val="BalloonText"/>
    <w:semiHidden/>
    <w:rsid w:val="00790CB5"/>
    <w:rPr>
      <w:rFonts w:ascii="Tahoma" w:eastAsia="Calibri" w:hAnsi="Tahoma" w:cs="Tahoma"/>
      <w:sz w:val="16"/>
      <w:szCs w:val="16"/>
    </w:rPr>
  </w:style>
  <w:style w:type="character" w:customStyle="1" w:styleId="HeaderChar">
    <w:name w:val="Header Char"/>
    <w:link w:val="Header"/>
    <w:rsid w:val="00790CB5"/>
    <w:rPr>
      <w:rFonts w:ascii="Verdana" w:eastAsia="Calibri" w:hAnsi="Verdana"/>
    </w:rPr>
  </w:style>
  <w:style w:type="paragraph" w:styleId="Revision">
    <w:name w:val="Revision"/>
    <w:hidden/>
    <w:uiPriority w:val="99"/>
    <w:semiHidden/>
    <w:rsid w:val="00F82D7A"/>
    <w:rPr>
      <w:rFonts w:ascii="Calibri" w:eastAsia="Calibri" w:hAnsi="Calibri"/>
      <w:sz w:val="22"/>
      <w:szCs w:val="22"/>
      <w:lang w:val="en-GB"/>
    </w:rPr>
  </w:style>
  <w:style w:type="numbering" w:customStyle="1" w:styleId="11111114">
    <w:name w:val="1 / 1.1 / 1.1.114"/>
    <w:rsid w:val="00790CB5"/>
    <w:pPr>
      <w:numPr>
        <w:numId w:val="1"/>
      </w:numPr>
    </w:pPr>
  </w:style>
  <w:style w:type="paragraph" w:customStyle="1" w:styleId="HeadDate1">
    <w:name w:val="Head_Date1"/>
    <w:basedOn w:val="ConcurTableText"/>
    <w:rsid w:val="00790CB5"/>
    <w:pPr>
      <w:spacing w:after="0"/>
      <w:jc w:val="center"/>
    </w:pPr>
  </w:style>
  <w:style w:type="paragraph" w:customStyle="1" w:styleId="HeadDate2">
    <w:name w:val="Head_Date2"/>
    <w:basedOn w:val="HeadDate1"/>
    <w:qFormat/>
    <w:rsid w:val="00790CB5"/>
    <w:pPr>
      <w:spacing w:before="0" w:after="80"/>
    </w:pPr>
    <w:rPr>
      <w:color w:val="FF0000"/>
    </w:rPr>
  </w:style>
  <w:style w:type="paragraph" w:customStyle="1" w:styleId="ConcurTableCode">
    <w:name w:val="Concur Table Code"/>
    <w:semiHidden/>
    <w:rsid w:val="00527743"/>
    <w:rPr>
      <w:rFonts w:ascii="Courier New" w:hAnsi="Courier New"/>
      <w:color w:val="000000"/>
      <w:sz w:val="18"/>
      <w:szCs w:val="18"/>
    </w:rPr>
  </w:style>
  <w:style w:type="paragraph" w:customStyle="1" w:styleId="Style11ptBoldCustomColorRGB69135104CenteredBefore">
    <w:name w:val="Style 11 pt Bold Custom Color(RGB(69135104)) Centered Before:..."/>
    <w:basedOn w:val="Normal"/>
    <w:semiHidden/>
    <w:rsid w:val="00527743"/>
    <w:pPr>
      <w:spacing w:before="80" w:after="80"/>
      <w:jc w:val="center"/>
    </w:pPr>
    <w:rPr>
      <w:b/>
      <w:bCs/>
      <w:color w:val="000000"/>
      <w:sz w:val="22"/>
    </w:rPr>
  </w:style>
  <w:style w:type="character" w:customStyle="1" w:styleId="normaltextrun">
    <w:name w:val="normaltextrun"/>
    <w:rsid w:val="00B75912"/>
  </w:style>
  <w:style w:type="paragraph" w:customStyle="1" w:styleId="ConcurTableHeadCentered8pt">
    <w:name w:val="Concur Table Head Centered8pt"/>
    <w:basedOn w:val="ConcurTableHeadCentered"/>
    <w:qFormat/>
    <w:rsid w:val="00790CB5"/>
    <w:pPr>
      <w:spacing w:before="40" w:after="40"/>
    </w:pPr>
    <w:rPr>
      <w:rFonts w:eastAsia="SimSun"/>
      <w:sz w:val="16"/>
    </w:rPr>
  </w:style>
  <w:style w:type="paragraph" w:customStyle="1" w:styleId="ConcurTableText8pt0">
    <w:name w:val="Concur Table Text 8 pt"/>
    <w:basedOn w:val="ConcurTableText"/>
    <w:qFormat/>
    <w:rsid w:val="00A375D3"/>
    <w:rPr>
      <w:sz w:val="16"/>
    </w:rPr>
  </w:style>
  <w:style w:type="paragraph" w:customStyle="1" w:styleId="ConcurTableHeadLeft8pt">
    <w:name w:val="Concur Table Head Left 8pt"/>
    <w:basedOn w:val="ConcurTableHeadLeft"/>
    <w:rsid w:val="00A375D3"/>
    <w:rPr>
      <w:color w:val="auto"/>
      <w:sz w:val="16"/>
      <w:szCs w:val="16"/>
    </w:rPr>
  </w:style>
  <w:style w:type="character" w:customStyle="1" w:styleId="eop">
    <w:name w:val="eop"/>
    <w:rsid w:val="009D2CBC"/>
  </w:style>
  <w:style w:type="paragraph" w:styleId="Quote">
    <w:name w:val="Quote"/>
    <w:basedOn w:val="Normal"/>
    <w:next w:val="Normal"/>
    <w:link w:val="QuoteChar"/>
    <w:uiPriority w:val="29"/>
    <w:qFormat/>
    <w:rsid w:val="004C7FE7"/>
    <w:pPr>
      <w:spacing w:before="200" w:after="160"/>
      <w:ind w:left="720" w:right="720"/>
    </w:pPr>
    <w:rPr>
      <w:i/>
      <w:iCs/>
      <w:color w:val="404040"/>
    </w:rPr>
  </w:style>
  <w:style w:type="character" w:customStyle="1" w:styleId="QuoteChar">
    <w:name w:val="Quote Char"/>
    <w:link w:val="Quote"/>
    <w:uiPriority w:val="29"/>
    <w:rsid w:val="004C7FE7"/>
    <w:rPr>
      <w:rFonts w:ascii="Verdana" w:eastAsia="Calibri" w:hAnsi="Verdana"/>
      <w:i/>
      <w:iCs/>
      <w:color w:val="404040"/>
    </w:rPr>
  </w:style>
  <w:style w:type="paragraph" w:customStyle="1" w:styleId="paragraph">
    <w:name w:val="paragraph"/>
    <w:basedOn w:val="Normal"/>
    <w:rsid w:val="00F00F44"/>
    <w:pPr>
      <w:spacing w:before="100" w:beforeAutospacing="1" w:after="100" w:afterAutospacing="1"/>
    </w:pPr>
    <w:rPr>
      <w:rFonts w:ascii="Calibri" w:hAnsi="Calibri" w:cs="Calibri"/>
      <w:sz w:val="22"/>
      <w:szCs w:val="22"/>
    </w:rPr>
  </w:style>
  <w:style w:type="table" w:styleId="ListTable3">
    <w:name w:val="List Table 3"/>
    <w:basedOn w:val="TableNormal"/>
    <w:uiPriority w:val="48"/>
    <w:rsid w:val="00CB4BB7"/>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4">
    <w:name w:val="List Table 4"/>
    <w:basedOn w:val="TableNormal"/>
    <w:uiPriority w:val="49"/>
    <w:rsid w:val="00207234"/>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unhideWhenUsed/>
    <w:rsid w:val="00207234"/>
    <w:rPr>
      <w:color w:val="605E5C"/>
      <w:shd w:val="clear" w:color="auto" w:fill="E1DFDD"/>
    </w:rPr>
  </w:style>
  <w:style w:type="paragraph" w:customStyle="1" w:styleId="ConcurBodeCodeIndent">
    <w:name w:val="Concur Bode Code Indent"/>
    <w:basedOn w:val="ConcurBodyCode"/>
    <w:uiPriority w:val="99"/>
    <w:qFormat/>
    <w:rsid w:val="007A6F84"/>
    <w:pPr>
      <w:spacing w:before="60" w:after="60"/>
      <w:ind w:left="720"/>
    </w:pPr>
    <w:rPr>
      <w:sz w:val="18"/>
    </w:rPr>
  </w:style>
  <w:style w:type="paragraph" w:styleId="Bibliography">
    <w:name w:val="Bibliography"/>
    <w:basedOn w:val="Normal"/>
    <w:next w:val="Normal"/>
    <w:uiPriority w:val="37"/>
    <w:semiHidden/>
    <w:rsid w:val="00C65147"/>
  </w:style>
  <w:style w:type="paragraph" w:styleId="IntenseQuote">
    <w:name w:val="Intense Quote"/>
    <w:basedOn w:val="Normal"/>
    <w:next w:val="Normal"/>
    <w:link w:val="IntenseQuoteChar"/>
    <w:uiPriority w:val="30"/>
    <w:qFormat/>
    <w:rsid w:val="00C65147"/>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65147"/>
    <w:rPr>
      <w:rFonts w:ascii="Verdana" w:eastAsia="Calibri" w:hAnsi="Verdana"/>
      <w:i/>
      <w:iCs/>
      <w:color w:val="4472C4" w:themeColor="accent1"/>
    </w:rPr>
  </w:style>
  <w:style w:type="character" w:customStyle="1" w:styleId="Heading3Char1">
    <w:name w:val="Heading 3 Char1"/>
    <w:rsid w:val="007C0638"/>
    <w:rPr>
      <w:rFonts w:ascii="Verdana" w:hAnsi="Verdana"/>
      <w:b/>
      <w:snapToGrid w:val="0"/>
      <w:sz w:val="24"/>
      <w:szCs w:val="22"/>
      <w:lang w:val="en-US" w:eastAsia="en-US" w:bidi="ar-SA"/>
    </w:rPr>
  </w:style>
  <w:style w:type="character" w:customStyle="1" w:styleId="ConcurBulletChar1">
    <w:name w:val="Concur Bullet Char1"/>
    <w:rsid w:val="007C0638"/>
    <w:rPr>
      <w:rFonts w:ascii="Verdana" w:hAnsi="Verdana"/>
      <w:snapToGrid w:val="0"/>
    </w:rPr>
  </w:style>
  <w:style w:type="character" w:styleId="Mention">
    <w:name w:val="Mention"/>
    <w:uiPriority w:val="99"/>
    <w:unhideWhenUsed/>
    <w:rsid w:val="00AA3389"/>
    <w:rPr>
      <w:color w:val="2B579A"/>
      <w:shd w:val="clear" w:color="auto" w:fill="E6E6E6"/>
    </w:rPr>
  </w:style>
  <w:style w:type="character" w:customStyle="1" w:styleId="ui-provider">
    <w:name w:val="ui-provider"/>
    <w:basedOn w:val="DefaultParagraphFont"/>
    <w:rsid w:val="00AA3389"/>
  </w:style>
  <w:style w:type="character" w:customStyle="1" w:styleId="sapedia-acronym">
    <w:name w:val="sapedia-acronym"/>
    <w:basedOn w:val="DefaultParagraphFont"/>
    <w:rsid w:val="00AA33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760091">
      <w:bodyDiv w:val="1"/>
      <w:marLeft w:val="0"/>
      <w:marRight w:val="0"/>
      <w:marTop w:val="0"/>
      <w:marBottom w:val="0"/>
      <w:divBdr>
        <w:top w:val="none" w:sz="0" w:space="0" w:color="auto"/>
        <w:left w:val="none" w:sz="0" w:space="0" w:color="auto"/>
        <w:bottom w:val="none" w:sz="0" w:space="0" w:color="auto"/>
        <w:right w:val="none" w:sz="0" w:space="0" w:color="auto"/>
      </w:divBdr>
    </w:div>
    <w:div w:id="58217605">
      <w:bodyDiv w:val="1"/>
      <w:marLeft w:val="0"/>
      <w:marRight w:val="0"/>
      <w:marTop w:val="0"/>
      <w:marBottom w:val="0"/>
      <w:divBdr>
        <w:top w:val="none" w:sz="0" w:space="0" w:color="auto"/>
        <w:left w:val="none" w:sz="0" w:space="0" w:color="auto"/>
        <w:bottom w:val="none" w:sz="0" w:space="0" w:color="auto"/>
        <w:right w:val="none" w:sz="0" w:space="0" w:color="auto"/>
      </w:divBdr>
    </w:div>
    <w:div w:id="67652784">
      <w:bodyDiv w:val="1"/>
      <w:marLeft w:val="0"/>
      <w:marRight w:val="0"/>
      <w:marTop w:val="0"/>
      <w:marBottom w:val="0"/>
      <w:divBdr>
        <w:top w:val="none" w:sz="0" w:space="0" w:color="auto"/>
        <w:left w:val="none" w:sz="0" w:space="0" w:color="auto"/>
        <w:bottom w:val="none" w:sz="0" w:space="0" w:color="auto"/>
        <w:right w:val="none" w:sz="0" w:space="0" w:color="auto"/>
      </w:divBdr>
    </w:div>
    <w:div w:id="71513683">
      <w:bodyDiv w:val="1"/>
      <w:marLeft w:val="0"/>
      <w:marRight w:val="0"/>
      <w:marTop w:val="0"/>
      <w:marBottom w:val="0"/>
      <w:divBdr>
        <w:top w:val="none" w:sz="0" w:space="0" w:color="auto"/>
        <w:left w:val="none" w:sz="0" w:space="0" w:color="auto"/>
        <w:bottom w:val="none" w:sz="0" w:space="0" w:color="auto"/>
        <w:right w:val="none" w:sz="0" w:space="0" w:color="auto"/>
      </w:divBdr>
    </w:div>
    <w:div w:id="128254467">
      <w:bodyDiv w:val="1"/>
      <w:marLeft w:val="0"/>
      <w:marRight w:val="0"/>
      <w:marTop w:val="0"/>
      <w:marBottom w:val="0"/>
      <w:divBdr>
        <w:top w:val="none" w:sz="0" w:space="0" w:color="auto"/>
        <w:left w:val="none" w:sz="0" w:space="0" w:color="auto"/>
        <w:bottom w:val="none" w:sz="0" w:space="0" w:color="auto"/>
        <w:right w:val="none" w:sz="0" w:space="0" w:color="auto"/>
      </w:divBdr>
    </w:div>
    <w:div w:id="130095957">
      <w:bodyDiv w:val="1"/>
      <w:marLeft w:val="0"/>
      <w:marRight w:val="0"/>
      <w:marTop w:val="0"/>
      <w:marBottom w:val="0"/>
      <w:divBdr>
        <w:top w:val="none" w:sz="0" w:space="0" w:color="auto"/>
        <w:left w:val="none" w:sz="0" w:space="0" w:color="auto"/>
        <w:bottom w:val="none" w:sz="0" w:space="0" w:color="auto"/>
        <w:right w:val="none" w:sz="0" w:space="0" w:color="auto"/>
      </w:divBdr>
    </w:div>
    <w:div w:id="132917216">
      <w:bodyDiv w:val="1"/>
      <w:marLeft w:val="0"/>
      <w:marRight w:val="0"/>
      <w:marTop w:val="0"/>
      <w:marBottom w:val="0"/>
      <w:divBdr>
        <w:top w:val="none" w:sz="0" w:space="0" w:color="auto"/>
        <w:left w:val="none" w:sz="0" w:space="0" w:color="auto"/>
        <w:bottom w:val="none" w:sz="0" w:space="0" w:color="auto"/>
        <w:right w:val="none" w:sz="0" w:space="0" w:color="auto"/>
      </w:divBdr>
    </w:div>
    <w:div w:id="141116061">
      <w:bodyDiv w:val="1"/>
      <w:marLeft w:val="0"/>
      <w:marRight w:val="0"/>
      <w:marTop w:val="0"/>
      <w:marBottom w:val="0"/>
      <w:divBdr>
        <w:top w:val="none" w:sz="0" w:space="0" w:color="auto"/>
        <w:left w:val="none" w:sz="0" w:space="0" w:color="auto"/>
        <w:bottom w:val="none" w:sz="0" w:space="0" w:color="auto"/>
        <w:right w:val="none" w:sz="0" w:space="0" w:color="auto"/>
      </w:divBdr>
    </w:div>
    <w:div w:id="154805122">
      <w:bodyDiv w:val="1"/>
      <w:marLeft w:val="0"/>
      <w:marRight w:val="0"/>
      <w:marTop w:val="0"/>
      <w:marBottom w:val="0"/>
      <w:divBdr>
        <w:top w:val="none" w:sz="0" w:space="0" w:color="auto"/>
        <w:left w:val="none" w:sz="0" w:space="0" w:color="auto"/>
        <w:bottom w:val="none" w:sz="0" w:space="0" w:color="auto"/>
        <w:right w:val="none" w:sz="0" w:space="0" w:color="auto"/>
      </w:divBdr>
    </w:div>
    <w:div w:id="167330493">
      <w:bodyDiv w:val="1"/>
      <w:marLeft w:val="0"/>
      <w:marRight w:val="0"/>
      <w:marTop w:val="0"/>
      <w:marBottom w:val="0"/>
      <w:divBdr>
        <w:top w:val="none" w:sz="0" w:space="0" w:color="auto"/>
        <w:left w:val="none" w:sz="0" w:space="0" w:color="auto"/>
        <w:bottom w:val="none" w:sz="0" w:space="0" w:color="auto"/>
        <w:right w:val="none" w:sz="0" w:space="0" w:color="auto"/>
      </w:divBdr>
    </w:div>
    <w:div w:id="176238721">
      <w:bodyDiv w:val="1"/>
      <w:marLeft w:val="0"/>
      <w:marRight w:val="0"/>
      <w:marTop w:val="0"/>
      <w:marBottom w:val="0"/>
      <w:divBdr>
        <w:top w:val="none" w:sz="0" w:space="0" w:color="auto"/>
        <w:left w:val="none" w:sz="0" w:space="0" w:color="auto"/>
        <w:bottom w:val="none" w:sz="0" w:space="0" w:color="auto"/>
        <w:right w:val="none" w:sz="0" w:space="0" w:color="auto"/>
      </w:divBdr>
    </w:div>
    <w:div w:id="183135155">
      <w:bodyDiv w:val="1"/>
      <w:marLeft w:val="0"/>
      <w:marRight w:val="0"/>
      <w:marTop w:val="0"/>
      <w:marBottom w:val="0"/>
      <w:divBdr>
        <w:top w:val="none" w:sz="0" w:space="0" w:color="auto"/>
        <w:left w:val="none" w:sz="0" w:space="0" w:color="auto"/>
        <w:bottom w:val="none" w:sz="0" w:space="0" w:color="auto"/>
        <w:right w:val="none" w:sz="0" w:space="0" w:color="auto"/>
      </w:divBdr>
    </w:div>
    <w:div w:id="226838761">
      <w:bodyDiv w:val="1"/>
      <w:marLeft w:val="0"/>
      <w:marRight w:val="0"/>
      <w:marTop w:val="0"/>
      <w:marBottom w:val="0"/>
      <w:divBdr>
        <w:top w:val="none" w:sz="0" w:space="0" w:color="auto"/>
        <w:left w:val="none" w:sz="0" w:space="0" w:color="auto"/>
        <w:bottom w:val="none" w:sz="0" w:space="0" w:color="auto"/>
        <w:right w:val="none" w:sz="0" w:space="0" w:color="auto"/>
      </w:divBdr>
    </w:div>
    <w:div w:id="228346753">
      <w:bodyDiv w:val="1"/>
      <w:marLeft w:val="0"/>
      <w:marRight w:val="0"/>
      <w:marTop w:val="0"/>
      <w:marBottom w:val="0"/>
      <w:divBdr>
        <w:top w:val="none" w:sz="0" w:space="0" w:color="auto"/>
        <w:left w:val="none" w:sz="0" w:space="0" w:color="auto"/>
        <w:bottom w:val="none" w:sz="0" w:space="0" w:color="auto"/>
        <w:right w:val="none" w:sz="0" w:space="0" w:color="auto"/>
      </w:divBdr>
    </w:div>
    <w:div w:id="241112908">
      <w:bodyDiv w:val="1"/>
      <w:marLeft w:val="0"/>
      <w:marRight w:val="0"/>
      <w:marTop w:val="0"/>
      <w:marBottom w:val="0"/>
      <w:divBdr>
        <w:top w:val="none" w:sz="0" w:space="0" w:color="auto"/>
        <w:left w:val="none" w:sz="0" w:space="0" w:color="auto"/>
        <w:bottom w:val="none" w:sz="0" w:space="0" w:color="auto"/>
        <w:right w:val="none" w:sz="0" w:space="0" w:color="auto"/>
      </w:divBdr>
    </w:div>
    <w:div w:id="269289574">
      <w:bodyDiv w:val="1"/>
      <w:marLeft w:val="0"/>
      <w:marRight w:val="0"/>
      <w:marTop w:val="0"/>
      <w:marBottom w:val="0"/>
      <w:divBdr>
        <w:top w:val="none" w:sz="0" w:space="0" w:color="auto"/>
        <w:left w:val="none" w:sz="0" w:space="0" w:color="auto"/>
        <w:bottom w:val="none" w:sz="0" w:space="0" w:color="auto"/>
        <w:right w:val="none" w:sz="0" w:space="0" w:color="auto"/>
      </w:divBdr>
    </w:div>
    <w:div w:id="278727161">
      <w:bodyDiv w:val="1"/>
      <w:marLeft w:val="0"/>
      <w:marRight w:val="0"/>
      <w:marTop w:val="0"/>
      <w:marBottom w:val="0"/>
      <w:divBdr>
        <w:top w:val="none" w:sz="0" w:space="0" w:color="auto"/>
        <w:left w:val="none" w:sz="0" w:space="0" w:color="auto"/>
        <w:bottom w:val="none" w:sz="0" w:space="0" w:color="auto"/>
        <w:right w:val="none" w:sz="0" w:space="0" w:color="auto"/>
      </w:divBdr>
    </w:div>
    <w:div w:id="291523700">
      <w:bodyDiv w:val="1"/>
      <w:marLeft w:val="0"/>
      <w:marRight w:val="0"/>
      <w:marTop w:val="0"/>
      <w:marBottom w:val="0"/>
      <w:divBdr>
        <w:top w:val="none" w:sz="0" w:space="0" w:color="auto"/>
        <w:left w:val="none" w:sz="0" w:space="0" w:color="auto"/>
        <w:bottom w:val="none" w:sz="0" w:space="0" w:color="auto"/>
        <w:right w:val="none" w:sz="0" w:space="0" w:color="auto"/>
      </w:divBdr>
    </w:div>
    <w:div w:id="294221117">
      <w:bodyDiv w:val="1"/>
      <w:marLeft w:val="0"/>
      <w:marRight w:val="0"/>
      <w:marTop w:val="0"/>
      <w:marBottom w:val="0"/>
      <w:divBdr>
        <w:top w:val="none" w:sz="0" w:space="0" w:color="auto"/>
        <w:left w:val="none" w:sz="0" w:space="0" w:color="auto"/>
        <w:bottom w:val="none" w:sz="0" w:space="0" w:color="auto"/>
        <w:right w:val="none" w:sz="0" w:space="0" w:color="auto"/>
      </w:divBdr>
    </w:div>
    <w:div w:id="301007189">
      <w:bodyDiv w:val="1"/>
      <w:marLeft w:val="0"/>
      <w:marRight w:val="0"/>
      <w:marTop w:val="0"/>
      <w:marBottom w:val="0"/>
      <w:divBdr>
        <w:top w:val="none" w:sz="0" w:space="0" w:color="auto"/>
        <w:left w:val="none" w:sz="0" w:space="0" w:color="auto"/>
        <w:bottom w:val="none" w:sz="0" w:space="0" w:color="auto"/>
        <w:right w:val="none" w:sz="0" w:space="0" w:color="auto"/>
      </w:divBdr>
    </w:div>
    <w:div w:id="305167360">
      <w:bodyDiv w:val="1"/>
      <w:marLeft w:val="0"/>
      <w:marRight w:val="0"/>
      <w:marTop w:val="0"/>
      <w:marBottom w:val="0"/>
      <w:divBdr>
        <w:top w:val="none" w:sz="0" w:space="0" w:color="auto"/>
        <w:left w:val="none" w:sz="0" w:space="0" w:color="auto"/>
        <w:bottom w:val="none" w:sz="0" w:space="0" w:color="auto"/>
        <w:right w:val="none" w:sz="0" w:space="0" w:color="auto"/>
      </w:divBdr>
    </w:div>
    <w:div w:id="332538228">
      <w:bodyDiv w:val="1"/>
      <w:marLeft w:val="0"/>
      <w:marRight w:val="0"/>
      <w:marTop w:val="0"/>
      <w:marBottom w:val="0"/>
      <w:divBdr>
        <w:top w:val="none" w:sz="0" w:space="0" w:color="auto"/>
        <w:left w:val="none" w:sz="0" w:space="0" w:color="auto"/>
        <w:bottom w:val="none" w:sz="0" w:space="0" w:color="auto"/>
        <w:right w:val="none" w:sz="0" w:space="0" w:color="auto"/>
      </w:divBdr>
    </w:div>
    <w:div w:id="341473833">
      <w:bodyDiv w:val="1"/>
      <w:marLeft w:val="0"/>
      <w:marRight w:val="0"/>
      <w:marTop w:val="0"/>
      <w:marBottom w:val="0"/>
      <w:divBdr>
        <w:top w:val="none" w:sz="0" w:space="0" w:color="auto"/>
        <w:left w:val="none" w:sz="0" w:space="0" w:color="auto"/>
        <w:bottom w:val="none" w:sz="0" w:space="0" w:color="auto"/>
        <w:right w:val="none" w:sz="0" w:space="0" w:color="auto"/>
      </w:divBdr>
    </w:div>
    <w:div w:id="343556606">
      <w:bodyDiv w:val="1"/>
      <w:marLeft w:val="0"/>
      <w:marRight w:val="0"/>
      <w:marTop w:val="0"/>
      <w:marBottom w:val="0"/>
      <w:divBdr>
        <w:top w:val="none" w:sz="0" w:space="0" w:color="auto"/>
        <w:left w:val="none" w:sz="0" w:space="0" w:color="auto"/>
        <w:bottom w:val="none" w:sz="0" w:space="0" w:color="auto"/>
        <w:right w:val="none" w:sz="0" w:space="0" w:color="auto"/>
      </w:divBdr>
    </w:div>
    <w:div w:id="343828186">
      <w:bodyDiv w:val="1"/>
      <w:marLeft w:val="0"/>
      <w:marRight w:val="0"/>
      <w:marTop w:val="0"/>
      <w:marBottom w:val="0"/>
      <w:divBdr>
        <w:top w:val="none" w:sz="0" w:space="0" w:color="auto"/>
        <w:left w:val="none" w:sz="0" w:space="0" w:color="auto"/>
        <w:bottom w:val="none" w:sz="0" w:space="0" w:color="auto"/>
        <w:right w:val="none" w:sz="0" w:space="0" w:color="auto"/>
      </w:divBdr>
    </w:div>
    <w:div w:id="351804375">
      <w:bodyDiv w:val="1"/>
      <w:marLeft w:val="0"/>
      <w:marRight w:val="0"/>
      <w:marTop w:val="0"/>
      <w:marBottom w:val="0"/>
      <w:divBdr>
        <w:top w:val="none" w:sz="0" w:space="0" w:color="auto"/>
        <w:left w:val="none" w:sz="0" w:space="0" w:color="auto"/>
        <w:bottom w:val="none" w:sz="0" w:space="0" w:color="auto"/>
        <w:right w:val="none" w:sz="0" w:space="0" w:color="auto"/>
      </w:divBdr>
    </w:div>
    <w:div w:id="354424473">
      <w:bodyDiv w:val="1"/>
      <w:marLeft w:val="0"/>
      <w:marRight w:val="0"/>
      <w:marTop w:val="0"/>
      <w:marBottom w:val="0"/>
      <w:divBdr>
        <w:top w:val="none" w:sz="0" w:space="0" w:color="auto"/>
        <w:left w:val="none" w:sz="0" w:space="0" w:color="auto"/>
        <w:bottom w:val="none" w:sz="0" w:space="0" w:color="auto"/>
        <w:right w:val="none" w:sz="0" w:space="0" w:color="auto"/>
      </w:divBdr>
    </w:div>
    <w:div w:id="372197551">
      <w:bodyDiv w:val="1"/>
      <w:marLeft w:val="0"/>
      <w:marRight w:val="0"/>
      <w:marTop w:val="0"/>
      <w:marBottom w:val="0"/>
      <w:divBdr>
        <w:top w:val="none" w:sz="0" w:space="0" w:color="auto"/>
        <w:left w:val="none" w:sz="0" w:space="0" w:color="auto"/>
        <w:bottom w:val="none" w:sz="0" w:space="0" w:color="auto"/>
        <w:right w:val="none" w:sz="0" w:space="0" w:color="auto"/>
      </w:divBdr>
    </w:div>
    <w:div w:id="403332694">
      <w:bodyDiv w:val="1"/>
      <w:marLeft w:val="0"/>
      <w:marRight w:val="0"/>
      <w:marTop w:val="0"/>
      <w:marBottom w:val="0"/>
      <w:divBdr>
        <w:top w:val="none" w:sz="0" w:space="0" w:color="auto"/>
        <w:left w:val="none" w:sz="0" w:space="0" w:color="auto"/>
        <w:bottom w:val="none" w:sz="0" w:space="0" w:color="auto"/>
        <w:right w:val="none" w:sz="0" w:space="0" w:color="auto"/>
      </w:divBdr>
    </w:div>
    <w:div w:id="410008931">
      <w:bodyDiv w:val="1"/>
      <w:marLeft w:val="0"/>
      <w:marRight w:val="0"/>
      <w:marTop w:val="0"/>
      <w:marBottom w:val="0"/>
      <w:divBdr>
        <w:top w:val="none" w:sz="0" w:space="0" w:color="auto"/>
        <w:left w:val="none" w:sz="0" w:space="0" w:color="auto"/>
        <w:bottom w:val="none" w:sz="0" w:space="0" w:color="auto"/>
        <w:right w:val="none" w:sz="0" w:space="0" w:color="auto"/>
      </w:divBdr>
      <w:divsChild>
        <w:div w:id="1150947850">
          <w:marLeft w:val="0"/>
          <w:marRight w:val="0"/>
          <w:marTop w:val="0"/>
          <w:marBottom w:val="0"/>
          <w:divBdr>
            <w:top w:val="none" w:sz="0" w:space="0" w:color="auto"/>
            <w:left w:val="none" w:sz="0" w:space="0" w:color="auto"/>
            <w:bottom w:val="none" w:sz="0" w:space="0" w:color="auto"/>
            <w:right w:val="none" w:sz="0" w:space="0" w:color="auto"/>
          </w:divBdr>
          <w:divsChild>
            <w:div w:id="63259488">
              <w:marLeft w:val="0"/>
              <w:marRight w:val="0"/>
              <w:marTop w:val="0"/>
              <w:marBottom w:val="0"/>
              <w:divBdr>
                <w:top w:val="none" w:sz="0" w:space="0" w:color="auto"/>
                <w:left w:val="none" w:sz="0" w:space="0" w:color="auto"/>
                <w:bottom w:val="none" w:sz="0" w:space="0" w:color="auto"/>
                <w:right w:val="none" w:sz="0" w:space="0" w:color="auto"/>
              </w:divBdr>
              <w:divsChild>
                <w:div w:id="183247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3399565">
      <w:bodyDiv w:val="1"/>
      <w:marLeft w:val="0"/>
      <w:marRight w:val="0"/>
      <w:marTop w:val="0"/>
      <w:marBottom w:val="0"/>
      <w:divBdr>
        <w:top w:val="none" w:sz="0" w:space="0" w:color="auto"/>
        <w:left w:val="none" w:sz="0" w:space="0" w:color="auto"/>
        <w:bottom w:val="none" w:sz="0" w:space="0" w:color="auto"/>
        <w:right w:val="none" w:sz="0" w:space="0" w:color="auto"/>
      </w:divBdr>
    </w:div>
    <w:div w:id="452092873">
      <w:bodyDiv w:val="1"/>
      <w:marLeft w:val="0"/>
      <w:marRight w:val="0"/>
      <w:marTop w:val="0"/>
      <w:marBottom w:val="0"/>
      <w:divBdr>
        <w:top w:val="none" w:sz="0" w:space="0" w:color="auto"/>
        <w:left w:val="none" w:sz="0" w:space="0" w:color="auto"/>
        <w:bottom w:val="none" w:sz="0" w:space="0" w:color="auto"/>
        <w:right w:val="none" w:sz="0" w:space="0" w:color="auto"/>
      </w:divBdr>
    </w:div>
    <w:div w:id="455637392">
      <w:bodyDiv w:val="1"/>
      <w:marLeft w:val="0"/>
      <w:marRight w:val="0"/>
      <w:marTop w:val="0"/>
      <w:marBottom w:val="0"/>
      <w:divBdr>
        <w:top w:val="none" w:sz="0" w:space="0" w:color="auto"/>
        <w:left w:val="none" w:sz="0" w:space="0" w:color="auto"/>
        <w:bottom w:val="none" w:sz="0" w:space="0" w:color="auto"/>
        <w:right w:val="none" w:sz="0" w:space="0" w:color="auto"/>
      </w:divBdr>
    </w:div>
    <w:div w:id="458767685">
      <w:bodyDiv w:val="1"/>
      <w:marLeft w:val="0"/>
      <w:marRight w:val="0"/>
      <w:marTop w:val="0"/>
      <w:marBottom w:val="0"/>
      <w:divBdr>
        <w:top w:val="none" w:sz="0" w:space="0" w:color="auto"/>
        <w:left w:val="none" w:sz="0" w:space="0" w:color="auto"/>
        <w:bottom w:val="none" w:sz="0" w:space="0" w:color="auto"/>
        <w:right w:val="none" w:sz="0" w:space="0" w:color="auto"/>
      </w:divBdr>
      <w:divsChild>
        <w:div w:id="331298073">
          <w:marLeft w:val="0"/>
          <w:marRight w:val="0"/>
          <w:marTop w:val="0"/>
          <w:marBottom w:val="0"/>
          <w:divBdr>
            <w:top w:val="none" w:sz="0" w:space="0" w:color="auto"/>
            <w:left w:val="none" w:sz="0" w:space="0" w:color="auto"/>
            <w:bottom w:val="none" w:sz="0" w:space="0" w:color="auto"/>
            <w:right w:val="none" w:sz="0" w:space="0" w:color="auto"/>
          </w:divBdr>
        </w:div>
      </w:divsChild>
    </w:div>
    <w:div w:id="491334647">
      <w:bodyDiv w:val="1"/>
      <w:marLeft w:val="0"/>
      <w:marRight w:val="0"/>
      <w:marTop w:val="0"/>
      <w:marBottom w:val="0"/>
      <w:divBdr>
        <w:top w:val="none" w:sz="0" w:space="0" w:color="auto"/>
        <w:left w:val="none" w:sz="0" w:space="0" w:color="auto"/>
        <w:bottom w:val="none" w:sz="0" w:space="0" w:color="auto"/>
        <w:right w:val="none" w:sz="0" w:space="0" w:color="auto"/>
      </w:divBdr>
    </w:div>
    <w:div w:id="512694589">
      <w:bodyDiv w:val="1"/>
      <w:marLeft w:val="0"/>
      <w:marRight w:val="0"/>
      <w:marTop w:val="0"/>
      <w:marBottom w:val="0"/>
      <w:divBdr>
        <w:top w:val="none" w:sz="0" w:space="0" w:color="auto"/>
        <w:left w:val="none" w:sz="0" w:space="0" w:color="auto"/>
        <w:bottom w:val="none" w:sz="0" w:space="0" w:color="auto"/>
        <w:right w:val="none" w:sz="0" w:space="0" w:color="auto"/>
      </w:divBdr>
    </w:div>
    <w:div w:id="513963178">
      <w:bodyDiv w:val="1"/>
      <w:marLeft w:val="0"/>
      <w:marRight w:val="0"/>
      <w:marTop w:val="0"/>
      <w:marBottom w:val="0"/>
      <w:divBdr>
        <w:top w:val="none" w:sz="0" w:space="0" w:color="auto"/>
        <w:left w:val="none" w:sz="0" w:space="0" w:color="auto"/>
        <w:bottom w:val="none" w:sz="0" w:space="0" w:color="auto"/>
        <w:right w:val="none" w:sz="0" w:space="0" w:color="auto"/>
      </w:divBdr>
    </w:div>
    <w:div w:id="570166059">
      <w:bodyDiv w:val="1"/>
      <w:marLeft w:val="0"/>
      <w:marRight w:val="0"/>
      <w:marTop w:val="0"/>
      <w:marBottom w:val="0"/>
      <w:divBdr>
        <w:top w:val="none" w:sz="0" w:space="0" w:color="auto"/>
        <w:left w:val="none" w:sz="0" w:space="0" w:color="auto"/>
        <w:bottom w:val="none" w:sz="0" w:space="0" w:color="auto"/>
        <w:right w:val="none" w:sz="0" w:space="0" w:color="auto"/>
      </w:divBdr>
    </w:div>
    <w:div w:id="576748279">
      <w:bodyDiv w:val="1"/>
      <w:marLeft w:val="0"/>
      <w:marRight w:val="0"/>
      <w:marTop w:val="0"/>
      <w:marBottom w:val="0"/>
      <w:divBdr>
        <w:top w:val="none" w:sz="0" w:space="0" w:color="auto"/>
        <w:left w:val="none" w:sz="0" w:space="0" w:color="auto"/>
        <w:bottom w:val="none" w:sz="0" w:space="0" w:color="auto"/>
        <w:right w:val="none" w:sz="0" w:space="0" w:color="auto"/>
      </w:divBdr>
    </w:div>
    <w:div w:id="581571299">
      <w:bodyDiv w:val="1"/>
      <w:marLeft w:val="0"/>
      <w:marRight w:val="0"/>
      <w:marTop w:val="0"/>
      <w:marBottom w:val="0"/>
      <w:divBdr>
        <w:top w:val="none" w:sz="0" w:space="0" w:color="auto"/>
        <w:left w:val="none" w:sz="0" w:space="0" w:color="auto"/>
        <w:bottom w:val="none" w:sz="0" w:space="0" w:color="auto"/>
        <w:right w:val="none" w:sz="0" w:space="0" w:color="auto"/>
      </w:divBdr>
    </w:div>
    <w:div w:id="583760593">
      <w:bodyDiv w:val="1"/>
      <w:marLeft w:val="0"/>
      <w:marRight w:val="0"/>
      <w:marTop w:val="0"/>
      <w:marBottom w:val="0"/>
      <w:divBdr>
        <w:top w:val="none" w:sz="0" w:space="0" w:color="auto"/>
        <w:left w:val="none" w:sz="0" w:space="0" w:color="auto"/>
        <w:bottom w:val="none" w:sz="0" w:space="0" w:color="auto"/>
        <w:right w:val="none" w:sz="0" w:space="0" w:color="auto"/>
      </w:divBdr>
    </w:div>
    <w:div w:id="599677776">
      <w:bodyDiv w:val="1"/>
      <w:marLeft w:val="0"/>
      <w:marRight w:val="0"/>
      <w:marTop w:val="0"/>
      <w:marBottom w:val="0"/>
      <w:divBdr>
        <w:top w:val="none" w:sz="0" w:space="0" w:color="auto"/>
        <w:left w:val="none" w:sz="0" w:space="0" w:color="auto"/>
        <w:bottom w:val="none" w:sz="0" w:space="0" w:color="auto"/>
        <w:right w:val="none" w:sz="0" w:space="0" w:color="auto"/>
      </w:divBdr>
    </w:div>
    <w:div w:id="601911836">
      <w:bodyDiv w:val="1"/>
      <w:marLeft w:val="0"/>
      <w:marRight w:val="0"/>
      <w:marTop w:val="0"/>
      <w:marBottom w:val="0"/>
      <w:divBdr>
        <w:top w:val="none" w:sz="0" w:space="0" w:color="auto"/>
        <w:left w:val="none" w:sz="0" w:space="0" w:color="auto"/>
        <w:bottom w:val="none" w:sz="0" w:space="0" w:color="auto"/>
        <w:right w:val="none" w:sz="0" w:space="0" w:color="auto"/>
      </w:divBdr>
    </w:div>
    <w:div w:id="602109276">
      <w:bodyDiv w:val="1"/>
      <w:marLeft w:val="0"/>
      <w:marRight w:val="0"/>
      <w:marTop w:val="0"/>
      <w:marBottom w:val="0"/>
      <w:divBdr>
        <w:top w:val="none" w:sz="0" w:space="0" w:color="auto"/>
        <w:left w:val="none" w:sz="0" w:space="0" w:color="auto"/>
        <w:bottom w:val="none" w:sz="0" w:space="0" w:color="auto"/>
        <w:right w:val="none" w:sz="0" w:space="0" w:color="auto"/>
      </w:divBdr>
    </w:div>
    <w:div w:id="605499805">
      <w:bodyDiv w:val="1"/>
      <w:marLeft w:val="0"/>
      <w:marRight w:val="0"/>
      <w:marTop w:val="0"/>
      <w:marBottom w:val="0"/>
      <w:divBdr>
        <w:top w:val="none" w:sz="0" w:space="0" w:color="auto"/>
        <w:left w:val="none" w:sz="0" w:space="0" w:color="auto"/>
        <w:bottom w:val="none" w:sz="0" w:space="0" w:color="auto"/>
        <w:right w:val="none" w:sz="0" w:space="0" w:color="auto"/>
      </w:divBdr>
    </w:div>
    <w:div w:id="606353108">
      <w:bodyDiv w:val="1"/>
      <w:marLeft w:val="0"/>
      <w:marRight w:val="0"/>
      <w:marTop w:val="0"/>
      <w:marBottom w:val="0"/>
      <w:divBdr>
        <w:top w:val="none" w:sz="0" w:space="0" w:color="auto"/>
        <w:left w:val="none" w:sz="0" w:space="0" w:color="auto"/>
        <w:bottom w:val="none" w:sz="0" w:space="0" w:color="auto"/>
        <w:right w:val="none" w:sz="0" w:space="0" w:color="auto"/>
      </w:divBdr>
      <w:divsChild>
        <w:div w:id="871966580">
          <w:marLeft w:val="0"/>
          <w:marRight w:val="0"/>
          <w:marTop w:val="0"/>
          <w:marBottom w:val="0"/>
          <w:divBdr>
            <w:top w:val="none" w:sz="0" w:space="0" w:color="auto"/>
            <w:left w:val="none" w:sz="0" w:space="0" w:color="auto"/>
            <w:bottom w:val="none" w:sz="0" w:space="0" w:color="auto"/>
            <w:right w:val="none" w:sz="0" w:space="0" w:color="auto"/>
          </w:divBdr>
          <w:divsChild>
            <w:div w:id="602878444">
              <w:marLeft w:val="0"/>
              <w:marRight w:val="0"/>
              <w:marTop w:val="0"/>
              <w:marBottom w:val="0"/>
              <w:divBdr>
                <w:top w:val="none" w:sz="0" w:space="0" w:color="auto"/>
                <w:left w:val="none" w:sz="0" w:space="0" w:color="auto"/>
                <w:bottom w:val="none" w:sz="0" w:space="0" w:color="auto"/>
                <w:right w:val="none" w:sz="0" w:space="0" w:color="auto"/>
              </w:divBdr>
              <w:divsChild>
                <w:div w:id="975451120">
                  <w:marLeft w:val="0"/>
                  <w:marRight w:val="0"/>
                  <w:marTop w:val="0"/>
                  <w:marBottom w:val="0"/>
                  <w:divBdr>
                    <w:top w:val="none" w:sz="0" w:space="0" w:color="auto"/>
                    <w:left w:val="none" w:sz="0" w:space="0" w:color="auto"/>
                    <w:bottom w:val="none" w:sz="0" w:space="0" w:color="auto"/>
                    <w:right w:val="none" w:sz="0" w:space="0" w:color="auto"/>
                  </w:divBdr>
                  <w:divsChild>
                    <w:div w:id="167647579">
                      <w:marLeft w:val="0"/>
                      <w:marRight w:val="0"/>
                      <w:marTop w:val="0"/>
                      <w:marBottom w:val="0"/>
                      <w:divBdr>
                        <w:top w:val="none" w:sz="0" w:space="0" w:color="auto"/>
                        <w:left w:val="none" w:sz="0" w:space="0" w:color="auto"/>
                        <w:bottom w:val="none" w:sz="0" w:space="0" w:color="auto"/>
                        <w:right w:val="none" w:sz="0" w:space="0" w:color="auto"/>
                      </w:divBdr>
                      <w:divsChild>
                        <w:div w:id="1226531680">
                          <w:marLeft w:val="0"/>
                          <w:marRight w:val="0"/>
                          <w:marTop w:val="0"/>
                          <w:marBottom w:val="0"/>
                          <w:divBdr>
                            <w:top w:val="none" w:sz="0" w:space="0" w:color="auto"/>
                            <w:left w:val="none" w:sz="0" w:space="0" w:color="auto"/>
                            <w:bottom w:val="none" w:sz="0" w:space="0" w:color="auto"/>
                            <w:right w:val="none" w:sz="0" w:space="0" w:color="auto"/>
                          </w:divBdr>
                          <w:divsChild>
                            <w:div w:id="585455564">
                              <w:marLeft w:val="0"/>
                              <w:marRight w:val="0"/>
                              <w:marTop w:val="0"/>
                              <w:marBottom w:val="0"/>
                              <w:divBdr>
                                <w:top w:val="none" w:sz="0" w:space="0" w:color="auto"/>
                                <w:left w:val="none" w:sz="0" w:space="0" w:color="auto"/>
                                <w:bottom w:val="none" w:sz="0" w:space="0" w:color="auto"/>
                                <w:right w:val="none" w:sz="0" w:space="0" w:color="auto"/>
                              </w:divBdr>
                              <w:divsChild>
                                <w:div w:id="1205144808">
                                  <w:marLeft w:val="0"/>
                                  <w:marRight w:val="0"/>
                                  <w:marTop w:val="0"/>
                                  <w:marBottom w:val="0"/>
                                  <w:divBdr>
                                    <w:top w:val="none" w:sz="0" w:space="0" w:color="auto"/>
                                    <w:left w:val="none" w:sz="0" w:space="0" w:color="auto"/>
                                    <w:bottom w:val="none" w:sz="0" w:space="0" w:color="auto"/>
                                    <w:right w:val="none" w:sz="0" w:space="0" w:color="auto"/>
                                  </w:divBdr>
                                  <w:divsChild>
                                    <w:div w:id="536744159">
                                      <w:marLeft w:val="0"/>
                                      <w:marRight w:val="0"/>
                                      <w:marTop w:val="240"/>
                                      <w:marBottom w:val="0"/>
                                      <w:divBdr>
                                        <w:top w:val="none" w:sz="0" w:space="0" w:color="auto"/>
                                        <w:left w:val="none" w:sz="0" w:space="0" w:color="auto"/>
                                        <w:bottom w:val="none" w:sz="0" w:space="0" w:color="auto"/>
                                        <w:right w:val="none" w:sz="0" w:space="0" w:color="auto"/>
                                      </w:divBdr>
                                      <w:divsChild>
                                        <w:div w:id="1731031309">
                                          <w:marLeft w:val="0"/>
                                          <w:marRight w:val="0"/>
                                          <w:marTop w:val="0"/>
                                          <w:marBottom w:val="0"/>
                                          <w:divBdr>
                                            <w:top w:val="none" w:sz="0" w:space="0" w:color="auto"/>
                                            <w:left w:val="none" w:sz="0" w:space="0" w:color="auto"/>
                                            <w:bottom w:val="none" w:sz="0" w:space="0" w:color="auto"/>
                                            <w:right w:val="none" w:sz="0" w:space="0" w:color="auto"/>
                                          </w:divBdr>
                                          <w:divsChild>
                                            <w:div w:id="1434281103">
                                              <w:marLeft w:val="0"/>
                                              <w:marRight w:val="0"/>
                                              <w:marTop w:val="240"/>
                                              <w:marBottom w:val="0"/>
                                              <w:divBdr>
                                                <w:top w:val="none" w:sz="0" w:space="0" w:color="auto"/>
                                                <w:left w:val="none" w:sz="0" w:space="0" w:color="auto"/>
                                                <w:bottom w:val="none" w:sz="0" w:space="0" w:color="auto"/>
                                                <w:right w:val="none" w:sz="0" w:space="0" w:color="auto"/>
                                              </w:divBdr>
                                              <w:divsChild>
                                                <w:div w:id="1573346566">
                                                  <w:marLeft w:val="0"/>
                                                  <w:marRight w:val="0"/>
                                                  <w:marTop w:val="0"/>
                                                  <w:marBottom w:val="0"/>
                                                  <w:divBdr>
                                                    <w:top w:val="none" w:sz="0" w:space="0" w:color="auto"/>
                                                    <w:left w:val="none" w:sz="0" w:space="0" w:color="auto"/>
                                                    <w:bottom w:val="none" w:sz="0" w:space="0" w:color="auto"/>
                                                    <w:right w:val="none" w:sz="0" w:space="0" w:color="auto"/>
                                                  </w:divBdr>
                                                  <w:divsChild>
                                                    <w:div w:id="1301037443">
                                                      <w:marLeft w:val="0"/>
                                                      <w:marRight w:val="0"/>
                                                      <w:marTop w:val="0"/>
                                                      <w:marBottom w:val="0"/>
                                                      <w:divBdr>
                                                        <w:top w:val="none" w:sz="0" w:space="0" w:color="auto"/>
                                                        <w:left w:val="none" w:sz="0" w:space="0" w:color="auto"/>
                                                        <w:bottom w:val="none" w:sz="0" w:space="0" w:color="auto"/>
                                                        <w:right w:val="none" w:sz="0" w:space="0" w:color="auto"/>
                                                      </w:divBdr>
                                                      <w:divsChild>
                                                        <w:div w:id="1929728705">
                                                          <w:marLeft w:val="0"/>
                                                          <w:marRight w:val="0"/>
                                                          <w:marTop w:val="0"/>
                                                          <w:marBottom w:val="0"/>
                                                          <w:divBdr>
                                                            <w:top w:val="none" w:sz="0" w:space="0" w:color="auto"/>
                                                            <w:left w:val="none" w:sz="0" w:space="0" w:color="auto"/>
                                                            <w:bottom w:val="single" w:sz="6" w:space="6" w:color="DDDDDD"/>
                                                            <w:right w:val="none" w:sz="0" w:space="0" w:color="auto"/>
                                                          </w:divBdr>
                                                          <w:divsChild>
                                                            <w:div w:id="1834494708">
                                                              <w:marLeft w:val="0"/>
                                                              <w:marRight w:val="0"/>
                                                              <w:marTop w:val="0"/>
                                                              <w:marBottom w:val="0"/>
                                                              <w:divBdr>
                                                                <w:top w:val="none" w:sz="0" w:space="0" w:color="auto"/>
                                                                <w:left w:val="none" w:sz="0" w:space="0" w:color="auto"/>
                                                                <w:bottom w:val="none" w:sz="0" w:space="0" w:color="auto"/>
                                                                <w:right w:val="none" w:sz="0" w:space="0" w:color="auto"/>
                                                              </w:divBdr>
                                                              <w:divsChild>
                                                                <w:div w:id="117356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9917712">
      <w:bodyDiv w:val="1"/>
      <w:marLeft w:val="0"/>
      <w:marRight w:val="0"/>
      <w:marTop w:val="0"/>
      <w:marBottom w:val="0"/>
      <w:divBdr>
        <w:top w:val="none" w:sz="0" w:space="0" w:color="auto"/>
        <w:left w:val="none" w:sz="0" w:space="0" w:color="auto"/>
        <w:bottom w:val="none" w:sz="0" w:space="0" w:color="auto"/>
        <w:right w:val="none" w:sz="0" w:space="0" w:color="auto"/>
      </w:divBdr>
    </w:div>
    <w:div w:id="627056467">
      <w:bodyDiv w:val="1"/>
      <w:marLeft w:val="0"/>
      <w:marRight w:val="0"/>
      <w:marTop w:val="0"/>
      <w:marBottom w:val="0"/>
      <w:divBdr>
        <w:top w:val="none" w:sz="0" w:space="0" w:color="auto"/>
        <w:left w:val="none" w:sz="0" w:space="0" w:color="auto"/>
        <w:bottom w:val="none" w:sz="0" w:space="0" w:color="auto"/>
        <w:right w:val="none" w:sz="0" w:space="0" w:color="auto"/>
      </w:divBdr>
    </w:div>
    <w:div w:id="658464653">
      <w:bodyDiv w:val="1"/>
      <w:marLeft w:val="0"/>
      <w:marRight w:val="0"/>
      <w:marTop w:val="0"/>
      <w:marBottom w:val="0"/>
      <w:divBdr>
        <w:top w:val="none" w:sz="0" w:space="0" w:color="auto"/>
        <w:left w:val="none" w:sz="0" w:space="0" w:color="auto"/>
        <w:bottom w:val="none" w:sz="0" w:space="0" w:color="auto"/>
        <w:right w:val="none" w:sz="0" w:space="0" w:color="auto"/>
      </w:divBdr>
    </w:div>
    <w:div w:id="663821309">
      <w:bodyDiv w:val="1"/>
      <w:marLeft w:val="0"/>
      <w:marRight w:val="0"/>
      <w:marTop w:val="0"/>
      <w:marBottom w:val="0"/>
      <w:divBdr>
        <w:top w:val="none" w:sz="0" w:space="0" w:color="auto"/>
        <w:left w:val="none" w:sz="0" w:space="0" w:color="auto"/>
        <w:bottom w:val="none" w:sz="0" w:space="0" w:color="auto"/>
        <w:right w:val="none" w:sz="0" w:space="0" w:color="auto"/>
      </w:divBdr>
    </w:div>
    <w:div w:id="668757763">
      <w:bodyDiv w:val="1"/>
      <w:marLeft w:val="0"/>
      <w:marRight w:val="0"/>
      <w:marTop w:val="0"/>
      <w:marBottom w:val="0"/>
      <w:divBdr>
        <w:top w:val="none" w:sz="0" w:space="0" w:color="auto"/>
        <w:left w:val="none" w:sz="0" w:space="0" w:color="auto"/>
        <w:bottom w:val="none" w:sz="0" w:space="0" w:color="auto"/>
        <w:right w:val="none" w:sz="0" w:space="0" w:color="auto"/>
      </w:divBdr>
    </w:div>
    <w:div w:id="691490601">
      <w:bodyDiv w:val="1"/>
      <w:marLeft w:val="0"/>
      <w:marRight w:val="0"/>
      <w:marTop w:val="0"/>
      <w:marBottom w:val="0"/>
      <w:divBdr>
        <w:top w:val="none" w:sz="0" w:space="0" w:color="auto"/>
        <w:left w:val="none" w:sz="0" w:space="0" w:color="auto"/>
        <w:bottom w:val="none" w:sz="0" w:space="0" w:color="auto"/>
        <w:right w:val="none" w:sz="0" w:space="0" w:color="auto"/>
      </w:divBdr>
    </w:div>
    <w:div w:id="695038830">
      <w:bodyDiv w:val="1"/>
      <w:marLeft w:val="0"/>
      <w:marRight w:val="0"/>
      <w:marTop w:val="0"/>
      <w:marBottom w:val="0"/>
      <w:divBdr>
        <w:top w:val="none" w:sz="0" w:space="0" w:color="auto"/>
        <w:left w:val="none" w:sz="0" w:space="0" w:color="auto"/>
        <w:bottom w:val="none" w:sz="0" w:space="0" w:color="auto"/>
        <w:right w:val="none" w:sz="0" w:space="0" w:color="auto"/>
      </w:divBdr>
    </w:div>
    <w:div w:id="709652586">
      <w:bodyDiv w:val="1"/>
      <w:marLeft w:val="0"/>
      <w:marRight w:val="0"/>
      <w:marTop w:val="0"/>
      <w:marBottom w:val="0"/>
      <w:divBdr>
        <w:top w:val="none" w:sz="0" w:space="0" w:color="auto"/>
        <w:left w:val="none" w:sz="0" w:space="0" w:color="auto"/>
        <w:bottom w:val="none" w:sz="0" w:space="0" w:color="auto"/>
        <w:right w:val="none" w:sz="0" w:space="0" w:color="auto"/>
      </w:divBdr>
    </w:div>
    <w:div w:id="729423053">
      <w:bodyDiv w:val="1"/>
      <w:marLeft w:val="0"/>
      <w:marRight w:val="0"/>
      <w:marTop w:val="0"/>
      <w:marBottom w:val="0"/>
      <w:divBdr>
        <w:top w:val="none" w:sz="0" w:space="0" w:color="auto"/>
        <w:left w:val="none" w:sz="0" w:space="0" w:color="auto"/>
        <w:bottom w:val="none" w:sz="0" w:space="0" w:color="auto"/>
        <w:right w:val="none" w:sz="0" w:space="0" w:color="auto"/>
      </w:divBdr>
    </w:div>
    <w:div w:id="735007724">
      <w:bodyDiv w:val="1"/>
      <w:marLeft w:val="0"/>
      <w:marRight w:val="0"/>
      <w:marTop w:val="0"/>
      <w:marBottom w:val="0"/>
      <w:divBdr>
        <w:top w:val="none" w:sz="0" w:space="0" w:color="auto"/>
        <w:left w:val="none" w:sz="0" w:space="0" w:color="auto"/>
        <w:bottom w:val="none" w:sz="0" w:space="0" w:color="auto"/>
        <w:right w:val="none" w:sz="0" w:space="0" w:color="auto"/>
      </w:divBdr>
      <w:divsChild>
        <w:div w:id="738408576">
          <w:marLeft w:val="0"/>
          <w:marRight w:val="0"/>
          <w:marTop w:val="0"/>
          <w:marBottom w:val="0"/>
          <w:divBdr>
            <w:top w:val="none" w:sz="0" w:space="0" w:color="auto"/>
            <w:left w:val="none" w:sz="0" w:space="0" w:color="auto"/>
            <w:bottom w:val="none" w:sz="0" w:space="0" w:color="auto"/>
            <w:right w:val="none" w:sz="0" w:space="0" w:color="auto"/>
          </w:divBdr>
          <w:divsChild>
            <w:div w:id="1141386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8674078">
      <w:bodyDiv w:val="1"/>
      <w:marLeft w:val="0"/>
      <w:marRight w:val="0"/>
      <w:marTop w:val="0"/>
      <w:marBottom w:val="0"/>
      <w:divBdr>
        <w:top w:val="none" w:sz="0" w:space="0" w:color="auto"/>
        <w:left w:val="none" w:sz="0" w:space="0" w:color="auto"/>
        <w:bottom w:val="none" w:sz="0" w:space="0" w:color="auto"/>
        <w:right w:val="none" w:sz="0" w:space="0" w:color="auto"/>
      </w:divBdr>
    </w:div>
    <w:div w:id="782726372">
      <w:bodyDiv w:val="1"/>
      <w:marLeft w:val="0"/>
      <w:marRight w:val="0"/>
      <w:marTop w:val="0"/>
      <w:marBottom w:val="0"/>
      <w:divBdr>
        <w:top w:val="none" w:sz="0" w:space="0" w:color="auto"/>
        <w:left w:val="none" w:sz="0" w:space="0" w:color="auto"/>
        <w:bottom w:val="none" w:sz="0" w:space="0" w:color="auto"/>
        <w:right w:val="none" w:sz="0" w:space="0" w:color="auto"/>
      </w:divBdr>
    </w:div>
    <w:div w:id="785933146">
      <w:bodyDiv w:val="1"/>
      <w:marLeft w:val="0"/>
      <w:marRight w:val="0"/>
      <w:marTop w:val="0"/>
      <w:marBottom w:val="0"/>
      <w:divBdr>
        <w:top w:val="none" w:sz="0" w:space="0" w:color="auto"/>
        <w:left w:val="none" w:sz="0" w:space="0" w:color="auto"/>
        <w:bottom w:val="none" w:sz="0" w:space="0" w:color="auto"/>
        <w:right w:val="none" w:sz="0" w:space="0" w:color="auto"/>
      </w:divBdr>
      <w:divsChild>
        <w:div w:id="1720979441">
          <w:marLeft w:val="0"/>
          <w:marRight w:val="0"/>
          <w:marTop w:val="0"/>
          <w:marBottom w:val="0"/>
          <w:divBdr>
            <w:top w:val="none" w:sz="0" w:space="0" w:color="auto"/>
            <w:left w:val="none" w:sz="0" w:space="0" w:color="auto"/>
            <w:bottom w:val="none" w:sz="0" w:space="0" w:color="auto"/>
            <w:right w:val="none" w:sz="0" w:space="0" w:color="auto"/>
          </w:divBdr>
          <w:divsChild>
            <w:div w:id="1522860738">
              <w:marLeft w:val="0"/>
              <w:marRight w:val="0"/>
              <w:marTop w:val="0"/>
              <w:marBottom w:val="0"/>
              <w:divBdr>
                <w:top w:val="none" w:sz="0" w:space="0" w:color="auto"/>
                <w:left w:val="none" w:sz="0" w:space="0" w:color="auto"/>
                <w:bottom w:val="none" w:sz="0" w:space="0" w:color="auto"/>
                <w:right w:val="none" w:sz="0" w:space="0" w:color="auto"/>
              </w:divBdr>
              <w:divsChild>
                <w:div w:id="1549955616">
                  <w:marLeft w:val="0"/>
                  <w:marRight w:val="0"/>
                  <w:marTop w:val="0"/>
                  <w:marBottom w:val="0"/>
                  <w:divBdr>
                    <w:top w:val="none" w:sz="0" w:space="0" w:color="auto"/>
                    <w:left w:val="none" w:sz="0" w:space="0" w:color="auto"/>
                    <w:bottom w:val="none" w:sz="0" w:space="0" w:color="auto"/>
                    <w:right w:val="none" w:sz="0" w:space="0" w:color="auto"/>
                  </w:divBdr>
                  <w:divsChild>
                    <w:div w:id="1443306994">
                      <w:marLeft w:val="0"/>
                      <w:marRight w:val="0"/>
                      <w:marTop w:val="0"/>
                      <w:marBottom w:val="0"/>
                      <w:divBdr>
                        <w:top w:val="none" w:sz="0" w:space="0" w:color="auto"/>
                        <w:left w:val="none" w:sz="0" w:space="0" w:color="auto"/>
                        <w:bottom w:val="none" w:sz="0" w:space="0" w:color="auto"/>
                        <w:right w:val="none" w:sz="0" w:space="0" w:color="auto"/>
                      </w:divBdr>
                      <w:divsChild>
                        <w:div w:id="73481966">
                          <w:marLeft w:val="0"/>
                          <w:marRight w:val="0"/>
                          <w:marTop w:val="0"/>
                          <w:marBottom w:val="0"/>
                          <w:divBdr>
                            <w:top w:val="none" w:sz="0" w:space="0" w:color="auto"/>
                            <w:left w:val="none" w:sz="0" w:space="0" w:color="auto"/>
                            <w:bottom w:val="none" w:sz="0" w:space="0" w:color="auto"/>
                            <w:right w:val="none" w:sz="0" w:space="0" w:color="auto"/>
                          </w:divBdr>
                          <w:divsChild>
                            <w:div w:id="1145705620">
                              <w:marLeft w:val="0"/>
                              <w:marRight w:val="0"/>
                              <w:marTop w:val="0"/>
                              <w:marBottom w:val="0"/>
                              <w:divBdr>
                                <w:top w:val="none" w:sz="0" w:space="0" w:color="auto"/>
                                <w:left w:val="none" w:sz="0" w:space="0" w:color="auto"/>
                                <w:bottom w:val="none" w:sz="0" w:space="0" w:color="auto"/>
                                <w:right w:val="none" w:sz="0" w:space="0" w:color="auto"/>
                              </w:divBdr>
                              <w:divsChild>
                                <w:div w:id="1355114965">
                                  <w:marLeft w:val="0"/>
                                  <w:marRight w:val="0"/>
                                  <w:marTop w:val="0"/>
                                  <w:marBottom w:val="0"/>
                                  <w:divBdr>
                                    <w:top w:val="none" w:sz="0" w:space="0" w:color="auto"/>
                                    <w:left w:val="none" w:sz="0" w:space="0" w:color="auto"/>
                                    <w:bottom w:val="none" w:sz="0" w:space="0" w:color="auto"/>
                                    <w:right w:val="none" w:sz="0" w:space="0" w:color="auto"/>
                                  </w:divBdr>
                                  <w:divsChild>
                                    <w:div w:id="189220691">
                                      <w:marLeft w:val="0"/>
                                      <w:marRight w:val="0"/>
                                      <w:marTop w:val="240"/>
                                      <w:marBottom w:val="0"/>
                                      <w:divBdr>
                                        <w:top w:val="none" w:sz="0" w:space="0" w:color="auto"/>
                                        <w:left w:val="none" w:sz="0" w:space="0" w:color="auto"/>
                                        <w:bottom w:val="none" w:sz="0" w:space="0" w:color="auto"/>
                                        <w:right w:val="none" w:sz="0" w:space="0" w:color="auto"/>
                                      </w:divBdr>
                                      <w:divsChild>
                                        <w:div w:id="166672455">
                                          <w:marLeft w:val="0"/>
                                          <w:marRight w:val="0"/>
                                          <w:marTop w:val="0"/>
                                          <w:marBottom w:val="0"/>
                                          <w:divBdr>
                                            <w:top w:val="none" w:sz="0" w:space="0" w:color="auto"/>
                                            <w:left w:val="none" w:sz="0" w:space="0" w:color="auto"/>
                                            <w:bottom w:val="none" w:sz="0" w:space="0" w:color="auto"/>
                                            <w:right w:val="none" w:sz="0" w:space="0" w:color="auto"/>
                                          </w:divBdr>
                                          <w:divsChild>
                                            <w:div w:id="792091705">
                                              <w:marLeft w:val="0"/>
                                              <w:marRight w:val="0"/>
                                              <w:marTop w:val="240"/>
                                              <w:marBottom w:val="0"/>
                                              <w:divBdr>
                                                <w:top w:val="none" w:sz="0" w:space="0" w:color="auto"/>
                                                <w:left w:val="none" w:sz="0" w:space="0" w:color="auto"/>
                                                <w:bottom w:val="none" w:sz="0" w:space="0" w:color="auto"/>
                                                <w:right w:val="none" w:sz="0" w:space="0" w:color="auto"/>
                                              </w:divBdr>
                                              <w:divsChild>
                                                <w:div w:id="255409427">
                                                  <w:marLeft w:val="0"/>
                                                  <w:marRight w:val="0"/>
                                                  <w:marTop w:val="0"/>
                                                  <w:marBottom w:val="0"/>
                                                  <w:divBdr>
                                                    <w:top w:val="none" w:sz="0" w:space="0" w:color="auto"/>
                                                    <w:left w:val="none" w:sz="0" w:space="0" w:color="auto"/>
                                                    <w:bottom w:val="none" w:sz="0" w:space="0" w:color="auto"/>
                                                    <w:right w:val="none" w:sz="0" w:space="0" w:color="auto"/>
                                                  </w:divBdr>
                                                  <w:divsChild>
                                                    <w:div w:id="1688284837">
                                                      <w:marLeft w:val="0"/>
                                                      <w:marRight w:val="0"/>
                                                      <w:marTop w:val="0"/>
                                                      <w:marBottom w:val="0"/>
                                                      <w:divBdr>
                                                        <w:top w:val="none" w:sz="0" w:space="0" w:color="auto"/>
                                                        <w:left w:val="none" w:sz="0" w:space="0" w:color="auto"/>
                                                        <w:bottom w:val="none" w:sz="0" w:space="0" w:color="auto"/>
                                                        <w:right w:val="none" w:sz="0" w:space="0" w:color="auto"/>
                                                      </w:divBdr>
                                                      <w:divsChild>
                                                        <w:div w:id="19864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6487565">
      <w:bodyDiv w:val="1"/>
      <w:marLeft w:val="0"/>
      <w:marRight w:val="0"/>
      <w:marTop w:val="0"/>
      <w:marBottom w:val="0"/>
      <w:divBdr>
        <w:top w:val="none" w:sz="0" w:space="0" w:color="auto"/>
        <w:left w:val="none" w:sz="0" w:space="0" w:color="auto"/>
        <w:bottom w:val="none" w:sz="0" w:space="0" w:color="auto"/>
        <w:right w:val="none" w:sz="0" w:space="0" w:color="auto"/>
      </w:divBdr>
    </w:div>
    <w:div w:id="822504229">
      <w:bodyDiv w:val="1"/>
      <w:marLeft w:val="0"/>
      <w:marRight w:val="0"/>
      <w:marTop w:val="0"/>
      <w:marBottom w:val="0"/>
      <w:divBdr>
        <w:top w:val="none" w:sz="0" w:space="0" w:color="auto"/>
        <w:left w:val="none" w:sz="0" w:space="0" w:color="auto"/>
        <w:bottom w:val="none" w:sz="0" w:space="0" w:color="auto"/>
        <w:right w:val="none" w:sz="0" w:space="0" w:color="auto"/>
      </w:divBdr>
    </w:div>
    <w:div w:id="822627729">
      <w:bodyDiv w:val="1"/>
      <w:marLeft w:val="0"/>
      <w:marRight w:val="0"/>
      <w:marTop w:val="0"/>
      <w:marBottom w:val="0"/>
      <w:divBdr>
        <w:top w:val="none" w:sz="0" w:space="0" w:color="auto"/>
        <w:left w:val="none" w:sz="0" w:space="0" w:color="auto"/>
        <w:bottom w:val="none" w:sz="0" w:space="0" w:color="auto"/>
        <w:right w:val="none" w:sz="0" w:space="0" w:color="auto"/>
      </w:divBdr>
    </w:div>
    <w:div w:id="850026053">
      <w:bodyDiv w:val="1"/>
      <w:marLeft w:val="0"/>
      <w:marRight w:val="0"/>
      <w:marTop w:val="0"/>
      <w:marBottom w:val="0"/>
      <w:divBdr>
        <w:top w:val="none" w:sz="0" w:space="0" w:color="auto"/>
        <w:left w:val="none" w:sz="0" w:space="0" w:color="auto"/>
        <w:bottom w:val="none" w:sz="0" w:space="0" w:color="auto"/>
        <w:right w:val="none" w:sz="0" w:space="0" w:color="auto"/>
      </w:divBdr>
    </w:div>
    <w:div w:id="862599736">
      <w:bodyDiv w:val="1"/>
      <w:marLeft w:val="0"/>
      <w:marRight w:val="0"/>
      <w:marTop w:val="0"/>
      <w:marBottom w:val="0"/>
      <w:divBdr>
        <w:top w:val="none" w:sz="0" w:space="0" w:color="auto"/>
        <w:left w:val="none" w:sz="0" w:space="0" w:color="auto"/>
        <w:bottom w:val="none" w:sz="0" w:space="0" w:color="auto"/>
        <w:right w:val="none" w:sz="0" w:space="0" w:color="auto"/>
      </w:divBdr>
    </w:div>
    <w:div w:id="872696087">
      <w:bodyDiv w:val="1"/>
      <w:marLeft w:val="0"/>
      <w:marRight w:val="0"/>
      <w:marTop w:val="0"/>
      <w:marBottom w:val="0"/>
      <w:divBdr>
        <w:top w:val="none" w:sz="0" w:space="0" w:color="auto"/>
        <w:left w:val="none" w:sz="0" w:space="0" w:color="auto"/>
        <w:bottom w:val="none" w:sz="0" w:space="0" w:color="auto"/>
        <w:right w:val="none" w:sz="0" w:space="0" w:color="auto"/>
      </w:divBdr>
    </w:div>
    <w:div w:id="894898540">
      <w:bodyDiv w:val="1"/>
      <w:marLeft w:val="0"/>
      <w:marRight w:val="0"/>
      <w:marTop w:val="0"/>
      <w:marBottom w:val="0"/>
      <w:divBdr>
        <w:top w:val="none" w:sz="0" w:space="0" w:color="auto"/>
        <w:left w:val="none" w:sz="0" w:space="0" w:color="auto"/>
        <w:bottom w:val="none" w:sz="0" w:space="0" w:color="auto"/>
        <w:right w:val="none" w:sz="0" w:space="0" w:color="auto"/>
      </w:divBdr>
    </w:div>
    <w:div w:id="932399385">
      <w:bodyDiv w:val="1"/>
      <w:marLeft w:val="0"/>
      <w:marRight w:val="0"/>
      <w:marTop w:val="0"/>
      <w:marBottom w:val="0"/>
      <w:divBdr>
        <w:top w:val="none" w:sz="0" w:space="0" w:color="auto"/>
        <w:left w:val="none" w:sz="0" w:space="0" w:color="auto"/>
        <w:bottom w:val="none" w:sz="0" w:space="0" w:color="auto"/>
        <w:right w:val="none" w:sz="0" w:space="0" w:color="auto"/>
      </w:divBdr>
    </w:div>
    <w:div w:id="943223399">
      <w:bodyDiv w:val="1"/>
      <w:marLeft w:val="0"/>
      <w:marRight w:val="0"/>
      <w:marTop w:val="0"/>
      <w:marBottom w:val="0"/>
      <w:divBdr>
        <w:top w:val="none" w:sz="0" w:space="0" w:color="auto"/>
        <w:left w:val="none" w:sz="0" w:space="0" w:color="auto"/>
        <w:bottom w:val="none" w:sz="0" w:space="0" w:color="auto"/>
        <w:right w:val="none" w:sz="0" w:space="0" w:color="auto"/>
      </w:divBdr>
    </w:div>
    <w:div w:id="950862646">
      <w:bodyDiv w:val="1"/>
      <w:marLeft w:val="0"/>
      <w:marRight w:val="0"/>
      <w:marTop w:val="0"/>
      <w:marBottom w:val="0"/>
      <w:divBdr>
        <w:top w:val="none" w:sz="0" w:space="0" w:color="auto"/>
        <w:left w:val="none" w:sz="0" w:space="0" w:color="auto"/>
        <w:bottom w:val="none" w:sz="0" w:space="0" w:color="auto"/>
        <w:right w:val="none" w:sz="0" w:space="0" w:color="auto"/>
      </w:divBdr>
    </w:div>
    <w:div w:id="955872469">
      <w:bodyDiv w:val="1"/>
      <w:marLeft w:val="0"/>
      <w:marRight w:val="0"/>
      <w:marTop w:val="0"/>
      <w:marBottom w:val="0"/>
      <w:divBdr>
        <w:top w:val="none" w:sz="0" w:space="0" w:color="auto"/>
        <w:left w:val="none" w:sz="0" w:space="0" w:color="auto"/>
        <w:bottom w:val="none" w:sz="0" w:space="0" w:color="auto"/>
        <w:right w:val="none" w:sz="0" w:space="0" w:color="auto"/>
      </w:divBdr>
    </w:div>
    <w:div w:id="961887740">
      <w:bodyDiv w:val="1"/>
      <w:marLeft w:val="0"/>
      <w:marRight w:val="0"/>
      <w:marTop w:val="0"/>
      <w:marBottom w:val="0"/>
      <w:divBdr>
        <w:top w:val="none" w:sz="0" w:space="0" w:color="auto"/>
        <w:left w:val="none" w:sz="0" w:space="0" w:color="auto"/>
        <w:bottom w:val="none" w:sz="0" w:space="0" w:color="auto"/>
        <w:right w:val="none" w:sz="0" w:space="0" w:color="auto"/>
      </w:divBdr>
    </w:div>
    <w:div w:id="986588668">
      <w:bodyDiv w:val="1"/>
      <w:marLeft w:val="0"/>
      <w:marRight w:val="0"/>
      <w:marTop w:val="0"/>
      <w:marBottom w:val="0"/>
      <w:divBdr>
        <w:top w:val="none" w:sz="0" w:space="0" w:color="auto"/>
        <w:left w:val="none" w:sz="0" w:space="0" w:color="auto"/>
        <w:bottom w:val="none" w:sz="0" w:space="0" w:color="auto"/>
        <w:right w:val="none" w:sz="0" w:space="0" w:color="auto"/>
      </w:divBdr>
    </w:div>
    <w:div w:id="1014456688">
      <w:bodyDiv w:val="1"/>
      <w:marLeft w:val="0"/>
      <w:marRight w:val="0"/>
      <w:marTop w:val="0"/>
      <w:marBottom w:val="0"/>
      <w:divBdr>
        <w:top w:val="none" w:sz="0" w:space="0" w:color="auto"/>
        <w:left w:val="none" w:sz="0" w:space="0" w:color="auto"/>
        <w:bottom w:val="none" w:sz="0" w:space="0" w:color="auto"/>
        <w:right w:val="none" w:sz="0" w:space="0" w:color="auto"/>
      </w:divBdr>
    </w:div>
    <w:div w:id="1017998743">
      <w:bodyDiv w:val="1"/>
      <w:marLeft w:val="0"/>
      <w:marRight w:val="0"/>
      <w:marTop w:val="0"/>
      <w:marBottom w:val="0"/>
      <w:divBdr>
        <w:top w:val="none" w:sz="0" w:space="0" w:color="auto"/>
        <w:left w:val="none" w:sz="0" w:space="0" w:color="auto"/>
        <w:bottom w:val="none" w:sz="0" w:space="0" w:color="auto"/>
        <w:right w:val="none" w:sz="0" w:space="0" w:color="auto"/>
      </w:divBdr>
    </w:div>
    <w:div w:id="1024020545">
      <w:bodyDiv w:val="1"/>
      <w:marLeft w:val="0"/>
      <w:marRight w:val="0"/>
      <w:marTop w:val="0"/>
      <w:marBottom w:val="0"/>
      <w:divBdr>
        <w:top w:val="none" w:sz="0" w:space="0" w:color="auto"/>
        <w:left w:val="none" w:sz="0" w:space="0" w:color="auto"/>
        <w:bottom w:val="none" w:sz="0" w:space="0" w:color="auto"/>
        <w:right w:val="none" w:sz="0" w:space="0" w:color="auto"/>
      </w:divBdr>
    </w:div>
    <w:div w:id="1031107104">
      <w:bodyDiv w:val="1"/>
      <w:marLeft w:val="0"/>
      <w:marRight w:val="0"/>
      <w:marTop w:val="0"/>
      <w:marBottom w:val="0"/>
      <w:divBdr>
        <w:top w:val="none" w:sz="0" w:space="0" w:color="auto"/>
        <w:left w:val="none" w:sz="0" w:space="0" w:color="auto"/>
        <w:bottom w:val="none" w:sz="0" w:space="0" w:color="auto"/>
        <w:right w:val="none" w:sz="0" w:space="0" w:color="auto"/>
      </w:divBdr>
    </w:div>
    <w:div w:id="1065298253">
      <w:bodyDiv w:val="1"/>
      <w:marLeft w:val="0"/>
      <w:marRight w:val="0"/>
      <w:marTop w:val="0"/>
      <w:marBottom w:val="0"/>
      <w:divBdr>
        <w:top w:val="none" w:sz="0" w:space="0" w:color="auto"/>
        <w:left w:val="none" w:sz="0" w:space="0" w:color="auto"/>
        <w:bottom w:val="none" w:sz="0" w:space="0" w:color="auto"/>
        <w:right w:val="none" w:sz="0" w:space="0" w:color="auto"/>
      </w:divBdr>
    </w:div>
    <w:div w:id="1067457928">
      <w:bodyDiv w:val="1"/>
      <w:marLeft w:val="0"/>
      <w:marRight w:val="0"/>
      <w:marTop w:val="0"/>
      <w:marBottom w:val="0"/>
      <w:divBdr>
        <w:top w:val="none" w:sz="0" w:space="0" w:color="auto"/>
        <w:left w:val="none" w:sz="0" w:space="0" w:color="auto"/>
        <w:bottom w:val="none" w:sz="0" w:space="0" w:color="auto"/>
        <w:right w:val="none" w:sz="0" w:space="0" w:color="auto"/>
      </w:divBdr>
    </w:div>
    <w:div w:id="1085567710">
      <w:bodyDiv w:val="1"/>
      <w:marLeft w:val="0"/>
      <w:marRight w:val="0"/>
      <w:marTop w:val="0"/>
      <w:marBottom w:val="0"/>
      <w:divBdr>
        <w:top w:val="none" w:sz="0" w:space="0" w:color="auto"/>
        <w:left w:val="none" w:sz="0" w:space="0" w:color="auto"/>
        <w:bottom w:val="none" w:sz="0" w:space="0" w:color="auto"/>
        <w:right w:val="none" w:sz="0" w:space="0" w:color="auto"/>
      </w:divBdr>
    </w:div>
    <w:div w:id="1096094762">
      <w:bodyDiv w:val="1"/>
      <w:marLeft w:val="0"/>
      <w:marRight w:val="0"/>
      <w:marTop w:val="0"/>
      <w:marBottom w:val="0"/>
      <w:divBdr>
        <w:top w:val="none" w:sz="0" w:space="0" w:color="auto"/>
        <w:left w:val="none" w:sz="0" w:space="0" w:color="auto"/>
        <w:bottom w:val="none" w:sz="0" w:space="0" w:color="auto"/>
        <w:right w:val="none" w:sz="0" w:space="0" w:color="auto"/>
      </w:divBdr>
    </w:div>
    <w:div w:id="1099719527">
      <w:bodyDiv w:val="1"/>
      <w:marLeft w:val="0"/>
      <w:marRight w:val="0"/>
      <w:marTop w:val="0"/>
      <w:marBottom w:val="0"/>
      <w:divBdr>
        <w:top w:val="none" w:sz="0" w:space="0" w:color="auto"/>
        <w:left w:val="none" w:sz="0" w:space="0" w:color="auto"/>
        <w:bottom w:val="none" w:sz="0" w:space="0" w:color="auto"/>
        <w:right w:val="none" w:sz="0" w:space="0" w:color="auto"/>
      </w:divBdr>
    </w:div>
    <w:div w:id="1110205183">
      <w:bodyDiv w:val="1"/>
      <w:marLeft w:val="0"/>
      <w:marRight w:val="0"/>
      <w:marTop w:val="0"/>
      <w:marBottom w:val="0"/>
      <w:divBdr>
        <w:top w:val="none" w:sz="0" w:space="0" w:color="auto"/>
        <w:left w:val="none" w:sz="0" w:space="0" w:color="auto"/>
        <w:bottom w:val="none" w:sz="0" w:space="0" w:color="auto"/>
        <w:right w:val="none" w:sz="0" w:space="0" w:color="auto"/>
      </w:divBdr>
    </w:div>
    <w:div w:id="1123185721">
      <w:bodyDiv w:val="1"/>
      <w:marLeft w:val="0"/>
      <w:marRight w:val="0"/>
      <w:marTop w:val="0"/>
      <w:marBottom w:val="0"/>
      <w:divBdr>
        <w:top w:val="none" w:sz="0" w:space="0" w:color="auto"/>
        <w:left w:val="none" w:sz="0" w:space="0" w:color="auto"/>
        <w:bottom w:val="none" w:sz="0" w:space="0" w:color="auto"/>
        <w:right w:val="none" w:sz="0" w:space="0" w:color="auto"/>
      </w:divBdr>
    </w:div>
    <w:div w:id="1126316440">
      <w:bodyDiv w:val="1"/>
      <w:marLeft w:val="0"/>
      <w:marRight w:val="0"/>
      <w:marTop w:val="0"/>
      <w:marBottom w:val="0"/>
      <w:divBdr>
        <w:top w:val="none" w:sz="0" w:space="0" w:color="auto"/>
        <w:left w:val="none" w:sz="0" w:space="0" w:color="auto"/>
        <w:bottom w:val="none" w:sz="0" w:space="0" w:color="auto"/>
        <w:right w:val="none" w:sz="0" w:space="0" w:color="auto"/>
      </w:divBdr>
    </w:div>
    <w:div w:id="1136028139">
      <w:bodyDiv w:val="1"/>
      <w:marLeft w:val="0"/>
      <w:marRight w:val="0"/>
      <w:marTop w:val="0"/>
      <w:marBottom w:val="0"/>
      <w:divBdr>
        <w:top w:val="none" w:sz="0" w:space="0" w:color="auto"/>
        <w:left w:val="none" w:sz="0" w:space="0" w:color="auto"/>
        <w:bottom w:val="none" w:sz="0" w:space="0" w:color="auto"/>
        <w:right w:val="none" w:sz="0" w:space="0" w:color="auto"/>
      </w:divBdr>
    </w:div>
    <w:div w:id="1143160083">
      <w:bodyDiv w:val="1"/>
      <w:marLeft w:val="0"/>
      <w:marRight w:val="0"/>
      <w:marTop w:val="0"/>
      <w:marBottom w:val="0"/>
      <w:divBdr>
        <w:top w:val="none" w:sz="0" w:space="0" w:color="auto"/>
        <w:left w:val="none" w:sz="0" w:space="0" w:color="auto"/>
        <w:bottom w:val="none" w:sz="0" w:space="0" w:color="auto"/>
        <w:right w:val="none" w:sz="0" w:space="0" w:color="auto"/>
      </w:divBdr>
      <w:divsChild>
        <w:div w:id="669796826">
          <w:marLeft w:val="0"/>
          <w:marRight w:val="0"/>
          <w:marTop w:val="0"/>
          <w:marBottom w:val="0"/>
          <w:divBdr>
            <w:top w:val="none" w:sz="0" w:space="0" w:color="auto"/>
            <w:left w:val="none" w:sz="0" w:space="0" w:color="auto"/>
            <w:bottom w:val="none" w:sz="0" w:space="0" w:color="auto"/>
            <w:right w:val="none" w:sz="0" w:space="0" w:color="auto"/>
          </w:divBdr>
          <w:divsChild>
            <w:div w:id="884565273">
              <w:marLeft w:val="0"/>
              <w:marRight w:val="0"/>
              <w:marTop w:val="0"/>
              <w:marBottom w:val="0"/>
              <w:divBdr>
                <w:top w:val="none" w:sz="0" w:space="0" w:color="auto"/>
                <w:left w:val="none" w:sz="0" w:space="0" w:color="auto"/>
                <w:bottom w:val="none" w:sz="0" w:space="0" w:color="auto"/>
                <w:right w:val="none" w:sz="0" w:space="0" w:color="auto"/>
              </w:divBdr>
              <w:divsChild>
                <w:div w:id="1537160060">
                  <w:marLeft w:val="0"/>
                  <w:marRight w:val="0"/>
                  <w:marTop w:val="0"/>
                  <w:marBottom w:val="0"/>
                  <w:divBdr>
                    <w:top w:val="none" w:sz="0" w:space="0" w:color="auto"/>
                    <w:left w:val="none" w:sz="0" w:space="0" w:color="auto"/>
                    <w:bottom w:val="none" w:sz="0" w:space="0" w:color="auto"/>
                    <w:right w:val="none" w:sz="0" w:space="0" w:color="auto"/>
                  </w:divBdr>
                  <w:divsChild>
                    <w:div w:id="1915697882">
                      <w:marLeft w:val="0"/>
                      <w:marRight w:val="0"/>
                      <w:marTop w:val="0"/>
                      <w:marBottom w:val="0"/>
                      <w:divBdr>
                        <w:top w:val="none" w:sz="0" w:space="0" w:color="auto"/>
                        <w:left w:val="none" w:sz="0" w:space="0" w:color="auto"/>
                        <w:bottom w:val="none" w:sz="0" w:space="0" w:color="auto"/>
                        <w:right w:val="none" w:sz="0" w:space="0" w:color="auto"/>
                      </w:divBdr>
                      <w:divsChild>
                        <w:div w:id="38556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0751097">
      <w:bodyDiv w:val="1"/>
      <w:marLeft w:val="0"/>
      <w:marRight w:val="0"/>
      <w:marTop w:val="0"/>
      <w:marBottom w:val="0"/>
      <w:divBdr>
        <w:top w:val="none" w:sz="0" w:space="0" w:color="auto"/>
        <w:left w:val="none" w:sz="0" w:space="0" w:color="auto"/>
        <w:bottom w:val="none" w:sz="0" w:space="0" w:color="auto"/>
        <w:right w:val="none" w:sz="0" w:space="0" w:color="auto"/>
      </w:divBdr>
    </w:div>
    <w:div w:id="1174880941">
      <w:bodyDiv w:val="1"/>
      <w:marLeft w:val="0"/>
      <w:marRight w:val="0"/>
      <w:marTop w:val="0"/>
      <w:marBottom w:val="0"/>
      <w:divBdr>
        <w:top w:val="none" w:sz="0" w:space="0" w:color="auto"/>
        <w:left w:val="none" w:sz="0" w:space="0" w:color="auto"/>
        <w:bottom w:val="none" w:sz="0" w:space="0" w:color="auto"/>
        <w:right w:val="none" w:sz="0" w:space="0" w:color="auto"/>
      </w:divBdr>
    </w:div>
    <w:div w:id="1179932560">
      <w:bodyDiv w:val="1"/>
      <w:marLeft w:val="0"/>
      <w:marRight w:val="0"/>
      <w:marTop w:val="0"/>
      <w:marBottom w:val="0"/>
      <w:divBdr>
        <w:top w:val="none" w:sz="0" w:space="0" w:color="auto"/>
        <w:left w:val="none" w:sz="0" w:space="0" w:color="auto"/>
        <w:bottom w:val="none" w:sz="0" w:space="0" w:color="auto"/>
        <w:right w:val="none" w:sz="0" w:space="0" w:color="auto"/>
      </w:divBdr>
      <w:divsChild>
        <w:div w:id="154146813">
          <w:marLeft w:val="0"/>
          <w:marRight w:val="0"/>
          <w:marTop w:val="0"/>
          <w:marBottom w:val="0"/>
          <w:divBdr>
            <w:top w:val="none" w:sz="0" w:space="0" w:color="auto"/>
            <w:left w:val="none" w:sz="0" w:space="0" w:color="auto"/>
            <w:bottom w:val="none" w:sz="0" w:space="0" w:color="auto"/>
            <w:right w:val="none" w:sz="0" w:space="0" w:color="auto"/>
          </w:divBdr>
          <w:divsChild>
            <w:div w:id="1316911586">
              <w:marLeft w:val="0"/>
              <w:marRight w:val="0"/>
              <w:marTop w:val="0"/>
              <w:marBottom w:val="0"/>
              <w:divBdr>
                <w:top w:val="none" w:sz="0" w:space="0" w:color="auto"/>
                <w:left w:val="none" w:sz="0" w:space="0" w:color="auto"/>
                <w:bottom w:val="none" w:sz="0" w:space="0" w:color="auto"/>
                <w:right w:val="none" w:sz="0" w:space="0" w:color="auto"/>
              </w:divBdr>
              <w:divsChild>
                <w:div w:id="1077749401">
                  <w:marLeft w:val="0"/>
                  <w:marRight w:val="0"/>
                  <w:marTop w:val="0"/>
                  <w:marBottom w:val="0"/>
                  <w:divBdr>
                    <w:top w:val="none" w:sz="0" w:space="0" w:color="auto"/>
                    <w:left w:val="none" w:sz="0" w:space="0" w:color="auto"/>
                    <w:bottom w:val="none" w:sz="0" w:space="0" w:color="auto"/>
                    <w:right w:val="none" w:sz="0" w:space="0" w:color="auto"/>
                  </w:divBdr>
                  <w:divsChild>
                    <w:div w:id="1526747453">
                      <w:marLeft w:val="0"/>
                      <w:marRight w:val="0"/>
                      <w:marTop w:val="0"/>
                      <w:marBottom w:val="0"/>
                      <w:divBdr>
                        <w:top w:val="none" w:sz="0" w:space="0" w:color="auto"/>
                        <w:left w:val="none" w:sz="0" w:space="0" w:color="auto"/>
                        <w:bottom w:val="none" w:sz="0" w:space="0" w:color="auto"/>
                        <w:right w:val="none" w:sz="0" w:space="0" w:color="auto"/>
                      </w:divBdr>
                      <w:divsChild>
                        <w:div w:id="1539664746">
                          <w:marLeft w:val="0"/>
                          <w:marRight w:val="0"/>
                          <w:marTop w:val="0"/>
                          <w:marBottom w:val="0"/>
                          <w:divBdr>
                            <w:top w:val="none" w:sz="0" w:space="0" w:color="auto"/>
                            <w:left w:val="none" w:sz="0" w:space="0" w:color="auto"/>
                            <w:bottom w:val="none" w:sz="0" w:space="0" w:color="auto"/>
                            <w:right w:val="none" w:sz="0" w:space="0" w:color="auto"/>
                          </w:divBdr>
                          <w:divsChild>
                            <w:div w:id="55720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6312387">
      <w:bodyDiv w:val="1"/>
      <w:marLeft w:val="0"/>
      <w:marRight w:val="0"/>
      <w:marTop w:val="0"/>
      <w:marBottom w:val="0"/>
      <w:divBdr>
        <w:top w:val="none" w:sz="0" w:space="0" w:color="auto"/>
        <w:left w:val="none" w:sz="0" w:space="0" w:color="auto"/>
        <w:bottom w:val="none" w:sz="0" w:space="0" w:color="auto"/>
        <w:right w:val="none" w:sz="0" w:space="0" w:color="auto"/>
      </w:divBdr>
      <w:divsChild>
        <w:div w:id="802424384">
          <w:marLeft w:val="0"/>
          <w:marRight w:val="0"/>
          <w:marTop w:val="0"/>
          <w:marBottom w:val="0"/>
          <w:divBdr>
            <w:top w:val="none" w:sz="0" w:space="0" w:color="auto"/>
            <w:left w:val="none" w:sz="0" w:space="0" w:color="auto"/>
            <w:bottom w:val="none" w:sz="0" w:space="0" w:color="auto"/>
            <w:right w:val="none" w:sz="0" w:space="0" w:color="auto"/>
          </w:divBdr>
          <w:divsChild>
            <w:div w:id="46102868">
              <w:marLeft w:val="0"/>
              <w:marRight w:val="0"/>
              <w:marTop w:val="0"/>
              <w:marBottom w:val="0"/>
              <w:divBdr>
                <w:top w:val="none" w:sz="0" w:space="0" w:color="auto"/>
                <w:left w:val="none" w:sz="0" w:space="0" w:color="auto"/>
                <w:bottom w:val="none" w:sz="0" w:space="0" w:color="auto"/>
                <w:right w:val="none" w:sz="0" w:space="0" w:color="auto"/>
              </w:divBdr>
              <w:divsChild>
                <w:div w:id="679283356">
                  <w:marLeft w:val="0"/>
                  <w:marRight w:val="0"/>
                  <w:marTop w:val="0"/>
                  <w:marBottom w:val="0"/>
                  <w:divBdr>
                    <w:top w:val="none" w:sz="0" w:space="0" w:color="auto"/>
                    <w:left w:val="none" w:sz="0" w:space="0" w:color="auto"/>
                    <w:bottom w:val="none" w:sz="0" w:space="0" w:color="auto"/>
                    <w:right w:val="none" w:sz="0" w:space="0" w:color="auto"/>
                  </w:divBdr>
                  <w:divsChild>
                    <w:div w:id="986015105">
                      <w:marLeft w:val="0"/>
                      <w:marRight w:val="0"/>
                      <w:marTop w:val="0"/>
                      <w:marBottom w:val="0"/>
                      <w:divBdr>
                        <w:top w:val="none" w:sz="0" w:space="0" w:color="auto"/>
                        <w:left w:val="none" w:sz="0" w:space="0" w:color="auto"/>
                        <w:bottom w:val="none" w:sz="0" w:space="0" w:color="auto"/>
                        <w:right w:val="none" w:sz="0" w:space="0" w:color="auto"/>
                      </w:divBdr>
                      <w:divsChild>
                        <w:div w:id="77529410">
                          <w:marLeft w:val="0"/>
                          <w:marRight w:val="0"/>
                          <w:marTop w:val="0"/>
                          <w:marBottom w:val="0"/>
                          <w:divBdr>
                            <w:top w:val="none" w:sz="0" w:space="0" w:color="auto"/>
                            <w:left w:val="none" w:sz="0" w:space="0" w:color="auto"/>
                            <w:bottom w:val="none" w:sz="0" w:space="0" w:color="auto"/>
                            <w:right w:val="none" w:sz="0" w:space="0" w:color="auto"/>
                          </w:divBdr>
                          <w:divsChild>
                            <w:div w:id="1920483483">
                              <w:marLeft w:val="0"/>
                              <w:marRight w:val="0"/>
                              <w:marTop w:val="0"/>
                              <w:marBottom w:val="0"/>
                              <w:divBdr>
                                <w:top w:val="none" w:sz="0" w:space="0" w:color="auto"/>
                                <w:left w:val="none" w:sz="0" w:space="0" w:color="auto"/>
                                <w:bottom w:val="none" w:sz="0" w:space="0" w:color="auto"/>
                                <w:right w:val="none" w:sz="0" w:space="0" w:color="auto"/>
                              </w:divBdr>
                              <w:divsChild>
                                <w:div w:id="444007637">
                                  <w:marLeft w:val="0"/>
                                  <w:marRight w:val="0"/>
                                  <w:marTop w:val="0"/>
                                  <w:marBottom w:val="0"/>
                                  <w:divBdr>
                                    <w:top w:val="none" w:sz="0" w:space="0" w:color="auto"/>
                                    <w:left w:val="none" w:sz="0" w:space="0" w:color="auto"/>
                                    <w:bottom w:val="none" w:sz="0" w:space="0" w:color="auto"/>
                                    <w:right w:val="none" w:sz="0" w:space="0" w:color="auto"/>
                                  </w:divBdr>
                                  <w:divsChild>
                                    <w:div w:id="2103525184">
                                      <w:marLeft w:val="0"/>
                                      <w:marRight w:val="0"/>
                                      <w:marTop w:val="240"/>
                                      <w:marBottom w:val="0"/>
                                      <w:divBdr>
                                        <w:top w:val="none" w:sz="0" w:space="0" w:color="auto"/>
                                        <w:left w:val="none" w:sz="0" w:space="0" w:color="auto"/>
                                        <w:bottom w:val="none" w:sz="0" w:space="0" w:color="auto"/>
                                        <w:right w:val="none" w:sz="0" w:space="0" w:color="auto"/>
                                      </w:divBdr>
                                      <w:divsChild>
                                        <w:div w:id="1033264511">
                                          <w:marLeft w:val="0"/>
                                          <w:marRight w:val="0"/>
                                          <w:marTop w:val="0"/>
                                          <w:marBottom w:val="0"/>
                                          <w:divBdr>
                                            <w:top w:val="none" w:sz="0" w:space="0" w:color="auto"/>
                                            <w:left w:val="none" w:sz="0" w:space="0" w:color="auto"/>
                                            <w:bottom w:val="none" w:sz="0" w:space="0" w:color="auto"/>
                                            <w:right w:val="none" w:sz="0" w:space="0" w:color="auto"/>
                                          </w:divBdr>
                                          <w:divsChild>
                                            <w:div w:id="560406695">
                                              <w:marLeft w:val="0"/>
                                              <w:marRight w:val="0"/>
                                              <w:marTop w:val="240"/>
                                              <w:marBottom w:val="0"/>
                                              <w:divBdr>
                                                <w:top w:val="none" w:sz="0" w:space="0" w:color="auto"/>
                                                <w:left w:val="none" w:sz="0" w:space="0" w:color="auto"/>
                                                <w:bottom w:val="none" w:sz="0" w:space="0" w:color="auto"/>
                                                <w:right w:val="none" w:sz="0" w:space="0" w:color="auto"/>
                                              </w:divBdr>
                                              <w:divsChild>
                                                <w:div w:id="165629945">
                                                  <w:marLeft w:val="0"/>
                                                  <w:marRight w:val="0"/>
                                                  <w:marTop w:val="0"/>
                                                  <w:marBottom w:val="0"/>
                                                  <w:divBdr>
                                                    <w:top w:val="none" w:sz="0" w:space="0" w:color="auto"/>
                                                    <w:left w:val="none" w:sz="0" w:space="0" w:color="auto"/>
                                                    <w:bottom w:val="none" w:sz="0" w:space="0" w:color="auto"/>
                                                    <w:right w:val="none" w:sz="0" w:space="0" w:color="auto"/>
                                                  </w:divBdr>
                                                  <w:divsChild>
                                                    <w:div w:id="1693218541">
                                                      <w:marLeft w:val="0"/>
                                                      <w:marRight w:val="0"/>
                                                      <w:marTop w:val="0"/>
                                                      <w:marBottom w:val="0"/>
                                                      <w:divBdr>
                                                        <w:top w:val="none" w:sz="0" w:space="0" w:color="auto"/>
                                                        <w:left w:val="none" w:sz="0" w:space="0" w:color="auto"/>
                                                        <w:bottom w:val="none" w:sz="0" w:space="0" w:color="auto"/>
                                                        <w:right w:val="none" w:sz="0" w:space="0" w:color="auto"/>
                                                      </w:divBdr>
                                                      <w:divsChild>
                                                        <w:div w:id="1646465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30117738">
      <w:bodyDiv w:val="1"/>
      <w:marLeft w:val="0"/>
      <w:marRight w:val="0"/>
      <w:marTop w:val="0"/>
      <w:marBottom w:val="0"/>
      <w:divBdr>
        <w:top w:val="none" w:sz="0" w:space="0" w:color="auto"/>
        <w:left w:val="none" w:sz="0" w:space="0" w:color="auto"/>
        <w:bottom w:val="none" w:sz="0" w:space="0" w:color="auto"/>
        <w:right w:val="none" w:sz="0" w:space="0" w:color="auto"/>
      </w:divBdr>
    </w:div>
    <w:div w:id="1231160929">
      <w:bodyDiv w:val="1"/>
      <w:marLeft w:val="0"/>
      <w:marRight w:val="0"/>
      <w:marTop w:val="0"/>
      <w:marBottom w:val="0"/>
      <w:divBdr>
        <w:top w:val="none" w:sz="0" w:space="0" w:color="auto"/>
        <w:left w:val="none" w:sz="0" w:space="0" w:color="auto"/>
        <w:bottom w:val="none" w:sz="0" w:space="0" w:color="auto"/>
        <w:right w:val="none" w:sz="0" w:space="0" w:color="auto"/>
      </w:divBdr>
    </w:div>
    <w:div w:id="1239948326">
      <w:bodyDiv w:val="1"/>
      <w:marLeft w:val="0"/>
      <w:marRight w:val="0"/>
      <w:marTop w:val="0"/>
      <w:marBottom w:val="0"/>
      <w:divBdr>
        <w:top w:val="none" w:sz="0" w:space="0" w:color="auto"/>
        <w:left w:val="none" w:sz="0" w:space="0" w:color="auto"/>
        <w:bottom w:val="none" w:sz="0" w:space="0" w:color="auto"/>
        <w:right w:val="none" w:sz="0" w:space="0" w:color="auto"/>
      </w:divBdr>
    </w:div>
    <w:div w:id="1252859514">
      <w:bodyDiv w:val="1"/>
      <w:marLeft w:val="0"/>
      <w:marRight w:val="0"/>
      <w:marTop w:val="0"/>
      <w:marBottom w:val="0"/>
      <w:divBdr>
        <w:top w:val="none" w:sz="0" w:space="0" w:color="auto"/>
        <w:left w:val="none" w:sz="0" w:space="0" w:color="auto"/>
        <w:bottom w:val="none" w:sz="0" w:space="0" w:color="auto"/>
        <w:right w:val="none" w:sz="0" w:space="0" w:color="auto"/>
      </w:divBdr>
    </w:div>
    <w:div w:id="1255824520">
      <w:bodyDiv w:val="1"/>
      <w:marLeft w:val="0"/>
      <w:marRight w:val="0"/>
      <w:marTop w:val="0"/>
      <w:marBottom w:val="0"/>
      <w:divBdr>
        <w:top w:val="none" w:sz="0" w:space="0" w:color="auto"/>
        <w:left w:val="none" w:sz="0" w:space="0" w:color="auto"/>
        <w:bottom w:val="none" w:sz="0" w:space="0" w:color="auto"/>
        <w:right w:val="none" w:sz="0" w:space="0" w:color="auto"/>
      </w:divBdr>
    </w:div>
    <w:div w:id="1269460278">
      <w:bodyDiv w:val="1"/>
      <w:marLeft w:val="0"/>
      <w:marRight w:val="0"/>
      <w:marTop w:val="0"/>
      <w:marBottom w:val="0"/>
      <w:divBdr>
        <w:top w:val="none" w:sz="0" w:space="0" w:color="auto"/>
        <w:left w:val="none" w:sz="0" w:space="0" w:color="auto"/>
        <w:bottom w:val="none" w:sz="0" w:space="0" w:color="auto"/>
        <w:right w:val="none" w:sz="0" w:space="0" w:color="auto"/>
      </w:divBdr>
      <w:divsChild>
        <w:div w:id="1957441301">
          <w:marLeft w:val="446"/>
          <w:marRight w:val="0"/>
          <w:marTop w:val="0"/>
          <w:marBottom w:val="0"/>
          <w:divBdr>
            <w:top w:val="none" w:sz="0" w:space="0" w:color="auto"/>
            <w:left w:val="none" w:sz="0" w:space="0" w:color="auto"/>
            <w:bottom w:val="none" w:sz="0" w:space="0" w:color="auto"/>
            <w:right w:val="none" w:sz="0" w:space="0" w:color="auto"/>
          </w:divBdr>
        </w:div>
      </w:divsChild>
    </w:div>
    <w:div w:id="1270353503">
      <w:bodyDiv w:val="1"/>
      <w:marLeft w:val="0"/>
      <w:marRight w:val="0"/>
      <w:marTop w:val="0"/>
      <w:marBottom w:val="0"/>
      <w:divBdr>
        <w:top w:val="none" w:sz="0" w:space="0" w:color="auto"/>
        <w:left w:val="none" w:sz="0" w:space="0" w:color="auto"/>
        <w:bottom w:val="none" w:sz="0" w:space="0" w:color="auto"/>
        <w:right w:val="none" w:sz="0" w:space="0" w:color="auto"/>
      </w:divBdr>
    </w:div>
    <w:div w:id="1278442967">
      <w:bodyDiv w:val="1"/>
      <w:marLeft w:val="0"/>
      <w:marRight w:val="0"/>
      <w:marTop w:val="0"/>
      <w:marBottom w:val="0"/>
      <w:divBdr>
        <w:top w:val="none" w:sz="0" w:space="0" w:color="auto"/>
        <w:left w:val="none" w:sz="0" w:space="0" w:color="auto"/>
        <w:bottom w:val="none" w:sz="0" w:space="0" w:color="auto"/>
        <w:right w:val="none" w:sz="0" w:space="0" w:color="auto"/>
      </w:divBdr>
    </w:div>
    <w:div w:id="1322152353">
      <w:bodyDiv w:val="1"/>
      <w:marLeft w:val="0"/>
      <w:marRight w:val="0"/>
      <w:marTop w:val="0"/>
      <w:marBottom w:val="0"/>
      <w:divBdr>
        <w:top w:val="none" w:sz="0" w:space="0" w:color="auto"/>
        <w:left w:val="none" w:sz="0" w:space="0" w:color="auto"/>
        <w:bottom w:val="none" w:sz="0" w:space="0" w:color="auto"/>
        <w:right w:val="none" w:sz="0" w:space="0" w:color="auto"/>
      </w:divBdr>
      <w:divsChild>
        <w:div w:id="1082262233">
          <w:marLeft w:val="0"/>
          <w:marRight w:val="0"/>
          <w:marTop w:val="0"/>
          <w:marBottom w:val="0"/>
          <w:divBdr>
            <w:top w:val="none" w:sz="0" w:space="0" w:color="auto"/>
            <w:left w:val="none" w:sz="0" w:space="0" w:color="auto"/>
            <w:bottom w:val="none" w:sz="0" w:space="0" w:color="auto"/>
            <w:right w:val="none" w:sz="0" w:space="0" w:color="auto"/>
          </w:divBdr>
          <w:divsChild>
            <w:div w:id="953752413">
              <w:marLeft w:val="0"/>
              <w:marRight w:val="0"/>
              <w:marTop w:val="0"/>
              <w:marBottom w:val="0"/>
              <w:divBdr>
                <w:top w:val="none" w:sz="0" w:space="0" w:color="auto"/>
                <w:left w:val="none" w:sz="0" w:space="0" w:color="auto"/>
                <w:bottom w:val="none" w:sz="0" w:space="0" w:color="auto"/>
                <w:right w:val="none" w:sz="0" w:space="0" w:color="auto"/>
              </w:divBdr>
              <w:divsChild>
                <w:div w:id="322588732">
                  <w:marLeft w:val="0"/>
                  <w:marRight w:val="0"/>
                  <w:marTop w:val="0"/>
                  <w:marBottom w:val="0"/>
                  <w:divBdr>
                    <w:top w:val="none" w:sz="0" w:space="0" w:color="auto"/>
                    <w:left w:val="none" w:sz="0" w:space="0" w:color="auto"/>
                    <w:bottom w:val="none" w:sz="0" w:space="0" w:color="auto"/>
                    <w:right w:val="none" w:sz="0" w:space="0" w:color="auto"/>
                  </w:divBdr>
                  <w:divsChild>
                    <w:div w:id="1845122995">
                      <w:marLeft w:val="0"/>
                      <w:marRight w:val="0"/>
                      <w:marTop w:val="0"/>
                      <w:marBottom w:val="0"/>
                      <w:divBdr>
                        <w:top w:val="none" w:sz="0" w:space="0" w:color="auto"/>
                        <w:left w:val="none" w:sz="0" w:space="0" w:color="auto"/>
                        <w:bottom w:val="none" w:sz="0" w:space="0" w:color="auto"/>
                        <w:right w:val="none" w:sz="0" w:space="0" w:color="auto"/>
                      </w:divBdr>
                      <w:divsChild>
                        <w:div w:id="802237042">
                          <w:marLeft w:val="0"/>
                          <w:marRight w:val="0"/>
                          <w:marTop w:val="0"/>
                          <w:marBottom w:val="0"/>
                          <w:divBdr>
                            <w:top w:val="none" w:sz="0" w:space="0" w:color="auto"/>
                            <w:left w:val="none" w:sz="0" w:space="0" w:color="auto"/>
                            <w:bottom w:val="none" w:sz="0" w:space="0" w:color="auto"/>
                            <w:right w:val="none" w:sz="0" w:space="0" w:color="auto"/>
                          </w:divBdr>
                          <w:divsChild>
                            <w:div w:id="370156377">
                              <w:marLeft w:val="0"/>
                              <w:marRight w:val="0"/>
                              <w:marTop w:val="0"/>
                              <w:marBottom w:val="0"/>
                              <w:divBdr>
                                <w:top w:val="none" w:sz="0" w:space="0" w:color="auto"/>
                                <w:left w:val="none" w:sz="0" w:space="0" w:color="auto"/>
                                <w:bottom w:val="none" w:sz="0" w:space="0" w:color="auto"/>
                                <w:right w:val="none" w:sz="0" w:space="0" w:color="auto"/>
                              </w:divBdr>
                              <w:divsChild>
                                <w:div w:id="1491293894">
                                  <w:marLeft w:val="0"/>
                                  <w:marRight w:val="0"/>
                                  <w:marTop w:val="0"/>
                                  <w:marBottom w:val="0"/>
                                  <w:divBdr>
                                    <w:top w:val="none" w:sz="0" w:space="0" w:color="auto"/>
                                    <w:left w:val="none" w:sz="0" w:space="0" w:color="auto"/>
                                    <w:bottom w:val="none" w:sz="0" w:space="0" w:color="auto"/>
                                    <w:right w:val="none" w:sz="0" w:space="0" w:color="auto"/>
                                  </w:divBdr>
                                  <w:divsChild>
                                    <w:div w:id="1199123101">
                                      <w:marLeft w:val="0"/>
                                      <w:marRight w:val="0"/>
                                      <w:marTop w:val="240"/>
                                      <w:marBottom w:val="0"/>
                                      <w:divBdr>
                                        <w:top w:val="none" w:sz="0" w:space="0" w:color="auto"/>
                                        <w:left w:val="none" w:sz="0" w:space="0" w:color="auto"/>
                                        <w:bottom w:val="none" w:sz="0" w:space="0" w:color="auto"/>
                                        <w:right w:val="none" w:sz="0" w:space="0" w:color="auto"/>
                                      </w:divBdr>
                                      <w:divsChild>
                                        <w:div w:id="927277420">
                                          <w:marLeft w:val="0"/>
                                          <w:marRight w:val="0"/>
                                          <w:marTop w:val="0"/>
                                          <w:marBottom w:val="0"/>
                                          <w:divBdr>
                                            <w:top w:val="none" w:sz="0" w:space="0" w:color="auto"/>
                                            <w:left w:val="none" w:sz="0" w:space="0" w:color="auto"/>
                                            <w:bottom w:val="none" w:sz="0" w:space="0" w:color="auto"/>
                                            <w:right w:val="none" w:sz="0" w:space="0" w:color="auto"/>
                                          </w:divBdr>
                                          <w:divsChild>
                                            <w:div w:id="1425416552">
                                              <w:marLeft w:val="0"/>
                                              <w:marRight w:val="0"/>
                                              <w:marTop w:val="240"/>
                                              <w:marBottom w:val="0"/>
                                              <w:divBdr>
                                                <w:top w:val="none" w:sz="0" w:space="0" w:color="auto"/>
                                                <w:left w:val="none" w:sz="0" w:space="0" w:color="auto"/>
                                                <w:bottom w:val="none" w:sz="0" w:space="0" w:color="auto"/>
                                                <w:right w:val="none" w:sz="0" w:space="0" w:color="auto"/>
                                              </w:divBdr>
                                              <w:divsChild>
                                                <w:div w:id="593513463">
                                                  <w:marLeft w:val="0"/>
                                                  <w:marRight w:val="0"/>
                                                  <w:marTop w:val="0"/>
                                                  <w:marBottom w:val="0"/>
                                                  <w:divBdr>
                                                    <w:top w:val="none" w:sz="0" w:space="0" w:color="auto"/>
                                                    <w:left w:val="none" w:sz="0" w:space="0" w:color="auto"/>
                                                    <w:bottom w:val="none" w:sz="0" w:space="0" w:color="auto"/>
                                                    <w:right w:val="none" w:sz="0" w:space="0" w:color="auto"/>
                                                  </w:divBdr>
                                                  <w:divsChild>
                                                    <w:div w:id="1272132569">
                                                      <w:marLeft w:val="0"/>
                                                      <w:marRight w:val="0"/>
                                                      <w:marTop w:val="0"/>
                                                      <w:marBottom w:val="0"/>
                                                      <w:divBdr>
                                                        <w:top w:val="none" w:sz="0" w:space="0" w:color="auto"/>
                                                        <w:left w:val="none" w:sz="0" w:space="0" w:color="auto"/>
                                                        <w:bottom w:val="none" w:sz="0" w:space="0" w:color="auto"/>
                                                        <w:right w:val="none" w:sz="0" w:space="0" w:color="auto"/>
                                                      </w:divBdr>
                                                      <w:divsChild>
                                                        <w:div w:id="1854027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42396481">
      <w:bodyDiv w:val="1"/>
      <w:marLeft w:val="0"/>
      <w:marRight w:val="0"/>
      <w:marTop w:val="0"/>
      <w:marBottom w:val="0"/>
      <w:divBdr>
        <w:top w:val="none" w:sz="0" w:space="0" w:color="auto"/>
        <w:left w:val="none" w:sz="0" w:space="0" w:color="auto"/>
        <w:bottom w:val="none" w:sz="0" w:space="0" w:color="auto"/>
        <w:right w:val="none" w:sz="0" w:space="0" w:color="auto"/>
      </w:divBdr>
    </w:div>
    <w:div w:id="1353923186">
      <w:bodyDiv w:val="1"/>
      <w:marLeft w:val="0"/>
      <w:marRight w:val="0"/>
      <w:marTop w:val="0"/>
      <w:marBottom w:val="0"/>
      <w:divBdr>
        <w:top w:val="none" w:sz="0" w:space="0" w:color="auto"/>
        <w:left w:val="none" w:sz="0" w:space="0" w:color="auto"/>
        <w:bottom w:val="none" w:sz="0" w:space="0" w:color="auto"/>
        <w:right w:val="none" w:sz="0" w:space="0" w:color="auto"/>
      </w:divBdr>
    </w:div>
    <w:div w:id="1355960156">
      <w:bodyDiv w:val="1"/>
      <w:marLeft w:val="0"/>
      <w:marRight w:val="0"/>
      <w:marTop w:val="0"/>
      <w:marBottom w:val="0"/>
      <w:divBdr>
        <w:top w:val="none" w:sz="0" w:space="0" w:color="auto"/>
        <w:left w:val="none" w:sz="0" w:space="0" w:color="auto"/>
        <w:bottom w:val="none" w:sz="0" w:space="0" w:color="auto"/>
        <w:right w:val="none" w:sz="0" w:space="0" w:color="auto"/>
      </w:divBdr>
    </w:div>
    <w:div w:id="1365986036">
      <w:bodyDiv w:val="1"/>
      <w:marLeft w:val="0"/>
      <w:marRight w:val="0"/>
      <w:marTop w:val="0"/>
      <w:marBottom w:val="0"/>
      <w:divBdr>
        <w:top w:val="none" w:sz="0" w:space="0" w:color="auto"/>
        <w:left w:val="none" w:sz="0" w:space="0" w:color="auto"/>
        <w:bottom w:val="none" w:sz="0" w:space="0" w:color="auto"/>
        <w:right w:val="none" w:sz="0" w:space="0" w:color="auto"/>
      </w:divBdr>
    </w:div>
    <w:div w:id="1372848317">
      <w:bodyDiv w:val="1"/>
      <w:marLeft w:val="0"/>
      <w:marRight w:val="0"/>
      <w:marTop w:val="0"/>
      <w:marBottom w:val="0"/>
      <w:divBdr>
        <w:top w:val="none" w:sz="0" w:space="0" w:color="auto"/>
        <w:left w:val="none" w:sz="0" w:space="0" w:color="auto"/>
        <w:bottom w:val="none" w:sz="0" w:space="0" w:color="auto"/>
        <w:right w:val="none" w:sz="0" w:space="0" w:color="auto"/>
      </w:divBdr>
    </w:div>
    <w:div w:id="1387338999">
      <w:bodyDiv w:val="1"/>
      <w:marLeft w:val="0"/>
      <w:marRight w:val="0"/>
      <w:marTop w:val="0"/>
      <w:marBottom w:val="0"/>
      <w:divBdr>
        <w:top w:val="none" w:sz="0" w:space="0" w:color="auto"/>
        <w:left w:val="none" w:sz="0" w:space="0" w:color="auto"/>
        <w:bottom w:val="none" w:sz="0" w:space="0" w:color="auto"/>
        <w:right w:val="none" w:sz="0" w:space="0" w:color="auto"/>
      </w:divBdr>
    </w:div>
    <w:div w:id="1426489255">
      <w:bodyDiv w:val="1"/>
      <w:marLeft w:val="0"/>
      <w:marRight w:val="0"/>
      <w:marTop w:val="0"/>
      <w:marBottom w:val="0"/>
      <w:divBdr>
        <w:top w:val="none" w:sz="0" w:space="0" w:color="auto"/>
        <w:left w:val="none" w:sz="0" w:space="0" w:color="auto"/>
        <w:bottom w:val="none" w:sz="0" w:space="0" w:color="auto"/>
        <w:right w:val="none" w:sz="0" w:space="0" w:color="auto"/>
      </w:divBdr>
    </w:div>
    <w:div w:id="1435704753">
      <w:bodyDiv w:val="1"/>
      <w:marLeft w:val="0"/>
      <w:marRight w:val="0"/>
      <w:marTop w:val="0"/>
      <w:marBottom w:val="0"/>
      <w:divBdr>
        <w:top w:val="none" w:sz="0" w:space="0" w:color="auto"/>
        <w:left w:val="none" w:sz="0" w:space="0" w:color="auto"/>
        <w:bottom w:val="none" w:sz="0" w:space="0" w:color="auto"/>
        <w:right w:val="none" w:sz="0" w:space="0" w:color="auto"/>
      </w:divBdr>
    </w:div>
    <w:div w:id="1483547212">
      <w:bodyDiv w:val="1"/>
      <w:marLeft w:val="0"/>
      <w:marRight w:val="0"/>
      <w:marTop w:val="0"/>
      <w:marBottom w:val="0"/>
      <w:divBdr>
        <w:top w:val="none" w:sz="0" w:space="0" w:color="auto"/>
        <w:left w:val="none" w:sz="0" w:space="0" w:color="auto"/>
        <w:bottom w:val="none" w:sz="0" w:space="0" w:color="auto"/>
        <w:right w:val="none" w:sz="0" w:space="0" w:color="auto"/>
      </w:divBdr>
    </w:div>
    <w:div w:id="1487891318">
      <w:bodyDiv w:val="1"/>
      <w:marLeft w:val="0"/>
      <w:marRight w:val="0"/>
      <w:marTop w:val="0"/>
      <w:marBottom w:val="0"/>
      <w:divBdr>
        <w:top w:val="none" w:sz="0" w:space="0" w:color="auto"/>
        <w:left w:val="none" w:sz="0" w:space="0" w:color="auto"/>
        <w:bottom w:val="none" w:sz="0" w:space="0" w:color="auto"/>
        <w:right w:val="none" w:sz="0" w:space="0" w:color="auto"/>
      </w:divBdr>
    </w:div>
    <w:div w:id="1487939922">
      <w:bodyDiv w:val="1"/>
      <w:marLeft w:val="0"/>
      <w:marRight w:val="0"/>
      <w:marTop w:val="0"/>
      <w:marBottom w:val="0"/>
      <w:divBdr>
        <w:top w:val="none" w:sz="0" w:space="0" w:color="auto"/>
        <w:left w:val="none" w:sz="0" w:space="0" w:color="auto"/>
        <w:bottom w:val="none" w:sz="0" w:space="0" w:color="auto"/>
        <w:right w:val="none" w:sz="0" w:space="0" w:color="auto"/>
      </w:divBdr>
    </w:div>
    <w:div w:id="1491214186">
      <w:bodyDiv w:val="1"/>
      <w:marLeft w:val="0"/>
      <w:marRight w:val="0"/>
      <w:marTop w:val="0"/>
      <w:marBottom w:val="0"/>
      <w:divBdr>
        <w:top w:val="none" w:sz="0" w:space="0" w:color="auto"/>
        <w:left w:val="none" w:sz="0" w:space="0" w:color="auto"/>
        <w:bottom w:val="none" w:sz="0" w:space="0" w:color="auto"/>
        <w:right w:val="none" w:sz="0" w:space="0" w:color="auto"/>
      </w:divBdr>
    </w:div>
    <w:div w:id="1520045755">
      <w:bodyDiv w:val="1"/>
      <w:marLeft w:val="0"/>
      <w:marRight w:val="0"/>
      <w:marTop w:val="0"/>
      <w:marBottom w:val="0"/>
      <w:divBdr>
        <w:top w:val="none" w:sz="0" w:space="0" w:color="auto"/>
        <w:left w:val="none" w:sz="0" w:space="0" w:color="auto"/>
        <w:bottom w:val="none" w:sz="0" w:space="0" w:color="auto"/>
        <w:right w:val="none" w:sz="0" w:space="0" w:color="auto"/>
      </w:divBdr>
    </w:div>
    <w:div w:id="1527987365">
      <w:bodyDiv w:val="1"/>
      <w:marLeft w:val="0"/>
      <w:marRight w:val="0"/>
      <w:marTop w:val="0"/>
      <w:marBottom w:val="0"/>
      <w:divBdr>
        <w:top w:val="none" w:sz="0" w:space="0" w:color="auto"/>
        <w:left w:val="none" w:sz="0" w:space="0" w:color="auto"/>
        <w:bottom w:val="none" w:sz="0" w:space="0" w:color="auto"/>
        <w:right w:val="none" w:sz="0" w:space="0" w:color="auto"/>
      </w:divBdr>
    </w:div>
    <w:div w:id="1547790473">
      <w:bodyDiv w:val="1"/>
      <w:marLeft w:val="0"/>
      <w:marRight w:val="0"/>
      <w:marTop w:val="0"/>
      <w:marBottom w:val="0"/>
      <w:divBdr>
        <w:top w:val="none" w:sz="0" w:space="0" w:color="auto"/>
        <w:left w:val="none" w:sz="0" w:space="0" w:color="auto"/>
        <w:bottom w:val="none" w:sz="0" w:space="0" w:color="auto"/>
        <w:right w:val="none" w:sz="0" w:space="0" w:color="auto"/>
      </w:divBdr>
    </w:div>
    <w:div w:id="1567183977">
      <w:bodyDiv w:val="1"/>
      <w:marLeft w:val="0"/>
      <w:marRight w:val="0"/>
      <w:marTop w:val="0"/>
      <w:marBottom w:val="0"/>
      <w:divBdr>
        <w:top w:val="none" w:sz="0" w:space="0" w:color="auto"/>
        <w:left w:val="none" w:sz="0" w:space="0" w:color="auto"/>
        <w:bottom w:val="none" w:sz="0" w:space="0" w:color="auto"/>
        <w:right w:val="none" w:sz="0" w:space="0" w:color="auto"/>
      </w:divBdr>
    </w:div>
    <w:div w:id="1572424600">
      <w:bodyDiv w:val="1"/>
      <w:marLeft w:val="0"/>
      <w:marRight w:val="0"/>
      <w:marTop w:val="0"/>
      <w:marBottom w:val="0"/>
      <w:divBdr>
        <w:top w:val="none" w:sz="0" w:space="0" w:color="auto"/>
        <w:left w:val="none" w:sz="0" w:space="0" w:color="auto"/>
        <w:bottom w:val="none" w:sz="0" w:space="0" w:color="auto"/>
        <w:right w:val="none" w:sz="0" w:space="0" w:color="auto"/>
      </w:divBdr>
    </w:div>
    <w:div w:id="1584560463">
      <w:bodyDiv w:val="1"/>
      <w:marLeft w:val="0"/>
      <w:marRight w:val="0"/>
      <w:marTop w:val="0"/>
      <w:marBottom w:val="0"/>
      <w:divBdr>
        <w:top w:val="none" w:sz="0" w:space="0" w:color="auto"/>
        <w:left w:val="none" w:sz="0" w:space="0" w:color="auto"/>
        <w:bottom w:val="none" w:sz="0" w:space="0" w:color="auto"/>
        <w:right w:val="none" w:sz="0" w:space="0" w:color="auto"/>
      </w:divBdr>
    </w:div>
    <w:div w:id="1613971754">
      <w:bodyDiv w:val="1"/>
      <w:marLeft w:val="0"/>
      <w:marRight w:val="0"/>
      <w:marTop w:val="0"/>
      <w:marBottom w:val="0"/>
      <w:divBdr>
        <w:top w:val="none" w:sz="0" w:space="0" w:color="auto"/>
        <w:left w:val="none" w:sz="0" w:space="0" w:color="auto"/>
        <w:bottom w:val="none" w:sz="0" w:space="0" w:color="auto"/>
        <w:right w:val="none" w:sz="0" w:space="0" w:color="auto"/>
      </w:divBdr>
    </w:div>
    <w:div w:id="1617716983">
      <w:bodyDiv w:val="1"/>
      <w:marLeft w:val="0"/>
      <w:marRight w:val="0"/>
      <w:marTop w:val="0"/>
      <w:marBottom w:val="0"/>
      <w:divBdr>
        <w:top w:val="none" w:sz="0" w:space="0" w:color="auto"/>
        <w:left w:val="none" w:sz="0" w:space="0" w:color="auto"/>
        <w:bottom w:val="none" w:sz="0" w:space="0" w:color="auto"/>
        <w:right w:val="none" w:sz="0" w:space="0" w:color="auto"/>
      </w:divBdr>
    </w:div>
    <w:div w:id="1632981803">
      <w:bodyDiv w:val="1"/>
      <w:marLeft w:val="0"/>
      <w:marRight w:val="0"/>
      <w:marTop w:val="0"/>
      <w:marBottom w:val="0"/>
      <w:divBdr>
        <w:top w:val="none" w:sz="0" w:space="0" w:color="auto"/>
        <w:left w:val="none" w:sz="0" w:space="0" w:color="auto"/>
        <w:bottom w:val="none" w:sz="0" w:space="0" w:color="auto"/>
        <w:right w:val="none" w:sz="0" w:space="0" w:color="auto"/>
      </w:divBdr>
    </w:div>
    <w:div w:id="1662006371">
      <w:bodyDiv w:val="1"/>
      <w:marLeft w:val="0"/>
      <w:marRight w:val="0"/>
      <w:marTop w:val="0"/>
      <w:marBottom w:val="0"/>
      <w:divBdr>
        <w:top w:val="none" w:sz="0" w:space="0" w:color="auto"/>
        <w:left w:val="none" w:sz="0" w:space="0" w:color="auto"/>
        <w:bottom w:val="none" w:sz="0" w:space="0" w:color="auto"/>
        <w:right w:val="none" w:sz="0" w:space="0" w:color="auto"/>
      </w:divBdr>
    </w:div>
    <w:div w:id="1665234116">
      <w:bodyDiv w:val="1"/>
      <w:marLeft w:val="0"/>
      <w:marRight w:val="0"/>
      <w:marTop w:val="0"/>
      <w:marBottom w:val="0"/>
      <w:divBdr>
        <w:top w:val="none" w:sz="0" w:space="0" w:color="auto"/>
        <w:left w:val="none" w:sz="0" w:space="0" w:color="auto"/>
        <w:bottom w:val="none" w:sz="0" w:space="0" w:color="auto"/>
        <w:right w:val="none" w:sz="0" w:space="0" w:color="auto"/>
      </w:divBdr>
    </w:div>
    <w:div w:id="1668089858">
      <w:bodyDiv w:val="1"/>
      <w:marLeft w:val="0"/>
      <w:marRight w:val="0"/>
      <w:marTop w:val="0"/>
      <w:marBottom w:val="0"/>
      <w:divBdr>
        <w:top w:val="none" w:sz="0" w:space="0" w:color="auto"/>
        <w:left w:val="none" w:sz="0" w:space="0" w:color="auto"/>
        <w:bottom w:val="none" w:sz="0" w:space="0" w:color="auto"/>
        <w:right w:val="none" w:sz="0" w:space="0" w:color="auto"/>
      </w:divBdr>
      <w:divsChild>
        <w:div w:id="344720717">
          <w:marLeft w:val="0"/>
          <w:marRight w:val="0"/>
          <w:marTop w:val="0"/>
          <w:marBottom w:val="0"/>
          <w:divBdr>
            <w:top w:val="none" w:sz="0" w:space="0" w:color="auto"/>
            <w:left w:val="none" w:sz="0" w:space="0" w:color="auto"/>
            <w:bottom w:val="none" w:sz="0" w:space="0" w:color="auto"/>
            <w:right w:val="none" w:sz="0" w:space="0" w:color="auto"/>
          </w:divBdr>
        </w:div>
      </w:divsChild>
    </w:div>
    <w:div w:id="1693262506">
      <w:bodyDiv w:val="1"/>
      <w:marLeft w:val="0"/>
      <w:marRight w:val="0"/>
      <w:marTop w:val="0"/>
      <w:marBottom w:val="0"/>
      <w:divBdr>
        <w:top w:val="none" w:sz="0" w:space="0" w:color="auto"/>
        <w:left w:val="none" w:sz="0" w:space="0" w:color="auto"/>
        <w:bottom w:val="none" w:sz="0" w:space="0" w:color="auto"/>
        <w:right w:val="none" w:sz="0" w:space="0" w:color="auto"/>
      </w:divBdr>
    </w:div>
    <w:div w:id="1702440727">
      <w:bodyDiv w:val="1"/>
      <w:marLeft w:val="0"/>
      <w:marRight w:val="0"/>
      <w:marTop w:val="0"/>
      <w:marBottom w:val="0"/>
      <w:divBdr>
        <w:top w:val="none" w:sz="0" w:space="0" w:color="auto"/>
        <w:left w:val="none" w:sz="0" w:space="0" w:color="auto"/>
        <w:bottom w:val="none" w:sz="0" w:space="0" w:color="auto"/>
        <w:right w:val="none" w:sz="0" w:space="0" w:color="auto"/>
      </w:divBdr>
    </w:div>
    <w:div w:id="1750418178">
      <w:bodyDiv w:val="1"/>
      <w:marLeft w:val="0"/>
      <w:marRight w:val="0"/>
      <w:marTop w:val="0"/>
      <w:marBottom w:val="0"/>
      <w:divBdr>
        <w:top w:val="none" w:sz="0" w:space="0" w:color="auto"/>
        <w:left w:val="none" w:sz="0" w:space="0" w:color="auto"/>
        <w:bottom w:val="none" w:sz="0" w:space="0" w:color="auto"/>
        <w:right w:val="none" w:sz="0" w:space="0" w:color="auto"/>
      </w:divBdr>
    </w:div>
    <w:div w:id="1779835892">
      <w:bodyDiv w:val="1"/>
      <w:marLeft w:val="0"/>
      <w:marRight w:val="0"/>
      <w:marTop w:val="0"/>
      <w:marBottom w:val="0"/>
      <w:divBdr>
        <w:top w:val="none" w:sz="0" w:space="0" w:color="auto"/>
        <w:left w:val="none" w:sz="0" w:space="0" w:color="auto"/>
        <w:bottom w:val="none" w:sz="0" w:space="0" w:color="auto"/>
        <w:right w:val="none" w:sz="0" w:space="0" w:color="auto"/>
      </w:divBdr>
    </w:div>
    <w:div w:id="1784491373">
      <w:bodyDiv w:val="1"/>
      <w:marLeft w:val="0"/>
      <w:marRight w:val="0"/>
      <w:marTop w:val="0"/>
      <w:marBottom w:val="0"/>
      <w:divBdr>
        <w:top w:val="none" w:sz="0" w:space="0" w:color="auto"/>
        <w:left w:val="none" w:sz="0" w:space="0" w:color="auto"/>
        <w:bottom w:val="none" w:sz="0" w:space="0" w:color="auto"/>
        <w:right w:val="none" w:sz="0" w:space="0" w:color="auto"/>
      </w:divBdr>
    </w:div>
    <w:div w:id="1788112563">
      <w:bodyDiv w:val="1"/>
      <w:marLeft w:val="0"/>
      <w:marRight w:val="0"/>
      <w:marTop w:val="0"/>
      <w:marBottom w:val="0"/>
      <w:divBdr>
        <w:top w:val="none" w:sz="0" w:space="0" w:color="auto"/>
        <w:left w:val="none" w:sz="0" w:space="0" w:color="auto"/>
        <w:bottom w:val="none" w:sz="0" w:space="0" w:color="auto"/>
        <w:right w:val="none" w:sz="0" w:space="0" w:color="auto"/>
      </w:divBdr>
    </w:div>
    <w:div w:id="1799300012">
      <w:bodyDiv w:val="1"/>
      <w:marLeft w:val="0"/>
      <w:marRight w:val="0"/>
      <w:marTop w:val="0"/>
      <w:marBottom w:val="0"/>
      <w:divBdr>
        <w:top w:val="none" w:sz="0" w:space="0" w:color="auto"/>
        <w:left w:val="none" w:sz="0" w:space="0" w:color="auto"/>
        <w:bottom w:val="none" w:sz="0" w:space="0" w:color="auto"/>
        <w:right w:val="none" w:sz="0" w:space="0" w:color="auto"/>
      </w:divBdr>
    </w:div>
    <w:div w:id="1823157424">
      <w:bodyDiv w:val="1"/>
      <w:marLeft w:val="0"/>
      <w:marRight w:val="0"/>
      <w:marTop w:val="0"/>
      <w:marBottom w:val="0"/>
      <w:divBdr>
        <w:top w:val="none" w:sz="0" w:space="0" w:color="auto"/>
        <w:left w:val="none" w:sz="0" w:space="0" w:color="auto"/>
        <w:bottom w:val="none" w:sz="0" w:space="0" w:color="auto"/>
        <w:right w:val="none" w:sz="0" w:space="0" w:color="auto"/>
      </w:divBdr>
    </w:div>
    <w:div w:id="1833526301">
      <w:bodyDiv w:val="1"/>
      <w:marLeft w:val="0"/>
      <w:marRight w:val="0"/>
      <w:marTop w:val="0"/>
      <w:marBottom w:val="0"/>
      <w:divBdr>
        <w:top w:val="none" w:sz="0" w:space="0" w:color="auto"/>
        <w:left w:val="none" w:sz="0" w:space="0" w:color="auto"/>
        <w:bottom w:val="none" w:sz="0" w:space="0" w:color="auto"/>
        <w:right w:val="none" w:sz="0" w:space="0" w:color="auto"/>
      </w:divBdr>
    </w:div>
    <w:div w:id="1833984538">
      <w:bodyDiv w:val="1"/>
      <w:marLeft w:val="0"/>
      <w:marRight w:val="0"/>
      <w:marTop w:val="0"/>
      <w:marBottom w:val="0"/>
      <w:divBdr>
        <w:top w:val="none" w:sz="0" w:space="0" w:color="auto"/>
        <w:left w:val="none" w:sz="0" w:space="0" w:color="auto"/>
        <w:bottom w:val="none" w:sz="0" w:space="0" w:color="auto"/>
        <w:right w:val="none" w:sz="0" w:space="0" w:color="auto"/>
      </w:divBdr>
      <w:divsChild>
        <w:div w:id="547423135">
          <w:marLeft w:val="0"/>
          <w:marRight w:val="0"/>
          <w:marTop w:val="0"/>
          <w:marBottom w:val="0"/>
          <w:divBdr>
            <w:top w:val="none" w:sz="0" w:space="0" w:color="auto"/>
            <w:left w:val="none" w:sz="0" w:space="0" w:color="auto"/>
            <w:bottom w:val="none" w:sz="0" w:space="0" w:color="auto"/>
            <w:right w:val="none" w:sz="0" w:space="0" w:color="auto"/>
          </w:divBdr>
          <w:divsChild>
            <w:div w:id="626468827">
              <w:marLeft w:val="0"/>
              <w:marRight w:val="0"/>
              <w:marTop w:val="0"/>
              <w:marBottom w:val="0"/>
              <w:divBdr>
                <w:top w:val="none" w:sz="0" w:space="0" w:color="auto"/>
                <w:left w:val="none" w:sz="0" w:space="0" w:color="auto"/>
                <w:bottom w:val="none" w:sz="0" w:space="0" w:color="auto"/>
                <w:right w:val="none" w:sz="0" w:space="0" w:color="auto"/>
              </w:divBdr>
              <w:divsChild>
                <w:div w:id="1755056289">
                  <w:marLeft w:val="0"/>
                  <w:marRight w:val="0"/>
                  <w:marTop w:val="0"/>
                  <w:marBottom w:val="0"/>
                  <w:divBdr>
                    <w:top w:val="none" w:sz="0" w:space="0" w:color="auto"/>
                    <w:left w:val="none" w:sz="0" w:space="0" w:color="auto"/>
                    <w:bottom w:val="none" w:sz="0" w:space="0" w:color="auto"/>
                    <w:right w:val="none" w:sz="0" w:space="0" w:color="auto"/>
                  </w:divBdr>
                  <w:divsChild>
                    <w:div w:id="864947440">
                      <w:marLeft w:val="0"/>
                      <w:marRight w:val="0"/>
                      <w:marTop w:val="0"/>
                      <w:marBottom w:val="0"/>
                      <w:divBdr>
                        <w:top w:val="none" w:sz="0" w:space="0" w:color="auto"/>
                        <w:left w:val="none" w:sz="0" w:space="0" w:color="auto"/>
                        <w:bottom w:val="none" w:sz="0" w:space="0" w:color="auto"/>
                        <w:right w:val="none" w:sz="0" w:space="0" w:color="auto"/>
                      </w:divBdr>
                      <w:divsChild>
                        <w:div w:id="1136605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175058">
      <w:bodyDiv w:val="1"/>
      <w:marLeft w:val="0"/>
      <w:marRight w:val="0"/>
      <w:marTop w:val="0"/>
      <w:marBottom w:val="0"/>
      <w:divBdr>
        <w:top w:val="none" w:sz="0" w:space="0" w:color="auto"/>
        <w:left w:val="none" w:sz="0" w:space="0" w:color="auto"/>
        <w:bottom w:val="none" w:sz="0" w:space="0" w:color="auto"/>
        <w:right w:val="none" w:sz="0" w:space="0" w:color="auto"/>
      </w:divBdr>
    </w:div>
    <w:div w:id="1856962724">
      <w:bodyDiv w:val="1"/>
      <w:marLeft w:val="0"/>
      <w:marRight w:val="0"/>
      <w:marTop w:val="0"/>
      <w:marBottom w:val="0"/>
      <w:divBdr>
        <w:top w:val="none" w:sz="0" w:space="0" w:color="auto"/>
        <w:left w:val="none" w:sz="0" w:space="0" w:color="auto"/>
        <w:bottom w:val="none" w:sz="0" w:space="0" w:color="auto"/>
        <w:right w:val="none" w:sz="0" w:space="0" w:color="auto"/>
      </w:divBdr>
    </w:div>
    <w:div w:id="1860241898">
      <w:bodyDiv w:val="1"/>
      <w:marLeft w:val="0"/>
      <w:marRight w:val="0"/>
      <w:marTop w:val="0"/>
      <w:marBottom w:val="0"/>
      <w:divBdr>
        <w:top w:val="none" w:sz="0" w:space="0" w:color="auto"/>
        <w:left w:val="none" w:sz="0" w:space="0" w:color="auto"/>
        <w:bottom w:val="none" w:sz="0" w:space="0" w:color="auto"/>
        <w:right w:val="none" w:sz="0" w:space="0" w:color="auto"/>
      </w:divBdr>
      <w:divsChild>
        <w:div w:id="2087677636">
          <w:marLeft w:val="0"/>
          <w:marRight w:val="0"/>
          <w:marTop w:val="0"/>
          <w:marBottom w:val="0"/>
          <w:divBdr>
            <w:top w:val="none" w:sz="0" w:space="0" w:color="auto"/>
            <w:left w:val="none" w:sz="0" w:space="0" w:color="auto"/>
            <w:bottom w:val="none" w:sz="0" w:space="0" w:color="auto"/>
            <w:right w:val="none" w:sz="0" w:space="0" w:color="auto"/>
          </w:divBdr>
          <w:divsChild>
            <w:div w:id="987900243">
              <w:marLeft w:val="0"/>
              <w:marRight w:val="0"/>
              <w:marTop w:val="0"/>
              <w:marBottom w:val="0"/>
              <w:divBdr>
                <w:top w:val="none" w:sz="0" w:space="0" w:color="auto"/>
                <w:left w:val="none" w:sz="0" w:space="0" w:color="auto"/>
                <w:bottom w:val="none" w:sz="0" w:space="0" w:color="auto"/>
                <w:right w:val="none" w:sz="0" w:space="0" w:color="auto"/>
              </w:divBdr>
              <w:divsChild>
                <w:div w:id="248543712">
                  <w:marLeft w:val="0"/>
                  <w:marRight w:val="0"/>
                  <w:marTop w:val="0"/>
                  <w:marBottom w:val="0"/>
                  <w:divBdr>
                    <w:top w:val="none" w:sz="0" w:space="0" w:color="auto"/>
                    <w:left w:val="none" w:sz="0" w:space="0" w:color="auto"/>
                    <w:bottom w:val="none" w:sz="0" w:space="0" w:color="auto"/>
                    <w:right w:val="none" w:sz="0" w:space="0" w:color="auto"/>
                  </w:divBdr>
                  <w:divsChild>
                    <w:div w:id="933441473">
                      <w:marLeft w:val="0"/>
                      <w:marRight w:val="0"/>
                      <w:marTop w:val="0"/>
                      <w:marBottom w:val="0"/>
                      <w:divBdr>
                        <w:top w:val="none" w:sz="0" w:space="0" w:color="auto"/>
                        <w:left w:val="none" w:sz="0" w:space="0" w:color="auto"/>
                        <w:bottom w:val="none" w:sz="0" w:space="0" w:color="auto"/>
                        <w:right w:val="none" w:sz="0" w:space="0" w:color="auto"/>
                      </w:divBdr>
                      <w:divsChild>
                        <w:div w:id="881751343">
                          <w:marLeft w:val="0"/>
                          <w:marRight w:val="0"/>
                          <w:marTop w:val="0"/>
                          <w:marBottom w:val="0"/>
                          <w:divBdr>
                            <w:top w:val="none" w:sz="0" w:space="0" w:color="auto"/>
                            <w:left w:val="none" w:sz="0" w:space="0" w:color="auto"/>
                            <w:bottom w:val="none" w:sz="0" w:space="0" w:color="auto"/>
                            <w:right w:val="none" w:sz="0" w:space="0" w:color="auto"/>
                          </w:divBdr>
                          <w:divsChild>
                            <w:div w:id="1493911088">
                              <w:marLeft w:val="0"/>
                              <w:marRight w:val="0"/>
                              <w:marTop w:val="0"/>
                              <w:marBottom w:val="0"/>
                              <w:divBdr>
                                <w:top w:val="none" w:sz="0" w:space="0" w:color="auto"/>
                                <w:left w:val="none" w:sz="0" w:space="0" w:color="auto"/>
                                <w:bottom w:val="none" w:sz="0" w:space="0" w:color="auto"/>
                                <w:right w:val="none" w:sz="0" w:space="0" w:color="auto"/>
                              </w:divBdr>
                              <w:divsChild>
                                <w:div w:id="1597202314">
                                  <w:marLeft w:val="0"/>
                                  <w:marRight w:val="0"/>
                                  <w:marTop w:val="0"/>
                                  <w:marBottom w:val="0"/>
                                  <w:divBdr>
                                    <w:top w:val="none" w:sz="0" w:space="0" w:color="auto"/>
                                    <w:left w:val="none" w:sz="0" w:space="0" w:color="auto"/>
                                    <w:bottom w:val="none" w:sz="0" w:space="0" w:color="auto"/>
                                    <w:right w:val="none" w:sz="0" w:space="0" w:color="auto"/>
                                  </w:divBdr>
                                  <w:divsChild>
                                    <w:div w:id="1695377644">
                                      <w:marLeft w:val="0"/>
                                      <w:marRight w:val="0"/>
                                      <w:marTop w:val="240"/>
                                      <w:marBottom w:val="0"/>
                                      <w:divBdr>
                                        <w:top w:val="none" w:sz="0" w:space="0" w:color="auto"/>
                                        <w:left w:val="none" w:sz="0" w:space="0" w:color="auto"/>
                                        <w:bottom w:val="none" w:sz="0" w:space="0" w:color="auto"/>
                                        <w:right w:val="none" w:sz="0" w:space="0" w:color="auto"/>
                                      </w:divBdr>
                                      <w:divsChild>
                                        <w:div w:id="1258714656">
                                          <w:marLeft w:val="0"/>
                                          <w:marRight w:val="0"/>
                                          <w:marTop w:val="0"/>
                                          <w:marBottom w:val="0"/>
                                          <w:divBdr>
                                            <w:top w:val="none" w:sz="0" w:space="0" w:color="auto"/>
                                            <w:left w:val="none" w:sz="0" w:space="0" w:color="auto"/>
                                            <w:bottom w:val="none" w:sz="0" w:space="0" w:color="auto"/>
                                            <w:right w:val="none" w:sz="0" w:space="0" w:color="auto"/>
                                          </w:divBdr>
                                          <w:divsChild>
                                            <w:div w:id="767390523">
                                              <w:marLeft w:val="0"/>
                                              <w:marRight w:val="0"/>
                                              <w:marTop w:val="240"/>
                                              <w:marBottom w:val="0"/>
                                              <w:divBdr>
                                                <w:top w:val="none" w:sz="0" w:space="0" w:color="auto"/>
                                                <w:left w:val="none" w:sz="0" w:space="0" w:color="auto"/>
                                                <w:bottom w:val="none" w:sz="0" w:space="0" w:color="auto"/>
                                                <w:right w:val="none" w:sz="0" w:space="0" w:color="auto"/>
                                              </w:divBdr>
                                              <w:divsChild>
                                                <w:div w:id="480004005">
                                                  <w:marLeft w:val="0"/>
                                                  <w:marRight w:val="0"/>
                                                  <w:marTop w:val="0"/>
                                                  <w:marBottom w:val="0"/>
                                                  <w:divBdr>
                                                    <w:top w:val="none" w:sz="0" w:space="0" w:color="auto"/>
                                                    <w:left w:val="none" w:sz="0" w:space="0" w:color="auto"/>
                                                    <w:bottom w:val="none" w:sz="0" w:space="0" w:color="auto"/>
                                                    <w:right w:val="none" w:sz="0" w:space="0" w:color="auto"/>
                                                  </w:divBdr>
                                                  <w:divsChild>
                                                    <w:div w:id="1781560639">
                                                      <w:marLeft w:val="0"/>
                                                      <w:marRight w:val="0"/>
                                                      <w:marTop w:val="0"/>
                                                      <w:marBottom w:val="0"/>
                                                      <w:divBdr>
                                                        <w:top w:val="none" w:sz="0" w:space="0" w:color="auto"/>
                                                        <w:left w:val="none" w:sz="0" w:space="0" w:color="auto"/>
                                                        <w:bottom w:val="none" w:sz="0" w:space="0" w:color="auto"/>
                                                        <w:right w:val="none" w:sz="0" w:space="0" w:color="auto"/>
                                                      </w:divBdr>
                                                      <w:divsChild>
                                                        <w:div w:id="1422213477">
                                                          <w:marLeft w:val="0"/>
                                                          <w:marRight w:val="0"/>
                                                          <w:marTop w:val="0"/>
                                                          <w:marBottom w:val="0"/>
                                                          <w:divBdr>
                                                            <w:top w:val="none" w:sz="0" w:space="0" w:color="auto"/>
                                                            <w:left w:val="none" w:sz="0" w:space="0" w:color="auto"/>
                                                            <w:bottom w:val="none" w:sz="0" w:space="0" w:color="auto"/>
                                                            <w:right w:val="none" w:sz="0" w:space="0" w:color="auto"/>
                                                          </w:divBdr>
                                                          <w:divsChild>
                                                            <w:div w:id="71450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79589848">
      <w:bodyDiv w:val="1"/>
      <w:marLeft w:val="0"/>
      <w:marRight w:val="0"/>
      <w:marTop w:val="0"/>
      <w:marBottom w:val="0"/>
      <w:divBdr>
        <w:top w:val="none" w:sz="0" w:space="0" w:color="auto"/>
        <w:left w:val="none" w:sz="0" w:space="0" w:color="auto"/>
        <w:bottom w:val="none" w:sz="0" w:space="0" w:color="auto"/>
        <w:right w:val="none" w:sz="0" w:space="0" w:color="auto"/>
      </w:divBdr>
    </w:div>
    <w:div w:id="1891768468">
      <w:bodyDiv w:val="1"/>
      <w:marLeft w:val="0"/>
      <w:marRight w:val="0"/>
      <w:marTop w:val="0"/>
      <w:marBottom w:val="0"/>
      <w:divBdr>
        <w:top w:val="none" w:sz="0" w:space="0" w:color="auto"/>
        <w:left w:val="none" w:sz="0" w:space="0" w:color="auto"/>
        <w:bottom w:val="none" w:sz="0" w:space="0" w:color="auto"/>
        <w:right w:val="none" w:sz="0" w:space="0" w:color="auto"/>
      </w:divBdr>
    </w:div>
    <w:div w:id="1895655831">
      <w:bodyDiv w:val="1"/>
      <w:marLeft w:val="0"/>
      <w:marRight w:val="0"/>
      <w:marTop w:val="0"/>
      <w:marBottom w:val="0"/>
      <w:divBdr>
        <w:top w:val="none" w:sz="0" w:space="0" w:color="auto"/>
        <w:left w:val="none" w:sz="0" w:space="0" w:color="auto"/>
        <w:bottom w:val="none" w:sz="0" w:space="0" w:color="auto"/>
        <w:right w:val="none" w:sz="0" w:space="0" w:color="auto"/>
      </w:divBdr>
    </w:div>
    <w:div w:id="1929389405">
      <w:bodyDiv w:val="1"/>
      <w:marLeft w:val="0"/>
      <w:marRight w:val="0"/>
      <w:marTop w:val="0"/>
      <w:marBottom w:val="0"/>
      <w:divBdr>
        <w:top w:val="none" w:sz="0" w:space="0" w:color="auto"/>
        <w:left w:val="none" w:sz="0" w:space="0" w:color="auto"/>
        <w:bottom w:val="none" w:sz="0" w:space="0" w:color="auto"/>
        <w:right w:val="none" w:sz="0" w:space="0" w:color="auto"/>
      </w:divBdr>
      <w:divsChild>
        <w:div w:id="1242720126">
          <w:marLeft w:val="0"/>
          <w:marRight w:val="0"/>
          <w:marTop w:val="0"/>
          <w:marBottom w:val="0"/>
          <w:divBdr>
            <w:top w:val="none" w:sz="0" w:space="0" w:color="auto"/>
            <w:left w:val="none" w:sz="0" w:space="0" w:color="auto"/>
            <w:bottom w:val="none" w:sz="0" w:space="0" w:color="auto"/>
            <w:right w:val="none" w:sz="0" w:space="0" w:color="auto"/>
          </w:divBdr>
          <w:divsChild>
            <w:div w:id="1602179340">
              <w:marLeft w:val="0"/>
              <w:marRight w:val="0"/>
              <w:marTop w:val="0"/>
              <w:marBottom w:val="0"/>
              <w:divBdr>
                <w:top w:val="none" w:sz="0" w:space="0" w:color="auto"/>
                <w:left w:val="none" w:sz="0" w:space="0" w:color="auto"/>
                <w:bottom w:val="none" w:sz="0" w:space="0" w:color="auto"/>
                <w:right w:val="none" w:sz="0" w:space="0" w:color="auto"/>
              </w:divBdr>
              <w:divsChild>
                <w:div w:id="75785616">
                  <w:marLeft w:val="0"/>
                  <w:marRight w:val="0"/>
                  <w:marTop w:val="0"/>
                  <w:marBottom w:val="0"/>
                  <w:divBdr>
                    <w:top w:val="none" w:sz="0" w:space="0" w:color="auto"/>
                    <w:left w:val="none" w:sz="0" w:space="0" w:color="auto"/>
                    <w:bottom w:val="none" w:sz="0" w:space="0" w:color="auto"/>
                    <w:right w:val="none" w:sz="0" w:space="0" w:color="auto"/>
                  </w:divBdr>
                  <w:divsChild>
                    <w:div w:id="1597664457">
                      <w:blockQuote w:val="1"/>
                      <w:marLeft w:val="720"/>
                      <w:marRight w:val="0"/>
                      <w:marTop w:val="100"/>
                      <w:marBottom w:val="100"/>
                      <w:divBdr>
                        <w:top w:val="none" w:sz="0" w:space="0" w:color="auto"/>
                        <w:left w:val="none" w:sz="0" w:space="0" w:color="auto"/>
                        <w:bottom w:val="none" w:sz="0" w:space="0" w:color="auto"/>
                        <w:right w:val="none" w:sz="0" w:space="0" w:color="auto"/>
                      </w:divBdr>
                    </w:div>
                    <w:div w:id="2061782991">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46488983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278827623">
          <w:marLeft w:val="0"/>
          <w:marRight w:val="0"/>
          <w:marTop w:val="0"/>
          <w:marBottom w:val="0"/>
          <w:divBdr>
            <w:top w:val="none" w:sz="0" w:space="0" w:color="auto"/>
            <w:left w:val="none" w:sz="0" w:space="0" w:color="auto"/>
            <w:bottom w:val="none" w:sz="0" w:space="0" w:color="auto"/>
            <w:right w:val="none" w:sz="0" w:space="0" w:color="auto"/>
          </w:divBdr>
          <w:divsChild>
            <w:div w:id="620258660">
              <w:marLeft w:val="0"/>
              <w:marRight w:val="0"/>
              <w:marTop w:val="0"/>
              <w:marBottom w:val="0"/>
              <w:divBdr>
                <w:top w:val="none" w:sz="0" w:space="0" w:color="auto"/>
                <w:left w:val="none" w:sz="0" w:space="0" w:color="auto"/>
                <w:bottom w:val="none" w:sz="0" w:space="0" w:color="auto"/>
                <w:right w:val="none" w:sz="0" w:space="0" w:color="auto"/>
              </w:divBdr>
              <w:divsChild>
                <w:div w:id="1739479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043589">
          <w:marLeft w:val="0"/>
          <w:marRight w:val="0"/>
          <w:marTop w:val="0"/>
          <w:marBottom w:val="0"/>
          <w:divBdr>
            <w:top w:val="none" w:sz="0" w:space="0" w:color="auto"/>
            <w:left w:val="none" w:sz="0" w:space="0" w:color="auto"/>
            <w:bottom w:val="none" w:sz="0" w:space="0" w:color="auto"/>
            <w:right w:val="none" w:sz="0" w:space="0" w:color="auto"/>
          </w:divBdr>
        </w:div>
      </w:divsChild>
    </w:div>
    <w:div w:id="1930773850">
      <w:bodyDiv w:val="1"/>
      <w:marLeft w:val="0"/>
      <w:marRight w:val="0"/>
      <w:marTop w:val="0"/>
      <w:marBottom w:val="0"/>
      <w:divBdr>
        <w:top w:val="none" w:sz="0" w:space="0" w:color="auto"/>
        <w:left w:val="none" w:sz="0" w:space="0" w:color="auto"/>
        <w:bottom w:val="none" w:sz="0" w:space="0" w:color="auto"/>
        <w:right w:val="none" w:sz="0" w:space="0" w:color="auto"/>
      </w:divBdr>
    </w:div>
    <w:div w:id="1942840205">
      <w:bodyDiv w:val="1"/>
      <w:marLeft w:val="0"/>
      <w:marRight w:val="0"/>
      <w:marTop w:val="0"/>
      <w:marBottom w:val="0"/>
      <w:divBdr>
        <w:top w:val="none" w:sz="0" w:space="0" w:color="auto"/>
        <w:left w:val="none" w:sz="0" w:space="0" w:color="auto"/>
        <w:bottom w:val="none" w:sz="0" w:space="0" w:color="auto"/>
        <w:right w:val="none" w:sz="0" w:space="0" w:color="auto"/>
      </w:divBdr>
    </w:div>
    <w:div w:id="1946694149">
      <w:bodyDiv w:val="1"/>
      <w:marLeft w:val="0"/>
      <w:marRight w:val="0"/>
      <w:marTop w:val="0"/>
      <w:marBottom w:val="0"/>
      <w:divBdr>
        <w:top w:val="none" w:sz="0" w:space="0" w:color="auto"/>
        <w:left w:val="none" w:sz="0" w:space="0" w:color="auto"/>
        <w:bottom w:val="none" w:sz="0" w:space="0" w:color="auto"/>
        <w:right w:val="none" w:sz="0" w:space="0" w:color="auto"/>
      </w:divBdr>
    </w:div>
    <w:div w:id="1950045826">
      <w:bodyDiv w:val="1"/>
      <w:marLeft w:val="0"/>
      <w:marRight w:val="0"/>
      <w:marTop w:val="0"/>
      <w:marBottom w:val="0"/>
      <w:divBdr>
        <w:top w:val="none" w:sz="0" w:space="0" w:color="auto"/>
        <w:left w:val="none" w:sz="0" w:space="0" w:color="auto"/>
        <w:bottom w:val="none" w:sz="0" w:space="0" w:color="auto"/>
        <w:right w:val="none" w:sz="0" w:space="0" w:color="auto"/>
      </w:divBdr>
    </w:div>
    <w:div w:id="1950432345">
      <w:bodyDiv w:val="1"/>
      <w:marLeft w:val="0"/>
      <w:marRight w:val="0"/>
      <w:marTop w:val="0"/>
      <w:marBottom w:val="0"/>
      <w:divBdr>
        <w:top w:val="none" w:sz="0" w:space="0" w:color="auto"/>
        <w:left w:val="none" w:sz="0" w:space="0" w:color="auto"/>
        <w:bottom w:val="none" w:sz="0" w:space="0" w:color="auto"/>
        <w:right w:val="none" w:sz="0" w:space="0" w:color="auto"/>
      </w:divBdr>
    </w:div>
    <w:div w:id="1966932742">
      <w:bodyDiv w:val="1"/>
      <w:marLeft w:val="0"/>
      <w:marRight w:val="0"/>
      <w:marTop w:val="0"/>
      <w:marBottom w:val="0"/>
      <w:divBdr>
        <w:top w:val="none" w:sz="0" w:space="0" w:color="auto"/>
        <w:left w:val="none" w:sz="0" w:space="0" w:color="auto"/>
        <w:bottom w:val="none" w:sz="0" w:space="0" w:color="auto"/>
        <w:right w:val="none" w:sz="0" w:space="0" w:color="auto"/>
      </w:divBdr>
      <w:divsChild>
        <w:div w:id="497186914">
          <w:marLeft w:val="0"/>
          <w:marRight w:val="0"/>
          <w:marTop w:val="0"/>
          <w:marBottom w:val="0"/>
          <w:divBdr>
            <w:top w:val="none" w:sz="0" w:space="0" w:color="auto"/>
            <w:left w:val="none" w:sz="0" w:space="0" w:color="auto"/>
            <w:bottom w:val="none" w:sz="0" w:space="0" w:color="auto"/>
            <w:right w:val="none" w:sz="0" w:space="0" w:color="auto"/>
          </w:divBdr>
        </w:div>
      </w:divsChild>
    </w:div>
    <w:div w:id="1985231963">
      <w:bodyDiv w:val="1"/>
      <w:marLeft w:val="0"/>
      <w:marRight w:val="0"/>
      <w:marTop w:val="0"/>
      <w:marBottom w:val="0"/>
      <w:divBdr>
        <w:top w:val="none" w:sz="0" w:space="0" w:color="auto"/>
        <w:left w:val="none" w:sz="0" w:space="0" w:color="auto"/>
        <w:bottom w:val="none" w:sz="0" w:space="0" w:color="auto"/>
        <w:right w:val="none" w:sz="0" w:space="0" w:color="auto"/>
      </w:divBdr>
    </w:div>
    <w:div w:id="1987658200">
      <w:bodyDiv w:val="1"/>
      <w:marLeft w:val="0"/>
      <w:marRight w:val="0"/>
      <w:marTop w:val="0"/>
      <w:marBottom w:val="0"/>
      <w:divBdr>
        <w:top w:val="none" w:sz="0" w:space="0" w:color="auto"/>
        <w:left w:val="none" w:sz="0" w:space="0" w:color="auto"/>
        <w:bottom w:val="none" w:sz="0" w:space="0" w:color="auto"/>
        <w:right w:val="none" w:sz="0" w:space="0" w:color="auto"/>
      </w:divBdr>
    </w:div>
    <w:div w:id="1990593109">
      <w:bodyDiv w:val="1"/>
      <w:marLeft w:val="0"/>
      <w:marRight w:val="0"/>
      <w:marTop w:val="0"/>
      <w:marBottom w:val="0"/>
      <w:divBdr>
        <w:top w:val="none" w:sz="0" w:space="0" w:color="auto"/>
        <w:left w:val="none" w:sz="0" w:space="0" w:color="auto"/>
        <w:bottom w:val="none" w:sz="0" w:space="0" w:color="auto"/>
        <w:right w:val="none" w:sz="0" w:space="0" w:color="auto"/>
      </w:divBdr>
    </w:div>
    <w:div w:id="1998416398">
      <w:bodyDiv w:val="1"/>
      <w:marLeft w:val="0"/>
      <w:marRight w:val="0"/>
      <w:marTop w:val="0"/>
      <w:marBottom w:val="0"/>
      <w:divBdr>
        <w:top w:val="none" w:sz="0" w:space="0" w:color="auto"/>
        <w:left w:val="none" w:sz="0" w:space="0" w:color="auto"/>
        <w:bottom w:val="none" w:sz="0" w:space="0" w:color="auto"/>
        <w:right w:val="none" w:sz="0" w:space="0" w:color="auto"/>
      </w:divBdr>
    </w:div>
    <w:div w:id="2006473163">
      <w:bodyDiv w:val="1"/>
      <w:marLeft w:val="0"/>
      <w:marRight w:val="0"/>
      <w:marTop w:val="0"/>
      <w:marBottom w:val="0"/>
      <w:divBdr>
        <w:top w:val="none" w:sz="0" w:space="0" w:color="auto"/>
        <w:left w:val="none" w:sz="0" w:space="0" w:color="auto"/>
        <w:bottom w:val="none" w:sz="0" w:space="0" w:color="auto"/>
        <w:right w:val="none" w:sz="0" w:space="0" w:color="auto"/>
      </w:divBdr>
    </w:div>
    <w:div w:id="2038315543">
      <w:bodyDiv w:val="1"/>
      <w:marLeft w:val="0"/>
      <w:marRight w:val="0"/>
      <w:marTop w:val="0"/>
      <w:marBottom w:val="0"/>
      <w:divBdr>
        <w:top w:val="none" w:sz="0" w:space="0" w:color="auto"/>
        <w:left w:val="none" w:sz="0" w:space="0" w:color="auto"/>
        <w:bottom w:val="none" w:sz="0" w:space="0" w:color="auto"/>
        <w:right w:val="none" w:sz="0" w:space="0" w:color="auto"/>
      </w:divBdr>
    </w:div>
    <w:div w:id="2059351499">
      <w:bodyDiv w:val="1"/>
      <w:marLeft w:val="0"/>
      <w:marRight w:val="0"/>
      <w:marTop w:val="0"/>
      <w:marBottom w:val="0"/>
      <w:divBdr>
        <w:top w:val="none" w:sz="0" w:space="0" w:color="auto"/>
        <w:left w:val="none" w:sz="0" w:space="0" w:color="auto"/>
        <w:bottom w:val="none" w:sz="0" w:space="0" w:color="auto"/>
        <w:right w:val="none" w:sz="0" w:space="0" w:color="auto"/>
      </w:divBdr>
    </w:div>
    <w:div w:id="2063477562">
      <w:bodyDiv w:val="1"/>
      <w:marLeft w:val="0"/>
      <w:marRight w:val="0"/>
      <w:marTop w:val="0"/>
      <w:marBottom w:val="0"/>
      <w:divBdr>
        <w:top w:val="none" w:sz="0" w:space="0" w:color="auto"/>
        <w:left w:val="none" w:sz="0" w:space="0" w:color="auto"/>
        <w:bottom w:val="none" w:sz="0" w:space="0" w:color="auto"/>
        <w:right w:val="none" w:sz="0" w:space="0" w:color="auto"/>
      </w:divBdr>
    </w:div>
    <w:div w:id="2068525295">
      <w:bodyDiv w:val="1"/>
      <w:marLeft w:val="0"/>
      <w:marRight w:val="0"/>
      <w:marTop w:val="0"/>
      <w:marBottom w:val="0"/>
      <w:divBdr>
        <w:top w:val="none" w:sz="0" w:space="0" w:color="auto"/>
        <w:left w:val="none" w:sz="0" w:space="0" w:color="auto"/>
        <w:bottom w:val="none" w:sz="0" w:space="0" w:color="auto"/>
        <w:right w:val="none" w:sz="0" w:space="0" w:color="auto"/>
      </w:divBdr>
    </w:div>
    <w:div w:id="2099788585">
      <w:bodyDiv w:val="1"/>
      <w:marLeft w:val="0"/>
      <w:marRight w:val="0"/>
      <w:marTop w:val="0"/>
      <w:marBottom w:val="0"/>
      <w:divBdr>
        <w:top w:val="none" w:sz="0" w:space="0" w:color="auto"/>
        <w:left w:val="none" w:sz="0" w:space="0" w:color="auto"/>
        <w:bottom w:val="none" w:sz="0" w:space="0" w:color="auto"/>
        <w:right w:val="none" w:sz="0" w:space="0" w:color="auto"/>
      </w:divBdr>
    </w:div>
    <w:div w:id="2104300859">
      <w:bodyDiv w:val="1"/>
      <w:marLeft w:val="0"/>
      <w:marRight w:val="0"/>
      <w:marTop w:val="0"/>
      <w:marBottom w:val="0"/>
      <w:divBdr>
        <w:top w:val="none" w:sz="0" w:space="0" w:color="auto"/>
        <w:left w:val="none" w:sz="0" w:space="0" w:color="auto"/>
        <w:bottom w:val="none" w:sz="0" w:space="0" w:color="auto"/>
        <w:right w:val="none" w:sz="0" w:space="0" w:color="auto"/>
      </w:divBdr>
    </w:div>
    <w:div w:id="2118793024">
      <w:bodyDiv w:val="1"/>
      <w:marLeft w:val="0"/>
      <w:marRight w:val="0"/>
      <w:marTop w:val="0"/>
      <w:marBottom w:val="0"/>
      <w:divBdr>
        <w:top w:val="none" w:sz="0" w:space="0" w:color="auto"/>
        <w:left w:val="none" w:sz="0" w:space="0" w:color="auto"/>
        <w:bottom w:val="none" w:sz="0" w:space="0" w:color="auto"/>
        <w:right w:val="none" w:sz="0" w:space="0" w:color="auto"/>
      </w:divBdr>
    </w:div>
    <w:div w:id="2137218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101.png"/><Relationship Id="rId21" Type="http://schemas.openxmlformats.org/officeDocument/2006/relationships/image" Target="media/image5.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7.png"/><Relationship Id="rId68" Type="http://schemas.openxmlformats.org/officeDocument/2006/relationships/image" Target="media/image52.png"/><Relationship Id="rId84" Type="http://schemas.openxmlformats.org/officeDocument/2006/relationships/image" Target="media/image68.png"/><Relationship Id="rId89" Type="http://schemas.openxmlformats.org/officeDocument/2006/relationships/image" Target="media/image73.png"/><Relationship Id="rId112" Type="http://schemas.openxmlformats.org/officeDocument/2006/relationships/image" Target="media/image96.png"/><Relationship Id="rId133" Type="http://schemas.openxmlformats.org/officeDocument/2006/relationships/hyperlink" Target="https://help.sap.com/docs/SAP_CONCUR" TargetMode="External"/><Relationship Id="rId138" Type="http://schemas.openxmlformats.org/officeDocument/2006/relationships/header" Target="header6.xml"/><Relationship Id="rId16" Type="http://schemas.openxmlformats.org/officeDocument/2006/relationships/footer" Target="footer3.xml"/><Relationship Id="rId107" Type="http://schemas.openxmlformats.org/officeDocument/2006/relationships/image" Target="media/image91.png"/><Relationship Id="rId11" Type="http://schemas.openxmlformats.org/officeDocument/2006/relationships/header" Target="header1.xml"/><Relationship Id="rId32" Type="http://schemas.openxmlformats.org/officeDocument/2006/relationships/image" Target="media/image16.png"/><Relationship Id="rId37" Type="http://schemas.openxmlformats.org/officeDocument/2006/relationships/image" Target="media/image21.png"/><Relationship Id="rId53" Type="http://schemas.openxmlformats.org/officeDocument/2006/relationships/image" Target="media/image37.png"/><Relationship Id="rId58" Type="http://schemas.openxmlformats.org/officeDocument/2006/relationships/image" Target="media/image42.png"/><Relationship Id="rId74" Type="http://schemas.openxmlformats.org/officeDocument/2006/relationships/image" Target="media/image58.png"/><Relationship Id="rId79" Type="http://schemas.openxmlformats.org/officeDocument/2006/relationships/image" Target="media/image63.png"/><Relationship Id="rId102" Type="http://schemas.openxmlformats.org/officeDocument/2006/relationships/image" Target="media/image86.png"/><Relationship Id="rId123" Type="http://schemas.openxmlformats.org/officeDocument/2006/relationships/image" Target="media/image105.png"/><Relationship Id="rId128" Type="http://schemas.openxmlformats.org/officeDocument/2006/relationships/hyperlink" Target="https://support.sap.com/en/my-support/users/welcome.html" TargetMode="External"/><Relationship Id="rId144" Type="http://schemas.openxmlformats.org/officeDocument/2006/relationships/theme" Target="theme/theme1.xml"/><Relationship Id="rId5" Type="http://schemas.openxmlformats.org/officeDocument/2006/relationships/numbering" Target="numbering.xml"/><Relationship Id="rId90" Type="http://schemas.openxmlformats.org/officeDocument/2006/relationships/image" Target="media/image74.png"/><Relationship Id="rId95" Type="http://schemas.openxmlformats.org/officeDocument/2006/relationships/image" Target="media/image79.png"/><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7.png"/><Relationship Id="rId48" Type="http://schemas.openxmlformats.org/officeDocument/2006/relationships/image" Target="media/image32.png"/><Relationship Id="rId64" Type="http://schemas.openxmlformats.org/officeDocument/2006/relationships/image" Target="media/image48.png"/><Relationship Id="rId69" Type="http://schemas.openxmlformats.org/officeDocument/2006/relationships/image" Target="media/image53.png"/><Relationship Id="rId113" Type="http://schemas.openxmlformats.org/officeDocument/2006/relationships/image" Target="media/image97.png"/><Relationship Id="rId118" Type="http://schemas.openxmlformats.org/officeDocument/2006/relationships/hyperlink" Target="http://www.concurtraining.com/customers/tech_pubs/TravelDocs/TSGs/CustomText_TSG.pdf" TargetMode="External"/><Relationship Id="rId134" Type="http://schemas.openxmlformats.org/officeDocument/2006/relationships/image" Target="media/image107.png"/><Relationship Id="rId139"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image" Target="media/image35.png"/><Relationship Id="rId72" Type="http://schemas.openxmlformats.org/officeDocument/2006/relationships/image" Target="media/image56.png"/><Relationship Id="rId80" Type="http://schemas.openxmlformats.org/officeDocument/2006/relationships/image" Target="media/image64.png"/><Relationship Id="rId85" Type="http://schemas.openxmlformats.org/officeDocument/2006/relationships/image" Target="media/image69.png"/><Relationship Id="rId93" Type="http://schemas.openxmlformats.org/officeDocument/2006/relationships/image" Target="media/image77.png"/><Relationship Id="rId98" Type="http://schemas.openxmlformats.org/officeDocument/2006/relationships/image" Target="media/image82.png"/><Relationship Id="rId121" Type="http://schemas.openxmlformats.org/officeDocument/2006/relationships/image" Target="media/image103.png"/><Relationship Id="rId142"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image" Target="media/image51.png"/><Relationship Id="rId103" Type="http://schemas.openxmlformats.org/officeDocument/2006/relationships/image" Target="media/image87.png"/><Relationship Id="rId108" Type="http://schemas.openxmlformats.org/officeDocument/2006/relationships/image" Target="media/image92.png"/><Relationship Id="rId116" Type="http://schemas.openxmlformats.org/officeDocument/2006/relationships/image" Target="media/image100.png"/><Relationship Id="rId124" Type="http://schemas.openxmlformats.org/officeDocument/2006/relationships/hyperlink" Target="https://www.concurtraining.com/customers/tech_pubs/RN-monthly-Access/_RN_access_client.htm" TargetMode="External"/><Relationship Id="rId129" Type="http://schemas.openxmlformats.org/officeDocument/2006/relationships/hyperlink" Target="https://blogs.sap.com/2021/03/09/learn-all-about-s-user-ids/" TargetMode="External"/><Relationship Id="rId137" Type="http://schemas.openxmlformats.org/officeDocument/2006/relationships/header" Target="header5.xml"/><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6.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png"/><Relationship Id="rId88" Type="http://schemas.openxmlformats.org/officeDocument/2006/relationships/image" Target="media/image72.png"/><Relationship Id="rId91" Type="http://schemas.openxmlformats.org/officeDocument/2006/relationships/image" Target="media/image75.png"/><Relationship Id="rId96" Type="http://schemas.openxmlformats.org/officeDocument/2006/relationships/image" Target="media/image80.png"/><Relationship Id="rId111" Type="http://schemas.openxmlformats.org/officeDocument/2006/relationships/image" Target="media/image95.png"/><Relationship Id="rId132" Type="http://schemas.openxmlformats.org/officeDocument/2006/relationships/hyperlink" Target="https://www.concurtraining.com/customers/tech_pubs/RN_shared_planned/_client_shared_RN_all.htm" TargetMode="External"/><Relationship Id="rId14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 Id="rId57" Type="http://schemas.openxmlformats.org/officeDocument/2006/relationships/image" Target="media/image41.png"/><Relationship Id="rId106" Type="http://schemas.openxmlformats.org/officeDocument/2006/relationships/image" Target="media/image90.png"/><Relationship Id="rId114" Type="http://schemas.openxmlformats.org/officeDocument/2006/relationships/image" Target="media/image98.png"/><Relationship Id="rId119" Type="http://schemas.openxmlformats.org/officeDocument/2006/relationships/hyperlink" Target="https://help.sap.com/docs/CONCUR_TRAVEL/ab1138d052604b6d98d43485e50525f8/b200e93f9cc64baaa23c581d944e633d.html" TargetMode="External"/><Relationship Id="rId127" Type="http://schemas.openxmlformats.org/officeDocument/2006/relationships/hyperlink" Target="https://support.sap.com/en/my-support/trust-center/subprocessors.html" TargetMode="Externa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image" Target="media/image44.png"/><Relationship Id="rId65" Type="http://schemas.openxmlformats.org/officeDocument/2006/relationships/image" Target="media/image49.png"/><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png"/><Relationship Id="rId86" Type="http://schemas.openxmlformats.org/officeDocument/2006/relationships/image" Target="media/image70.png"/><Relationship Id="rId94" Type="http://schemas.openxmlformats.org/officeDocument/2006/relationships/image" Target="media/image78.png"/><Relationship Id="rId99" Type="http://schemas.openxmlformats.org/officeDocument/2006/relationships/image" Target="media/image83.png"/><Relationship Id="rId101" Type="http://schemas.openxmlformats.org/officeDocument/2006/relationships/image" Target="media/image85.png"/><Relationship Id="rId122" Type="http://schemas.openxmlformats.org/officeDocument/2006/relationships/image" Target="media/image104.png"/><Relationship Id="rId130" Type="http://schemas.openxmlformats.org/officeDocument/2006/relationships/hyperlink" Target="mailto:Privacy-Request@Concur.com" TargetMode="External"/><Relationship Id="rId135" Type="http://schemas.openxmlformats.org/officeDocument/2006/relationships/image" Target="media/image108.png"/><Relationship Id="rId14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2.png"/><Relationship Id="rId39" Type="http://schemas.openxmlformats.org/officeDocument/2006/relationships/image" Target="media/image23.png"/><Relationship Id="rId109" Type="http://schemas.openxmlformats.org/officeDocument/2006/relationships/image" Target="media/image93.png"/><Relationship Id="rId34" Type="http://schemas.openxmlformats.org/officeDocument/2006/relationships/image" Target="media/image18.png"/><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image" Target="media/image60.png"/><Relationship Id="rId97" Type="http://schemas.openxmlformats.org/officeDocument/2006/relationships/image" Target="media/image81.png"/><Relationship Id="rId104" Type="http://schemas.openxmlformats.org/officeDocument/2006/relationships/image" Target="media/image88.png"/><Relationship Id="rId120" Type="http://schemas.openxmlformats.org/officeDocument/2006/relationships/image" Target="media/image102.png"/><Relationship Id="rId125" Type="http://schemas.openxmlformats.org/officeDocument/2006/relationships/hyperlink" Target="https://help.sap.com/docs/CONCUR_TRAVEL" TargetMode="External"/><Relationship Id="rId141"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image" Target="media/image55.png"/><Relationship Id="rId92" Type="http://schemas.openxmlformats.org/officeDocument/2006/relationships/image" Target="media/image76.png"/><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8.png"/><Relationship Id="rId40" Type="http://schemas.openxmlformats.org/officeDocument/2006/relationships/image" Target="media/image24.png"/><Relationship Id="rId45" Type="http://schemas.openxmlformats.org/officeDocument/2006/relationships/image" Target="media/image29.png"/><Relationship Id="rId66" Type="http://schemas.openxmlformats.org/officeDocument/2006/relationships/image" Target="media/image50.png"/><Relationship Id="rId87" Type="http://schemas.openxmlformats.org/officeDocument/2006/relationships/image" Target="media/image71.png"/><Relationship Id="rId110" Type="http://schemas.openxmlformats.org/officeDocument/2006/relationships/image" Target="media/image94.png"/><Relationship Id="rId115" Type="http://schemas.openxmlformats.org/officeDocument/2006/relationships/image" Target="media/image99.png"/><Relationship Id="rId131" Type="http://schemas.openxmlformats.org/officeDocument/2006/relationships/hyperlink" Target="http://www.concurtraining.com/customers/tech_pubs/Docs/Z_SuppConfig/Supported_Configurations_for_Concur_Travel_and_Expense.pdf" TargetMode="External"/><Relationship Id="rId136" Type="http://schemas.openxmlformats.org/officeDocument/2006/relationships/header" Target="header4.xml"/><Relationship Id="rId61" Type="http://schemas.openxmlformats.org/officeDocument/2006/relationships/image" Target="media/image45.png"/><Relationship Id="rId82" Type="http://schemas.openxmlformats.org/officeDocument/2006/relationships/image" Target="media/image66.png"/><Relationship Id="rId19" Type="http://schemas.openxmlformats.org/officeDocument/2006/relationships/image" Target="media/image3.png"/><Relationship Id="rId14" Type="http://schemas.openxmlformats.org/officeDocument/2006/relationships/footer" Target="footer2.xml"/><Relationship Id="rId30" Type="http://schemas.openxmlformats.org/officeDocument/2006/relationships/image" Target="media/image14.png"/><Relationship Id="rId35" Type="http://schemas.openxmlformats.org/officeDocument/2006/relationships/image" Target="media/image19.png"/><Relationship Id="rId56" Type="http://schemas.openxmlformats.org/officeDocument/2006/relationships/image" Target="media/image40.png"/><Relationship Id="rId77" Type="http://schemas.openxmlformats.org/officeDocument/2006/relationships/image" Target="media/image61.png"/><Relationship Id="rId100" Type="http://schemas.openxmlformats.org/officeDocument/2006/relationships/image" Target="media/image84.png"/><Relationship Id="rId105" Type="http://schemas.openxmlformats.org/officeDocument/2006/relationships/image" Target="media/image89.png"/><Relationship Id="rId126" Type="http://schemas.openxmlformats.org/officeDocument/2006/relationships/image" Target="media/image10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i518435\AppData\Roaming\Microsoft\Templates\TechPubs-BW-RN%20-%20Cop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970D9D4F690B445894CF010F25803D9" ma:contentTypeVersion="12" ma:contentTypeDescription="Create a new document." ma:contentTypeScope="" ma:versionID="29377be1467c583c27b15807c5e43d9d">
  <xsd:schema xmlns:xsd="http://www.w3.org/2001/XMLSchema" xmlns:xs="http://www.w3.org/2001/XMLSchema" xmlns:p="http://schemas.microsoft.com/office/2006/metadata/properties" xmlns:ns3="e574652b-d646-4b43-be90-de94a1a936e2" xmlns:ns4="8f812f7b-eb15-41ae-9c81-f8f8760f5d5a" targetNamespace="http://schemas.microsoft.com/office/2006/metadata/properties" ma:root="true" ma:fieldsID="066ace9b371490a07a0eea013c83aff9" ns3:_="" ns4:_="">
    <xsd:import namespace="e574652b-d646-4b43-be90-de94a1a936e2"/>
    <xsd:import namespace="8f812f7b-eb15-41ae-9c81-f8f8760f5d5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OCR" minOccurs="0"/>
                <xsd:element ref="ns4:SharedWithUsers" minOccurs="0"/>
                <xsd:element ref="ns4:SharedWithDetails" minOccurs="0"/>
                <xsd:element ref="ns4:SharingHintHash" minOccurs="0"/>
                <xsd:element ref="ns3:MediaServiceDateTake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574652b-d646-4b43-be90-de94a1a936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f812f7b-eb15-41ae-9c81-f8f8760f5d5a"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BF01F8-C274-4A84-BC54-E020ED17918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46AB2C9-08C0-4FB1-9AC3-8ABE3810CF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574652b-d646-4b43-be90-de94a1a936e2"/>
    <ds:schemaRef ds:uri="8f812f7b-eb15-41ae-9c81-f8f8760f5d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880035A-366F-4F64-BDEC-6CE89366A955}">
  <ds:schemaRefs>
    <ds:schemaRef ds:uri="http://schemas.microsoft.com/sharepoint/v3/contenttype/forms"/>
  </ds:schemaRefs>
</ds:datastoreItem>
</file>

<file path=customXml/itemProps4.xml><?xml version="1.0" encoding="utf-8"?>
<ds:datastoreItem xmlns:ds="http://schemas.openxmlformats.org/officeDocument/2006/customXml" ds:itemID="{B49F8F7A-61C9-4E7E-BD61-5CBFED1140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TechPubs-BW-RN - Copy.dot</Template>
  <TotalTime>59</TotalTime>
  <Pages>114</Pages>
  <Words>17178</Words>
  <Characters>97915</Characters>
  <Application>Microsoft Office Word</Application>
  <DocSecurity>0</DocSecurity>
  <Lines>815</Lines>
  <Paragraphs>229</Paragraphs>
  <ScaleCrop>false</ScaleCrop>
  <HeadingPairs>
    <vt:vector size="2" baseType="variant">
      <vt:variant>
        <vt:lpstr>Title</vt:lpstr>
      </vt:variant>
      <vt:variant>
        <vt:i4>1</vt:i4>
      </vt:variant>
    </vt:vector>
  </HeadingPairs>
  <TitlesOfParts>
    <vt:vector size="1" baseType="lpstr">
      <vt:lpstr>Travel: April 2023 Release Notes</vt:lpstr>
    </vt:vector>
  </TitlesOfParts>
  <Company/>
  <LinksUpToDate>false</LinksUpToDate>
  <CharactersWithSpaces>114864</CharactersWithSpaces>
  <SharedDoc>false</SharedDoc>
  <HLinks>
    <vt:vector size="300" baseType="variant">
      <vt:variant>
        <vt:i4>116</vt:i4>
      </vt:variant>
      <vt:variant>
        <vt:i4>264</vt:i4>
      </vt:variant>
      <vt:variant>
        <vt:i4>0</vt:i4>
      </vt:variant>
      <vt:variant>
        <vt:i4>5</vt:i4>
      </vt:variant>
      <vt:variant>
        <vt:lpwstr>http://techpubs.concur.concurtech.org/RN-monthly-Access/_RN_access_int.htm</vt:lpwstr>
      </vt:variant>
      <vt:variant>
        <vt:lpwstr/>
      </vt:variant>
      <vt:variant>
        <vt:i4>2490387</vt:i4>
      </vt:variant>
      <vt:variant>
        <vt:i4>261</vt:i4>
      </vt:variant>
      <vt:variant>
        <vt:i4>0</vt:i4>
      </vt:variant>
      <vt:variant>
        <vt:i4>5</vt:i4>
      </vt:variant>
      <vt:variant>
        <vt:lpwstr>mailto:appsec@concur.com</vt:lpwstr>
      </vt:variant>
      <vt:variant>
        <vt:lpwstr/>
      </vt:variant>
      <vt:variant>
        <vt:i4>6815762</vt:i4>
      </vt:variant>
      <vt:variant>
        <vt:i4>258</vt:i4>
      </vt:variant>
      <vt:variant>
        <vt:i4>0</vt:i4>
      </vt:variant>
      <vt:variant>
        <vt:i4>5</vt:i4>
      </vt:variant>
      <vt:variant>
        <vt:lpwstr>http://techpubs.concur.concurtech.org/Sec_RN_monthly/_RN_security_int.htm</vt:lpwstr>
      </vt:variant>
      <vt:variant>
        <vt:lpwstr/>
      </vt:variant>
      <vt:variant>
        <vt:i4>4128876</vt:i4>
      </vt:variant>
      <vt:variant>
        <vt:i4>255</vt:i4>
      </vt:variant>
      <vt:variant>
        <vt:i4>0</vt:i4>
      </vt:variant>
      <vt:variant>
        <vt:i4>5</vt:i4>
      </vt:variant>
      <vt:variant>
        <vt:lpwstr>http://techpubs.concur.concurtech.org/RN_shared_planned/_int_shared_RN_all.htm</vt:lpwstr>
      </vt:variant>
      <vt:variant>
        <vt:lpwstr/>
      </vt:variant>
      <vt:variant>
        <vt:i4>4718654</vt:i4>
      </vt:variant>
      <vt:variant>
        <vt:i4>252</vt:i4>
      </vt:variant>
      <vt:variant>
        <vt:i4>0</vt:i4>
      </vt:variant>
      <vt:variant>
        <vt:i4>5</vt:i4>
      </vt:variant>
      <vt:variant>
        <vt:lpwstr>mailto:Privacy-Request@Concur.com</vt:lpwstr>
      </vt:variant>
      <vt:variant>
        <vt:lpwstr/>
      </vt:variant>
      <vt:variant>
        <vt:i4>5439606</vt:i4>
      </vt:variant>
      <vt:variant>
        <vt:i4>249</vt:i4>
      </vt:variant>
      <vt:variant>
        <vt:i4>0</vt:i4>
      </vt:variant>
      <vt:variant>
        <vt:i4>5</vt:i4>
      </vt:variant>
      <vt:variant>
        <vt:lpwstr>https://support.sap.com/content/dam/support/en_us/library/ssp/my-support/trust-center/sap-tc-04-0011.pdf</vt:lpwstr>
      </vt:variant>
      <vt:variant>
        <vt:lpwstr/>
      </vt:variant>
      <vt:variant>
        <vt:i4>7995519</vt:i4>
      </vt:variant>
      <vt:variant>
        <vt:i4>246</vt:i4>
      </vt:variant>
      <vt:variant>
        <vt:i4>0</vt:i4>
      </vt:variant>
      <vt:variant>
        <vt:i4>5</vt:i4>
      </vt:variant>
      <vt:variant>
        <vt:lpwstr>https://www.dhs.gov/real-id-frequently-asked-questions</vt:lpwstr>
      </vt:variant>
      <vt:variant>
        <vt:lpwstr/>
      </vt:variant>
      <vt:variant>
        <vt:i4>3014776</vt:i4>
      </vt:variant>
      <vt:variant>
        <vt:i4>243</vt:i4>
      </vt:variant>
      <vt:variant>
        <vt:i4>0</vt:i4>
      </vt:variant>
      <vt:variant>
        <vt:i4>5</vt:i4>
      </vt:variant>
      <vt:variant>
        <vt:lpwstr>https://www.dhs.gov/real-id</vt:lpwstr>
      </vt:variant>
      <vt:variant>
        <vt:lpwstr/>
      </vt:variant>
      <vt:variant>
        <vt:i4>3014674</vt:i4>
      </vt:variant>
      <vt:variant>
        <vt:i4>240</vt:i4>
      </vt:variant>
      <vt:variant>
        <vt:i4>0</vt:i4>
      </vt:variant>
      <vt:variant>
        <vt:i4>5</vt:i4>
      </vt:variant>
      <vt:variant>
        <vt:lpwstr>https://www.concurtraining.com/customers/tech_pubs/RN_shared_planned/_client_shared_RN_all.htm</vt:lpwstr>
      </vt:variant>
      <vt:variant>
        <vt:lpwstr/>
      </vt:variant>
      <vt:variant>
        <vt:i4>2621462</vt:i4>
      </vt:variant>
      <vt:variant>
        <vt:i4>237</vt:i4>
      </vt:variant>
      <vt:variant>
        <vt:i4>0</vt:i4>
      </vt:variant>
      <vt:variant>
        <vt:i4>5</vt:i4>
      </vt:variant>
      <vt:variant>
        <vt:lpwstr>https://assets.concur.com/concurtraining/cte/en-us/FAQ_TLS_1.1_End_of_Support.pdf</vt:lpwstr>
      </vt:variant>
      <vt:variant>
        <vt:lpwstr/>
      </vt:variant>
      <vt:variant>
        <vt:i4>5636182</vt:i4>
      </vt:variant>
      <vt:variant>
        <vt:i4>234</vt:i4>
      </vt:variant>
      <vt:variant>
        <vt:i4>0</vt:i4>
      </vt:variant>
      <vt:variant>
        <vt:i4>5</vt:i4>
      </vt:variant>
      <vt:variant>
        <vt:lpwstr>https://www.concurtraining.com/customers/tech_pubs/Docs/ConcurPremier/UG_Shr/Shr_UG_FileTransfer.pdf</vt:lpwstr>
      </vt:variant>
      <vt:variant>
        <vt:lpwstr/>
      </vt:variant>
      <vt:variant>
        <vt:i4>3014674</vt:i4>
      </vt:variant>
      <vt:variant>
        <vt:i4>231</vt:i4>
      </vt:variant>
      <vt:variant>
        <vt:i4>0</vt:i4>
      </vt:variant>
      <vt:variant>
        <vt:i4>5</vt:i4>
      </vt:variant>
      <vt:variant>
        <vt:lpwstr>https://www.concurtraining.com/customers/tech_pubs/RN_shared_planned/_client_shared_RN_all.htm</vt:lpwstr>
      </vt:variant>
      <vt:variant>
        <vt:lpwstr/>
      </vt:variant>
      <vt:variant>
        <vt:i4>1114172</vt:i4>
      </vt:variant>
      <vt:variant>
        <vt:i4>224</vt:i4>
      </vt:variant>
      <vt:variant>
        <vt:i4>0</vt:i4>
      </vt:variant>
      <vt:variant>
        <vt:i4>5</vt:i4>
      </vt:variant>
      <vt:variant>
        <vt:lpwstr/>
      </vt:variant>
      <vt:variant>
        <vt:lpwstr>_Toc33788904</vt:lpwstr>
      </vt:variant>
      <vt:variant>
        <vt:i4>1441852</vt:i4>
      </vt:variant>
      <vt:variant>
        <vt:i4>218</vt:i4>
      </vt:variant>
      <vt:variant>
        <vt:i4>0</vt:i4>
      </vt:variant>
      <vt:variant>
        <vt:i4>5</vt:i4>
      </vt:variant>
      <vt:variant>
        <vt:lpwstr/>
      </vt:variant>
      <vt:variant>
        <vt:lpwstr>_Toc33788903</vt:lpwstr>
      </vt:variant>
      <vt:variant>
        <vt:i4>1507388</vt:i4>
      </vt:variant>
      <vt:variant>
        <vt:i4>212</vt:i4>
      </vt:variant>
      <vt:variant>
        <vt:i4>0</vt:i4>
      </vt:variant>
      <vt:variant>
        <vt:i4>5</vt:i4>
      </vt:variant>
      <vt:variant>
        <vt:lpwstr/>
      </vt:variant>
      <vt:variant>
        <vt:lpwstr>_Toc33788902</vt:lpwstr>
      </vt:variant>
      <vt:variant>
        <vt:i4>1310780</vt:i4>
      </vt:variant>
      <vt:variant>
        <vt:i4>206</vt:i4>
      </vt:variant>
      <vt:variant>
        <vt:i4>0</vt:i4>
      </vt:variant>
      <vt:variant>
        <vt:i4>5</vt:i4>
      </vt:variant>
      <vt:variant>
        <vt:lpwstr/>
      </vt:variant>
      <vt:variant>
        <vt:lpwstr>_Toc33788901</vt:lpwstr>
      </vt:variant>
      <vt:variant>
        <vt:i4>1376316</vt:i4>
      </vt:variant>
      <vt:variant>
        <vt:i4>200</vt:i4>
      </vt:variant>
      <vt:variant>
        <vt:i4>0</vt:i4>
      </vt:variant>
      <vt:variant>
        <vt:i4>5</vt:i4>
      </vt:variant>
      <vt:variant>
        <vt:lpwstr/>
      </vt:variant>
      <vt:variant>
        <vt:lpwstr>_Toc33788900</vt:lpwstr>
      </vt:variant>
      <vt:variant>
        <vt:i4>1900597</vt:i4>
      </vt:variant>
      <vt:variant>
        <vt:i4>194</vt:i4>
      </vt:variant>
      <vt:variant>
        <vt:i4>0</vt:i4>
      </vt:variant>
      <vt:variant>
        <vt:i4>5</vt:i4>
      </vt:variant>
      <vt:variant>
        <vt:lpwstr/>
      </vt:variant>
      <vt:variant>
        <vt:lpwstr>_Toc33788899</vt:lpwstr>
      </vt:variant>
      <vt:variant>
        <vt:i4>1835061</vt:i4>
      </vt:variant>
      <vt:variant>
        <vt:i4>188</vt:i4>
      </vt:variant>
      <vt:variant>
        <vt:i4>0</vt:i4>
      </vt:variant>
      <vt:variant>
        <vt:i4>5</vt:i4>
      </vt:variant>
      <vt:variant>
        <vt:lpwstr/>
      </vt:variant>
      <vt:variant>
        <vt:lpwstr>_Toc33788898</vt:lpwstr>
      </vt:variant>
      <vt:variant>
        <vt:i4>1245237</vt:i4>
      </vt:variant>
      <vt:variant>
        <vt:i4>182</vt:i4>
      </vt:variant>
      <vt:variant>
        <vt:i4>0</vt:i4>
      </vt:variant>
      <vt:variant>
        <vt:i4>5</vt:i4>
      </vt:variant>
      <vt:variant>
        <vt:lpwstr/>
      </vt:variant>
      <vt:variant>
        <vt:lpwstr>_Toc33788897</vt:lpwstr>
      </vt:variant>
      <vt:variant>
        <vt:i4>1179701</vt:i4>
      </vt:variant>
      <vt:variant>
        <vt:i4>176</vt:i4>
      </vt:variant>
      <vt:variant>
        <vt:i4>0</vt:i4>
      </vt:variant>
      <vt:variant>
        <vt:i4>5</vt:i4>
      </vt:variant>
      <vt:variant>
        <vt:lpwstr/>
      </vt:variant>
      <vt:variant>
        <vt:lpwstr>_Toc33788896</vt:lpwstr>
      </vt:variant>
      <vt:variant>
        <vt:i4>1114165</vt:i4>
      </vt:variant>
      <vt:variant>
        <vt:i4>170</vt:i4>
      </vt:variant>
      <vt:variant>
        <vt:i4>0</vt:i4>
      </vt:variant>
      <vt:variant>
        <vt:i4>5</vt:i4>
      </vt:variant>
      <vt:variant>
        <vt:lpwstr/>
      </vt:variant>
      <vt:variant>
        <vt:lpwstr>_Toc33788895</vt:lpwstr>
      </vt:variant>
      <vt:variant>
        <vt:i4>1048629</vt:i4>
      </vt:variant>
      <vt:variant>
        <vt:i4>164</vt:i4>
      </vt:variant>
      <vt:variant>
        <vt:i4>0</vt:i4>
      </vt:variant>
      <vt:variant>
        <vt:i4>5</vt:i4>
      </vt:variant>
      <vt:variant>
        <vt:lpwstr/>
      </vt:variant>
      <vt:variant>
        <vt:lpwstr>_Toc33788894</vt:lpwstr>
      </vt:variant>
      <vt:variant>
        <vt:i4>1507381</vt:i4>
      </vt:variant>
      <vt:variant>
        <vt:i4>158</vt:i4>
      </vt:variant>
      <vt:variant>
        <vt:i4>0</vt:i4>
      </vt:variant>
      <vt:variant>
        <vt:i4>5</vt:i4>
      </vt:variant>
      <vt:variant>
        <vt:lpwstr/>
      </vt:variant>
      <vt:variant>
        <vt:lpwstr>_Toc33788893</vt:lpwstr>
      </vt:variant>
      <vt:variant>
        <vt:i4>1441845</vt:i4>
      </vt:variant>
      <vt:variant>
        <vt:i4>152</vt:i4>
      </vt:variant>
      <vt:variant>
        <vt:i4>0</vt:i4>
      </vt:variant>
      <vt:variant>
        <vt:i4>5</vt:i4>
      </vt:variant>
      <vt:variant>
        <vt:lpwstr/>
      </vt:variant>
      <vt:variant>
        <vt:lpwstr>_Toc33788892</vt:lpwstr>
      </vt:variant>
      <vt:variant>
        <vt:i4>1376309</vt:i4>
      </vt:variant>
      <vt:variant>
        <vt:i4>146</vt:i4>
      </vt:variant>
      <vt:variant>
        <vt:i4>0</vt:i4>
      </vt:variant>
      <vt:variant>
        <vt:i4>5</vt:i4>
      </vt:variant>
      <vt:variant>
        <vt:lpwstr/>
      </vt:variant>
      <vt:variant>
        <vt:lpwstr>_Toc33788891</vt:lpwstr>
      </vt:variant>
      <vt:variant>
        <vt:i4>1310773</vt:i4>
      </vt:variant>
      <vt:variant>
        <vt:i4>140</vt:i4>
      </vt:variant>
      <vt:variant>
        <vt:i4>0</vt:i4>
      </vt:variant>
      <vt:variant>
        <vt:i4>5</vt:i4>
      </vt:variant>
      <vt:variant>
        <vt:lpwstr/>
      </vt:variant>
      <vt:variant>
        <vt:lpwstr>_Toc33788890</vt:lpwstr>
      </vt:variant>
      <vt:variant>
        <vt:i4>1900596</vt:i4>
      </vt:variant>
      <vt:variant>
        <vt:i4>134</vt:i4>
      </vt:variant>
      <vt:variant>
        <vt:i4>0</vt:i4>
      </vt:variant>
      <vt:variant>
        <vt:i4>5</vt:i4>
      </vt:variant>
      <vt:variant>
        <vt:lpwstr/>
      </vt:variant>
      <vt:variant>
        <vt:lpwstr>_Toc33788889</vt:lpwstr>
      </vt:variant>
      <vt:variant>
        <vt:i4>1835060</vt:i4>
      </vt:variant>
      <vt:variant>
        <vt:i4>128</vt:i4>
      </vt:variant>
      <vt:variant>
        <vt:i4>0</vt:i4>
      </vt:variant>
      <vt:variant>
        <vt:i4>5</vt:i4>
      </vt:variant>
      <vt:variant>
        <vt:lpwstr/>
      </vt:variant>
      <vt:variant>
        <vt:lpwstr>_Toc33788888</vt:lpwstr>
      </vt:variant>
      <vt:variant>
        <vt:i4>1245236</vt:i4>
      </vt:variant>
      <vt:variant>
        <vt:i4>122</vt:i4>
      </vt:variant>
      <vt:variant>
        <vt:i4>0</vt:i4>
      </vt:variant>
      <vt:variant>
        <vt:i4>5</vt:i4>
      </vt:variant>
      <vt:variant>
        <vt:lpwstr/>
      </vt:variant>
      <vt:variant>
        <vt:lpwstr>_Toc33788887</vt:lpwstr>
      </vt:variant>
      <vt:variant>
        <vt:i4>1179700</vt:i4>
      </vt:variant>
      <vt:variant>
        <vt:i4>116</vt:i4>
      </vt:variant>
      <vt:variant>
        <vt:i4>0</vt:i4>
      </vt:variant>
      <vt:variant>
        <vt:i4>5</vt:i4>
      </vt:variant>
      <vt:variant>
        <vt:lpwstr/>
      </vt:variant>
      <vt:variant>
        <vt:lpwstr>_Toc33788886</vt:lpwstr>
      </vt:variant>
      <vt:variant>
        <vt:i4>1114164</vt:i4>
      </vt:variant>
      <vt:variant>
        <vt:i4>110</vt:i4>
      </vt:variant>
      <vt:variant>
        <vt:i4>0</vt:i4>
      </vt:variant>
      <vt:variant>
        <vt:i4>5</vt:i4>
      </vt:variant>
      <vt:variant>
        <vt:lpwstr/>
      </vt:variant>
      <vt:variant>
        <vt:lpwstr>_Toc33788885</vt:lpwstr>
      </vt:variant>
      <vt:variant>
        <vt:i4>1048628</vt:i4>
      </vt:variant>
      <vt:variant>
        <vt:i4>104</vt:i4>
      </vt:variant>
      <vt:variant>
        <vt:i4>0</vt:i4>
      </vt:variant>
      <vt:variant>
        <vt:i4>5</vt:i4>
      </vt:variant>
      <vt:variant>
        <vt:lpwstr/>
      </vt:variant>
      <vt:variant>
        <vt:lpwstr>_Toc33788884</vt:lpwstr>
      </vt:variant>
      <vt:variant>
        <vt:i4>1507380</vt:i4>
      </vt:variant>
      <vt:variant>
        <vt:i4>98</vt:i4>
      </vt:variant>
      <vt:variant>
        <vt:i4>0</vt:i4>
      </vt:variant>
      <vt:variant>
        <vt:i4>5</vt:i4>
      </vt:variant>
      <vt:variant>
        <vt:lpwstr/>
      </vt:variant>
      <vt:variant>
        <vt:lpwstr>_Toc33788883</vt:lpwstr>
      </vt:variant>
      <vt:variant>
        <vt:i4>1441844</vt:i4>
      </vt:variant>
      <vt:variant>
        <vt:i4>92</vt:i4>
      </vt:variant>
      <vt:variant>
        <vt:i4>0</vt:i4>
      </vt:variant>
      <vt:variant>
        <vt:i4>5</vt:i4>
      </vt:variant>
      <vt:variant>
        <vt:lpwstr/>
      </vt:variant>
      <vt:variant>
        <vt:lpwstr>_Toc33788882</vt:lpwstr>
      </vt:variant>
      <vt:variant>
        <vt:i4>1376308</vt:i4>
      </vt:variant>
      <vt:variant>
        <vt:i4>86</vt:i4>
      </vt:variant>
      <vt:variant>
        <vt:i4>0</vt:i4>
      </vt:variant>
      <vt:variant>
        <vt:i4>5</vt:i4>
      </vt:variant>
      <vt:variant>
        <vt:lpwstr/>
      </vt:variant>
      <vt:variant>
        <vt:lpwstr>_Toc33788881</vt:lpwstr>
      </vt:variant>
      <vt:variant>
        <vt:i4>1310772</vt:i4>
      </vt:variant>
      <vt:variant>
        <vt:i4>80</vt:i4>
      </vt:variant>
      <vt:variant>
        <vt:i4>0</vt:i4>
      </vt:variant>
      <vt:variant>
        <vt:i4>5</vt:i4>
      </vt:variant>
      <vt:variant>
        <vt:lpwstr/>
      </vt:variant>
      <vt:variant>
        <vt:lpwstr>_Toc33788880</vt:lpwstr>
      </vt:variant>
      <vt:variant>
        <vt:i4>1900603</vt:i4>
      </vt:variant>
      <vt:variant>
        <vt:i4>74</vt:i4>
      </vt:variant>
      <vt:variant>
        <vt:i4>0</vt:i4>
      </vt:variant>
      <vt:variant>
        <vt:i4>5</vt:i4>
      </vt:variant>
      <vt:variant>
        <vt:lpwstr/>
      </vt:variant>
      <vt:variant>
        <vt:lpwstr>_Toc33788879</vt:lpwstr>
      </vt:variant>
      <vt:variant>
        <vt:i4>1835067</vt:i4>
      </vt:variant>
      <vt:variant>
        <vt:i4>68</vt:i4>
      </vt:variant>
      <vt:variant>
        <vt:i4>0</vt:i4>
      </vt:variant>
      <vt:variant>
        <vt:i4>5</vt:i4>
      </vt:variant>
      <vt:variant>
        <vt:lpwstr/>
      </vt:variant>
      <vt:variant>
        <vt:lpwstr>_Toc33788878</vt:lpwstr>
      </vt:variant>
      <vt:variant>
        <vt:i4>1245243</vt:i4>
      </vt:variant>
      <vt:variant>
        <vt:i4>62</vt:i4>
      </vt:variant>
      <vt:variant>
        <vt:i4>0</vt:i4>
      </vt:variant>
      <vt:variant>
        <vt:i4>5</vt:i4>
      </vt:variant>
      <vt:variant>
        <vt:lpwstr/>
      </vt:variant>
      <vt:variant>
        <vt:lpwstr>_Toc33788877</vt:lpwstr>
      </vt:variant>
      <vt:variant>
        <vt:i4>1179707</vt:i4>
      </vt:variant>
      <vt:variant>
        <vt:i4>56</vt:i4>
      </vt:variant>
      <vt:variant>
        <vt:i4>0</vt:i4>
      </vt:variant>
      <vt:variant>
        <vt:i4>5</vt:i4>
      </vt:variant>
      <vt:variant>
        <vt:lpwstr/>
      </vt:variant>
      <vt:variant>
        <vt:lpwstr>_Toc33788876</vt:lpwstr>
      </vt:variant>
      <vt:variant>
        <vt:i4>1114171</vt:i4>
      </vt:variant>
      <vt:variant>
        <vt:i4>50</vt:i4>
      </vt:variant>
      <vt:variant>
        <vt:i4>0</vt:i4>
      </vt:variant>
      <vt:variant>
        <vt:i4>5</vt:i4>
      </vt:variant>
      <vt:variant>
        <vt:lpwstr/>
      </vt:variant>
      <vt:variant>
        <vt:lpwstr>_Toc33788875</vt:lpwstr>
      </vt:variant>
      <vt:variant>
        <vt:i4>1048635</vt:i4>
      </vt:variant>
      <vt:variant>
        <vt:i4>44</vt:i4>
      </vt:variant>
      <vt:variant>
        <vt:i4>0</vt:i4>
      </vt:variant>
      <vt:variant>
        <vt:i4>5</vt:i4>
      </vt:variant>
      <vt:variant>
        <vt:lpwstr/>
      </vt:variant>
      <vt:variant>
        <vt:lpwstr>_Toc33788874</vt:lpwstr>
      </vt:variant>
      <vt:variant>
        <vt:i4>1507387</vt:i4>
      </vt:variant>
      <vt:variant>
        <vt:i4>38</vt:i4>
      </vt:variant>
      <vt:variant>
        <vt:i4>0</vt:i4>
      </vt:variant>
      <vt:variant>
        <vt:i4>5</vt:i4>
      </vt:variant>
      <vt:variant>
        <vt:lpwstr/>
      </vt:variant>
      <vt:variant>
        <vt:lpwstr>_Toc33788873</vt:lpwstr>
      </vt:variant>
      <vt:variant>
        <vt:i4>1441851</vt:i4>
      </vt:variant>
      <vt:variant>
        <vt:i4>32</vt:i4>
      </vt:variant>
      <vt:variant>
        <vt:i4>0</vt:i4>
      </vt:variant>
      <vt:variant>
        <vt:i4>5</vt:i4>
      </vt:variant>
      <vt:variant>
        <vt:lpwstr/>
      </vt:variant>
      <vt:variant>
        <vt:lpwstr>_Toc33788872</vt:lpwstr>
      </vt:variant>
      <vt:variant>
        <vt:i4>1376315</vt:i4>
      </vt:variant>
      <vt:variant>
        <vt:i4>26</vt:i4>
      </vt:variant>
      <vt:variant>
        <vt:i4>0</vt:i4>
      </vt:variant>
      <vt:variant>
        <vt:i4>5</vt:i4>
      </vt:variant>
      <vt:variant>
        <vt:lpwstr/>
      </vt:variant>
      <vt:variant>
        <vt:lpwstr>_Toc33788871</vt:lpwstr>
      </vt:variant>
      <vt:variant>
        <vt:i4>1310779</vt:i4>
      </vt:variant>
      <vt:variant>
        <vt:i4>20</vt:i4>
      </vt:variant>
      <vt:variant>
        <vt:i4>0</vt:i4>
      </vt:variant>
      <vt:variant>
        <vt:i4>5</vt:i4>
      </vt:variant>
      <vt:variant>
        <vt:lpwstr/>
      </vt:variant>
      <vt:variant>
        <vt:lpwstr>_Toc33788870</vt:lpwstr>
      </vt:variant>
      <vt:variant>
        <vt:i4>1900602</vt:i4>
      </vt:variant>
      <vt:variant>
        <vt:i4>14</vt:i4>
      </vt:variant>
      <vt:variant>
        <vt:i4>0</vt:i4>
      </vt:variant>
      <vt:variant>
        <vt:i4>5</vt:i4>
      </vt:variant>
      <vt:variant>
        <vt:lpwstr/>
      </vt:variant>
      <vt:variant>
        <vt:lpwstr>_Toc33788869</vt:lpwstr>
      </vt:variant>
      <vt:variant>
        <vt:i4>1835066</vt:i4>
      </vt:variant>
      <vt:variant>
        <vt:i4>8</vt:i4>
      </vt:variant>
      <vt:variant>
        <vt:i4>0</vt:i4>
      </vt:variant>
      <vt:variant>
        <vt:i4>5</vt:i4>
      </vt:variant>
      <vt:variant>
        <vt:lpwstr/>
      </vt:variant>
      <vt:variant>
        <vt:lpwstr>_Toc33788868</vt:lpwstr>
      </vt:variant>
      <vt:variant>
        <vt:i4>1245242</vt:i4>
      </vt:variant>
      <vt:variant>
        <vt:i4>2</vt:i4>
      </vt:variant>
      <vt:variant>
        <vt:i4>0</vt:i4>
      </vt:variant>
      <vt:variant>
        <vt:i4>5</vt:i4>
      </vt:variant>
      <vt:variant>
        <vt:lpwstr/>
      </vt:variant>
      <vt:variant>
        <vt:lpwstr>_Toc33788867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Travel: April 2023 Release Notes</dc:title>
  <dc:subject/>
  <dc:creator>SAP Concur User Assistance</dc:creator>
  <cp:keywords/>
  <dc:description/>
  <cp:lastModifiedBy>Rupnarain, Mala</cp:lastModifiedBy>
  <cp:revision>18</cp:revision>
  <cp:lastPrinted>2023-06-09T17:07:00Z</cp:lastPrinted>
  <dcterms:created xsi:type="dcterms:W3CDTF">2023-04-21T17:18:00Z</dcterms:created>
  <dcterms:modified xsi:type="dcterms:W3CDTF">2023-06-09T17:08:00Z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ign-off status">
    <vt:lpwstr/>
  </property>
  <property fmtid="{D5CDD505-2E9C-101B-9397-08002B2CF9AE}" pid="3" name="ContentTypeId">
    <vt:lpwstr>0x0101001970D9D4F690B445894CF010F25803D9</vt:lpwstr>
  </property>
</Properties>
</file>