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77"/>
        <w:gridCol w:w="4225"/>
      </w:tblGrid>
      <w:tr w:rsidR="00B24F61" w:rsidRPr="00C77329" w14:paraId="3B9A8852" w14:textId="77777777" w:rsidTr="004A7BED">
        <w:tc>
          <w:tcPr>
            <w:tcW w:w="9602" w:type="dxa"/>
            <w:gridSpan w:val="2"/>
            <w:shd w:val="clear" w:color="auto" w:fill="D9D9D9"/>
          </w:tcPr>
          <w:p w14:paraId="7753CAA0" w14:textId="77777777" w:rsidR="00B24F61" w:rsidRPr="008F19A5" w:rsidRDefault="00425A83" w:rsidP="00EB4EB5">
            <w:pPr>
              <w:pStyle w:val="HeadRN"/>
              <w:rPr>
                <w:color w:val="auto"/>
                <w:sz w:val="32"/>
                <w:szCs w:val="32"/>
                <w:lang w:val="fr-CA"/>
              </w:rPr>
            </w:pPr>
            <w:r w:rsidRPr="008F19A5">
              <w:rPr>
                <w:color w:val="auto"/>
                <w:lang w:val="fr-CA"/>
              </w:rPr>
              <w:t xml:space="preserve">SAP </w:t>
            </w:r>
            <w:r w:rsidR="00B24F61" w:rsidRPr="008F19A5">
              <w:rPr>
                <w:color w:val="auto"/>
                <w:lang w:val="fr-CA"/>
              </w:rPr>
              <w:t>Concur Release Notes</w:t>
            </w:r>
          </w:p>
          <w:p w14:paraId="649155BB" w14:textId="77777777" w:rsidR="00B24F61" w:rsidRPr="008F19A5" w:rsidRDefault="00FF6034" w:rsidP="00E619AB">
            <w:pPr>
              <w:pStyle w:val="HeadProduct"/>
              <w:rPr>
                <w:color w:val="auto"/>
                <w:lang w:val="fr-CA"/>
              </w:rPr>
            </w:pPr>
            <w:r w:rsidRPr="008F19A5">
              <w:rPr>
                <w:color w:val="auto"/>
                <w:lang w:val="fr-CA"/>
              </w:rPr>
              <w:t>Concur Trav</w:t>
            </w:r>
            <w:r w:rsidR="00CD39A2" w:rsidRPr="008F19A5">
              <w:rPr>
                <w:color w:val="auto"/>
                <w:lang w:val="fr-CA"/>
              </w:rPr>
              <w:t>el</w:t>
            </w:r>
          </w:p>
          <w:p w14:paraId="3692DFA5" w14:textId="77777777" w:rsidR="001E33FE" w:rsidRPr="00C77329" w:rsidRDefault="00FF6034" w:rsidP="00B763BB">
            <w:pPr>
              <w:pStyle w:val="ConcurTableText"/>
              <w:jc w:val="center"/>
            </w:pPr>
            <w:r w:rsidRPr="00C77329">
              <w:rPr>
                <w:color w:val="FF0000"/>
              </w:rPr>
              <w:t xml:space="preserve">Concur Professional/Premium </w:t>
            </w:r>
            <w:r w:rsidRPr="00C77329">
              <w:rPr>
                <w:b/>
                <w:i/>
                <w:color w:val="FF0000"/>
              </w:rPr>
              <w:t>and</w:t>
            </w:r>
            <w:r w:rsidRPr="00C77329">
              <w:rPr>
                <w:color w:val="FF0000"/>
              </w:rPr>
              <w:t xml:space="preserve"> Concur Standard</w:t>
            </w:r>
          </w:p>
        </w:tc>
      </w:tr>
      <w:tr w:rsidR="00731F6D" w:rsidRPr="00C77329" w14:paraId="704DF65F" w14:textId="77777777" w:rsidTr="004A7BED">
        <w:tc>
          <w:tcPr>
            <w:tcW w:w="5377" w:type="dxa"/>
            <w:shd w:val="clear" w:color="auto" w:fill="E6E6E6"/>
            <w:vAlign w:val="center"/>
          </w:tcPr>
          <w:p w14:paraId="326C814A" w14:textId="77777777" w:rsidR="00731F6D" w:rsidRPr="00C77329" w:rsidRDefault="00731F6D" w:rsidP="00E619AB">
            <w:pPr>
              <w:spacing w:before="80" w:after="80"/>
              <w:jc w:val="center"/>
              <w:rPr>
                <w:b/>
                <w:sz w:val="22"/>
              </w:rPr>
            </w:pPr>
            <w:r w:rsidRPr="00C77329">
              <w:rPr>
                <w:b/>
                <w:sz w:val="22"/>
              </w:rPr>
              <w:t>Month</w:t>
            </w:r>
          </w:p>
        </w:tc>
        <w:tc>
          <w:tcPr>
            <w:tcW w:w="4225" w:type="dxa"/>
            <w:shd w:val="clear" w:color="auto" w:fill="E6E6E6"/>
            <w:vAlign w:val="center"/>
          </w:tcPr>
          <w:p w14:paraId="07A8C303" w14:textId="77777777" w:rsidR="00731F6D" w:rsidRPr="00C77329" w:rsidRDefault="00731F6D" w:rsidP="00E619AB">
            <w:pPr>
              <w:spacing w:before="80" w:after="80"/>
              <w:jc w:val="center"/>
              <w:rPr>
                <w:b/>
                <w:sz w:val="22"/>
              </w:rPr>
            </w:pPr>
            <w:r w:rsidRPr="00C77329">
              <w:rPr>
                <w:b/>
                <w:sz w:val="22"/>
              </w:rPr>
              <w:t>Audience</w:t>
            </w:r>
          </w:p>
        </w:tc>
      </w:tr>
      <w:tr w:rsidR="005F7C2E" w:rsidRPr="00C77329" w14:paraId="23E4994F" w14:textId="77777777" w:rsidTr="004A7BED">
        <w:tc>
          <w:tcPr>
            <w:tcW w:w="5377" w:type="dxa"/>
            <w:shd w:val="clear" w:color="auto" w:fill="auto"/>
            <w:vAlign w:val="center"/>
          </w:tcPr>
          <w:p w14:paraId="79F181C2" w14:textId="3780410D" w:rsidR="00405583" w:rsidRPr="00C77329" w:rsidRDefault="00405583" w:rsidP="00405583">
            <w:pPr>
              <w:pStyle w:val="HeadDate1"/>
            </w:pPr>
            <w:r w:rsidRPr="00C77329">
              <w:t>Release Date:</w:t>
            </w:r>
            <w:r w:rsidR="00727FB6" w:rsidRPr="00C77329">
              <w:t xml:space="preserve"> </w:t>
            </w:r>
            <w:r w:rsidR="007111AA">
              <w:t>February 18</w:t>
            </w:r>
            <w:r w:rsidR="00105858">
              <w:t>, 202</w:t>
            </w:r>
            <w:r w:rsidR="00B8618F">
              <w:t>3</w:t>
            </w:r>
          </w:p>
          <w:p w14:paraId="410BFB5E" w14:textId="2A8FE4B4" w:rsidR="005F7C2E" w:rsidRPr="00C77329" w:rsidRDefault="007C3B76" w:rsidP="00552DEE">
            <w:pPr>
              <w:pStyle w:val="HeadDate2"/>
            </w:pPr>
            <w:r w:rsidRPr="007C3B76">
              <w:t>Update #</w:t>
            </w:r>
            <w:r w:rsidR="00544BD0">
              <w:t>2</w:t>
            </w:r>
            <w:r>
              <w:t>:</w:t>
            </w:r>
            <w:r w:rsidR="00981213" w:rsidRPr="00C77329">
              <w:t xml:space="preserve"> </w:t>
            </w:r>
            <w:r w:rsidR="00544BD0">
              <w:t>Friday</w:t>
            </w:r>
            <w:r w:rsidR="004B6AB7">
              <w:t xml:space="preserve">, </w:t>
            </w:r>
            <w:r w:rsidR="007111AA">
              <w:t xml:space="preserve">February </w:t>
            </w:r>
            <w:r>
              <w:t>2</w:t>
            </w:r>
            <w:r w:rsidR="00544BD0">
              <w:t>4</w:t>
            </w:r>
          </w:p>
        </w:tc>
        <w:tc>
          <w:tcPr>
            <w:tcW w:w="4225" w:type="dxa"/>
            <w:shd w:val="clear" w:color="auto" w:fill="auto"/>
            <w:vAlign w:val="center"/>
          </w:tcPr>
          <w:p w14:paraId="03B723C9" w14:textId="4256008A" w:rsidR="005F7C2E" w:rsidRPr="00C77329" w:rsidRDefault="00D1200A" w:rsidP="008D1D6B">
            <w:pPr>
              <w:pStyle w:val="HeadAudience"/>
              <w:rPr>
                <w:color w:val="FF0000"/>
              </w:rPr>
            </w:pPr>
            <w:r w:rsidRPr="00C77329">
              <w:t xml:space="preserve">SAP </w:t>
            </w:r>
            <w:r w:rsidR="005F7C2E" w:rsidRPr="00C77329">
              <w:t xml:space="preserve">Concur </w:t>
            </w:r>
            <w:r w:rsidR="00723E9B">
              <w:t xml:space="preserve">Client </w:t>
            </w:r>
            <w:r w:rsidR="002D6FA2">
              <w:rPr>
                <w:b/>
                <w:i/>
                <w:color w:val="FF0000"/>
              </w:rPr>
              <w:t>Final</w:t>
            </w:r>
          </w:p>
        </w:tc>
      </w:tr>
    </w:tbl>
    <w:p w14:paraId="13DA2386" w14:textId="6E047334" w:rsidR="008D1D6B" w:rsidRPr="00C77329" w:rsidRDefault="008D1D6B" w:rsidP="00175E4C">
      <w:pPr>
        <w:pStyle w:val="ConcurBodyText"/>
      </w:pPr>
    </w:p>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2"/>
      </w:tblGrid>
      <w:tr w:rsidR="00C53548" w:rsidRPr="00C77329" w14:paraId="3541DCC5" w14:textId="77777777" w:rsidTr="007C169B">
        <w:trPr>
          <w:cantSplit/>
          <w:trHeight w:val="1717"/>
        </w:trPr>
        <w:tc>
          <w:tcPr>
            <w:tcW w:w="9720" w:type="dxa"/>
            <w:tcBorders>
              <w:top w:val="single" w:sz="8" w:space="0" w:color="FF0000"/>
              <w:left w:val="single" w:sz="8" w:space="0" w:color="FF0000"/>
              <w:bottom w:val="single" w:sz="8" w:space="0" w:color="FF0000"/>
              <w:right w:val="single" w:sz="8" w:space="0" w:color="FF0000"/>
            </w:tcBorders>
            <w:shd w:val="clear" w:color="auto" w:fill="FFFFCC"/>
            <w:hideMark/>
          </w:tcPr>
          <w:p w14:paraId="17AF6E8A" w14:textId="2D74AED2" w:rsidR="00A95D88" w:rsidRPr="00C77329" w:rsidRDefault="00A95D88" w:rsidP="00A95D88">
            <w:pPr>
              <w:pStyle w:val="ConcurBodyText"/>
              <w:ind w:left="342" w:right="522"/>
              <w:rPr>
                <w:b/>
                <w:color w:val="FF0000"/>
              </w:rPr>
            </w:pPr>
            <w:r w:rsidRPr="00C77329">
              <w:rPr>
                <w:b/>
                <w:color w:val="FF0000"/>
              </w:rPr>
              <w:t>**</w:t>
            </w:r>
            <w:r w:rsidR="008F5851">
              <w:rPr>
                <w:b/>
                <w:color w:val="FF0000"/>
              </w:rPr>
              <w:t>FINAL</w:t>
            </w:r>
            <w:r w:rsidRPr="00C77329">
              <w:rPr>
                <w:b/>
                <w:color w:val="FF0000"/>
              </w:rPr>
              <w:t>**</w:t>
            </w:r>
          </w:p>
          <w:p w14:paraId="4246E812" w14:textId="40305E34" w:rsidR="00C53548" w:rsidRPr="00C77329" w:rsidRDefault="00A95D88" w:rsidP="00A95D88">
            <w:pPr>
              <w:pStyle w:val="ConcurBodyText"/>
              <w:ind w:left="342" w:right="522"/>
              <w:rPr>
                <w:color w:val="FF0000"/>
              </w:rPr>
            </w:pPr>
            <w:r w:rsidRPr="00C77329">
              <w:rPr>
                <w:color w:val="FF0000"/>
              </w:rPr>
              <w:t>The enhancements and changes described in this document may or may not be included in this release. SAP Concur reserves the right to postpone implementation of – or completely remove – any enhancement/change mentioned here.</w:t>
            </w:r>
          </w:p>
        </w:tc>
      </w:tr>
      <w:tr w:rsidR="00C53548" w:rsidRPr="00C77329" w14:paraId="57B84034" w14:textId="77777777" w:rsidTr="007C169B">
        <w:trPr>
          <w:cantSplit/>
          <w:trHeight w:val="1780"/>
        </w:trPr>
        <w:tc>
          <w:tcPr>
            <w:tcW w:w="9720" w:type="dxa"/>
            <w:tcBorders>
              <w:top w:val="single" w:sz="8" w:space="0" w:color="FF0000"/>
              <w:left w:val="single" w:sz="8" w:space="0" w:color="FF0000"/>
              <w:bottom w:val="single" w:sz="8" w:space="0" w:color="FF0000"/>
              <w:right w:val="single" w:sz="8" w:space="0" w:color="FF0000"/>
            </w:tcBorders>
            <w:shd w:val="clear" w:color="auto" w:fill="FFFFCC"/>
          </w:tcPr>
          <w:p w14:paraId="3ABF506D" w14:textId="77777777" w:rsidR="00C53548" w:rsidRPr="00C77329" w:rsidRDefault="00C53548" w:rsidP="007C169B">
            <w:pPr>
              <w:pStyle w:val="ConcurBodyText"/>
              <w:ind w:left="342" w:right="522"/>
              <w:rPr>
                <w:color w:val="FF0000"/>
              </w:rPr>
            </w:pPr>
            <w:r w:rsidRPr="00C77329">
              <w:rPr>
                <w:color w:val="FF0000"/>
              </w:rPr>
              <w:t xml:space="preserve">The </w:t>
            </w:r>
            <w:r w:rsidRPr="00C77329">
              <w:rPr>
                <w:b/>
                <w:color w:val="FF0000"/>
              </w:rPr>
              <w:t>DRAFT and FINAL</w:t>
            </w:r>
            <w:r w:rsidRPr="00C77329">
              <w:rPr>
                <w:color w:val="FF0000"/>
              </w:rPr>
              <w:t xml:space="preserve"> release notes contain information about Concur Professional/Premium </w:t>
            </w:r>
            <w:r w:rsidRPr="00C77329">
              <w:rPr>
                <w:b/>
                <w:i/>
                <w:color w:val="FF0000"/>
              </w:rPr>
              <w:t>and</w:t>
            </w:r>
            <w:r w:rsidRPr="00C77329">
              <w:rPr>
                <w:color w:val="FF0000"/>
              </w:rPr>
              <w:t xml:space="preserve"> Concur Standard. </w:t>
            </w:r>
          </w:p>
          <w:p w14:paraId="587D3DC9" w14:textId="77777777" w:rsidR="00C53548" w:rsidRPr="00C77329" w:rsidRDefault="00C53548" w:rsidP="007C169B">
            <w:pPr>
              <w:pStyle w:val="ConcurBodyText"/>
              <w:ind w:left="342" w:right="522"/>
              <w:rPr>
                <w:color w:val="FF0000"/>
              </w:rPr>
            </w:pPr>
            <w:r w:rsidRPr="00C77329">
              <w:rPr>
                <w:color w:val="FF0000"/>
              </w:rPr>
              <w:t>Each note contains a table that which indicates if the enhancement/change applies to Professional and/or Standard.</w:t>
            </w:r>
          </w:p>
        </w:tc>
      </w:tr>
    </w:tbl>
    <w:p w14:paraId="1780CCB7" w14:textId="64211C96" w:rsidR="00676BF3" w:rsidRPr="00C77329" w:rsidRDefault="00676BF3" w:rsidP="007A0621">
      <w:pPr>
        <w:pStyle w:val="ConcurHeadingFeedToPDF"/>
        <w:spacing w:before="120"/>
      </w:pPr>
      <w:r w:rsidRPr="00C77329">
        <w:t>Contents</w:t>
      </w:r>
    </w:p>
    <w:p w14:paraId="5ABD1EA4" w14:textId="2019ECE6" w:rsidR="005966A0" w:rsidRDefault="001F22EF">
      <w:pPr>
        <w:pStyle w:val="TOC1"/>
        <w:rPr>
          <w:rFonts w:asciiTheme="minorHAnsi" w:eastAsiaTheme="minorEastAsia" w:hAnsiTheme="minorHAnsi" w:cstheme="minorBidi"/>
          <w:b w:val="0"/>
          <w:szCs w:val="22"/>
        </w:rPr>
      </w:pPr>
      <w:r w:rsidRPr="00C77329">
        <w:rPr>
          <w:noProof w:val="0"/>
        </w:rPr>
        <w:fldChar w:fldCharType="begin"/>
      </w:r>
      <w:r w:rsidRPr="00C77329">
        <w:rPr>
          <w:noProof w:val="0"/>
        </w:rPr>
        <w:instrText xml:space="preserve"> TOC \o "1-3" \h \z \u </w:instrText>
      </w:r>
      <w:r w:rsidRPr="00C77329">
        <w:rPr>
          <w:noProof w:val="0"/>
        </w:rPr>
        <w:fldChar w:fldCharType="separate"/>
      </w:r>
      <w:hyperlink w:anchor="_Toc128159178" w:history="1">
        <w:r w:rsidR="005966A0" w:rsidRPr="001C52BE">
          <w:rPr>
            <w:rStyle w:val="Hyperlink"/>
          </w:rPr>
          <w:t>Release Notes</w:t>
        </w:r>
        <w:r w:rsidR="005966A0">
          <w:rPr>
            <w:webHidden/>
          </w:rPr>
          <w:tab/>
        </w:r>
        <w:r w:rsidR="005966A0">
          <w:rPr>
            <w:webHidden/>
          </w:rPr>
          <w:fldChar w:fldCharType="begin"/>
        </w:r>
        <w:r w:rsidR="005966A0">
          <w:rPr>
            <w:webHidden/>
          </w:rPr>
          <w:instrText xml:space="preserve"> PAGEREF _Toc128159178 \h </w:instrText>
        </w:r>
        <w:r w:rsidR="005966A0">
          <w:rPr>
            <w:webHidden/>
          </w:rPr>
        </w:r>
        <w:r w:rsidR="005966A0">
          <w:rPr>
            <w:webHidden/>
          </w:rPr>
          <w:fldChar w:fldCharType="separate"/>
        </w:r>
        <w:r w:rsidR="005966A0">
          <w:rPr>
            <w:webHidden/>
          </w:rPr>
          <w:t>1</w:t>
        </w:r>
        <w:r w:rsidR="005966A0">
          <w:rPr>
            <w:webHidden/>
          </w:rPr>
          <w:fldChar w:fldCharType="end"/>
        </w:r>
      </w:hyperlink>
    </w:p>
    <w:p w14:paraId="244D567E" w14:textId="6440FC17" w:rsidR="005966A0" w:rsidRDefault="005966A0">
      <w:pPr>
        <w:pStyle w:val="TOC2"/>
        <w:rPr>
          <w:rFonts w:asciiTheme="minorHAnsi" w:eastAsiaTheme="minorEastAsia" w:hAnsiTheme="minorHAnsi" w:cstheme="minorBidi"/>
          <w:b w:val="0"/>
          <w:sz w:val="22"/>
          <w:szCs w:val="22"/>
        </w:rPr>
      </w:pPr>
      <w:hyperlink w:anchor="_Toc128159179" w:history="1">
        <w:r w:rsidRPr="001C52BE">
          <w:rPr>
            <w:rStyle w:val="Hyperlink"/>
          </w:rPr>
          <w:t>Administration</w:t>
        </w:r>
        <w:r>
          <w:rPr>
            <w:webHidden/>
          </w:rPr>
          <w:tab/>
        </w:r>
        <w:r>
          <w:rPr>
            <w:webHidden/>
          </w:rPr>
          <w:fldChar w:fldCharType="begin"/>
        </w:r>
        <w:r>
          <w:rPr>
            <w:webHidden/>
          </w:rPr>
          <w:instrText xml:space="preserve"> PAGEREF _Toc128159179 \h </w:instrText>
        </w:r>
        <w:r>
          <w:rPr>
            <w:webHidden/>
          </w:rPr>
        </w:r>
        <w:r>
          <w:rPr>
            <w:webHidden/>
          </w:rPr>
          <w:fldChar w:fldCharType="separate"/>
        </w:r>
        <w:r>
          <w:rPr>
            <w:webHidden/>
          </w:rPr>
          <w:t>1</w:t>
        </w:r>
        <w:r>
          <w:rPr>
            <w:webHidden/>
          </w:rPr>
          <w:fldChar w:fldCharType="end"/>
        </w:r>
      </w:hyperlink>
    </w:p>
    <w:p w14:paraId="45FBDC3E" w14:textId="0CBB53F6" w:rsidR="005966A0" w:rsidRDefault="005966A0">
      <w:pPr>
        <w:pStyle w:val="TOC3"/>
        <w:rPr>
          <w:rFonts w:asciiTheme="minorHAnsi" w:eastAsiaTheme="minorEastAsia" w:hAnsiTheme="minorHAnsi" w:cstheme="minorBidi"/>
          <w:sz w:val="22"/>
          <w:szCs w:val="22"/>
        </w:rPr>
      </w:pPr>
      <w:hyperlink w:anchor="_Toc128159180" w:history="1">
        <w:r w:rsidRPr="001C52BE">
          <w:rPr>
            <w:rStyle w:val="Hyperlink"/>
          </w:rPr>
          <w:t>Croatian Change of Currency</w:t>
        </w:r>
        <w:r>
          <w:rPr>
            <w:webHidden/>
          </w:rPr>
          <w:tab/>
        </w:r>
        <w:r>
          <w:rPr>
            <w:webHidden/>
          </w:rPr>
          <w:fldChar w:fldCharType="begin"/>
        </w:r>
        <w:r>
          <w:rPr>
            <w:webHidden/>
          </w:rPr>
          <w:instrText xml:space="preserve"> PAGEREF _Toc128159180 \h </w:instrText>
        </w:r>
        <w:r>
          <w:rPr>
            <w:webHidden/>
          </w:rPr>
        </w:r>
        <w:r>
          <w:rPr>
            <w:webHidden/>
          </w:rPr>
          <w:fldChar w:fldCharType="separate"/>
        </w:r>
        <w:r>
          <w:rPr>
            <w:webHidden/>
          </w:rPr>
          <w:t>1</w:t>
        </w:r>
        <w:r>
          <w:rPr>
            <w:webHidden/>
          </w:rPr>
          <w:fldChar w:fldCharType="end"/>
        </w:r>
      </w:hyperlink>
    </w:p>
    <w:p w14:paraId="6A3D0067" w14:textId="16FEB4BB" w:rsidR="005966A0" w:rsidRDefault="005966A0">
      <w:pPr>
        <w:pStyle w:val="TOC2"/>
        <w:rPr>
          <w:rFonts w:asciiTheme="minorHAnsi" w:eastAsiaTheme="minorEastAsia" w:hAnsiTheme="minorHAnsi" w:cstheme="minorBidi"/>
          <w:b w:val="0"/>
          <w:sz w:val="22"/>
          <w:szCs w:val="22"/>
        </w:rPr>
      </w:pPr>
      <w:hyperlink w:anchor="_Toc128159181" w:history="1">
        <w:r w:rsidRPr="001C52BE">
          <w:rPr>
            <w:rStyle w:val="Hyperlink"/>
          </w:rPr>
          <w:t>Flight</w:t>
        </w:r>
        <w:r>
          <w:rPr>
            <w:webHidden/>
          </w:rPr>
          <w:tab/>
        </w:r>
        <w:r>
          <w:rPr>
            <w:webHidden/>
          </w:rPr>
          <w:fldChar w:fldCharType="begin"/>
        </w:r>
        <w:r>
          <w:rPr>
            <w:webHidden/>
          </w:rPr>
          <w:instrText xml:space="preserve"> PAGEREF _Toc128159181 \h </w:instrText>
        </w:r>
        <w:r>
          <w:rPr>
            <w:webHidden/>
          </w:rPr>
        </w:r>
        <w:r>
          <w:rPr>
            <w:webHidden/>
          </w:rPr>
          <w:fldChar w:fldCharType="separate"/>
        </w:r>
        <w:r>
          <w:rPr>
            <w:webHidden/>
          </w:rPr>
          <w:t>2</w:t>
        </w:r>
        <w:r>
          <w:rPr>
            <w:webHidden/>
          </w:rPr>
          <w:fldChar w:fldCharType="end"/>
        </w:r>
      </w:hyperlink>
    </w:p>
    <w:p w14:paraId="41454D01" w14:textId="037EAA9C" w:rsidR="005966A0" w:rsidRDefault="005966A0">
      <w:pPr>
        <w:pStyle w:val="TOC3"/>
        <w:rPr>
          <w:rFonts w:asciiTheme="minorHAnsi" w:eastAsiaTheme="minorEastAsia" w:hAnsiTheme="minorHAnsi" w:cstheme="minorBidi"/>
          <w:sz w:val="22"/>
          <w:szCs w:val="22"/>
        </w:rPr>
      </w:pPr>
      <w:hyperlink w:anchor="_Toc128159182" w:history="1">
        <w:r w:rsidRPr="001C52BE">
          <w:rPr>
            <w:rStyle w:val="Hyperlink"/>
            <w:rFonts w:eastAsia="Verdana" w:cs="Verdana"/>
          </w:rPr>
          <w:t>Sabre Profiles Update for Known Traveler and Redress Numbers</w:t>
        </w:r>
        <w:r>
          <w:rPr>
            <w:webHidden/>
          </w:rPr>
          <w:tab/>
        </w:r>
        <w:r>
          <w:rPr>
            <w:webHidden/>
          </w:rPr>
          <w:fldChar w:fldCharType="begin"/>
        </w:r>
        <w:r>
          <w:rPr>
            <w:webHidden/>
          </w:rPr>
          <w:instrText xml:space="preserve"> PAGEREF _Toc128159182 \h </w:instrText>
        </w:r>
        <w:r>
          <w:rPr>
            <w:webHidden/>
          </w:rPr>
        </w:r>
        <w:r>
          <w:rPr>
            <w:webHidden/>
          </w:rPr>
          <w:fldChar w:fldCharType="separate"/>
        </w:r>
        <w:r>
          <w:rPr>
            <w:webHidden/>
          </w:rPr>
          <w:t>2</w:t>
        </w:r>
        <w:r>
          <w:rPr>
            <w:webHidden/>
          </w:rPr>
          <w:fldChar w:fldCharType="end"/>
        </w:r>
      </w:hyperlink>
    </w:p>
    <w:p w14:paraId="1AA7F42F" w14:textId="11498627" w:rsidR="005966A0" w:rsidRDefault="005966A0">
      <w:pPr>
        <w:pStyle w:val="TOC3"/>
        <w:rPr>
          <w:rFonts w:asciiTheme="minorHAnsi" w:eastAsiaTheme="minorEastAsia" w:hAnsiTheme="minorHAnsi" w:cstheme="minorBidi"/>
          <w:sz w:val="22"/>
          <w:szCs w:val="22"/>
        </w:rPr>
      </w:pPr>
      <w:hyperlink w:anchor="_Toc128159183" w:history="1">
        <w:r w:rsidRPr="001C52BE">
          <w:rPr>
            <w:rStyle w:val="Hyperlink"/>
            <w:rFonts w:eastAsia="Verdana" w:cs="Verdana"/>
          </w:rPr>
          <w:t>Sabre Password Change Restored</w:t>
        </w:r>
        <w:r>
          <w:rPr>
            <w:webHidden/>
          </w:rPr>
          <w:tab/>
        </w:r>
        <w:r>
          <w:rPr>
            <w:webHidden/>
          </w:rPr>
          <w:fldChar w:fldCharType="begin"/>
        </w:r>
        <w:r>
          <w:rPr>
            <w:webHidden/>
          </w:rPr>
          <w:instrText xml:space="preserve"> PAGEREF _Toc128159183 \h </w:instrText>
        </w:r>
        <w:r>
          <w:rPr>
            <w:webHidden/>
          </w:rPr>
        </w:r>
        <w:r>
          <w:rPr>
            <w:webHidden/>
          </w:rPr>
          <w:fldChar w:fldCharType="separate"/>
        </w:r>
        <w:r>
          <w:rPr>
            <w:webHidden/>
          </w:rPr>
          <w:t>6</w:t>
        </w:r>
        <w:r>
          <w:rPr>
            <w:webHidden/>
          </w:rPr>
          <w:fldChar w:fldCharType="end"/>
        </w:r>
      </w:hyperlink>
    </w:p>
    <w:p w14:paraId="384F7A3A" w14:textId="13740AF0" w:rsidR="005966A0" w:rsidRDefault="005966A0">
      <w:pPr>
        <w:pStyle w:val="TOC2"/>
        <w:rPr>
          <w:rFonts w:asciiTheme="minorHAnsi" w:eastAsiaTheme="minorEastAsia" w:hAnsiTheme="minorHAnsi" w:cstheme="minorBidi"/>
          <w:b w:val="0"/>
          <w:sz w:val="22"/>
          <w:szCs w:val="22"/>
        </w:rPr>
      </w:pPr>
      <w:hyperlink w:anchor="_Toc128159184" w:history="1">
        <w:r w:rsidRPr="001C52BE">
          <w:rPr>
            <w:rStyle w:val="Hyperlink"/>
          </w:rPr>
          <w:t>Train</w:t>
        </w:r>
        <w:r>
          <w:rPr>
            <w:webHidden/>
          </w:rPr>
          <w:tab/>
        </w:r>
        <w:r>
          <w:rPr>
            <w:webHidden/>
          </w:rPr>
          <w:fldChar w:fldCharType="begin"/>
        </w:r>
        <w:r>
          <w:rPr>
            <w:webHidden/>
          </w:rPr>
          <w:instrText xml:space="preserve"> PAGEREF _Toc128159184 \h </w:instrText>
        </w:r>
        <w:r>
          <w:rPr>
            <w:webHidden/>
          </w:rPr>
        </w:r>
        <w:r>
          <w:rPr>
            <w:webHidden/>
          </w:rPr>
          <w:fldChar w:fldCharType="separate"/>
        </w:r>
        <w:r>
          <w:rPr>
            <w:webHidden/>
          </w:rPr>
          <w:t>7</w:t>
        </w:r>
        <w:r>
          <w:rPr>
            <w:webHidden/>
          </w:rPr>
          <w:fldChar w:fldCharType="end"/>
        </w:r>
      </w:hyperlink>
    </w:p>
    <w:p w14:paraId="5C10E407" w14:textId="3147854F" w:rsidR="005966A0" w:rsidRDefault="005966A0">
      <w:pPr>
        <w:pStyle w:val="TOC3"/>
        <w:rPr>
          <w:rFonts w:asciiTheme="minorHAnsi" w:eastAsiaTheme="minorEastAsia" w:hAnsiTheme="minorHAnsi" w:cstheme="minorBidi"/>
          <w:sz w:val="22"/>
          <w:szCs w:val="22"/>
        </w:rPr>
      </w:pPr>
      <w:hyperlink w:anchor="_Toc128159185" w:history="1">
        <w:r w:rsidRPr="001C52BE">
          <w:rPr>
            <w:rStyle w:val="Hyperlink"/>
          </w:rPr>
          <w:t>VIA Rail Decommission (February 13)</w:t>
        </w:r>
        <w:r>
          <w:rPr>
            <w:webHidden/>
          </w:rPr>
          <w:tab/>
        </w:r>
        <w:r>
          <w:rPr>
            <w:webHidden/>
          </w:rPr>
          <w:fldChar w:fldCharType="begin"/>
        </w:r>
        <w:r>
          <w:rPr>
            <w:webHidden/>
          </w:rPr>
          <w:instrText xml:space="preserve"> PAGEREF _Toc128159185 \h </w:instrText>
        </w:r>
        <w:r>
          <w:rPr>
            <w:webHidden/>
          </w:rPr>
        </w:r>
        <w:r>
          <w:rPr>
            <w:webHidden/>
          </w:rPr>
          <w:fldChar w:fldCharType="separate"/>
        </w:r>
        <w:r>
          <w:rPr>
            <w:webHidden/>
          </w:rPr>
          <w:t>7</w:t>
        </w:r>
        <w:r>
          <w:rPr>
            <w:webHidden/>
          </w:rPr>
          <w:fldChar w:fldCharType="end"/>
        </w:r>
      </w:hyperlink>
    </w:p>
    <w:p w14:paraId="0F08BC09" w14:textId="6F72CCD4" w:rsidR="005966A0" w:rsidRDefault="005966A0">
      <w:pPr>
        <w:pStyle w:val="TOC3"/>
        <w:rPr>
          <w:rFonts w:asciiTheme="minorHAnsi" w:eastAsiaTheme="minorEastAsia" w:hAnsiTheme="minorHAnsi" w:cstheme="minorBidi"/>
          <w:sz w:val="22"/>
          <w:szCs w:val="22"/>
        </w:rPr>
      </w:pPr>
      <w:hyperlink w:anchor="_Toc128159186" w:history="1">
        <w:r w:rsidRPr="001C52BE">
          <w:rPr>
            <w:rStyle w:val="Hyperlink"/>
            <w:rFonts w:eastAsia="Verdana" w:cs="Verdana"/>
            <w:bCs/>
          </w:rPr>
          <w:t>Renfe Changes to Review and Book Page (Professional Edition Only)</w:t>
        </w:r>
        <w:r>
          <w:rPr>
            <w:webHidden/>
          </w:rPr>
          <w:tab/>
        </w:r>
        <w:r>
          <w:rPr>
            <w:webHidden/>
          </w:rPr>
          <w:fldChar w:fldCharType="begin"/>
        </w:r>
        <w:r>
          <w:rPr>
            <w:webHidden/>
          </w:rPr>
          <w:instrText xml:space="preserve"> PAGEREF _Toc128159186 \h </w:instrText>
        </w:r>
        <w:r>
          <w:rPr>
            <w:webHidden/>
          </w:rPr>
        </w:r>
        <w:r>
          <w:rPr>
            <w:webHidden/>
          </w:rPr>
          <w:fldChar w:fldCharType="separate"/>
        </w:r>
        <w:r>
          <w:rPr>
            <w:webHidden/>
          </w:rPr>
          <w:t>9</w:t>
        </w:r>
        <w:r>
          <w:rPr>
            <w:webHidden/>
          </w:rPr>
          <w:fldChar w:fldCharType="end"/>
        </w:r>
      </w:hyperlink>
    </w:p>
    <w:p w14:paraId="5D22506D" w14:textId="004D4233" w:rsidR="005966A0" w:rsidRDefault="005966A0">
      <w:pPr>
        <w:pStyle w:val="TOC3"/>
        <w:rPr>
          <w:rFonts w:asciiTheme="minorHAnsi" w:eastAsiaTheme="minorEastAsia" w:hAnsiTheme="minorHAnsi" w:cstheme="minorBidi"/>
          <w:sz w:val="22"/>
          <w:szCs w:val="22"/>
        </w:rPr>
      </w:pPr>
      <w:hyperlink w:anchor="_Toc128159187" w:history="1">
        <w:r w:rsidRPr="001C52BE">
          <w:rPr>
            <w:rStyle w:val="Hyperlink"/>
            <w:rFonts w:eastAsia="Verdana" w:cs="Verdana"/>
            <w:bCs/>
          </w:rPr>
          <w:t>New Concur Travel Experience: Changes to Total Cost section (Professional Edition Only)</w:t>
        </w:r>
        <w:r>
          <w:rPr>
            <w:webHidden/>
          </w:rPr>
          <w:tab/>
        </w:r>
        <w:r>
          <w:rPr>
            <w:webHidden/>
          </w:rPr>
          <w:fldChar w:fldCharType="begin"/>
        </w:r>
        <w:r>
          <w:rPr>
            <w:webHidden/>
          </w:rPr>
          <w:instrText xml:space="preserve"> PAGEREF _Toc128159187 \h </w:instrText>
        </w:r>
        <w:r>
          <w:rPr>
            <w:webHidden/>
          </w:rPr>
        </w:r>
        <w:r>
          <w:rPr>
            <w:webHidden/>
          </w:rPr>
          <w:fldChar w:fldCharType="separate"/>
        </w:r>
        <w:r>
          <w:rPr>
            <w:webHidden/>
          </w:rPr>
          <w:t>12</w:t>
        </w:r>
        <w:r>
          <w:rPr>
            <w:webHidden/>
          </w:rPr>
          <w:fldChar w:fldCharType="end"/>
        </w:r>
      </w:hyperlink>
    </w:p>
    <w:p w14:paraId="0874576B" w14:textId="0BF8100F" w:rsidR="005966A0" w:rsidRDefault="005966A0">
      <w:pPr>
        <w:pStyle w:val="TOC2"/>
        <w:rPr>
          <w:rFonts w:asciiTheme="minorHAnsi" w:eastAsiaTheme="minorEastAsia" w:hAnsiTheme="minorHAnsi" w:cstheme="minorBidi"/>
          <w:b w:val="0"/>
          <w:sz w:val="22"/>
          <w:szCs w:val="22"/>
        </w:rPr>
      </w:pPr>
      <w:hyperlink w:anchor="_Toc128159188" w:history="1">
        <w:r w:rsidRPr="001C52BE">
          <w:rPr>
            <w:rStyle w:val="Hyperlink"/>
          </w:rPr>
          <w:t>Miscellaneous</w:t>
        </w:r>
        <w:r>
          <w:rPr>
            <w:webHidden/>
          </w:rPr>
          <w:tab/>
        </w:r>
        <w:r>
          <w:rPr>
            <w:webHidden/>
          </w:rPr>
          <w:fldChar w:fldCharType="begin"/>
        </w:r>
        <w:r>
          <w:rPr>
            <w:webHidden/>
          </w:rPr>
          <w:instrText xml:space="preserve"> PAGEREF _Toc128159188 \h </w:instrText>
        </w:r>
        <w:r>
          <w:rPr>
            <w:webHidden/>
          </w:rPr>
        </w:r>
        <w:r>
          <w:rPr>
            <w:webHidden/>
          </w:rPr>
          <w:fldChar w:fldCharType="separate"/>
        </w:r>
        <w:r>
          <w:rPr>
            <w:webHidden/>
          </w:rPr>
          <w:t>19</w:t>
        </w:r>
        <w:r>
          <w:rPr>
            <w:webHidden/>
          </w:rPr>
          <w:fldChar w:fldCharType="end"/>
        </w:r>
      </w:hyperlink>
    </w:p>
    <w:p w14:paraId="724A53F9" w14:textId="415A232D" w:rsidR="005966A0" w:rsidRDefault="005966A0">
      <w:pPr>
        <w:pStyle w:val="TOC3"/>
        <w:rPr>
          <w:rFonts w:asciiTheme="minorHAnsi" w:eastAsiaTheme="minorEastAsia" w:hAnsiTheme="minorHAnsi" w:cstheme="minorBidi"/>
          <w:sz w:val="22"/>
          <w:szCs w:val="22"/>
        </w:rPr>
      </w:pPr>
      <w:hyperlink w:anchor="_Toc128159189" w:history="1">
        <w:r w:rsidRPr="001C52BE">
          <w:rPr>
            <w:rStyle w:val="Hyperlink"/>
          </w:rPr>
          <w:t>Preferred Name Display (En-US only)</w:t>
        </w:r>
        <w:r>
          <w:rPr>
            <w:webHidden/>
          </w:rPr>
          <w:tab/>
        </w:r>
        <w:r>
          <w:rPr>
            <w:webHidden/>
          </w:rPr>
          <w:fldChar w:fldCharType="begin"/>
        </w:r>
        <w:r>
          <w:rPr>
            <w:webHidden/>
          </w:rPr>
          <w:instrText xml:space="preserve"> PAGEREF _Toc128159189 \h </w:instrText>
        </w:r>
        <w:r>
          <w:rPr>
            <w:webHidden/>
          </w:rPr>
        </w:r>
        <w:r>
          <w:rPr>
            <w:webHidden/>
          </w:rPr>
          <w:fldChar w:fldCharType="separate"/>
        </w:r>
        <w:r>
          <w:rPr>
            <w:webHidden/>
          </w:rPr>
          <w:t>19</w:t>
        </w:r>
        <w:r>
          <w:rPr>
            <w:webHidden/>
          </w:rPr>
          <w:fldChar w:fldCharType="end"/>
        </w:r>
      </w:hyperlink>
    </w:p>
    <w:p w14:paraId="288468D3" w14:textId="13C36A45" w:rsidR="005966A0" w:rsidRDefault="005966A0">
      <w:pPr>
        <w:pStyle w:val="TOC2"/>
        <w:rPr>
          <w:rFonts w:asciiTheme="minorHAnsi" w:eastAsiaTheme="minorEastAsia" w:hAnsiTheme="minorHAnsi" w:cstheme="minorBidi"/>
          <w:b w:val="0"/>
          <w:sz w:val="22"/>
          <w:szCs w:val="22"/>
        </w:rPr>
      </w:pPr>
      <w:hyperlink w:anchor="_Toc128159190" w:history="1">
        <w:r w:rsidRPr="001C52BE">
          <w:rPr>
            <w:rStyle w:val="Hyperlink"/>
          </w:rPr>
          <w:t>Travel Operations / Technical Essentials</w:t>
        </w:r>
        <w:r>
          <w:rPr>
            <w:webHidden/>
          </w:rPr>
          <w:tab/>
        </w:r>
        <w:r>
          <w:rPr>
            <w:webHidden/>
          </w:rPr>
          <w:fldChar w:fldCharType="begin"/>
        </w:r>
        <w:r>
          <w:rPr>
            <w:webHidden/>
          </w:rPr>
          <w:instrText xml:space="preserve"> PAGEREF _Toc128159190 \h </w:instrText>
        </w:r>
        <w:r>
          <w:rPr>
            <w:webHidden/>
          </w:rPr>
        </w:r>
        <w:r>
          <w:rPr>
            <w:webHidden/>
          </w:rPr>
          <w:fldChar w:fldCharType="separate"/>
        </w:r>
        <w:r>
          <w:rPr>
            <w:webHidden/>
          </w:rPr>
          <w:t>23</w:t>
        </w:r>
        <w:r>
          <w:rPr>
            <w:webHidden/>
          </w:rPr>
          <w:fldChar w:fldCharType="end"/>
        </w:r>
      </w:hyperlink>
    </w:p>
    <w:p w14:paraId="7AB639BF" w14:textId="0B07D587" w:rsidR="005966A0" w:rsidRDefault="005966A0">
      <w:pPr>
        <w:pStyle w:val="TOC1"/>
        <w:rPr>
          <w:rFonts w:asciiTheme="minorHAnsi" w:eastAsiaTheme="minorEastAsia" w:hAnsiTheme="minorHAnsi" w:cstheme="minorBidi"/>
          <w:b w:val="0"/>
          <w:szCs w:val="22"/>
        </w:rPr>
      </w:pPr>
      <w:hyperlink w:anchor="_Toc128159191" w:history="1">
        <w:r w:rsidRPr="001C52BE">
          <w:rPr>
            <w:rStyle w:val="Hyperlink"/>
          </w:rPr>
          <w:t>Planned Changes</w:t>
        </w:r>
        <w:r>
          <w:rPr>
            <w:webHidden/>
          </w:rPr>
          <w:tab/>
        </w:r>
        <w:r>
          <w:rPr>
            <w:webHidden/>
          </w:rPr>
          <w:fldChar w:fldCharType="begin"/>
        </w:r>
        <w:r>
          <w:rPr>
            <w:webHidden/>
          </w:rPr>
          <w:instrText xml:space="preserve"> PAGEREF _Toc128159191 \h </w:instrText>
        </w:r>
        <w:r>
          <w:rPr>
            <w:webHidden/>
          </w:rPr>
        </w:r>
        <w:r>
          <w:rPr>
            <w:webHidden/>
          </w:rPr>
          <w:fldChar w:fldCharType="separate"/>
        </w:r>
        <w:r>
          <w:rPr>
            <w:webHidden/>
          </w:rPr>
          <w:t>24</w:t>
        </w:r>
        <w:r>
          <w:rPr>
            <w:webHidden/>
          </w:rPr>
          <w:fldChar w:fldCharType="end"/>
        </w:r>
      </w:hyperlink>
    </w:p>
    <w:p w14:paraId="3BD23F16" w14:textId="358763DE" w:rsidR="005966A0" w:rsidRDefault="005966A0">
      <w:pPr>
        <w:pStyle w:val="TOC2"/>
        <w:rPr>
          <w:rFonts w:asciiTheme="minorHAnsi" w:eastAsiaTheme="minorEastAsia" w:hAnsiTheme="minorHAnsi" w:cstheme="minorBidi"/>
          <w:b w:val="0"/>
          <w:sz w:val="22"/>
          <w:szCs w:val="22"/>
        </w:rPr>
      </w:pPr>
      <w:hyperlink w:anchor="_Toc128159192" w:history="1">
        <w:r w:rsidRPr="001C52BE">
          <w:rPr>
            <w:rStyle w:val="Hyperlink"/>
          </w:rPr>
          <w:t>Car</w:t>
        </w:r>
        <w:r>
          <w:rPr>
            <w:webHidden/>
          </w:rPr>
          <w:tab/>
        </w:r>
        <w:r>
          <w:rPr>
            <w:webHidden/>
          </w:rPr>
          <w:fldChar w:fldCharType="begin"/>
        </w:r>
        <w:r>
          <w:rPr>
            <w:webHidden/>
          </w:rPr>
          <w:instrText xml:space="preserve"> PAGEREF _Toc128159192 \h </w:instrText>
        </w:r>
        <w:r>
          <w:rPr>
            <w:webHidden/>
          </w:rPr>
        </w:r>
        <w:r>
          <w:rPr>
            <w:webHidden/>
          </w:rPr>
          <w:fldChar w:fldCharType="separate"/>
        </w:r>
        <w:r>
          <w:rPr>
            <w:webHidden/>
          </w:rPr>
          <w:t>24</w:t>
        </w:r>
        <w:r>
          <w:rPr>
            <w:webHidden/>
          </w:rPr>
          <w:fldChar w:fldCharType="end"/>
        </w:r>
      </w:hyperlink>
    </w:p>
    <w:p w14:paraId="0BCAFBA6" w14:textId="38550497" w:rsidR="005966A0" w:rsidRDefault="005966A0">
      <w:pPr>
        <w:pStyle w:val="TOC3"/>
        <w:rPr>
          <w:rFonts w:asciiTheme="minorHAnsi" w:eastAsiaTheme="minorEastAsia" w:hAnsiTheme="minorHAnsi" w:cstheme="minorBidi"/>
          <w:sz w:val="22"/>
          <w:szCs w:val="22"/>
        </w:rPr>
      </w:pPr>
      <w:hyperlink w:anchor="_Toc128159193" w:history="1">
        <w:r w:rsidRPr="001C52BE">
          <w:rPr>
            <w:rStyle w:val="Hyperlink"/>
            <w:rFonts w:eastAsia="Verdana" w:cs="Verdana"/>
          </w:rPr>
          <w:t>**Planned Changes**</w:t>
        </w:r>
        <w:r w:rsidRPr="001C52BE">
          <w:rPr>
            <w:rStyle w:val="Hyperlink"/>
          </w:rPr>
          <w:t xml:space="preserve"> </w:t>
        </w:r>
        <w:r w:rsidRPr="001C52BE">
          <w:rPr>
            <w:rStyle w:val="Hyperlink"/>
            <w:rFonts w:eastAsia="Verdana" w:cs="Verdana"/>
          </w:rPr>
          <w:t>New Rental Car Experience (Amadeus Only): Overview</w:t>
        </w:r>
        <w:r>
          <w:rPr>
            <w:webHidden/>
          </w:rPr>
          <w:tab/>
        </w:r>
        <w:r>
          <w:rPr>
            <w:webHidden/>
          </w:rPr>
          <w:fldChar w:fldCharType="begin"/>
        </w:r>
        <w:r>
          <w:rPr>
            <w:webHidden/>
          </w:rPr>
          <w:instrText xml:space="preserve"> PAGEREF _Toc128159193 \h </w:instrText>
        </w:r>
        <w:r>
          <w:rPr>
            <w:webHidden/>
          </w:rPr>
        </w:r>
        <w:r>
          <w:rPr>
            <w:webHidden/>
          </w:rPr>
          <w:fldChar w:fldCharType="separate"/>
        </w:r>
        <w:r>
          <w:rPr>
            <w:webHidden/>
          </w:rPr>
          <w:t>24</w:t>
        </w:r>
        <w:r>
          <w:rPr>
            <w:webHidden/>
          </w:rPr>
          <w:fldChar w:fldCharType="end"/>
        </w:r>
      </w:hyperlink>
    </w:p>
    <w:p w14:paraId="0524BBD1" w14:textId="0EC72107" w:rsidR="005966A0" w:rsidRDefault="005966A0">
      <w:pPr>
        <w:pStyle w:val="TOC3"/>
        <w:rPr>
          <w:rFonts w:asciiTheme="minorHAnsi" w:eastAsiaTheme="minorEastAsia" w:hAnsiTheme="minorHAnsi" w:cstheme="minorBidi"/>
          <w:sz w:val="22"/>
          <w:szCs w:val="22"/>
        </w:rPr>
      </w:pPr>
      <w:hyperlink w:anchor="_Toc128159194" w:history="1">
        <w:r w:rsidRPr="001C52BE">
          <w:rPr>
            <w:rStyle w:val="Hyperlink"/>
            <w:rFonts w:eastAsia="Verdana" w:cs="Verdana"/>
          </w:rPr>
          <w:t>**Planned Changes**</w:t>
        </w:r>
        <w:r w:rsidRPr="001C52BE">
          <w:rPr>
            <w:rStyle w:val="Hyperlink"/>
          </w:rPr>
          <w:t xml:space="preserve"> </w:t>
        </w:r>
        <w:r w:rsidRPr="001C52BE">
          <w:rPr>
            <w:rStyle w:val="Hyperlink"/>
            <w:rFonts w:eastAsia="Verdana" w:cs="Verdana"/>
          </w:rPr>
          <w:t>New Rental Car Experience: Search for a Car Rental</w:t>
        </w:r>
        <w:r>
          <w:rPr>
            <w:webHidden/>
          </w:rPr>
          <w:tab/>
        </w:r>
        <w:r>
          <w:rPr>
            <w:webHidden/>
          </w:rPr>
          <w:fldChar w:fldCharType="begin"/>
        </w:r>
        <w:r>
          <w:rPr>
            <w:webHidden/>
          </w:rPr>
          <w:instrText xml:space="preserve"> PAGEREF _Toc128159194 \h </w:instrText>
        </w:r>
        <w:r>
          <w:rPr>
            <w:webHidden/>
          </w:rPr>
        </w:r>
        <w:r>
          <w:rPr>
            <w:webHidden/>
          </w:rPr>
          <w:fldChar w:fldCharType="separate"/>
        </w:r>
        <w:r>
          <w:rPr>
            <w:webHidden/>
          </w:rPr>
          <w:t>26</w:t>
        </w:r>
        <w:r>
          <w:rPr>
            <w:webHidden/>
          </w:rPr>
          <w:fldChar w:fldCharType="end"/>
        </w:r>
      </w:hyperlink>
    </w:p>
    <w:p w14:paraId="6D45F05A" w14:textId="55FC79A8" w:rsidR="005966A0" w:rsidRDefault="005966A0">
      <w:pPr>
        <w:pStyle w:val="TOC3"/>
        <w:rPr>
          <w:rFonts w:asciiTheme="minorHAnsi" w:eastAsiaTheme="minorEastAsia" w:hAnsiTheme="minorHAnsi" w:cstheme="minorBidi"/>
          <w:sz w:val="22"/>
          <w:szCs w:val="22"/>
        </w:rPr>
      </w:pPr>
      <w:hyperlink w:anchor="_Toc128159195" w:history="1">
        <w:r w:rsidRPr="001C52BE">
          <w:rPr>
            <w:rStyle w:val="Hyperlink"/>
            <w:rFonts w:eastAsia="Verdana" w:cs="Verdana"/>
          </w:rPr>
          <w:t>**Planned Changes**</w:t>
        </w:r>
        <w:r w:rsidRPr="001C52BE">
          <w:rPr>
            <w:rStyle w:val="Hyperlink"/>
          </w:rPr>
          <w:t xml:space="preserve"> </w:t>
        </w:r>
        <w:r w:rsidRPr="001C52BE">
          <w:rPr>
            <w:rStyle w:val="Hyperlink"/>
            <w:rFonts w:eastAsia="Verdana" w:cs="Verdana"/>
          </w:rPr>
          <w:t>New Rental Car Experience: Review and Book</w:t>
        </w:r>
        <w:r>
          <w:rPr>
            <w:webHidden/>
          </w:rPr>
          <w:tab/>
        </w:r>
        <w:r>
          <w:rPr>
            <w:webHidden/>
          </w:rPr>
          <w:fldChar w:fldCharType="begin"/>
        </w:r>
        <w:r>
          <w:rPr>
            <w:webHidden/>
          </w:rPr>
          <w:instrText xml:space="preserve"> PAGEREF _Toc128159195 \h </w:instrText>
        </w:r>
        <w:r>
          <w:rPr>
            <w:webHidden/>
          </w:rPr>
        </w:r>
        <w:r>
          <w:rPr>
            <w:webHidden/>
          </w:rPr>
          <w:fldChar w:fldCharType="separate"/>
        </w:r>
        <w:r>
          <w:rPr>
            <w:webHidden/>
          </w:rPr>
          <w:t>36</w:t>
        </w:r>
        <w:r>
          <w:rPr>
            <w:webHidden/>
          </w:rPr>
          <w:fldChar w:fldCharType="end"/>
        </w:r>
      </w:hyperlink>
    </w:p>
    <w:p w14:paraId="2F22AC13" w14:textId="187BC0B2" w:rsidR="005966A0" w:rsidRDefault="005966A0">
      <w:pPr>
        <w:pStyle w:val="TOC3"/>
        <w:rPr>
          <w:rFonts w:asciiTheme="minorHAnsi" w:eastAsiaTheme="minorEastAsia" w:hAnsiTheme="minorHAnsi" w:cstheme="minorBidi"/>
          <w:sz w:val="22"/>
          <w:szCs w:val="22"/>
        </w:rPr>
      </w:pPr>
      <w:hyperlink w:anchor="_Toc128159196" w:history="1">
        <w:r w:rsidRPr="001C52BE">
          <w:rPr>
            <w:rStyle w:val="Hyperlink"/>
            <w:rFonts w:eastAsia="Verdana" w:cs="Verdana"/>
          </w:rPr>
          <w:t>**Planned Changes**</w:t>
        </w:r>
        <w:r w:rsidRPr="001C52BE">
          <w:rPr>
            <w:rStyle w:val="Hyperlink"/>
          </w:rPr>
          <w:t xml:space="preserve"> </w:t>
        </w:r>
        <w:r w:rsidRPr="001C52BE">
          <w:rPr>
            <w:rStyle w:val="Hyperlink"/>
            <w:rFonts w:eastAsia="Verdana" w:cs="Verdana"/>
          </w:rPr>
          <w:t xml:space="preserve">New Rental Car Experience: </w:t>
        </w:r>
        <w:r w:rsidRPr="001C52BE">
          <w:rPr>
            <w:rStyle w:val="Hyperlink"/>
          </w:rPr>
          <w:t>Finalize and Confirm Booking</w:t>
        </w:r>
        <w:r>
          <w:rPr>
            <w:webHidden/>
          </w:rPr>
          <w:tab/>
        </w:r>
        <w:r>
          <w:rPr>
            <w:webHidden/>
          </w:rPr>
          <w:fldChar w:fldCharType="begin"/>
        </w:r>
        <w:r>
          <w:rPr>
            <w:webHidden/>
          </w:rPr>
          <w:instrText xml:space="preserve"> PAGEREF _Toc128159196 \h </w:instrText>
        </w:r>
        <w:r>
          <w:rPr>
            <w:webHidden/>
          </w:rPr>
        </w:r>
        <w:r>
          <w:rPr>
            <w:webHidden/>
          </w:rPr>
          <w:fldChar w:fldCharType="separate"/>
        </w:r>
        <w:r>
          <w:rPr>
            <w:webHidden/>
          </w:rPr>
          <w:t>47</w:t>
        </w:r>
        <w:r>
          <w:rPr>
            <w:webHidden/>
          </w:rPr>
          <w:fldChar w:fldCharType="end"/>
        </w:r>
      </w:hyperlink>
    </w:p>
    <w:p w14:paraId="603026A6" w14:textId="6920AA5D" w:rsidR="005966A0" w:rsidRDefault="005966A0">
      <w:pPr>
        <w:pStyle w:val="TOC3"/>
        <w:rPr>
          <w:rFonts w:asciiTheme="minorHAnsi" w:eastAsiaTheme="minorEastAsia" w:hAnsiTheme="minorHAnsi" w:cstheme="minorBidi"/>
          <w:sz w:val="22"/>
          <w:szCs w:val="22"/>
        </w:rPr>
      </w:pPr>
      <w:hyperlink w:anchor="_Toc128159197" w:history="1">
        <w:r w:rsidRPr="001C52BE">
          <w:rPr>
            <w:rStyle w:val="Hyperlink"/>
            <w:rFonts w:eastAsia="Verdana" w:cs="Verdana"/>
          </w:rPr>
          <w:t>**Planned Changes**</w:t>
        </w:r>
        <w:r w:rsidRPr="001C52BE">
          <w:rPr>
            <w:rStyle w:val="Hyperlink"/>
          </w:rPr>
          <w:t xml:space="preserve"> </w:t>
        </w:r>
        <w:r w:rsidRPr="001C52BE">
          <w:rPr>
            <w:rStyle w:val="Hyperlink"/>
            <w:rFonts w:eastAsia="Verdana" w:cs="Verdana"/>
          </w:rPr>
          <w:t xml:space="preserve">New Rental Car Experience: </w:t>
        </w:r>
        <w:r w:rsidRPr="001C52BE">
          <w:rPr>
            <w:rStyle w:val="Hyperlink"/>
          </w:rPr>
          <w:t>Completed Trip Overview</w:t>
        </w:r>
        <w:r>
          <w:rPr>
            <w:webHidden/>
          </w:rPr>
          <w:tab/>
        </w:r>
        <w:r>
          <w:rPr>
            <w:webHidden/>
          </w:rPr>
          <w:fldChar w:fldCharType="begin"/>
        </w:r>
        <w:r>
          <w:rPr>
            <w:webHidden/>
          </w:rPr>
          <w:instrText xml:space="preserve"> PAGEREF _Toc128159197 \h </w:instrText>
        </w:r>
        <w:r>
          <w:rPr>
            <w:webHidden/>
          </w:rPr>
        </w:r>
        <w:r>
          <w:rPr>
            <w:webHidden/>
          </w:rPr>
          <w:fldChar w:fldCharType="separate"/>
        </w:r>
        <w:r>
          <w:rPr>
            <w:webHidden/>
          </w:rPr>
          <w:t>54</w:t>
        </w:r>
        <w:r>
          <w:rPr>
            <w:webHidden/>
          </w:rPr>
          <w:fldChar w:fldCharType="end"/>
        </w:r>
      </w:hyperlink>
    </w:p>
    <w:p w14:paraId="32478EAA" w14:textId="3177C259" w:rsidR="005966A0" w:rsidRDefault="005966A0">
      <w:pPr>
        <w:pStyle w:val="TOC3"/>
        <w:rPr>
          <w:rFonts w:asciiTheme="minorHAnsi" w:eastAsiaTheme="minorEastAsia" w:hAnsiTheme="minorHAnsi" w:cstheme="minorBidi"/>
          <w:sz w:val="22"/>
          <w:szCs w:val="22"/>
        </w:rPr>
      </w:pPr>
      <w:hyperlink w:anchor="_Toc128159198" w:history="1">
        <w:r w:rsidRPr="001C52BE">
          <w:rPr>
            <w:rStyle w:val="Hyperlink"/>
            <w:rFonts w:eastAsia="Verdana" w:cs="Verdana"/>
          </w:rPr>
          <w:t>**Planned Changes**</w:t>
        </w:r>
        <w:r w:rsidRPr="001C52BE">
          <w:rPr>
            <w:rStyle w:val="Hyperlink"/>
          </w:rPr>
          <w:t xml:space="preserve"> </w:t>
        </w:r>
        <w:r w:rsidRPr="001C52BE">
          <w:rPr>
            <w:rStyle w:val="Hyperlink"/>
            <w:rFonts w:eastAsia="Verdana" w:cs="Verdana"/>
          </w:rPr>
          <w:t xml:space="preserve">New Rental Car Experience: </w:t>
        </w:r>
        <w:r w:rsidRPr="001C52BE">
          <w:rPr>
            <w:rStyle w:val="Hyperlink"/>
          </w:rPr>
          <w:t>Cancellation</w:t>
        </w:r>
        <w:r>
          <w:rPr>
            <w:webHidden/>
          </w:rPr>
          <w:tab/>
        </w:r>
        <w:r>
          <w:rPr>
            <w:webHidden/>
          </w:rPr>
          <w:fldChar w:fldCharType="begin"/>
        </w:r>
        <w:r>
          <w:rPr>
            <w:webHidden/>
          </w:rPr>
          <w:instrText xml:space="preserve"> PAGEREF _Toc128159198 \h </w:instrText>
        </w:r>
        <w:r>
          <w:rPr>
            <w:webHidden/>
          </w:rPr>
        </w:r>
        <w:r>
          <w:rPr>
            <w:webHidden/>
          </w:rPr>
          <w:fldChar w:fldCharType="separate"/>
        </w:r>
        <w:r>
          <w:rPr>
            <w:webHidden/>
          </w:rPr>
          <w:t>59</w:t>
        </w:r>
        <w:r>
          <w:rPr>
            <w:webHidden/>
          </w:rPr>
          <w:fldChar w:fldCharType="end"/>
        </w:r>
      </w:hyperlink>
    </w:p>
    <w:p w14:paraId="7E38D9DC" w14:textId="79C81D11" w:rsidR="005966A0" w:rsidRDefault="005966A0">
      <w:pPr>
        <w:pStyle w:val="TOC3"/>
        <w:rPr>
          <w:rFonts w:asciiTheme="minorHAnsi" w:eastAsiaTheme="minorEastAsia" w:hAnsiTheme="minorHAnsi" w:cstheme="minorBidi"/>
          <w:sz w:val="22"/>
          <w:szCs w:val="22"/>
        </w:rPr>
      </w:pPr>
      <w:hyperlink w:anchor="_Toc128159199" w:history="1">
        <w:r w:rsidRPr="001C52BE">
          <w:rPr>
            <w:rStyle w:val="Hyperlink"/>
            <w:rFonts w:eastAsia="Verdana" w:cs="Verdana"/>
          </w:rPr>
          <w:t>**Planned Changes**</w:t>
        </w:r>
        <w:r w:rsidRPr="001C52BE">
          <w:rPr>
            <w:rStyle w:val="Hyperlink"/>
          </w:rPr>
          <w:t xml:space="preserve"> </w:t>
        </w:r>
        <w:r w:rsidRPr="001C52BE">
          <w:rPr>
            <w:rStyle w:val="Hyperlink"/>
            <w:rFonts w:eastAsia="Verdana" w:cs="Verdana"/>
          </w:rPr>
          <w:t xml:space="preserve">New Rental Car Experience: </w:t>
        </w:r>
        <w:r w:rsidRPr="001C52BE">
          <w:rPr>
            <w:rStyle w:val="Hyperlink"/>
          </w:rPr>
          <w:t>Configuration for Hertz and Sixt</w:t>
        </w:r>
        <w:r>
          <w:rPr>
            <w:webHidden/>
          </w:rPr>
          <w:tab/>
        </w:r>
        <w:r>
          <w:rPr>
            <w:webHidden/>
          </w:rPr>
          <w:fldChar w:fldCharType="begin"/>
        </w:r>
        <w:r>
          <w:rPr>
            <w:webHidden/>
          </w:rPr>
          <w:instrText xml:space="preserve"> PAGEREF _Toc128159199 \h </w:instrText>
        </w:r>
        <w:r>
          <w:rPr>
            <w:webHidden/>
          </w:rPr>
        </w:r>
        <w:r>
          <w:rPr>
            <w:webHidden/>
          </w:rPr>
          <w:fldChar w:fldCharType="separate"/>
        </w:r>
        <w:r>
          <w:rPr>
            <w:webHidden/>
          </w:rPr>
          <w:t>62</w:t>
        </w:r>
        <w:r>
          <w:rPr>
            <w:webHidden/>
          </w:rPr>
          <w:fldChar w:fldCharType="end"/>
        </w:r>
      </w:hyperlink>
    </w:p>
    <w:p w14:paraId="660ABF69" w14:textId="44CD839C" w:rsidR="005966A0" w:rsidRDefault="005966A0">
      <w:pPr>
        <w:pStyle w:val="TOC3"/>
        <w:rPr>
          <w:rFonts w:asciiTheme="minorHAnsi" w:eastAsiaTheme="minorEastAsia" w:hAnsiTheme="minorHAnsi" w:cstheme="minorBidi"/>
          <w:sz w:val="22"/>
          <w:szCs w:val="22"/>
        </w:rPr>
      </w:pPr>
      <w:hyperlink w:anchor="_Toc128159200" w:history="1">
        <w:r w:rsidRPr="001C52BE">
          <w:rPr>
            <w:rStyle w:val="Hyperlink"/>
            <w:rFonts w:eastAsia="Verdana" w:cs="Verdana"/>
          </w:rPr>
          <w:t>**Planned Changes**</w:t>
        </w:r>
        <w:r w:rsidRPr="001C52BE">
          <w:rPr>
            <w:rStyle w:val="Hyperlink"/>
          </w:rPr>
          <w:t xml:space="preserve"> New Rental Car Experience: Reduced Feature Set</w:t>
        </w:r>
        <w:r>
          <w:rPr>
            <w:webHidden/>
          </w:rPr>
          <w:tab/>
        </w:r>
        <w:r>
          <w:rPr>
            <w:webHidden/>
          </w:rPr>
          <w:fldChar w:fldCharType="begin"/>
        </w:r>
        <w:r>
          <w:rPr>
            <w:webHidden/>
          </w:rPr>
          <w:instrText xml:space="preserve"> PAGEREF _Toc128159200 \h </w:instrText>
        </w:r>
        <w:r>
          <w:rPr>
            <w:webHidden/>
          </w:rPr>
        </w:r>
        <w:r>
          <w:rPr>
            <w:webHidden/>
          </w:rPr>
          <w:fldChar w:fldCharType="separate"/>
        </w:r>
        <w:r>
          <w:rPr>
            <w:webHidden/>
          </w:rPr>
          <w:t>64</w:t>
        </w:r>
        <w:r>
          <w:rPr>
            <w:webHidden/>
          </w:rPr>
          <w:fldChar w:fldCharType="end"/>
        </w:r>
      </w:hyperlink>
    </w:p>
    <w:p w14:paraId="455E0DF7" w14:textId="27FF2717" w:rsidR="005966A0" w:rsidRDefault="005966A0">
      <w:pPr>
        <w:pStyle w:val="TOC3"/>
        <w:rPr>
          <w:rFonts w:asciiTheme="minorHAnsi" w:eastAsiaTheme="minorEastAsia" w:hAnsiTheme="minorHAnsi" w:cstheme="minorBidi"/>
          <w:sz w:val="22"/>
          <w:szCs w:val="22"/>
        </w:rPr>
      </w:pPr>
      <w:hyperlink w:anchor="_Toc128159201" w:history="1">
        <w:r w:rsidRPr="001C52BE">
          <w:rPr>
            <w:rStyle w:val="Hyperlink"/>
            <w:rFonts w:eastAsia="Verdana" w:cs="Verdana"/>
          </w:rPr>
          <w:t>**Planned Changes**</w:t>
        </w:r>
        <w:r w:rsidRPr="001C52BE">
          <w:rPr>
            <w:rStyle w:val="Hyperlink"/>
          </w:rPr>
          <w:t xml:space="preserve"> </w:t>
        </w:r>
        <w:r w:rsidRPr="001C52BE">
          <w:rPr>
            <w:rStyle w:val="Hyperlink"/>
            <w:rFonts w:eastAsia="Verdana" w:cs="Verdana"/>
          </w:rPr>
          <w:t xml:space="preserve">New Rental Car Experience: </w:t>
        </w:r>
        <w:r w:rsidRPr="001C52BE">
          <w:rPr>
            <w:rStyle w:val="Hyperlink"/>
          </w:rPr>
          <w:t>Delivery and Collection</w:t>
        </w:r>
        <w:r>
          <w:rPr>
            <w:webHidden/>
          </w:rPr>
          <w:tab/>
        </w:r>
        <w:r>
          <w:rPr>
            <w:webHidden/>
          </w:rPr>
          <w:fldChar w:fldCharType="begin"/>
        </w:r>
        <w:r>
          <w:rPr>
            <w:webHidden/>
          </w:rPr>
          <w:instrText xml:space="preserve"> PAGEREF _Toc128159201 \h </w:instrText>
        </w:r>
        <w:r>
          <w:rPr>
            <w:webHidden/>
          </w:rPr>
        </w:r>
        <w:r>
          <w:rPr>
            <w:webHidden/>
          </w:rPr>
          <w:fldChar w:fldCharType="separate"/>
        </w:r>
        <w:r>
          <w:rPr>
            <w:webHidden/>
          </w:rPr>
          <w:t>72</w:t>
        </w:r>
        <w:r>
          <w:rPr>
            <w:webHidden/>
          </w:rPr>
          <w:fldChar w:fldCharType="end"/>
        </w:r>
      </w:hyperlink>
    </w:p>
    <w:p w14:paraId="444A8902" w14:textId="7B742FD6" w:rsidR="005966A0" w:rsidRDefault="005966A0">
      <w:pPr>
        <w:pStyle w:val="TOC2"/>
        <w:rPr>
          <w:rFonts w:asciiTheme="minorHAnsi" w:eastAsiaTheme="minorEastAsia" w:hAnsiTheme="minorHAnsi" w:cstheme="minorBidi"/>
          <w:b w:val="0"/>
          <w:sz w:val="22"/>
          <w:szCs w:val="22"/>
        </w:rPr>
      </w:pPr>
      <w:hyperlink w:anchor="_Toc128159202" w:history="1">
        <w:r w:rsidRPr="001C52BE">
          <w:rPr>
            <w:rStyle w:val="Hyperlink"/>
          </w:rPr>
          <w:t>Rail</w:t>
        </w:r>
        <w:r>
          <w:rPr>
            <w:webHidden/>
          </w:rPr>
          <w:tab/>
        </w:r>
        <w:r>
          <w:rPr>
            <w:webHidden/>
          </w:rPr>
          <w:fldChar w:fldCharType="begin"/>
        </w:r>
        <w:r>
          <w:rPr>
            <w:webHidden/>
          </w:rPr>
          <w:instrText xml:space="preserve"> PAGEREF _Toc128159202 \h </w:instrText>
        </w:r>
        <w:r>
          <w:rPr>
            <w:webHidden/>
          </w:rPr>
        </w:r>
        <w:r>
          <w:rPr>
            <w:webHidden/>
          </w:rPr>
          <w:fldChar w:fldCharType="separate"/>
        </w:r>
        <w:r>
          <w:rPr>
            <w:webHidden/>
          </w:rPr>
          <w:t>73</w:t>
        </w:r>
        <w:r>
          <w:rPr>
            <w:webHidden/>
          </w:rPr>
          <w:fldChar w:fldCharType="end"/>
        </w:r>
      </w:hyperlink>
    </w:p>
    <w:p w14:paraId="7A76E81E" w14:textId="6265B44F" w:rsidR="005966A0" w:rsidRDefault="005966A0">
      <w:pPr>
        <w:pStyle w:val="TOC3"/>
        <w:rPr>
          <w:rFonts w:asciiTheme="minorHAnsi" w:eastAsiaTheme="minorEastAsia" w:hAnsiTheme="minorHAnsi" w:cstheme="minorBidi"/>
          <w:sz w:val="22"/>
          <w:szCs w:val="22"/>
        </w:rPr>
      </w:pPr>
      <w:hyperlink w:anchor="_Toc128159203" w:history="1">
        <w:r w:rsidRPr="001C52BE">
          <w:rPr>
            <w:rStyle w:val="Hyperlink"/>
            <w:rFonts w:eastAsia="Verdana" w:cs="Verdana"/>
          </w:rPr>
          <w:t>**Planned Changes** SNCF API (PAO) Migration</w:t>
        </w:r>
        <w:r>
          <w:rPr>
            <w:webHidden/>
          </w:rPr>
          <w:tab/>
        </w:r>
        <w:r>
          <w:rPr>
            <w:webHidden/>
          </w:rPr>
          <w:fldChar w:fldCharType="begin"/>
        </w:r>
        <w:r>
          <w:rPr>
            <w:webHidden/>
          </w:rPr>
          <w:instrText xml:space="preserve"> PAGEREF _Toc128159203 \h </w:instrText>
        </w:r>
        <w:r>
          <w:rPr>
            <w:webHidden/>
          </w:rPr>
        </w:r>
        <w:r>
          <w:rPr>
            <w:webHidden/>
          </w:rPr>
          <w:fldChar w:fldCharType="separate"/>
        </w:r>
        <w:r>
          <w:rPr>
            <w:webHidden/>
          </w:rPr>
          <w:t>73</w:t>
        </w:r>
        <w:r>
          <w:rPr>
            <w:webHidden/>
          </w:rPr>
          <w:fldChar w:fldCharType="end"/>
        </w:r>
      </w:hyperlink>
    </w:p>
    <w:p w14:paraId="3EB3B14C" w14:textId="042AAE34" w:rsidR="005966A0" w:rsidRDefault="005966A0">
      <w:pPr>
        <w:pStyle w:val="TOC1"/>
        <w:rPr>
          <w:rFonts w:asciiTheme="minorHAnsi" w:eastAsiaTheme="minorEastAsia" w:hAnsiTheme="minorHAnsi" w:cstheme="minorBidi"/>
          <w:b w:val="0"/>
          <w:szCs w:val="22"/>
        </w:rPr>
      </w:pPr>
      <w:hyperlink w:anchor="_Toc128159204" w:history="1">
        <w:r w:rsidRPr="001C52BE">
          <w:rPr>
            <w:rStyle w:val="Hyperlink"/>
          </w:rPr>
          <w:t>Client Notifications</w:t>
        </w:r>
        <w:r>
          <w:rPr>
            <w:webHidden/>
          </w:rPr>
          <w:tab/>
        </w:r>
        <w:r>
          <w:rPr>
            <w:webHidden/>
          </w:rPr>
          <w:fldChar w:fldCharType="begin"/>
        </w:r>
        <w:r>
          <w:rPr>
            <w:webHidden/>
          </w:rPr>
          <w:instrText xml:space="preserve"> PAGEREF _Toc128159204 \h </w:instrText>
        </w:r>
        <w:r>
          <w:rPr>
            <w:webHidden/>
          </w:rPr>
        </w:r>
        <w:r>
          <w:rPr>
            <w:webHidden/>
          </w:rPr>
          <w:fldChar w:fldCharType="separate"/>
        </w:r>
        <w:r>
          <w:rPr>
            <w:webHidden/>
          </w:rPr>
          <w:t>75</w:t>
        </w:r>
        <w:r>
          <w:rPr>
            <w:webHidden/>
          </w:rPr>
          <w:fldChar w:fldCharType="end"/>
        </w:r>
      </w:hyperlink>
    </w:p>
    <w:p w14:paraId="0EA587C1" w14:textId="38C75074" w:rsidR="005966A0" w:rsidRDefault="005966A0">
      <w:pPr>
        <w:pStyle w:val="TOC2"/>
        <w:rPr>
          <w:rFonts w:asciiTheme="minorHAnsi" w:eastAsiaTheme="minorEastAsia" w:hAnsiTheme="minorHAnsi" w:cstheme="minorBidi"/>
          <w:b w:val="0"/>
          <w:sz w:val="22"/>
          <w:szCs w:val="22"/>
        </w:rPr>
      </w:pPr>
      <w:hyperlink w:anchor="_Toc128159205" w:history="1">
        <w:r w:rsidRPr="001C52BE">
          <w:rPr>
            <w:rStyle w:val="Hyperlink"/>
          </w:rPr>
          <w:t>Accessibility</w:t>
        </w:r>
        <w:r>
          <w:rPr>
            <w:webHidden/>
          </w:rPr>
          <w:tab/>
        </w:r>
        <w:r>
          <w:rPr>
            <w:webHidden/>
          </w:rPr>
          <w:fldChar w:fldCharType="begin"/>
        </w:r>
        <w:r>
          <w:rPr>
            <w:webHidden/>
          </w:rPr>
          <w:instrText xml:space="preserve"> PAGEREF _Toc128159205 \h </w:instrText>
        </w:r>
        <w:r>
          <w:rPr>
            <w:webHidden/>
          </w:rPr>
        </w:r>
        <w:r>
          <w:rPr>
            <w:webHidden/>
          </w:rPr>
          <w:fldChar w:fldCharType="separate"/>
        </w:r>
        <w:r>
          <w:rPr>
            <w:webHidden/>
          </w:rPr>
          <w:t>75</w:t>
        </w:r>
        <w:r>
          <w:rPr>
            <w:webHidden/>
          </w:rPr>
          <w:fldChar w:fldCharType="end"/>
        </w:r>
      </w:hyperlink>
    </w:p>
    <w:p w14:paraId="7F55B41A" w14:textId="27A3011F" w:rsidR="005966A0" w:rsidRDefault="005966A0">
      <w:pPr>
        <w:pStyle w:val="TOC3"/>
        <w:rPr>
          <w:rFonts w:asciiTheme="minorHAnsi" w:eastAsiaTheme="minorEastAsia" w:hAnsiTheme="minorHAnsi" w:cstheme="minorBidi"/>
          <w:sz w:val="22"/>
          <w:szCs w:val="22"/>
        </w:rPr>
      </w:pPr>
      <w:hyperlink w:anchor="_Toc128159206" w:history="1">
        <w:r w:rsidRPr="001C52BE">
          <w:rPr>
            <w:rStyle w:val="Hyperlink"/>
          </w:rPr>
          <w:t>Accessibility Updates</w:t>
        </w:r>
        <w:r>
          <w:rPr>
            <w:webHidden/>
          </w:rPr>
          <w:tab/>
        </w:r>
        <w:r>
          <w:rPr>
            <w:webHidden/>
          </w:rPr>
          <w:fldChar w:fldCharType="begin"/>
        </w:r>
        <w:r>
          <w:rPr>
            <w:webHidden/>
          </w:rPr>
          <w:instrText xml:space="preserve"> PAGEREF _Toc128159206 \h </w:instrText>
        </w:r>
        <w:r>
          <w:rPr>
            <w:webHidden/>
          </w:rPr>
        </w:r>
        <w:r>
          <w:rPr>
            <w:webHidden/>
          </w:rPr>
          <w:fldChar w:fldCharType="separate"/>
        </w:r>
        <w:r>
          <w:rPr>
            <w:webHidden/>
          </w:rPr>
          <w:t>75</w:t>
        </w:r>
        <w:r>
          <w:rPr>
            <w:webHidden/>
          </w:rPr>
          <w:fldChar w:fldCharType="end"/>
        </w:r>
      </w:hyperlink>
    </w:p>
    <w:p w14:paraId="15EB441B" w14:textId="757A756E" w:rsidR="005966A0" w:rsidRDefault="005966A0">
      <w:pPr>
        <w:pStyle w:val="TOC2"/>
        <w:rPr>
          <w:rFonts w:asciiTheme="minorHAnsi" w:eastAsiaTheme="minorEastAsia" w:hAnsiTheme="minorHAnsi" w:cstheme="minorBidi"/>
          <w:b w:val="0"/>
          <w:sz w:val="22"/>
          <w:szCs w:val="22"/>
        </w:rPr>
      </w:pPr>
      <w:hyperlink w:anchor="_Toc128159207" w:history="1">
        <w:r w:rsidRPr="001C52BE">
          <w:rPr>
            <w:rStyle w:val="Hyperlink"/>
          </w:rPr>
          <w:t>Documentation for New Concur Travel Experience</w:t>
        </w:r>
        <w:r>
          <w:rPr>
            <w:webHidden/>
          </w:rPr>
          <w:tab/>
        </w:r>
        <w:r>
          <w:rPr>
            <w:webHidden/>
          </w:rPr>
          <w:fldChar w:fldCharType="begin"/>
        </w:r>
        <w:r>
          <w:rPr>
            <w:webHidden/>
          </w:rPr>
          <w:instrText xml:space="preserve"> PAGEREF _Toc128159207 \h </w:instrText>
        </w:r>
        <w:r>
          <w:rPr>
            <w:webHidden/>
          </w:rPr>
        </w:r>
        <w:r>
          <w:rPr>
            <w:webHidden/>
          </w:rPr>
          <w:fldChar w:fldCharType="separate"/>
        </w:r>
        <w:r>
          <w:rPr>
            <w:webHidden/>
          </w:rPr>
          <w:t>75</w:t>
        </w:r>
        <w:r>
          <w:rPr>
            <w:webHidden/>
          </w:rPr>
          <w:fldChar w:fldCharType="end"/>
        </w:r>
      </w:hyperlink>
    </w:p>
    <w:p w14:paraId="7DA0809E" w14:textId="2ED399D9" w:rsidR="005966A0" w:rsidRDefault="005966A0">
      <w:pPr>
        <w:pStyle w:val="TOC3"/>
        <w:rPr>
          <w:rFonts w:asciiTheme="minorHAnsi" w:eastAsiaTheme="minorEastAsia" w:hAnsiTheme="minorHAnsi" w:cstheme="minorBidi"/>
          <w:sz w:val="22"/>
          <w:szCs w:val="22"/>
        </w:rPr>
      </w:pPr>
      <w:hyperlink w:anchor="_Toc128159208" w:history="1">
        <w:r w:rsidRPr="001C52BE">
          <w:rPr>
            <w:rStyle w:val="Hyperlink"/>
          </w:rPr>
          <w:t>Online Help Updates in the SAP Help Portal</w:t>
        </w:r>
        <w:r>
          <w:rPr>
            <w:webHidden/>
          </w:rPr>
          <w:tab/>
        </w:r>
        <w:r>
          <w:rPr>
            <w:webHidden/>
          </w:rPr>
          <w:fldChar w:fldCharType="begin"/>
        </w:r>
        <w:r>
          <w:rPr>
            <w:webHidden/>
          </w:rPr>
          <w:instrText xml:space="preserve"> PAGEREF _Toc128159208 \h </w:instrText>
        </w:r>
        <w:r>
          <w:rPr>
            <w:webHidden/>
          </w:rPr>
        </w:r>
        <w:r>
          <w:rPr>
            <w:webHidden/>
          </w:rPr>
          <w:fldChar w:fldCharType="separate"/>
        </w:r>
        <w:r>
          <w:rPr>
            <w:webHidden/>
          </w:rPr>
          <w:t>75</w:t>
        </w:r>
        <w:r>
          <w:rPr>
            <w:webHidden/>
          </w:rPr>
          <w:fldChar w:fldCharType="end"/>
        </w:r>
      </w:hyperlink>
    </w:p>
    <w:p w14:paraId="1173322D" w14:textId="5A794FFC" w:rsidR="005966A0" w:rsidRDefault="005966A0">
      <w:pPr>
        <w:pStyle w:val="TOC2"/>
        <w:rPr>
          <w:rFonts w:asciiTheme="minorHAnsi" w:eastAsiaTheme="minorEastAsia" w:hAnsiTheme="minorHAnsi" w:cstheme="minorBidi"/>
          <w:b w:val="0"/>
          <w:sz w:val="22"/>
          <w:szCs w:val="22"/>
        </w:rPr>
      </w:pPr>
      <w:hyperlink w:anchor="_Toc128159209" w:history="1">
        <w:r w:rsidRPr="001C52BE">
          <w:rPr>
            <w:rStyle w:val="Hyperlink"/>
          </w:rPr>
          <w:t>Subprocessors</w:t>
        </w:r>
        <w:r>
          <w:rPr>
            <w:webHidden/>
          </w:rPr>
          <w:tab/>
        </w:r>
        <w:r>
          <w:rPr>
            <w:webHidden/>
          </w:rPr>
          <w:fldChar w:fldCharType="begin"/>
        </w:r>
        <w:r>
          <w:rPr>
            <w:webHidden/>
          </w:rPr>
          <w:instrText xml:space="preserve"> PAGEREF _Toc128159209 \h </w:instrText>
        </w:r>
        <w:r>
          <w:rPr>
            <w:webHidden/>
          </w:rPr>
        </w:r>
        <w:r>
          <w:rPr>
            <w:webHidden/>
          </w:rPr>
          <w:fldChar w:fldCharType="separate"/>
        </w:r>
        <w:r>
          <w:rPr>
            <w:webHidden/>
          </w:rPr>
          <w:t>77</w:t>
        </w:r>
        <w:r>
          <w:rPr>
            <w:webHidden/>
          </w:rPr>
          <w:fldChar w:fldCharType="end"/>
        </w:r>
      </w:hyperlink>
    </w:p>
    <w:p w14:paraId="0B5896BB" w14:textId="6420CA4B" w:rsidR="005966A0" w:rsidRDefault="005966A0">
      <w:pPr>
        <w:pStyle w:val="TOC3"/>
        <w:rPr>
          <w:rFonts w:asciiTheme="minorHAnsi" w:eastAsiaTheme="minorEastAsia" w:hAnsiTheme="minorHAnsi" w:cstheme="minorBidi"/>
          <w:sz w:val="22"/>
          <w:szCs w:val="22"/>
        </w:rPr>
      </w:pPr>
      <w:hyperlink w:anchor="_Toc128159210" w:history="1">
        <w:r w:rsidRPr="001C52BE">
          <w:rPr>
            <w:rStyle w:val="Hyperlink"/>
          </w:rPr>
          <w:t>SAP Concur Non-Affiliated Subprocessors</w:t>
        </w:r>
        <w:r>
          <w:rPr>
            <w:webHidden/>
          </w:rPr>
          <w:tab/>
        </w:r>
        <w:r>
          <w:rPr>
            <w:webHidden/>
          </w:rPr>
          <w:fldChar w:fldCharType="begin"/>
        </w:r>
        <w:r>
          <w:rPr>
            <w:webHidden/>
          </w:rPr>
          <w:instrText xml:space="preserve"> PAGEREF _Toc128159210 \h </w:instrText>
        </w:r>
        <w:r>
          <w:rPr>
            <w:webHidden/>
          </w:rPr>
        </w:r>
        <w:r>
          <w:rPr>
            <w:webHidden/>
          </w:rPr>
          <w:fldChar w:fldCharType="separate"/>
        </w:r>
        <w:r>
          <w:rPr>
            <w:webHidden/>
          </w:rPr>
          <w:t>77</w:t>
        </w:r>
        <w:r>
          <w:rPr>
            <w:webHidden/>
          </w:rPr>
          <w:fldChar w:fldCharType="end"/>
        </w:r>
      </w:hyperlink>
    </w:p>
    <w:p w14:paraId="609B481E" w14:textId="556BAFF6" w:rsidR="005966A0" w:rsidRDefault="005966A0">
      <w:pPr>
        <w:pStyle w:val="TOC2"/>
        <w:rPr>
          <w:rFonts w:asciiTheme="minorHAnsi" w:eastAsiaTheme="minorEastAsia" w:hAnsiTheme="minorHAnsi" w:cstheme="minorBidi"/>
          <w:b w:val="0"/>
          <w:sz w:val="22"/>
          <w:szCs w:val="22"/>
        </w:rPr>
      </w:pPr>
      <w:hyperlink w:anchor="_Toc128159211" w:history="1">
        <w:r w:rsidRPr="001C52BE">
          <w:rPr>
            <w:rStyle w:val="Hyperlink"/>
          </w:rPr>
          <w:t>Supported Browsers</w:t>
        </w:r>
        <w:r>
          <w:rPr>
            <w:webHidden/>
          </w:rPr>
          <w:tab/>
        </w:r>
        <w:r>
          <w:rPr>
            <w:webHidden/>
          </w:rPr>
          <w:fldChar w:fldCharType="begin"/>
        </w:r>
        <w:r>
          <w:rPr>
            <w:webHidden/>
          </w:rPr>
          <w:instrText xml:space="preserve"> PAGEREF _Toc128159211 \h </w:instrText>
        </w:r>
        <w:r>
          <w:rPr>
            <w:webHidden/>
          </w:rPr>
        </w:r>
        <w:r>
          <w:rPr>
            <w:webHidden/>
          </w:rPr>
          <w:fldChar w:fldCharType="separate"/>
        </w:r>
        <w:r>
          <w:rPr>
            <w:webHidden/>
          </w:rPr>
          <w:t>77</w:t>
        </w:r>
        <w:r>
          <w:rPr>
            <w:webHidden/>
          </w:rPr>
          <w:fldChar w:fldCharType="end"/>
        </w:r>
      </w:hyperlink>
    </w:p>
    <w:p w14:paraId="402A8BFA" w14:textId="38339004" w:rsidR="005966A0" w:rsidRDefault="005966A0">
      <w:pPr>
        <w:pStyle w:val="TOC3"/>
        <w:rPr>
          <w:rFonts w:asciiTheme="minorHAnsi" w:eastAsiaTheme="minorEastAsia" w:hAnsiTheme="minorHAnsi" w:cstheme="minorBidi"/>
          <w:sz w:val="22"/>
          <w:szCs w:val="22"/>
        </w:rPr>
      </w:pPr>
      <w:hyperlink w:anchor="_Toc128159212" w:history="1">
        <w:r w:rsidRPr="001C52BE">
          <w:rPr>
            <w:rStyle w:val="Hyperlink"/>
          </w:rPr>
          <w:t>Supported Browsers and Changes to Support</w:t>
        </w:r>
        <w:r>
          <w:rPr>
            <w:webHidden/>
          </w:rPr>
          <w:tab/>
        </w:r>
        <w:r>
          <w:rPr>
            <w:webHidden/>
          </w:rPr>
          <w:fldChar w:fldCharType="begin"/>
        </w:r>
        <w:r>
          <w:rPr>
            <w:webHidden/>
          </w:rPr>
          <w:instrText xml:space="preserve"> PAGEREF _Toc128159212 \h </w:instrText>
        </w:r>
        <w:r>
          <w:rPr>
            <w:webHidden/>
          </w:rPr>
        </w:r>
        <w:r>
          <w:rPr>
            <w:webHidden/>
          </w:rPr>
          <w:fldChar w:fldCharType="separate"/>
        </w:r>
        <w:r>
          <w:rPr>
            <w:webHidden/>
          </w:rPr>
          <w:t>77</w:t>
        </w:r>
        <w:r>
          <w:rPr>
            <w:webHidden/>
          </w:rPr>
          <w:fldChar w:fldCharType="end"/>
        </w:r>
      </w:hyperlink>
    </w:p>
    <w:p w14:paraId="3B48D0EF" w14:textId="5FEC55DD" w:rsidR="005966A0" w:rsidRDefault="005966A0">
      <w:pPr>
        <w:pStyle w:val="TOC1"/>
        <w:rPr>
          <w:rFonts w:asciiTheme="minorHAnsi" w:eastAsiaTheme="minorEastAsia" w:hAnsiTheme="minorHAnsi" w:cstheme="minorBidi"/>
          <w:b w:val="0"/>
          <w:szCs w:val="22"/>
        </w:rPr>
      </w:pPr>
      <w:hyperlink w:anchor="_Toc128159213" w:history="1">
        <w:r w:rsidRPr="001C52BE">
          <w:rPr>
            <w:rStyle w:val="Hyperlink"/>
          </w:rPr>
          <w:t>Additional Release Notes and Other Technical Documentation</w:t>
        </w:r>
        <w:r>
          <w:rPr>
            <w:webHidden/>
          </w:rPr>
          <w:tab/>
        </w:r>
        <w:r>
          <w:rPr>
            <w:webHidden/>
          </w:rPr>
          <w:fldChar w:fldCharType="begin"/>
        </w:r>
        <w:r>
          <w:rPr>
            <w:webHidden/>
          </w:rPr>
          <w:instrText xml:space="preserve"> PAGEREF _Toc128159213 \h </w:instrText>
        </w:r>
        <w:r>
          <w:rPr>
            <w:webHidden/>
          </w:rPr>
        </w:r>
        <w:r>
          <w:rPr>
            <w:webHidden/>
          </w:rPr>
          <w:fldChar w:fldCharType="separate"/>
        </w:r>
        <w:r>
          <w:rPr>
            <w:webHidden/>
          </w:rPr>
          <w:t>78</w:t>
        </w:r>
        <w:r>
          <w:rPr>
            <w:webHidden/>
          </w:rPr>
          <w:fldChar w:fldCharType="end"/>
        </w:r>
      </w:hyperlink>
    </w:p>
    <w:p w14:paraId="738435DD" w14:textId="34E215D4" w:rsidR="005966A0" w:rsidRDefault="005966A0">
      <w:pPr>
        <w:pStyle w:val="TOC2"/>
        <w:rPr>
          <w:rFonts w:asciiTheme="minorHAnsi" w:eastAsiaTheme="minorEastAsia" w:hAnsiTheme="minorHAnsi" w:cstheme="minorBidi"/>
          <w:b w:val="0"/>
          <w:sz w:val="22"/>
          <w:szCs w:val="22"/>
        </w:rPr>
      </w:pPr>
      <w:hyperlink w:anchor="_Toc128159214" w:history="1">
        <w:r w:rsidRPr="001C52BE">
          <w:rPr>
            <w:rStyle w:val="Hyperlink"/>
          </w:rPr>
          <w:t>Online Help – Admins</w:t>
        </w:r>
        <w:r>
          <w:rPr>
            <w:webHidden/>
          </w:rPr>
          <w:tab/>
        </w:r>
        <w:r>
          <w:rPr>
            <w:webHidden/>
          </w:rPr>
          <w:fldChar w:fldCharType="begin"/>
        </w:r>
        <w:r>
          <w:rPr>
            <w:webHidden/>
          </w:rPr>
          <w:instrText xml:space="preserve"> PAGEREF _Toc128159214 \h </w:instrText>
        </w:r>
        <w:r>
          <w:rPr>
            <w:webHidden/>
          </w:rPr>
        </w:r>
        <w:r>
          <w:rPr>
            <w:webHidden/>
          </w:rPr>
          <w:fldChar w:fldCharType="separate"/>
        </w:r>
        <w:r>
          <w:rPr>
            <w:webHidden/>
          </w:rPr>
          <w:t>78</w:t>
        </w:r>
        <w:r>
          <w:rPr>
            <w:webHidden/>
          </w:rPr>
          <w:fldChar w:fldCharType="end"/>
        </w:r>
      </w:hyperlink>
    </w:p>
    <w:p w14:paraId="321365B5" w14:textId="27FE131B" w:rsidR="005966A0" w:rsidRDefault="005966A0">
      <w:pPr>
        <w:pStyle w:val="TOC2"/>
        <w:rPr>
          <w:rFonts w:asciiTheme="minorHAnsi" w:eastAsiaTheme="minorEastAsia" w:hAnsiTheme="minorHAnsi" w:cstheme="minorBidi"/>
          <w:b w:val="0"/>
          <w:sz w:val="22"/>
          <w:szCs w:val="22"/>
        </w:rPr>
      </w:pPr>
      <w:hyperlink w:anchor="_Toc128159215" w:history="1">
        <w:r w:rsidRPr="001C52BE">
          <w:rPr>
            <w:rStyle w:val="Hyperlink"/>
          </w:rPr>
          <w:t>SAP Concur Support Portal – Selected Users</w:t>
        </w:r>
        <w:r>
          <w:rPr>
            <w:webHidden/>
          </w:rPr>
          <w:tab/>
        </w:r>
        <w:r>
          <w:rPr>
            <w:webHidden/>
          </w:rPr>
          <w:fldChar w:fldCharType="begin"/>
        </w:r>
        <w:r>
          <w:rPr>
            <w:webHidden/>
          </w:rPr>
          <w:instrText xml:space="preserve"> PAGEREF _Toc128159215 \h </w:instrText>
        </w:r>
        <w:r>
          <w:rPr>
            <w:webHidden/>
          </w:rPr>
        </w:r>
        <w:r>
          <w:rPr>
            <w:webHidden/>
          </w:rPr>
          <w:fldChar w:fldCharType="separate"/>
        </w:r>
        <w:r>
          <w:rPr>
            <w:webHidden/>
          </w:rPr>
          <w:t>79</w:t>
        </w:r>
        <w:r>
          <w:rPr>
            <w:webHidden/>
          </w:rPr>
          <w:fldChar w:fldCharType="end"/>
        </w:r>
      </w:hyperlink>
    </w:p>
    <w:p w14:paraId="1582A472" w14:textId="02B0E074" w:rsidR="00DB2A4A" w:rsidRPr="00C77329" w:rsidRDefault="001F22EF" w:rsidP="00552DEE">
      <w:pPr>
        <w:pStyle w:val="ConcurHeadingFeedToPDF"/>
      </w:pPr>
      <w:r w:rsidRPr="00C77329">
        <w:fldChar w:fldCharType="end"/>
      </w:r>
      <w:r w:rsidR="00814131" w:rsidRPr="00C77329">
        <w:br w:type="page"/>
      </w:r>
      <w:r w:rsidR="00DB2A4A" w:rsidRPr="00C77329">
        <w:lastRenderedPageBreak/>
        <w:t>Legal Disclaimer</w:t>
      </w:r>
    </w:p>
    <w:p w14:paraId="4FEB5A0B" w14:textId="77777777" w:rsidR="00DB2A4A" w:rsidRPr="00C77329" w:rsidRDefault="00DB2A4A" w:rsidP="00DB2A4A">
      <w:pPr>
        <w:pStyle w:val="ConcurBodyText"/>
      </w:pPr>
      <w:r w:rsidRPr="00C77329">
        <w:t xml:space="preserve">The information in this presentation is confidential and proprietary to SAP SE or an SAP affiliate company and may not be disclosed without the permission of SAP SE or the respective SAP affiliate company. This presentation is not subject to your license agreement or any other service or subscription agreement with SAP SE or its affiliated companies. SAP SE and its affiliated companies have no obligation to pursue any course of business outlined in this document or any related presentation, or to develop or release any functionality mentioned therein. This document, or any related presentation and SAP SE or an SAP affiliate company’s strategy and possible future developments, products and or platforms directions and functionality are all subject to change and may be changed by SAP SE and its affiliated companies at any time for any reason without notice. The information in this document is not a commitment, promise or legal obligation to deliver any material, code or functionality. This document is provided without a warranty of any kind, either express or implied, including but not limited to, the implied warranties of merchantability, fitness for a particular purpose, or non-infringement. This document is for informational purposes and may not be incorporated into a contract. SAP SE and its affiliated companies assume no responsibility for errors or omissions in this document, except if such damages were caused by SAP SE or an SAP affiliate company’s willful misconduct or gross negligence. </w:t>
      </w:r>
    </w:p>
    <w:p w14:paraId="60CB9EA0" w14:textId="77777777" w:rsidR="0040189D" w:rsidRPr="00C77329" w:rsidRDefault="00DB2A4A" w:rsidP="00DB2A4A">
      <w:pPr>
        <w:pStyle w:val="ConcurBodyText"/>
      </w:pPr>
      <w:r w:rsidRPr="00C77329">
        <w:t>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08F0445A" w14:textId="26853EEC" w:rsidR="00814131" w:rsidRPr="00C77329" w:rsidRDefault="00814131" w:rsidP="00814131">
      <w:pPr>
        <w:pStyle w:val="ConcurBodyText"/>
        <w:sectPr w:rsidR="00814131" w:rsidRPr="00C77329" w:rsidSect="008E7C06">
          <w:headerReference w:type="even" r:id="rId11"/>
          <w:headerReference w:type="default" r:id="rId12"/>
          <w:footerReference w:type="even" r:id="rId13"/>
          <w:footerReference w:type="default" r:id="rId14"/>
          <w:headerReference w:type="first" r:id="rId15"/>
          <w:footerReference w:type="first" r:id="rId16"/>
          <w:pgSz w:w="12240" w:h="15840" w:code="1"/>
          <w:pgMar w:top="1440" w:right="1080" w:bottom="1440" w:left="2520" w:header="720" w:footer="720" w:gutter="0"/>
          <w:pgNumType w:fmt="lowerRoman"/>
          <w:cols w:space="720"/>
          <w:docGrid w:linePitch="360"/>
        </w:sectPr>
      </w:pPr>
    </w:p>
    <w:p w14:paraId="6D2ED15E" w14:textId="77777777" w:rsidR="007A57B9" w:rsidRPr="004F35C6" w:rsidRDefault="007A57B9" w:rsidP="0020794B">
      <w:pPr>
        <w:pStyle w:val="Heading1"/>
      </w:pPr>
      <w:bookmarkStart w:id="0" w:name="_Toc293581270"/>
      <w:bookmarkStart w:id="1" w:name="_Toc293581259"/>
      <w:bookmarkStart w:id="2" w:name="_@_4D47600666F44F98B3F34F2B780E5842Z"/>
      <w:bookmarkStart w:id="3" w:name="_Int_I5cN7oed"/>
      <w:bookmarkStart w:id="4" w:name="_Hlk115899370"/>
      <w:bookmarkStart w:id="5" w:name="_Toc484775709"/>
      <w:bookmarkStart w:id="6" w:name="_Toc128159178"/>
      <w:bookmarkEnd w:id="0"/>
      <w:bookmarkEnd w:id="1"/>
      <w:bookmarkEnd w:id="2"/>
      <w:bookmarkEnd w:id="3"/>
      <w:bookmarkEnd w:id="4"/>
      <w:r>
        <w:lastRenderedPageBreak/>
        <w:t>Release Notes</w:t>
      </w:r>
      <w:bookmarkEnd w:id="6"/>
    </w:p>
    <w:p w14:paraId="2B9DFEB1" w14:textId="77777777" w:rsidR="007A57B9" w:rsidRDefault="007A57B9" w:rsidP="005F0516">
      <w:pPr>
        <w:pStyle w:val="Heading2"/>
      </w:pPr>
      <w:bookmarkStart w:id="7" w:name="_Toc89424063"/>
      <w:bookmarkStart w:id="8" w:name="_Toc128159179"/>
      <w:r w:rsidRPr="00DF6F47">
        <w:t>Administration</w:t>
      </w:r>
      <w:bookmarkEnd w:id="7"/>
      <w:bookmarkEnd w:id="8"/>
    </w:p>
    <w:p w14:paraId="6740A850" w14:textId="40294C16" w:rsidR="007A57B9" w:rsidRDefault="007A57B9" w:rsidP="00DB3D88">
      <w:pPr>
        <w:pStyle w:val="Heading3"/>
      </w:pPr>
      <w:bookmarkStart w:id="9" w:name="_Toc128159180"/>
      <w:r w:rsidRPr="00E11B8A">
        <w:t>Croatia</w:t>
      </w:r>
      <w:r>
        <w:t>n</w:t>
      </w:r>
      <w:r w:rsidRPr="00E11B8A">
        <w:t xml:space="preserve"> </w:t>
      </w:r>
      <w:r>
        <w:t>C</w:t>
      </w:r>
      <w:r w:rsidRPr="00E11B8A">
        <w:t xml:space="preserve">hange of </w:t>
      </w:r>
      <w:r>
        <w:t>C</w:t>
      </w:r>
      <w:r w:rsidRPr="00E11B8A">
        <w:t>urrency</w:t>
      </w:r>
      <w:bookmarkEnd w:id="9"/>
      <w:r w:rsidRPr="00E11B8A">
        <w:t xml:space="preserve"> </w:t>
      </w:r>
    </w:p>
    <w:p w14:paraId="3685E100" w14:textId="77777777" w:rsidR="007A57B9" w:rsidRPr="00112BFF" w:rsidRDefault="007A57B9" w:rsidP="00DB3D88">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7A57B9" w:rsidRPr="00255A5C" w14:paraId="3245C89F" w14:textId="77777777" w:rsidTr="005A343C">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1591F8" w14:textId="77777777" w:rsidR="007A57B9" w:rsidRPr="00901493" w:rsidRDefault="007A57B9" w:rsidP="005A343C">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8DB02F" w14:textId="77777777" w:rsidR="007A57B9" w:rsidRPr="00901493" w:rsidRDefault="007A57B9" w:rsidP="005A343C">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ACD3CA" w14:textId="77777777" w:rsidR="007A57B9" w:rsidRPr="00255A5C" w:rsidRDefault="007A57B9" w:rsidP="005A343C">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7A57B9" w:rsidRPr="00255A5C" w14:paraId="4DC6FE0A" w14:textId="77777777" w:rsidTr="005A343C">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3A2E463E" w14:textId="77777777" w:rsidR="007A57B9" w:rsidRPr="001203C1" w:rsidRDefault="007A57B9" w:rsidP="005A343C">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1C498122" w14:textId="77777777" w:rsidR="007A57B9" w:rsidRPr="001203C1" w:rsidRDefault="007A57B9" w:rsidP="005A343C">
            <w:pPr>
              <w:pStyle w:val="ConcurTableText8ptCenter"/>
              <w:keepNext/>
            </w:pPr>
            <w:r>
              <w:t>X</w:t>
            </w:r>
          </w:p>
        </w:tc>
        <w:tc>
          <w:tcPr>
            <w:tcW w:w="7574" w:type="dxa"/>
            <w:gridSpan w:val="3"/>
            <w:tcBorders>
              <w:top w:val="single" w:sz="4" w:space="0" w:color="auto"/>
              <w:left w:val="single" w:sz="4" w:space="0" w:color="auto"/>
              <w:bottom w:val="dotted" w:sz="4" w:space="0" w:color="auto"/>
              <w:right w:val="single" w:sz="4" w:space="0" w:color="auto"/>
            </w:tcBorders>
          </w:tcPr>
          <w:p w14:paraId="4AEBA934" w14:textId="3D0476C3" w:rsidR="007A57B9" w:rsidRPr="00255A5C" w:rsidRDefault="007A57B9" w:rsidP="005A343C">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7A57B9" w:rsidRPr="00255A5C" w14:paraId="479A3FCD" w14:textId="77777777" w:rsidTr="005A343C">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60CB0C7" w14:textId="77777777" w:rsidR="007A57B9" w:rsidRPr="001203C1" w:rsidRDefault="007A57B9" w:rsidP="005A343C">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FE6B8C2" w14:textId="77777777" w:rsidR="007A57B9" w:rsidRPr="001203C1" w:rsidRDefault="007A57B9" w:rsidP="005A343C">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214AA4A0" w14:textId="77777777" w:rsidR="007A57B9" w:rsidRPr="001203C1" w:rsidRDefault="007A57B9" w:rsidP="005A343C">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7A57B9" w:rsidRPr="00255A5C" w14:paraId="76D4A291" w14:textId="77777777" w:rsidTr="005A343C">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038E85BA" w14:textId="77777777" w:rsidR="007A57B9" w:rsidRPr="001203C1" w:rsidRDefault="007A57B9" w:rsidP="005A343C">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DACD36A" w14:textId="77777777" w:rsidR="007A57B9" w:rsidRPr="001203C1" w:rsidRDefault="007A57B9" w:rsidP="005A343C">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3A374EBE" w14:textId="77777777" w:rsidR="007A57B9" w:rsidRPr="001203C1" w:rsidRDefault="007A57B9" w:rsidP="005A343C">
            <w:pPr>
              <w:pStyle w:val="ConcurTableText8pt"/>
              <w:keepNext/>
            </w:pPr>
            <w:r w:rsidRPr="001203C1">
              <w:rPr>
                <w:b/>
              </w:rPr>
              <w:t xml:space="preserve">Other: </w:t>
            </w:r>
            <w:r>
              <w:t>Refer to the release note below</w:t>
            </w:r>
          </w:p>
        </w:tc>
      </w:tr>
      <w:tr w:rsidR="007A57B9" w:rsidRPr="00255A5C" w14:paraId="25C93EE9" w14:textId="77777777" w:rsidTr="005A343C">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566D82D2" w14:textId="77777777" w:rsidR="007A57B9" w:rsidRPr="001203C1" w:rsidRDefault="007A57B9" w:rsidP="005A343C">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42408CBA" w14:textId="77777777" w:rsidR="007A57B9" w:rsidRPr="001203C1" w:rsidRDefault="007A57B9" w:rsidP="005A343C">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41639EA0" w14:textId="77777777" w:rsidR="007A57B9" w:rsidRPr="001203C1" w:rsidRDefault="007A57B9" w:rsidP="005A343C">
            <w:pPr>
              <w:pStyle w:val="ConcurTableText8pt"/>
              <w:keepNext/>
              <w:rPr>
                <w:b/>
              </w:rPr>
            </w:pPr>
            <w:r>
              <w:rPr>
                <w:b/>
              </w:rPr>
              <w:t>Does not apply to this edition</w:t>
            </w:r>
          </w:p>
        </w:tc>
      </w:tr>
      <w:tr w:rsidR="007A57B9" w:rsidRPr="00255A5C" w14:paraId="110EB798" w14:textId="77777777" w:rsidTr="005A343C">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7F41DE" w14:textId="4D8DF632" w:rsidR="007A57B9" w:rsidRPr="00255A5C" w:rsidRDefault="007A57B9" w:rsidP="005A343C">
            <w:pPr>
              <w:pStyle w:val="ConcurTableText8pt"/>
              <w:keepNext/>
              <w:rPr>
                <w:b/>
              </w:rPr>
            </w:pPr>
            <w:r>
              <w:rPr>
                <w:b/>
              </w:rPr>
              <w:t xml:space="preserve">Source </w:t>
            </w:r>
          </w:p>
        </w:tc>
      </w:tr>
      <w:tr w:rsidR="007A57B9" w:rsidRPr="00255A5C" w14:paraId="66774292" w14:textId="77777777" w:rsidTr="005A343C">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7CA602CE" w14:textId="77777777" w:rsidR="007A57B9" w:rsidRPr="00255A5C" w:rsidRDefault="007A57B9" w:rsidP="005A343C">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7C688B5" w14:textId="77777777" w:rsidR="007A57B9" w:rsidRPr="00255A5C" w:rsidRDefault="007A57B9" w:rsidP="005A343C">
            <w:pPr>
              <w:pStyle w:val="ConcurTableText8pt"/>
              <w:keepNext/>
            </w:pPr>
            <w:r>
              <w:t>All</w:t>
            </w:r>
          </w:p>
        </w:tc>
      </w:tr>
      <w:tr w:rsidR="007A57B9" w:rsidRPr="00255A5C" w14:paraId="559F2F9F" w14:textId="77777777" w:rsidTr="005A343C">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841CB6F" w14:textId="77777777" w:rsidR="007A57B9" w:rsidRPr="00255A5C" w:rsidRDefault="007A57B9" w:rsidP="005A343C">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F26267B" w14:textId="77777777" w:rsidR="007A57B9" w:rsidRPr="00255A5C" w:rsidRDefault="007A57B9" w:rsidP="005A343C">
            <w:pPr>
              <w:pStyle w:val="ConcurTableText8pt"/>
              <w:keepNext/>
            </w:pPr>
            <w:r>
              <w:t>N/A</w:t>
            </w:r>
          </w:p>
        </w:tc>
      </w:tr>
      <w:tr w:rsidR="007A57B9" w:rsidRPr="00255A5C" w14:paraId="0913C4DF" w14:textId="77777777" w:rsidTr="005A343C">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7F70B5" w14:textId="77777777" w:rsidR="007A57B9" w:rsidRPr="00255A5C" w:rsidRDefault="007A57B9" w:rsidP="005A343C">
            <w:pPr>
              <w:pStyle w:val="ConcurTableText8pt"/>
              <w:keepNext/>
              <w:rPr>
                <w:b/>
              </w:rPr>
            </w:pPr>
            <w:r w:rsidRPr="00255A5C">
              <w:rPr>
                <w:b/>
              </w:rPr>
              <w:t>Other</w:t>
            </w:r>
          </w:p>
        </w:tc>
      </w:tr>
      <w:tr w:rsidR="007A57B9" w:rsidRPr="00255A5C" w14:paraId="03D2B8BF" w14:textId="77777777" w:rsidTr="005A343C">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56744ED1" w14:textId="77777777" w:rsidR="007A57B9" w:rsidRPr="00255A5C" w:rsidRDefault="007A57B9" w:rsidP="005A343C">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47007D6B" w14:textId="77777777" w:rsidR="007A57B9" w:rsidRPr="00255A5C" w:rsidRDefault="007A57B9" w:rsidP="005A343C">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78D8555F" w14:textId="77777777" w:rsidR="007A57B9" w:rsidRPr="00255A5C" w:rsidRDefault="007A57B9" w:rsidP="005A343C">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1E50261C" w14:textId="77777777" w:rsidR="007A57B9" w:rsidRPr="00255A5C" w:rsidRDefault="007A57B9" w:rsidP="005A343C">
            <w:pPr>
              <w:pStyle w:val="ConcurTableText8pt"/>
              <w:keepNext/>
            </w:pPr>
            <w:r w:rsidRPr="00255A5C">
              <w:t>Scan impact</w:t>
            </w:r>
          </w:p>
        </w:tc>
      </w:tr>
      <w:tr w:rsidR="007A57B9" w:rsidRPr="003A2281" w14:paraId="1F57F353" w14:textId="77777777" w:rsidTr="005A343C">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606302F" w14:textId="77777777" w:rsidR="007A57B9" w:rsidRPr="003A2281" w:rsidRDefault="007A57B9" w:rsidP="005A343C">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67348C6" w14:textId="77777777" w:rsidR="007A57B9" w:rsidRPr="00255A5C" w:rsidRDefault="007A57B9" w:rsidP="005A343C">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FBBBBA1" w14:textId="77777777" w:rsidR="007A57B9" w:rsidRPr="003A2281" w:rsidRDefault="007A57B9" w:rsidP="005A343C">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2019F851" w14:textId="77777777" w:rsidR="007A57B9" w:rsidRPr="003A2281" w:rsidRDefault="007A57B9" w:rsidP="005A343C">
            <w:pPr>
              <w:pStyle w:val="ConcurTableText8pt"/>
              <w:keepNext/>
            </w:pPr>
            <w:r w:rsidRPr="003A2281">
              <w:t>UI impact</w:t>
            </w:r>
          </w:p>
        </w:tc>
      </w:tr>
      <w:tr w:rsidR="007A57B9" w:rsidRPr="003A2281" w14:paraId="2CC93057" w14:textId="77777777" w:rsidTr="005A343C">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C1E7DF7" w14:textId="77777777" w:rsidR="007A57B9" w:rsidRPr="003A2281" w:rsidRDefault="007A57B9" w:rsidP="005A343C">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8D312CC" w14:textId="77777777" w:rsidR="007A57B9" w:rsidRPr="003A2281" w:rsidRDefault="007A57B9" w:rsidP="005A343C">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484DA14" w14:textId="77777777" w:rsidR="007A57B9" w:rsidRPr="003A2281" w:rsidRDefault="007A57B9" w:rsidP="005A343C">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7AEED10" w14:textId="77777777" w:rsidR="007A57B9" w:rsidRPr="00255A5C" w:rsidRDefault="007A57B9" w:rsidP="005A343C">
            <w:pPr>
              <w:pStyle w:val="ConcurTableText8pt"/>
              <w:keepNext/>
            </w:pPr>
            <w:r>
              <w:t xml:space="preserve">File finishing </w:t>
            </w:r>
            <w:r w:rsidRPr="00255A5C">
              <w:t>impact</w:t>
            </w:r>
          </w:p>
        </w:tc>
      </w:tr>
      <w:tr w:rsidR="007A57B9" w:rsidRPr="003A2281" w14:paraId="32771005" w14:textId="77777777" w:rsidTr="005A343C">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D5055EB" w14:textId="77777777" w:rsidR="007A57B9" w:rsidRPr="003A2281" w:rsidRDefault="007A57B9" w:rsidP="005A343C">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DFCE9D1" w14:textId="77777777" w:rsidR="007A57B9" w:rsidRPr="003A2281" w:rsidRDefault="007A57B9" w:rsidP="005A343C">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AA2E1C5" w14:textId="77777777" w:rsidR="007A57B9" w:rsidRPr="003A2281" w:rsidRDefault="007A57B9" w:rsidP="005A343C">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5BC4384" w14:textId="77777777" w:rsidR="007A57B9" w:rsidRPr="003A2281" w:rsidRDefault="007A57B9" w:rsidP="005A343C">
            <w:pPr>
              <w:pStyle w:val="ConcurTableText8pt"/>
              <w:keepNext/>
            </w:pPr>
            <w:r w:rsidRPr="003A2281">
              <w:t>Profile/Profile API/3rd Party XML Sync Impact</w:t>
            </w:r>
          </w:p>
        </w:tc>
      </w:tr>
      <w:tr w:rsidR="007A57B9" w:rsidRPr="00255A5C" w14:paraId="6AA4FD5D" w14:textId="77777777" w:rsidTr="005A343C">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AE6D54" w14:textId="77777777" w:rsidR="007A57B9" w:rsidRPr="00255A5C" w:rsidRDefault="007A57B9" w:rsidP="005A343C">
            <w:pPr>
              <w:pStyle w:val="ConcurTableText8pt"/>
              <w:keepNext/>
              <w:rPr>
                <w:b/>
              </w:rPr>
            </w:pPr>
            <w:bookmarkStart w:id="10" w:name="_Hlk12870592"/>
            <w:r>
              <w:rPr>
                <w:b/>
              </w:rPr>
              <w:t>Affected Documentation</w:t>
            </w:r>
          </w:p>
        </w:tc>
      </w:tr>
      <w:tr w:rsidR="007A57B9" w:rsidRPr="00255A5C" w14:paraId="450461EF" w14:textId="77777777" w:rsidTr="005A343C">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5698CE6C" w14:textId="77777777" w:rsidR="007A57B9" w:rsidRPr="00255A5C" w:rsidRDefault="007A57B9" w:rsidP="005A343C">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3F33E5D1" w14:textId="77777777" w:rsidR="007A57B9" w:rsidRPr="00255A5C" w:rsidRDefault="007A57B9" w:rsidP="005A343C">
            <w:pPr>
              <w:pStyle w:val="ConcurTableText8pt"/>
              <w:keepNext/>
            </w:pPr>
          </w:p>
        </w:tc>
      </w:tr>
      <w:tr w:rsidR="007A57B9" w:rsidRPr="00255A5C" w14:paraId="20D9C96C" w14:textId="77777777" w:rsidTr="005A343C">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42DF3F3" w14:textId="77777777" w:rsidR="007A57B9" w:rsidRPr="00255A5C" w:rsidRDefault="007A57B9" w:rsidP="005A343C">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1F4A139" w14:textId="77777777" w:rsidR="007A57B9" w:rsidRPr="00255A5C" w:rsidRDefault="007A57B9" w:rsidP="005A343C">
            <w:pPr>
              <w:pStyle w:val="ConcurTableText8pt"/>
              <w:keepNext/>
            </w:pPr>
          </w:p>
        </w:tc>
      </w:tr>
      <w:tr w:rsidR="007A57B9" w:rsidRPr="00255A5C" w14:paraId="067D9A58" w14:textId="77777777" w:rsidTr="005A343C">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E10F32D" w14:textId="77777777" w:rsidR="007A57B9" w:rsidRPr="00255A5C" w:rsidRDefault="007A57B9" w:rsidP="005A343C">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B4DE601" w14:textId="77777777" w:rsidR="007A57B9" w:rsidRPr="00255A5C" w:rsidRDefault="00FA02D6" w:rsidP="005A343C">
            <w:pPr>
              <w:pStyle w:val="ConcurTableText8pt"/>
              <w:keepNext/>
            </w:pPr>
            <w:hyperlink r:id="rId17" w:history="1">
              <w:r w:rsidR="007A57B9" w:rsidRPr="000121FC">
                <w:rPr>
                  <w:rStyle w:val="Hyperlink"/>
                </w:rPr>
                <w:t>Travel System Admin</w:t>
              </w:r>
            </w:hyperlink>
          </w:p>
        </w:tc>
      </w:tr>
      <w:tr w:rsidR="007A57B9" w:rsidRPr="00255A5C" w14:paraId="48E06377" w14:textId="77777777" w:rsidTr="005A343C">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1B96DD9D" w14:textId="77777777" w:rsidR="007A57B9" w:rsidRDefault="007A57B9" w:rsidP="005A343C">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05C099FE" w14:textId="77777777" w:rsidR="007A57B9" w:rsidRPr="00255A5C" w:rsidRDefault="007A57B9" w:rsidP="005A343C">
            <w:pPr>
              <w:pStyle w:val="ConcurTableText8pt"/>
            </w:pPr>
          </w:p>
        </w:tc>
      </w:tr>
    </w:tbl>
    <w:bookmarkEnd w:id="10"/>
    <w:p w14:paraId="63549CED" w14:textId="77777777" w:rsidR="007A57B9" w:rsidRPr="00255A5C" w:rsidRDefault="007A57B9" w:rsidP="00DB3D88">
      <w:pPr>
        <w:pStyle w:val="Heading4"/>
      </w:pPr>
      <w:r w:rsidRPr="00255A5C">
        <w:t>Overview</w:t>
      </w:r>
    </w:p>
    <w:p w14:paraId="401521FD" w14:textId="77777777" w:rsidR="007A57B9" w:rsidRDefault="007A57B9" w:rsidP="00DB3D88">
      <w:pPr>
        <w:pStyle w:val="ConcurBodyText"/>
        <w:rPr>
          <w:b/>
          <w:smallCaps/>
        </w:rPr>
      </w:pPr>
      <w:r w:rsidRPr="00464078">
        <w:t xml:space="preserve">Croatia adopted the </w:t>
      </w:r>
      <w:r>
        <w:t>E</w:t>
      </w:r>
      <w:r w:rsidRPr="00464078">
        <w:t xml:space="preserve">uro as its currency on </w:t>
      </w:r>
      <w:r>
        <w:t>January 1, 2023.With the February release, SAP Concur is making necessary changes to Concur Travel to set Euro as the currency for Croatia.</w:t>
      </w:r>
    </w:p>
    <w:p w14:paraId="05C5C45A" w14:textId="77777777" w:rsidR="007A57B9" w:rsidRPr="00640CB3" w:rsidRDefault="007A57B9" w:rsidP="00DB3D88">
      <w:pPr>
        <w:pStyle w:val="Heading5"/>
      </w:pPr>
      <w:r w:rsidRPr="00255A5C">
        <w:t>User/Customer Benefit</w:t>
      </w:r>
    </w:p>
    <w:p w14:paraId="0F0A5138" w14:textId="77777777" w:rsidR="007A57B9" w:rsidRPr="00640CB3" w:rsidRDefault="007A57B9" w:rsidP="0015755F">
      <w:pPr>
        <w:pStyle w:val="ConcurBodyText"/>
      </w:pPr>
      <w:r w:rsidRPr="00640CB3">
        <w:t xml:space="preserve">Users </w:t>
      </w:r>
      <w:r>
        <w:t>can now</w:t>
      </w:r>
      <w:r w:rsidRPr="00640CB3">
        <w:t xml:space="preserve"> see </w:t>
      </w:r>
      <w:r>
        <w:t xml:space="preserve">Euro (€) as the </w:t>
      </w:r>
      <w:r w:rsidRPr="00640CB3">
        <w:t xml:space="preserve">currency </w:t>
      </w:r>
      <w:r>
        <w:t xml:space="preserve">for Croatia in </w:t>
      </w:r>
      <w:r w:rsidRPr="00640CB3">
        <w:t>Concur Travel.</w:t>
      </w:r>
    </w:p>
    <w:p w14:paraId="19DA7E61" w14:textId="77777777" w:rsidR="007A57B9" w:rsidRDefault="007A57B9" w:rsidP="00DB3D88">
      <w:pPr>
        <w:pStyle w:val="Heading4"/>
      </w:pPr>
      <w:r>
        <w:lastRenderedPageBreak/>
        <w:t>Configuration for Professional and Standard Travel</w:t>
      </w:r>
    </w:p>
    <w:p w14:paraId="6E2F0915" w14:textId="77777777" w:rsidR="007A57B9" w:rsidRDefault="007A57B9" w:rsidP="00B54A05">
      <w:pPr>
        <w:pStyle w:val="ConcurBodyText"/>
        <w:keepNext/>
      </w:pPr>
      <w:r>
        <w:t xml:space="preserve">Changes were made to </w:t>
      </w:r>
      <w:r w:rsidRPr="003A2237">
        <w:rPr>
          <w:b/>
          <w:bCs/>
        </w:rPr>
        <w:t>Administration</w:t>
      </w:r>
      <w:r w:rsidRPr="000A5F65">
        <w:t xml:space="preserve"> &gt; </w:t>
      </w:r>
      <w:r w:rsidRPr="003A2237">
        <w:rPr>
          <w:b/>
          <w:bCs/>
        </w:rPr>
        <w:t>Travel</w:t>
      </w:r>
      <w:r w:rsidRPr="000A5F65">
        <w:t xml:space="preserve"> (on the sub-menu) &gt; </w:t>
      </w:r>
      <w:r w:rsidRPr="00DA796A">
        <w:rPr>
          <w:b/>
          <w:bCs/>
        </w:rPr>
        <w:t>Travel System Admin</w:t>
      </w:r>
      <w:r w:rsidRPr="000A5F65">
        <w:t xml:space="preserve"> (access the desired client travel configuration) &gt; </w:t>
      </w:r>
      <w:r w:rsidRPr="00DA796A">
        <w:rPr>
          <w:b/>
          <w:bCs/>
        </w:rPr>
        <w:t>Agency Ticketing Country/Currenc</w:t>
      </w:r>
      <w:r w:rsidRPr="002C65A3">
        <w:rPr>
          <w:b/>
          <w:bCs/>
        </w:rPr>
        <w:t>y.</w:t>
      </w:r>
      <w:r w:rsidRPr="002C65A3">
        <w:t xml:space="preserve"> The setting will be updated as follows:</w:t>
      </w:r>
    </w:p>
    <w:p w14:paraId="1D7C4D29" w14:textId="77777777" w:rsidR="007A57B9" w:rsidRDefault="007A57B9" w:rsidP="00B54A05">
      <w:pPr>
        <w:pStyle w:val="ConcurBodyText"/>
        <w:keepNext/>
      </w:pPr>
      <w:r>
        <w:t>Example:</w:t>
      </w:r>
    </w:p>
    <w:p w14:paraId="44A8F257" w14:textId="77777777" w:rsidR="007A57B9" w:rsidRDefault="007A57B9" w:rsidP="00DB3D88">
      <w:pPr>
        <w:pStyle w:val="ConcurBodyText"/>
      </w:pPr>
      <w:r w:rsidRPr="00A71CFC">
        <w:rPr>
          <w:noProof/>
        </w:rPr>
        <w:drawing>
          <wp:inline distT="0" distB="0" distL="0" distR="0" wp14:anchorId="418263AC" wp14:editId="4236A09D">
            <wp:extent cx="5486400" cy="10306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1030682"/>
                    </a:xfrm>
                    <a:prstGeom prst="rect">
                      <a:avLst/>
                    </a:prstGeom>
                  </pic:spPr>
                </pic:pic>
              </a:graphicData>
            </a:graphic>
          </wp:inline>
        </w:drawing>
      </w:r>
    </w:p>
    <w:p w14:paraId="2065C248" w14:textId="77777777" w:rsidR="007A57B9" w:rsidRDefault="007A57B9" w:rsidP="00DB3D88">
      <w:pPr>
        <w:pStyle w:val="ConcurBodyText"/>
      </w:pPr>
      <w:r>
        <w:t>This setting was automatically updated. There are no configuration steps needed.</w:t>
      </w:r>
    </w:p>
    <w:p w14:paraId="7ADB135A" w14:textId="77777777" w:rsidR="007A57B9" w:rsidRPr="00DB3D88" w:rsidRDefault="007A57B9" w:rsidP="00DB3D88">
      <w:pPr>
        <w:pStyle w:val="ConcurMoreInfo"/>
      </w:pPr>
      <w:r>
        <w:t xml:space="preserve">For more information, refer to the </w:t>
      </w:r>
      <w:r w:rsidRPr="00355324">
        <w:rPr>
          <w:i/>
          <w:iCs/>
        </w:rPr>
        <w:t>Travel System Admin User Guide</w:t>
      </w:r>
      <w:r>
        <w:t xml:space="preserve">. To locate, refer to </w:t>
      </w:r>
      <w:r w:rsidRPr="00355324">
        <w:rPr>
          <w:i/>
          <w:iCs/>
        </w:rPr>
        <w:t xml:space="preserve">Additional Release Notes and Other Technical Documentation </w:t>
      </w:r>
      <w:r>
        <w:t>in these release notes.</w:t>
      </w:r>
    </w:p>
    <w:p w14:paraId="34ACAF36" w14:textId="77777777" w:rsidR="007A57B9" w:rsidRDefault="007A57B9" w:rsidP="00260EF8">
      <w:pPr>
        <w:pStyle w:val="Heading2"/>
      </w:pPr>
      <w:bookmarkStart w:id="11" w:name="_Toc128159181"/>
      <w:r>
        <w:t>Flight</w:t>
      </w:r>
      <w:bookmarkEnd w:id="11"/>
    </w:p>
    <w:p w14:paraId="5FCA73D2" w14:textId="4D6298C4" w:rsidR="007A57B9" w:rsidRPr="00F01DDA" w:rsidRDefault="007A57B9" w:rsidP="00C912E4">
      <w:pPr>
        <w:pStyle w:val="Heading3"/>
      </w:pPr>
      <w:bookmarkStart w:id="12" w:name="_Toc126938334"/>
      <w:bookmarkStart w:id="13" w:name="_Toc127473520"/>
      <w:bookmarkStart w:id="14" w:name="_Toc128159182"/>
      <w:r>
        <w:rPr>
          <w:rFonts w:eastAsia="Verdana" w:cs="Verdana"/>
          <w:szCs w:val="24"/>
        </w:rPr>
        <w:t xml:space="preserve">Sabre Profiles Update for Known Traveler and Redress </w:t>
      </w:r>
      <w:r w:rsidRPr="00D62419">
        <w:rPr>
          <w:rFonts w:eastAsia="Verdana" w:cs="Verdana"/>
          <w:szCs w:val="24"/>
        </w:rPr>
        <w:t>Numbers</w:t>
      </w:r>
      <w:bookmarkEnd w:id="12"/>
      <w:bookmarkEnd w:id="13"/>
      <w:bookmarkEnd w:id="14"/>
    </w:p>
    <w:p w14:paraId="74CA2AE2" w14:textId="77777777" w:rsidR="007A57B9" w:rsidRPr="00A214C4" w:rsidRDefault="007A57B9" w:rsidP="00C912E4">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7A57B9" w:rsidRPr="00255A5C" w14:paraId="273CE5FC" w14:textId="77777777" w:rsidTr="00BD3741">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DC1A03" w14:textId="77777777" w:rsidR="007A57B9" w:rsidRPr="00901493" w:rsidRDefault="007A57B9" w:rsidP="00BD3741">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DEACF2" w14:textId="77777777" w:rsidR="007A57B9" w:rsidRPr="00901493" w:rsidRDefault="007A57B9" w:rsidP="00BD3741">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9DA12C" w14:textId="77777777" w:rsidR="007A57B9" w:rsidRPr="00255A5C" w:rsidRDefault="007A57B9" w:rsidP="00BD3741">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7A57B9" w:rsidRPr="00255A5C" w14:paraId="2AE6E86B" w14:textId="77777777" w:rsidTr="00BD3741">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664FB595" w14:textId="77777777" w:rsidR="007A57B9" w:rsidRPr="001203C1" w:rsidRDefault="007A57B9" w:rsidP="00BD3741">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1AF60872" w14:textId="77777777" w:rsidR="007A57B9" w:rsidRPr="001203C1" w:rsidRDefault="007A57B9" w:rsidP="00BD3741">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6BAEC5CB" w14:textId="77777777" w:rsidR="007A57B9" w:rsidRPr="00255A5C" w:rsidRDefault="007A57B9" w:rsidP="00BD3741">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7A57B9" w:rsidRPr="00255A5C" w14:paraId="61B46341" w14:textId="77777777" w:rsidTr="00BD3741">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76F2B75" w14:textId="77777777" w:rsidR="007A57B9" w:rsidRPr="001203C1" w:rsidRDefault="007A57B9" w:rsidP="00BD3741">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EE3187E" w14:textId="77777777" w:rsidR="007A57B9" w:rsidRPr="001203C1" w:rsidRDefault="007A57B9" w:rsidP="00BD3741">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692F96AD" w14:textId="77777777" w:rsidR="007A57B9" w:rsidRPr="001203C1" w:rsidRDefault="007A57B9" w:rsidP="00BD3741">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7A57B9" w:rsidRPr="00255A5C" w14:paraId="6A7A70EF" w14:textId="77777777" w:rsidTr="00BD3741">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050B0D8" w14:textId="77777777" w:rsidR="007A57B9" w:rsidRPr="001203C1" w:rsidRDefault="007A57B9" w:rsidP="00BD3741">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29D2E74" w14:textId="77777777" w:rsidR="007A57B9" w:rsidRPr="001203C1" w:rsidRDefault="007A57B9" w:rsidP="00BD3741">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330BE5C4" w14:textId="77777777" w:rsidR="007A57B9" w:rsidRPr="001203C1" w:rsidRDefault="007A57B9" w:rsidP="00BD3741">
            <w:pPr>
              <w:pStyle w:val="ConcurTableText8pt"/>
              <w:keepNext/>
            </w:pPr>
            <w:r w:rsidRPr="001203C1">
              <w:rPr>
                <w:b/>
              </w:rPr>
              <w:t xml:space="preserve">Other: </w:t>
            </w:r>
            <w:r>
              <w:t>Refer to the release note below</w:t>
            </w:r>
          </w:p>
        </w:tc>
      </w:tr>
      <w:tr w:rsidR="007A57B9" w:rsidRPr="00255A5C" w14:paraId="7F9F947E" w14:textId="77777777" w:rsidTr="00BD3741">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764B6DC4" w14:textId="77777777" w:rsidR="007A57B9" w:rsidRPr="001203C1" w:rsidRDefault="007A57B9" w:rsidP="00BD3741">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46BEFC74" w14:textId="77777777" w:rsidR="007A57B9" w:rsidRPr="001203C1" w:rsidRDefault="007A57B9" w:rsidP="00BD3741">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27E7B88C" w14:textId="77777777" w:rsidR="007A57B9" w:rsidRPr="001203C1" w:rsidRDefault="007A57B9" w:rsidP="00BD3741">
            <w:pPr>
              <w:pStyle w:val="ConcurTableText8pt"/>
              <w:keepNext/>
              <w:rPr>
                <w:b/>
              </w:rPr>
            </w:pPr>
            <w:r>
              <w:rPr>
                <w:b/>
              </w:rPr>
              <w:t>Does not apply to this edition</w:t>
            </w:r>
          </w:p>
        </w:tc>
      </w:tr>
      <w:tr w:rsidR="007A57B9" w:rsidRPr="00255A5C" w14:paraId="2268B1CF" w14:textId="77777777" w:rsidTr="00BD3741">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10AA79" w14:textId="77777777" w:rsidR="007A57B9" w:rsidRPr="00255A5C" w:rsidRDefault="007A57B9" w:rsidP="00BD3741">
            <w:pPr>
              <w:pStyle w:val="ConcurTableText8pt"/>
              <w:keepNext/>
              <w:rPr>
                <w:b/>
              </w:rPr>
            </w:pPr>
            <w:r>
              <w:rPr>
                <w:b/>
              </w:rPr>
              <w:t>Source</w:t>
            </w:r>
          </w:p>
        </w:tc>
      </w:tr>
      <w:tr w:rsidR="007A57B9" w:rsidRPr="00255A5C" w14:paraId="45F23024" w14:textId="77777777" w:rsidTr="00BD3741">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257A217A" w14:textId="77777777" w:rsidR="007A57B9" w:rsidRPr="00255A5C" w:rsidRDefault="007A57B9" w:rsidP="00BD3741">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5962FF8A" w14:textId="77777777" w:rsidR="007A57B9" w:rsidRPr="00255A5C" w:rsidRDefault="007A57B9" w:rsidP="00BD3741">
            <w:pPr>
              <w:pStyle w:val="ConcurTableText8pt"/>
              <w:keepNext/>
            </w:pPr>
            <w:r>
              <w:t>Sabre</w:t>
            </w:r>
          </w:p>
        </w:tc>
      </w:tr>
      <w:tr w:rsidR="007A57B9" w:rsidRPr="00255A5C" w14:paraId="6047389A" w14:textId="77777777" w:rsidTr="00BD3741">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72DBB34" w14:textId="77777777" w:rsidR="007A57B9" w:rsidRPr="00255A5C" w:rsidRDefault="007A57B9" w:rsidP="00BD3741">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073A9D6" w14:textId="77777777" w:rsidR="007A57B9" w:rsidRPr="00255A5C" w:rsidRDefault="007A57B9" w:rsidP="00BD3741">
            <w:pPr>
              <w:pStyle w:val="ConcurTableText8pt"/>
              <w:keepNext/>
            </w:pPr>
          </w:p>
        </w:tc>
      </w:tr>
      <w:tr w:rsidR="007A57B9" w:rsidRPr="00255A5C" w14:paraId="447775DA" w14:textId="77777777" w:rsidTr="00BD3741">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535F30" w14:textId="77777777" w:rsidR="007A57B9" w:rsidRPr="00255A5C" w:rsidRDefault="007A57B9" w:rsidP="00BD3741">
            <w:pPr>
              <w:pStyle w:val="ConcurTableText8pt"/>
              <w:keepNext/>
              <w:rPr>
                <w:b/>
              </w:rPr>
            </w:pPr>
            <w:r w:rsidRPr="00255A5C">
              <w:rPr>
                <w:b/>
              </w:rPr>
              <w:t>Other</w:t>
            </w:r>
          </w:p>
        </w:tc>
      </w:tr>
      <w:tr w:rsidR="007A57B9" w:rsidRPr="00255A5C" w14:paraId="15955D0E" w14:textId="77777777" w:rsidTr="00BD3741">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35F0F5A0" w14:textId="77777777" w:rsidR="007A57B9" w:rsidRPr="00255A5C" w:rsidRDefault="007A57B9" w:rsidP="00BD3741">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780BD543" w14:textId="77777777" w:rsidR="007A57B9" w:rsidRPr="00255A5C" w:rsidRDefault="007A57B9" w:rsidP="00BD3741">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790158E2" w14:textId="77777777" w:rsidR="007A57B9" w:rsidRPr="00255A5C" w:rsidRDefault="007A57B9" w:rsidP="00BD3741">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43BBC585" w14:textId="77777777" w:rsidR="007A57B9" w:rsidRPr="00255A5C" w:rsidRDefault="007A57B9" w:rsidP="00BD3741">
            <w:pPr>
              <w:pStyle w:val="ConcurTableText8pt"/>
              <w:keepNext/>
            </w:pPr>
            <w:r w:rsidRPr="00255A5C">
              <w:t>Scan impact</w:t>
            </w:r>
          </w:p>
        </w:tc>
      </w:tr>
      <w:tr w:rsidR="007A57B9" w:rsidRPr="003A2281" w14:paraId="7C0E763E" w14:textId="77777777" w:rsidTr="00BD3741">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E1F9E7B" w14:textId="77777777" w:rsidR="007A57B9" w:rsidRPr="003A2281" w:rsidRDefault="007A57B9" w:rsidP="00BD3741">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E0F9798" w14:textId="77777777" w:rsidR="007A57B9" w:rsidRPr="00255A5C" w:rsidRDefault="007A57B9" w:rsidP="00BD3741">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73783EC" w14:textId="77777777" w:rsidR="007A57B9" w:rsidRPr="003A2281" w:rsidRDefault="007A57B9" w:rsidP="00BD3741">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27CCEF8B" w14:textId="77777777" w:rsidR="007A57B9" w:rsidRPr="003A2281" w:rsidRDefault="007A57B9" w:rsidP="00BD3741">
            <w:pPr>
              <w:pStyle w:val="ConcurTableText8pt"/>
              <w:keepNext/>
            </w:pPr>
            <w:r w:rsidRPr="003A2281">
              <w:t>UI impact</w:t>
            </w:r>
          </w:p>
        </w:tc>
      </w:tr>
      <w:tr w:rsidR="007A57B9" w:rsidRPr="003A2281" w14:paraId="47B2CBE0" w14:textId="77777777" w:rsidTr="00BD3741">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1DB250E" w14:textId="77777777" w:rsidR="007A57B9" w:rsidRPr="003A2281" w:rsidRDefault="007A57B9" w:rsidP="00BD3741">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F295FBA" w14:textId="77777777" w:rsidR="007A57B9" w:rsidRPr="003A2281" w:rsidRDefault="007A57B9" w:rsidP="00BD3741">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14A5403" w14:textId="77777777" w:rsidR="007A57B9" w:rsidRPr="003A2281" w:rsidRDefault="007A57B9" w:rsidP="00BD3741">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2B85D115" w14:textId="77777777" w:rsidR="007A57B9" w:rsidRPr="00255A5C" w:rsidRDefault="007A57B9" w:rsidP="00BD3741">
            <w:pPr>
              <w:pStyle w:val="ConcurTableText8pt"/>
              <w:keepNext/>
            </w:pPr>
            <w:r>
              <w:t xml:space="preserve">File finishing </w:t>
            </w:r>
            <w:r w:rsidRPr="00255A5C">
              <w:t>impact</w:t>
            </w:r>
          </w:p>
        </w:tc>
      </w:tr>
      <w:tr w:rsidR="007A57B9" w:rsidRPr="003A2281" w14:paraId="4F754FCC" w14:textId="77777777" w:rsidTr="00BD3741">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1442186" w14:textId="77777777" w:rsidR="007A57B9" w:rsidRPr="003A2281" w:rsidRDefault="007A57B9" w:rsidP="00BD3741">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DC6E0A8" w14:textId="77777777" w:rsidR="007A57B9" w:rsidRPr="003A2281" w:rsidRDefault="007A57B9" w:rsidP="00BD3741">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1A551BD" w14:textId="77777777" w:rsidR="007A57B9" w:rsidRPr="003A2281" w:rsidRDefault="007A57B9" w:rsidP="00BD3741">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E3DAF27" w14:textId="77777777" w:rsidR="007A57B9" w:rsidRPr="003A2281" w:rsidRDefault="007A57B9" w:rsidP="00BD3741">
            <w:pPr>
              <w:pStyle w:val="ConcurTableText8pt"/>
              <w:keepNext/>
            </w:pPr>
            <w:r w:rsidRPr="003A2281">
              <w:t>Profile/Profile API/3rd Party XML Sync Impact</w:t>
            </w:r>
          </w:p>
        </w:tc>
      </w:tr>
      <w:tr w:rsidR="007A57B9" w:rsidRPr="00255A5C" w14:paraId="5AF6A592" w14:textId="77777777" w:rsidTr="00BD3741">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831CD9" w14:textId="77777777" w:rsidR="007A57B9" w:rsidRPr="00255A5C" w:rsidRDefault="007A57B9" w:rsidP="00BD3741">
            <w:pPr>
              <w:pStyle w:val="ConcurTableText8pt"/>
              <w:keepNext/>
              <w:rPr>
                <w:b/>
              </w:rPr>
            </w:pPr>
            <w:r>
              <w:rPr>
                <w:b/>
              </w:rPr>
              <w:t>Affected Documentation</w:t>
            </w:r>
          </w:p>
        </w:tc>
      </w:tr>
      <w:tr w:rsidR="007A57B9" w:rsidRPr="00A95A61" w14:paraId="351CC9C1" w14:textId="77777777" w:rsidTr="00BD3741">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33AABBA" w14:textId="77777777" w:rsidR="007A57B9" w:rsidRPr="00255A5C" w:rsidRDefault="007A57B9" w:rsidP="00BD3741">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3CDAE8AB" w14:textId="77777777" w:rsidR="007A57B9" w:rsidRPr="007775F8" w:rsidRDefault="00FA02D6" w:rsidP="00BD3741">
            <w:pPr>
              <w:pStyle w:val="ConcurTableText8pt"/>
              <w:keepNext/>
              <w:rPr>
                <w:lang w:val="fr-CA"/>
              </w:rPr>
            </w:pPr>
            <w:hyperlink r:id="rId19" w:history="1">
              <w:r w:rsidR="007A57B9" w:rsidRPr="00C105F2">
                <w:rPr>
                  <w:rStyle w:val="Hyperlink"/>
                  <w:lang w:val="fr-CA"/>
                </w:rPr>
                <w:t>Sabre Profiles Travel Service Guide</w:t>
              </w:r>
            </w:hyperlink>
          </w:p>
        </w:tc>
      </w:tr>
      <w:tr w:rsidR="007A57B9" w:rsidRPr="00255A5C" w14:paraId="1407CA7F" w14:textId="77777777" w:rsidTr="00BD3741">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C74BE97" w14:textId="77777777" w:rsidR="007A57B9" w:rsidRPr="00255A5C" w:rsidRDefault="007A57B9" w:rsidP="00BD3741">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5C079A7" w14:textId="77777777" w:rsidR="007A57B9" w:rsidRPr="00255A5C" w:rsidRDefault="007A57B9" w:rsidP="00BD3741">
            <w:pPr>
              <w:pStyle w:val="ConcurTableText8pt"/>
              <w:keepNext/>
            </w:pPr>
          </w:p>
        </w:tc>
      </w:tr>
      <w:tr w:rsidR="007A57B9" w:rsidRPr="00255A5C" w14:paraId="0675E956" w14:textId="77777777" w:rsidTr="00BD3741">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9F020EA" w14:textId="77777777" w:rsidR="007A57B9" w:rsidRPr="00255A5C" w:rsidRDefault="007A57B9" w:rsidP="00BD3741">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C2B5C04" w14:textId="77777777" w:rsidR="007A57B9" w:rsidRPr="00255A5C" w:rsidRDefault="007A57B9" w:rsidP="00BD3741">
            <w:pPr>
              <w:pStyle w:val="ConcurTableText8pt"/>
              <w:keepNext/>
            </w:pPr>
          </w:p>
        </w:tc>
      </w:tr>
      <w:tr w:rsidR="007A57B9" w:rsidRPr="00255A5C" w14:paraId="55B02B4F" w14:textId="77777777" w:rsidTr="00BD3741">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74854096" w14:textId="77777777" w:rsidR="007A57B9" w:rsidRDefault="007A57B9" w:rsidP="00BD3741">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370BAB1C" w14:textId="77777777" w:rsidR="007A57B9" w:rsidRPr="00255A5C" w:rsidRDefault="007A57B9" w:rsidP="00BD3741">
            <w:pPr>
              <w:pStyle w:val="ConcurTableText8pt"/>
            </w:pPr>
          </w:p>
        </w:tc>
      </w:tr>
    </w:tbl>
    <w:p w14:paraId="627A633E" w14:textId="77777777" w:rsidR="007A57B9" w:rsidRPr="00255A5C" w:rsidRDefault="007A57B9" w:rsidP="00C912E4">
      <w:pPr>
        <w:pStyle w:val="Heading4"/>
      </w:pPr>
      <w:r w:rsidRPr="00255A5C">
        <w:lastRenderedPageBreak/>
        <w:t>Overview</w:t>
      </w:r>
    </w:p>
    <w:p w14:paraId="0C3E30CC" w14:textId="77777777" w:rsidR="007A57B9" w:rsidRDefault="007A57B9" w:rsidP="00C912E4">
      <w:pPr>
        <w:pStyle w:val="ConcurBodyText"/>
        <w:keepLines/>
      </w:pPr>
      <w:r>
        <w:t xml:space="preserve">On </w:t>
      </w:r>
      <w:r w:rsidRPr="004E1364">
        <w:rPr>
          <w:highlight w:val="yellow"/>
        </w:rPr>
        <w:t>February 28</w:t>
      </w:r>
      <w:r w:rsidRPr="00BE0512">
        <w:t>, 2023</w:t>
      </w:r>
      <w:r>
        <w:t xml:space="preserve">, </w:t>
      </w:r>
      <w:r w:rsidRPr="001E6A73">
        <w:t xml:space="preserve">Sabre </w:t>
      </w:r>
      <w:r>
        <w:t>will release</w:t>
      </w:r>
      <w:r w:rsidRPr="001E6A73">
        <w:t xml:space="preserve"> an update to support the Industry Mandate-SSR DOCO Modification (refer to Sabre SAN 16382). This update requires the issuing country code to be included with all </w:t>
      </w:r>
      <w:r w:rsidRPr="006507C8">
        <w:rPr>
          <w:b/>
          <w:bCs/>
        </w:rPr>
        <w:t>Known Traveler</w:t>
      </w:r>
      <w:r>
        <w:t xml:space="preserve"> </w:t>
      </w:r>
      <w:r w:rsidRPr="001E6A73">
        <w:t xml:space="preserve">and </w:t>
      </w:r>
      <w:r w:rsidRPr="006507C8">
        <w:rPr>
          <w:b/>
          <w:bCs/>
        </w:rPr>
        <w:t>Redress</w:t>
      </w:r>
      <w:r w:rsidRPr="001E6A73">
        <w:t xml:space="preserve"> numbers when adding </w:t>
      </w:r>
      <w:r>
        <w:t xml:space="preserve">a </w:t>
      </w:r>
      <w:r w:rsidRPr="001E6A73">
        <w:t>traveler</w:t>
      </w:r>
      <w:r>
        <w:t>’</w:t>
      </w:r>
      <w:r w:rsidRPr="001E6A73">
        <w:t>s</w:t>
      </w:r>
      <w:r>
        <w:t xml:space="preserve"> </w:t>
      </w:r>
      <w:r w:rsidRPr="001E6A73">
        <w:t>TSA data to a PNR.</w:t>
      </w:r>
    </w:p>
    <w:p w14:paraId="48E2AB78" w14:textId="77777777" w:rsidR="007A57B9" w:rsidRDefault="007A57B9" w:rsidP="00C912E4">
      <w:pPr>
        <w:pStyle w:val="ConcurBodyText"/>
      </w:pPr>
      <w:r>
        <w:t xml:space="preserve">Currently, Concur Travel sends the TSA DOCO data directly to the PNR, including the default issuing country of </w:t>
      </w:r>
      <w:r w:rsidRPr="001D25F6">
        <w:rPr>
          <w:b/>
          <w:bCs/>
        </w:rPr>
        <w:t>US</w:t>
      </w:r>
      <w:r>
        <w:t xml:space="preserve">, whenever an air booking includes the traveler’s </w:t>
      </w:r>
      <w:r w:rsidRPr="000C6CD7">
        <w:t>Known Traveler or Redress</w:t>
      </w:r>
      <w:r>
        <w:t xml:space="preserve"> number.</w:t>
      </w:r>
    </w:p>
    <w:p w14:paraId="3AD8FEA0" w14:textId="77777777" w:rsidR="007A57B9" w:rsidRDefault="007A57B9" w:rsidP="00C912E4">
      <w:pPr>
        <w:pStyle w:val="ConcurBodyText"/>
      </w:pPr>
      <w:r>
        <w:t xml:space="preserve">Concur Travel synchronizes Known Traveler and Redress numbers to the </w:t>
      </w:r>
      <w:r w:rsidRPr="007775F8">
        <w:rPr>
          <w:b/>
          <w:bCs/>
        </w:rPr>
        <w:t>Traveler Information</w:t>
      </w:r>
      <w:r>
        <w:t xml:space="preserve"> section of Sabre Profiles.</w:t>
      </w:r>
    </w:p>
    <w:p w14:paraId="31AD0669" w14:textId="77777777" w:rsidR="007A57B9" w:rsidRPr="009F5F13" w:rsidRDefault="007A57B9" w:rsidP="00C912E4">
      <w:pPr>
        <w:pStyle w:val="Heading5"/>
        <w:rPr>
          <w:highlight w:val="yellow"/>
        </w:rPr>
      </w:pPr>
      <w:r w:rsidRPr="009F5F13">
        <w:rPr>
          <w:highlight w:val="yellow"/>
        </w:rPr>
        <w:t>Important Update</w:t>
      </w:r>
    </w:p>
    <w:p w14:paraId="55DBAC28" w14:textId="77777777" w:rsidR="007A57B9" w:rsidRPr="00587A29" w:rsidRDefault="007A57B9" w:rsidP="00C912E4">
      <w:pPr>
        <w:pStyle w:val="ConcurBodyText"/>
        <w:rPr>
          <w:highlight w:val="yellow"/>
        </w:rPr>
      </w:pPr>
      <w:r w:rsidRPr="00587A29">
        <w:rPr>
          <w:highlight w:val="yellow"/>
        </w:rPr>
        <w:t xml:space="preserve">Sabre recently communicated in SAN 16886 that Sabre Profiles will sunset the current data attributes for Traveler Information </w:t>
      </w:r>
      <w:r w:rsidRPr="00587A29">
        <w:rPr>
          <w:b/>
          <w:bCs/>
          <w:highlight w:val="yellow"/>
        </w:rPr>
        <w:t>&gt;</w:t>
      </w:r>
      <w:r w:rsidRPr="00587A29">
        <w:rPr>
          <w:highlight w:val="yellow"/>
        </w:rPr>
        <w:t xml:space="preserve"> Redress Number and Traveler Information </w:t>
      </w:r>
      <w:r w:rsidRPr="00587A29">
        <w:rPr>
          <w:b/>
          <w:bCs/>
          <w:highlight w:val="yellow"/>
        </w:rPr>
        <w:t>&gt;</w:t>
      </w:r>
      <w:r w:rsidRPr="00587A29">
        <w:rPr>
          <w:highlight w:val="yellow"/>
        </w:rPr>
        <w:t xml:space="preserve"> Known Traveler Number by June 2023 from the application schema and SabreRed360. SAP Concur is aware of this change and is working on an update to begin </w:t>
      </w:r>
      <w:r>
        <w:rPr>
          <w:highlight w:val="yellow"/>
        </w:rPr>
        <w:t>synchronizing</w:t>
      </w:r>
      <w:r w:rsidRPr="00587A29">
        <w:rPr>
          <w:highlight w:val="yellow"/>
        </w:rPr>
        <w:t xml:space="preserve"> this traveler TSA data to Official Documents </w:t>
      </w:r>
      <w:r w:rsidRPr="00587A29">
        <w:rPr>
          <w:b/>
          <w:bCs/>
          <w:highlight w:val="yellow"/>
        </w:rPr>
        <w:t>&gt;</w:t>
      </w:r>
      <w:r w:rsidRPr="00587A29">
        <w:rPr>
          <w:highlight w:val="yellow"/>
        </w:rPr>
        <w:t xml:space="preserve"> Redress Number and Official Documents </w:t>
      </w:r>
      <w:r w:rsidRPr="00587A29">
        <w:rPr>
          <w:b/>
          <w:bCs/>
          <w:highlight w:val="yellow"/>
        </w:rPr>
        <w:t>&gt;</w:t>
      </w:r>
      <w:r w:rsidRPr="00587A29">
        <w:rPr>
          <w:highlight w:val="yellow"/>
        </w:rPr>
        <w:t xml:space="preserve"> Known Traveler Number within Sabre Profiles.</w:t>
      </w:r>
    </w:p>
    <w:p w14:paraId="67685558" w14:textId="77777777" w:rsidR="007A57B9" w:rsidRPr="00587A29" w:rsidRDefault="007A57B9" w:rsidP="00C912E4">
      <w:pPr>
        <w:pStyle w:val="ConcurBodyText"/>
        <w:rPr>
          <w:highlight w:val="yellow"/>
        </w:rPr>
      </w:pPr>
      <w:r w:rsidRPr="00587A29">
        <w:rPr>
          <w:highlight w:val="yellow"/>
        </w:rPr>
        <w:t xml:space="preserve">To ensure readiness for Sabre’s implementation of the SSR DOCO Modification Mandate (Sabre SAN 16382) on February 28, 2023, we ask that all Concur Travel Administrators verify they have completed the instructions below for updating their Sabre Advance Formats for Known Traveler and Redress numbers. These steps continue to instruct the use of the Traveler Information fields for Known Traveler and Redress numbers, as this is where Concur Travel officially </w:t>
      </w:r>
      <w:r>
        <w:rPr>
          <w:highlight w:val="yellow"/>
        </w:rPr>
        <w:t>synchronizes</w:t>
      </w:r>
      <w:r w:rsidRPr="00587A29">
        <w:rPr>
          <w:highlight w:val="yellow"/>
        </w:rPr>
        <w:t xml:space="preserve"> this data.</w:t>
      </w:r>
    </w:p>
    <w:p w14:paraId="289EF081" w14:textId="77777777" w:rsidR="007A57B9" w:rsidRDefault="007A57B9" w:rsidP="00C912E4">
      <w:pPr>
        <w:pStyle w:val="ConcurBodyText"/>
      </w:pPr>
      <w:r w:rsidRPr="00587A29">
        <w:rPr>
          <w:highlight w:val="yellow"/>
        </w:rPr>
        <w:t xml:space="preserve">While you may begin to see the Known Traveler and Redress numbers </w:t>
      </w:r>
      <w:r>
        <w:rPr>
          <w:highlight w:val="yellow"/>
        </w:rPr>
        <w:t>synchronizing</w:t>
      </w:r>
      <w:r w:rsidRPr="00587A29">
        <w:rPr>
          <w:highlight w:val="yellow"/>
        </w:rPr>
        <w:t xml:space="preserve"> to the Official Documents area in addition to Traveler Information, do not make any additional changes to your Sabre Advanced Formats until SAP Concur communicates any update requirements.</w:t>
      </w:r>
    </w:p>
    <w:p w14:paraId="747D4F0A" w14:textId="77777777" w:rsidR="007A57B9" w:rsidRPr="0049661E" w:rsidRDefault="007A57B9" w:rsidP="00C912E4">
      <w:pPr>
        <w:pStyle w:val="Heading5"/>
      </w:pPr>
      <w:r w:rsidRPr="0049661E">
        <w:t>User/Customer Benefit</w:t>
      </w:r>
    </w:p>
    <w:p w14:paraId="064E2C18" w14:textId="77777777" w:rsidR="007A57B9" w:rsidRPr="0049661E" w:rsidRDefault="007A57B9" w:rsidP="00C912E4">
      <w:pPr>
        <w:pStyle w:val="ConcurBodyText"/>
      </w:pPr>
      <w:r w:rsidRPr="0049661E">
        <w:t>Th</w:t>
      </w:r>
      <w:r>
        <w:t>is update ensures that a traveler’s Sabre Profile data is successfully copied to the PNR during the booking process.</w:t>
      </w:r>
    </w:p>
    <w:p w14:paraId="7FFE5920" w14:textId="77777777" w:rsidR="007A57B9" w:rsidRDefault="007A57B9" w:rsidP="00C912E4">
      <w:pPr>
        <w:pStyle w:val="Heading4"/>
      </w:pPr>
      <w:r>
        <w:t>Admin Experience</w:t>
      </w:r>
    </w:p>
    <w:p w14:paraId="5BAE1A9B" w14:textId="77777777" w:rsidR="007A57B9" w:rsidRPr="003B69E8" w:rsidRDefault="007A57B9" w:rsidP="00C912E4">
      <w:pPr>
        <w:pStyle w:val="ConcurBodyText"/>
        <w:keepNext/>
        <w:keepLines/>
      </w:pPr>
      <w:r w:rsidRPr="003B69E8">
        <w:t xml:space="preserve">There are two ways that Known Traveler and Redress numbers can be </w:t>
      </w:r>
      <w:r>
        <w:t xml:space="preserve">copied to </w:t>
      </w:r>
      <w:r w:rsidRPr="003B69E8">
        <w:t>the PNR from Sabre Profiles.</w:t>
      </w:r>
    </w:p>
    <w:p w14:paraId="413FA16C" w14:textId="77777777" w:rsidR="007A57B9" w:rsidRPr="00BD3741" w:rsidRDefault="007A57B9" w:rsidP="007A57B9">
      <w:pPr>
        <w:pStyle w:val="ConcurNumber"/>
        <w:numPr>
          <w:ilvl w:val="0"/>
          <w:numId w:val="38"/>
        </w:numPr>
      </w:pPr>
      <w:r w:rsidRPr="00BD3741">
        <w:t xml:space="preserve">If your company is using the Sabre PNRBuilder directly to copy Known Traveler and Redress numbers into a PNR, Sabre will automatically add a default issuing Country Code value of </w:t>
      </w:r>
      <w:r w:rsidRPr="00BD3741">
        <w:rPr>
          <w:b/>
          <w:bCs/>
        </w:rPr>
        <w:t>US</w:t>
      </w:r>
      <w:r w:rsidRPr="00BD3741">
        <w:t xml:space="preserve"> when this data is stored in the </w:t>
      </w:r>
      <w:r w:rsidRPr="00BD3741">
        <w:rPr>
          <w:b/>
          <w:bCs/>
        </w:rPr>
        <w:t>Traveler Information</w:t>
      </w:r>
      <w:r w:rsidRPr="00BD3741">
        <w:t xml:space="preserve"> section and selected to be copied to a PNR.</w:t>
      </w:r>
    </w:p>
    <w:p w14:paraId="41208267" w14:textId="77777777" w:rsidR="007A57B9" w:rsidRPr="00047133" w:rsidRDefault="007A57B9" w:rsidP="007A57B9">
      <w:pPr>
        <w:pStyle w:val="ConcurNoteIndent"/>
        <w:tabs>
          <w:tab w:val="num" w:pos="2610"/>
        </w:tabs>
      </w:pPr>
      <w:r w:rsidRPr="00047133">
        <w:rPr>
          <w:rStyle w:val="ConcurNoteIndentChar"/>
        </w:rPr>
        <w:lastRenderedPageBreak/>
        <w:t xml:space="preserve">Sabre previously communicated in SAN 16382 that the Known Traveler number, stored in the Traveler Information section, did not include the default </w:t>
      </w:r>
      <w:r w:rsidRPr="00BD3741">
        <w:rPr>
          <w:rStyle w:val="ConcurNoteIndentChar"/>
        </w:rPr>
        <w:t xml:space="preserve">Country Code </w:t>
      </w:r>
      <w:r w:rsidRPr="00BD3741">
        <w:rPr>
          <w:rStyle w:val="ConcurNoteIndentChar"/>
          <w:b/>
          <w:bCs/>
        </w:rPr>
        <w:t>US</w:t>
      </w:r>
      <w:r w:rsidRPr="00BD3741">
        <w:rPr>
          <w:rStyle w:val="ConcurNoteIndentChar"/>
        </w:rPr>
        <w:t xml:space="preserve"> when copied to the PNR. Sabre has since released an enhancement and a default country code of </w:t>
      </w:r>
      <w:r w:rsidRPr="00BD3741">
        <w:rPr>
          <w:rStyle w:val="ConcurNoteIndentChar"/>
          <w:b/>
          <w:bCs/>
        </w:rPr>
        <w:t>US</w:t>
      </w:r>
      <w:r w:rsidRPr="00BD3741">
        <w:rPr>
          <w:rStyle w:val="ConcurNoteIndentChar"/>
        </w:rPr>
        <w:t xml:space="preserve"> is now included</w:t>
      </w:r>
      <w:r w:rsidRPr="00047133">
        <w:rPr>
          <w:rStyle w:val="ConcurNoteIndentChar"/>
        </w:rPr>
        <w:t>.</w:t>
      </w:r>
    </w:p>
    <w:p w14:paraId="17377EEA" w14:textId="77777777" w:rsidR="007A57B9" w:rsidRPr="00047133" w:rsidRDefault="007A57B9" w:rsidP="007A57B9">
      <w:pPr>
        <w:pStyle w:val="ConcurNumber"/>
        <w:numPr>
          <w:ilvl w:val="0"/>
          <w:numId w:val="40"/>
        </w:numPr>
      </w:pPr>
      <w:r w:rsidRPr="00047133">
        <w:t>If your company</w:t>
      </w:r>
      <w:r w:rsidRPr="001B35E1">
        <w:t xml:space="preserve"> is using Sabre Advanced Formats in your Sabre Template to copy </w:t>
      </w:r>
      <w:r w:rsidRPr="00BD3741">
        <w:t>Known Traveler and Redress numbers into a PNR, your company Sabre Profile administrator will need to update the Sabre Advanced Formats for both Known Traveler and Redress numbers</w:t>
      </w:r>
      <w:r w:rsidRPr="00BD3741">
        <w:rPr>
          <w:color w:val="FF0000"/>
        </w:rPr>
        <w:t xml:space="preserve"> </w:t>
      </w:r>
      <w:r w:rsidRPr="00BD3741">
        <w:t>associated with the applicable PNRBuilder.</w:t>
      </w:r>
    </w:p>
    <w:p w14:paraId="470C9426" w14:textId="77777777" w:rsidR="007A57B9" w:rsidRPr="00047133" w:rsidRDefault="007A57B9" w:rsidP="007A57B9">
      <w:pPr>
        <w:pStyle w:val="ConcurProcedureHeading"/>
        <w:tabs>
          <w:tab w:val="clear" w:pos="1440"/>
          <w:tab w:val="num" w:pos="360"/>
        </w:tabs>
        <w:ind w:left="360" w:hanging="432"/>
      </w:pPr>
      <w:r w:rsidRPr="00047133">
        <w:t>To update the Sabre Advanced Formats:</w:t>
      </w:r>
    </w:p>
    <w:p w14:paraId="489C5809" w14:textId="77777777" w:rsidR="007A57B9" w:rsidRPr="00BD189B" w:rsidRDefault="007A57B9" w:rsidP="00477DBE">
      <w:pPr>
        <w:pStyle w:val="Index6"/>
        <w:numPr>
          <w:ilvl w:val="0"/>
          <w:numId w:val="43"/>
        </w:numPr>
      </w:pPr>
      <w:r w:rsidRPr="00BD189B">
        <w:t xml:space="preserve">From the </w:t>
      </w:r>
      <w:r w:rsidRPr="00302F7A">
        <w:rPr>
          <w:b/>
          <w:bCs/>
        </w:rPr>
        <w:t>Sabre Profiles Administration</w:t>
      </w:r>
      <w:r w:rsidRPr="00BD189B">
        <w:t xml:space="preserve"> tab in SabreRed360, open your Primary Sabre Template and click </w:t>
      </w:r>
      <w:r w:rsidRPr="00302F7A">
        <w:rPr>
          <w:b/>
          <w:bCs/>
        </w:rPr>
        <w:t xml:space="preserve">Advanced Sabre Formats List </w:t>
      </w:r>
      <w:r w:rsidRPr="00BD189B">
        <w:t>from the left navigation menu.</w:t>
      </w:r>
    </w:p>
    <w:p w14:paraId="30EA3021" w14:textId="77777777" w:rsidR="007A57B9" w:rsidRPr="001F6384" w:rsidRDefault="007A57B9" w:rsidP="00C912E4">
      <w:pPr>
        <w:pStyle w:val="ConcurBodyTextIndent"/>
      </w:pPr>
      <w:r w:rsidRPr="001F6384">
        <w:rPr>
          <w:noProof/>
          <w:color w:val="2B579A"/>
          <w:shd w:val="clear" w:color="auto" w:fill="E6E6E6"/>
        </w:rPr>
        <w:drawing>
          <wp:inline distT="0" distB="0" distL="0" distR="0" wp14:anchorId="13D65195" wp14:editId="20047AFA">
            <wp:extent cx="5029200" cy="2278855"/>
            <wp:effectExtent l="19050" t="19050" r="19050" b="266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9200" cy="2278855"/>
                    </a:xfrm>
                    <a:prstGeom prst="rect">
                      <a:avLst/>
                    </a:prstGeom>
                    <a:noFill/>
                    <a:ln w="6348" cmpd="sng">
                      <a:solidFill>
                        <a:srgbClr val="000000"/>
                      </a:solidFill>
                      <a:prstDash val="solid"/>
                    </a:ln>
                  </pic:spPr>
                </pic:pic>
              </a:graphicData>
            </a:graphic>
          </wp:inline>
        </w:drawing>
      </w:r>
    </w:p>
    <w:p w14:paraId="23453A2E" w14:textId="77777777" w:rsidR="007A57B9" w:rsidRPr="001F6384" w:rsidRDefault="007A57B9" w:rsidP="007A57B9">
      <w:pPr>
        <w:pStyle w:val="ConcurNumber"/>
        <w:numPr>
          <w:ilvl w:val="0"/>
          <w:numId w:val="40"/>
        </w:numPr>
      </w:pPr>
      <w:r>
        <w:t xml:space="preserve">Locate the DOCO formats for </w:t>
      </w:r>
      <w:r w:rsidRPr="15C30B55">
        <w:rPr>
          <w:b/>
          <w:bCs/>
        </w:rPr>
        <w:t>Known Travele</w:t>
      </w:r>
      <w:r w:rsidRPr="00047133">
        <w:rPr>
          <w:b/>
          <w:bCs/>
        </w:rPr>
        <w:t xml:space="preserve">r </w:t>
      </w:r>
      <w:r w:rsidRPr="00BD3741">
        <w:rPr>
          <w:b/>
          <w:bCs/>
        </w:rPr>
        <w:t>Number</w:t>
      </w:r>
      <w:r>
        <w:t xml:space="preserve">. Click </w:t>
      </w:r>
      <w:r w:rsidRPr="15C30B55">
        <w:rPr>
          <w:b/>
          <w:bCs/>
        </w:rPr>
        <w:t xml:space="preserve">Edit </w:t>
      </w:r>
      <w:r>
        <w:t>for the applicable line.</w:t>
      </w:r>
    </w:p>
    <w:p w14:paraId="31D5C889" w14:textId="77777777" w:rsidR="007A57B9" w:rsidRPr="001F6384" w:rsidRDefault="007A57B9" w:rsidP="00C912E4">
      <w:pPr>
        <w:pStyle w:val="ConcurBodyTextIndent"/>
      </w:pPr>
      <w:r w:rsidRPr="001F6384">
        <w:rPr>
          <w:noProof/>
          <w:color w:val="2B579A"/>
          <w:shd w:val="clear" w:color="auto" w:fill="E6E6E6"/>
        </w:rPr>
        <w:drawing>
          <wp:inline distT="0" distB="0" distL="0" distR="0" wp14:anchorId="66EE84FC" wp14:editId="6770B247">
            <wp:extent cx="5029200" cy="2278855"/>
            <wp:effectExtent l="19050" t="19050" r="19050" b="266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29200" cy="2278855"/>
                    </a:xfrm>
                    <a:prstGeom prst="rect">
                      <a:avLst/>
                    </a:prstGeom>
                    <a:noFill/>
                    <a:ln w="6348" cmpd="sng">
                      <a:solidFill>
                        <a:srgbClr val="000000"/>
                      </a:solidFill>
                      <a:prstDash val="solid"/>
                    </a:ln>
                  </pic:spPr>
                </pic:pic>
              </a:graphicData>
            </a:graphic>
          </wp:inline>
        </w:drawing>
      </w:r>
    </w:p>
    <w:p w14:paraId="717AF0BB" w14:textId="77777777" w:rsidR="007A57B9" w:rsidRDefault="007A57B9" w:rsidP="007A57B9">
      <w:pPr>
        <w:pStyle w:val="ConcurNumber"/>
        <w:keepNext/>
        <w:numPr>
          <w:ilvl w:val="0"/>
          <w:numId w:val="40"/>
        </w:numPr>
      </w:pPr>
      <w:r>
        <w:lastRenderedPageBreak/>
        <w:t xml:space="preserve">In the </w:t>
      </w:r>
      <w:r w:rsidRPr="15C30B55">
        <w:rPr>
          <w:b/>
          <w:bCs/>
        </w:rPr>
        <w:t xml:space="preserve">Format </w:t>
      </w:r>
      <w:r>
        <w:rPr>
          <w:b/>
          <w:bCs/>
        </w:rPr>
        <w:t>B</w:t>
      </w:r>
      <w:r w:rsidRPr="15C30B55">
        <w:rPr>
          <w:b/>
          <w:bCs/>
        </w:rPr>
        <w:t>uilder</w:t>
      </w:r>
      <w:r>
        <w:t xml:space="preserve"> section, click </w:t>
      </w:r>
      <w:r w:rsidRPr="15C30B55">
        <w:rPr>
          <w:b/>
          <w:bCs/>
        </w:rPr>
        <w:t>Add</w:t>
      </w:r>
      <w:r>
        <w:t>.</w:t>
      </w:r>
    </w:p>
    <w:p w14:paraId="14722248" w14:textId="77777777" w:rsidR="007A57B9" w:rsidRDefault="007A57B9" w:rsidP="007A57B9">
      <w:pPr>
        <w:pStyle w:val="ConcurNumber"/>
        <w:numPr>
          <w:ilvl w:val="0"/>
          <w:numId w:val="40"/>
        </w:numPr>
      </w:pPr>
      <w:r>
        <w:t xml:space="preserve">Select </w:t>
      </w:r>
      <w:r w:rsidRPr="15C30B55">
        <w:rPr>
          <w:b/>
          <w:bCs/>
        </w:rPr>
        <w:t>Add Fixed Text</w:t>
      </w:r>
      <w:r>
        <w:t xml:space="preserve"> from the left dropdown field.</w:t>
      </w:r>
    </w:p>
    <w:p w14:paraId="7999F0CE" w14:textId="77777777" w:rsidR="007A57B9" w:rsidRDefault="007A57B9" w:rsidP="007A57B9">
      <w:pPr>
        <w:pStyle w:val="ConcurNumber"/>
        <w:numPr>
          <w:ilvl w:val="0"/>
          <w:numId w:val="40"/>
        </w:numPr>
      </w:pPr>
      <w:r>
        <w:t xml:space="preserve">Enter </w:t>
      </w:r>
      <w:r w:rsidRPr="15C30B55">
        <w:rPr>
          <w:b/>
          <w:bCs/>
        </w:rPr>
        <w:t>///US</w:t>
      </w:r>
      <w:r>
        <w:t xml:space="preserve"> in the text field provided.</w:t>
      </w:r>
    </w:p>
    <w:p w14:paraId="21B80812" w14:textId="77777777" w:rsidR="007A57B9" w:rsidRDefault="007A57B9" w:rsidP="007A57B9">
      <w:pPr>
        <w:pStyle w:val="ConcurNumber"/>
        <w:numPr>
          <w:ilvl w:val="0"/>
          <w:numId w:val="40"/>
        </w:numPr>
      </w:pPr>
      <w:r>
        <w:t xml:space="preserve">Repeat the same steps for </w:t>
      </w:r>
      <w:r w:rsidRPr="15C30B55">
        <w:rPr>
          <w:b/>
          <w:bCs/>
        </w:rPr>
        <w:t>Redress Number</w:t>
      </w:r>
      <w:r>
        <w:t>.</w:t>
      </w:r>
    </w:p>
    <w:p w14:paraId="2C1A707C" w14:textId="77777777" w:rsidR="007A57B9" w:rsidRDefault="007A57B9" w:rsidP="007A57B9">
      <w:pPr>
        <w:pStyle w:val="ConcurNumber"/>
        <w:keepNext/>
        <w:numPr>
          <w:ilvl w:val="0"/>
          <w:numId w:val="40"/>
        </w:numPr>
      </w:pPr>
      <w:r>
        <w:t xml:space="preserve">From the left navigation menu, click </w:t>
      </w:r>
      <w:r w:rsidRPr="15C30B55">
        <w:rPr>
          <w:b/>
          <w:bCs/>
        </w:rPr>
        <w:t>Template Preview</w:t>
      </w:r>
      <w:r>
        <w:t xml:space="preserve"> </w:t>
      </w:r>
    </w:p>
    <w:p w14:paraId="0D5A05A3" w14:textId="77777777" w:rsidR="007A57B9" w:rsidRDefault="007A57B9" w:rsidP="00C912E4">
      <w:pPr>
        <w:pStyle w:val="ConcurBodyText"/>
        <w:rPr>
          <w:noProof/>
        </w:rPr>
      </w:pPr>
      <w:r w:rsidRPr="006557D2">
        <w:rPr>
          <w:noProof/>
          <w:shd w:val="clear" w:color="auto" w:fill="E6E6E6"/>
        </w:rPr>
        <w:drawing>
          <wp:inline distT="0" distB="0" distL="0" distR="0" wp14:anchorId="69743BDC" wp14:editId="2B29609B">
            <wp:extent cx="5486400" cy="2486024"/>
            <wp:effectExtent l="19050" t="19050" r="19050" b="101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0" cy="2486024"/>
                    </a:xfrm>
                    <a:prstGeom prst="rect">
                      <a:avLst/>
                    </a:prstGeom>
                    <a:noFill/>
                    <a:ln w="6348" cmpd="sng">
                      <a:solidFill>
                        <a:srgbClr val="000000"/>
                      </a:solidFill>
                      <a:prstDash val="solid"/>
                    </a:ln>
                  </pic:spPr>
                </pic:pic>
              </a:graphicData>
            </a:graphic>
          </wp:inline>
        </w:drawing>
      </w:r>
    </w:p>
    <w:p w14:paraId="519707B8" w14:textId="77777777" w:rsidR="007A57B9" w:rsidRPr="009331F4" w:rsidRDefault="007A57B9" w:rsidP="007A57B9">
      <w:pPr>
        <w:pStyle w:val="ConcurNumber"/>
        <w:numPr>
          <w:ilvl w:val="0"/>
          <w:numId w:val="40"/>
        </w:numPr>
      </w:pPr>
      <w:r>
        <w:t xml:space="preserve">Click </w:t>
      </w:r>
      <w:r w:rsidRPr="15C30B55">
        <w:rPr>
          <w:b/>
          <w:bCs/>
        </w:rPr>
        <w:t>Save</w:t>
      </w:r>
      <w:r>
        <w:t xml:space="preserve">. These updates are automatically included in your linked </w:t>
      </w:r>
      <w:r w:rsidRPr="15C30B55">
        <w:rPr>
          <w:b/>
          <w:bCs/>
        </w:rPr>
        <w:t>Shared Templates</w:t>
      </w:r>
      <w:r>
        <w:t>.</w:t>
      </w:r>
    </w:p>
    <w:p w14:paraId="2A0FFEF4" w14:textId="77777777" w:rsidR="007A57B9" w:rsidRDefault="007A57B9" w:rsidP="00C912E4">
      <w:pPr>
        <w:pStyle w:val="Heading4"/>
      </w:pPr>
      <w:r>
        <w:t>Configuration for Professional and Standard Travel</w:t>
      </w:r>
    </w:p>
    <w:p w14:paraId="42B499B4" w14:textId="77777777" w:rsidR="007A57B9" w:rsidRDefault="007A57B9" w:rsidP="00C912E4">
      <w:pPr>
        <w:pStyle w:val="ConcurBodyText"/>
      </w:pPr>
      <w:r w:rsidRPr="005F77C3">
        <w:t>This feature is enabled by default. There are no configuration steps</w:t>
      </w:r>
      <w:r>
        <w:t>.</w:t>
      </w:r>
    </w:p>
    <w:p w14:paraId="257957AC" w14:textId="0A22955C" w:rsidR="007A57B9" w:rsidRPr="003266E5" w:rsidRDefault="007A57B9" w:rsidP="00C912E4">
      <w:pPr>
        <w:pStyle w:val="ConcurMoreInfo"/>
      </w:pPr>
      <w:r w:rsidRPr="00FD46B5">
        <w:t xml:space="preserve">For more information, refer to the </w:t>
      </w:r>
      <w:hyperlink r:id="rId23" w:history="1">
        <w:r w:rsidRPr="00C105F2">
          <w:rPr>
            <w:rStyle w:val="Hyperlink"/>
            <w:i/>
            <w:iCs/>
          </w:rPr>
          <w:t>Sabre Profiles Travel Service Guide</w:t>
        </w:r>
      </w:hyperlink>
      <w:r w:rsidRPr="00FD46B5">
        <w:t xml:space="preserve">. To locate, refer to </w:t>
      </w:r>
      <w:r w:rsidRPr="00A214C4">
        <w:rPr>
          <w:i/>
          <w:iCs/>
        </w:rPr>
        <w:t>Additional Release Notes and Other Technical Documentation</w:t>
      </w:r>
      <w:r w:rsidRPr="00FD46B5">
        <w:t xml:space="preserve"> in these release notes.</w:t>
      </w:r>
    </w:p>
    <w:p w14:paraId="3B252DB0" w14:textId="20C3F27A" w:rsidR="007A57B9" w:rsidRDefault="007A57B9" w:rsidP="00736259">
      <w:pPr>
        <w:pStyle w:val="Heading3"/>
        <w:rPr>
          <w:rFonts w:eastAsia="Verdana" w:cs="Verdana"/>
        </w:rPr>
      </w:pPr>
      <w:bookmarkStart w:id="15" w:name="_Toc128159183"/>
      <w:r>
        <w:rPr>
          <w:rFonts w:eastAsia="Verdana" w:cs="Verdana"/>
        </w:rPr>
        <w:lastRenderedPageBreak/>
        <w:t>Sabre Password Change Restored</w:t>
      </w:r>
      <w:bookmarkEnd w:id="15"/>
    </w:p>
    <w:p w14:paraId="1C56885D" w14:textId="77777777" w:rsidR="007A57B9" w:rsidRPr="00A214C4" w:rsidRDefault="007A57B9" w:rsidP="00736259">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7A57B9" w:rsidRPr="00255A5C" w14:paraId="631B43DF" w14:textId="77777777" w:rsidTr="005A343C">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BA1FF1" w14:textId="77777777" w:rsidR="007A57B9" w:rsidRPr="00901493" w:rsidRDefault="007A57B9" w:rsidP="005A343C">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683752" w14:textId="77777777" w:rsidR="007A57B9" w:rsidRPr="00901493" w:rsidRDefault="007A57B9" w:rsidP="005A343C">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1F054E" w14:textId="77777777" w:rsidR="007A57B9" w:rsidRPr="00255A5C" w:rsidRDefault="007A57B9" w:rsidP="005A343C">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7A57B9" w:rsidRPr="00255A5C" w14:paraId="321335AE" w14:textId="77777777" w:rsidTr="005A343C">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2807A73E" w14:textId="77777777" w:rsidR="007A57B9" w:rsidRPr="001203C1" w:rsidRDefault="007A57B9" w:rsidP="005A343C">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48A7B836" w14:textId="77777777" w:rsidR="007A57B9" w:rsidRPr="001203C1" w:rsidRDefault="007A57B9" w:rsidP="005A343C">
            <w:pPr>
              <w:pStyle w:val="ConcurTableText8ptCenter"/>
              <w:keepNext/>
            </w:pPr>
            <w:r>
              <w:t>X</w:t>
            </w:r>
          </w:p>
        </w:tc>
        <w:tc>
          <w:tcPr>
            <w:tcW w:w="7574" w:type="dxa"/>
            <w:gridSpan w:val="3"/>
            <w:tcBorders>
              <w:top w:val="single" w:sz="4" w:space="0" w:color="auto"/>
              <w:left w:val="single" w:sz="4" w:space="0" w:color="auto"/>
              <w:bottom w:val="dotted" w:sz="4" w:space="0" w:color="auto"/>
              <w:right w:val="single" w:sz="4" w:space="0" w:color="auto"/>
            </w:tcBorders>
          </w:tcPr>
          <w:p w14:paraId="6552BC6B" w14:textId="3D047B83" w:rsidR="007A57B9" w:rsidRPr="00255A5C" w:rsidRDefault="007A57B9" w:rsidP="005A343C">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7A57B9" w:rsidRPr="00255A5C" w14:paraId="63F6E899" w14:textId="77777777" w:rsidTr="005A343C">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5FF21C3" w14:textId="77777777" w:rsidR="007A57B9" w:rsidRPr="001203C1" w:rsidRDefault="007A57B9" w:rsidP="005A343C">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47BF0F9B" w14:textId="77777777" w:rsidR="007A57B9" w:rsidRPr="001203C1" w:rsidRDefault="007A57B9" w:rsidP="005A343C">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07C67804" w14:textId="77777777" w:rsidR="007A57B9" w:rsidRPr="001203C1" w:rsidRDefault="007A57B9" w:rsidP="005A343C">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7A57B9" w:rsidRPr="00255A5C" w14:paraId="3C8A3015" w14:textId="77777777" w:rsidTr="005A343C">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124629CD" w14:textId="77777777" w:rsidR="007A57B9" w:rsidRPr="001203C1" w:rsidRDefault="007A57B9" w:rsidP="005A343C">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28BE4663" w14:textId="77777777" w:rsidR="007A57B9" w:rsidRPr="001203C1" w:rsidRDefault="007A57B9" w:rsidP="005A343C">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269EFE30" w14:textId="77777777" w:rsidR="007A57B9" w:rsidRPr="001203C1" w:rsidRDefault="007A57B9" w:rsidP="005A343C">
            <w:pPr>
              <w:pStyle w:val="ConcurTableText8pt"/>
              <w:keepNext/>
            </w:pPr>
            <w:r w:rsidRPr="001203C1">
              <w:rPr>
                <w:b/>
              </w:rPr>
              <w:t xml:space="preserve">Other: </w:t>
            </w:r>
            <w:r>
              <w:t>Refer to the release note below</w:t>
            </w:r>
          </w:p>
        </w:tc>
      </w:tr>
      <w:tr w:rsidR="007A57B9" w:rsidRPr="00255A5C" w14:paraId="2FFF8A33" w14:textId="77777777" w:rsidTr="005A343C">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1C637BC2" w14:textId="77777777" w:rsidR="007A57B9" w:rsidRPr="001203C1" w:rsidRDefault="007A57B9" w:rsidP="005A343C">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2F8F8B0F" w14:textId="77777777" w:rsidR="007A57B9" w:rsidRPr="001203C1" w:rsidRDefault="007A57B9" w:rsidP="005A343C">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30D6802A" w14:textId="77777777" w:rsidR="007A57B9" w:rsidRPr="001203C1" w:rsidRDefault="007A57B9" w:rsidP="005A343C">
            <w:pPr>
              <w:pStyle w:val="ConcurTableText8pt"/>
              <w:keepNext/>
              <w:rPr>
                <w:b/>
              </w:rPr>
            </w:pPr>
            <w:r>
              <w:rPr>
                <w:b/>
              </w:rPr>
              <w:t>Does not apply to this edition</w:t>
            </w:r>
          </w:p>
        </w:tc>
      </w:tr>
      <w:tr w:rsidR="007A57B9" w:rsidRPr="00255A5C" w14:paraId="485923C1" w14:textId="77777777" w:rsidTr="005A343C">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65902E" w14:textId="77777777" w:rsidR="007A57B9" w:rsidRPr="00255A5C" w:rsidRDefault="007A57B9" w:rsidP="005A343C">
            <w:pPr>
              <w:pStyle w:val="ConcurTableText8pt"/>
              <w:keepNext/>
              <w:rPr>
                <w:b/>
              </w:rPr>
            </w:pPr>
            <w:r>
              <w:rPr>
                <w:b/>
              </w:rPr>
              <w:t>Source</w:t>
            </w:r>
          </w:p>
        </w:tc>
      </w:tr>
      <w:tr w:rsidR="007A57B9" w:rsidRPr="00255A5C" w14:paraId="6F692984" w14:textId="77777777" w:rsidTr="005A343C">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1EBD8473" w14:textId="77777777" w:rsidR="007A57B9" w:rsidRPr="00255A5C" w:rsidRDefault="007A57B9" w:rsidP="005A343C">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78EE161" w14:textId="77777777" w:rsidR="007A57B9" w:rsidRPr="00255A5C" w:rsidRDefault="007A57B9" w:rsidP="005A343C">
            <w:pPr>
              <w:pStyle w:val="ConcurTableText8pt"/>
              <w:keepNext/>
            </w:pPr>
            <w:r>
              <w:t>Sabre</w:t>
            </w:r>
          </w:p>
        </w:tc>
      </w:tr>
      <w:tr w:rsidR="007A57B9" w:rsidRPr="00255A5C" w14:paraId="2455F58B" w14:textId="77777777" w:rsidTr="005A343C">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06AA0A5" w14:textId="77777777" w:rsidR="007A57B9" w:rsidRPr="00255A5C" w:rsidRDefault="007A57B9" w:rsidP="005A343C">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5A19ECE" w14:textId="77777777" w:rsidR="007A57B9" w:rsidRPr="00255A5C" w:rsidRDefault="007A57B9" w:rsidP="005A343C">
            <w:pPr>
              <w:pStyle w:val="ConcurTableText8pt"/>
              <w:keepNext/>
            </w:pPr>
          </w:p>
        </w:tc>
      </w:tr>
      <w:tr w:rsidR="007A57B9" w:rsidRPr="00255A5C" w14:paraId="392A45BC" w14:textId="77777777" w:rsidTr="005A343C">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B98B86" w14:textId="77777777" w:rsidR="007A57B9" w:rsidRPr="00255A5C" w:rsidRDefault="007A57B9" w:rsidP="005A343C">
            <w:pPr>
              <w:pStyle w:val="ConcurTableText8pt"/>
              <w:keepNext/>
              <w:rPr>
                <w:b/>
              </w:rPr>
            </w:pPr>
            <w:r w:rsidRPr="00255A5C">
              <w:rPr>
                <w:b/>
              </w:rPr>
              <w:t>Other</w:t>
            </w:r>
          </w:p>
        </w:tc>
      </w:tr>
      <w:tr w:rsidR="007A57B9" w:rsidRPr="00255A5C" w14:paraId="7B5A3DCF" w14:textId="77777777" w:rsidTr="005A343C">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25C1FDAA" w14:textId="77777777" w:rsidR="007A57B9" w:rsidRPr="00255A5C" w:rsidRDefault="007A57B9" w:rsidP="005A343C">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1E2D175C" w14:textId="77777777" w:rsidR="007A57B9" w:rsidRPr="00255A5C" w:rsidRDefault="007A57B9" w:rsidP="005A343C">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42E5EB87" w14:textId="77777777" w:rsidR="007A57B9" w:rsidRPr="00255A5C" w:rsidRDefault="007A57B9" w:rsidP="005A343C">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09898259" w14:textId="77777777" w:rsidR="007A57B9" w:rsidRPr="00255A5C" w:rsidRDefault="007A57B9" w:rsidP="005A343C">
            <w:pPr>
              <w:pStyle w:val="ConcurTableText8pt"/>
              <w:keepNext/>
            </w:pPr>
            <w:r w:rsidRPr="00255A5C">
              <w:t>Scan impact</w:t>
            </w:r>
          </w:p>
        </w:tc>
      </w:tr>
      <w:tr w:rsidR="007A57B9" w:rsidRPr="003A2281" w14:paraId="660E85EA" w14:textId="77777777" w:rsidTr="005A343C">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0023837" w14:textId="77777777" w:rsidR="007A57B9" w:rsidRPr="003A2281" w:rsidRDefault="007A57B9" w:rsidP="005A343C">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033864D" w14:textId="77777777" w:rsidR="007A57B9" w:rsidRPr="00255A5C" w:rsidRDefault="007A57B9" w:rsidP="005A343C">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3B3F62A" w14:textId="77777777" w:rsidR="007A57B9" w:rsidRPr="003A2281" w:rsidRDefault="007A57B9" w:rsidP="005A343C">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9F779F5" w14:textId="77777777" w:rsidR="007A57B9" w:rsidRPr="003A2281" w:rsidRDefault="007A57B9" w:rsidP="005A343C">
            <w:pPr>
              <w:pStyle w:val="ConcurTableText8pt"/>
              <w:keepNext/>
            </w:pPr>
            <w:r w:rsidRPr="003A2281">
              <w:t>UI impact</w:t>
            </w:r>
          </w:p>
        </w:tc>
      </w:tr>
      <w:tr w:rsidR="007A57B9" w:rsidRPr="003A2281" w14:paraId="1C4EC0E2" w14:textId="77777777" w:rsidTr="005A343C">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6346103" w14:textId="77777777" w:rsidR="007A57B9" w:rsidRPr="003A2281" w:rsidRDefault="007A57B9" w:rsidP="005A343C">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27A855C" w14:textId="77777777" w:rsidR="007A57B9" w:rsidRPr="003A2281" w:rsidRDefault="007A57B9" w:rsidP="005A343C">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15AE906" w14:textId="77777777" w:rsidR="007A57B9" w:rsidRPr="003A2281" w:rsidRDefault="007A57B9" w:rsidP="005A343C">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7AA5369" w14:textId="77777777" w:rsidR="007A57B9" w:rsidRPr="00255A5C" w:rsidRDefault="007A57B9" w:rsidP="005A343C">
            <w:pPr>
              <w:pStyle w:val="ConcurTableText8pt"/>
              <w:keepNext/>
            </w:pPr>
            <w:r>
              <w:t xml:space="preserve">File finishing </w:t>
            </w:r>
            <w:r w:rsidRPr="00255A5C">
              <w:t>impact</w:t>
            </w:r>
          </w:p>
        </w:tc>
      </w:tr>
      <w:tr w:rsidR="007A57B9" w:rsidRPr="003A2281" w14:paraId="09179171" w14:textId="77777777" w:rsidTr="005A343C">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44A5A7F" w14:textId="77777777" w:rsidR="007A57B9" w:rsidRPr="003A2281" w:rsidRDefault="007A57B9" w:rsidP="005A343C">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37E7D0D" w14:textId="77777777" w:rsidR="007A57B9" w:rsidRPr="003A2281" w:rsidRDefault="007A57B9" w:rsidP="005A343C">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6901711" w14:textId="77777777" w:rsidR="007A57B9" w:rsidRPr="003A2281" w:rsidRDefault="007A57B9" w:rsidP="005A343C">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0D1BBA0" w14:textId="77777777" w:rsidR="007A57B9" w:rsidRPr="003A2281" w:rsidRDefault="007A57B9" w:rsidP="005A343C">
            <w:pPr>
              <w:pStyle w:val="ConcurTableText8pt"/>
              <w:keepNext/>
            </w:pPr>
            <w:r w:rsidRPr="003A2281">
              <w:t>Profile/Profile API/3rd Party XML Sync Impact</w:t>
            </w:r>
          </w:p>
        </w:tc>
      </w:tr>
      <w:tr w:rsidR="007A57B9" w:rsidRPr="00255A5C" w14:paraId="11E69D95" w14:textId="77777777" w:rsidTr="005A343C">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3344E3" w14:textId="77777777" w:rsidR="007A57B9" w:rsidRPr="00255A5C" w:rsidRDefault="007A57B9" w:rsidP="005A343C">
            <w:pPr>
              <w:pStyle w:val="ConcurTableText8pt"/>
              <w:keepNext/>
              <w:rPr>
                <w:b/>
              </w:rPr>
            </w:pPr>
            <w:r>
              <w:rPr>
                <w:b/>
              </w:rPr>
              <w:t>Affected Documentation</w:t>
            </w:r>
          </w:p>
        </w:tc>
      </w:tr>
      <w:tr w:rsidR="007A57B9" w:rsidRPr="00255A5C" w14:paraId="097EF8B3" w14:textId="77777777" w:rsidTr="005A343C">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57382881" w14:textId="77777777" w:rsidR="007A57B9" w:rsidRPr="00255A5C" w:rsidRDefault="007A57B9" w:rsidP="005A343C">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076D2BA" w14:textId="77777777" w:rsidR="007A57B9" w:rsidRPr="00255A5C" w:rsidRDefault="007A57B9" w:rsidP="005A343C">
            <w:pPr>
              <w:pStyle w:val="ConcurTableText8pt"/>
              <w:keepNext/>
            </w:pPr>
          </w:p>
        </w:tc>
      </w:tr>
      <w:tr w:rsidR="007A57B9" w:rsidRPr="00255A5C" w14:paraId="243C87A8" w14:textId="77777777" w:rsidTr="005A343C">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717974F" w14:textId="77777777" w:rsidR="007A57B9" w:rsidRPr="00255A5C" w:rsidRDefault="007A57B9" w:rsidP="005A343C">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F1498F4" w14:textId="77777777" w:rsidR="007A57B9" w:rsidRPr="00255A5C" w:rsidRDefault="007A57B9" w:rsidP="005A343C">
            <w:pPr>
              <w:pStyle w:val="ConcurTableText8pt"/>
              <w:keepNext/>
            </w:pPr>
          </w:p>
        </w:tc>
      </w:tr>
      <w:tr w:rsidR="007A57B9" w:rsidRPr="00255A5C" w14:paraId="7CF55769" w14:textId="77777777" w:rsidTr="005A343C">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12D08A8" w14:textId="77777777" w:rsidR="007A57B9" w:rsidRPr="00255A5C" w:rsidRDefault="007A57B9" w:rsidP="005A343C">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7B1D996" w14:textId="77777777" w:rsidR="007A57B9" w:rsidRPr="00255A5C" w:rsidRDefault="007A57B9" w:rsidP="005A343C">
            <w:pPr>
              <w:pStyle w:val="ConcurTableText8pt"/>
              <w:keepNext/>
            </w:pPr>
          </w:p>
        </w:tc>
      </w:tr>
      <w:tr w:rsidR="007A57B9" w:rsidRPr="00255A5C" w14:paraId="2534D2B1" w14:textId="77777777" w:rsidTr="005A343C">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6B27442A" w14:textId="77777777" w:rsidR="007A57B9" w:rsidRDefault="007A57B9" w:rsidP="005A343C">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5C6EE42F" w14:textId="77777777" w:rsidR="007A57B9" w:rsidRPr="00255A5C" w:rsidRDefault="007A57B9" w:rsidP="005A343C">
            <w:pPr>
              <w:pStyle w:val="ConcurTableText8pt"/>
            </w:pPr>
          </w:p>
        </w:tc>
      </w:tr>
    </w:tbl>
    <w:p w14:paraId="76838E30" w14:textId="77777777" w:rsidR="007A57B9" w:rsidRPr="00255A5C" w:rsidRDefault="007A57B9" w:rsidP="00736259">
      <w:pPr>
        <w:pStyle w:val="Heading4"/>
      </w:pPr>
      <w:r w:rsidRPr="00255A5C">
        <w:t>Overview</w:t>
      </w:r>
    </w:p>
    <w:p w14:paraId="2FF2C8FD" w14:textId="77777777" w:rsidR="007A57B9" w:rsidRDefault="007A57B9" w:rsidP="00736259">
      <w:pPr>
        <w:pStyle w:val="ConcurBodyText"/>
      </w:pPr>
      <w:r>
        <w:t>As the migration to an AWS-based data center has been completed, SAP Concur has restored the ability for a TMC to change their Sabre login password in the user interface.</w:t>
      </w:r>
    </w:p>
    <w:p w14:paraId="10156E00" w14:textId="77777777" w:rsidR="007A57B9" w:rsidRDefault="007A57B9" w:rsidP="00736259">
      <w:pPr>
        <w:pStyle w:val="ConcurBodyText"/>
      </w:pPr>
      <w:r>
        <w:t>The functionality was removed in late 2021 to prevent accidental lockouts of a Sabre account. As communicated at that time, once all customers were migrated, we would reinstate this functionality and confirm its availability by release note.</w:t>
      </w:r>
    </w:p>
    <w:p w14:paraId="2129B28B" w14:textId="77777777" w:rsidR="007A57B9" w:rsidRPr="00255A5C" w:rsidRDefault="007A57B9" w:rsidP="00736259">
      <w:pPr>
        <w:pStyle w:val="Heading5"/>
      </w:pPr>
      <w:r w:rsidRPr="00255A5C">
        <w:t>User/Customer Benefit</w:t>
      </w:r>
    </w:p>
    <w:p w14:paraId="57B34F58" w14:textId="6B730801" w:rsidR="007A57B9" w:rsidRDefault="007A57B9" w:rsidP="00736259">
      <w:pPr>
        <w:pStyle w:val="ConcurBodyText"/>
      </w:pPr>
      <w:r>
        <w:t>TMCs can now self-manage their Sabre password resets and will no longer have to open a support case to have the password changed.</w:t>
      </w:r>
    </w:p>
    <w:p w14:paraId="14F7BC70" w14:textId="77777777" w:rsidR="007A57B9" w:rsidRDefault="007A57B9" w:rsidP="00736259">
      <w:pPr>
        <w:pStyle w:val="Heading4"/>
      </w:pPr>
      <w:r>
        <w:t>End-User Experience</w:t>
      </w:r>
    </w:p>
    <w:p w14:paraId="7F04C384" w14:textId="77777777" w:rsidR="007A57B9" w:rsidRDefault="007A57B9" w:rsidP="00175681">
      <w:pPr>
        <w:pStyle w:val="ConcurBodyText"/>
        <w:keepNext/>
      </w:pPr>
      <w:r>
        <w:t xml:space="preserve">The </w:t>
      </w:r>
      <w:r w:rsidRPr="003356A8">
        <w:rPr>
          <w:b/>
          <w:bCs/>
        </w:rPr>
        <w:t>Change Agent Password</w:t>
      </w:r>
      <w:r>
        <w:t xml:space="preserve"> link on the Sabre Web Service Concur Agent Sign-On page is now available.</w:t>
      </w:r>
    </w:p>
    <w:p w14:paraId="74CD8CF2" w14:textId="77777777" w:rsidR="007A57B9" w:rsidRPr="009331F4" w:rsidRDefault="007A57B9" w:rsidP="00736259">
      <w:pPr>
        <w:pStyle w:val="ConcurBodyText"/>
      </w:pPr>
      <w:r>
        <w:rPr>
          <w:noProof/>
        </w:rPr>
        <w:drawing>
          <wp:inline distT="0" distB="0" distL="0" distR="0" wp14:anchorId="6D6BF38C" wp14:editId="616B2882">
            <wp:extent cx="5486400" cy="8350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6400" cy="835025"/>
                    </a:xfrm>
                    <a:prstGeom prst="rect">
                      <a:avLst/>
                    </a:prstGeom>
                  </pic:spPr>
                </pic:pic>
              </a:graphicData>
            </a:graphic>
          </wp:inline>
        </w:drawing>
      </w:r>
    </w:p>
    <w:p w14:paraId="0CA512A2" w14:textId="77777777" w:rsidR="007A57B9" w:rsidRDefault="007A57B9" w:rsidP="00736259">
      <w:pPr>
        <w:pStyle w:val="Heading4"/>
      </w:pPr>
      <w:r>
        <w:lastRenderedPageBreak/>
        <w:t>Configuration for Professional and Standard Travel</w:t>
      </w:r>
    </w:p>
    <w:p w14:paraId="33C887ED" w14:textId="77777777" w:rsidR="007A57B9" w:rsidRDefault="007A57B9" w:rsidP="00736259">
      <w:pPr>
        <w:pStyle w:val="ConcurBodyText"/>
      </w:pPr>
      <w:r w:rsidRPr="005F77C3">
        <w:t>This feature is enabled by default. There are no configuration steps</w:t>
      </w:r>
      <w:r>
        <w:t>.</w:t>
      </w:r>
    </w:p>
    <w:p w14:paraId="2F1355FB" w14:textId="77777777" w:rsidR="007A57B9" w:rsidRPr="00736259" w:rsidRDefault="007A57B9" w:rsidP="00CF58EB">
      <w:pPr>
        <w:pStyle w:val="ConcurMoreInfo"/>
      </w:pPr>
      <w:r w:rsidRPr="00FD46B5">
        <w:t xml:space="preserve">For more information, refer to the </w:t>
      </w:r>
      <w:hyperlink r:id="rId25" w:history="1">
        <w:r w:rsidRPr="00C5478A">
          <w:rPr>
            <w:rStyle w:val="Hyperlink"/>
            <w:i/>
            <w:iCs/>
          </w:rPr>
          <w:t>September 2021 Travel Release Notes</w:t>
        </w:r>
      </w:hyperlink>
      <w:r>
        <w:rPr>
          <w:i/>
          <w:iCs/>
        </w:rPr>
        <w:t xml:space="preserve"> </w:t>
      </w:r>
      <w:r w:rsidRPr="00C5478A">
        <w:t>to understand why the functionality was temporarily removed.</w:t>
      </w:r>
      <w:r>
        <w:rPr>
          <w:i/>
          <w:iCs/>
        </w:rPr>
        <w:t xml:space="preserve"> </w:t>
      </w:r>
      <w:r w:rsidRPr="00FD46B5">
        <w:t xml:space="preserve"> To locate, refer to </w:t>
      </w:r>
      <w:r w:rsidRPr="00A214C4">
        <w:rPr>
          <w:i/>
          <w:iCs/>
        </w:rPr>
        <w:t>Additional Release Notes and Other Technical Documentation</w:t>
      </w:r>
      <w:r w:rsidRPr="00FD46B5">
        <w:t xml:space="preserve"> in these release notes.</w:t>
      </w:r>
    </w:p>
    <w:p w14:paraId="29E6807C" w14:textId="77777777" w:rsidR="007A57B9" w:rsidRDefault="007A57B9" w:rsidP="00526460">
      <w:pPr>
        <w:pStyle w:val="Heading2"/>
      </w:pPr>
      <w:bookmarkStart w:id="16" w:name="_Toc473548968"/>
      <w:bookmarkStart w:id="17" w:name="_Toc128159184"/>
      <w:r>
        <w:t>Train</w:t>
      </w:r>
      <w:bookmarkStart w:id="18" w:name="_Toc89792738"/>
      <w:bookmarkEnd w:id="16"/>
      <w:bookmarkEnd w:id="17"/>
    </w:p>
    <w:p w14:paraId="0ADBD62A" w14:textId="450AF341" w:rsidR="007A57B9" w:rsidRDefault="007A57B9" w:rsidP="00EB0459">
      <w:pPr>
        <w:pStyle w:val="Heading3"/>
        <w:ind w:left="-547"/>
      </w:pPr>
      <w:bookmarkStart w:id="19" w:name="_Toc128159185"/>
      <w:bookmarkEnd w:id="18"/>
      <w:r w:rsidRPr="3A8C16AB">
        <w:t>VIA Rail Decommission</w:t>
      </w:r>
      <w:r>
        <w:t xml:space="preserve"> (February 13)</w:t>
      </w:r>
      <w:bookmarkEnd w:id="19"/>
    </w:p>
    <w:p w14:paraId="2EB3B6D1" w14:textId="77777777" w:rsidR="007A57B9" w:rsidRPr="006A3605" w:rsidRDefault="007A57B9" w:rsidP="006A3605">
      <w:pPr>
        <w:pStyle w:val="ConcurTableText7pt"/>
      </w:pPr>
    </w:p>
    <w:tbl>
      <w:tblPr>
        <w:tblW w:w="0" w:type="auto"/>
        <w:tblInd w:w="-198" w:type="dxa"/>
        <w:tblLook w:val="04A0" w:firstRow="1" w:lastRow="0" w:firstColumn="1" w:lastColumn="0" w:noHBand="0" w:noVBand="1"/>
      </w:tblPr>
      <w:tblGrid>
        <w:gridCol w:w="718"/>
        <w:gridCol w:w="735"/>
        <w:gridCol w:w="2714"/>
        <w:gridCol w:w="662"/>
        <w:gridCol w:w="3999"/>
      </w:tblGrid>
      <w:tr w:rsidR="007A57B9" w14:paraId="1BDE9209" w14:textId="77777777" w:rsidTr="00B52493">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793430" w14:textId="77777777" w:rsidR="007A57B9" w:rsidRDefault="007A57B9" w:rsidP="000D7EE6">
            <w:pPr>
              <w:pStyle w:val="ConcurTableText8ptCenter"/>
              <w:keepNext/>
              <w:rPr>
                <w:b/>
                <w:bCs/>
              </w:rPr>
            </w:pPr>
            <w:r w:rsidRPr="3A8C16AB">
              <w:rPr>
                <w:b/>
                <w:bCs/>
              </w:rPr>
              <w:t>Prof</w:t>
            </w:r>
          </w:p>
        </w:tc>
        <w:tc>
          <w:tcPr>
            <w:tcW w:w="7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D3DB1F" w14:textId="77777777" w:rsidR="007A57B9" w:rsidRDefault="007A57B9" w:rsidP="000D7EE6">
            <w:pPr>
              <w:pStyle w:val="ConcurTableText8pt"/>
              <w:keepNext/>
              <w:jc w:val="center"/>
              <w:rPr>
                <w:b/>
                <w:bCs/>
              </w:rPr>
            </w:pPr>
            <w:r w:rsidRPr="3A8C16AB">
              <w:rPr>
                <w:b/>
                <w:bCs/>
              </w:rPr>
              <w:t>Stan</w:t>
            </w:r>
          </w:p>
        </w:tc>
        <w:tc>
          <w:tcPr>
            <w:tcW w:w="737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8A0B42" w14:textId="77777777" w:rsidR="007A57B9" w:rsidRDefault="007A57B9" w:rsidP="000D7EE6">
            <w:pPr>
              <w:pStyle w:val="ConcurTableText8pt"/>
              <w:keepNext/>
            </w:pPr>
            <w:r w:rsidRPr="3A8C16AB">
              <w:rPr>
                <w:rFonts w:ascii="Wingdings 3" w:eastAsia="Wingdings 3" w:hAnsi="Wingdings 3" w:cs="Wingdings 3"/>
              </w:rPr>
              <w:t>Å</w:t>
            </w:r>
            <w:r>
              <w:t xml:space="preserve"> </w:t>
            </w:r>
            <w:r w:rsidRPr="3A8C16AB">
              <w:rPr>
                <w:rFonts w:ascii="Wingdings 3" w:eastAsia="Wingdings 3" w:hAnsi="Wingdings 3" w:cs="Wingdings 3"/>
              </w:rPr>
              <w:t>Å</w:t>
            </w:r>
            <w:r>
              <w:t xml:space="preserve"> </w:t>
            </w:r>
            <w:r w:rsidRPr="3A8C16AB">
              <w:rPr>
                <w:b/>
                <w:bCs/>
              </w:rPr>
              <w:t>Edition</w:t>
            </w:r>
          </w:p>
        </w:tc>
      </w:tr>
      <w:tr w:rsidR="007A57B9" w14:paraId="51042CA1" w14:textId="77777777" w:rsidTr="00B52493">
        <w:tc>
          <w:tcPr>
            <w:tcW w:w="718" w:type="dxa"/>
            <w:tcBorders>
              <w:top w:val="single" w:sz="4" w:space="0" w:color="auto"/>
              <w:left w:val="single" w:sz="4" w:space="0" w:color="auto"/>
              <w:bottom w:val="dotted" w:sz="4" w:space="0" w:color="auto"/>
              <w:right w:val="dotted" w:sz="4" w:space="0" w:color="auto"/>
            </w:tcBorders>
            <w:shd w:val="clear" w:color="auto" w:fill="FFFFCC"/>
            <w:vAlign w:val="center"/>
          </w:tcPr>
          <w:p w14:paraId="44951971" w14:textId="77777777" w:rsidR="007A57B9" w:rsidRDefault="007A57B9" w:rsidP="000D7EE6">
            <w:pPr>
              <w:pStyle w:val="ConcurTableText8ptCenter"/>
              <w:keepNext/>
            </w:pPr>
            <w:r>
              <w:t>X</w:t>
            </w:r>
          </w:p>
        </w:tc>
        <w:tc>
          <w:tcPr>
            <w:tcW w:w="735" w:type="dxa"/>
            <w:tcBorders>
              <w:top w:val="single" w:sz="4" w:space="0" w:color="auto"/>
              <w:left w:val="dotted" w:sz="4" w:space="0" w:color="auto"/>
              <w:bottom w:val="dotted" w:sz="4" w:space="0" w:color="auto"/>
              <w:right w:val="single" w:sz="4" w:space="0" w:color="auto"/>
            </w:tcBorders>
            <w:shd w:val="clear" w:color="auto" w:fill="FFFFCC"/>
            <w:vAlign w:val="center"/>
          </w:tcPr>
          <w:p w14:paraId="26FDEA68" w14:textId="77777777" w:rsidR="007A57B9" w:rsidRDefault="007A57B9" w:rsidP="000D7EE6">
            <w:pPr>
              <w:pStyle w:val="ConcurTableText8ptCenter"/>
              <w:keepNext/>
            </w:pPr>
            <w:r>
              <w:t>X</w:t>
            </w:r>
          </w:p>
        </w:tc>
        <w:tc>
          <w:tcPr>
            <w:tcW w:w="7375" w:type="dxa"/>
            <w:gridSpan w:val="3"/>
            <w:tcBorders>
              <w:top w:val="single" w:sz="4" w:space="0" w:color="auto"/>
              <w:left w:val="single" w:sz="4" w:space="0" w:color="auto"/>
              <w:bottom w:val="dotted" w:sz="4" w:space="0" w:color="auto"/>
              <w:right w:val="single" w:sz="4" w:space="0" w:color="auto"/>
            </w:tcBorders>
          </w:tcPr>
          <w:p w14:paraId="76164FE6" w14:textId="77777777" w:rsidR="007A57B9" w:rsidRDefault="007A57B9" w:rsidP="000D7EE6">
            <w:pPr>
              <w:pStyle w:val="ConcurTableText8pt"/>
              <w:keepNext/>
            </w:pPr>
            <w:r w:rsidRPr="3A8C16AB">
              <w:rPr>
                <w:b/>
                <w:bCs/>
              </w:rPr>
              <w:t>On:</w:t>
            </w:r>
            <w:r>
              <w:t xml:space="preserve"> Impacts </w:t>
            </w:r>
            <w:r w:rsidRPr="3A8C16AB">
              <w:rPr>
                <w:b/>
                <w:bCs/>
                <w:i/>
                <w:iCs/>
                <w:color w:val="FF0000"/>
              </w:rPr>
              <w:t>end users</w:t>
            </w:r>
            <w:r>
              <w:t xml:space="preserve"> who use this feature/vendor; no configuration/setup by agency/ admin; cannot be turned OFF (example: new icons or rate display)</w:t>
            </w:r>
          </w:p>
        </w:tc>
      </w:tr>
      <w:tr w:rsidR="007A57B9" w14:paraId="00E44D62" w14:textId="77777777" w:rsidTr="00B52493">
        <w:tc>
          <w:tcPr>
            <w:tcW w:w="718" w:type="dxa"/>
            <w:tcBorders>
              <w:top w:val="dotted" w:sz="4" w:space="0" w:color="auto"/>
              <w:left w:val="single" w:sz="4" w:space="0" w:color="auto"/>
              <w:bottom w:val="dotted" w:sz="4" w:space="0" w:color="auto"/>
              <w:right w:val="dotted" w:sz="4" w:space="0" w:color="auto"/>
            </w:tcBorders>
            <w:shd w:val="clear" w:color="auto" w:fill="FFFFCC"/>
            <w:vAlign w:val="center"/>
          </w:tcPr>
          <w:p w14:paraId="283102EB" w14:textId="77777777" w:rsidR="007A57B9" w:rsidRDefault="007A57B9" w:rsidP="000D7EE6">
            <w:pPr>
              <w:pStyle w:val="ConcurTableText8ptCenter"/>
              <w:keepNext/>
            </w:pPr>
          </w:p>
        </w:tc>
        <w:tc>
          <w:tcPr>
            <w:tcW w:w="735" w:type="dxa"/>
            <w:tcBorders>
              <w:top w:val="dotted" w:sz="4" w:space="0" w:color="auto"/>
              <w:left w:val="dotted" w:sz="4" w:space="0" w:color="auto"/>
              <w:bottom w:val="dotted" w:sz="4" w:space="0" w:color="auto"/>
              <w:right w:val="single" w:sz="4" w:space="0" w:color="auto"/>
            </w:tcBorders>
            <w:shd w:val="clear" w:color="auto" w:fill="FFFFCC"/>
            <w:vAlign w:val="center"/>
          </w:tcPr>
          <w:p w14:paraId="7B49B075" w14:textId="77777777" w:rsidR="007A57B9" w:rsidRDefault="007A57B9" w:rsidP="000D7EE6">
            <w:pPr>
              <w:pStyle w:val="ConcurTableText8ptCenter"/>
              <w:keepNext/>
            </w:pPr>
          </w:p>
        </w:tc>
        <w:tc>
          <w:tcPr>
            <w:tcW w:w="7375" w:type="dxa"/>
            <w:gridSpan w:val="3"/>
            <w:tcBorders>
              <w:top w:val="dotted" w:sz="4" w:space="0" w:color="auto"/>
              <w:left w:val="single" w:sz="4" w:space="0" w:color="auto"/>
              <w:bottom w:val="dotted" w:sz="4" w:space="0" w:color="auto"/>
              <w:right w:val="single" w:sz="4" w:space="0" w:color="auto"/>
            </w:tcBorders>
          </w:tcPr>
          <w:p w14:paraId="55037675" w14:textId="77777777" w:rsidR="007A57B9" w:rsidRDefault="007A57B9" w:rsidP="000D7EE6">
            <w:pPr>
              <w:pStyle w:val="ConcurTableText8pt"/>
              <w:keepNext/>
            </w:pPr>
            <w:r w:rsidRPr="3A8C16AB">
              <w:rPr>
                <w:b/>
                <w:bCs/>
              </w:rPr>
              <w:t>Available</w:t>
            </w:r>
            <w:r>
              <w:t xml:space="preserve"> </w:t>
            </w:r>
            <w:r w:rsidRPr="3A8C16AB">
              <w:rPr>
                <w:b/>
                <w:bCs/>
              </w:rPr>
              <w:t>for use:</w:t>
            </w:r>
            <w:r>
              <w:t xml:space="preserve"> No impact to </w:t>
            </w:r>
            <w:r w:rsidRPr="3A8C16AB">
              <w:rPr>
                <w:b/>
                <w:bCs/>
                <w:i/>
                <w:iCs/>
                <w:color w:val="FF0000"/>
              </w:rPr>
              <w:t>end users</w:t>
            </w:r>
            <w:r w:rsidRPr="3A8C16AB">
              <w:rPr>
                <w:b/>
                <w:bCs/>
                <w:i/>
                <w:iCs/>
              </w:rPr>
              <w:t xml:space="preserve"> </w:t>
            </w:r>
            <w:r>
              <w:t>unless/until configuration/setup by agency/admin (described below) (example: new rule, new Travelfusion airline)</w:t>
            </w:r>
          </w:p>
        </w:tc>
      </w:tr>
      <w:tr w:rsidR="007A57B9" w14:paraId="2A9A6CF6" w14:textId="77777777" w:rsidTr="00B52493">
        <w:tc>
          <w:tcPr>
            <w:tcW w:w="718" w:type="dxa"/>
            <w:tcBorders>
              <w:top w:val="dotted" w:sz="4" w:space="0" w:color="auto"/>
              <w:left w:val="single" w:sz="4" w:space="0" w:color="auto"/>
              <w:bottom w:val="dotted" w:sz="4" w:space="0" w:color="auto"/>
              <w:right w:val="dotted" w:sz="4" w:space="0" w:color="auto"/>
            </w:tcBorders>
            <w:shd w:val="clear" w:color="auto" w:fill="FFFFCC"/>
            <w:vAlign w:val="center"/>
          </w:tcPr>
          <w:p w14:paraId="51796B23" w14:textId="77777777" w:rsidR="007A57B9" w:rsidRDefault="007A57B9" w:rsidP="000D7EE6">
            <w:pPr>
              <w:pStyle w:val="ConcurTableText8ptCenter"/>
              <w:keepNext/>
            </w:pPr>
            <w:r>
              <w:t>X</w:t>
            </w:r>
          </w:p>
        </w:tc>
        <w:tc>
          <w:tcPr>
            <w:tcW w:w="735" w:type="dxa"/>
            <w:tcBorders>
              <w:top w:val="dotted" w:sz="4" w:space="0" w:color="auto"/>
              <w:left w:val="dotted" w:sz="4" w:space="0" w:color="auto"/>
              <w:bottom w:val="dotted" w:sz="4" w:space="0" w:color="auto"/>
              <w:right w:val="single" w:sz="4" w:space="0" w:color="auto"/>
            </w:tcBorders>
            <w:shd w:val="clear" w:color="auto" w:fill="FFFFCC"/>
            <w:vAlign w:val="center"/>
          </w:tcPr>
          <w:p w14:paraId="3A1002F2" w14:textId="77777777" w:rsidR="007A57B9" w:rsidRDefault="007A57B9" w:rsidP="000D7EE6">
            <w:pPr>
              <w:pStyle w:val="ConcurTableText8ptCenter"/>
              <w:keepNext/>
            </w:pPr>
            <w:r>
              <w:t>X</w:t>
            </w:r>
          </w:p>
        </w:tc>
        <w:tc>
          <w:tcPr>
            <w:tcW w:w="7375" w:type="dxa"/>
            <w:gridSpan w:val="3"/>
            <w:tcBorders>
              <w:top w:val="dotted" w:sz="4" w:space="0" w:color="auto"/>
              <w:left w:val="single" w:sz="4" w:space="0" w:color="auto"/>
              <w:bottom w:val="dotted" w:sz="4" w:space="0" w:color="auto"/>
              <w:right w:val="single" w:sz="4" w:space="0" w:color="auto"/>
            </w:tcBorders>
          </w:tcPr>
          <w:p w14:paraId="134DCC11" w14:textId="77777777" w:rsidR="007A57B9" w:rsidRDefault="007A57B9" w:rsidP="000D7EE6">
            <w:pPr>
              <w:pStyle w:val="ConcurTableText8pt"/>
              <w:keepNext/>
            </w:pPr>
            <w:r w:rsidRPr="3A8C16AB">
              <w:rPr>
                <w:b/>
                <w:bCs/>
              </w:rPr>
              <w:t xml:space="preserve">Other: </w:t>
            </w:r>
            <w:r>
              <w:t>Refer to the release note below</w:t>
            </w:r>
          </w:p>
        </w:tc>
      </w:tr>
      <w:tr w:rsidR="007A57B9" w14:paraId="6EBBB4BD" w14:textId="77777777" w:rsidTr="00B52493">
        <w:tc>
          <w:tcPr>
            <w:tcW w:w="718" w:type="dxa"/>
            <w:tcBorders>
              <w:top w:val="dotted" w:sz="4" w:space="0" w:color="auto"/>
              <w:left w:val="single" w:sz="4" w:space="0" w:color="auto"/>
              <w:bottom w:val="single" w:sz="4" w:space="0" w:color="auto"/>
              <w:right w:val="dotted" w:sz="4" w:space="0" w:color="auto"/>
            </w:tcBorders>
            <w:shd w:val="clear" w:color="auto" w:fill="FFFFCC"/>
            <w:vAlign w:val="center"/>
          </w:tcPr>
          <w:p w14:paraId="0152E978" w14:textId="77777777" w:rsidR="007A57B9" w:rsidRDefault="007A57B9" w:rsidP="000D7EE6">
            <w:pPr>
              <w:pStyle w:val="ConcurTableText8ptCenter"/>
              <w:keepNext/>
            </w:pPr>
          </w:p>
        </w:tc>
        <w:tc>
          <w:tcPr>
            <w:tcW w:w="735" w:type="dxa"/>
            <w:tcBorders>
              <w:top w:val="dotted" w:sz="4" w:space="0" w:color="auto"/>
              <w:left w:val="dotted" w:sz="4" w:space="0" w:color="auto"/>
              <w:bottom w:val="single" w:sz="4" w:space="0" w:color="auto"/>
              <w:right w:val="single" w:sz="4" w:space="0" w:color="auto"/>
            </w:tcBorders>
            <w:shd w:val="clear" w:color="auto" w:fill="FFFFCC"/>
            <w:vAlign w:val="center"/>
          </w:tcPr>
          <w:p w14:paraId="64D35ABC" w14:textId="77777777" w:rsidR="007A57B9" w:rsidRDefault="007A57B9" w:rsidP="000D7EE6">
            <w:pPr>
              <w:pStyle w:val="ConcurTableText8ptCenter"/>
              <w:keepNext/>
            </w:pPr>
          </w:p>
        </w:tc>
        <w:tc>
          <w:tcPr>
            <w:tcW w:w="7375" w:type="dxa"/>
            <w:gridSpan w:val="3"/>
            <w:tcBorders>
              <w:top w:val="dotted" w:sz="4" w:space="0" w:color="auto"/>
              <w:left w:val="single" w:sz="4" w:space="0" w:color="auto"/>
              <w:bottom w:val="single" w:sz="4" w:space="0" w:color="auto"/>
              <w:right w:val="single" w:sz="4" w:space="0" w:color="auto"/>
            </w:tcBorders>
          </w:tcPr>
          <w:p w14:paraId="1B4CDCB4" w14:textId="77777777" w:rsidR="007A57B9" w:rsidRDefault="007A57B9" w:rsidP="000D7EE6">
            <w:pPr>
              <w:pStyle w:val="ConcurTableText8pt"/>
              <w:keepNext/>
              <w:rPr>
                <w:b/>
                <w:bCs/>
              </w:rPr>
            </w:pPr>
            <w:r w:rsidRPr="3A8C16AB">
              <w:rPr>
                <w:b/>
                <w:bCs/>
              </w:rPr>
              <w:t>Does not apply to this edition</w:t>
            </w:r>
          </w:p>
        </w:tc>
      </w:tr>
      <w:tr w:rsidR="007A57B9" w14:paraId="68EF58A7" w14:textId="77777777" w:rsidTr="00B52493">
        <w:tc>
          <w:tcPr>
            <w:tcW w:w="882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119E36" w14:textId="77777777" w:rsidR="007A57B9" w:rsidRDefault="007A57B9" w:rsidP="000D7EE6">
            <w:pPr>
              <w:pStyle w:val="ConcurTableText8pt"/>
              <w:keepNext/>
              <w:rPr>
                <w:b/>
                <w:bCs/>
              </w:rPr>
            </w:pPr>
            <w:r w:rsidRPr="3A8C16AB">
              <w:rPr>
                <w:b/>
                <w:bCs/>
              </w:rPr>
              <w:t>Source</w:t>
            </w:r>
          </w:p>
        </w:tc>
      </w:tr>
      <w:tr w:rsidR="007A57B9" w14:paraId="25615C22" w14:textId="77777777" w:rsidTr="00B52493">
        <w:tc>
          <w:tcPr>
            <w:tcW w:w="1453" w:type="dxa"/>
            <w:gridSpan w:val="2"/>
            <w:tcBorders>
              <w:top w:val="single" w:sz="4" w:space="0" w:color="auto"/>
              <w:left w:val="single" w:sz="4" w:space="0" w:color="auto"/>
              <w:bottom w:val="dotted" w:sz="4" w:space="0" w:color="auto"/>
              <w:right w:val="single" w:sz="4" w:space="0" w:color="auto"/>
            </w:tcBorders>
            <w:vAlign w:val="center"/>
          </w:tcPr>
          <w:p w14:paraId="4128F31B" w14:textId="77777777" w:rsidR="007A57B9" w:rsidRDefault="007A57B9" w:rsidP="000D7EE6">
            <w:pPr>
              <w:pStyle w:val="ConcurTableText8pt"/>
              <w:keepNext/>
              <w:jc w:val="right"/>
            </w:pPr>
            <w:r>
              <w:t>GDS</w:t>
            </w:r>
          </w:p>
        </w:tc>
        <w:tc>
          <w:tcPr>
            <w:tcW w:w="7375" w:type="dxa"/>
            <w:gridSpan w:val="3"/>
            <w:tcBorders>
              <w:top w:val="single" w:sz="4" w:space="0" w:color="auto"/>
              <w:left w:val="single" w:sz="4" w:space="0" w:color="auto"/>
              <w:bottom w:val="dotted" w:sz="4" w:space="0" w:color="auto"/>
              <w:right w:val="single" w:sz="4" w:space="0" w:color="auto"/>
            </w:tcBorders>
            <w:shd w:val="clear" w:color="auto" w:fill="FFFFCC"/>
          </w:tcPr>
          <w:p w14:paraId="5B0336FD" w14:textId="77777777" w:rsidR="007A57B9" w:rsidRDefault="007A57B9" w:rsidP="000D7EE6">
            <w:pPr>
              <w:pStyle w:val="ConcurTableText8pt"/>
              <w:keepNext/>
            </w:pPr>
          </w:p>
        </w:tc>
      </w:tr>
      <w:tr w:rsidR="007A57B9" w14:paraId="3F56A525" w14:textId="77777777" w:rsidTr="00B52493">
        <w:tc>
          <w:tcPr>
            <w:tcW w:w="1453" w:type="dxa"/>
            <w:gridSpan w:val="2"/>
            <w:tcBorders>
              <w:top w:val="dotted" w:sz="4" w:space="0" w:color="auto"/>
              <w:left w:val="single" w:sz="4" w:space="0" w:color="auto"/>
              <w:bottom w:val="dotted" w:sz="4" w:space="0" w:color="auto"/>
              <w:right w:val="single" w:sz="4" w:space="0" w:color="auto"/>
            </w:tcBorders>
            <w:vAlign w:val="center"/>
          </w:tcPr>
          <w:p w14:paraId="23183E20" w14:textId="77777777" w:rsidR="007A57B9" w:rsidRDefault="007A57B9" w:rsidP="000D7EE6">
            <w:pPr>
              <w:pStyle w:val="ConcurTableText8pt"/>
              <w:keepNext/>
              <w:jc w:val="right"/>
            </w:pPr>
            <w:r>
              <w:t>Direct Connect</w:t>
            </w:r>
          </w:p>
        </w:tc>
        <w:tc>
          <w:tcPr>
            <w:tcW w:w="7375" w:type="dxa"/>
            <w:gridSpan w:val="3"/>
            <w:tcBorders>
              <w:top w:val="dotted" w:sz="4" w:space="0" w:color="auto"/>
              <w:left w:val="single" w:sz="4" w:space="0" w:color="auto"/>
              <w:bottom w:val="dotted" w:sz="4" w:space="0" w:color="auto"/>
              <w:right w:val="single" w:sz="4" w:space="0" w:color="auto"/>
            </w:tcBorders>
            <w:shd w:val="clear" w:color="auto" w:fill="FFFFCC"/>
          </w:tcPr>
          <w:p w14:paraId="741406D2" w14:textId="77777777" w:rsidR="007A57B9" w:rsidRDefault="007A57B9" w:rsidP="000D7EE6">
            <w:pPr>
              <w:pStyle w:val="ConcurTableText8pt"/>
              <w:keepNext/>
            </w:pPr>
            <w:r>
              <w:t xml:space="preserve">VIA Rail </w:t>
            </w:r>
          </w:p>
        </w:tc>
      </w:tr>
      <w:tr w:rsidR="007A57B9" w14:paraId="76D9B9A4" w14:textId="77777777" w:rsidTr="00B52493">
        <w:tc>
          <w:tcPr>
            <w:tcW w:w="882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0A43D8" w14:textId="77777777" w:rsidR="007A57B9" w:rsidRDefault="007A57B9" w:rsidP="000D7EE6">
            <w:pPr>
              <w:pStyle w:val="ConcurTableText8pt"/>
              <w:keepNext/>
              <w:rPr>
                <w:b/>
                <w:bCs/>
              </w:rPr>
            </w:pPr>
            <w:r w:rsidRPr="3A8C16AB">
              <w:rPr>
                <w:b/>
                <w:bCs/>
              </w:rPr>
              <w:t>Other</w:t>
            </w:r>
          </w:p>
        </w:tc>
      </w:tr>
      <w:tr w:rsidR="007A57B9" w14:paraId="6DB39F7B" w14:textId="77777777" w:rsidTr="00B52493">
        <w:tc>
          <w:tcPr>
            <w:tcW w:w="718" w:type="dxa"/>
            <w:tcBorders>
              <w:top w:val="single" w:sz="4" w:space="0" w:color="auto"/>
              <w:left w:val="single" w:sz="4" w:space="0" w:color="auto"/>
              <w:bottom w:val="dotted" w:sz="4" w:space="0" w:color="auto"/>
              <w:right w:val="single" w:sz="4" w:space="0" w:color="auto"/>
            </w:tcBorders>
            <w:shd w:val="clear" w:color="auto" w:fill="FFFFCC"/>
            <w:vAlign w:val="center"/>
          </w:tcPr>
          <w:p w14:paraId="19B3B24E" w14:textId="77777777" w:rsidR="007A57B9" w:rsidRDefault="007A57B9" w:rsidP="000D7EE6">
            <w:pPr>
              <w:pStyle w:val="ConcurTableText8ptCenter"/>
              <w:keepNext/>
            </w:pPr>
            <w:r>
              <w:t>X</w:t>
            </w:r>
          </w:p>
        </w:tc>
        <w:tc>
          <w:tcPr>
            <w:tcW w:w="3449" w:type="dxa"/>
            <w:gridSpan w:val="2"/>
            <w:tcBorders>
              <w:top w:val="single" w:sz="4" w:space="0" w:color="auto"/>
              <w:left w:val="single" w:sz="4" w:space="0" w:color="auto"/>
              <w:bottom w:val="dotted" w:sz="4" w:space="0" w:color="auto"/>
              <w:right w:val="single" w:sz="4" w:space="0" w:color="auto"/>
            </w:tcBorders>
          </w:tcPr>
          <w:p w14:paraId="1DCC1934" w14:textId="77777777" w:rsidR="007A57B9" w:rsidRDefault="007A57B9" w:rsidP="000D7EE6">
            <w:pPr>
              <w:pStyle w:val="ConcurTableText8pt"/>
              <w:keepNext/>
            </w:pPr>
            <w:r>
              <w:t xml:space="preserve">EMEA Data Center </w:t>
            </w:r>
          </w:p>
        </w:tc>
        <w:tc>
          <w:tcPr>
            <w:tcW w:w="662" w:type="dxa"/>
            <w:tcBorders>
              <w:top w:val="single" w:sz="4" w:space="0" w:color="auto"/>
              <w:left w:val="single" w:sz="4" w:space="0" w:color="auto"/>
              <w:bottom w:val="dotted" w:sz="4" w:space="0" w:color="auto"/>
              <w:right w:val="single" w:sz="4" w:space="0" w:color="auto"/>
            </w:tcBorders>
            <w:shd w:val="clear" w:color="auto" w:fill="FFFFCC"/>
          </w:tcPr>
          <w:p w14:paraId="39EFA294" w14:textId="77777777" w:rsidR="007A57B9" w:rsidRDefault="007A57B9" w:rsidP="000D7EE6">
            <w:pPr>
              <w:pStyle w:val="ConcurTableText8ptCenter"/>
              <w:keepNext/>
            </w:pPr>
          </w:p>
        </w:tc>
        <w:tc>
          <w:tcPr>
            <w:tcW w:w="3999" w:type="dxa"/>
            <w:tcBorders>
              <w:top w:val="single" w:sz="4" w:space="0" w:color="auto"/>
              <w:left w:val="single" w:sz="4" w:space="0" w:color="auto"/>
              <w:bottom w:val="dotted" w:sz="4" w:space="0" w:color="auto"/>
              <w:right w:val="single" w:sz="4" w:space="0" w:color="auto"/>
            </w:tcBorders>
          </w:tcPr>
          <w:p w14:paraId="393CD491" w14:textId="77777777" w:rsidR="007A57B9" w:rsidRDefault="007A57B9" w:rsidP="000D7EE6">
            <w:pPr>
              <w:pStyle w:val="ConcurTableText8pt"/>
              <w:keepNext/>
            </w:pPr>
            <w:r>
              <w:t>Scan impact</w:t>
            </w:r>
          </w:p>
        </w:tc>
      </w:tr>
      <w:tr w:rsidR="007A57B9" w14:paraId="4ED17573" w14:textId="77777777" w:rsidTr="00B52493">
        <w:tc>
          <w:tcPr>
            <w:tcW w:w="718" w:type="dxa"/>
            <w:tcBorders>
              <w:top w:val="dotted" w:sz="4" w:space="0" w:color="auto"/>
              <w:left w:val="single" w:sz="4" w:space="0" w:color="auto"/>
              <w:bottom w:val="dotted" w:sz="4" w:space="0" w:color="auto"/>
              <w:right w:val="single" w:sz="4" w:space="0" w:color="auto"/>
            </w:tcBorders>
            <w:shd w:val="clear" w:color="auto" w:fill="FFFFCC"/>
            <w:vAlign w:val="center"/>
          </w:tcPr>
          <w:p w14:paraId="1EFA259A" w14:textId="77777777" w:rsidR="007A57B9" w:rsidRDefault="007A57B9" w:rsidP="000D7EE6">
            <w:pPr>
              <w:pStyle w:val="ConcurTableText8ptCenter"/>
              <w:keepNext/>
            </w:pPr>
            <w:r>
              <w:t>X</w:t>
            </w:r>
          </w:p>
        </w:tc>
        <w:tc>
          <w:tcPr>
            <w:tcW w:w="3449" w:type="dxa"/>
            <w:gridSpan w:val="2"/>
            <w:tcBorders>
              <w:top w:val="dotted" w:sz="4" w:space="0" w:color="auto"/>
              <w:left w:val="single" w:sz="4" w:space="0" w:color="auto"/>
              <w:bottom w:val="dotted" w:sz="4" w:space="0" w:color="auto"/>
              <w:right w:val="single" w:sz="4" w:space="0" w:color="auto"/>
            </w:tcBorders>
          </w:tcPr>
          <w:p w14:paraId="7D81386B" w14:textId="77777777" w:rsidR="007A57B9" w:rsidRDefault="007A57B9" w:rsidP="000D7EE6">
            <w:pPr>
              <w:pStyle w:val="ConcurTableText8pt"/>
              <w:keepNext/>
            </w:pPr>
            <w:r>
              <w:t xml:space="preserve">North America Data Center </w:t>
            </w:r>
          </w:p>
        </w:tc>
        <w:tc>
          <w:tcPr>
            <w:tcW w:w="662" w:type="dxa"/>
            <w:tcBorders>
              <w:top w:val="dotted" w:sz="4" w:space="0" w:color="auto"/>
              <w:left w:val="single" w:sz="4" w:space="0" w:color="auto"/>
              <w:bottom w:val="dotted" w:sz="4" w:space="0" w:color="auto"/>
              <w:right w:val="single" w:sz="4" w:space="0" w:color="auto"/>
            </w:tcBorders>
            <w:shd w:val="clear" w:color="auto" w:fill="FFFFCC"/>
          </w:tcPr>
          <w:p w14:paraId="615E58E8" w14:textId="77777777" w:rsidR="007A57B9" w:rsidRDefault="007A57B9" w:rsidP="000D7EE6">
            <w:pPr>
              <w:pStyle w:val="ConcurTableText8ptCenter"/>
              <w:keepNext/>
            </w:pPr>
          </w:p>
        </w:tc>
        <w:tc>
          <w:tcPr>
            <w:tcW w:w="3999" w:type="dxa"/>
            <w:tcBorders>
              <w:top w:val="dotted" w:sz="4" w:space="0" w:color="auto"/>
              <w:left w:val="single" w:sz="4" w:space="0" w:color="auto"/>
              <w:bottom w:val="dotted" w:sz="4" w:space="0" w:color="auto"/>
              <w:right w:val="single" w:sz="4" w:space="0" w:color="auto"/>
            </w:tcBorders>
          </w:tcPr>
          <w:p w14:paraId="7B8595D1" w14:textId="77777777" w:rsidR="007A57B9" w:rsidRDefault="007A57B9" w:rsidP="000D7EE6">
            <w:pPr>
              <w:pStyle w:val="ConcurTableText8pt"/>
              <w:keepNext/>
            </w:pPr>
            <w:r>
              <w:t>UI impact</w:t>
            </w:r>
          </w:p>
        </w:tc>
      </w:tr>
      <w:tr w:rsidR="007A57B9" w14:paraId="18E18F65" w14:textId="77777777" w:rsidTr="00B52493">
        <w:tc>
          <w:tcPr>
            <w:tcW w:w="718" w:type="dxa"/>
            <w:tcBorders>
              <w:top w:val="dotted" w:sz="4" w:space="0" w:color="auto"/>
              <w:left w:val="single" w:sz="4" w:space="0" w:color="auto"/>
              <w:bottom w:val="dotted" w:sz="4" w:space="0" w:color="auto"/>
              <w:right w:val="single" w:sz="4" w:space="0" w:color="auto"/>
            </w:tcBorders>
            <w:shd w:val="clear" w:color="auto" w:fill="FFFFCC"/>
            <w:vAlign w:val="center"/>
          </w:tcPr>
          <w:p w14:paraId="5493A6CD" w14:textId="77777777" w:rsidR="007A57B9" w:rsidRDefault="007A57B9" w:rsidP="000D7EE6">
            <w:pPr>
              <w:pStyle w:val="ConcurTableText8ptCenter"/>
              <w:keepNext/>
            </w:pPr>
          </w:p>
        </w:tc>
        <w:tc>
          <w:tcPr>
            <w:tcW w:w="3449" w:type="dxa"/>
            <w:gridSpan w:val="2"/>
            <w:tcBorders>
              <w:top w:val="dotted" w:sz="4" w:space="0" w:color="auto"/>
              <w:left w:val="single" w:sz="4" w:space="0" w:color="auto"/>
              <w:bottom w:val="dotted" w:sz="4" w:space="0" w:color="auto"/>
              <w:right w:val="single" w:sz="4" w:space="0" w:color="auto"/>
            </w:tcBorders>
          </w:tcPr>
          <w:p w14:paraId="3F72E123" w14:textId="77777777" w:rsidR="007A57B9" w:rsidRDefault="007A57B9" w:rsidP="000D7EE6">
            <w:pPr>
              <w:pStyle w:val="ConcurTableText8pt"/>
              <w:keepNext/>
            </w:pPr>
            <w:r>
              <w:t xml:space="preserve">China Data Center </w:t>
            </w:r>
          </w:p>
        </w:tc>
        <w:tc>
          <w:tcPr>
            <w:tcW w:w="662" w:type="dxa"/>
            <w:tcBorders>
              <w:top w:val="dotted" w:sz="4" w:space="0" w:color="auto"/>
              <w:left w:val="single" w:sz="4" w:space="0" w:color="auto"/>
              <w:bottom w:val="dotted" w:sz="4" w:space="0" w:color="auto"/>
              <w:right w:val="single" w:sz="4" w:space="0" w:color="auto"/>
            </w:tcBorders>
            <w:shd w:val="clear" w:color="auto" w:fill="FFFFCC"/>
          </w:tcPr>
          <w:p w14:paraId="3533CD50" w14:textId="77777777" w:rsidR="007A57B9" w:rsidRDefault="007A57B9" w:rsidP="000D7EE6">
            <w:pPr>
              <w:pStyle w:val="ConcurTableText8ptCenter"/>
              <w:keepNext/>
            </w:pPr>
          </w:p>
        </w:tc>
        <w:tc>
          <w:tcPr>
            <w:tcW w:w="3999" w:type="dxa"/>
            <w:tcBorders>
              <w:top w:val="dotted" w:sz="4" w:space="0" w:color="auto"/>
              <w:left w:val="single" w:sz="4" w:space="0" w:color="auto"/>
              <w:bottom w:val="dotted" w:sz="4" w:space="0" w:color="auto"/>
              <w:right w:val="single" w:sz="4" w:space="0" w:color="auto"/>
            </w:tcBorders>
          </w:tcPr>
          <w:p w14:paraId="1F58487C" w14:textId="77777777" w:rsidR="007A57B9" w:rsidRDefault="007A57B9" w:rsidP="000D7EE6">
            <w:pPr>
              <w:pStyle w:val="ConcurTableText8pt"/>
              <w:keepNext/>
            </w:pPr>
            <w:r>
              <w:t>File finishing impact</w:t>
            </w:r>
          </w:p>
        </w:tc>
      </w:tr>
      <w:tr w:rsidR="007A57B9" w14:paraId="7A5B3682" w14:textId="77777777" w:rsidTr="00B52493">
        <w:tc>
          <w:tcPr>
            <w:tcW w:w="718" w:type="dxa"/>
            <w:tcBorders>
              <w:top w:val="dotted" w:sz="4" w:space="0" w:color="auto"/>
              <w:left w:val="single" w:sz="4" w:space="0" w:color="auto"/>
              <w:bottom w:val="dotted" w:sz="4" w:space="0" w:color="auto"/>
              <w:right w:val="single" w:sz="4" w:space="0" w:color="auto"/>
            </w:tcBorders>
            <w:shd w:val="clear" w:color="auto" w:fill="FFFFCC"/>
            <w:vAlign w:val="center"/>
          </w:tcPr>
          <w:p w14:paraId="2046E112" w14:textId="77777777" w:rsidR="007A57B9" w:rsidRDefault="007A57B9" w:rsidP="000D7EE6">
            <w:pPr>
              <w:pStyle w:val="ConcurTableText8ptCenter"/>
              <w:keepNext/>
            </w:pPr>
          </w:p>
        </w:tc>
        <w:tc>
          <w:tcPr>
            <w:tcW w:w="3449" w:type="dxa"/>
            <w:gridSpan w:val="2"/>
            <w:tcBorders>
              <w:top w:val="dotted" w:sz="4" w:space="0" w:color="auto"/>
              <w:left w:val="single" w:sz="4" w:space="0" w:color="auto"/>
              <w:bottom w:val="dotted" w:sz="4" w:space="0" w:color="auto"/>
              <w:right w:val="single" w:sz="4" w:space="0" w:color="auto"/>
            </w:tcBorders>
          </w:tcPr>
          <w:p w14:paraId="5A353F09" w14:textId="77777777" w:rsidR="007A57B9" w:rsidRDefault="007A57B9" w:rsidP="000D7EE6">
            <w:pPr>
              <w:pStyle w:val="ConcurTableText8pt"/>
              <w:keepNext/>
            </w:pPr>
            <w:r>
              <w:t>All data centers</w:t>
            </w:r>
          </w:p>
        </w:tc>
        <w:tc>
          <w:tcPr>
            <w:tcW w:w="662" w:type="dxa"/>
            <w:tcBorders>
              <w:top w:val="dotted" w:sz="4" w:space="0" w:color="auto"/>
              <w:left w:val="single" w:sz="4" w:space="0" w:color="auto"/>
              <w:bottom w:val="dotted" w:sz="4" w:space="0" w:color="auto"/>
              <w:right w:val="single" w:sz="4" w:space="0" w:color="auto"/>
            </w:tcBorders>
            <w:shd w:val="clear" w:color="auto" w:fill="FFFFCC"/>
          </w:tcPr>
          <w:p w14:paraId="47C031C2" w14:textId="77777777" w:rsidR="007A57B9" w:rsidRDefault="007A57B9" w:rsidP="000D7EE6">
            <w:pPr>
              <w:pStyle w:val="ConcurTableText8ptCenter"/>
              <w:keepNext/>
            </w:pPr>
          </w:p>
        </w:tc>
        <w:tc>
          <w:tcPr>
            <w:tcW w:w="3999" w:type="dxa"/>
            <w:tcBorders>
              <w:top w:val="dotted" w:sz="4" w:space="0" w:color="auto"/>
              <w:left w:val="single" w:sz="4" w:space="0" w:color="auto"/>
              <w:bottom w:val="dotted" w:sz="4" w:space="0" w:color="auto"/>
              <w:right w:val="single" w:sz="4" w:space="0" w:color="auto"/>
            </w:tcBorders>
          </w:tcPr>
          <w:p w14:paraId="3341B220" w14:textId="77777777" w:rsidR="007A57B9" w:rsidRDefault="007A57B9" w:rsidP="000D7EE6">
            <w:pPr>
              <w:pStyle w:val="ConcurTableText8pt"/>
              <w:keepNext/>
            </w:pPr>
            <w:r>
              <w:t>Profile/Profile API/3rd Party XML Sync Impact</w:t>
            </w:r>
          </w:p>
        </w:tc>
      </w:tr>
      <w:tr w:rsidR="007A57B9" w14:paraId="7C620ECA" w14:textId="77777777" w:rsidTr="00B52493">
        <w:tc>
          <w:tcPr>
            <w:tcW w:w="882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4724F8" w14:textId="77777777" w:rsidR="007A57B9" w:rsidRDefault="007A57B9" w:rsidP="000D7EE6">
            <w:pPr>
              <w:pStyle w:val="ConcurTableText8pt"/>
              <w:keepNext/>
              <w:rPr>
                <w:b/>
                <w:bCs/>
              </w:rPr>
            </w:pPr>
            <w:r w:rsidRPr="3A8C16AB">
              <w:rPr>
                <w:b/>
                <w:bCs/>
              </w:rPr>
              <w:t>Affected Documentation</w:t>
            </w:r>
          </w:p>
        </w:tc>
      </w:tr>
      <w:tr w:rsidR="007A57B9" w14:paraId="42693288" w14:textId="77777777" w:rsidTr="00B52493">
        <w:tc>
          <w:tcPr>
            <w:tcW w:w="1453" w:type="dxa"/>
            <w:gridSpan w:val="2"/>
            <w:tcBorders>
              <w:top w:val="single" w:sz="4" w:space="0" w:color="auto"/>
              <w:left w:val="single" w:sz="4" w:space="0" w:color="auto"/>
              <w:bottom w:val="dotted" w:sz="4" w:space="0" w:color="auto"/>
              <w:right w:val="single" w:sz="4" w:space="0" w:color="auto"/>
            </w:tcBorders>
            <w:vAlign w:val="center"/>
          </w:tcPr>
          <w:p w14:paraId="58DE4D46" w14:textId="77777777" w:rsidR="007A57B9" w:rsidRDefault="007A57B9" w:rsidP="000D7EE6">
            <w:pPr>
              <w:pStyle w:val="ConcurTableText8pt"/>
              <w:keepNext/>
              <w:jc w:val="right"/>
            </w:pPr>
            <w:r>
              <w:t>TSGs</w:t>
            </w:r>
          </w:p>
        </w:tc>
        <w:tc>
          <w:tcPr>
            <w:tcW w:w="7375" w:type="dxa"/>
            <w:gridSpan w:val="3"/>
            <w:tcBorders>
              <w:top w:val="single" w:sz="4" w:space="0" w:color="auto"/>
              <w:left w:val="single" w:sz="4" w:space="0" w:color="auto"/>
              <w:bottom w:val="dotted" w:sz="4" w:space="0" w:color="auto"/>
              <w:right w:val="single" w:sz="4" w:space="0" w:color="auto"/>
            </w:tcBorders>
            <w:shd w:val="clear" w:color="auto" w:fill="FFFFCC"/>
          </w:tcPr>
          <w:p w14:paraId="634753DD" w14:textId="77777777" w:rsidR="007A57B9" w:rsidRDefault="007A57B9" w:rsidP="000D7EE6"/>
        </w:tc>
      </w:tr>
      <w:tr w:rsidR="007A57B9" w14:paraId="4020FBBE" w14:textId="77777777" w:rsidTr="00B52493">
        <w:tc>
          <w:tcPr>
            <w:tcW w:w="1453" w:type="dxa"/>
            <w:gridSpan w:val="2"/>
            <w:tcBorders>
              <w:top w:val="dotted" w:sz="4" w:space="0" w:color="auto"/>
              <w:left w:val="single" w:sz="4" w:space="0" w:color="auto"/>
              <w:bottom w:val="dotted" w:sz="4" w:space="0" w:color="auto"/>
              <w:right w:val="single" w:sz="4" w:space="0" w:color="auto"/>
            </w:tcBorders>
            <w:vAlign w:val="center"/>
          </w:tcPr>
          <w:p w14:paraId="58C45ECD" w14:textId="77777777" w:rsidR="007A57B9" w:rsidRDefault="007A57B9" w:rsidP="000D7EE6">
            <w:pPr>
              <w:pStyle w:val="ConcurTableText8pt"/>
              <w:keepNext/>
              <w:jc w:val="right"/>
            </w:pPr>
            <w:r>
              <w:t>Fact Sheets</w:t>
            </w:r>
          </w:p>
        </w:tc>
        <w:tc>
          <w:tcPr>
            <w:tcW w:w="7375" w:type="dxa"/>
            <w:gridSpan w:val="3"/>
            <w:tcBorders>
              <w:top w:val="dotted" w:sz="4" w:space="0" w:color="auto"/>
              <w:left w:val="single" w:sz="4" w:space="0" w:color="auto"/>
              <w:bottom w:val="dotted" w:sz="4" w:space="0" w:color="auto"/>
              <w:right w:val="single" w:sz="4" w:space="0" w:color="auto"/>
            </w:tcBorders>
            <w:shd w:val="clear" w:color="auto" w:fill="FFFFCC"/>
          </w:tcPr>
          <w:p w14:paraId="0075BEAF" w14:textId="77777777" w:rsidR="007A57B9" w:rsidRDefault="007A57B9" w:rsidP="000D7EE6">
            <w:pPr>
              <w:pStyle w:val="ConcurTableText8pt"/>
              <w:keepNext/>
            </w:pPr>
          </w:p>
        </w:tc>
      </w:tr>
      <w:tr w:rsidR="007A57B9" w14:paraId="44B74697" w14:textId="77777777" w:rsidTr="00B52493">
        <w:tc>
          <w:tcPr>
            <w:tcW w:w="1453" w:type="dxa"/>
            <w:gridSpan w:val="2"/>
            <w:tcBorders>
              <w:top w:val="dotted" w:sz="4" w:space="0" w:color="auto"/>
              <w:left w:val="single" w:sz="4" w:space="0" w:color="auto"/>
              <w:bottom w:val="dotted" w:sz="4" w:space="0" w:color="auto"/>
              <w:right w:val="single" w:sz="4" w:space="0" w:color="auto"/>
            </w:tcBorders>
            <w:vAlign w:val="center"/>
          </w:tcPr>
          <w:p w14:paraId="4C667C65" w14:textId="77777777" w:rsidR="007A57B9" w:rsidRDefault="007A57B9" w:rsidP="000D7EE6">
            <w:pPr>
              <w:pStyle w:val="ConcurTableText8pt"/>
              <w:keepNext/>
              <w:jc w:val="right"/>
            </w:pPr>
            <w:r>
              <w:t>Admin Guides</w:t>
            </w:r>
          </w:p>
        </w:tc>
        <w:tc>
          <w:tcPr>
            <w:tcW w:w="7375" w:type="dxa"/>
            <w:gridSpan w:val="3"/>
            <w:tcBorders>
              <w:top w:val="dotted" w:sz="4" w:space="0" w:color="auto"/>
              <w:left w:val="single" w:sz="4" w:space="0" w:color="auto"/>
              <w:bottom w:val="dotted" w:sz="4" w:space="0" w:color="auto"/>
              <w:right w:val="single" w:sz="4" w:space="0" w:color="auto"/>
            </w:tcBorders>
            <w:shd w:val="clear" w:color="auto" w:fill="FFFFCC"/>
          </w:tcPr>
          <w:p w14:paraId="12BF01DD" w14:textId="77777777" w:rsidR="007A57B9" w:rsidRDefault="007A57B9" w:rsidP="000D7EE6">
            <w:pPr>
              <w:pStyle w:val="ConcurTableText8pt"/>
              <w:keepNext/>
            </w:pPr>
          </w:p>
        </w:tc>
      </w:tr>
      <w:tr w:rsidR="007A57B9" w14:paraId="11CE1DE4" w14:textId="77777777" w:rsidTr="00B52493">
        <w:tc>
          <w:tcPr>
            <w:tcW w:w="1453" w:type="dxa"/>
            <w:gridSpan w:val="2"/>
            <w:tcBorders>
              <w:top w:val="dotted" w:sz="4" w:space="0" w:color="auto"/>
              <w:left w:val="single" w:sz="4" w:space="0" w:color="auto"/>
              <w:bottom w:val="single" w:sz="4" w:space="0" w:color="auto"/>
              <w:right w:val="single" w:sz="4" w:space="0" w:color="auto"/>
            </w:tcBorders>
            <w:vAlign w:val="center"/>
          </w:tcPr>
          <w:p w14:paraId="461BD763" w14:textId="77777777" w:rsidR="007A57B9" w:rsidRDefault="007A57B9" w:rsidP="000D7EE6">
            <w:pPr>
              <w:pStyle w:val="ConcurTableText8pt"/>
              <w:jc w:val="right"/>
            </w:pPr>
            <w:r>
              <w:t>Other</w:t>
            </w:r>
          </w:p>
        </w:tc>
        <w:tc>
          <w:tcPr>
            <w:tcW w:w="7375" w:type="dxa"/>
            <w:gridSpan w:val="3"/>
            <w:tcBorders>
              <w:top w:val="dotted" w:sz="4" w:space="0" w:color="auto"/>
              <w:left w:val="single" w:sz="4" w:space="0" w:color="auto"/>
              <w:bottom w:val="single" w:sz="4" w:space="0" w:color="auto"/>
              <w:right w:val="single" w:sz="4" w:space="0" w:color="auto"/>
            </w:tcBorders>
            <w:shd w:val="clear" w:color="auto" w:fill="FFFFCC"/>
          </w:tcPr>
          <w:p w14:paraId="3522C436" w14:textId="77777777" w:rsidR="007A57B9" w:rsidRDefault="007A57B9" w:rsidP="000D7EE6">
            <w:pPr>
              <w:pStyle w:val="ConcurTableText8pt"/>
            </w:pPr>
          </w:p>
        </w:tc>
      </w:tr>
    </w:tbl>
    <w:p w14:paraId="2B5D783D" w14:textId="77777777" w:rsidR="007A57B9" w:rsidRDefault="007A57B9" w:rsidP="00E87BA1">
      <w:pPr>
        <w:pStyle w:val="Heading4"/>
      </w:pPr>
      <w:r w:rsidRPr="3A8C16AB">
        <w:rPr>
          <w:rFonts w:eastAsia="Verdana" w:cs="Verdana"/>
          <w:iCs/>
        </w:rPr>
        <w:t>Overview</w:t>
      </w:r>
    </w:p>
    <w:p w14:paraId="3BDA8FC8" w14:textId="77777777" w:rsidR="007A57B9" w:rsidRDefault="007A57B9" w:rsidP="00E87BA1">
      <w:pPr>
        <w:pStyle w:val="ConcurBodyText"/>
      </w:pPr>
      <w:r w:rsidRPr="3A8C16AB">
        <w:t xml:space="preserve">Concur Travel </w:t>
      </w:r>
      <w:r>
        <w:t>previously</w:t>
      </w:r>
      <w:r w:rsidRPr="3A8C16AB">
        <w:t xml:space="preserve"> provide</w:t>
      </w:r>
      <w:r>
        <w:t>d</w:t>
      </w:r>
      <w:r w:rsidRPr="3A8C16AB">
        <w:t xml:space="preserve"> travelers </w:t>
      </w:r>
      <w:r>
        <w:t xml:space="preserve">with </w:t>
      </w:r>
      <w:r w:rsidRPr="3A8C16AB">
        <w:t>the ability to book transfers via VIA Rail. VIA Rail brings access to VIA Rail Canada services and integrates rail bookings with the corporate reporting and account process. SAP Concur offers Canadian rail content within Concur Travel through a punch out connection to VIA Rail, enabling users to book train tickets in Canada.</w:t>
      </w:r>
    </w:p>
    <w:p w14:paraId="4ACABA68" w14:textId="77777777" w:rsidR="007A57B9" w:rsidRDefault="007A57B9" w:rsidP="00053331">
      <w:pPr>
        <w:pStyle w:val="ConcurBodyText"/>
        <w:keepNext/>
        <w:keepLines/>
      </w:pPr>
      <w:r w:rsidRPr="3A8C16AB">
        <w:rPr>
          <w:color w:val="1D1C1D"/>
        </w:rPr>
        <w:lastRenderedPageBreak/>
        <w:t xml:space="preserve">Due to changing technological and security requirements, both Via Rail Canada and SAP Concur have jointly decided to decommission </w:t>
      </w:r>
      <w:r>
        <w:rPr>
          <w:color w:val="1D1C1D"/>
        </w:rPr>
        <w:t xml:space="preserve">the </w:t>
      </w:r>
      <w:r w:rsidRPr="3A8C16AB">
        <w:rPr>
          <w:color w:val="1D1C1D"/>
        </w:rPr>
        <w:t xml:space="preserve">VIA Rail direct connection to Concur Travel </w:t>
      </w:r>
      <w:r>
        <w:rPr>
          <w:color w:val="1D1C1D"/>
        </w:rPr>
        <w:t>since</w:t>
      </w:r>
      <w:r w:rsidRPr="3A8C16AB">
        <w:rPr>
          <w:color w:val="1D1C1D"/>
        </w:rPr>
        <w:t xml:space="preserve"> February 13, 2023. VIA Rail </w:t>
      </w:r>
      <w:r>
        <w:rPr>
          <w:color w:val="1D1C1D"/>
        </w:rPr>
        <w:t>has been</w:t>
      </w:r>
      <w:r w:rsidRPr="3A8C16AB">
        <w:rPr>
          <w:color w:val="1D1C1D"/>
        </w:rPr>
        <w:t xml:space="preserve"> automatically disabled and</w:t>
      </w:r>
      <w:r>
        <w:rPr>
          <w:color w:val="1D1C1D"/>
        </w:rPr>
        <w:t xml:space="preserve"> is </w:t>
      </w:r>
      <w:r w:rsidRPr="3A8C16AB">
        <w:rPr>
          <w:color w:val="1D1C1D"/>
        </w:rPr>
        <w:t>no longer visible for any travel configurations.</w:t>
      </w:r>
    </w:p>
    <w:p w14:paraId="5E5DFDF2" w14:textId="77777777" w:rsidR="007A57B9" w:rsidRDefault="007A57B9" w:rsidP="00E87BA1">
      <w:pPr>
        <w:pStyle w:val="ConcurBodyText"/>
      </w:pPr>
      <w:r w:rsidRPr="3A8C16AB">
        <w:t xml:space="preserve">If clients have subscriptions to Concur TripLink and TripIt Pro, they can forward their VIA Rail itineraries to </w:t>
      </w:r>
      <w:hyperlink r:id="rId26">
        <w:r w:rsidRPr="3A8C16AB">
          <w:rPr>
            <w:rStyle w:val="Hyperlink"/>
            <w:rFonts w:eastAsia="Verdana" w:cs="Verdana"/>
          </w:rPr>
          <w:t>plans@tripit.com</w:t>
        </w:r>
      </w:hyperlink>
      <w:r w:rsidRPr="3A8C16AB">
        <w:t xml:space="preserve"> so that their trips can be imported into Concur Travel. These itineraries display under </w:t>
      </w:r>
      <w:r w:rsidRPr="3A8C16AB">
        <w:rPr>
          <w:b/>
          <w:bCs/>
        </w:rPr>
        <w:t>Upcoming Trips</w:t>
      </w:r>
      <w:r w:rsidRPr="3A8C16AB">
        <w:t>.</w:t>
      </w:r>
    </w:p>
    <w:p w14:paraId="56E428C5" w14:textId="77777777" w:rsidR="007A57B9" w:rsidRDefault="007A57B9" w:rsidP="00E87BA1">
      <w:pPr>
        <w:pStyle w:val="ConcurBodyText"/>
        <w:keepLines/>
      </w:pPr>
      <w:r w:rsidRPr="3A8C16AB">
        <w:t xml:space="preserve">Affected clients may work with their travel agency to explore the option to book VIA Rail via AccesRail in Concur Travel. SAP Concur recommends clients to reach out to their travel agency to confirm whether all required agreements are in place to use this option. Please note that once AccesRail is enabled, AccesRail content (other Rail vendors such as Deutsche Bahn, Renfe, etc.) </w:t>
      </w:r>
      <w:r>
        <w:t>is</w:t>
      </w:r>
      <w:r w:rsidRPr="3A8C16AB">
        <w:t xml:space="preserve"> available in Concur Travel.</w:t>
      </w:r>
    </w:p>
    <w:p w14:paraId="09FCF113" w14:textId="77777777" w:rsidR="007A57B9" w:rsidRDefault="007A57B9" w:rsidP="00E87BA1">
      <w:pPr>
        <w:pStyle w:val="Heading5"/>
      </w:pPr>
      <w:r w:rsidRPr="3A8C16AB">
        <w:rPr>
          <w:rFonts w:eastAsia="Verdana" w:cs="Verdana"/>
          <w:szCs w:val="20"/>
        </w:rPr>
        <w:t>User/Customer Benefit</w:t>
      </w:r>
    </w:p>
    <w:p w14:paraId="47B921C5" w14:textId="77777777" w:rsidR="007A57B9" w:rsidRDefault="007A57B9" w:rsidP="00E87BA1">
      <w:pPr>
        <w:pStyle w:val="ConcurBodyText"/>
      </w:pPr>
      <w:r w:rsidRPr="3A8C16AB">
        <w:t xml:space="preserve">Periodically, under-supported third-party features may be removed to ensure usability standards are maintained. This feature is not fully supported and </w:t>
      </w:r>
      <w:r>
        <w:t>has</w:t>
      </w:r>
      <w:r w:rsidRPr="3A8C16AB">
        <w:t xml:space="preserve"> therefore be</w:t>
      </w:r>
      <w:r>
        <w:t>en</w:t>
      </w:r>
      <w:r w:rsidRPr="3A8C16AB">
        <w:t xml:space="preserve"> decommissioned.</w:t>
      </w:r>
    </w:p>
    <w:p w14:paraId="2451616D" w14:textId="77777777" w:rsidR="007A57B9" w:rsidRDefault="007A57B9" w:rsidP="00E87BA1">
      <w:pPr>
        <w:pStyle w:val="Heading4"/>
      </w:pPr>
      <w:r w:rsidRPr="3A8C16AB">
        <w:rPr>
          <w:rFonts w:eastAsia="Verdana" w:cs="Verdana"/>
          <w:iCs/>
        </w:rPr>
        <w:t>End-User Experience</w:t>
      </w:r>
    </w:p>
    <w:p w14:paraId="61136AC9" w14:textId="77777777" w:rsidR="007A57B9" w:rsidRDefault="007A57B9" w:rsidP="00E87BA1">
      <w:pPr>
        <w:pStyle w:val="ConcurBodyText"/>
      </w:pPr>
      <w:r w:rsidRPr="3A8C16AB">
        <w:t xml:space="preserve">Existing Rail itineraries remain visible in Concur Travel under </w:t>
      </w:r>
      <w:r w:rsidRPr="3A8C16AB">
        <w:rPr>
          <w:b/>
          <w:bCs/>
        </w:rPr>
        <w:t>Upcoming Trips</w:t>
      </w:r>
      <w:r w:rsidRPr="3A8C16AB">
        <w:t xml:space="preserve">. Also, the historical data </w:t>
      </w:r>
      <w:r>
        <w:t>has been</w:t>
      </w:r>
      <w:r w:rsidRPr="3A8C16AB">
        <w:t xml:space="preserve"> kept for reporting.</w:t>
      </w:r>
    </w:p>
    <w:p w14:paraId="40F49934" w14:textId="77777777" w:rsidR="007A57B9" w:rsidRPr="00ED5509" w:rsidRDefault="007A57B9" w:rsidP="00E87BA1">
      <w:pPr>
        <w:pStyle w:val="ConcurBodyText"/>
      </w:pPr>
      <w:r w:rsidRPr="3A8C16AB">
        <w:t>The option to cancel a rail booking continue</w:t>
      </w:r>
      <w:r>
        <w:t>s</w:t>
      </w:r>
      <w:r w:rsidRPr="3A8C16AB">
        <w:t xml:space="preserve"> to display after February 13, 2023, but with an error message. For all required changes to a booking, the traveler is advised to contact the rail supplier mentioned on the Trip Itinerary overview. Travelers may contact VIA Rail Canada at </w:t>
      </w:r>
      <w:hyperlink r:id="rId27">
        <w:r w:rsidRPr="3A8C16AB">
          <w:rPr>
            <w:rStyle w:val="Hyperlink"/>
            <w:rFonts w:eastAsia="Verdana" w:cs="Verdana"/>
          </w:rPr>
          <w:t>service@viarail.ca</w:t>
        </w:r>
      </w:hyperlink>
      <w:r w:rsidRPr="3A8C16AB">
        <w:t xml:space="preserve"> or speak with a station service manager. Travel Agents may contact VIA Rail Canada Business Development Manager or Agency Support at </w:t>
      </w:r>
      <w:hyperlink r:id="rId28">
        <w:r w:rsidRPr="3A8C16AB">
          <w:rPr>
            <w:rStyle w:val="Hyperlink"/>
            <w:rFonts w:eastAsia="Verdana" w:cs="Verdana"/>
          </w:rPr>
          <w:t>tradedesk@viarail.ca</w:t>
        </w:r>
      </w:hyperlink>
      <w:r w:rsidRPr="3A8C16AB">
        <w:t xml:space="preserve"> or call 1 (800) 361-8010.</w:t>
      </w:r>
    </w:p>
    <w:p w14:paraId="02A64739" w14:textId="77777777" w:rsidR="007A57B9" w:rsidRDefault="007A57B9" w:rsidP="00E87BA1">
      <w:pPr>
        <w:pStyle w:val="Heading4"/>
      </w:pPr>
      <w:r w:rsidRPr="3A8C16AB">
        <w:rPr>
          <w:rFonts w:eastAsia="Verdana" w:cs="Verdana"/>
          <w:iCs/>
        </w:rPr>
        <w:t>Configuration for Professional and Standard Travel</w:t>
      </w:r>
    </w:p>
    <w:p w14:paraId="4006F554" w14:textId="77777777" w:rsidR="007A57B9" w:rsidRDefault="007A57B9" w:rsidP="00E87BA1">
      <w:pPr>
        <w:pStyle w:val="ConcurBodyText"/>
      </w:pPr>
      <w:r w:rsidRPr="3A8C16AB">
        <w:t>No additional steps are required by administrators to support this change. However, SAP Concur recommends that clients provide messaging within Concur Travel to inform travelers.</w:t>
      </w:r>
    </w:p>
    <w:p w14:paraId="65FE6405" w14:textId="098A6635" w:rsidR="007A57B9" w:rsidRDefault="007A57B9" w:rsidP="00EB0459">
      <w:pPr>
        <w:pStyle w:val="Heading3"/>
        <w:keepLines/>
        <w:pageBreakBefore/>
        <w:ind w:left="-547"/>
        <w:rPr>
          <w:rFonts w:eastAsia="Verdana" w:cs="Verdana"/>
          <w:bCs/>
          <w:color w:val="000000"/>
          <w:szCs w:val="24"/>
        </w:rPr>
      </w:pPr>
      <w:bookmarkStart w:id="20" w:name="_Hlk126597235"/>
      <w:bookmarkStart w:id="21" w:name="_Toc128159186"/>
      <w:r>
        <w:rPr>
          <w:rFonts w:eastAsia="Verdana" w:cs="Verdana"/>
          <w:bCs/>
          <w:color w:val="000000"/>
          <w:szCs w:val="24"/>
        </w:rPr>
        <w:lastRenderedPageBreak/>
        <w:t xml:space="preserve">Renfe Changes to Review and Book Page </w:t>
      </w:r>
      <w:r w:rsidRPr="00292D18">
        <w:rPr>
          <w:rFonts w:eastAsia="Verdana" w:cs="Verdana"/>
          <w:bCs/>
          <w:color w:val="000000"/>
          <w:szCs w:val="24"/>
        </w:rPr>
        <w:t>(Professional Edition Only)</w:t>
      </w:r>
      <w:bookmarkEnd w:id="21"/>
    </w:p>
    <w:p w14:paraId="6B4FEFC0" w14:textId="77777777" w:rsidR="007A57B9" w:rsidRPr="004C278F" w:rsidRDefault="007A57B9" w:rsidP="00EA7A49">
      <w:pPr>
        <w:pStyle w:val="ConcurTableText7pt"/>
      </w:pPr>
    </w:p>
    <w:tbl>
      <w:tblPr>
        <w:tblW w:w="8639" w:type="dxa"/>
        <w:tblLayout w:type="fixed"/>
        <w:tblLook w:val="04A0" w:firstRow="1" w:lastRow="0" w:firstColumn="1" w:lastColumn="0" w:noHBand="0" w:noVBand="1"/>
      </w:tblPr>
      <w:tblGrid>
        <w:gridCol w:w="699"/>
        <w:gridCol w:w="733"/>
        <w:gridCol w:w="2647"/>
        <w:gridCol w:w="641"/>
        <w:gridCol w:w="3919"/>
      </w:tblGrid>
      <w:tr w:rsidR="007A57B9" w14:paraId="445B2ED7" w14:textId="77777777" w:rsidTr="00B52493">
        <w:tc>
          <w:tcPr>
            <w:tcW w:w="699" w:type="dxa"/>
            <w:tcBorders>
              <w:top w:val="single" w:sz="6" w:space="0" w:color="auto"/>
              <w:left w:val="single" w:sz="6" w:space="0" w:color="auto"/>
              <w:bottom w:val="single" w:sz="6" w:space="0" w:color="auto"/>
              <w:right w:val="single" w:sz="6" w:space="0" w:color="auto"/>
            </w:tcBorders>
            <w:shd w:val="clear" w:color="auto" w:fill="D9D9D9"/>
            <w:vAlign w:val="center"/>
          </w:tcPr>
          <w:p w14:paraId="74AD9414" w14:textId="77777777" w:rsidR="007A57B9" w:rsidRDefault="007A57B9" w:rsidP="000D7EE6">
            <w:pPr>
              <w:pStyle w:val="ConcurTableText8ptCenter"/>
              <w:keepNext/>
              <w:rPr>
                <w:rFonts w:eastAsia="Verdana" w:cs="Verdana"/>
                <w:szCs w:val="16"/>
              </w:rPr>
            </w:pPr>
            <w:r w:rsidRPr="2F722F95">
              <w:rPr>
                <w:rFonts w:eastAsia="Verdana" w:cs="Verdana"/>
                <w:b/>
                <w:bCs/>
                <w:szCs w:val="16"/>
              </w:rPr>
              <w:t>Prof</w:t>
            </w:r>
          </w:p>
        </w:tc>
        <w:tc>
          <w:tcPr>
            <w:tcW w:w="733" w:type="dxa"/>
            <w:tcBorders>
              <w:top w:val="single" w:sz="6" w:space="0" w:color="auto"/>
              <w:left w:val="single" w:sz="6" w:space="0" w:color="auto"/>
              <w:bottom w:val="single" w:sz="6" w:space="0" w:color="auto"/>
              <w:right w:val="single" w:sz="6" w:space="0" w:color="auto"/>
            </w:tcBorders>
            <w:shd w:val="clear" w:color="auto" w:fill="D9D9D9"/>
            <w:vAlign w:val="center"/>
          </w:tcPr>
          <w:p w14:paraId="4216C2DE" w14:textId="77777777" w:rsidR="007A57B9" w:rsidRDefault="007A57B9" w:rsidP="000D7EE6">
            <w:pPr>
              <w:pStyle w:val="ConcurTableText8pt"/>
              <w:keepNext/>
              <w:jc w:val="center"/>
              <w:rPr>
                <w:rFonts w:eastAsia="Verdana" w:cs="Verdana"/>
                <w:szCs w:val="16"/>
              </w:rPr>
            </w:pPr>
            <w:r w:rsidRPr="2F722F95">
              <w:rPr>
                <w:rFonts w:eastAsia="Verdana" w:cs="Verdana"/>
                <w:b/>
                <w:bCs/>
                <w:szCs w:val="16"/>
              </w:rPr>
              <w:t>Stan</w:t>
            </w:r>
          </w:p>
        </w:tc>
        <w:tc>
          <w:tcPr>
            <w:tcW w:w="7207" w:type="dxa"/>
            <w:gridSpan w:val="3"/>
            <w:tcBorders>
              <w:top w:val="single" w:sz="6" w:space="0" w:color="auto"/>
              <w:left w:val="single" w:sz="6" w:space="0" w:color="auto"/>
              <w:bottom w:val="single" w:sz="6" w:space="0" w:color="auto"/>
              <w:right w:val="single" w:sz="6" w:space="0" w:color="auto"/>
            </w:tcBorders>
            <w:shd w:val="clear" w:color="auto" w:fill="D9D9D9"/>
          </w:tcPr>
          <w:p w14:paraId="7E3EA55F" w14:textId="77777777" w:rsidR="007A57B9" w:rsidRDefault="007A57B9" w:rsidP="000D7EE6">
            <w:pPr>
              <w:pStyle w:val="ConcurTableText8pt"/>
              <w:keepNext/>
              <w:rPr>
                <w:rFonts w:eastAsia="Verdana" w:cs="Verdana"/>
                <w:szCs w:val="16"/>
              </w:rPr>
            </w:pPr>
            <w:r w:rsidRPr="00DF6F47">
              <w:rPr>
                <w:rFonts w:ascii="Wingdings 3" w:eastAsia="Wingdings 3" w:hAnsi="Wingdings 3" w:cs="Wingdings 3"/>
              </w:rPr>
              <w:t>Å</w:t>
            </w:r>
            <w:r w:rsidRPr="00DF6F47">
              <w:t xml:space="preserve"> </w:t>
            </w:r>
            <w:r w:rsidRPr="00DF6F47">
              <w:rPr>
                <w:rFonts w:ascii="Wingdings 3" w:eastAsia="Wingdings 3" w:hAnsi="Wingdings 3" w:cs="Wingdings 3"/>
              </w:rPr>
              <w:t>Å</w:t>
            </w:r>
            <w:r w:rsidRPr="2F722F95">
              <w:rPr>
                <w:rFonts w:eastAsia="Verdana" w:cs="Verdana"/>
                <w:b/>
                <w:bCs/>
                <w:szCs w:val="16"/>
              </w:rPr>
              <w:t xml:space="preserve"> Edition</w:t>
            </w:r>
          </w:p>
        </w:tc>
      </w:tr>
      <w:tr w:rsidR="007A57B9" w14:paraId="429440DB" w14:textId="77777777" w:rsidTr="00B52493">
        <w:tc>
          <w:tcPr>
            <w:tcW w:w="699" w:type="dxa"/>
            <w:tcBorders>
              <w:top w:val="single" w:sz="6" w:space="0" w:color="auto"/>
              <w:left w:val="single" w:sz="6" w:space="0" w:color="auto"/>
              <w:bottom w:val="dotted" w:sz="6" w:space="0" w:color="auto"/>
              <w:right w:val="dotted" w:sz="6" w:space="0" w:color="auto"/>
            </w:tcBorders>
            <w:shd w:val="clear" w:color="auto" w:fill="FFFFCC"/>
            <w:vAlign w:val="center"/>
          </w:tcPr>
          <w:p w14:paraId="7920B55C" w14:textId="77777777" w:rsidR="007A57B9" w:rsidRDefault="007A57B9" w:rsidP="000D7EE6">
            <w:pPr>
              <w:pStyle w:val="ConcurTableText8ptCenter"/>
              <w:keepNext/>
              <w:rPr>
                <w:rFonts w:eastAsia="Verdana" w:cs="Verdana"/>
                <w:szCs w:val="16"/>
              </w:rPr>
            </w:pPr>
            <w:r w:rsidRPr="2F722F95">
              <w:rPr>
                <w:rFonts w:eastAsia="Verdana" w:cs="Verdana"/>
                <w:szCs w:val="16"/>
              </w:rPr>
              <w:t>X</w:t>
            </w:r>
          </w:p>
        </w:tc>
        <w:tc>
          <w:tcPr>
            <w:tcW w:w="733" w:type="dxa"/>
            <w:tcBorders>
              <w:top w:val="single" w:sz="6" w:space="0" w:color="auto"/>
              <w:left w:val="dotted" w:sz="6" w:space="0" w:color="auto"/>
              <w:bottom w:val="dotted" w:sz="6" w:space="0" w:color="auto"/>
              <w:right w:val="single" w:sz="6" w:space="0" w:color="auto"/>
            </w:tcBorders>
            <w:shd w:val="clear" w:color="auto" w:fill="FFFFCC"/>
            <w:vAlign w:val="center"/>
          </w:tcPr>
          <w:p w14:paraId="76DA80A8" w14:textId="77777777" w:rsidR="007A57B9" w:rsidRDefault="007A57B9" w:rsidP="000D7EE6">
            <w:pPr>
              <w:keepNext/>
              <w:spacing w:before="20" w:after="20"/>
              <w:jc w:val="center"/>
              <w:rPr>
                <w:rFonts w:cs="Verdana"/>
                <w:sz w:val="16"/>
                <w:szCs w:val="16"/>
              </w:rPr>
            </w:pPr>
          </w:p>
        </w:tc>
        <w:tc>
          <w:tcPr>
            <w:tcW w:w="7207" w:type="dxa"/>
            <w:gridSpan w:val="3"/>
            <w:tcBorders>
              <w:top w:val="single" w:sz="6" w:space="0" w:color="auto"/>
              <w:left w:val="single" w:sz="6" w:space="0" w:color="auto"/>
              <w:bottom w:val="dotted" w:sz="6" w:space="0" w:color="auto"/>
              <w:right w:val="single" w:sz="6" w:space="0" w:color="auto"/>
            </w:tcBorders>
          </w:tcPr>
          <w:p w14:paraId="37869F26" w14:textId="77777777" w:rsidR="007A57B9" w:rsidRDefault="007A57B9" w:rsidP="000D7EE6">
            <w:pPr>
              <w:pStyle w:val="ConcurTableText8pt"/>
              <w:keepNext/>
              <w:rPr>
                <w:rFonts w:eastAsia="Verdana" w:cs="Verdana"/>
                <w:szCs w:val="16"/>
              </w:rPr>
            </w:pPr>
            <w:r w:rsidRPr="2F722F95">
              <w:rPr>
                <w:rFonts w:eastAsia="Verdana" w:cs="Verdana"/>
                <w:b/>
                <w:bCs/>
                <w:szCs w:val="16"/>
              </w:rPr>
              <w:t>On:</w:t>
            </w:r>
            <w:r w:rsidRPr="2F722F95">
              <w:rPr>
                <w:rFonts w:eastAsia="Verdana" w:cs="Verdana"/>
                <w:szCs w:val="16"/>
              </w:rPr>
              <w:t xml:space="preserve"> Impacts </w:t>
            </w:r>
            <w:r w:rsidRPr="2F722F95">
              <w:rPr>
                <w:rFonts w:eastAsia="Verdana" w:cs="Verdana"/>
                <w:b/>
                <w:bCs/>
                <w:i/>
                <w:iCs/>
                <w:color w:val="FF0000"/>
                <w:szCs w:val="16"/>
              </w:rPr>
              <w:t>end users</w:t>
            </w:r>
            <w:r w:rsidRPr="2F722F95">
              <w:rPr>
                <w:rFonts w:eastAsia="Verdana" w:cs="Verdana"/>
                <w:szCs w:val="16"/>
              </w:rPr>
              <w:t xml:space="preserve"> who use this feature/vendor; no configuration/setup by agency/ admin; cannot be turned OFF (example: new icons or rate display)</w:t>
            </w:r>
          </w:p>
        </w:tc>
      </w:tr>
      <w:tr w:rsidR="007A57B9" w14:paraId="02921A84" w14:textId="77777777" w:rsidTr="00B52493">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4C88F969" w14:textId="77777777" w:rsidR="007A57B9" w:rsidRDefault="007A57B9" w:rsidP="000D7EE6">
            <w:pPr>
              <w:keepNext/>
              <w:spacing w:before="20" w:after="20"/>
              <w:jc w:val="center"/>
              <w:rPr>
                <w:rFonts w:cs="Verdana"/>
                <w:sz w:val="16"/>
                <w:szCs w:val="16"/>
              </w:rPr>
            </w:pP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3DD5018B" w14:textId="77777777" w:rsidR="007A57B9" w:rsidRDefault="007A57B9" w:rsidP="000D7EE6">
            <w:pPr>
              <w:keepNext/>
              <w:spacing w:before="20" w:after="20"/>
              <w:jc w:val="center"/>
              <w:rPr>
                <w:rFonts w:cs="Verdana"/>
                <w:sz w:val="16"/>
                <w:szCs w:val="16"/>
              </w:rPr>
            </w:pPr>
          </w:p>
        </w:tc>
        <w:tc>
          <w:tcPr>
            <w:tcW w:w="7207" w:type="dxa"/>
            <w:gridSpan w:val="3"/>
            <w:tcBorders>
              <w:top w:val="dotted" w:sz="6" w:space="0" w:color="auto"/>
              <w:left w:val="single" w:sz="6" w:space="0" w:color="auto"/>
              <w:bottom w:val="dotted" w:sz="6" w:space="0" w:color="auto"/>
              <w:right w:val="single" w:sz="6" w:space="0" w:color="auto"/>
            </w:tcBorders>
          </w:tcPr>
          <w:p w14:paraId="2FA90784" w14:textId="77777777" w:rsidR="007A57B9" w:rsidRDefault="007A57B9" w:rsidP="000D7EE6">
            <w:pPr>
              <w:pStyle w:val="ConcurTableText8pt"/>
              <w:keepNext/>
              <w:rPr>
                <w:rFonts w:eastAsia="Verdana" w:cs="Verdana"/>
                <w:szCs w:val="16"/>
              </w:rPr>
            </w:pPr>
            <w:r w:rsidRPr="2F722F95">
              <w:rPr>
                <w:rFonts w:eastAsia="Verdana" w:cs="Verdana"/>
                <w:b/>
                <w:bCs/>
                <w:szCs w:val="16"/>
              </w:rPr>
              <w:t>Available</w:t>
            </w:r>
            <w:r w:rsidRPr="2F722F95">
              <w:rPr>
                <w:rFonts w:eastAsia="Verdana" w:cs="Verdana"/>
                <w:szCs w:val="16"/>
              </w:rPr>
              <w:t xml:space="preserve"> </w:t>
            </w:r>
            <w:r w:rsidRPr="2F722F95">
              <w:rPr>
                <w:rFonts w:eastAsia="Verdana" w:cs="Verdana"/>
                <w:b/>
                <w:bCs/>
                <w:szCs w:val="16"/>
              </w:rPr>
              <w:t>for use:</w:t>
            </w:r>
            <w:r w:rsidRPr="2F722F95">
              <w:rPr>
                <w:rFonts w:eastAsia="Verdana" w:cs="Verdana"/>
                <w:szCs w:val="16"/>
              </w:rPr>
              <w:t xml:space="preserve"> No impact to </w:t>
            </w:r>
            <w:r w:rsidRPr="2F722F95">
              <w:rPr>
                <w:rFonts w:eastAsia="Verdana" w:cs="Verdana"/>
                <w:b/>
                <w:bCs/>
                <w:i/>
                <w:iCs/>
                <w:color w:val="FF0000"/>
                <w:szCs w:val="16"/>
              </w:rPr>
              <w:t>end users</w:t>
            </w:r>
            <w:r w:rsidRPr="2F722F95">
              <w:rPr>
                <w:rFonts w:eastAsia="Verdana" w:cs="Verdana"/>
                <w:b/>
                <w:bCs/>
                <w:i/>
                <w:iCs/>
                <w:szCs w:val="16"/>
              </w:rPr>
              <w:t xml:space="preserve"> </w:t>
            </w:r>
            <w:r w:rsidRPr="2F722F95">
              <w:rPr>
                <w:rFonts w:eastAsia="Verdana" w:cs="Verdana"/>
                <w:szCs w:val="16"/>
              </w:rPr>
              <w:t>unless/until configuration/setup by agency/admin (described below) (example: new rule, new Travelfusion airline)</w:t>
            </w:r>
          </w:p>
        </w:tc>
      </w:tr>
      <w:tr w:rsidR="007A57B9" w14:paraId="42B5BFB1" w14:textId="77777777" w:rsidTr="00B52493">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3A0FD8F9" w14:textId="77777777" w:rsidR="007A57B9" w:rsidRDefault="007A57B9" w:rsidP="000D7EE6">
            <w:pPr>
              <w:keepNext/>
              <w:spacing w:before="20" w:after="20"/>
              <w:jc w:val="center"/>
              <w:rPr>
                <w:rFonts w:cs="Verdana"/>
                <w:sz w:val="16"/>
                <w:szCs w:val="16"/>
              </w:rPr>
            </w:pP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0D03A9F2" w14:textId="77777777" w:rsidR="007A57B9" w:rsidRDefault="007A57B9" w:rsidP="000D7EE6">
            <w:pPr>
              <w:keepNext/>
              <w:spacing w:before="20" w:after="20"/>
              <w:jc w:val="center"/>
              <w:rPr>
                <w:rFonts w:cs="Verdana"/>
                <w:sz w:val="16"/>
                <w:szCs w:val="16"/>
              </w:rPr>
            </w:pPr>
          </w:p>
        </w:tc>
        <w:tc>
          <w:tcPr>
            <w:tcW w:w="7207" w:type="dxa"/>
            <w:gridSpan w:val="3"/>
            <w:tcBorders>
              <w:top w:val="dotted" w:sz="6" w:space="0" w:color="auto"/>
              <w:left w:val="single" w:sz="6" w:space="0" w:color="auto"/>
              <w:bottom w:val="dotted" w:sz="6" w:space="0" w:color="auto"/>
              <w:right w:val="single" w:sz="6" w:space="0" w:color="auto"/>
            </w:tcBorders>
          </w:tcPr>
          <w:p w14:paraId="609B5917" w14:textId="77777777" w:rsidR="007A57B9" w:rsidRDefault="007A57B9" w:rsidP="000D7EE6">
            <w:pPr>
              <w:pStyle w:val="ConcurTableText8pt"/>
              <w:keepNext/>
              <w:rPr>
                <w:rFonts w:eastAsia="Verdana" w:cs="Verdana"/>
                <w:szCs w:val="16"/>
              </w:rPr>
            </w:pPr>
            <w:r w:rsidRPr="2F722F95">
              <w:rPr>
                <w:rFonts w:eastAsia="Verdana" w:cs="Verdana"/>
                <w:b/>
                <w:bCs/>
                <w:szCs w:val="16"/>
              </w:rPr>
              <w:t xml:space="preserve">Other: </w:t>
            </w:r>
            <w:r w:rsidRPr="2F722F95">
              <w:rPr>
                <w:rFonts w:eastAsia="Verdana" w:cs="Verdana"/>
                <w:szCs w:val="16"/>
              </w:rPr>
              <w:t>Refer to the release note below</w:t>
            </w:r>
          </w:p>
        </w:tc>
      </w:tr>
      <w:tr w:rsidR="007A57B9" w14:paraId="236E6DB4" w14:textId="77777777" w:rsidTr="00B52493">
        <w:tc>
          <w:tcPr>
            <w:tcW w:w="699" w:type="dxa"/>
            <w:tcBorders>
              <w:top w:val="dotted" w:sz="6" w:space="0" w:color="auto"/>
              <w:left w:val="single" w:sz="6" w:space="0" w:color="auto"/>
              <w:bottom w:val="single" w:sz="6" w:space="0" w:color="auto"/>
              <w:right w:val="dotted" w:sz="6" w:space="0" w:color="auto"/>
            </w:tcBorders>
            <w:shd w:val="clear" w:color="auto" w:fill="FFFFCC"/>
            <w:vAlign w:val="center"/>
          </w:tcPr>
          <w:p w14:paraId="5187B833" w14:textId="77777777" w:rsidR="007A57B9" w:rsidRDefault="007A57B9" w:rsidP="000D7EE6">
            <w:pPr>
              <w:keepNext/>
              <w:spacing w:before="20" w:after="20"/>
              <w:jc w:val="center"/>
              <w:rPr>
                <w:rFonts w:cs="Verdana"/>
                <w:sz w:val="16"/>
                <w:szCs w:val="16"/>
              </w:rPr>
            </w:pPr>
          </w:p>
        </w:tc>
        <w:tc>
          <w:tcPr>
            <w:tcW w:w="733" w:type="dxa"/>
            <w:tcBorders>
              <w:top w:val="dotted" w:sz="6" w:space="0" w:color="auto"/>
              <w:left w:val="dotted" w:sz="6" w:space="0" w:color="auto"/>
              <w:bottom w:val="single" w:sz="6" w:space="0" w:color="auto"/>
              <w:right w:val="single" w:sz="6" w:space="0" w:color="auto"/>
            </w:tcBorders>
            <w:shd w:val="clear" w:color="auto" w:fill="FFFFCC"/>
            <w:vAlign w:val="center"/>
          </w:tcPr>
          <w:p w14:paraId="5EB260A1" w14:textId="77777777" w:rsidR="007A57B9" w:rsidRDefault="007A57B9" w:rsidP="000D7EE6">
            <w:pPr>
              <w:keepNext/>
              <w:spacing w:before="20" w:after="20"/>
              <w:jc w:val="center"/>
              <w:rPr>
                <w:rFonts w:cs="Verdana"/>
                <w:sz w:val="16"/>
                <w:szCs w:val="16"/>
              </w:rPr>
            </w:pPr>
          </w:p>
        </w:tc>
        <w:tc>
          <w:tcPr>
            <w:tcW w:w="7207" w:type="dxa"/>
            <w:gridSpan w:val="3"/>
            <w:tcBorders>
              <w:top w:val="dotted" w:sz="6" w:space="0" w:color="auto"/>
              <w:left w:val="single" w:sz="6" w:space="0" w:color="auto"/>
              <w:bottom w:val="single" w:sz="6" w:space="0" w:color="auto"/>
              <w:right w:val="single" w:sz="6" w:space="0" w:color="auto"/>
            </w:tcBorders>
          </w:tcPr>
          <w:p w14:paraId="7C31F419" w14:textId="77777777" w:rsidR="007A57B9" w:rsidRDefault="007A57B9" w:rsidP="000D7EE6">
            <w:pPr>
              <w:pStyle w:val="ConcurTableText8pt"/>
              <w:keepNext/>
              <w:rPr>
                <w:rFonts w:eastAsia="Verdana" w:cs="Verdana"/>
                <w:szCs w:val="16"/>
              </w:rPr>
            </w:pPr>
            <w:r w:rsidRPr="2F722F95">
              <w:rPr>
                <w:rFonts w:eastAsia="Verdana" w:cs="Verdana"/>
                <w:b/>
                <w:bCs/>
                <w:szCs w:val="16"/>
              </w:rPr>
              <w:t>Does not apply to this edition</w:t>
            </w:r>
          </w:p>
        </w:tc>
      </w:tr>
      <w:tr w:rsidR="007A57B9" w14:paraId="0785A4BD" w14:textId="77777777" w:rsidTr="000D7EE6">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5E73475D" w14:textId="77777777" w:rsidR="007A57B9" w:rsidRDefault="007A57B9" w:rsidP="000D7EE6">
            <w:pPr>
              <w:pStyle w:val="ConcurTableText8pt"/>
              <w:keepNext/>
              <w:rPr>
                <w:rFonts w:eastAsia="Verdana" w:cs="Verdana"/>
                <w:szCs w:val="16"/>
              </w:rPr>
            </w:pPr>
            <w:r w:rsidRPr="2F722F95">
              <w:rPr>
                <w:rFonts w:eastAsia="Verdana" w:cs="Verdana"/>
                <w:b/>
                <w:bCs/>
                <w:szCs w:val="16"/>
              </w:rPr>
              <w:t>Source</w:t>
            </w:r>
          </w:p>
        </w:tc>
      </w:tr>
      <w:tr w:rsidR="007A57B9" w14:paraId="1CDD7E53" w14:textId="77777777" w:rsidTr="00B52493">
        <w:tc>
          <w:tcPr>
            <w:tcW w:w="1432" w:type="dxa"/>
            <w:gridSpan w:val="2"/>
            <w:tcBorders>
              <w:top w:val="single" w:sz="6" w:space="0" w:color="auto"/>
              <w:left w:val="single" w:sz="6" w:space="0" w:color="auto"/>
              <w:bottom w:val="dotted" w:sz="6" w:space="0" w:color="auto"/>
              <w:right w:val="single" w:sz="6" w:space="0" w:color="auto"/>
            </w:tcBorders>
            <w:vAlign w:val="center"/>
          </w:tcPr>
          <w:p w14:paraId="2D0D93FE" w14:textId="77777777" w:rsidR="007A57B9" w:rsidRDefault="007A57B9" w:rsidP="000D7EE6">
            <w:pPr>
              <w:pStyle w:val="ConcurTableText8pt"/>
              <w:keepNext/>
              <w:jc w:val="right"/>
              <w:rPr>
                <w:rFonts w:eastAsia="Verdana" w:cs="Verdana"/>
                <w:szCs w:val="16"/>
              </w:rPr>
            </w:pPr>
            <w:r w:rsidRPr="2F722F95">
              <w:rPr>
                <w:rFonts w:eastAsia="Verdana" w:cs="Verdana"/>
                <w:szCs w:val="16"/>
              </w:rPr>
              <w:t>GDS</w:t>
            </w:r>
          </w:p>
        </w:tc>
        <w:tc>
          <w:tcPr>
            <w:tcW w:w="7207" w:type="dxa"/>
            <w:gridSpan w:val="3"/>
            <w:tcBorders>
              <w:top w:val="single" w:sz="6" w:space="0" w:color="auto"/>
              <w:left w:val="single" w:sz="6" w:space="0" w:color="auto"/>
              <w:bottom w:val="dotted" w:sz="6" w:space="0" w:color="auto"/>
              <w:right w:val="single" w:sz="6" w:space="0" w:color="auto"/>
            </w:tcBorders>
            <w:shd w:val="clear" w:color="auto" w:fill="FFFFCC"/>
          </w:tcPr>
          <w:p w14:paraId="7CF34CFD" w14:textId="77777777" w:rsidR="007A57B9" w:rsidRDefault="007A57B9" w:rsidP="000D7EE6">
            <w:pPr>
              <w:keepNext/>
              <w:spacing w:before="20" w:after="20"/>
              <w:rPr>
                <w:rFonts w:cs="Verdana"/>
                <w:sz w:val="16"/>
                <w:szCs w:val="16"/>
              </w:rPr>
            </w:pPr>
          </w:p>
        </w:tc>
      </w:tr>
      <w:tr w:rsidR="007A57B9" w14:paraId="7474571E" w14:textId="77777777" w:rsidTr="00B52493">
        <w:tc>
          <w:tcPr>
            <w:tcW w:w="1432" w:type="dxa"/>
            <w:gridSpan w:val="2"/>
            <w:tcBorders>
              <w:top w:val="dotted" w:sz="6" w:space="0" w:color="auto"/>
              <w:left w:val="single" w:sz="6" w:space="0" w:color="auto"/>
              <w:bottom w:val="dotted" w:sz="6" w:space="0" w:color="auto"/>
              <w:right w:val="single" w:sz="6" w:space="0" w:color="auto"/>
            </w:tcBorders>
            <w:vAlign w:val="center"/>
          </w:tcPr>
          <w:p w14:paraId="7843E5BB" w14:textId="77777777" w:rsidR="007A57B9" w:rsidRDefault="007A57B9" w:rsidP="000D7EE6">
            <w:pPr>
              <w:pStyle w:val="ConcurTableText8pt"/>
              <w:keepNext/>
              <w:jc w:val="right"/>
              <w:rPr>
                <w:rFonts w:eastAsia="Verdana" w:cs="Verdana"/>
                <w:szCs w:val="16"/>
              </w:rPr>
            </w:pPr>
            <w:r w:rsidRPr="2F722F95">
              <w:rPr>
                <w:rFonts w:eastAsia="Verdana" w:cs="Verdana"/>
                <w:szCs w:val="16"/>
              </w:rPr>
              <w:t>Direct Connect</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5FD11DE2" w14:textId="77777777" w:rsidR="007A57B9" w:rsidRDefault="007A57B9" w:rsidP="000D7EE6">
            <w:pPr>
              <w:pStyle w:val="ConcurTableText8pt"/>
              <w:keepNext/>
              <w:rPr>
                <w:rFonts w:eastAsia="Verdana" w:cs="Verdana"/>
                <w:szCs w:val="16"/>
              </w:rPr>
            </w:pPr>
            <w:r w:rsidRPr="2F722F95">
              <w:rPr>
                <w:rFonts w:eastAsia="Verdana" w:cs="Verdana"/>
                <w:szCs w:val="16"/>
              </w:rPr>
              <w:t>Renfe</w:t>
            </w:r>
          </w:p>
        </w:tc>
      </w:tr>
      <w:tr w:rsidR="007A57B9" w14:paraId="4346E6E2" w14:textId="77777777" w:rsidTr="000D7EE6">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2E3F08F2" w14:textId="77777777" w:rsidR="007A57B9" w:rsidRDefault="007A57B9" w:rsidP="000D7EE6">
            <w:pPr>
              <w:pStyle w:val="ConcurTableText8pt"/>
              <w:keepNext/>
              <w:rPr>
                <w:rFonts w:eastAsia="Verdana" w:cs="Verdana"/>
                <w:szCs w:val="16"/>
              </w:rPr>
            </w:pPr>
            <w:r w:rsidRPr="2F722F95">
              <w:rPr>
                <w:rFonts w:eastAsia="Verdana" w:cs="Verdana"/>
                <w:b/>
                <w:bCs/>
                <w:szCs w:val="16"/>
              </w:rPr>
              <w:t>Other</w:t>
            </w:r>
          </w:p>
        </w:tc>
      </w:tr>
      <w:tr w:rsidR="007A57B9" w14:paraId="33F0573A" w14:textId="77777777" w:rsidTr="000D7EE6">
        <w:tc>
          <w:tcPr>
            <w:tcW w:w="699" w:type="dxa"/>
            <w:tcBorders>
              <w:top w:val="single" w:sz="6" w:space="0" w:color="auto"/>
              <w:left w:val="single" w:sz="6" w:space="0" w:color="auto"/>
              <w:bottom w:val="dotted" w:sz="6" w:space="0" w:color="auto"/>
              <w:right w:val="single" w:sz="6" w:space="0" w:color="auto"/>
            </w:tcBorders>
            <w:shd w:val="clear" w:color="auto" w:fill="FFFFCC"/>
            <w:vAlign w:val="center"/>
          </w:tcPr>
          <w:p w14:paraId="12144412" w14:textId="77777777" w:rsidR="007A57B9" w:rsidRDefault="007A57B9" w:rsidP="000D7EE6">
            <w:pPr>
              <w:pStyle w:val="ConcurTableText8ptCenter"/>
              <w:keepNext/>
              <w:rPr>
                <w:rFonts w:eastAsia="Verdana" w:cs="Verdana"/>
                <w:szCs w:val="16"/>
              </w:rPr>
            </w:pPr>
            <w:r w:rsidRPr="2F722F95">
              <w:rPr>
                <w:rFonts w:eastAsia="Verdana" w:cs="Verdana"/>
                <w:szCs w:val="16"/>
              </w:rPr>
              <w:t>X</w:t>
            </w:r>
          </w:p>
        </w:tc>
        <w:tc>
          <w:tcPr>
            <w:tcW w:w="3380" w:type="dxa"/>
            <w:gridSpan w:val="2"/>
            <w:tcBorders>
              <w:top w:val="single" w:sz="6" w:space="0" w:color="auto"/>
              <w:left w:val="single" w:sz="6" w:space="0" w:color="auto"/>
              <w:bottom w:val="dotted" w:sz="6" w:space="0" w:color="auto"/>
              <w:right w:val="single" w:sz="6" w:space="0" w:color="auto"/>
            </w:tcBorders>
          </w:tcPr>
          <w:p w14:paraId="2E842375" w14:textId="77777777" w:rsidR="007A57B9" w:rsidRDefault="007A57B9" w:rsidP="000D7EE6">
            <w:pPr>
              <w:pStyle w:val="ConcurTableText8pt"/>
              <w:keepNext/>
              <w:rPr>
                <w:rFonts w:eastAsia="Verdana" w:cs="Verdana"/>
                <w:szCs w:val="16"/>
              </w:rPr>
            </w:pPr>
            <w:r w:rsidRPr="2F722F95">
              <w:rPr>
                <w:rFonts w:eastAsia="Verdana" w:cs="Verdana"/>
                <w:szCs w:val="16"/>
              </w:rPr>
              <w:t xml:space="preserve">EMEA Data Center </w:t>
            </w:r>
          </w:p>
        </w:tc>
        <w:tc>
          <w:tcPr>
            <w:tcW w:w="641" w:type="dxa"/>
            <w:tcBorders>
              <w:top w:val="single" w:sz="6" w:space="0" w:color="auto"/>
              <w:left w:val="single" w:sz="6" w:space="0" w:color="auto"/>
              <w:bottom w:val="dotted" w:sz="6" w:space="0" w:color="auto"/>
              <w:right w:val="single" w:sz="6" w:space="0" w:color="auto"/>
            </w:tcBorders>
            <w:shd w:val="clear" w:color="auto" w:fill="FFFFCC"/>
          </w:tcPr>
          <w:p w14:paraId="1E510CD5" w14:textId="77777777" w:rsidR="007A57B9" w:rsidRDefault="007A57B9" w:rsidP="000D7EE6">
            <w:pPr>
              <w:keepNext/>
              <w:spacing w:before="20" w:after="20"/>
              <w:jc w:val="center"/>
              <w:rPr>
                <w:rFonts w:cs="Verdana"/>
                <w:sz w:val="16"/>
                <w:szCs w:val="16"/>
              </w:rPr>
            </w:pPr>
          </w:p>
        </w:tc>
        <w:tc>
          <w:tcPr>
            <w:tcW w:w="3919" w:type="dxa"/>
            <w:tcBorders>
              <w:top w:val="single" w:sz="6" w:space="0" w:color="auto"/>
              <w:left w:val="single" w:sz="6" w:space="0" w:color="auto"/>
              <w:bottom w:val="dotted" w:sz="6" w:space="0" w:color="auto"/>
              <w:right w:val="single" w:sz="6" w:space="0" w:color="auto"/>
            </w:tcBorders>
          </w:tcPr>
          <w:p w14:paraId="26660C3D" w14:textId="77777777" w:rsidR="007A57B9" w:rsidRDefault="007A57B9" w:rsidP="000D7EE6">
            <w:pPr>
              <w:pStyle w:val="ConcurTableText8pt"/>
              <w:keepNext/>
              <w:rPr>
                <w:rFonts w:eastAsia="Verdana" w:cs="Verdana"/>
                <w:szCs w:val="16"/>
              </w:rPr>
            </w:pPr>
            <w:r w:rsidRPr="2F722F95">
              <w:rPr>
                <w:rFonts w:eastAsia="Verdana" w:cs="Verdana"/>
                <w:szCs w:val="16"/>
              </w:rPr>
              <w:t>Scan impact</w:t>
            </w:r>
          </w:p>
        </w:tc>
      </w:tr>
      <w:tr w:rsidR="007A57B9" w14:paraId="2A2F9B78" w14:textId="77777777" w:rsidTr="000D7EE6">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264F2875" w14:textId="77777777" w:rsidR="007A57B9" w:rsidRDefault="007A57B9" w:rsidP="000D7EE6">
            <w:pPr>
              <w:pStyle w:val="ConcurTableText8ptCenter"/>
              <w:keepNext/>
              <w:rPr>
                <w:rFonts w:eastAsia="Verdana" w:cs="Verdana"/>
                <w:szCs w:val="16"/>
              </w:rPr>
            </w:pPr>
            <w:r w:rsidRPr="2F722F95">
              <w:rPr>
                <w:rFonts w:eastAsia="Verdana" w:cs="Verdana"/>
                <w:szCs w:val="16"/>
              </w:rPr>
              <w:t>X</w:t>
            </w:r>
          </w:p>
        </w:tc>
        <w:tc>
          <w:tcPr>
            <w:tcW w:w="3380" w:type="dxa"/>
            <w:gridSpan w:val="2"/>
            <w:tcBorders>
              <w:top w:val="dotted" w:sz="6" w:space="0" w:color="auto"/>
              <w:left w:val="single" w:sz="6" w:space="0" w:color="auto"/>
              <w:bottom w:val="dotted" w:sz="6" w:space="0" w:color="auto"/>
              <w:right w:val="single" w:sz="6" w:space="0" w:color="auto"/>
            </w:tcBorders>
          </w:tcPr>
          <w:p w14:paraId="45CFE8EB" w14:textId="77777777" w:rsidR="007A57B9" w:rsidRDefault="007A57B9" w:rsidP="000D7EE6">
            <w:pPr>
              <w:pStyle w:val="ConcurTableText8pt"/>
              <w:keepNext/>
              <w:rPr>
                <w:rFonts w:eastAsia="Verdana" w:cs="Verdana"/>
                <w:szCs w:val="16"/>
              </w:rPr>
            </w:pPr>
            <w:r w:rsidRPr="2F722F95">
              <w:rPr>
                <w:rFonts w:eastAsia="Verdana" w:cs="Verdana"/>
                <w:szCs w:val="16"/>
              </w:rPr>
              <w:t xml:space="preserve">North America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54276619" w14:textId="77777777" w:rsidR="007A57B9" w:rsidRDefault="007A57B9" w:rsidP="000D7EE6">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0684A80C" w14:textId="77777777" w:rsidR="007A57B9" w:rsidRDefault="007A57B9" w:rsidP="000D7EE6">
            <w:pPr>
              <w:pStyle w:val="ConcurTableText8pt"/>
              <w:keepNext/>
              <w:rPr>
                <w:rFonts w:eastAsia="Verdana" w:cs="Verdana"/>
                <w:szCs w:val="16"/>
              </w:rPr>
            </w:pPr>
            <w:r w:rsidRPr="2F722F95">
              <w:rPr>
                <w:rFonts w:eastAsia="Verdana" w:cs="Verdana"/>
                <w:szCs w:val="16"/>
              </w:rPr>
              <w:t>UI impact</w:t>
            </w:r>
          </w:p>
        </w:tc>
      </w:tr>
      <w:tr w:rsidR="007A57B9" w14:paraId="0383A160" w14:textId="77777777" w:rsidTr="000D7EE6">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7F6C0C87" w14:textId="77777777" w:rsidR="007A57B9" w:rsidRDefault="007A57B9" w:rsidP="000D7EE6">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6F299140" w14:textId="77777777" w:rsidR="007A57B9" w:rsidRDefault="007A57B9" w:rsidP="000D7EE6">
            <w:pPr>
              <w:pStyle w:val="ConcurTableText8pt"/>
              <w:keepNext/>
              <w:rPr>
                <w:rFonts w:eastAsia="Verdana" w:cs="Verdana"/>
                <w:szCs w:val="16"/>
              </w:rPr>
            </w:pPr>
            <w:r w:rsidRPr="2F722F95">
              <w:rPr>
                <w:rFonts w:eastAsia="Verdana" w:cs="Verdana"/>
                <w:szCs w:val="16"/>
              </w:rPr>
              <w:t xml:space="preserve">China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28B627FB" w14:textId="77777777" w:rsidR="007A57B9" w:rsidRDefault="007A57B9" w:rsidP="000D7EE6">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6F289907" w14:textId="77777777" w:rsidR="007A57B9" w:rsidRDefault="007A57B9" w:rsidP="000D7EE6">
            <w:pPr>
              <w:pStyle w:val="ConcurTableText8pt"/>
              <w:keepNext/>
              <w:rPr>
                <w:rFonts w:eastAsia="Verdana" w:cs="Verdana"/>
                <w:szCs w:val="16"/>
              </w:rPr>
            </w:pPr>
            <w:r w:rsidRPr="2F722F95">
              <w:rPr>
                <w:rFonts w:eastAsia="Verdana" w:cs="Verdana"/>
                <w:szCs w:val="16"/>
              </w:rPr>
              <w:t>File finishing impact</w:t>
            </w:r>
          </w:p>
        </w:tc>
      </w:tr>
      <w:tr w:rsidR="007A57B9" w14:paraId="37A22AD1" w14:textId="77777777" w:rsidTr="000D7EE6">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6BD28EDA" w14:textId="77777777" w:rsidR="007A57B9" w:rsidRDefault="007A57B9" w:rsidP="000D7EE6">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07BF3D21" w14:textId="77777777" w:rsidR="007A57B9" w:rsidRDefault="007A57B9" w:rsidP="000D7EE6">
            <w:pPr>
              <w:pStyle w:val="ConcurTableText8pt"/>
              <w:keepNext/>
              <w:rPr>
                <w:rFonts w:eastAsia="Verdana" w:cs="Verdana"/>
                <w:szCs w:val="16"/>
              </w:rPr>
            </w:pPr>
            <w:r w:rsidRPr="2F722F95">
              <w:rPr>
                <w:rFonts w:eastAsia="Verdana" w:cs="Verdana"/>
                <w:szCs w:val="16"/>
              </w:rPr>
              <w:t>All data centers</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4E98DF3F" w14:textId="77777777" w:rsidR="007A57B9" w:rsidRDefault="007A57B9" w:rsidP="000D7EE6">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59B95FEF" w14:textId="77777777" w:rsidR="007A57B9" w:rsidRDefault="007A57B9" w:rsidP="000D7EE6">
            <w:pPr>
              <w:pStyle w:val="ConcurTableText8pt"/>
              <w:keepNext/>
              <w:rPr>
                <w:rFonts w:eastAsia="Verdana" w:cs="Verdana"/>
                <w:szCs w:val="16"/>
              </w:rPr>
            </w:pPr>
            <w:r w:rsidRPr="2F722F95">
              <w:rPr>
                <w:rFonts w:eastAsia="Verdana" w:cs="Verdana"/>
                <w:szCs w:val="16"/>
              </w:rPr>
              <w:t>Profile/Profile API/3rd Party XML Sync Impact</w:t>
            </w:r>
          </w:p>
        </w:tc>
      </w:tr>
      <w:tr w:rsidR="007A57B9" w14:paraId="45433181" w14:textId="77777777" w:rsidTr="000D7EE6">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63516958" w14:textId="77777777" w:rsidR="007A57B9" w:rsidRDefault="007A57B9" w:rsidP="000D7EE6">
            <w:pPr>
              <w:pStyle w:val="ConcurTableText8pt"/>
              <w:keepNext/>
              <w:rPr>
                <w:rFonts w:eastAsia="Verdana" w:cs="Verdana"/>
                <w:szCs w:val="16"/>
              </w:rPr>
            </w:pPr>
            <w:r w:rsidRPr="2F722F95">
              <w:rPr>
                <w:rFonts w:eastAsia="Verdana" w:cs="Verdana"/>
                <w:b/>
                <w:bCs/>
                <w:szCs w:val="16"/>
              </w:rPr>
              <w:t>Affected Documentation</w:t>
            </w:r>
          </w:p>
        </w:tc>
      </w:tr>
      <w:tr w:rsidR="007A57B9" w14:paraId="6C6724F1" w14:textId="77777777" w:rsidTr="00B52493">
        <w:tc>
          <w:tcPr>
            <w:tcW w:w="1432" w:type="dxa"/>
            <w:gridSpan w:val="2"/>
            <w:tcBorders>
              <w:top w:val="single" w:sz="6" w:space="0" w:color="auto"/>
              <w:left w:val="single" w:sz="6" w:space="0" w:color="auto"/>
              <w:bottom w:val="dotted" w:sz="6" w:space="0" w:color="auto"/>
              <w:right w:val="single" w:sz="6" w:space="0" w:color="auto"/>
            </w:tcBorders>
            <w:vAlign w:val="center"/>
          </w:tcPr>
          <w:p w14:paraId="3DCF0837" w14:textId="77777777" w:rsidR="007A57B9" w:rsidRDefault="007A57B9" w:rsidP="000D7EE6">
            <w:pPr>
              <w:pStyle w:val="ConcurTableText8pt"/>
              <w:keepNext/>
              <w:jc w:val="right"/>
              <w:rPr>
                <w:rFonts w:eastAsia="Verdana" w:cs="Verdana"/>
                <w:szCs w:val="16"/>
              </w:rPr>
            </w:pPr>
            <w:r w:rsidRPr="2F722F95">
              <w:rPr>
                <w:rFonts w:eastAsia="Verdana" w:cs="Verdana"/>
                <w:szCs w:val="16"/>
              </w:rPr>
              <w:t>TSGs</w:t>
            </w:r>
          </w:p>
        </w:tc>
        <w:tc>
          <w:tcPr>
            <w:tcW w:w="7207" w:type="dxa"/>
            <w:gridSpan w:val="3"/>
            <w:tcBorders>
              <w:top w:val="single" w:sz="6" w:space="0" w:color="auto"/>
              <w:left w:val="single" w:sz="6" w:space="0" w:color="auto"/>
              <w:bottom w:val="dotted" w:sz="6" w:space="0" w:color="auto"/>
              <w:right w:val="single" w:sz="6" w:space="0" w:color="auto"/>
            </w:tcBorders>
            <w:shd w:val="clear" w:color="auto" w:fill="FFFFCC"/>
          </w:tcPr>
          <w:p w14:paraId="4A7B0477" w14:textId="77777777" w:rsidR="007A57B9" w:rsidRDefault="007A57B9" w:rsidP="000D7EE6">
            <w:pPr>
              <w:keepNext/>
              <w:spacing w:before="20" w:after="20"/>
              <w:rPr>
                <w:rFonts w:cs="Verdana"/>
                <w:sz w:val="16"/>
                <w:szCs w:val="16"/>
              </w:rPr>
            </w:pPr>
          </w:p>
        </w:tc>
      </w:tr>
      <w:tr w:rsidR="007A57B9" w14:paraId="19E3AFE5" w14:textId="77777777" w:rsidTr="00B52493">
        <w:tc>
          <w:tcPr>
            <w:tcW w:w="1432" w:type="dxa"/>
            <w:gridSpan w:val="2"/>
            <w:tcBorders>
              <w:top w:val="dotted" w:sz="6" w:space="0" w:color="auto"/>
              <w:left w:val="single" w:sz="6" w:space="0" w:color="auto"/>
              <w:bottom w:val="dotted" w:sz="6" w:space="0" w:color="auto"/>
              <w:right w:val="single" w:sz="6" w:space="0" w:color="auto"/>
            </w:tcBorders>
            <w:vAlign w:val="center"/>
          </w:tcPr>
          <w:p w14:paraId="4C0117FA" w14:textId="77777777" w:rsidR="007A57B9" w:rsidRDefault="007A57B9" w:rsidP="000D7EE6">
            <w:pPr>
              <w:pStyle w:val="ConcurTableText8pt"/>
              <w:keepNext/>
              <w:jc w:val="right"/>
              <w:rPr>
                <w:rFonts w:eastAsia="Verdana" w:cs="Verdana"/>
                <w:szCs w:val="16"/>
              </w:rPr>
            </w:pPr>
            <w:r w:rsidRPr="2F722F95">
              <w:rPr>
                <w:rFonts w:eastAsia="Verdana" w:cs="Verdana"/>
                <w:szCs w:val="16"/>
              </w:rPr>
              <w:t>Fact Sheets</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6101B759" w14:textId="77777777" w:rsidR="007A57B9" w:rsidRDefault="007A57B9" w:rsidP="000D7EE6">
            <w:pPr>
              <w:keepNext/>
              <w:spacing w:before="20" w:after="20"/>
              <w:rPr>
                <w:rFonts w:cs="Verdana"/>
                <w:sz w:val="16"/>
                <w:szCs w:val="16"/>
              </w:rPr>
            </w:pPr>
          </w:p>
        </w:tc>
      </w:tr>
      <w:tr w:rsidR="007A57B9" w14:paraId="2A65B03C" w14:textId="77777777" w:rsidTr="00B52493">
        <w:tc>
          <w:tcPr>
            <w:tcW w:w="1432" w:type="dxa"/>
            <w:gridSpan w:val="2"/>
            <w:tcBorders>
              <w:top w:val="dotted" w:sz="6" w:space="0" w:color="auto"/>
              <w:left w:val="single" w:sz="6" w:space="0" w:color="auto"/>
              <w:bottom w:val="dotted" w:sz="6" w:space="0" w:color="auto"/>
              <w:right w:val="single" w:sz="6" w:space="0" w:color="auto"/>
            </w:tcBorders>
            <w:vAlign w:val="center"/>
          </w:tcPr>
          <w:p w14:paraId="4EDFA082" w14:textId="77777777" w:rsidR="007A57B9" w:rsidRDefault="007A57B9" w:rsidP="000D7EE6">
            <w:pPr>
              <w:pStyle w:val="ConcurTableText8pt"/>
              <w:keepNext/>
              <w:jc w:val="right"/>
              <w:rPr>
                <w:rFonts w:eastAsia="Verdana" w:cs="Verdana"/>
                <w:szCs w:val="16"/>
              </w:rPr>
            </w:pPr>
            <w:r w:rsidRPr="2F722F95">
              <w:rPr>
                <w:rFonts w:eastAsia="Verdana" w:cs="Verdana"/>
                <w:szCs w:val="16"/>
              </w:rPr>
              <w:t>Admin Guides</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741D7D88" w14:textId="77777777" w:rsidR="007A57B9" w:rsidRDefault="007A57B9" w:rsidP="000D7EE6">
            <w:pPr>
              <w:keepNext/>
              <w:spacing w:before="20" w:after="20"/>
              <w:rPr>
                <w:rFonts w:cs="Verdana"/>
                <w:sz w:val="16"/>
                <w:szCs w:val="16"/>
              </w:rPr>
            </w:pPr>
          </w:p>
        </w:tc>
      </w:tr>
      <w:tr w:rsidR="007A57B9" w14:paraId="64603329" w14:textId="77777777" w:rsidTr="00B52493">
        <w:tc>
          <w:tcPr>
            <w:tcW w:w="1432" w:type="dxa"/>
            <w:gridSpan w:val="2"/>
            <w:tcBorders>
              <w:top w:val="dotted" w:sz="6" w:space="0" w:color="auto"/>
              <w:left w:val="single" w:sz="6" w:space="0" w:color="auto"/>
              <w:bottom w:val="single" w:sz="6" w:space="0" w:color="auto"/>
              <w:right w:val="single" w:sz="6" w:space="0" w:color="auto"/>
            </w:tcBorders>
            <w:vAlign w:val="center"/>
          </w:tcPr>
          <w:p w14:paraId="1A26C1F2" w14:textId="77777777" w:rsidR="007A57B9" w:rsidRDefault="007A57B9" w:rsidP="000D7EE6">
            <w:pPr>
              <w:pStyle w:val="ConcurTableText8pt"/>
              <w:jc w:val="right"/>
              <w:rPr>
                <w:rFonts w:eastAsia="Verdana" w:cs="Verdana"/>
                <w:szCs w:val="16"/>
              </w:rPr>
            </w:pPr>
            <w:r w:rsidRPr="2F722F95">
              <w:rPr>
                <w:rFonts w:eastAsia="Verdana" w:cs="Verdana"/>
                <w:szCs w:val="16"/>
              </w:rPr>
              <w:t>Other</w:t>
            </w:r>
          </w:p>
        </w:tc>
        <w:tc>
          <w:tcPr>
            <w:tcW w:w="7207" w:type="dxa"/>
            <w:gridSpan w:val="3"/>
            <w:tcBorders>
              <w:top w:val="dotted" w:sz="6" w:space="0" w:color="auto"/>
              <w:left w:val="single" w:sz="6" w:space="0" w:color="auto"/>
              <w:bottom w:val="single" w:sz="6" w:space="0" w:color="auto"/>
              <w:right w:val="single" w:sz="6" w:space="0" w:color="auto"/>
            </w:tcBorders>
            <w:shd w:val="clear" w:color="auto" w:fill="FFFFCC"/>
          </w:tcPr>
          <w:p w14:paraId="5BEB13B7" w14:textId="77777777" w:rsidR="007A57B9" w:rsidRDefault="00FA02D6" w:rsidP="000D7EE6">
            <w:pPr>
              <w:spacing w:before="20" w:after="20"/>
              <w:rPr>
                <w:rFonts w:cs="Verdana"/>
                <w:sz w:val="16"/>
                <w:szCs w:val="16"/>
              </w:rPr>
            </w:pPr>
            <w:hyperlink r:id="rId29" w:history="1">
              <w:r w:rsidR="007A57B9" w:rsidRPr="00282AAA">
                <w:rPr>
                  <w:rStyle w:val="Hyperlink"/>
                  <w:rFonts w:cs="Verdana"/>
                  <w:sz w:val="16"/>
                  <w:szCs w:val="16"/>
                </w:rPr>
                <w:t>Online Help</w:t>
              </w:r>
            </w:hyperlink>
          </w:p>
        </w:tc>
      </w:tr>
    </w:tbl>
    <w:p w14:paraId="5997AA5F" w14:textId="77777777" w:rsidR="007A57B9" w:rsidRPr="00292D18" w:rsidRDefault="007A57B9" w:rsidP="00EA7A49">
      <w:pPr>
        <w:pStyle w:val="Heading4"/>
        <w:rPr>
          <w:rFonts w:eastAsia="Verdana" w:cs="Verdana"/>
          <w:bCs/>
          <w:iCs/>
          <w:color w:val="000000"/>
        </w:rPr>
      </w:pPr>
      <w:r w:rsidRPr="00292D18">
        <w:rPr>
          <w:rFonts w:eastAsia="Verdana" w:cs="Verdana"/>
          <w:bCs/>
          <w:iCs/>
          <w:color w:val="000000"/>
        </w:rPr>
        <w:t>Overview</w:t>
      </w:r>
    </w:p>
    <w:p w14:paraId="2A6FEFBB" w14:textId="77777777" w:rsidR="007A57B9" w:rsidRPr="00FA7B4E" w:rsidRDefault="007A57B9" w:rsidP="00EA7A49">
      <w:pPr>
        <w:pStyle w:val="ConcurBodyText"/>
        <w:keepNext/>
        <w:rPr>
          <w:rFonts w:eastAsia="Verdana" w:cs="Verdana"/>
          <w:b/>
          <w:bCs/>
          <w:color w:val="000000"/>
        </w:rPr>
      </w:pPr>
      <w:r w:rsidRPr="00723B98">
        <w:rPr>
          <w:rFonts w:eastAsia="Verdana" w:cs="Verdana"/>
          <w:color w:val="000000"/>
        </w:rPr>
        <w:t xml:space="preserve">The </w:t>
      </w:r>
      <w:r>
        <w:rPr>
          <w:rFonts w:eastAsia="Verdana" w:cs="Verdana"/>
          <w:color w:val="000000"/>
        </w:rPr>
        <w:t xml:space="preserve">labeling and </w:t>
      </w:r>
      <w:r w:rsidRPr="00723B98">
        <w:rPr>
          <w:rFonts w:eastAsia="Verdana" w:cs="Verdana"/>
          <w:color w:val="000000"/>
        </w:rPr>
        <w:t xml:space="preserve">page layout of </w:t>
      </w:r>
      <w:r w:rsidRPr="00FA7B4E">
        <w:rPr>
          <w:rFonts w:eastAsia="Verdana" w:cs="Verdana"/>
          <w:b/>
          <w:bCs/>
          <w:color w:val="000000"/>
        </w:rPr>
        <w:t xml:space="preserve">Fare Rules and Restrictions </w:t>
      </w:r>
      <w:r w:rsidRPr="00B30400">
        <w:rPr>
          <w:rFonts w:eastAsia="Verdana" w:cs="Verdana"/>
          <w:color w:val="000000"/>
        </w:rPr>
        <w:t xml:space="preserve">and </w:t>
      </w:r>
      <w:r w:rsidRPr="00FA7B4E">
        <w:rPr>
          <w:rFonts w:eastAsia="Verdana" w:cs="Verdana"/>
          <w:b/>
          <w:bCs/>
          <w:color w:val="000000"/>
        </w:rPr>
        <w:t>Book Trip</w:t>
      </w:r>
      <w:r>
        <w:rPr>
          <w:rFonts w:eastAsia="Verdana" w:cs="Verdana"/>
          <w:color w:val="000000"/>
        </w:rPr>
        <w:t xml:space="preserve"> </w:t>
      </w:r>
      <w:r w:rsidRPr="00723B98">
        <w:rPr>
          <w:rFonts w:eastAsia="Verdana" w:cs="Verdana"/>
          <w:color w:val="000000"/>
        </w:rPr>
        <w:t xml:space="preserve">on </w:t>
      </w:r>
      <w:r w:rsidRPr="00CA1A0C">
        <w:rPr>
          <w:rFonts w:eastAsia="Verdana" w:cs="Verdana"/>
          <w:color w:val="000000"/>
        </w:rPr>
        <w:t>the</w:t>
      </w:r>
      <w:r w:rsidRPr="00723B98">
        <w:rPr>
          <w:rFonts w:eastAsia="Verdana" w:cs="Verdana"/>
          <w:b/>
          <w:bCs/>
          <w:color w:val="000000"/>
        </w:rPr>
        <w:t xml:space="preserve"> Review and Book </w:t>
      </w:r>
      <w:r w:rsidRPr="00723B98">
        <w:rPr>
          <w:rFonts w:eastAsia="Verdana" w:cs="Verdana"/>
          <w:color w:val="000000"/>
        </w:rPr>
        <w:t>page are changing</w:t>
      </w:r>
      <w:r>
        <w:rPr>
          <w:rFonts w:eastAsia="Verdana" w:cs="Verdana"/>
          <w:color w:val="000000"/>
        </w:rPr>
        <w:t xml:space="preserve"> slightly</w:t>
      </w:r>
      <w:r w:rsidRPr="00723B98">
        <w:rPr>
          <w:rFonts w:eastAsia="Verdana" w:cs="Verdana"/>
          <w:color w:val="000000"/>
        </w:rPr>
        <w:t xml:space="preserve"> </w:t>
      </w:r>
      <w:r>
        <w:rPr>
          <w:color w:val="000000"/>
        </w:rPr>
        <w:t>to align with an upcoming release of the new rental car booking experience.</w:t>
      </w:r>
    </w:p>
    <w:p w14:paraId="234C9E05" w14:textId="77777777" w:rsidR="007A57B9" w:rsidRPr="004C278F" w:rsidRDefault="007A57B9" w:rsidP="00EA7A49">
      <w:pPr>
        <w:pStyle w:val="ConcurNoteIndent"/>
        <w:tabs>
          <w:tab w:val="num" w:pos="0"/>
        </w:tabs>
        <w:ind w:left="851" w:hanging="851"/>
      </w:pPr>
      <w:r w:rsidRPr="005806C6">
        <w:rPr>
          <w:rFonts w:eastAsia="Verdana" w:cs="Verdana"/>
          <w:snapToGrid/>
          <w:color w:val="000000"/>
        </w:rPr>
        <w:t>There are no functional changes for the Renfe rail booking flow</w:t>
      </w:r>
      <w:r>
        <w:t xml:space="preserve"> involved</w:t>
      </w:r>
      <w:r w:rsidRPr="00965A7E">
        <w:t>.</w:t>
      </w:r>
    </w:p>
    <w:p w14:paraId="4D56EB6D" w14:textId="77777777" w:rsidR="007A57B9" w:rsidRPr="00292D18" w:rsidRDefault="007A57B9" w:rsidP="006C4F2B">
      <w:pPr>
        <w:pStyle w:val="Heading4"/>
        <w:rPr>
          <w:rFonts w:eastAsia="Verdana" w:cs="Verdana"/>
          <w:bCs/>
          <w:iCs/>
          <w:color w:val="000000"/>
        </w:rPr>
      </w:pPr>
      <w:r w:rsidRPr="00292D18">
        <w:rPr>
          <w:rFonts w:eastAsia="Verdana" w:cs="Verdana"/>
          <w:bCs/>
          <w:iCs/>
          <w:color w:val="000000"/>
        </w:rPr>
        <w:lastRenderedPageBreak/>
        <w:t>End-User Experience</w:t>
      </w:r>
    </w:p>
    <w:p w14:paraId="01F6A14E" w14:textId="417AE347" w:rsidR="007A57B9" w:rsidRPr="004C278F" w:rsidRDefault="007A57B9" w:rsidP="005C5ECD">
      <w:pPr>
        <w:pStyle w:val="ConcurBodyText"/>
        <w:keepNext/>
        <w:rPr>
          <w:rFonts w:eastAsia="Verdana" w:cs="Verdana"/>
          <w:color w:val="000000"/>
        </w:rPr>
      </w:pPr>
      <w:r>
        <w:rPr>
          <w:rFonts w:eastAsia="Verdana" w:cs="Verdana"/>
          <w:color w:val="000000"/>
        </w:rPr>
        <w:t xml:space="preserve">Currently, </w:t>
      </w:r>
      <w:r w:rsidRPr="00FA7B4E">
        <w:rPr>
          <w:rFonts w:eastAsia="Verdana" w:cs="Verdana"/>
          <w:b/>
          <w:bCs/>
          <w:color w:val="000000"/>
        </w:rPr>
        <w:t xml:space="preserve">Fare Rules and Restrictions </w:t>
      </w:r>
      <w:r>
        <w:rPr>
          <w:rFonts w:eastAsia="Verdana" w:cs="Verdana"/>
          <w:color w:val="000000"/>
        </w:rPr>
        <w:t xml:space="preserve">and </w:t>
      </w:r>
      <w:r>
        <w:rPr>
          <w:rFonts w:eastAsia="Verdana" w:cs="Verdana"/>
          <w:b/>
          <w:bCs/>
          <w:color w:val="000000"/>
        </w:rPr>
        <w:t xml:space="preserve">Book Trip </w:t>
      </w:r>
      <w:r>
        <w:rPr>
          <w:rFonts w:eastAsia="Verdana" w:cs="Verdana"/>
          <w:color w:val="000000"/>
        </w:rPr>
        <w:t xml:space="preserve">display at the bottom of the </w:t>
      </w:r>
      <w:r>
        <w:rPr>
          <w:rFonts w:eastAsia="Verdana" w:cs="Verdana"/>
          <w:b/>
          <w:bCs/>
          <w:color w:val="000000"/>
        </w:rPr>
        <w:t xml:space="preserve">Review and Book </w:t>
      </w:r>
      <w:r>
        <w:rPr>
          <w:rFonts w:eastAsia="Verdana" w:cs="Verdana"/>
          <w:color w:val="000000"/>
        </w:rPr>
        <w:t>page.</w:t>
      </w:r>
    </w:p>
    <w:p w14:paraId="6D96E322" w14:textId="77777777" w:rsidR="007A57B9" w:rsidRDefault="007A57B9" w:rsidP="000303C3">
      <w:pPr>
        <w:pStyle w:val="ConcurBodyText"/>
        <w:rPr>
          <w:rFonts w:eastAsia="Verdana" w:cs="Verdana"/>
          <w:color w:val="000000"/>
        </w:rPr>
      </w:pPr>
      <w:r w:rsidRPr="004C278F">
        <w:rPr>
          <w:noProof/>
        </w:rPr>
        <w:drawing>
          <wp:inline distT="0" distB="0" distL="0" distR="0" wp14:anchorId="2EBC26F0" wp14:editId="032E89FA">
            <wp:extent cx="5486400" cy="4754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86400" cy="4754880"/>
                    </a:xfrm>
                    <a:prstGeom prst="rect">
                      <a:avLst/>
                    </a:prstGeom>
                  </pic:spPr>
                </pic:pic>
              </a:graphicData>
            </a:graphic>
          </wp:inline>
        </w:drawing>
      </w:r>
    </w:p>
    <w:p w14:paraId="5094793A" w14:textId="77777777" w:rsidR="007A57B9" w:rsidRPr="00EA7A49" w:rsidRDefault="007A57B9" w:rsidP="006C4F2B">
      <w:pPr>
        <w:pStyle w:val="ConcurBodyText"/>
        <w:rPr>
          <w:rFonts w:eastAsia="Verdana" w:cs="Verdana"/>
          <w:color w:val="000000"/>
        </w:rPr>
      </w:pPr>
      <w:r w:rsidRPr="004C278F">
        <w:rPr>
          <w:rStyle w:val="ConcurBodyTextChar"/>
        </w:rPr>
        <w:t>The layout on the page will change slightly as shown in the following screenshot</w:t>
      </w:r>
      <w:r w:rsidRPr="004C278F">
        <w:rPr>
          <w:rFonts w:cs="Verdana"/>
          <w:color w:val="000000"/>
        </w:rPr>
        <w:t>.</w:t>
      </w:r>
    </w:p>
    <w:p w14:paraId="6AFB89CC" w14:textId="77777777" w:rsidR="007A57B9" w:rsidRDefault="007A57B9" w:rsidP="006C4F2B">
      <w:pPr>
        <w:pStyle w:val="ConcurBodyText"/>
        <w:keepNext/>
        <w:keepLines/>
      </w:pPr>
      <w:r>
        <w:lastRenderedPageBreak/>
        <w:t xml:space="preserve">With the new booking experience, </w:t>
      </w:r>
      <w:r>
        <w:rPr>
          <w:b/>
          <w:bCs/>
        </w:rPr>
        <w:t xml:space="preserve">Book Trip </w:t>
      </w:r>
      <w:r>
        <w:t xml:space="preserve">is renamed to </w:t>
      </w:r>
      <w:r>
        <w:rPr>
          <w:b/>
          <w:bCs/>
        </w:rPr>
        <w:t>Book and Continue</w:t>
      </w:r>
      <w:r w:rsidRPr="0081429A">
        <w:t xml:space="preserve">, </w:t>
      </w:r>
      <w:r w:rsidRPr="0006478D">
        <w:t>and</w:t>
      </w:r>
      <w:r>
        <w:rPr>
          <w:b/>
          <w:bCs/>
        </w:rPr>
        <w:t xml:space="preserve"> </w:t>
      </w:r>
      <w:r w:rsidRPr="00FE76C9">
        <w:rPr>
          <w:b/>
          <w:bCs/>
        </w:rPr>
        <w:t>Back to Search results</w:t>
      </w:r>
      <w:r>
        <w:t xml:space="preserve"> link label is changed to </w:t>
      </w:r>
      <w:r>
        <w:rPr>
          <w:b/>
          <w:bCs/>
        </w:rPr>
        <w:t xml:space="preserve">Change Selection. </w:t>
      </w:r>
      <w:r>
        <w:t xml:space="preserve">The </w:t>
      </w:r>
      <w:r>
        <w:rPr>
          <w:b/>
          <w:bCs/>
        </w:rPr>
        <w:t xml:space="preserve">Fare Rules and </w:t>
      </w:r>
      <w:r w:rsidRPr="001D3B2F">
        <w:rPr>
          <w:b/>
          <w:bCs/>
        </w:rPr>
        <w:t>Restriction</w:t>
      </w:r>
      <w:r>
        <w:t xml:space="preserve"> link will now display under the Rules and restrictions checkbox. Both sections are moving to the top right corner.</w:t>
      </w:r>
    </w:p>
    <w:p w14:paraId="4EE24E3F" w14:textId="77777777" w:rsidR="007A57B9" w:rsidRDefault="007A57B9" w:rsidP="006C4F2B">
      <w:pPr>
        <w:pStyle w:val="ConcurBodyText"/>
        <w:rPr>
          <w:rFonts w:cs="Verdana"/>
          <w:color w:val="000000"/>
        </w:rPr>
      </w:pPr>
      <w:r>
        <w:rPr>
          <w:noProof/>
        </w:rPr>
        <w:drawing>
          <wp:inline distT="0" distB="0" distL="0" distR="0" wp14:anchorId="2B6FE58F" wp14:editId="7EC65918">
            <wp:extent cx="5486400" cy="4201378"/>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6400" cy="4201378"/>
                    </a:xfrm>
                    <a:prstGeom prst="rect">
                      <a:avLst/>
                    </a:prstGeom>
                  </pic:spPr>
                </pic:pic>
              </a:graphicData>
            </a:graphic>
          </wp:inline>
        </w:drawing>
      </w:r>
    </w:p>
    <w:p w14:paraId="5AE09988" w14:textId="77777777" w:rsidR="007A57B9" w:rsidRPr="00292D18" w:rsidRDefault="007A57B9" w:rsidP="006C4F2B">
      <w:pPr>
        <w:pStyle w:val="Heading4"/>
        <w:rPr>
          <w:rFonts w:eastAsia="Verdana" w:cs="Verdana"/>
          <w:bCs/>
          <w:iCs/>
          <w:color w:val="000000"/>
        </w:rPr>
      </w:pPr>
      <w:r w:rsidRPr="00292D18">
        <w:rPr>
          <w:rFonts w:eastAsia="Verdana" w:cs="Verdana"/>
          <w:bCs/>
          <w:iCs/>
          <w:color w:val="000000"/>
        </w:rPr>
        <w:t>Configuration for Professional Travel</w:t>
      </w:r>
    </w:p>
    <w:p w14:paraId="756EDDA8" w14:textId="77777777" w:rsidR="007A57B9" w:rsidRPr="00292D18" w:rsidRDefault="007A57B9" w:rsidP="006C4F2B">
      <w:pPr>
        <w:pStyle w:val="ConcurBodyText"/>
        <w:rPr>
          <w:rFonts w:eastAsia="Verdana" w:cs="Verdana"/>
          <w:color w:val="000000"/>
        </w:rPr>
      </w:pPr>
      <w:r w:rsidRPr="00292D18">
        <w:rPr>
          <w:rFonts w:eastAsia="Verdana" w:cs="Verdana"/>
          <w:color w:val="000000"/>
        </w:rPr>
        <w:t>This feature is enabled by default. There are no configuration steps.</w:t>
      </w:r>
    </w:p>
    <w:p w14:paraId="393A5B69" w14:textId="77777777" w:rsidR="007A57B9" w:rsidRDefault="007A57B9" w:rsidP="006C4F2B">
      <w:pPr>
        <w:pStyle w:val="ConcurMoreInfo"/>
        <w:rPr>
          <w:rFonts w:eastAsia="Verdana" w:cs="Verdana"/>
          <w:color w:val="000000"/>
        </w:rPr>
      </w:pPr>
      <w:r w:rsidRPr="00292D18">
        <w:rPr>
          <w:rFonts w:eastAsia="Verdana" w:cs="Verdana"/>
          <w:color w:val="000000"/>
        </w:rPr>
        <w:t>Online help documentation for this feature will be made available upon release.</w:t>
      </w:r>
    </w:p>
    <w:p w14:paraId="0ED19BD8" w14:textId="77777777" w:rsidR="007A57B9" w:rsidRPr="00292D18" w:rsidRDefault="007A57B9" w:rsidP="006C4F2B">
      <w:pPr>
        <w:pStyle w:val="Heading3"/>
        <w:rPr>
          <w:rFonts w:eastAsia="Verdana" w:cs="Verdana"/>
          <w:bCs/>
          <w:color w:val="000000"/>
          <w:szCs w:val="24"/>
        </w:rPr>
      </w:pPr>
      <w:bookmarkStart w:id="22" w:name="_Toc127473534"/>
      <w:bookmarkStart w:id="23" w:name="_Toc128159187"/>
      <w:r>
        <w:rPr>
          <w:rFonts w:eastAsia="Verdana" w:cs="Verdana"/>
          <w:bCs/>
          <w:color w:val="000000"/>
          <w:szCs w:val="24"/>
        </w:rPr>
        <w:lastRenderedPageBreak/>
        <w:t>New Concur Travel Experience:</w:t>
      </w:r>
      <w:r w:rsidRPr="00C41D1C">
        <w:rPr>
          <w:rFonts w:eastAsia="Verdana" w:cs="Verdana"/>
          <w:bCs/>
          <w:color w:val="000000"/>
          <w:szCs w:val="24"/>
        </w:rPr>
        <w:t xml:space="preserve"> </w:t>
      </w:r>
      <w:r>
        <w:rPr>
          <w:rFonts w:eastAsia="Verdana" w:cs="Verdana"/>
          <w:bCs/>
          <w:color w:val="000000"/>
          <w:szCs w:val="24"/>
        </w:rPr>
        <w:t xml:space="preserve">Changes to Total Cost section </w:t>
      </w:r>
      <w:r w:rsidRPr="00292D18">
        <w:rPr>
          <w:rFonts w:eastAsia="Verdana" w:cs="Verdana"/>
          <w:bCs/>
          <w:color w:val="000000"/>
          <w:szCs w:val="24"/>
        </w:rPr>
        <w:t>(Professional Edition Only)</w:t>
      </w:r>
      <w:bookmarkEnd w:id="22"/>
      <w:bookmarkEnd w:id="23"/>
    </w:p>
    <w:p w14:paraId="1A547900" w14:textId="77777777" w:rsidR="007A57B9" w:rsidRPr="00292D18" w:rsidRDefault="007A57B9" w:rsidP="006C4F2B">
      <w:pPr>
        <w:keepNext/>
        <w:spacing w:before="20" w:after="20"/>
        <w:rPr>
          <w:rFonts w:cs="Verdana"/>
          <w:color w:val="000000"/>
          <w:sz w:val="14"/>
          <w:szCs w:val="14"/>
        </w:rPr>
      </w:pPr>
    </w:p>
    <w:tbl>
      <w:tblPr>
        <w:tblW w:w="8639" w:type="dxa"/>
        <w:tblLayout w:type="fixed"/>
        <w:tblLook w:val="04A0" w:firstRow="1" w:lastRow="0" w:firstColumn="1" w:lastColumn="0" w:noHBand="0" w:noVBand="1"/>
      </w:tblPr>
      <w:tblGrid>
        <w:gridCol w:w="699"/>
        <w:gridCol w:w="733"/>
        <w:gridCol w:w="2647"/>
        <w:gridCol w:w="641"/>
        <w:gridCol w:w="3919"/>
      </w:tblGrid>
      <w:tr w:rsidR="007A57B9" w14:paraId="2926DFB8" w14:textId="77777777" w:rsidTr="00BD3741">
        <w:tc>
          <w:tcPr>
            <w:tcW w:w="699" w:type="dxa"/>
            <w:tcBorders>
              <w:top w:val="single" w:sz="6" w:space="0" w:color="auto"/>
              <w:left w:val="single" w:sz="6" w:space="0" w:color="auto"/>
              <w:bottom w:val="single" w:sz="6" w:space="0" w:color="auto"/>
              <w:right w:val="single" w:sz="6" w:space="0" w:color="auto"/>
            </w:tcBorders>
            <w:shd w:val="clear" w:color="auto" w:fill="D9D9D9"/>
            <w:vAlign w:val="center"/>
          </w:tcPr>
          <w:p w14:paraId="35B2AC13" w14:textId="77777777" w:rsidR="007A57B9" w:rsidRDefault="007A57B9" w:rsidP="00BD3741">
            <w:pPr>
              <w:pStyle w:val="ConcurTableText8ptCenter"/>
              <w:keepNext/>
              <w:rPr>
                <w:rFonts w:eastAsia="Verdana" w:cs="Verdana"/>
                <w:szCs w:val="16"/>
              </w:rPr>
            </w:pPr>
            <w:r w:rsidRPr="2F722F95">
              <w:rPr>
                <w:rFonts w:eastAsia="Verdana" w:cs="Verdana"/>
                <w:b/>
                <w:bCs/>
                <w:szCs w:val="16"/>
              </w:rPr>
              <w:t>Prof</w:t>
            </w:r>
          </w:p>
        </w:tc>
        <w:tc>
          <w:tcPr>
            <w:tcW w:w="733" w:type="dxa"/>
            <w:tcBorders>
              <w:top w:val="single" w:sz="6" w:space="0" w:color="auto"/>
              <w:left w:val="single" w:sz="6" w:space="0" w:color="auto"/>
              <w:bottom w:val="single" w:sz="6" w:space="0" w:color="auto"/>
              <w:right w:val="single" w:sz="6" w:space="0" w:color="auto"/>
            </w:tcBorders>
            <w:shd w:val="clear" w:color="auto" w:fill="D9D9D9"/>
            <w:vAlign w:val="center"/>
          </w:tcPr>
          <w:p w14:paraId="22801BC9" w14:textId="77777777" w:rsidR="007A57B9" w:rsidRDefault="007A57B9" w:rsidP="00BD3741">
            <w:pPr>
              <w:pStyle w:val="ConcurTableText8pt"/>
              <w:keepNext/>
              <w:jc w:val="center"/>
              <w:rPr>
                <w:rFonts w:eastAsia="Verdana" w:cs="Verdana"/>
                <w:szCs w:val="16"/>
              </w:rPr>
            </w:pPr>
            <w:r w:rsidRPr="2F722F95">
              <w:rPr>
                <w:rFonts w:eastAsia="Verdana" w:cs="Verdana"/>
                <w:b/>
                <w:bCs/>
                <w:szCs w:val="16"/>
              </w:rPr>
              <w:t>Stan</w:t>
            </w:r>
          </w:p>
        </w:tc>
        <w:tc>
          <w:tcPr>
            <w:tcW w:w="7207" w:type="dxa"/>
            <w:gridSpan w:val="3"/>
            <w:tcBorders>
              <w:top w:val="single" w:sz="6" w:space="0" w:color="auto"/>
              <w:left w:val="single" w:sz="6" w:space="0" w:color="auto"/>
              <w:bottom w:val="single" w:sz="6" w:space="0" w:color="auto"/>
              <w:right w:val="single" w:sz="6" w:space="0" w:color="auto"/>
            </w:tcBorders>
            <w:shd w:val="clear" w:color="auto" w:fill="D9D9D9"/>
          </w:tcPr>
          <w:p w14:paraId="27B6C16B" w14:textId="721ED640" w:rsidR="007A57B9" w:rsidRDefault="007A57B9" w:rsidP="00BD3741">
            <w:pPr>
              <w:pStyle w:val="ConcurTableText8pt"/>
              <w:keepNext/>
              <w:rPr>
                <w:rFonts w:eastAsia="Verdana" w:cs="Verdana"/>
                <w:szCs w:val="16"/>
              </w:rPr>
            </w:pPr>
            <w:r>
              <w:rPr>
                <w:rFonts w:ascii="Wingdings 3" w:eastAsia="Wingdings 3" w:hAnsi="Wingdings 3" w:cs="Wingdings 3"/>
              </w:rPr>
              <w:t></w:t>
            </w:r>
            <w:r>
              <w:t xml:space="preserve"> </w:t>
            </w:r>
            <w:r>
              <w:rPr>
                <w:rFonts w:ascii="Wingdings 3" w:eastAsia="Wingdings 3" w:hAnsi="Wingdings 3" w:cs="Wingdings 3"/>
              </w:rPr>
              <w:t></w:t>
            </w:r>
            <w:r>
              <w:t xml:space="preserve"> </w:t>
            </w:r>
            <w:r w:rsidRPr="2F722F95">
              <w:rPr>
                <w:rFonts w:eastAsia="Verdana" w:cs="Verdana"/>
                <w:b/>
                <w:bCs/>
                <w:szCs w:val="16"/>
              </w:rPr>
              <w:t>Edition</w:t>
            </w:r>
          </w:p>
        </w:tc>
      </w:tr>
      <w:tr w:rsidR="007A57B9" w14:paraId="3D8611B9" w14:textId="77777777" w:rsidTr="00BD3741">
        <w:tc>
          <w:tcPr>
            <w:tcW w:w="699" w:type="dxa"/>
            <w:tcBorders>
              <w:top w:val="single" w:sz="6" w:space="0" w:color="auto"/>
              <w:left w:val="single" w:sz="6" w:space="0" w:color="auto"/>
              <w:bottom w:val="dotted" w:sz="6" w:space="0" w:color="auto"/>
              <w:right w:val="dotted" w:sz="6" w:space="0" w:color="auto"/>
            </w:tcBorders>
            <w:shd w:val="clear" w:color="auto" w:fill="FFFFCC"/>
            <w:vAlign w:val="center"/>
          </w:tcPr>
          <w:p w14:paraId="53615203" w14:textId="77777777" w:rsidR="007A57B9" w:rsidRDefault="007A57B9" w:rsidP="00BD3741">
            <w:pPr>
              <w:pStyle w:val="ConcurTableText8ptCenter"/>
              <w:keepNext/>
              <w:rPr>
                <w:rFonts w:eastAsia="Verdana" w:cs="Verdana"/>
                <w:szCs w:val="16"/>
              </w:rPr>
            </w:pPr>
            <w:r w:rsidRPr="2F722F95">
              <w:rPr>
                <w:rFonts w:eastAsia="Verdana" w:cs="Verdana"/>
                <w:szCs w:val="16"/>
              </w:rPr>
              <w:t>X</w:t>
            </w:r>
          </w:p>
        </w:tc>
        <w:tc>
          <w:tcPr>
            <w:tcW w:w="733" w:type="dxa"/>
            <w:tcBorders>
              <w:top w:val="single" w:sz="6" w:space="0" w:color="auto"/>
              <w:left w:val="dotted" w:sz="6" w:space="0" w:color="auto"/>
              <w:bottom w:val="dotted" w:sz="6" w:space="0" w:color="auto"/>
              <w:right w:val="single" w:sz="6" w:space="0" w:color="auto"/>
            </w:tcBorders>
            <w:shd w:val="clear" w:color="auto" w:fill="FFFFCC"/>
            <w:vAlign w:val="center"/>
          </w:tcPr>
          <w:p w14:paraId="57941175" w14:textId="77777777" w:rsidR="007A57B9" w:rsidRDefault="007A57B9" w:rsidP="00BD3741">
            <w:pPr>
              <w:keepNext/>
              <w:spacing w:before="20" w:after="20"/>
              <w:jc w:val="center"/>
              <w:rPr>
                <w:rFonts w:cs="Verdana"/>
                <w:sz w:val="16"/>
                <w:szCs w:val="16"/>
              </w:rPr>
            </w:pPr>
          </w:p>
        </w:tc>
        <w:tc>
          <w:tcPr>
            <w:tcW w:w="7207" w:type="dxa"/>
            <w:gridSpan w:val="3"/>
            <w:tcBorders>
              <w:top w:val="single" w:sz="6" w:space="0" w:color="auto"/>
              <w:left w:val="single" w:sz="6" w:space="0" w:color="auto"/>
              <w:bottom w:val="dotted" w:sz="6" w:space="0" w:color="auto"/>
              <w:right w:val="single" w:sz="6" w:space="0" w:color="auto"/>
            </w:tcBorders>
          </w:tcPr>
          <w:p w14:paraId="666EA392" w14:textId="77777777" w:rsidR="007A57B9" w:rsidRDefault="007A57B9" w:rsidP="00BD3741">
            <w:pPr>
              <w:pStyle w:val="ConcurTableText8pt"/>
              <w:keepNext/>
              <w:rPr>
                <w:rFonts w:eastAsia="Verdana" w:cs="Verdana"/>
                <w:szCs w:val="16"/>
              </w:rPr>
            </w:pPr>
            <w:r w:rsidRPr="2F722F95">
              <w:rPr>
                <w:rFonts w:eastAsia="Verdana" w:cs="Verdana"/>
                <w:b/>
                <w:bCs/>
                <w:szCs w:val="16"/>
              </w:rPr>
              <w:t>On:</w:t>
            </w:r>
            <w:r w:rsidRPr="2F722F95">
              <w:rPr>
                <w:rFonts w:eastAsia="Verdana" w:cs="Verdana"/>
                <w:szCs w:val="16"/>
              </w:rPr>
              <w:t xml:space="preserve"> Impacts </w:t>
            </w:r>
            <w:r w:rsidRPr="2F722F95">
              <w:rPr>
                <w:rFonts w:eastAsia="Verdana" w:cs="Verdana"/>
                <w:b/>
                <w:bCs/>
                <w:i/>
                <w:iCs/>
                <w:color w:val="FF0000"/>
                <w:szCs w:val="16"/>
              </w:rPr>
              <w:t>end users</w:t>
            </w:r>
            <w:r w:rsidRPr="2F722F95">
              <w:rPr>
                <w:rFonts w:eastAsia="Verdana" w:cs="Verdana"/>
                <w:szCs w:val="16"/>
              </w:rPr>
              <w:t xml:space="preserve"> who use this feature/vendor; no configuration/setup by agency/ admin; cannot be turned OFF (example: new icons or rate display)</w:t>
            </w:r>
          </w:p>
        </w:tc>
      </w:tr>
      <w:tr w:rsidR="007A57B9" w14:paraId="04A5DA4B" w14:textId="77777777" w:rsidTr="00BD3741">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5B62BF72" w14:textId="77777777" w:rsidR="007A57B9" w:rsidRDefault="007A57B9" w:rsidP="00BD3741">
            <w:pPr>
              <w:keepNext/>
              <w:spacing w:before="20" w:after="20"/>
              <w:jc w:val="center"/>
              <w:rPr>
                <w:rFonts w:cs="Verdana"/>
                <w:sz w:val="16"/>
                <w:szCs w:val="16"/>
              </w:rPr>
            </w:pP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76575F10" w14:textId="77777777" w:rsidR="007A57B9" w:rsidRDefault="007A57B9" w:rsidP="00BD3741">
            <w:pPr>
              <w:keepNext/>
              <w:spacing w:before="20" w:after="20"/>
              <w:jc w:val="center"/>
              <w:rPr>
                <w:rFonts w:cs="Verdana"/>
                <w:sz w:val="16"/>
                <w:szCs w:val="16"/>
              </w:rPr>
            </w:pPr>
          </w:p>
        </w:tc>
        <w:tc>
          <w:tcPr>
            <w:tcW w:w="7207" w:type="dxa"/>
            <w:gridSpan w:val="3"/>
            <w:tcBorders>
              <w:top w:val="dotted" w:sz="6" w:space="0" w:color="auto"/>
              <w:left w:val="single" w:sz="6" w:space="0" w:color="auto"/>
              <w:bottom w:val="dotted" w:sz="6" w:space="0" w:color="auto"/>
              <w:right w:val="single" w:sz="6" w:space="0" w:color="auto"/>
            </w:tcBorders>
          </w:tcPr>
          <w:p w14:paraId="10E6E32C" w14:textId="77777777" w:rsidR="007A57B9" w:rsidRDefault="007A57B9" w:rsidP="00BD3741">
            <w:pPr>
              <w:pStyle w:val="ConcurTableText8pt"/>
              <w:keepNext/>
              <w:rPr>
                <w:rFonts w:eastAsia="Verdana" w:cs="Verdana"/>
                <w:szCs w:val="16"/>
              </w:rPr>
            </w:pPr>
            <w:r w:rsidRPr="2F722F95">
              <w:rPr>
                <w:rFonts w:eastAsia="Verdana" w:cs="Verdana"/>
                <w:b/>
                <w:bCs/>
                <w:szCs w:val="16"/>
              </w:rPr>
              <w:t>Available</w:t>
            </w:r>
            <w:r w:rsidRPr="2F722F95">
              <w:rPr>
                <w:rFonts w:eastAsia="Verdana" w:cs="Verdana"/>
                <w:szCs w:val="16"/>
              </w:rPr>
              <w:t xml:space="preserve"> </w:t>
            </w:r>
            <w:r w:rsidRPr="2F722F95">
              <w:rPr>
                <w:rFonts w:eastAsia="Verdana" w:cs="Verdana"/>
                <w:b/>
                <w:bCs/>
                <w:szCs w:val="16"/>
              </w:rPr>
              <w:t>for use:</w:t>
            </w:r>
            <w:r w:rsidRPr="2F722F95">
              <w:rPr>
                <w:rFonts w:eastAsia="Verdana" w:cs="Verdana"/>
                <w:szCs w:val="16"/>
              </w:rPr>
              <w:t xml:space="preserve"> No impact to </w:t>
            </w:r>
            <w:r w:rsidRPr="2F722F95">
              <w:rPr>
                <w:rFonts w:eastAsia="Verdana" w:cs="Verdana"/>
                <w:b/>
                <w:bCs/>
                <w:i/>
                <w:iCs/>
                <w:color w:val="FF0000"/>
                <w:szCs w:val="16"/>
              </w:rPr>
              <w:t>end users</w:t>
            </w:r>
            <w:r w:rsidRPr="2F722F95">
              <w:rPr>
                <w:rFonts w:eastAsia="Verdana" w:cs="Verdana"/>
                <w:b/>
                <w:bCs/>
                <w:i/>
                <w:iCs/>
                <w:szCs w:val="16"/>
              </w:rPr>
              <w:t xml:space="preserve"> </w:t>
            </w:r>
            <w:r w:rsidRPr="2F722F95">
              <w:rPr>
                <w:rFonts w:eastAsia="Verdana" w:cs="Verdana"/>
                <w:szCs w:val="16"/>
              </w:rPr>
              <w:t>unless/until configuration/setup by agency/admin (described below) (example: new rule, new Travelfusion airline)</w:t>
            </w:r>
          </w:p>
        </w:tc>
      </w:tr>
      <w:tr w:rsidR="007A57B9" w14:paraId="7271125F" w14:textId="77777777" w:rsidTr="00BD3741">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69B41169" w14:textId="77777777" w:rsidR="007A57B9" w:rsidRDefault="007A57B9" w:rsidP="00BD3741">
            <w:pPr>
              <w:keepNext/>
              <w:spacing w:before="20" w:after="20"/>
              <w:jc w:val="center"/>
              <w:rPr>
                <w:rFonts w:cs="Verdana"/>
                <w:sz w:val="16"/>
                <w:szCs w:val="16"/>
              </w:rPr>
            </w:pP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3C0CE2C1" w14:textId="77777777" w:rsidR="007A57B9" w:rsidRDefault="007A57B9" w:rsidP="00BD3741">
            <w:pPr>
              <w:keepNext/>
              <w:spacing w:before="20" w:after="20"/>
              <w:jc w:val="center"/>
              <w:rPr>
                <w:rFonts w:cs="Verdana"/>
                <w:sz w:val="16"/>
                <w:szCs w:val="16"/>
              </w:rPr>
            </w:pPr>
          </w:p>
        </w:tc>
        <w:tc>
          <w:tcPr>
            <w:tcW w:w="7207" w:type="dxa"/>
            <w:gridSpan w:val="3"/>
            <w:tcBorders>
              <w:top w:val="dotted" w:sz="6" w:space="0" w:color="auto"/>
              <w:left w:val="single" w:sz="6" w:space="0" w:color="auto"/>
              <w:bottom w:val="dotted" w:sz="6" w:space="0" w:color="auto"/>
              <w:right w:val="single" w:sz="6" w:space="0" w:color="auto"/>
            </w:tcBorders>
          </w:tcPr>
          <w:p w14:paraId="5563D862" w14:textId="77777777" w:rsidR="007A57B9" w:rsidRDefault="007A57B9" w:rsidP="00BD3741">
            <w:pPr>
              <w:pStyle w:val="ConcurTableText8pt"/>
              <w:keepNext/>
              <w:rPr>
                <w:rFonts w:eastAsia="Verdana" w:cs="Verdana"/>
                <w:szCs w:val="16"/>
              </w:rPr>
            </w:pPr>
            <w:r w:rsidRPr="2F722F95">
              <w:rPr>
                <w:rFonts w:eastAsia="Verdana" w:cs="Verdana"/>
                <w:b/>
                <w:bCs/>
                <w:szCs w:val="16"/>
              </w:rPr>
              <w:t xml:space="preserve">Other: </w:t>
            </w:r>
            <w:r w:rsidRPr="2F722F95">
              <w:rPr>
                <w:rFonts w:eastAsia="Verdana" w:cs="Verdana"/>
                <w:szCs w:val="16"/>
              </w:rPr>
              <w:t>Refer to the release note below</w:t>
            </w:r>
          </w:p>
        </w:tc>
      </w:tr>
      <w:tr w:rsidR="007A57B9" w14:paraId="5ECBF437" w14:textId="77777777" w:rsidTr="00BD3741">
        <w:tc>
          <w:tcPr>
            <w:tcW w:w="699" w:type="dxa"/>
            <w:tcBorders>
              <w:top w:val="dotted" w:sz="6" w:space="0" w:color="auto"/>
              <w:left w:val="single" w:sz="6" w:space="0" w:color="auto"/>
              <w:bottom w:val="single" w:sz="6" w:space="0" w:color="auto"/>
              <w:right w:val="dotted" w:sz="6" w:space="0" w:color="auto"/>
            </w:tcBorders>
            <w:shd w:val="clear" w:color="auto" w:fill="FFFFCC"/>
            <w:vAlign w:val="center"/>
          </w:tcPr>
          <w:p w14:paraId="76DAC07E" w14:textId="77777777" w:rsidR="007A57B9" w:rsidRDefault="007A57B9" w:rsidP="00BD3741">
            <w:pPr>
              <w:keepNext/>
              <w:spacing w:before="20" w:after="20"/>
              <w:jc w:val="center"/>
              <w:rPr>
                <w:rFonts w:cs="Verdana"/>
                <w:sz w:val="16"/>
                <w:szCs w:val="16"/>
              </w:rPr>
            </w:pPr>
          </w:p>
        </w:tc>
        <w:tc>
          <w:tcPr>
            <w:tcW w:w="733" w:type="dxa"/>
            <w:tcBorders>
              <w:top w:val="dotted" w:sz="6" w:space="0" w:color="auto"/>
              <w:left w:val="dotted" w:sz="6" w:space="0" w:color="auto"/>
              <w:bottom w:val="single" w:sz="6" w:space="0" w:color="auto"/>
              <w:right w:val="single" w:sz="6" w:space="0" w:color="auto"/>
            </w:tcBorders>
            <w:shd w:val="clear" w:color="auto" w:fill="FFFFCC"/>
            <w:vAlign w:val="center"/>
          </w:tcPr>
          <w:p w14:paraId="411796E3" w14:textId="77777777" w:rsidR="007A57B9" w:rsidRDefault="007A57B9" w:rsidP="00BD3741">
            <w:pPr>
              <w:keepNext/>
              <w:spacing w:before="20" w:after="20"/>
              <w:jc w:val="center"/>
              <w:rPr>
                <w:rFonts w:cs="Verdana"/>
                <w:sz w:val="16"/>
                <w:szCs w:val="16"/>
              </w:rPr>
            </w:pPr>
          </w:p>
        </w:tc>
        <w:tc>
          <w:tcPr>
            <w:tcW w:w="7207" w:type="dxa"/>
            <w:gridSpan w:val="3"/>
            <w:tcBorders>
              <w:top w:val="dotted" w:sz="6" w:space="0" w:color="auto"/>
              <w:left w:val="single" w:sz="6" w:space="0" w:color="auto"/>
              <w:bottom w:val="single" w:sz="6" w:space="0" w:color="auto"/>
              <w:right w:val="single" w:sz="6" w:space="0" w:color="auto"/>
            </w:tcBorders>
          </w:tcPr>
          <w:p w14:paraId="410458B5" w14:textId="77777777" w:rsidR="007A57B9" w:rsidRDefault="007A57B9" w:rsidP="00BD3741">
            <w:pPr>
              <w:pStyle w:val="ConcurTableText8pt"/>
              <w:keepNext/>
              <w:rPr>
                <w:rFonts w:eastAsia="Verdana" w:cs="Verdana"/>
                <w:szCs w:val="16"/>
              </w:rPr>
            </w:pPr>
            <w:r w:rsidRPr="2F722F95">
              <w:rPr>
                <w:rFonts w:eastAsia="Verdana" w:cs="Verdana"/>
                <w:b/>
                <w:bCs/>
                <w:szCs w:val="16"/>
              </w:rPr>
              <w:t>Does not apply to this edition</w:t>
            </w:r>
          </w:p>
        </w:tc>
      </w:tr>
      <w:tr w:rsidR="007A57B9" w14:paraId="215AEF65" w14:textId="77777777" w:rsidTr="00BD3741">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5164C15D" w14:textId="77777777" w:rsidR="007A57B9" w:rsidRDefault="007A57B9" w:rsidP="00BD3741">
            <w:pPr>
              <w:pStyle w:val="ConcurTableText8pt"/>
              <w:keepNext/>
              <w:rPr>
                <w:rFonts w:eastAsia="Verdana" w:cs="Verdana"/>
                <w:szCs w:val="16"/>
              </w:rPr>
            </w:pPr>
            <w:r w:rsidRPr="2F722F95">
              <w:rPr>
                <w:rFonts w:eastAsia="Verdana" w:cs="Verdana"/>
                <w:b/>
                <w:bCs/>
                <w:szCs w:val="16"/>
              </w:rPr>
              <w:t>Source</w:t>
            </w:r>
          </w:p>
        </w:tc>
      </w:tr>
      <w:tr w:rsidR="007A57B9" w14:paraId="18E16474" w14:textId="77777777" w:rsidTr="00BD3741">
        <w:tc>
          <w:tcPr>
            <w:tcW w:w="1432" w:type="dxa"/>
            <w:gridSpan w:val="2"/>
            <w:tcBorders>
              <w:top w:val="single" w:sz="6" w:space="0" w:color="auto"/>
              <w:left w:val="single" w:sz="6" w:space="0" w:color="auto"/>
              <w:bottom w:val="dotted" w:sz="6" w:space="0" w:color="auto"/>
              <w:right w:val="single" w:sz="6" w:space="0" w:color="auto"/>
            </w:tcBorders>
            <w:vAlign w:val="center"/>
          </w:tcPr>
          <w:p w14:paraId="389EAAAB" w14:textId="77777777" w:rsidR="007A57B9" w:rsidRDefault="007A57B9" w:rsidP="00BD3741">
            <w:pPr>
              <w:pStyle w:val="ConcurTableText8pt"/>
              <w:keepNext/>
              <w:jc w:val="right"/>
              <w:rPr>
                <w:rFonts w:eastAsia="Verdana" w:cs="Verdana"/>
                <w:szCs w:val="16"/>
              </w:rPr>
            </w:pPr>
            <w:r w:rsidRPr="2F722F95">
              <w:rPr>
                <w:rFonts w:eastAsia="Verdana" w:cs="Verdana"/>
                <w:szCs w:val="16"/>
              </w:rPr>
              <w:t>GDS</w:t>
            </w:r>
          </w:p>
        </w:tc>
        <w:tc>
          <w:tcPr>
            <w:tcW w:w="7207" w:type="dxa"/>
            <w:gridSpan w:val="3"/>
            <w:tcBorders>
              <w:top w:val="single" w:sz="6" w:space="0" w:color="auto"/>
              <w:left w:val="single" w:sz="6" w:space="0" w:color="auto"/>
              <w:bottom w:val="dotted" w:sz="6" w:space="0" w:color="auto"/>
              <w:right w:val="single" w:sz="6" w:space="0" w:color="auto"/>
            </w:tcBorders>
            <w:shd w:val="clear" w:color="auto" w:fill="FFFFCC"/>
          </w:tcPr>
          <w:p w14:paraId="3A0625B5" w14:textId="77777777" w:rsidR="007A57B9" w:rsidRDefault="007A57B9" w:rsidP="00BD3741">
            <w:pPr>
              <w:keepNext/>
              <w:spacing w:before="20" w:after="20"/>
              <w:rPr>
                <w:rFonts w:cs="Verdana"/>
                <w:sz w:val="16"/>
                <w:szCs w:val="16"/>
              </w:rPr>
            </w:pPr>
          </w:p>
        </w:tc>
      </w:tr>
      <w:tr w:rsidR="007A57B9" w14:paraId="5AB15FF1" w14:textId="77777777" w:rsidTr="00BD3741">
        <w:tc>
          <w:tcPr>
            <w:tcW w:w="1432" w:type="dxa"/>
            <w:gridSpan w:val="2"/>
            <w:tcBorders>
              <w:top w:val="dotted" w:sz="6" w:space="0" w:color="auto"/>
              <w:left w:val="single" w:sz="6" w:space="0" w:color="auto"/>
              <w:bottom w:val="dotted" w:sz="6" w:space="0" w:color="auto"/>
              <w:right w:val="single" w:sz="6" w:space="0" w:color="auto"/>
            </w:tcBorders>
            <w:vAlign w:val="center"/>
          </w:tcPr>
          <w:p w14:paraId="19D7657F" w14:textId="77777777" w:rsidR="007A57B9" w:rsidRDefault="007A57B9" w:rsidP="00BD3741">
            <w:pPr>
              <w:pStyle w:val="ConcurTableText8pt"/>
              <w:keepNext/>
              <w:jc w:val="right"/>
              <w:rPr>
                <w:rFonts w:eastAsia="Verdana" w:cs="Verdana"/>
                <w:szCs w:val="16"/>
              </w:rPr>
            </w:pPr>
            <w:r w:rsidRPr="2F722F95">
              <w:rPr>
                <w:rFonts w:eastAsia="Verdana" w:cs="Verdana"/>
                <w:szCs w:val="16"/>
              </w:rPr>
              <w:t>Direct Connect</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775D8B2E" w14:textId="77777777" w:rsidR="007A57B9" w:rsidRDefault="007A57B9" w:rsidP="00BD3741">
            <w:pPr>
              <w:pStyle w:val="ConcurTableText8pt"/>
              <w:keepNext/>
              <w:rPr>
                <w:rFonts w:eastAsia="Verdana" w:cs="Verdana"/>
                <w:szCs w:val="16"/>
              </w:rPr>
            </w:pPr>
            <w:r w:rsidRPr="2F722F95">
              <w:rPr>
                <w:rFonts w:eastAsia="Verdana" w:cs="Verdana"/>
                <w:szCs w:val="16"/>
              </w:rPr>
              <w:t>Renfe</w:t>
            </w:r>
          </w:p>
        </w:tc>
      </w:tr>
      <w:tr w:rsidR="007A57B9" w14:paraId="4AE79523" w14:textId="77777777" w:rsidTr="00BD3741">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61BA80AF" w14:textId="77777777" w:rsidR="007A57B9" w:rsidRDefault="007A57B9" w:rsidP="00BD3741">
            <w:pPr>
              <w:pStyle w:val="ConcurTableText8pt"/>
              <w:keepNext/>
              <w:rPr>
                <w:rFonts w:eastAsia="Verdana" w:cs="Verdana"/>
                <w:szCs w:val="16"/>
              </w:rPr>
            </w:pPr>
            <w:r w:rsidRPr="2F722F95">
              <w:rPr>
                <w:rFonts w:eastAsia="Verdana" w:cs="Verdana"/>
                <w:b/>
                <w:bCs/>
                <w:szCs w:val="16"/>
              </w:rPr>
              <w:t>Other</w:t>
            </w:r>
          </w:p>
        </w:tc>
      </w:tr>
      <w:tr w:rsidR="007A57B9" w14:paraId="633D4922" w14:textId="77777777" w:rsidTr="00BD3741">
        <w:tc>
          <w:tcPr>
            <w:tcW w:w="699" w:type="dxa"/>
            <w:tcBorders>
              <w:top w:val="single" w:sz="6" w:space="0" w:color="auto"/>
              <w:left w:val="single" w:sz="6" w:space="0" w:color="auto"/>
              <w:bottom w:val="dotted" w:sz="6" w:space="0" w:color="auto"/>
              <w:right w:val="single" w:sz="6" w:space="0" w:color="auto"/>
            </w:tcBorders>
            <w:shd w:val="clear" w:color="auto" w:fill="FFFFCC"/>
            <w:vAlign w:val="center"/>
          </w:tcPr>
          <w:p w14:paraId="31513835" w14:textId="77777777" w:rsidR="007A57B9" w:rsidRDefault="007A57B9" w:rsidP="00BD3741">
            <w:pPr>
              <w:pStyle w:val="ConcurTableText8ptCenter"/>
              <w:keepNext/>
              <w:rPr>
                <w:rFonts w:eastAsia="Verdana" w:cs="Verdana"/>
                <w:szCs w:val="16"/>
              </w:rPr>
            </w:pPr>
            <w:r w:rsidRPr="2F722F95">
              <w:rPr>
                <w:rFonts w:eastAsia="Verdana" w:cs="Verdana"/>
                <w:szCs w:val="16"/>
              </w:rPr>
              <w:t>X</w:t>
            </w:r>
          </w:p>
        </w:tc>
        <w:tc>
          <w:tcPr>
            <w:tcW w:w="3380" w:type="dxa"/>
            <w:gridSpan w:val="2"/>
            <w:tcBorders>
              <w:top w:val="single" w:sz="6" w:space="0" w:color="auto"/>
              <w:left w:val="single" w:sz="6" w:space="0" w:color="auto"/>
              <w:bottom w:val="dotted" w:sz="6" w:space="0" w:color="auto"/>
              <w:right w:val="single" w:sz="6" w:space="0" w:color="auto"/>
            </w:tcBorders>
          </w:tcPr>
          <w:p w14:paraId="13E61097" w14:textId="77777777" w:rsidR="007A57B9" w:rsidRDefault="007A57B9" w:rsidP="00BD3741">
            <w:pPr>
              <w:pStyle w:val="ConcurTableText8pt"/>
              <w:keepNext/>
              <w:rPr>
                <w:rFonts w:eastAsia="Verdana" w:cs="Verdana"/>
                <w:szCs w:val="16"/>
              </w:rPr>
            </w:pPr>
            <w:r w:rsidRPr="2F722F95">
              <w:rPr>
                <w:rFonts w:eastAsia="Verdana" w:cs="Verdana"/>
                <w:szCs w:val="16"/>
              </w:rPr>
              <w:t xml:space="preserve">EMEA Data Center </w:t>
            </w:r>
          </w:p>
        </w:tc>
        <w:tc>
          <w:tcPr>
            <w:tcW w:w="641" w:type="dxa"/>
            <w:tcBorders>
              <w:top w:val="single" w:sz="6" w:space="0" w:color="auto"/>
              <w:left w:val="single" w:sz="6" w:space="0" w:color="auto"/>
              <w:bottom w:val="dotted" w:sz="6" w:space="0" w:color="auto"/>
              <w:right w:val="single" w:sz="6" w:space="0" w:color="auto"/>
            </w:tcBorders>
            <w:shd w:val="clear" w:color="auto" w:fill="FFFFCC"/>
          </w:tcPr>
          <w:p w14:paraId="7C172155" w14:textId="77777777" w:rsidR="007A57B9" w:rsidRDefault="007A57B9" w:rsidP="00BD3741">
            <w:pPr>
              <w:keepNext/>
              <w:spacing w:before="20" w:after="20"/>
              <w:jc w:val="center"/>
              <w:rPr>
                <w:rFonts w:cs="Verdana"/>
                <w:sz w:val="16"/>
                <w:szCs w:val="16"/>
              </w:rPr>
            </w:pPr>
          </w:p>
        </w:tc>
        <w:tc>
          <w:tcPr>
            <w:tcW w:w="3919" w:type="dxa"/>
            <w:tcBorders>
              <w:top w:val="single" w:sz="6" w:space="0" w:color="auto"/>
              <w:left w:val="single" w:sz="6" w:space="0" w:color="auto"/>
              <w:bottom w:val="dotted" w:sz="6" w:space="0" w:color="auto"/>
              <w:right w:val="single" w:sz="6" w:space="0" w:color="auto"/>
            </w:tcBorders>
          </w:tcPr>
          <w:p w14:paraId="1E66A7BA" w14:textId="77777777" w:rsidR="007A57B9" w:rsidRDefault="007A57B9" w:rsidP="00BD3741">
            <w:pPr>
              <w:pStyle w:val="ConcurTableText8pt"/>
              <w:keepNext/>
              <w:rPr>
                <w:rFonts w:eastAsia="Verdana" w:cs="Verdana"/>
                <w:szCs w:val="16"/>
              </w:rPr>
            </w:pPr>
            <w:r w:rsidRPr="2F722F95">
              <w:rPr>
                <w:rFonts w:eastAsia="Verdana" w:cs="Verdana"/>
                <w:szCs w:val="16"/>
              </w:rPr>
              <w:t>Scan impact</w:t>
            </w:r>
          </w:p>
        </w:tc>
      </w:tr>
      <w:tr w:rsidR="007A57B9" w14:paraId="49E5E444" w14:textId="77777777" w:rsidTr="00BD3741">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412B90E4" w14:textId="77777777" w:rsidR="007A57B9" w:rsidRDefault="007A57B9" w:rsidP="00BD3741">
            <w:pPr>
              <w:pStyle w:val="ConcurTableText8ptCenter"/>
              <w:keepNext/>
              <w:rPr>
                <w:rFonts w:eastAsia="Verdana" w:cs="Verdana"/>
                <w:szCs w:val="16"/>
              </w:rPr>
            </w:pPr>
            <w:r w:rsidRPr="2F722F95">
              <w:rPr>
                <w:rFonts w:eastAsia="Verdana" w:cs="Verdana"/>
                <w:szCs w:val="16"/>
              </w:rPr>
              <w:t>X</w:t>
            </w:r>
          </w:p>
        </w:tc>
        <w:tc>
          <w:tcPr>
            <w:tcW w:w="3380" w:type="dxa"/>
            <w:gridSpan w:val="2"/>
            <w:tcBorders>
              <w:top w:val="dotted" w:sz="6" w:space="0" w:color="auto"/>
              <w:left w:val="single" w:sz="6" w:space="0" w:color="auto"/>
              <w:bottom w:val="dotted" w:sz="6" w:space="0" w:color="auto"/>
              <w:right w:val="single" w:sz="6" w:space="0" w:color="auto"/>
            </w:tcBorders>
          </w:tcPr>
          <w:p w14:paraId="3F62581D" w14:textId="77777777" w:rsidR="007A57B9" w:rsidRDefault="007A57B9" w:rsidP="00BD3741">
            <w:pPr>
              <w:pStyle w:val="ConcurTableText8pt"/>
              <w:keepNext/>
              <w:rPr>
                <w:rFonts w:eastAsia="Verdana" w:cs="Verdana"/>
                <w:szCs w:val="16"/>
              </w:rPr>
            </w:pPr>
            <w:r w:rsidRPr="2F722F95">
              <w:rPr>
                <w:rFonts w:eastAsia="Verdana" w:cs="Verdana"/>
                <w:szCs w:val="16"/>
              </w:rPr>
              <w:t xml:space="preserve">North America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3ADB2FD8" w14:textId="77777777" w:rsidR="007A57B9" w:rsidRDefault="007A57B9" w:rsidP="00BD3741">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05C74D1C" w14:textId="77777777" w:rsidR="007A57B9" w:rsidRDefault="007A57B9" w:rsidP="00BD3741">
            <w:pPr>
              <w:pStyle w:val="ConcurTableText8pt"/>
              <w:keepNext/>
              <w:rPr>
                <w:rFonts w:eastAsia="Verdana" w:cs="Verdana"/>
                <w:szCs w:val="16"/>
              </w:rPr>
            </w:pPr>
            <w:r w:rsidRPr="2F722F95">
              <w:rPr>
                <w:rFonts w:eastAsia="Verdana" w:cs="Verdana"/>
                <w:szCs w:val="16"/>
              </w:rPr>
              <w:t>UI impact</w:t>
            </w:r>
          </w:p>
        </w:tc>
      </w:tr>
      <w:tr w:rsidR="007A57B9" w14:paraId="477696AB" w14:textId="77777777" w:rsidTr="00BD3741">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1372EE48" w14:textId="77777777" w:rsidR="007A57B9" w:rsidRDefault="007A57B9" w:rsidP="00BD3741">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3B2BF103" w14:textId="77777777" w:rsidR="007A57B9" w:rsidRDefault="007A57B9" w:rsidP="00BD3741">
            <w:pPr>
              <w:pStyle w:val="ConcurTableText8pt"/>
              <w:keepNext/>
              <w:rPr>
                <w:rFonts w:eastAsia="Verdana" w:cs="Verdana"/>
                <w:szCs w:val="16"/>
              </w:rPr>
            </w:pPr>
            <w:r w:rsidRPr="2F722F95">
              <w:rPr>
                <w:rFonts w:eastAsia="Verdana" w:cs="Verdana"/>
                <w:szCs w:val="16"/>
              </w:rPr>
              <w:t xml:space="preserve">China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1FC9C40D" w14:textId="77777777" w:rsidR="007A57B9" w:rsidRDefault="007A57B9" w:rsidP="00BD3741">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1A72F6E6" w14:textId="77777777" w:rsidR="007A57B9" w:rsidRDefault="007A57B9" w:rsidP="00BD3741">
            <w:pPr>
              <w:pStyle w:val="ConcurTableText8pt"/>
              <w:keepNext/>
              <w:rPr>
                <w:rFonts w:eastAsia="Verdana" w:cs="Verdana"/>
                <w:szCs w:val="16"/>
              </w:rPr>
            </w:pPr>
            <w:r w:rsidRPr="2F722F95">
              <w:rPr>
                <w:rFonts w:eastAsia="Verdana" w:cs="Verdana"/>
                <w:szCs w:val="16"/>
              </w:rPr>
              <w:t>File finishing impact</w:t>
            </w:r>
          </w:p>
        </w:tc>
      </w:tr>
      <w:tr w:rsidR="007A57B9" w14:paraId="36DE4263" w14:textId="77777777" w:rsidTr="00BD3741">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2B7EF20B" w14:textId="77777777" w:rsidR="007A57B9" w:rsidRDefault="007A57B9" w:rsidP="00BD3741">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40185442" w14:textId="77777777" w:rsidR="007A57B9" w:rsidRDefault="007A57B9" w:rsidP="00BD3741">
            <w:pPr>
              <w:pStyle w:val="ConcurTableText8pt"/>
              <w:keepNext/>
              <w:rPr>
                <w:rFonts w:eastAsia="Verdana" w:cs="Verdana"/>
                <w:szCs w:val="16"/>
              </w:rPr>
            </w:pPr>
            <w:r w:rsidRPr="2F722F95">
              <w:rPr>
                <w:rFonts w:eastAsia="Verdana" w:cs="Verdana"/>
                <w:szCs w:val="16"/>
              </w:rPr>
              <w:t>All data centers</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00652DAA" w14:textId="77777777" w:rsidR="007A57B9" w:rsidRDefault="007A57B9" w:rsidP="00BD3741">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44958363" w14:textId="77777777" w:rsidR="007A57B9" w:rsidRDefault="007A57B9" w:rsidP="00BD3741">
            <w:pPr>
              <w:pStyle w:val="ConcurTableText8pt"/>
              <w:keepNext/>
              <w:rPr>
                <w:rFonts w:eastAsia="Verdana" w:cs="Verdana"/>
                <w:szCs w:val="16"/>
              </w:rPr>
            </w:pPr>
            <w:r w:rsidRPr="2F722F95">
              <w:rPr>
                <w:rFonts w:eastAsia="Verdana" w:cs="Verdana"/>
                <w:szCs w:val="16"/>
              </w:rPr>
              <w:t>Profile/Profile API/3rd Party XML Sync Impact</w:t>
            </w:r>
          </w:p>
        </w:tc>
      </w:tr>
      <w:tr w:rsidR="007A57B9" w14:paraId="763FBA3C" w14:textId="77777777" w:rsidTr="00BD3741">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07A59487" w14:textId="77777777" w:rsidR="007A57B9" w:rsidRDefault="007A57B9" w:rsidP="00BD3741">
            <w:pPr>
              <w:pStyle w:val="ConcurTableText8pt"/>
              <w:keepNext/>
              <w:rPr>
                <w:rFonts w:eastAsia="Verdana" w:cs="Verdana"/>
                <w:szCs w:val="16"/>
              </w:rPr>
            </w:pPr>
            <w:r w:rsidRPr="2F722F95">
              <w:rPr>
                <w:rFonts w:eastAsia="Verdana" w:cs="Verdana"/>
                <w:b/>
                <w:bCs/>
                <w:szCs w:val="16"/>
              </w:rPr>
              <w:t>Affected Documentation</w:t>
            </w:r>
          </w:p>
        </w:tc>
      </w:tr>
      <w:tr w:rsidR="007A57B9" w14:paraId="1C39C4F5" w14:textId="77777777" w:rsidTr="00BD3741">
        <w:tc>
          <w:tcPr>
            <w:tcW w:w="1432" w:type="dxa"/>
            <w:gridSpan w:val="2"/>
            <w:tcBorders>
              <w:top w:val="single" w:sz="6" w:space="0" w:color="auto"/>
              <w:left w:val="single" w:sz="6" w:space="0" w:color="auto"/>
              <w:bottom w:val="dotted" w:sz="6" w:space="0" w:color="auto"/>
              <w:right w:val="single" w:sz="6" w:space="0" w:color="auto"/>
            </w:tcBorders>
            <w:vAlign w:val="center"/>
          </w:tcPr>
          <w:p w14:paraId="05D87CAC" w14:textId="77777777" w:rsidR="007A57B9" w:rsidRDefault="007A57B9" w:rsidP="00BD3741">
            <w:pPr>
              <w:pStyle w:val="ConcurTableText8pt"/>
              <w:keepNext/>
              <w:jc w:val="right"/>
              <w:rPr>
                <w:rFonts w:eastAsia="Verdana" w:cs="Verdana"/>
                <w:szCs w:val="16"/>
              </w:rPr>
            </w:pPr>
            <w:r w:rsidRPr="2F722F95">
              <w:rPr>
                <w:rFonts w:eastAsia="Verdana" w:cs="Verdana"/>
                <w:szCs w:val="16"/>
              </w:rPr>
              <w:t>TSGs</w:t>
            </w:r>
          </w:p>
        </w:tc>
        <w:tc>
          <w:tcPr>
            <w:tcW w:w="7207" w:type="dxa"/>
            <w:gridSpan w:val="3"/>
            <w:tcBorders>
              <w:top w:val="single" w:sz="6" w:space="0" w:color="auto"/>
              <w:left w:val="single" w:sz="6" w:space="0" w:color="auto"/>
              <w:bottom w:val="dotted" w:sz="6" w:space="0" w:color="auto"/>
              <w:right w:val="single" w:sz="6" w:space="0" w:color="auto"/>
            </w:tcBorders>
            <w:shd w:val="clear" w:color="auto" w:fill="FFFFCC"/>
          </w:tcPr>
          <w:p w14:paraId="5D33831D" w14:textId="77777777" w:rsidR="007A57B9" w:rsidRDefault="007A57B9" w:rsidP="00BD3741">
            <w:pPr>
              <w:keepNext/>
              <w:spacing w:before="20" w:after="20"/>
              <w:rPr>
                <w:rFonts w:cs="Verdana"/>
                <w:sz w:val="16"/>
                <w:szCs w:val="16"/>
              </w:rPr>
            </w:pPr>
          </w:p>
        </w:tc>
      </w:tr>
      <w:tr w:rsidR="007A57B9" w14:paraId="402AAEA9" w14:textId="77777777" w:rsidTr="00BD3741">
        <w:tc>
          <w:tcPr>
            <w:tcW w:w="1432" w:type="dxa"/>
            <w:gridSpan w:val="2"/>
            <w:tcBorders>
              <w:top w:val="dotted" w:sz="6" w:space="0" w:color="auto"/>
              <w:left w:val="single" w:sz="6" w:space="0" w:color="auto"/>
              <w:bottom w:val="dotted" w:sz="6" w:space="0" w:color="auto"/>
              <w:right w:val="single" w:sz="6" w:space="0" w:color="auto"/>
            </w:tcBorders>
            <w:vAlign w:val="center"/>
          </w:tcPr>
          <w:p w14:paraId="6F45A12D" w14:textId="77777777" w:rsidR="007A57B9" w:rsidRDefault="007A57B9" w:rsidP="00BD3741">
            <w:pPr>
              <w:pStyle w:val="ConcurTableText8pt"/>
              <w:keepNext/>
              <w:jc w:val="right"/>
              <w:rPr>
                <w:rFonts w:eastAsia="Verdana" w:cs="Verdana"/>
                <w:szCs w:val="16"/>
              </w:rPr>
            </w:pPr>
            <w:r w:rsidRPr="2F722F95">
              <w:rPr>
                <w:rFonts w:eastAsia="Verdana" w:cs="Verdana"/>
                <w:szCs w:val="16"/>
              </w:rPr>
              <w:t>Fact Sheets</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5D4521B3" w14:textId="77777777" w:rsidR="007A57B9" w:rsidRDefault="007A57B9" w:rsidP="00BD3741">
            <w:pPr>
              <w:keepNext/>
              <w:spacing w:before="20" w:after="20"/>
              <w:rPr>
                <w:rFonts w:cs="Verdana"/>
                <w:sz w:val="16"/>
                <w:szCs w:val="16"/>
              </w:rPr>
            </w:pPr>
          </w:p>
        </w:tc>
      </w:tr>
      <w:tr w:rsidR="007A57B9" w14:paraId="28C609EA" w14:textId="77777777" w:rsidTr="00BD3741">
        <w:tc>
          <w:tcPr>
            <w:tcW w:w="1432" w:type="dxa"/>
            <w:gridSpan w:val="2"/>
            <w:tcBorders>
              <w:top w:val="dotted" w:sz="6" w:space="0" w:color="auto"/>
              <w:left w:val="single" w:sz="6" w:space="0" w:color="auto"/>
              <w:bottom w:val="dotted" w:sz="6" w:space="0" w:color="auto"/>
              <w:right w:val="single" w:sz="6" w:space="0" w:color="auto"/>
            </w:tcBorders>
            <w:vAlign w:val="center"/>
          </w:tcPr>
          <w:p w14:paraId="407B730B" w14:textId="77777777" w:rsidR="007A57B9" w:rsidRDefault="007A57B9" w:rsidP="00BD3741">
            <w:pPr>
              <w:pStyle w:val="ConcurTableText8pt"/>
              <w:keepNext/>
              <w:jc w:val="right"/>
              <w:rPr>
                <w:rFonts w:eastAsia="Verdana" w:cs="Verdana"/>
                <w:szCs w:val="16"/>
              </w:rPr>
            </w:pPr>
            <w:r w:rsidRPr="2F722F95">
              <w:rPr>
                <w:rFonts w:eastAsia="Verdana" w:cs="Verdana"/>
                <w:szCs w:val="16"/>
              </w:rPr>
              <w:t>Admin Guides</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5AF94B2E" w14:textId="77777777" w:rsidR="007A57B9" w:rsidRDefault="007A57B9" w:rsidP="00BD3741">
            <w:pPr>
              <w:keepNext/>
              <w:spacing w:before="20" w:after="20"/>
              <w:rPr>
                <w:rFonts w:cs="Verdana"/>
                <w:sz w:val="16"/>
                <w:szCs w:val="16"/>
              </w:rPr>
            </w:pPr>
          </w:p>
        </w:tc>
      </w:tr>
      <w:tr w:rsidR="007A57B9" w14:paraId="078808D0" w14:textId="77777777" w:rsidTr="00BD3741">
        <w:tc>
          <w:tcPr>
            <w:tcW w:w="1432" w:type="dxa"/>
            <w:gridSpan w:val="2"/>
            <w:tcBorders>
              <w:top w:val="dotted" w:sz="6" w:space="0" w:color="auto"/>
              <w:left w:val="single" w:sz="6" w:space="0" w:color="auto"/>
              <w:bottom w:val="single" w:sz="6" w:space="0" w:color="auto"/>
              <w:right w:val="single" w:sz="6" w:space="0" w:color="auto"/>
            </w:tcBorders>
            <w:vAlign w:val="center"/>
          </w:tcPr>
          <w:p w14:paraId="5077268E" w14:textId="77777777" w:rsidR="007A57B9" w:rsidRDefault="007A57B9" w:rsidP="00BD3741">
            <w:pPr>
              <w:pStyle w:val="ConcurTableText8pt"/>
              <w:jc w:val="right"/>
              <w:rPr>
                <w:rFonts w:eastAsia="Verdana" w:cs="Verdana"/>
                <w:szCs w:val="16"/>
              </w:rPr>
            </w:pPr>
            <w:r w:rsidRPr="2F722F95">
              <w:rPr>
                <w:rFonts w:eastAsia="Verdana" w:cs="Verdana"/>
                <w:szCs w:val="16"/>
              </w:rPr>
              <w:t>Other</w:t>
            </w:r>
          </w:p>
        </w:tc>
        <w:tc>
          <w:tcPr>
            <w:tcW w:w="7207" w:type="dxa"/>
            <w:gridSpan w:val="3"/>
            <w:tcBorders>
              <w:top w:val="dotted" w:sz="6" w:space="0" w:color="auto"/>
              <w:left w:val="single" w:sz="6" w:space="0" w:color="auto"/>
              <w:bottom w:val="single" w:sz="6" w:space="0" w:color="auto"/>
              <w:right w:val="single" w:sz="6" w:space="0" w:color="auto"/>
            </w:tcBorders>
            <w:shd w:val="clear" w:color="auto" w:fill="FFFFCC"/>
          </w:tcPr>
          <w:p w14:paraId="060EF98B" w14:textId="77777777" w:rsidR="007A57B9" w:rsidRDefault="00FA02D6" w:rsidP="00BD3741">
            <w:pPr>
              <w:spacing w:before="20" w:after="20"/>
              <w:rPr>
                <w:rFonts w:cs="Verdana"/>
                <w:sz w:val="16"/>
                <w:szCs w:val="16"/>
              </w:rPr>
            </w:pPr>
            <w:hyperlink r:id="rId32" w:history="1">
              <w:r w:rsidR="007A57B9" w:rsidRPr="00282AAA">
                <w:rPr>
                  <w:rStyle w:val="Hyperlink"/>
                  <w:rFonts w:cs="Verdana"/>
                  <w:sz w:val="16"/>
                  <w:szCs w:val="16"/>
                </w:rPr>
                <w:t>Online Help</w:t>
              </w:r>
            </w:hyperlink>
          </w:p>
        </w:tc>
      </w:tr>
    </w:tbl>
    <w:p w14:paraId="08C6D9B3" w14:textId="77777777" w:rsidR="007A57B9" w:rsidRPr="00B16E2A" w:rsidRDefault="007A57B9" w:rsidP="006C4F2B">
      <w:pPr>
        <w:pStyle w:val="Heading4"/>
        <w:rPr>
          <w:rFonts w:eastAsia="Verdana" w:cs="Verdana"/>
          <w:bCs/>
          <w:iCs/>
          <w:color w:val="000000"/>
        </w:rPr>
      </w:pPr>
      <w:r w:rsidRPr="00292D18">
        <w:rPr>
          <w:rFonts w:eastAsia="Verdana" w:cs="Verdana"/>
          <w:bCs/>
          <w:iCs/>
          <w:color w:val="000000"/>
        </w:rPr>
        <w:t>Overview</w:t>
      </w:r>
    </w:p>
    <w:p w14:paraId="4F9A5C1A" w14:textId="77777777" w:rsidR="007A57B9" w:rsidRPr="00B16E2A" w:rsidRDefault="007A57B9" w:rsidP="006C4F2B">
      <w:pPr>
        <w:pStyle w:val="ConcurBodyText"/>
        <w:rPr>
          <w:rFonts w:eastAsia="Verdana" w:cs="Verdana"/>
          <w:color w:val="000000"/>
        </w:rPr>
      </w:pPr>
      <w:r>
        <w:rPr>
          <w:rFonts w:eastAsia="Verdana" w:cs="Verdana"/>
          <w:color w:val="000000"/>
        </w:rPr>
        <w:t xml:space="preserve">With the February release, changes have been made to the price display to show additional information. The </w:t>
      </w:r>
      <w:r>
        <w:rPr>
          <w:rFonts w:eastAsia="Verdana" w:cs="Verdana"/>
          <w:b/>
          <w:bCs/>
          <w:color w:val="000000"/>
        </w:rPr>
        <w:t xml:space="preserve">Total Cost </w:t>
      </w:r>
      <w:r>
        <w:rPr>
          <w:rFonts w:eastAsia="Verdana" w:cs="Verdana"/>
          <w:color w:val="000000"/>
        </w:rPr>
        <w:t xml:space="preserve">field appears in </w:t>
      </w:r>
      <w:r>
        <w:rPr>
          <w:rFonts w:eastAsia="Verdana" w:cs="Verdana"/>
          <w:b/>
          <w:bCs/>
          <w:color w:val="000000"/>
        </w:rPr>
        <w:t>Finalize Trip</w:t>
      </w:r>
      <w:r>
        <w:rPr>
          <w:rFonts w:eastAsia="Verdana" w:cs="Verdana"/>
          <w:color w:val="000000"/>
        </w:rPr>
        <w:t>,</w:t>
      </w:r>
      <w:r>
        <w:rPr>
          <w:rFonts w:eastAsia="Verdana" w:cs="Verdana"/>
          <w:b/>
          <w:bCs/>
          <w:color w:val="000000"/>
        </w:rPr>
        <w:t xml:space="preserve"> Confirmation </w:t>
      </w:r>
      <w:r>
        <w:rPr>
          <w:rFonts w:eastAsia="Verdana" w:cs="Verdana"/>
          <w:color w:val="000000"/>
        </w:rPr>
        <w:t xml:space="preserve">and </w:t>
      </w:r>
      <w:r>
        <w:rPr>
          <w:rFonts w:eastAsia="Verdana" w:cs="Verdana"/>
          <w:b/>
          <w:bCs/>
          <w:color w:val="000000"/>
        </w:rPr>
        <w:t xml:space="preserve">Trip Overview </w:t>
      </w:r>
      <w:r>
        <w:rPr>
          <w:rFonts w:eastAsia="Verdana" w:cs="Verdana"/>
          <w:color w:val="000000"/>
        </w:rPr>
        <w:t>pages.</w:t>
      </w:r>
    </w:p>
    <w:p w14:paraId="6FCC347F" w14:textId="77777777" w:rsidR="007A57B9" w:rsidRDefault="007A57B9" w:rsidP="006C4F2B">
      <w:pPr>
        <w:pStyle w:val="ConcurBodyText"/>
        <w:keepNext/>
        <w:keepLines/>
        <w:rPr>
          <w:rFonts w:eastAsia="Verdana" w:cs="Verdana"/>
          <w:color w:val="000000"/>
        </w:rPr>
      </w:pPr>
      <w:r>
        <w:rPr>
          <w:rFonts w:eastAsia="Verdana" w:cs="Verdana"/>
          <w:color w:val="000000"/>
        </w:rPr>
        <w:t>Changes to the price display include:</w:t>
      </w:r>
    </w:p>
    <w:p w14:paraId="0806F14A" w14:textId="77777777" w:rsidR="007A57B9" w:rsidRDefault="007A57B9" w:rsidP="007A57B9">
      <w:pPr>
        <w:pStyle w:val="ConcurBullet"/>
        <w:keepNext/>
        <w:numPr>
          <w:ilvl w:val="0"/>
          <w:numId w:val="31"/>
        </w:numPr>
        <w:tabs>
          <w:tab w:val="clear" w:pos="1080"/>
        </w:tabs>
        <w:ind w:left="720"/>
      </w:pPr>
      <w:r>
        <w:t>A new line with a subtotal amount per booking. This allows for more transparency for cases with multiple bookings of the same type (for example, car) in the same trip.</w:t>
      </w:r>
    </w:p>
    <w:p w14:paraId="0D634ED2" w14:textId="77777777" w:rsidR="007A57B9" w:rsidRDefault="007A57B9" w:rsidP="007A57B9">
      <w:pPr>
        <w:pStyle w:val="ConcurBullet"/>
        <w:keepNext/>
        <w:numPr>
          <w:ilvl w:val="0"/>
          <w:numId w:val="31"/>
        </w:numPr>
        <w:tabs>
          <w:tab w:val="clear" w:pos="1080"/>
        </w:tabs>
        <w:ind w:left="720"/>
      </w:pPr>
      <w:r>
        <w:t>Display of subtotal amount per booking in both configured currency and vendor's local currency. This change adds visibility of the price to be paid in local currency at the counter (for example, of a rental car station).</w:t>
      </w:r>
    </w:p>
    <w:p w14:paraId="35D384D6" w14:textId="77777777" w:rsidR="007A57B9" w:rsidRPr="00C41D1C" w:rsidRDefault="007A57B9" w:rsidP="007A57B9">
      <w:pPr>
        <w:pStyle w:val="ConcurBullet"/>
        <w:keepNext/>
        <w:keepLines/>
        <w:numPr>
          <w:ilvl w:val="0"/>
          <w:numId w:val="31"/>
        </w:numPr>
        <w:tabs>
          <w:tab w:val="clear" w:pos="1080"/>
        </w:tabs>
        <w:ind w:left="720"/>
      </w:pPr>
      <w:r>
        <w:rPr>
          <w:rStyle w:val="ui-provider"/>
        </w:rPr>
        <w:t>A new line item for other costs included in a booking such as, taxes, fees and charges. An indicator is shown if the item is included in the provided booking cost (for example, Renfe rail), provided as one cost block (for example, rental car bookings) or has the corresponding value in the vendor currency (local currency) for each line item.</w:t>
      </w:r>
    </w:p>
    <w:p w14:paraId="0E9BE893" w14:textId="77777777" w:rsidR="007A57B9" w:rsidRDefault="007A57B9" w:rsidP="007A57B9">
      <w:pPr>
        <w:pStyle w:val="ConcurBullet"/>
        <w:keepNext/>
        <w:numPr>
          <w:ilvl w:val="0"/>
          <w:numId w:val="31"/>
        </w:numPr>
        <w:tabs>
          <w:tab w:val="clear" w:pos="1080"/>
        </w:tabs>
        <w:ind w:left="720"/>
      </w:pPr>
      <w:r>
        <w:rPr>
          <w:rStyle w:val="ui-provider"/>
        </w:rPr>
        <w:t>After booking or trip cancellation, labeling of cost blocks to indicate which parts of the total trip cost relate to cancelled bookings.</w:t>
      </w:r>
    </w:p>
    <w:p w14:paraId="0E361949" w14:textId="77777777" w:rsidR="007A57B9" w:rsidRPr="00C41D1C" w:rsidRDefault="007A57B9" w:rsidP="006C4F2B">
      <w:pPr>
        <w:pStyle w:val="ConcurNoteIndent"/>
        <w:tabs>
          <w:tab w:val="num" w:pos="0"/>
        </w:tabs>
      </w:pPr>
      <w:r w:rsidRPr="00C41D1C">
        <w:t>Cancellation of an individual booking is not supported for Renfe rail.</w:t>
      </w:r>
    </w:p>
    <w:p w14:paraId="4C74BCBE" w14:textId="77777777" w:rsidR="007A57B9" w:rsidRPr="00E85FF2" w:rsidRDefault="007A57B9" w:rsidP="006C4F2B">
      <w:pPr>
        <w:pStyle w:val="ConcurNote"/>
      </w:pPr>
      <w:r>
        <w:rPr>
          <w:color w:val="1F497D"/>
        </w:rPr>
        <w:lastRenderedPageBreak/>
        <w:t xml:space="preserve"> </w:t>
      </w:r>
      <w:r w:rsidRPr="00E85FF2">
        <w:t xml:space="preserve">The new structure of the </w:t>
      </w:r>
      <w:r w:rsidRPr="00E85FF2">
        <w:rPr>
          <w:b/>
          <w:bCs/>
        </w:rPr>
        <w:t>Total Cost</w:t>
      </w:r>
      <w:r w:rsidRPr="00E85FF2">
        <w:t xml:space="preserve"> section applies only to new bookings. </w:t>
      </w:r>
      <w:r w:rsidRPr="00BD3741">
        <w:t>Existing</w:t>
      </w:r>
      <w:r w:rsidRPr="00E85FF2">
        <w:t xml:space="preserve"> trips booked in the new Concur Travel Car experience will display the previous layout of the </w:t>
      </w:r>
      <w:r w:rsidRPr="00E85FF2">
        <w:rPr>
          <w:b/>
          <w:bCs/>
        </w:rPr>
        <w:t>Total Cost</w:t>
      </w:r>
      <w:r w:rsidRPr="00E85FF2">
        <w:t xml:space="preserve"> section.</w:t>
      </w:r>
    </w:p>
    <w:p w14:paraId="357999D8" w14:textId="77777777" w:rsidR="007A57B9" w:rsidRPr="00292D18" w:rsidRDefault="007A57B9" w:rsidP="006C4F2B">
      <w:pPr>
        <w:pStyle w:val="Heading5"/>
        <w:rPr>
          <w:rFonts w:eastAsia="Verdana" w:cs="Verdana"/>
          <w:bCs/>
          <w:color w:val="000000"/>
          <w:szCs w:val="20"/>
        </w:rPr>
      </w:pPr>
      <w:r w:rsidRPr="00292D18">
        <w:rPr>
          <w:rFonts w:eastAsia="Verdana" w:cs="Verdana"/>
          <w:bCs/>
          <w:color w:val="000000"/>
          <w:szCs w:val="20"/>
        </w:rPr>
        <w:t>User/Customer Benefit</w:t>
      </w:r>
    </w:p>
    <w:p w14:paraId="150FBEA0" w14:textId="77777777" w:rsidR="007A57B9" w:rsidRPr="00292D18" w:rsidRDefault="007A57B9" w:rsidP="006C4F2B">
      <w:pPr>
        <w:pStyle w:val="ConcurBodyText"/>
        <w:keepNext/>
        <w:rPr>
          <w:rFonts w:eastAsia="Verdana" w:cs="Verdana"/>
          <w:color w:val="000000"/>
        </w:rPr>
      </w:pPr>
      <w:r>
        <w:rPr>
          <w:rFonts w:eastAsia="Verdana" w:cs="Verdana"/>
          <w:color w:val="000000"/>
        </w:rPr>
        <w:t>T</w:t>
      </w:r>
      <w:r w:rsidRPr="00292D18">
        <w:rPr>
          <w:rFonts w:eastAsia="Verdana" w:cs="Verdana"/>
          <w:color w:val="000000"/>
        </w:rPr>
        <w:t xml:space="preserve">he </w:t>
      </w:r>
      <w:r>
        <w:rPr>
          <w:rFonts w:eastAsia="Verdana" w:cs="Verdana"/>
          <w:color w:val="000000"/>
        </w:rPr>
        <w:t xml:space="preserve">new structure of the </w:t>
      </w:r>
      <w:r w:rsidRPr="00D76F8E">
        <w:rPr>
          <w:rFonts w:eastAsia="Verdana" w:cs="Verdana"/>
          <w:b/>
          <w:bCs/>
          <w:color w:val="000000"/>
        </w:rPr>
        <w:t>Total Cost</w:t>
      </w:r>
      <w:r>
        <w:rPr>
          <w:rFonts w:eastAsia="Verdana" w:cs="Verdana"/>
          <w:color w:val="000000"/>
        </w:rPr>
        <w:t xml:space="preserve"> section provides more transparency and added information for the traveler</w:t>
      </w:r>
      <w:r w:rsidRPr="00292D18">
        <w:rPr>
          <w:rFonts w:eastAsia="Verdana" w:cs="Verdana"/>
          <w:color w:val="000000"/>
        </w:rPr>
        <w:t>.</w:t>
      </w:r>
    </w:p>
    <w:p w14:paraId="1810BAB9" w14:textId="77777777" w:rsidR="007A57B9" w:rsidRPr="00292D18" w:rsidRDefault="007A57B9" w:rsidP="006C4F2B">
      <w:pPr>
        <w:pStyle w:val="Heading4"/>
        <w:rPr>
          <w:rFonts w:eastAsia="Verdana" w:cs="Verdana"/>
          <w:bCs/>
          <w:iCs/>
          <w:color w:val="000000"/>
        </w:rPr>
      </w:pPr>
      <w:r w:rsidRPr="00292D18">
        <w:rPr>
          <w:rFonts w:eastAsia="Verdana" w:cs="Verdana"/>
          <w:bCs/>
          <w:iCs/>
          <w:color w:val="000000"/>
        </w:rPr>
        <w:t>End-User Experience</w:t>
      </w:r>
    </w:p>
    <w:p w14:paraId="54D80055" w14:textId="77777777" w:rsidR="007A57B9" w:rsidRDefault="007A57B9" w:rsidP="006C4F2B">
      <w:pPr>
        <w:pStyle w:val="Heading5"/>
      </w:pPr>
      <w:r>
        <w:t>Previous Experience</w:t>
      </w:r>
    </w:p>
    <w:p w14:paraId="7D918E66" w14:textId="77777777" w:rsidR="007A57B9" w:rsidRDefault="007A57B9" w:rsidP="006C4F2B">
      <w:pPr>
        <w:pStyle w:val="ConcurBodyText"/>
        <w:rPr>
          <w:rFonts w:eastAsia="Verdana" w:cs="Verdana"/>
          <w:color w:val="000000"/>
        </w:rPr>
      </w:pPr>
      <w:r>
        <w:rPr>
          <w:rFonts w:eastAsia="Verdana" w:cs="Verdana"/>
          <w:color w:val="000000"/>
        </w:rPr>
        <w:t xml:space="preserve">The following shows </w:t>
      </w:r>
      <w:r w:rsidRPr="0055135B">
        <w:rPr>
          <w:rFonts w:eastAsia="Verdana" w:cs="Verdana"/>
          <w:b/>
          <w:bCs/>
          <w:color w:val="000000"/>
        </w:rPr>
        <w:t>T</w:t>
      </w:r>
      <w:r>
        <w:rPr>
          <w:rFonts w:eastAsia="Verdana" w:cs="Verdana"/>
          <w:b/>
          <w:bCs/>
          <w:color w:val="000000"/>
        </w:rPr>
        <w:t>otal</w:t>
      </w:r>
      <w:r w:rsidRPr="0055135B">
        <w:rPr>
          <w:rFonts w:eastAsia="Verdana" w:cs="Verdana"/>
          <w:b/>
          <w:bCs/>
          <w:color w:val="000000"/>
        </w:rPr>
        <w:t xml:space="preserve"> Cost</w:t>
      </w:r>
      <w:r>
        <w:rPr>
          <w:rFonts w:eastAsia="Verdana" w:cs="Verdana"/>
          <w:color w:val="000000"/>
        </w:rPr>
        <w:t xml:space="preserve"> section for a Renfe rail trip on the </w:t>
      </w:r>
      <w:r w:rsidRPr="00EE524C">
        <w:rPr>
          <w:rFonts w:eastAsia="Verdana" w:cs="Verdana"/>
          <w:b/>
          <w:bCs/>
          <w:color w:val="000000"/>
        </w:rPr>
        <w:t>Finalize Trip</w:t>
      </w:r>
      <w:r>
        <w:rPr>
          <w:rFonts w:eastAsia="Verdana" w:cs="Verdana"/>
          <w:color w:val="000000"/>
        </w:rPr>
        <w:t xml:space="preserve"> page prior to this release. </w:t>
      </w:r>
      <w:r w:rsidRPr="00EE524C">
        <w:rPr>
          <w:rFonts w:eastAsia="Verdana" w:cs="Verdana"/>
          <w:b/>
          <w:bCs/>
          <w:color w:val="000000"/>
        </w:rPr>
        <w:t>Total Cost</w:t>
      </w:r>
      <w:r>
        <w:rPr>
          <w:rFonts w:eastAsia="Verdana" w:cs="Verdana"/>
          <w:color w:val="000000"/>
        </w:rPr>
        <w:t xml:space="preserve"> also displayed on the </w:t>
      </w:r>
      <w:r>
        <w:rPr>
          <w:rFonts w:eastAsia="Verdana" w:cs="Verdana"/>
          <w:b/>
          <w:bCs/>
          <w:color w:val="000000"/>
        </w:rPr>
        <w:t xml:space="preserve">Confirmation </w:t>
      </w:r>
      <w:r>
        <w:rPr>
          <w:rFonts w:eastAsia="Verdana" w:cs="Verdana"/>
          <w:color w:val="000000"/>
        </w:rPr>
        <w:t xml:space="preserve">and </w:t>
      </w:r>
      <w:r w:rsidRPr="00292D18">
        <w:rPr>
          <w:rFonts w:eastAsia="Verdana" w:cs="Verdana"/>
          <w:b/>
          <w:bCs/>
          <w:color w:val="000000"/>
        </w:rPr>
        <w:t>Trip Overview</w:t>
      </w:r>
      <w:r>
        <w:rPr>
          <w:rFonts w:eastAsia="Verdana" w:cs="Verdana"/>
          <w:b/>
          <w:bCs/>
          <w:color w:val="000000"/>
        </w:rPr>
        <w:t xml:space="preserve"> </w:t>
      </w:r>
      <w:r w:rsidRPr="00EE524C">
        <w:rPr>
          <w:rFonts w:eastAsia="Verdana" w:cs="Verdana"/>
          <w:color w:val="000000"/>
        </w:rPr>
        <w:t>pages</w:t>
      </w:r>
      <w:r>
        <w:rPr>
          <w:rFonts w:eastAsia="Verdana" w:cs="Verdana"/>
          <w:color w:val="000000"/>
        </w:rPr>
        <w:t>.</w:t>
      </w:r>
    </w:p>
    <w:p w14:paraId="5410D0DF" w14:textId="77777777" w:rsidR="007A57B9" w:rsidRDefault="007A57B9" w:rsidP="006C4F2B">
      <w:pPr>
        <w:pStyle w:val="ConcurBodyText"/>
        <w:rPr>
          <w:rFonts w:eastAsia="Verdana" w:cs="Verdana"/>
          <w:color w:val="000000"/>
        </w:rPr>
      </w:pPr>
      <w:r>
        <w:rPr>
          <w:noProof/>
        </w:rPr>
        <w:drawing>
          <wp:inline distT="0" distB="0" distL="0" distR="0" wp14:anchorId="1A54DCC4" wp14:editId="44A6062C">
            <wp:extent cx="5486280" cy="223837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87430" cy="2238844"/>
                    </a:xfrm>
                    <a:prstGeom prst="rect">
                      <a:avLst/>
                    </a:prstGeom>
                  </pic:spPr>
                </pic:pic>
              </a:graphicData>
            </a:graphic>
          </wp:inline>
        </w:drawing>
      </w:r>
    </w:p>
    <w:p w14:paraId="2429D18E" w14:textId="77777777" w:rsidR="007A57B9" w:rsidRDefault="007A57B9" w:rsidP="006C4F2B">
      <w:pPr>
        <w:pStyle w:val="ConcurBodyText"/>
        <w:keepNext/>
        <w:rPr>
          <w:rFonts w:eastAsia="Verdana" w:cs="Verdana"/>
          <w:color w:val="000000"/>
        </w:rPr>
      </w:pPr>
      <w:r>
        <w:rPr>
          <w:rFonts w:eastAsia="Verdana" w:cs="Verdana"/>
          <w:color w:val="000000"/>
        </w:rPr>
        <w:lastRenderedPageBreak/>
        <w:t xml:space="preserve">The following shows </w:t>
      </w:r>
      <w:r w:rsidRPr="0055135B">
        <w:rPr>
          <w:rFonts w:eastAsia="Verdana" w:cs="Verdana"/>
          <w:b/>
          <w:bCs/>
          <w:color w:val="000000"/>
        </w:rPr>
        <w:t>T</w:t>
      </w:r>
      <w:r>
        <w:rPr>
          <w:rFonts w:eastAsia="Verdana" w:cs="Verdana"/>
          <w:b/>
          <w:bCs/>
          <w:color w:val="000000"/>
        </w:rPr>
        <w:t>otal</w:t>
      </w:r>
      <w:r w:rsidRPr="0055135B">
        <w:rPr>
          <w:rFonts w:eastAsia="Verdana" w:cs="Verdana"/>
          <w:b/>
          <w:bCs/>
          <w:color w:val="000000"/>
        </w:rPr>
        <w:t xml:space="preserve"> Cost</w:t>
      </w:r>
      <w:r>
        <w:rPr>
          <w:rFonts w:eastAsia="Verdana" w:cs="Verdana"/>
          <w:color w:val="000000"/>
        </w:rPr>
        <w:t xml:space="preserve"> for a Renfe rail trip in the </w:t>
      </w:r>
      <w:r w:rsidRPr="00E36B3E">
        <w:rPr>
          <w:rFonts w:eastAsia="Verdana" w:cs="Verdana"/>
          <w:b/>
          <w:bCs/>
          <w:color w:val="000000"/>
        </w:rPr>
        <w:t>Confirmation email</w:t>
      </w:r>
      <w:r>
        <w:rPr>
          <w:rFonts w:eastAsia="Verdana" w:cs="Verdana"/>
          <w:color w:val="000000"/>
        </w:rPr>
        <w:t xml:space="preserve"> prior to this change.</w:t>
      </w:r>
    </w:p>
    <w:p w14:paraId="7359068E" w14:textId="77777777" w:rsidR="007A57B9" w:rsidRDefault="007A57B9" w:rsidP="006C4F2B">
      <w:pPr>
        <w:pStyle w:val="ConcurBodyText"/>
        <w:rPr>
          <w:rFonts w:eastAsia="Verdana" w:cs="Verdana"/>
          <w:color w:val="000000"/>
        </w:rPr>
      </w:pPr>
      <w:r>
        <w:rPr>
          <w:noProof/>
        </w:rPr>
        <w:drawing>
          <wp:inline distT="0" distB="0" distL="0" distR="0" wp14:anchorId="30479DF4" wp14:editId="4683568F">
            <wp:extent cx="2697714" cy="4686706"/>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97714" cy="4686706"/>
                    </a:xfrm>
                    <a:prstGeom prst="rect">
                      <a:avLst/>
                    </a:prstGeom>
                  </pic:spPr>
                </pic:pic>
              </a:graphicData>
            </a:graphic>
          </wp:inline>
        </w:drawing>
      </w:r>
    </w:p>
    <w:p w14:paraId="395D6AD9" w14:textId="77777777" w:rsidR="007A57B9" w:rsidRDefault="007A57B9" w:rsidP="006C4F2B">
      <w:pPr>
        <w:pStyle w:val="ConcurBodyText"/>
        <w:keepNext/>
        <w:rPr>
          <w:rFonts w:eastAsia="Verdana" w:cs="Verdana"/>
          <w:color w:val="000000"/>
        </w:rPr>
      </w:pPr>
      <w:r>
        <w:rPr>
          <w:rFonts w:eastAsia="Verdana" w:cs="Verdana"/>
          <w:color w:val="000000"/>
        </w:rPr>
        <w:lastRenderedPageBreak/>
        <w:t xml:space="preserve">The following shows </w:t>
      </w:r>
      <w:r w:rsidRPr="0055135B">
        <w:rPr>
          <w:rFonts w:eastAsia="Verdana" w:cs="Verdana"/>
          <w:b/>
          <w:bCs/>
          <w:color w:val="000000"/>
        </w:rPr>
        <w:t>T</w:t>
      </w:r>
      <w:r>
        <w:rPr>
          <w:rFonts w:eastAsia="Verdana" w:cs="Verdana"/>
          <w:b/>
          <w:bCs/>
          <w:color w:val="000000"/>
        </w:rPr>
        <w:t>otal</w:t>
      </w:r>
      <w:r w:rsidRPr="0055135B">
        <w:rPr>
          <w:rFonts w:eastAsia="Verdana" w:cs="Verdana"/>
          <w:b/>
          <w:bCs/>
          <w:color w:val="000000"/>
        </w:rPr>
        <w:t xml:space="preserve"> Cost</w:t>
      </w:r>
      <w:r>
        <w:rPr>
          <w:rFonts w:eastAsia="Verdana" w:cs="Verdana"/>
          <w:color w:val="000000"/>
        </w:rPr>
        <w:t xml:space="preserve"> for a Renfe rail trip in the </w:t>
      </w:r>
      <w:r w:rsidRPr="00E36B3E">
        <w:rPr>
          <w:rFonts w:eastAsia="Verdana" w:cs="Verdana"/>
          <w:b/>
          <w:bCs/>
          <w:color w:val="000000"/>
        </w:rPr>
        <w:t>C</w:t>
      </w:r>
      <w:r>
        <w:rPr>
          <w:rFonts w:eastAsia="Verdana" w:cs="Verdana"/>
          <w:b/>
          <w:bCs/>
          <w:color w:val="000000"/>
        </w:rPr>
        <w:t>ancellation</w:t>
      </w:r>
      <w:r w:rsidRPr="00E36B3E">
        <w:rPr>
          <w:rFonts w:eastAsia="Verdana" w:cs="Verdana"/>
          <w:b/>
          <w:bCs/>
          <w:color w:val="000000"/>
        </w:rPr>
        <w:t xml:space="preserve"> email</w:t>
      </w:r>
      <w:r>
        <w:rPr>
          <w:rFonts w:eastAsia="Verdana" w:cs="Verdana"/>
          <w:color w:val="000000"/>
        </w:rPr>
        <w:t xml:space="preserve"> prior to this change.</w:t>
      </w:r>
    </w:p>
    <w:p w14:paraId="4FD8EB03" w14:textId="77777777" w:rsidR="007A57B9" w:rsidRDefault="007A57B9" w:rsidP="006C4F2B">
      <w:pPr>
        <w:pStyle w:val="ConcurBodyText"/>
        <w:rPr>
          <w:rFonts w:eastAsia="Verdana" w:cs="Verdana"/>
          <w:color w:val="000000"/>
        </w:rPr>
      </w:pPr>
      <w:r>
        <w:rPr>
          <w:noProof/>
        </w:rPr>
        <w:drawing>
          <wp:inline distT="0" distB="0" distL="0" distR="0" wp14:anchorId="379C7947" wp14:editId="08E55DA8">
            <wp:extent cx="2720576" cy="4435224"/>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20576" cy="4435224"/>
                    </a:xfrm>
                    <a:prstGeom prst="rect">
                      <a:avLst/>
                    </a:prstGeom>
                  </pic:spPr>
                </pic:pic>
              </a:graphicData>
            </a:graphic>
          </wp:inline>
        </w:drawing>
      </w:r>
    </w:p>
    <w:p w14:paraId="4FBCA64F" w14:textId="77777777" w:rsidR="007A57B9" w:rsidRDefault="007A57B9" w:rsidP="006C4F2B">
      <w:pPr>
        <w:pStyle w:val="Heading5"/>
      </w:pPr>
      <w:r>
        <w:lastRenderedPageBreak/>
        <w:t>New Experience</w:t>
      </w:r>
    </w:p>
    <w:p w14:paraId="134504D6" w14:textId="77777777" w:rsidR="007A57B9" w:rsidRDefault="007A57B9" w:rsidP="006C4F2B">
      <w:pPr>
        <w:pStyle w:val="ConcurBodyText"/>
        <w:keepNext/>
        <w:keepLines/>
        <w:rPr>
          <w:rFonts w:eastAsia="Verdana" w:cs="Verdana"/>
          <w:color w:val="000000"/>
        </w:rPr>
      </w:pPr>
      <w:r>
        <w:rPr>
          <w:rFonts w:eastAsia="Verdana" w:cs="Verdana"/>
          <w:color w:val="000000"/>
        </w:rPr>
        <w:t xml:space="preserve">The following screenshot shows </w:t>
      </w:r>
      <w:r w:rsidRPr="00D76F8E">
        <w:rPr>
          <w:rFonts w:eastAsia="Verdana" w:cs="Verdana"/>
          <w:b/>
          <w:bCs/>
          <w:color w:val="000000"/>
        </w:rPr>
        <w:t>Total Cost</w:t>
      </w:r>
      <w:r>
        <w:rPr>
          <w:rFonts w:eastAsia="Verdana" w:cs="Verdana"/>
          <w:color w:val="000000"/>
        </w:rPr>
        <w:t xml:space="preserve"> on the </w:t>
      </w:r>
      <w:r w:rsidRPr="00F31B5E">
        <w:rPr>
          <w:rFonts w:eastAsia="Verdana" w:cs="Verdana"/>
          <w:b/>
          <w:bCs/>
          <w:color w:val="000000"/>
        </w:rPr>
        <w:t>Finalize Trip</w:t>
      </w:r>
      <w:r>
        <w:rPr>
          <w:rFonts w:eastAsia="Verdana" w:cs="Verdana"/>
          <w:color w:val="000000"/>
        </w:rPr>
        <w:t xml:space="preserve"> page for a trip consisting of a rail and a rental car booking.</w:t>
      </w:r>
      <w:r w:rsidRPr="009568DF">
        <w:rPr>
          <w:rFonts w:eastAsia="Verdana" w:cs="Verdana"/>
          <w:color w:val="000000"/>
        </w:rPr>
        <w:t xml:space="preserve"> </w:t>
      </w:r>
      <w:r>
        <w:rPr>
          <w:rFonts w:eastAsia="Verdana" w:cs="Verdana"/>
          <w:color w:val="000000"/>
        </w:rPr>
        <w:t xml:space="preserve">In this example the currency is set to US dollar and the vendor's local currency is Euro. The currencies displayed in the </w:t>
      </w:r>
      <w:r w:rsidRPr="000D1C19">
        <w:rPr>
          <w:rFonts w:eastAsia="Verdana" w:cs="Verdana"/>
          <w:b/>
          <w:bCs/>
          <w:color w:val="000000"/>
        </w:rPr>
        <w:t>Total Cost</w:t>
      </w:r>
      <w:r>
        <w:rPr>
          <w:rFonts w:eastAsia="Verdana" w:cs="Verdana"/>
          <w:color w:val="000000"/>
        </w:rPr>
        <w:t xml:space="preserve"> field depend on individual setup (configuration currency) and the currency in which prices are returned by the vendor (local currency). The </w:t>
      </w:r>
      <w:r w:rsidRPr="00EE524C">
        <w:rPr>
          <w:rFonts w:eastAsia="Verdana" w:cs="Verdana"/>
          <w:b/>
          <w:bCs/>
          <w:color w:val="000000"/>
        </w:rPr>
        <w:t>Total Cost</w:t>
      </w:r>
      <w:r>
        <w:rPr>
          <w:rFonts w:eastAsia="Verdana" w:cs="Verdana"/>
          <w:color w:val="000000"/>
        </w:rPr>
        <w:t xml:space="preserve"> section also displays on the </w:t>
      </w:r>
      <w:r>
        <w:rPr>
          <w:rFonts w:eastAsia="Verdana" w:cs="Verdana"/>
          <w:b/>
          <w:bCs/>
          <w:color w:val="000000"/>
        </w:rPr>
        <w:t xml:space="preserve">Confirmation </w:t>
      </w:r>
      <w:r>
        <w:rPr>
          <w:rFonts w:eastAsia="Verdana" w:cs="Verdana"/>
          <w:color w:val="000000"/>
        </w:rPr>
        <w:t xml:space="preserve">and </w:t>
      </w:r>
      <w:r w:rsidRPr="00292D18">
        <w:rPr>
          <w:rFonts w:eastAsia="Verdana" w:cs="Verdana"/>
          <w:b/>
          <w:bCs/>
          <w:color w:val="000000"/>
        </w:rPr>
        <w:t>Trip Overview</w:t>
      </w:r>
      <w:r>
        <w:rPr>
          <w:rFonts w:eastAsia="Verdana" w:cs="Verdana"/>
          <w:b/>
          <w:bCs/>
          <w:color w:val="000000"/>
        </w:rPr>
        <w:t xml:space="preserve"> </w:t>
      </w:r>
      <w:r w:rsidRPr="00EE524C">
        <w:rPr>
          <w:rFonts w:eastAsia="Verdana" w:cs="Verdana"/>
          <w:color w:val="000000"/>
        </w:rPr>
        <w:t>pages</w:t>
      </w:r>
      <w:r>
        <w:rPr>
          <w:rFonts w:eastAsia="Verdana" w:cs="Verdana"/>
          <w:color w:val="000000"/>
        </w:rPr>
        <w:t>.</w:t>
      </w:r>
    </w:p>
    <w:p w14:paraId="59D73AF1" w14:textId="77777777" w:rsidR="007A57B9" w:rsidRDefault="007A57B9" w:rsidP="006C4F2B">
      <w:pPr>
        <w:pStyle w:val="ConcurNote"/>
        <w:keepNext/>
      </w:pPr>
      <w:r>
        <w:t xml:space="preserve"> For further information on the new rental car experience, refer to the </w:t>
      </w:r>
      <w:r w:rsidRPr="00EB1E9E">
        <w:rPr>
          <w:i/>
          <w:iCs/>
        </w:rPr>
        <w:t>Travel Operations / Technical Essentials</w:t>
      </w:r>
      <w:r>
        <w:rPr>
          <w:i/>
          <w:iCs/>
        </w:rPr>
        <w:t xml:space="preserve"> </w:t>
      </w:r>
      <w:r>
        <w:t>area of these release notes.</w:t>
      </w:r>
    </w:p>
    <w:p w14:paraId="30FD080B" w14:textId="77777777" w:rsidR="007A57B9" w:rsidRDefault="007A57B9" w:rsidP="006C4F2B">
      <w:pPr>
        <w:pStyle w:val="ConcurBodyText"/>
        <w:rPr>
          <w:rFonts w:eastAsia="Verdana" w:cs="Verdana"/>
          <w:color w:val="000000"/>
        </w:rPr>
      </w:pPr>
      <w:r>
        <w:rPr>
          <w:noProof/>
        </w:rPr>
        <w:drawing>
          <wp:inline distT="0" distB="0" distL="0" distR="0" wp14:anchorId="6246A6BC" wp14:editId="4B7756AF">
            <wp:extent cx="5486400" cy="4893013"/>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86400" cy="4893013"/>
                    </a:xfrm>
                    <a:prstGeom prst="rect">
                      <a:avLst/>
                    </a:prstGeom>
                  </pic:spPr>
                </pic:pic>
              </a:graphicData>
            </a:graphic>
          </wp:inline>
        </w:drawing>
      </w:r>
    </w:p>
    <w:p w14:paraId="762A5553" w14:textId="77777777" w:rsidR="007A57B9" w:rsidRDefault="007A57B9" w:rsidP="006C4F2B">
      <w:pPr>
        <w:pStyle w:val="ConcurBodyText"/>
        <w:keepNext/>
        <w:keepLines/>
        <w:rPr>
          <w:rFonts w:eastAsia="Verdana" w:cs="Verdana"/>
          <w:color w:val="000000"/>
        </w:rPr>
      </w:pPr>
      <w:r>
        <w:rPr>
          <w:rFonts w:eastAsia="Verdana" w:cs="Verdana"/>
          <w:color w:val="000000"/>
        </w:rPr>
        <w:lastRenderedPageBreak/>
        <w:t xml:space="preserve">The following shows </w:t>
      </w:r>
      <w:r w:rsidRPr="0055135B">
        <w:rPr>
          <w:rFonts w:eastAsia="Verdana" w:cs="Verdana"/>
          <w:b/>
          <w:bCs/>
          <w:color w:val="000000"/>
        </w:rPr>
        <w:t>T</w:t>
      </w:r>
      <w:r>
        <w:rPr>
          <w:rFonts w:eastAsia="Verdana" w:cs="Verdana"/>
          <w:b/>
          <w:bCs/>
          <w:color w:val="000000"/>
        </w:rPr>
        <w:t>otal</w:t>
      </w:r>
      <w:r w:rsidRPr="0055135B">
        <w:rPr>
          <w:rFonts w:eastAsia="Verdana" w:cs="Verdana"/>
          <w:b/>
          <w:bCs/>
          <w:color w:val="000000"/>
        </w:rPr>
        <w:t xml:space="preserve"> Cost</w:t>
      </w:r>
      <w:r>
        <w:rPr>
          <w:rFonts w:eastAsia="Verdana" w:cs="Verdana"/>
          <w:color w:val="000000"/>
        </w:rPr>
        <w:t xml:space="preserve"> in the </w:t>
      </w:r>
      <w:r w:rsidRPr="00E36B3E">
        <w:rPr>
          <w:rFonts w:eastAsia="Verdana" w:cs="Verdana"/>
          <w:b/>
          <w:bCs/>
          <w:color w:val="000000"/>
        </w:rPr>
        <w:t>Confirmation email</w:t>
      </w:r>
      <w:r>
        <w:rPr>
          <w:rFonts w:eastAsia="Verdana" w:cs="Verdana"/>
          <w:color w:val="000000"/>
        </w:rPr>
        <w:t xml:space="preserve"> for a trip including a Renfe rail and a rental car booking. In this example the currency is set to US dollar, and the vendor's local currency is Euro. The currencies displayed in the </w:t>
      </w:r>
      <w:r w:rsidRPr="000D1C19">
        <w:rPr>
          <w:rFonts w:eastAsia="Verdana" w:cs="Verdana"/>
          <w:b/>
          <w:bCs/>
          <w:color w:val="000000"/>
        </w:rPr>
        <w:t>Total Cost</w:t>
      </w:r>
      <w:r>
        <w:rPr>
          <w:rFonts w:eastAsia="Verdana" w:cs="Verdana"/>
          <w:color w:val="000000"/>
        </w:rPr>
        <w:t xml:space="preserve"> field depend on individual setup (configuration currency) and the currency in which prices are returned by the vendor (local currency).</w:t>
      </w:r>
    </w:p>
    <w:p w14:paraId="51184E5B" w14:textId="77777777" w:rsidR="007A57B9" w:rsidRDefault="007A57B9" w:rsidP="006C4F2B">
      <w:pPr>
        <w:pStyle w:val="ConcurBodyText"/>
        <w:rPr>
          <w:rFonts w:eastAsia="Verdana" w:cs="Verdana"/>
          <w:color w:val="000000"/>
        </w:rPr>
      </w:pPr>
      <w:r w:rsidRPr="00505180">
        <w:rPr>
          <w:rFonts w:eastAsia="Verdana" w:cs="Verdana"/>
          <w:noProof/>
          <w:color w:val="000000"/>
        </w:rPr>
        <w:drawing>
          <wp:inline distT="0" distB="0" distL="0" distR="0" wp14:anchorId="3C454FFD" wp14:editId="4A1A83A3">
            <wp:extent cx="5029200" cy="40792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29200" cy="4079240"/>
                    </a:xfrm>
                    <a:prstGeom prst="rect">
                      <a:avLst/>
                    </a:prstGeom>
                  </pic:spPr>
                </pic:pic>
              </a:graphicData>
            </a:graphic>
          </wp:inline>
        </w:drawing>
      </w:r>
    </w:p>
    <w:p w14:paraId="2C82E6FB" w14:textId="77777777" w:rsidR="007A57B9" w:rsidRDefault="007A57B9" w:rsidP="006C4F2B">
      <w:pPr>
        <w:pStyle w:val="ConcurBodyText"/>
        <w:keepNext/>
        <w:rPr>
          <w:rFonts w:eastAsia="Verdana" w:cs="Verdana"/>
          <w:color w:val="000000"/>
        </w:rPr>
      </w:pPr>
      <w:r>
        <w:rPr>
          <w:rFonts w:eastAsia="Verdana" w:cs="Verdana"/>
          <w:color w:val="000000"/>
        </w:rPr>
        <w:lastRenderedPageBreak/>
        <w:t xml:space="preserve">The following shows </w:t>
      </w:r>
      <w:r w:rsidRPr="0055135B">
        <w:rPr>
          <w:rFonts w:eastAsia="Verdana" w:cs="Verdana"/>
          <w:b/>
          <w:bCs/>
          <w:color w:val="000000"/>
        </w:rPr>
        <w:t>T</w:t>
      </w:r>
      <w:r>
        <w:rPr>
          <w:rFonts w:eastAsia="Verdana" w:cs="Verdana"/>
          <w:b/>
          <w:bCs/>
          <w:color w:val="000000"/>
        </w:rPr>
        <w:t>otal</w:t>
      </w:r>
      <w:r w:rsidRPr="0055135B">
        <w:rPr>
          <w:rFonts w:eastAsia="Verdana" w:cs="Verdana"/>
          <w:b/>
          <w:bCs/>
          <w:color w:val="000000"/>
        </w:rPr>
        <w:t xml:space="preserve"> Cost</w:t>
      </w:r>
      <w:r>
        <w:rPr>
          <w:rFonts w:eastAsia="Verdana" w:cs="Verdana"/>
          <w:color w:val="000000"/>
        </w:rPr>
        <w:t xml:space="preserve"> for a Renfe rail trip in the c</w:t>
      </w:r>
      <w:r w:rsidRPr="00505180">
        <w:rPr>
          <w:rFonts w:eastAsia="Verdana" w:cs="Verdana"/>
          <w:color w:val="000000"/>
        </w:rPr>
        <w:t>ancellation email</w:t>
      </w:r>
      <w:r>
        <w:rPr>
          <w:rFonts w:eastAsia="Verdana" w:cs="Verdana"/>
          <w:color w:val="000000"/>
        </w:rPr>
        <w:t>.</w:t>
      </w:r>
    </w:p>
    <w:p w14:paraId="34E3F091" w14:textId="77777777" w:rsidR="007A57B9" w:rsidRPr="00505180" w:rsidRDefault="007A57B9" w:rsidP="006C4F2B">
      <w:pPr>
        <w:pStyle w:val="ConcurBodyText"/>
        <w:rPr>
          <w:rFonts w:eastAsia="Verdana" w:cs="Verdana"/>
          <w:color w:val="000000"/>
        </w:rPr>
      </w:pPr>
      <w:r>
        <w:rPr>
          <w:noProof/>
        </w:rPr>
        <w:drawing>
          <wp:inline distT="0" distB="0" distL="0" distR="0" wp14:anchorId="7638DF2D" wp14:editId="7ED6AED0">
            <wp:extent cx="5029200" cy="561431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29200" cy="5614315"/>
                    </a:xfrm>
                    <a:prstGeom prst="rect">
                      <a:avLst/>
                    </a:prstGeom>
                  </pic:spPr>
                </pic:pic>
              </a:graphicData>
            </a:graphic>
          </wp:inline>
        </w:drawing>
      </w:r>
    </w:p>
    <w:p w14:paraId="2790CC29" w14:textId="77777777" w:rsidR="007A57B9" w:rsidRPr="00292D18" w:rsidRDefault="007A57B9" w:rsidP="006C4F2B">
      <w:pPr>
        <w:pStyle w:val="Heading4"/>
        <w:rPr>
          <w:rFonts w:eastAsia="Verdana" w:cs="Verdana"/>
          <w:bCs/>
          <w:iCs/>
          <w:color w:val="000000"/>
        </w:rPr>
      </w:pPr>
      <w:r w:rsidRPr="00292D18">
        <w:rPr>
          <w:rFonts w:eastAsia="Verdana" w:cs="Verdana"/>
          <w:bCs/>
          <w:iCs/>
          <w:color w:val="000000"/>
        </w:rPr>
        <w:t>Configuration for Professional Travel</w:t>
      </w:r>
    </w:p>
    <w:p w14:paraId="78F5006E" w14:textId="77777777" w:rsidR="007A57B9" w:rsidRPr="00292D18" w:rsidRDefault="007A57B9" w:rsidP="006C4F2B">
      <w:pPr>
        <w:pStyle w:val="ConcurBodyText"/>
        <w:rPr>
          <w:rFonts w:eastAsia="Verdana" w:cs="Verdana"/>
          <w:color w:val="000000"/>
        </w:rPr>
      </w:pPr>
      <w:r w:rsidRPr="00292D18">
        <w:rPr>
          <w:rFonts w:eastAsia="Verdana" w:cs="Verdana"/>
          <w:color w:val="000000"/>
        </w:rPr>
        <w:t>This feature is enabled by default. There are no configuration steps.</w:t>
      </w:r>
    </w:p>
    <w:p w14:paraId="6A1E7D5C" w14:textId="77777777" w:rsidR="007A57B9" w:rsidRPr="006C4F2B" w:rsidRDefault="007A57B9" w:rsidP="006C4F2B">
      <w:pPr>
        <w:pStyle w:val="ConcurMoreInfo"/>
        <w:rPr>
          <w:rFonts w:eastAsia="Verdana" w:cs="Verdana"/>
          <w:color w:val="000000"/>
        </w:rPr>
      </w:pPr>
      <w:r w:rsidRPr="00292D18">
        <w:rPr>
          <w:rFonts w:eastAsia="Verdana" w:cs="Verdana"/>
          <w:color w:val="000000"/>
        </w:rPr>
        <w:t>Online help documentation for this feature will be made available upon release.</w:t>
      </w:r>
      <w:bookmarkEnd w:id="20"/>
    </w:p>
    <w:p w14:paraId="077A3D7F" w14:textId="77777777" w:rsidR="007A57B9" w:rsidRDefault="007A57B9" w:rsidP="006E49F1">
      <w:pPr>
        <w:pStyle w:val="Heading2"/>
      </w:pPr>
      <w:bookmarkStart w:id="24" w:name="_Toc195088736"/>
      <w:bookmarkStart w:id="25" w:name="_Toc209240206"/>
      <w:bookmarkStart w:id="26" w:name="_Toc364248864"/>
      <w:bookmarkStart w:id="27" w:name="OLE_LINK1"/>
      <w:bookmarkStart w:id="28" w:name="OLE_LINK2"/>
      <w:bookmarkStart w:id="29" w:name="_Toc376428419"/>
      <w:bookmarkStart w:id="30" w:name="_Toc384887960"/>
      <w:bookmarkStart w:id="31" w:name="_Toc446062386"/>
      <w:bookmarkStart w:id="32" w:name="_Toc422472861"/>
      <w:bookmarkStart w:id="33" w:name="_Toc446062378"/>
      <w:bookmarkStart w:id="34" w:name="_Toc450821250"/>
      <w:bookmarkStart w:id="35" w:name="_Toc460916464"/>
      <w:bookmarkStart w:id="36" w:name="_Toc460925782"/>
      <w:bookmarkStart w:id="37" w:name="_Toc467141141"/>
      <w:bookmarkStart w:id="38" w:name="_Toc491411915"/>
      <w:bookmarkStart w:id="39" w:name="_Toc128159188"/>
      <w:r>
        <w:lastRenderedPageBreak/>
        <w:t>Miscellaneous</w:t>
      </w:r>
      <w:bookmarkEnd w:id="39"/>
    </w:p>
    <w:p w14:paraId="7795E01D" w14:textId="62BE242E" w:rsidR="007A57B9" w:rsidRDefault="007A57B9" w:rsidP="00C05AB9">
      <w:pPr>
        <w:pStyle w:val="Heading3"/>
        <w:rPr>
          <w:rFonts w:eastAsia="Verdana" w:cs="Verdana"/>
        </w:rPr>
      </w:pPr>
      <w:bookmarkStart w:id="40" w:name="_Toc128159189"/>
      <w:r w:rsidRPr="00427EAD">
        <w:t>Preferred Name Display (</w:t>
      </w:r>
      <w:r w:rsidR="00293EF4">
        <w:t>E</w:t>
      </w:r>
      <w:r w:rsidRPr="00427EAD">
        <w:t>n-US only)</w:t>
      </w:r>
      <w:bookmarkEnd w:id="40"/>
    </w:p>
    <w:p w14:paraId="4BC3B477" w14:textId="77777777" w:rsidR="007A57B9" w:rsidRPr="00A214C4" w:rsidRDefault="007A57B9" w:rsidP="00C05AB9">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7A57B9" w:rsidRPr="00255A5C" w14:paraId="755AD85E" w14:textId="77777777" w:rsidTr="002F1DE5">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EF23DB" w14:textId="77777777" w:rsidR="007A57B9" w:rsidRPr="00901493" w:rsidRDefault="007A57B9" w:rsidP="002F1DE5">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3F4E3E" w14:textId="77777777" w:rsidR="007A57B9" w:rsidRPr="00901493" w:rsidRDefault="007A57B9" w:rsidP="002F1DE5">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A97783" w14:textId="77777777" w:rsidR="007A57B9" w:rsidRPr="00255A5C" w:rsidRDefault="007A57B9" w:rsidP="002F1DE5">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7A57B9" w:rsidRPr="00255A5C" w14:paraId="6C6D048C" w14:textId="77777777" w:rsidTr="002F1DE5">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392B910D" w14:textId="77777777" w:rsidR="007A57B9" w:rsidRPr="001203C1" w:rsidRDefault="007A57B9" w:rsidP="002F1DE5">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57685FC9" w14:textId="77777777" w:rsidR="007A57B9" w:rsidRPr="001203C1" w:rsidRDefault="007A57B9" w:rsidP="002F1DE5">
            <w:pPr>
              <w:pStyle w:val="ConcurTableText8ptCenter"/>
              <w:keepNext/>
            </w:pPr>
            <w:r>
              <w:t>X</w:t>
            </w:r>
          </w:p>
        </w:tc>
        <w:tc>
          <w:tcPr>
            <w:tcW w:w="7574" w:type="dxa"/>
            <w:gridSpan w:val="3"/>
            <w:tcBorders>
              <w:top w:val="single" w:sz="4" w:space="0" w:color="auto"/>
              <w:left w:val="single" w:sz="4" w:space="0" w:color="auto"/>
              <w:bottom w:val="dotted" w:sz="4" w:space="0" w:color="auto"/>
              <w:right w:val="single" w:sz="4" w:space="0" w:color="auto"/>
            </w:tcBorders>
          </w:tcPr>
          <w:p w14:paraId="5A2F8779" w14:textId="77777777" w:rsidR="007A57B9" w:rsidRPr="00255A5C" w:rsidRDefault="007A57B9" w:rsidP="002F1DE5">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7A57B9" w:rsidRPr="00255A5C" w14:paraId="1BB9B22D" w14:textId="77777777" w:rsidTr="002F1DE5">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D5455AA" w14:textId="77777777" w:rsidR="007A57B9" w:rsidRPr="001203C1" w:rsidRDefault="007A57B9" w:rsidP="002F1DE5">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7671654" w14:textId="77777777" w:rsidR="007A57B9" w:rsidRPr="001203C1" w:rsidRDefault="007A57B9" w:rsidP="002F1DE5">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68D05780" w14:textId="77777777" w:rsidR="007A57B9" w:rsidRPr="001203C1" w:rsidRDefault="007A57B9" w:rsidP="002F1DE5">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7A57B9" w:rsidRPr="00255A5C" w14:paraId="52613CC9" w14:textId="77777777" w:rsidTr="002F1DE5">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DF538AC" w14:textId="77777777" w:rsidR="007A57B9" w:rsidRPr="001203C1" w:rsidRDefault="007A57B9" w:rsidP="002F1DE5">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38BED8A" w14:textId="77777777" w:rsidR="007A57B9" w:rsidRPr="001203C1" w:rsidRDefault="007A57B9" w:rsidP="002F1DE5">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2A246C73" w14:textId="77777777" w:rsidR="007A57B9" w:rsidRPr="001203C1" w:rsidRDefault="007A57B9" w:rsidP="002F1DE5">
            <w:pPr>
              <w:pStyle w:val="ConcurTableText8pt"/>
              <w:keepNext/>
            </w:pPr>
            <w:r w:rsidRPr="001203C1">
              <w:rPr>
                <w:b/>
              </w:rPr>
              <w:t xml:space="preserve">Other: </w:t>
            </w:r>
            <w:r>
              <w:t>Refer to the release note below</w:t>
            </w:r>
          </w:p>
        </w:tc>
      </w:tr>
      <w:tr w:rsidR="007A57B9" w:rsidRPr="00255A5C" w14:paraId="29B781FB" w14:textId="77777777" w:rsidTr="002F1DE5">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7765D005" w14:textId="77777777" w:rsidR="007A57B9" w:rsidRPr="001203C1" w:rsidRDefault="007A57B9" w:rsidP="002F1DE5">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17EA4A54" w14:textId="77777777" w:rsidR="007A57B9" w:rsidRPr="001203C1" w:rsidRDefault="007A57B9" w:rsidP="002F1DE5">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12322B65" w14:textId="77777777" w:rsidR="007A57B9" w:rsidRPr="001203C1" w:rsidRDefault="007A57B9" w:rsidP="002F1DE5">
            <w:pPr>
              <w:pStyle w:val="ConcurTableText8pt"/>
              <w:keepNext/>
              <w:rPr>
                <w:b/>
              </w:rPr>
            </w:pPr>
            <w:r>
              <w:rPr>
                <w:b/>
              </w:rPr>
              <w:t>Does not apply to this edition</w:t>
            </w:r>
          </w:p>
        </w:tc>
      </w:tr>
      <w:tr w:rsidR="007A57B9" w:rsidRPr="00255A5C" w14:paraId="737E05F0" w14:textId="77777777" w:rsidTr="002F1DE5">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024E2F" w14:textId="77777777" w:rsidR="007A57B9" w:rsidRPr="00255A5C" w:rsidRDefault="007A57B9" w:rsidP="002F1DE5">
            <w:pPr>
              <w:pStyle w:val="ConcurTableText8pt"/>
              <w:keepNext/>
              <w:rPr>
                <w:b/>
              </w:rPr>
            </w:pPr>
            <w:r>
              <w:rPr>
                <w:b/>
              </w:rPr>
              <w:t>Source</w:t>
            </w:r>
          </w:p>
        </w:tc>
      </w:tr>
      <w:tr w:rsidR="007A57B9" w:rsidRPr="00255A5C" w14:paraId="22DB7AE4" w14:textId="77777777" w:rsidTr="002F1DE5">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4B6B01D" w14:textId="77777777" w:rsidR="007A57B9" w:rsidRPr="00255A5C" w:rsidRDefault="007A57B9" w:rsidP="002F1DE5">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F8F2DC4" w14:textId="77777777" w:rsidR="007A57B9" w:rsidRPr="00255A5C" w:rsidRDefault="007A57B9" w:rsidP="002F1DE5">
            <w:pPr>
              <w:pStyle w:val="ConcurTableText8pt"/>
              <w:keepNext/>
            </w:pPr>
          </w:p>
        </w:tc>
      </w:tr>
      <w:tr w:rsidR="007A57B9" w:rsidRPr="00255A5C" w14:paraId="7683DF28" w14:textId="77777777" w:rsidTr="002F1DE5">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90649A1" w14:textId="77777777" w:rsidR="007A57B9" w:rsidRPr="00255A5C" w:rsidRDefault="007A57B9" w:rsidP="002F1DE5">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143864B" w14:textId="77777777" w:rsidR="007A57B9" w:rsidRPr="00255A5C" w:rsidRDefault="007A57B9" w:rsidP="002F1DE5">
            <w:pPr>
              <w:pStyle w:val="ConcurTableText8pt"/>
              <w:keepNext/>
            </w:pPr>
          </w:p>
        </w:tc>
      </w:tr>
      <w:tr w:rsidR="007A57B9" w:rsidRPr="00255A5C" w14:paraId="0CED7B40" w14:textId="77777777" w:rsidTr="002F1DE5">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1501A9" w14:textId="77777777" w:rsidR="007A57B9" w:rsidRPr="00255A5C" w:rsidRDefault="007A57B9" w:rsidP="002F1DE5">
            <w:pPr>
              <w:pStyle w:val="ConcurTableText8pt"/>
              <w:keepNext/>
              <w:rPr>
                <w:b/>
              </w:rPr>
            </w:pPr>
            <w:r w:rsidRPr="00255A5C">
              <w:rPr>
                <w:b/>
              </w:rPr>
              <w:t>Other</w:t>
            </w:r>
          </w:p>
        </w:tc>
      </w:tr>
      <w:tr w:rsidR="007A57B9" w:rsidRPr="00255A5C" w14:paraId="67ACD044" w14:textId="77777777" w:rsidTr="002F1DE5">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0D9E0B56" w14:textId="77777777" w:rsidR="007A57B9" w:rsidRPr="00255A5C" w:rsidRDefault="007A57B9" w:rsidP="002F1DE5">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0325A7DB" w14:textId="77777777" w:rsidR="007A57B9" w:rsidRPr="00255A5C" w:rsidRDefault="007A57B9" w:rsidP="002F1DE5">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56A52638" w14:textId="77777777" w:rsidR="007A57B9" w:rsidRPr="00255A5C" w:rsidRDefault="007A57B9" w:rsidP="002F1DE5">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18B80BE3" w14:textId="77777777" w:rsidR="007A57B9" w:rsidRPr="00255A5C" w:rsidRDefault="007A57B9" w:rsidP="002F1DE5">
            <w:pPr>
              <w:pStyle w:val="ConcurTableText8pt"/>
              <w:keepNext/>
            </w:pPr>
            <w:r w:rsidRPr="00255A5C">
              <w:t>Scan impact</w:t>
            </w:r>
          </w:p>
        </w:tc>
      </w:tr>
      <w:tr w:rsidR="007A57B9" w:rsidRPr="003A2281" w14:paraId="3CB30E63" w14:textId="77777777" w:rsidTr="002F1DE5">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BBEA182" w14:textId="77777777" w:rsidR="007A57B9" w:rsidRPr="003A2281" w:rsidRDefault="007A57B9" w:rsidP="002F1DE5">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B46EC25" w14:textId="77777777" w:rsidR="007A57B9" w:rsidRPr="00255A5C" w:rsidRDefault="007A57B9" w:rsidP="002F1DE5">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ADDFAEB" w14:textId="77777777" w:rsidR="007A57B9" w:rsidRPr="003A2281" w:rsidRDefault="007A57B9" w:rsidP="002F1DE5">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0EFDB0A" w14:textId="77777777" w:rsidR="007A57B9" w:rsidRPr="003A2281" w:rsidRDefault="007A57B9" w:rsidP="002F1DE5">
            <w:pPr>
              <w:pStyle w:val="ConcurTableText8pt"/>
              <w:keepNext/>
            </w:pPr>
            <w:r w:rsidRPr="003A2281">
              <w:t>UI impact</w:t>
            </w:r>
          </w:p>
        </w:tc>
      </w:tr>
      <w:tr w:rsidR="007A57B9" w:rsidRPr="003A2281" w14:paraId="4DB51F0D" w14:textId="77777777" w:rsidTr="002F1DE5">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C3BBA44" w14:textId="77777777" w:rsidR="007A57B9" w:rsidRPr="003A2281" w:rsidRDefault="007A57B9" w:rsidP="002F1DE5">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A65956C" w14:textId="77777777" w:rsidR="007A57B9" w:rsidRPr="003A2281" w:rsidRDefault="007A57B9" w:rsidP="002F1DE5">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6223E75" w14:textId="77777777" w:rsidR="007A57B9" w:rsidRPr="003A2281" w:rsidRDefault="007A57B9" w:rsidP="002F1DE5">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AC2C965" w14:textId="77777777" w:rsidR="007A57B9" w:rsidRPr="00255A5C" w:rsidRDefault="007A57B9" w:rsidP="002F1DE5">
            <w:pPr>
              <w:pStyle w:val="ConcurTableText8pt"/>
              <w:keepNext/>
            </w:pPr>
            <w:r>
              <w:t xml:space="preserve">File finishing </w:t>
            </w:r>
            <w:r w:rsidRPr="00255A5C">
              <w:t>impact</w:t>
            </w:r>
          </w:p>
        </w:tc>
      </w:tr>
      <w:tr w:rsidR="007A57B9" w:rsidRPr="003A2281" w14:paraId="3AE6F8DE" w14:textId="77777777" w:rsidTr="002F1DE5">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8751D20" w14:textId="77777777" w:rsidR="007A57B9" w:rsidRPr="003A2281" w:rsidRDefault="007A57B9" w:rsidP="002F1DE5">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FEB2193" w14:textId="77777777" w:rsidR="007A57B9" w:rsidRPr="003A2281" w:rsidRDefault="007A57B9" w:rsidP="002F1DE5">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A73F325" w14:textId="77777777" w:rsidR="007A57B9" w:rsidRPr="003A2281" w:rsidRDefault="007A57B9" w:rsidP="002F1DE5">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D43BE43" w14:textId="77777777" w:rsidR="007A57B9" w:rsidRPr="003A2281" w:rsidRDefault="007A57B9" w:rsidP="002F1DE5">
            <w:pPr>
              <w:pStyle w:val="ConcurTableText8pt"/>
              <w:keepNext/>
            </w:pPr>
            <w:r w:rsidRPr="003A2281">
              <w:t>Profile/Profile API/3rd Party XML Sync Impact</w:t>
            </w:r>
          </w:p>
        </w:tc>
      </w:tr>
      <w:tr w:rsidR="007A57B9" w:rsidRPr="00255A5C" w14:paraId="1C417390" w14:textId="77777777" w:rsidTr="002F1DE5">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E61F09" w14:textId="77777777" w:rsidR="007A57B9" w:rsidRPr="00255A5C" w:rsidRDefault="007A57B9" w:rsidP="002F1DE5">
            <w:pPr>
              <w:pStyle w:val="ConcurTableText8pt"/>
              <w:keepNext/>
              <w:rPr>
                <w:b/>
              </w:rPr>
            </w:pPr>
            <w:r>
              <w:rPr>
                <w:b/>
              </w:rPr>
              <w:t>Affected Documentation</w:t>
            </w:r>
          </w:p>
        </w:tc>
      </w:tr>
      <w:tr w:rsidR="007A57B9" w:rsidRPr="00255A5C" w14:paraId="40ABC341" w14:textId="77777777" w:rsidTr="002F1DE5">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15FB263E" w14:textId="77777777" w:rsidR="007A57B9" w:rsidRPr="00255A5C" w:rsidRDefault="007A57B9" w:rsidP="002F1DE5">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5EF6E493" w14:textId="77777777" w:rsidR="007A57B9" w:rsidRPr="00255A5C" w:rsidRDefault="007A57B9" w:rsidP="002F1DE5">
            <w:pPr>
              <w:pStyle w:val="ConcurTableText8pt"/>
              <w:keepNext/>
            </w:pPr>
          </w:p>
        </w:tc>
      </w:tr>
      <w:tr w:rsidR="007A57B9" w:rsidRPr="00255A5C" w14:paraId="71F8CBBA" w14:textId="77777777" w:rsidTr="002F1DE5">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86E6504" w14:textId="77777777" w:rsidR="007A57B9" w:rsidRPr="00255A5C" w:rsidRDefault="007A57B9" w:rsidP="002F1DE5">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E25FA1B" w14:textId="77777777" w:rsidR="007A57B9" w:rsidRPr="00255A5C" w:rsidRDefault="007A57B9" w:rsidP="002F1DE5">
            <w:pPr>
              <w:pStyle w:val="ConcurTableText8pt"/>
              <w:keepNext/>
            </w:pPr>
          </w:p>
        </w:tc>
      </w:tr>
      <w:tr w:rsidR="007A57B9" w:rsidRPr="00255A5C" w14:paraId="793E37FF" w14:textId="77777777" w:rsidTr="002F1DE5">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0AC8A51" w14:textId="77777777" w:rsidR="007A57B9" w:rsidRPr="00255A5C" w:rsidRDefault="007A57B9" w:rsidP="002F1DE5">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643270F" w14:textId="77777777" w:rsidR="007A57B9" w:rsidRPr="00255A5C" w:rsidRDefault="007A57B9" w:rsidP="002F1DE5">
            <w:pPr>
              <w:pStyle w:val="ConcurTableText8pt"/>
              <w:keepNext/>
            </w:pPr>
          </w:p>
        </w:tc>
      </w:tr>
      <w:tr w:rsidR="007A57B9" w:rsidRPr="00255A5C" w14:paraId="7DDEBF88" w14:textId="77777777" w:rsidTr="002F1DE5">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62F731C3" w14:textId="77777777" w:rsidR="007A57B9" w:rsidRDefault="007A57B9" w:rsidP="002F1DE5">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403CF70F" w14:textId="77777777" w:rsidR="007A57B9" w:rsidRPr="00255A5C" w:rsidRDefault="007A57B9" w:rsidP="002F1DE5">
            <w:pPr>
              <w:pStyle w:val="ConcurTableText8pt"/>
            </w:pPr>
          </w:p>
        </w:tc>
      </w:tr>
    </w:tbl>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14:paraId="6566B060" w14:textId="77777777" w:rsidR="007A57B9" w:rsidRPr="00255A5C" w:rsidRDefault="007A57B9" w:rsidP="00A025E0">
      <w:pPr>
        <w:pStyle w:val="Heading4"/>
      </w:pPr>
      <w:r w:rsidRPr="00255A5C">
        <w:t>Overview</w:t>
      </w:r>
    </w:p>
    <w:p w14:paraId="2F894957" w14:textId="5148F7B4" w:rsidR="007A57B9" w:rsidRDefault="007A57B9" w:rsidP="00A025E0">
      <w:pPr>
        <w:pStyle w:val="ConcurBodyText"/>
      </w:pPr>
      <w:r>
        <w:t>With this release, the user has the option to display their preferred name instead of their default legal name. This feature affects the following areas:</w:t>
      </w:r>
    </w:p>
    <w:p w14:paraId="40CF48C0" w14:textId="77777777" w:rsidR="007A57B9" w:rsidRDefault="007A57B9" w:rsidP="007A57B9">
      <w:pPr>
        <w:pStyle w:val="ConcurBullet"/>
        <w:tabs>
          <w:tab w:val="clear" w:pos="720"/>
          <w:tab w:val="num" w:pos="1800"/>
        </w:tabs>
      </w:pPr>
      <w:r>
        <w:t>Travel Arranger View.</w:t>
      </w:r>
    </w:p>
    <w:p w14:paraId="6B26C5CA" w14:textId="77777777" w:rsidR="007A57B9" w:rsidRDefault="007A57B9" w:rsidP="007A57B9">
      <w:pPr>
        <w:pStyle w:val="ConcurBullet"/>
        <w:tabs>
          <w:tab w:val="clear" w:pos="720"/>
          <w:tab w:val="num" w:pos="1800"/>
        </w:tabs>
      </w:pPr>
      <w:r>
        <w:t>Delegate Flow or Travel Assistants.</w:t>
      </w:r>
    </w:p>
    <w:p w14:paraId="497EC0A2" w14:textId="77777777" w:rsidR="007A57B9" w:rsidRDefault="007A57B9" w:rsidP="007A57B9">
      <w:pPr>
        <w:pStyle w:val="ConcurBullet"/>
        <w:tabs>
          <w:tab w:val="clear" w:pos="720"/>
          <w:tab w:val="num" w:pos="1800"/>
        </w:tabs>
      </w:pPr>
      <w:r>
        <w:t>Itinerary e-mails.</w:t>
      </w:r>
    </w:p>
    <w:p w14:paraId="1EB0D035" w14:textId="77777777" w:rsidR="007A57B9" w:rsidRDefault="007A57B9" w:rsidP="007A57B9">
      <w:pPr>
        <w:pStyle w:val="ConcurBullet"/>
        <w:tabs>
          <w:tab w:val="clear" w:pos="720"/>
          <w:tab w:val="num" w:pos="1800"/>
        </w:tabs>
      </w:pPr>
      <w:r>
        <w:t>Trip Approvals Widget.</w:t>
      </w:r>
    </w:p>
    <w:p w14:paraId="0030546E" w14:textId="77777777" w:rsidR="007A57B9" w:rsidRDefault="007A57B9" w:rsidP="007A57B9">
      <w:pPr>
        <w:pStyle w:val="ConcurBullet"/>
        <w:tabs>
          <w:tab w:val="clear" w:pos="720"/>
          <w:tab w:val="num" w:pos="1800"/>
        </w:tabs>
      </w:pPr>
      <w:r>
        <w:t>TripLink e-mail changes.</w:t>
      </w:r>
    </w:p>
    <w:p w14:paraId="5923A4E6" w14:textId="77777777" w:rsidR="007A57B9" w:rsidRDefault="007A57B9" w:rsidP="00A025E0">
      <w:pPr>
        <w:pStyle w:val="ConcurNote"/>
      </w:pPr>
      <w:r>
        <w:t xml:space="preserve"> This feature is available for users whose language is set to US English.</w:t>
      </w:r>
    </w:p>
    <w:p w14:paraId="4779FA73" w14:textId="77777777" w:rsidR="007A57B9" w:rsidRDefault="007A57B9" w:rsidP="00A025E0">
      <w:pPr>
        <w:pStyle w:val="Heading5"/>
      </w:pPr>
      <w:r w:rsidRPr="00255A5C">
        <w:t>User/Customer Benefit</w:t>
      </w:r>
    </w:p>
    <w:p w14:paraId="2D89EF69" w14:textId="77777777" w:rsidR="007A57B9" w:rsidRPr="002F1DE5" w:rsidRDefault="007A57B9" w:rsidP="00A025E0">
      <w:pPr>
        <w:pStyle w:val="ConcurBodyText"/>
      </w:pPr>
      <w:r w:rsidRPr="005873A5">
        <w:t xml:space="preserve">These changes reflect </w:t>
      </w:r>
      <w:r w:rsidRPr="002F1DE5">
        <w:t xml:space="preserve">SAP's commitment to supporting gender diversity </w:t>
      </w:r>
      <w:r w:rsidRPr="005873A5">
        <w:t>by enabling g</w:t>
      </w:r>
      <w:r w:rsidRPr="002F1DE5">
        <w:t>ender non-binary users to enter consistent information when making travel arrangements and entering information in SAP Concur solutions.</w:t>
      </w:r>
    </w:p>
    <w:p w14:paraId="1FB25C9F" w14:textId="77777777" w:rsidR="007A57B9" w:rsidRDefault="007A57B9" w:rsidP="00A025E0">
      <w:pPr>
        <w:pStyle w:val="Heading4"/>
      </w:pPr>
      <w:r>
        <w:lastRenderedPageBreak/>
        <w:t>End-User Experience</w:t>
      </w:r>
    </w:p>
    <w:p w14:paraId="1898128F" w14:textId="77777777" w:rsidR="007A57B9" w:rsidRDefault="007A57B9" w:rsidP="00A025E0">
      <w:pPr>
        <w:pStyle w:val="ConcurBodyText"/>
        <w:keepNext/>
      </w:pPr>
      <w:r>
        <w:t xml:space="preserve">Previously, a user's legal name was displayed automatically. With this feature, a preferred name can be shown instead. </w:t>
      </w:r>
      <w:r w:rsidRPr="00C05AB9">
        <w:t>If a user's preferred name is not enabled in the system, their legal name will continue to display.</w:t>
      </w:r>
    </w:p>
    <w:p w14:paraId="1D0CC6C7" w14:textId="77777777" w:rsidR="007A57B9" w:rsidRPr="00546E27" w:rsidRDefault="007A57B9" w:rsidP="00A025E0">
      <w:pPr>
        <w:pStyle w:val="Heading5"/>
      </w:pPr>
      <w:r>
        <w:t>To Configure</w:t>
      </w:r>
    </w:p>
    <w:p w14:paraId="0E327712" w14:textId="3343204C" w:rsidR="007A57B9" w:rsidRPr="00303C54" w:rsidRDefault="007A57B9" w:rsidP="00A025E0">
      <w:pPr>
        <w:pStyle w:val="ConcurBodyText"/>
      </w:pPr>
      <w:r>
        <w:t xml:space="preserve">For preferred name to display, in </w:t>
      </w:r>
      <w:r>
        <w:rPr>
          <w:b/>
          <w:bCs/>
        </w:rPr>
        <w:t>My Profile-Personal Information</w:t>
      </w:r>
      <w:r>
        <w:t xml:space="preserve"> a name must be entered in the </w:t>
      </w:r>
      <w:r>
        <w:rPr>
          <w:b/>
          <w:bCs/>
        </w:rPr>
        <w:t xml:space="preserve">Preferred Name </w:t>
      </w:r>
      <w:r>
        <w:t>field</w:t>
      </w:r>
      <w:r w:rsidR="00303C54">
        <w:t>.</w:t>
      </w:r>
    </w:p>
    <w:p w14:paraId="410E988C" w14:textId="77777777" w:rsidR="007A57B9" w:rsidRDefault="007A57B9" w:rsidP="00A025E0">
      <w:pPr>
        <w:pStyle w:val="ConcurBodyText"/>
      </w:pPr>
      <w:r>
        <w:rPr>
          <w:noProof/>
        </w:rPr>
        <w:drawing>
          <wp:inline distT="0" distB="0" distL="0" distR="0" wp14:anchorId="579D7472" wp14:editId="4E89156D">
            <wp:extent cx="5029200" cy="1344168"/>
            <wp:effectExtent l="0" t="0" r="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29200" cy="1344168"/>
                    </a:xfrm>
                    <a:prstGeom prst="rect">
                      <a:avLst/>
                    </a:prstGeom>
                  </pic:spPr>
                </pic:pic>
              </a:graphicData>
            </a:graphic>
          </wp:inline>
        </w:drawing>
      </w:r>
    </w:p>
    <w:p w14:paraId="67FF16BD" w14:textId="77777777" w:rsidR="007A57B9" w:rsidRDefault="007A57B9" w:rsidP="00A025E0">
      <w:pPr>
        <w:pStyle w:val="ConcurBodyText"/>
      </w:pPr>
      <w:r>
        <w:t>Once this field is populated, the user's preferred name will display instead of their legal name.</w:t>
      </w:r>
    </w:p>
    <w:p w14:paraId="40182F5F" w14:textId="77777777" w:rsidR="007A57B9" w:rsidRDefault="007A57B9" w:rsidP="00A025E0">
      <w:pPr>
        <w:pStyle w:val="Heading5"/>
      </w:pPr>
      <w:r>
        <w:t>Travel Arranger</w:t>
      </w:r>
    </w:p>
    <w:p w14:paraId="7ADE19C3" w14:textId="77777777" w:rsidR="007A57B9" w:rsidRDefault="007A57B9" w:rsidP="00A025E0">
      <w:pPr>
        <w:pStyle w:val="ConcurBodyText"/>
        <w:keepNext/>
      </w:pPr>
      <w:r>
        <w:t xml:space="preserve">Previously in </w:t>
      </w:r>
      <w:r>
        <w:rPr>
          <w:b/>
          <w:bCs/>
        </w:rPr>
        <w:t>Travel Arranger</w:t>
      </w:r>
      <w:r>
        <w:t>, only the legal name was displayed.</w:t>
      </w:r>
    </w:p>
    <w:p w14:paraId="358F4E45" w14:textId="77777777" w:rsidR="007A57B9" w:rsidRDefault="007A57B9" w:rsidP="00A025E0">
      <w:pPr>
        <w:pStyle w:val="ConcurBodyText"/>
      </w:pPr>
      <w:r>
        <w:rPr>
          <w:noProof/>
        </w:rPr>
        <w:drawing>
          <wp:inline distT="0" distB="0" distL="0" distR="0" wp14:anchorId="7C07D288" wp14:editId="5324A6BD">
            <wp:extent cx="5486400" cy="2156603"/>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86855" cy="2156782"/>
                    </a:xfrm>
                    <a:prstGeom prst="rect">
                      <a:avLst/>
                    </a:prstGeom>
                  </pic:spPr>
                </pic:pic>
              </a:graphicData>
            </a:graphic>
          </wp:inline>
        </w:drawing>
      </w:r>
    </w:p>
    <w:p w14:paraId="55BA6D6E" w14:textId="77777777" w:rsidR="007A57B9" w:rsidRDefault="007A57B9" w:rsidP="00A025E0">
      <w:pPr>
        <w:pStyle w:val="ConcurBodyText"/>
        <w:keepNext/>
      </w:pPr>
      <w:r>
        <w:t>Once a preferred name is added, this will be the name that automatically displays.</w:t>
      </w:r>
    </w:p>
    <w:p w14:paraId="6C04EFEC" w14:textId="77777777" w:rsidR="007A57B9" w:rsidRDefault="007A57B9" w:rsidP="00A025E0">
      <w:pPr>
        <w:pStyle w:val="ConcurBodyText"/>
        <w:rPr>
          <w:rStyle w:val="Heading5Char"/>
        </w:rPr>
      </w:pPr>
      <w:r>
        <w:rPr>
          <w:noProof/>
        </w:rPr>
        <w:drawing>
          <wp:inline distT="0" distB="0" distL="0" distR="0" wp14:anchorId="401D79E6" wp14:editId="45DA5335">
            <wp:extent cx="5486400" cy="911225"/>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86400" cy="911225"/>
                    </a:xfrm>
                    <a:prstGeom prst="rect">
                      <a:avLst/>
                    </a:prstGeom>
                  </pic:spPr>
                </pic:pic>
              </a:graphicData>
            </a:graphic>
          </wp:inline>
        </w:drawing>
      </w:r>
    </w:p>
    <w:p w14:paraId="14751E35" w14:textId="77777777" w:rsidR="007A57B9" w:rsidRPr="0036415D" w:rsidRDefault="007A57B9" w:rsidP="00A025E0">
      <w:pPr>
        <w:pStyle w:val="ConcurBodyText"/>
        <w:keepNext/>
      </w:pPr>
      <w:r w:rsidRPr="00172D42">
        <w:rPr>
          <w:rStyle w:val="Heading5Char"/>
        </w:rPr>
        <w:lastRenderedPageBreak/>
        <w:t>Delegate flow or Travel Assistants</w:t>
      </w:r>
    </w:p>
    <w:p w14:paraId="6C149943" w14:textId="77777777" w:rsidR="007A57B9" w:rsidRDefault="007A57B9" w:rsidP="009948B6">
      <w:pPr>
        <w:pStyle w:val="ConcurBodyText"/>
      </w:pPr>
      <w:r w:rsidRPr="007D014B">
        <w:t>The name of the person you</w:t>
      </w:r>
      <w:r>
        <w:t xml:space="preserve"> are</w:t>
      </w:r>
      <w:r w:rsidRPr="007D014B">
        <w:t xml:space="preserve"> choosing to assist</w:t>
      </w:r>
      <w:r>
        <w:t xml:space="preserve"> or act on behalf of now</w:t>
      </w:r>
      <w:r w:rsidRPr="007D014B">
        <w:t xml:space="preserve"> shows preferred name</w:t>
      </w:r>
      <w:r>
        <w:t xml:space="preserve"> </w:t>
      </w:r>
      <w:r w:rsidRPr="007D014B">
        <w:t>in</w:t>
      </w:r>
      <w:r>
        <w:t xml:space="preserve"> the</w:t>
      </w:r>
      <w:r w:rsidRPr="007D014B">
        <w:t xml:space="preserve"> autocomplete result list</w:t>
      </w:r>
      <w:r>
        <w:t>.</w:t>
      </w:r>
    </w:p>
    <w:p w14:paraId="6D48A084" w14:textId="77777777" w:rsidR="007A57B9" w:rsidRDefault="007A57B9" w:rsidP="009948B6">
      <w:pPr>
        <w:pStyle w:val="ConcurBodyText"/>
      </w:pPr>
      <w:r>
        <w:rPr>
          <w:noProof/>
        </w:rPr>
        <w:drawing>
          <wp:inline distT="0" distB="0" distL="0" distR="0" wp14:anchorId="63B6EC3F" wp14:editId="7B921E7A">
            <wp:extent cx="3657600" cy="272544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57600" cy="2725445"/>
                    </a:xfrm>
                    <a:prstGeom prst="rect">
                      <a:avLst/>
                    </a:prstGeom>
                  </pic:spPr>
                </pic:pic>
              </a:graphicData>
            </a:graphic>
          </wp:inline>
        </w:drawing>
      </w:r>
    </w:p>
    <w:p w14:paraId="1642C77D" w14:textId="77777777" w:rsidR="007A57B9" w:rsidRDefault="007A57B9" w:rsidP="009948B6">
      <w:pPr>
        <w:pStyle w:val="ConcurBodyText"/>
        <w:keepNext/>
      </w:pPr>
      <w:r w:rsidRPr="00B6732F">
        <w:t>When you select one of the results from the list of options, you will see preferred name in place of first name</w:t>
      </w:r>
      <w:r>
        <w:t>.</w:t>
      </w:r>
    </w:p>
    <w:p w14:paraId="1AEBD0AB" w14:textId="77777777" w:rsidR="007A57B9" w:rsidRDefault="007A57B9" w:rsidP="009948B6">
      <w:pPr>
        <w:pStyle w:val="ConcurBodyText"/>
      </w:pPr>
      <w:r>
        <w:rPr>
          <w:noProof/>
        </w:rPr>
        <w:drawing>
          <wp:inline distT="0" distB="0" distL="0" distR="0" wp14:anchorId="2FA8163F" wp14:editId="5E6A4654">
            <wp:extent cx="3657600" cy="1317116"/>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57600" cy="1317116"/>
                    </a:xfrm>
                    <a:prstGeom prst="rect">
                      <a:avLst/>
                    </a:prstGeom>
                  </pic:spPr>
                </pic:pic>
              </a:graphicData>
            </a:graphic>
          </wp:inline>
        </w:drawing>
      </w:r>
    </w:p>
    <w:p w14:paraId="63B0E3D2" w14:textId="77777777" w:rsidR="007A57B9" w:rsidRPr="00757335" w:rsidRDefault="007A57B9" w:rsidP="00A025E0">
      <w:pPr>
        <w:pStyle w:val="Heading5"/>
        <w:rPr>
          <w:sz w:val="22"/>
        </w:rPr>
      </w:pPr>
      <w:r w:rsidRPr="00757335">
        <w:rPr>
          <w:sz w:val="22"/>
        </w:rPr>
        <w:lastRenderedPageBreak/>
        <w:t>Itinerary e-mails</w:t>
      </w:r>
    </w:p>
    <w:p w14:paraId="1420D5DE" w14:textId="77777777" w:rsidR="007A57B9" w:rsidRPr="00CF7BDE" w:rsidRDefault="007A57B9" w:rsidP="00A025E0">
      <w:pPr>
        <w:pStyle w:val="ConcurBodyText"/>
        <w:keepNext/>
      </w:pPr>
      <w:r>
        <w:t>The subject line in e-mail notifications from the system can now show preferred name. This is enabled for traveler, delegate and approver e-mails.</w:t>
      </w:r>
    </w:p>
    <w:p w14:paraId="4AB972AD" w14:textId="77777777" w:rsidR="007A57B9" w:rsidRDefault="007A57B9" w:rsidP="00A025E0">
      <w:pPr>
        <w:pStyle w:val="ConcurBodyText"/>
        <w:rPr>
          <w:rStyle w:val="Heading5Char"/>
        </w:rPr>
      </w:pPr>
      <w:r>
        <w:rPr>
          <w:noProof/>
        </w:rPr>
        <w:drawing>
          <wp:inline distT="0" distB="0" distL="0" distR="0" wp14:anchorId="2E18DD62" wp14:editId="0AF1BC6A">
            <wp:extent cx="5486400" cy="2482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86400" cy="2482850"/>
                    </a:xfrm>
                    <a:prstGeom prst="rect">
                      <a:avLst/>
                    </a:prstGeom>
                  </pic:spPr>
                </pic:pic>
              </a:graphicData>
            </a:graphic>
          </wp:inline>
        </w:drawing>
      </w:r>
    </w:p>
    <w:p w14:paraId="47712632" w14:textId="77777777" w:rsidR="007A57B9" w:rsidRPr="00060E04" w:rsidRDefault="007A57B9" w:rsidP="00A025E0">
      <w:pPr>
        <w:pStyle w:val="ConcurBodyText"/>
        <w:rPr>
          <w:sz w:val="22"/>
        </w:rPr>
      </w:pPr>
      <w:r w:rsidRPr="00A90082">
        <w:rPr>
          <w:rStyle w:val="Heading5Char"/>
        </w:rPr>
        <w:t>Trip Approvals Widget</w:t>
      </w:r>
    </w:p>
    <w:p w14:paraId="5AD333B7" w14:textId="77777777" w:rsidR="007A57B9" w:rsidRPr="00653E69" w:rsidRDefault="007A57B9" w:rsidP="00A025E0">
      <w:pPr>
        <w:pStyle w:val="ConcurBodyText"/>
        <w:keepNext/>
      </w:pPr>
      <w:r>
        <w:t xml:space="preserve">In </w:t>
      </w:r>
      <w:r>
        <w:rPr>
          <w:b/>
          <w:bCs/>
        </w:rPr>
        <w:t>Trip Approvals</w:t>
      </w:r>
      <w:r>
        <w:t>, preferred name can appear instead of legal name where available.</w:t>
      </w:r>
    </w:p>
    <w:p w14:paraId="7373CE5E" w14:textId="77777777" w:rsidR="007A57B9" w:rsidRPr="006511F7" w:rsidRDefault="007A57B9" w:rsidP="00A025E0">
      <w:pPr>
        <w:pStyle w:val="ConcurBodyText"/>
        <w:keepNext/>
      </w:pPr>
      <w:r>
        <w:t xml:space="preserve">In </w:t>
      </w:r>
      <w:r>
        <w:rPr>
          <w:b/>
          <w:bCs/>
        </w:rPr>
        <w:t>Request Status History</w:t>
      </w:r>
      <w:r>
        <w:t xml:space="preserve">, this new feature is visible in the </w:t>
      </w:r>
      <w:r>
        <w:rPr>
          <w:b/>
          <w:bCs/>
        </w:rPr>
        <w:t xml:space="preserve">Submitted By, Requires Approval By </w:t>
      </w:r>
      <w:r>
        <w:t xml:space="preserve">and </w:t>
      </w:r>
      <w:r>
        <w:rPr>
          <w:b/>
          <w:bCs/>
        </w:rPr>
        <w:t xml:space="preserve">Request Created by </w:t>
      </w:r>
      <w:r>
        <w:t>fields.</w:t>
      </w:r>
    </w:p>
    <w:p w14:paraId="3CC0D2A7" w14:textId="77777777" w:rsidR="007A57B9" w:rsidRDefault="007A57B9" w:rsidP="00A025E0">
      <w:pPr>
        <w:pStyle w:val="ConcurBodyText"/>
      </w:pPr>
      <w:r>
        <w:rPr>
          <w:noProof/>
        </w:rPr>
        <w:drawing>
          <wp:inline distT="0" distB="0" distL="0" distR="0" wp14:anchorId="76D5F0BE" wp14:editId="088198BF">
            <wp:extent cx="4580017" cy="2888230"/>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80017" cy="2888230"/>
                    </a:xfrm>
                    <a:prstGeom prst="rect">
                      <a:avLst/>
                    </a:prstGeom>
                  </pic:spPr>
                </pic:pic>
              </a:graphicData>
            </a:graphic>
          </wp:inline>
        </w:drawing>
      </w:r>
    </w:p>
    <w:p w14:paraId="4C5E16BA" w14:textId="5A21F820" w:rsidR="007A57B9" w:rsidRPr="00EA616B" w:rsidRDefault="007A57B9" w:rsidP="00A025E0">
      <w:pPr>
        <w:pStyle w:val="Heading5"/>
      </w:pPr>
      <w:r w:rsidRPr="00EA616B">
        <w:lastRenderedPageBreak/>
        <w:t>TripLink E-Mail Changes (January 31)</w:t>
      </w:r>
    </w:p>
    <w:p w14:paraId="509AB10A" w14:textId="77777777" w:rsidR="007A57B9" w:rsidRDefault="007A57B9" w:rsidP="00A025E0">
      <w:pPr>
        <w:pStyle w:val="ConcurBodyText"/>
        <w:keepNext/>
        <w:rPr>
          <w:b/>
          <w:smallCaps/>
        </w:rPr>
      </w:pPr>
      <w:r>
        <w:t xml:space="preserve">With this release, </w:t>
      </w:r>
      <w:r w:rsidRPr="004B39C1">
        <w:t xml:space="preserve">TripLink </w:t>
      </w:r>
      <w:r>
        <w:t xml:space="preserve">e-mails for </w:t>
      </w:r>
      <w:r w:rsidRPr="00E10550">
        <w:rPr>
          <w:b/>
          <w:bCs/>
        </w:rPr>
        <w:t xml:space="preserve">Your Concur Account Connections </w:t>
      </w:r>
      <w:r>
        <w:t>have also been adjusted.</w:t>
      </w:r>
    </w:p>
    <w:p w14:paraId="5986B3CF" w14:textId="77777777" w:rsidR="007A57B9" w:rsidRPr="00210665" w:rsidRDefault="007A57B9" w:rsidP="00A025E0">
      <w:pPr>
        <w:pStyle w:val="ConcurBodyText"/>
        <w:keepNext/>
        <w:rPr>
          <w:b/>
          <w:smallCaps/>
        </w:rPr>
      </w:pPr>
      <w:r>
        <w:t xml:space="preserve">When preferred name is enabled, it appears in e-mails related to </w:t>
      </w:r>
      <w:r w:rsidRPr="00E10550">
        <w:rPr>
          <w:b/>
          <w:bCs/>
        </w:rPr>
        <w:t>Your Concur Account Connections</w:t>
      </w:r>
      <w:r>
        <w:t>.</w:t>
      </w:r>
    </w:p>
    <w:p w14:paraId="1FACEA9C" w14:textId="77777777" w:rsidR="007A57B9" w:rsidRDefault="007A57B9" w:rsidP="00A025E0">
      <w:pPr>
        <w:pStyle w:val="ConcurBodyText"/>
      </w:pPr>
      <w:r>
        <w:rPr>
          <w:noProof/>
        </w:rPr>
        <w:drawing>
          <wp:inline distT="0" distB="0" distL="0" distR="0" wp14:anchorId="6ECD8444" wp14:editId="5D581D56">
            <wp:extent cx="5486400" cy="44411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86400" cy="4441190"/>
                    </a:xfrm>
                    <a:prstGeom prst="rect">
                      <a:avLst/>
                    </a:prstGeom>
                  </pic:spPr>
                </pic:pic>
              </a:graphicData>
            </a:graphic>
          </wp:inline>
        </w:drawing>
      </w:r>
    </w:p>
    <w:p w14:paraId="47B1376A" w14:textId="77777777" w:rsidR="007A57B9" w:rsidRDefault="007A57B9" w:rsidP="00A025E0">
      <w:pPr>
        <w:pStyle w:val="Heading4"/>
      </w:pPr>
      <w:r>
        <w:t>Configuration for Professional and Standard Travel</w:t>
      </w:r>
    </w:p>
    <w:p w14:paraId="74A7C80E" w14:textId="77777777" w:rsidR="007A57B9" w:rsidRDefault="007A57B9" w:rsidP="00A025E0">
      <w:pPr>
        <w:pStyle w:val="ConcurBodyText"/>
      </w:pPr>
      <w:r w:rsidRPr="005F77C3">
        <w:t>This feature is enabled by default. There are no configuration steps</w:t>
      </w:r>
      <w:r>
        <w:t>.</w:t>
      </w:r>
    </w:p>
    <w:p w14:paraId="63B2A62A" w14:textId="77777777" w:rsidR="007A57B9" w:rsidRPr="00C05AB9" w:rsidRDefault="007A57B9" w:rsidP="00A025E0">
      <w:pPr>
        <w:pStyle w:val="ConcurMoreInfo"/>
      </w:pPr>
      <w:r w:rsidRPr="00FD46B5">
        <w:t>For more information, refer to the</w:t>
      </w:r>
      <w:r>
        <w:t xml:space="preserve"> </w:t>
      </w:r>
      <w:hyperlink r:id="rId47" w:history="1">
        <w:r w:rsidRPr="0095705F">
          <w:rPr>
            <w:rStyle w:val="Hyperlink"/>
            <w:i/>
            <w:iCs/>
          </w:rPr>
          <w:t>Preferred Name and Nonbinary Gender Options</w:t>
        </w:r>
      </w:hyperlink>
      <w:r w:rsidRPr="00FD46B5">
        <w:t xml:space="preserve">. To locate, refer to </w:t>
      </w:r>
      <w:r w:rsidRPr="00A214C4">
        <w:rPr>
          <w:i/>
          <w:iCs/>
        </w:rPr>
        <w:t>Additional Release Notes and Other Technical Documentation</w:t>
      </w:r>
      <w:r w:rsidRPr="00FD46B5">
        <w:t xml:space="preserve"> in these re</w:t>
      </w:r>
      <w:r>
        <w:t>lease notes.</w:t>
      </w:r>
    </w:p>
    <w:p w14:paraId="1182BC92" w14:textId="77777777" w:rsidR="007A57B9" w:rsidRDefault="007A57B9" w:rsidP="00E52F69">
      <w:pPr>
        <w:pStyle w:val="Heading2"/>
      </w:pPr>
      <w:bookmarkStart w:id="41" w:name="_Toc128159190"/>
      <w:r w:rsidRPr="00E23D6D">
        <w:t>Travel Operations / Technical Essentials</w:t>
      </w:r>
      <w:bookmarkEnd w:id="41"/>
    </w:p>
    <w:p w14:paraId="5F88F6D8" w14:textId="77777777" w:rsidR="007A57B9" w:rsidRPr="00981231" w:rsidRDefault="007A57B9" w:rsidP="00981231">
      <w:pPr>
        <w:pStyle w:val="ConcurBodyText"/>
      </w:pPr>
      <w:r>
        <w:t>If you are participating in the initial release of the new Concur Travel car experience, your SAP Concur representative can provide draft GDS PNR documentation upon request.</w:t>
      </w:r>
    </w:p>
    <w:p w14:paraId="2691C3F0" w14:textId="77777777" w:rsidR="007A57B9" w:rsidRPr="0049661E" w:rsidRDefault="007A57B9" w:rsidP="00A13C66">
      <w:pPr>
        <w:pStyle w:val="Heading1"/>
        <w:ind w:left="-990"/>
      </w:pPr>
      <w:bookmarkStart w:id="42" w:name="_Toc520460591"/>
      <w:bookmarkStart w:id="43" w:name="_Toc523407726"/>
      <w:bookmarkStart w:id="44" w:name="_Toc525290701"/>
      <w:bookmarkStart w:id="45" w:name="_Toc527572975"/>
      <w:bookmarkStart w:id="46" w:name="_Toc530565055"/>
      <w:bookmarkStart w:id="47" w:name="_Toc128159191"/>
      <w:r w:rsidRPr="0049661E">
        <w:lastRenderedPageBreak/>
        <w:t xml:space="preserve">Planned </w:t>
      </w:r>
      <w:bookmarkEnd w:id="42"/>
      <w:bookmarkEnd w:id="43"/>
      <w:bookmarkEnd w:id="44"/>
      <w:bookmarkEnd w:id="45"/>
      <w:bookmarkEnd w:id="46"/>
      <w:r w:rsidRPr="0049661E">
        <w:t>Changes</w:t>
      </w:r>
      <w:bookmarkEnd w:id="47"/>
    </w:p>
    <w:p w14:paraId="41168A6E" w14:textId="77777777" w:rsidR="007A57B9" w:rsidRPr="0049661E" w:rsidRDefault="007A57B9" w:rsidP="00A13C66">
      <w:pPr>
        <w:pStyle w:val="ConcurBodyText"/>
        <w:rPr>
          <w:b/>
        </w:rPr>
      </w:pPr>
      <w:r w:rsidRPr="0049661E">
        <w:t>The items in this section are targeted for future releases. SAP Concur solutions reserves the right to postpone implementation of – or completely remove – any enhancement or change mentioned here.</w:t>
      </w:r>
    </w:p>
    <w:p w14:paraId="18C9794D" w14:textId="77777777" w:rsidR="007A57B9" w:rsidRDefault="007A57B9" w:rsidP="007A57B9">
      <w:pPr>
        <w:pStyle w:val="ConcurNote"/>
        <w:numPr>
          <w:ilvl w:val="0"/>
          <w:numId w:val="39"/>
        </w:numPr>
      </w:pPr>
      <w:r w:rsidRPr="0049661E">
        <w:t xml:space="preserve">The planned changes listed in this document are specific to this product. For information about planned site-wide or shared changes that might impact your SAP Concur solutions, refer to the </w:t>
      </w:r>
      <w:hyperlink r:id="rId48" w:history="1">
        <w:r w:rsidRPr="0049661E">
          <w:rPr>
            <w:rStyle w:val="Hyperlink"/>
            <w:i/>
            <w:iCs/>
          </w:rPr>
          <w:t>Shared Changes Release Notes</w:t>
        </w:r>
      </w:hyperlink>
      <w:r w:rsidRPr="0049661E">
        <w:t>.</w:t>
      </w:r>
    </w:p>
    <w:p w14:paraId="043F4290" w14:textId="77777777" w:rsidR="007A57B9" w:rsidRDefault="007A57B9" w:rsidP="00B1258B">
      <w:pPr>
        <w:pStyle w:val="Heading2"/>
      </w:pPr>
      <w:bookmarkStart w:id="48" w:name="_Toc128159192"/>
      <w:r w:rsidRPr="00D22CFC">
        <w:t>Car</w:t>
      </w:r>
      <w:bookmarkEnd w:id="48"/>
    </w:p>
    <w:p w14:paraId="09E93BA6" w14:textId="3AD2154D" w:rsidR="007A57B9" w:rsidRDefault="007A57B9" w:rsidP="00B1258B">
      <w:pPr>
        <w:pStyle w:val="Heading3"/>
        <w:rPr>
          <w:rFonts w:eastAsia="Verdana" w:cs="Verdana"/>
        </w:rPr>
      </w:pPr>
      <w:bookmarkStart w:id="49" w:name="_Toc127473523"/>
      <w:bookmarkStart w:id="50" w:name="_Toc126938317"/>
      <w:bookmarkStart w:id="51" w:name="_Toc128159193"/>
      <w:r w:rsidRPr="3A8C16AB">
        <w:rPr>
          <w:rFonts w:eastAsia="Verdana" w:cs="Verdana"/>
        </w:rPr>
        <w:t>**Planned Changes**</w:t>
      </w:r>
      <w:r w:rsidR="00427EAD">
        <w:rPr>
          <w:color w:val="000000"/>
        </w:rPr>
        <w:t xml:space="preserve"> </w:t>
      </w:r>
      <w:r>
        <w:rPr>
          <w:rFonts w:eastAsia="Verdana" w:cs="Verdana"/>
        </w:rPr>
        <w:t>New Rental Car Experience (Amadeus Only): Overview</w:t>
      </w:r>
      <w:bookmarkEnd w:id="51"/>
    </w:p>
    <w:p w14:paraId="53A1FEA9" w14:textId="77777777" w:rsidR="007A57B9" w:rsidRPr="00AA7A03" w:rsidRDefault="007A57B9" w:rsidP="00AA7A03">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7A57B9" w:rsidRPr="003B7075" w14:paraId="2728C6B0" w14:textId="77777777" w:rsidTr="00654666">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8B36B72" w14:textId="77777777" w:rsidR="007A57B9" w:rsidRPr="003B7075" w:rsidRDefault="007A57B9" w:rsidP="00654666">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662DA3EB" w14:textId="77777777" w:rsidR="007A57B9" w:rsidRPr="003B7075" w:rsidRDefault="007A57B9" w:rsidP="00654666">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7FF64E5A" w14:textId="77777777" w:rsidR="007A57B9" w:rsidRPr="003B7075" w:rsidRDefault="007A57B9" w:rsidP="00654666">
            <w:pPr>
              <w:pStyle w:val="ConcurTableHeadCentered8pt"/>
            </w:pPr>
            <w:r>
              <w:t>Feature T</w:t>
            </w:r>
            <w:r w:rsidRPr="003B7075">
              <w:t>arget Release Date</w:t>
            </w:r>
          </w:p>
        </w:tc>
      </w:tr>
      <w:tr w:rsidR="007A57B9" w:rsidRPr="003A2281" w14:paraId="2CD9E554" w14:textId="77777777" w:rsidTr="00654666">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25B084E" w14:textId="77777777" w:rsidR="007A57B9" w:rsidRPr="0018604A" w:rsidRDefault="007A57B9" w:rsidP="00654666">
            <w:pPr>
              <w:pStyle w:val="ConcurTableText8ptCenter"/>
              <w:keepNext/>
            </w:pPr>
            <w:r>
              <w:t>December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595A8548" w14:textId="77777777" w:rsidR="007A57B9" w:rsidRPr="001A7399" w:rsidRDefault="007A57B9" w:rsidP="00654666">
            <w:pPr>
              <w:pStyle w:val="ConcurTableText8ptCenter"/>
              <w:keepNext/>
            </w:pPr>
            <w:r w:rsidRPr="00DC3360">
              <w:t>February 23,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0B7F90C" w14:textId="77777777" w:rsidR="007A57B9" w:rsidRPr="001A7399" w:rsidRDefault="007A57B9" w:rsidP="00654666">
            <w:pPr>
              <w:pStyle w:val="ConcurTableText8ptCenter"/>
              <w:keepNext/>
            </w:pPr>
            <w:r w:rsidRPr="005D6FA7">
              <w:rPr>
                <w:highlight w:val="yellow"/>
              </w:rPr>
              <w:t>TBD</w:t>
            </w:r>
          </w:p>
        </w:tc>
      </w:tr>
      <w:tr w:rsidR="007A57B9" w:rsidRPr="003A2281" w14:paraId="25723309" w14:textId="77777777" w:rsidTr="00654666">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E3F8230" w14:textId="77777777" w:rsidR="007A57B9" w:rsidRDefault="007A57B9" w:rsidP="00654666">
            <w:pPr>
              <w:pStyle w:val="ConcurTableText8ptCenter"/>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291C95EB" w14:textId="77777777" w:rsidR="007A57B9" w:rsidRPr="00FA6F13" w:rsidRDefault="007A57B9" w:rsidP="00B1258B">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7A57B9" w:rsidRPr="00255A5C" w14:paraId="2FB32C55" w14:textId="77777777" w:rsidTr="00F6577F">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48B0344F" w14:textId="77777777" w:rsidR="007A57B9" w:rsidRPr="00901493" w:rsidRDefault="007A57B9" w:rsidP="00F6577F">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2AD38FAB" w14:textId="77777777" w:rsidR="007A57B9" w:rsidRPr="00901493" w:rsidRDefault="007A57B9" w:rsidP="00F6577F">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113B6C37" w14:textId="77777777" w:rsidR="007A57B9" w:rsidRPr="00255A5C" w:rsidRDefault="007A57B9" w:rsidP="00F6577F">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7A57B9" w:rsidRPr="00255A5C" w14:paraId="2699DFAF" w14:textId="77777777" w:rsidTr="00F6577F">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07B8951F" w14:textId="77777777" w:rsidR="007A57B9" w:rsidRPr="001203C1" w:rsidRDefault="007A57B9" w:rsidP="00F6577F">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4F3D6A60" w14:textId="77777777" w:rsidR="007A57B9" w:rsidRPr="001203C1" w:rsidRDefault="007A57B9" w:rsidP="00F6577F">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0226D3D9" w14:textId="77777777" w:rsidR="007A57B9" w:rsidRPr="00255A5C" w:rsidRDefault="007A57B9" w:rsidP="00F6577F">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7A57B9" w:rsidRPr="00255A5C" w14:paraId="65C47857" w14:textId="77777777" w:rsidTr="00F6577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8270AB9" w14:textId="77777777" w:rsidR="007A57B9" w:rsidRPr="001203C1" w:rsidRDefault="007A57B9" w:rsidP="00F6577F">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CD35D5C" w14:textId="77777777" w:rsidR="007A57B9" w:rsidRPr="001203C1" w:rsidRDefault="007A57B9" w:rsidP="00F6577F">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23B15988" w14:textId="77777777" w:rsidR="007A57B9" w:rsidRPr="001203C1" w:rsidRDefault="007A57B9" w:rsidP="00F6577F">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7A57B9" w:rsidRPr="00255A5C" w14:paraId="18CB0C6D" w14:textId="77777777" w:rsidTr="00F6577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D499BD0" w14:textId="77777777" w:rsidR="007A57B9" w:rsidRPr="001203C1" w:rsidRDefault="007A57B9" w:rsidP="00F6577F">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4BEB5E37" w14:textId="77777777" w:rsidR="007A57B9" w:rsidRPr="001203C1" w:rsidRDefault="007A57B9" w:rsidP="00F6577F">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1F8A5427" w14:textId="77777777" w:rsidR="007A57B9" w:rsidRPr="001203C1" w:rsidRDefault="007A57B9" w:rsidP="00F6577F">
            <w:pPr>
              <w:pStyle w:val="ConcurTableText8pt"/>
              <w:keepNext/>
            </w:pPr>
            <w:r w:rsidRPr="001203C1">
              <w:rPr>
                <w:b/>
              </w:rPr>
              <w:t xml:space="preserve">Other: </w:t>
            </w:r>
            <w:r>
              <w:t>Refer to the release note below</w:t>
            </w:r>
          </w:p>
        </w:tc>
      </w:tr>
      <w:tr w:rsidR="007A57B9" w:rsidRPr="00255A5C" w14:paraId="33834A8A" w14:textId="77777777" w:rsidTr="00F6577F">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40A8642D" w14:textId="77777777" w:rsidR="007A57B9" w:rsidRPr="001203C1" w:rsidRDefault="007A57B9" w:rsidP="00F6577F">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1717DD21" w14:textId="77777777" w:rsidR="007A57B9" w:rsidRPr="001203C1" w:rsidRDefault="007A57B9" w:rsidP="00F6577F">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098AF91C" w14:textId="77777777" w:rsidR="007A57B9" w:rsidRPr="001203C1" w:rsidRDefault="007A57B9" w:rsidP="00F6577F">
            <w:pPr>
              <w:pStyle w:val="ConcurTableText8pt"/>
              <w:keepNext/>
              <w:rPr>
                <w:b/>
              </w:rPr>
            </w:pPr>
            <w:r>
              <w:rPr>
                <w:b/>
              </w:rPr>
              <w:t>Does not apply to this edition</w:t>
            </w:r>
          </w:p>
        </w:tc>
      </w:tr>
      <w:tr w:rsidR="007A57B9" w:rsidRPr="00255A5C" w14:paraId="049A58B9" w14:textId="77777777" w:rsidTr="00F6577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4ECF5FC8" w14:textId="77777777" w:rsidR="007A57B9" w:rsidRPr="00255A5C" w:rsidRDefault="007A57B9" w:rsidP="00F6577F">
            <w:pPr>
              <w:pStyle w:val="ConcurTableText8pt"/>
              <w:keepNext/>
              <w:rPr>
                <w:b/>
              </w:rPr>
            </w:pPr>
            <w:r>
              <w:rPr>
                <w:b/>
              </w:rPr>
              <w:t>Source</w:t>
            </w:r>
          </w:p>
        </w:tc>
      </w:tr>
      <w:tr w:rsidR="007A57B9" w:rsidRPr="00255A5C" w14:paraId="797A97CC" w14:textId="77777777" w:rsidTr="00F6577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304A5540" w14:textId="77777777" w:rsidR="007A57B9" w:rsidRPr="00255A5C" w:rsidRDefault="007A57B9" w:rsidP="00F6577F">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EB539E3" w14:textId="77777777" w:rsidR="007A57B9" w:rsidRPr="00255A5C" w:rsidRDefault="007A57B9" w:rsidP="00F6577F">
            <w:pPr>
              <w:pStyle w:val="ConcurTableText8pt"/>
              <w:keepNext/>
            </w:pPr>
            <w:r>
              <w:t>Amadeus</w:t>
            </w:r>
          </w:p>
        </w:tc>
      </w:tr>
      <w:tr w:rsidR="007A57B9" w:rsidRPr="00255A5C" w14:paraId="4FD9981B" w14:textId="77777777" w:rsidTr="00F6577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F1E613F" w14:textId="77777777" w:rsidR="007A57B9" w:rsidRPr="00255A5C" w:rsidRDefault="007A57B9" w:rsidP="00F6577F">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B859CB4" w14:textId="77777777" w:rsidR="007A57B9" w:rsidRPr="00255A5C" w:rsidRDefault="007A57B9" w:rsidP="00F6577F">
            <w:pPr>
              <w:pStyle w:val="ConcurTableText8pt"/>
              <w:keepNext/>
            </w:pPr>
          </w:p>
        </w:tc>
      </w:tr>
      <w:tr w:rsidR="007A57B9" w:rsidRPr="00255A5C" w14:paraId="31E134C5" w14:textId="77777777" w:rsidTr="00F6577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69AD213E" w14:textId="77777777" w:rsidR="007A57B9" w:rsidRPr="00255A5C" w:rsidRDefault="007A57B9" w:rsidP="00F6577F">
            <w:pPr>
              <w:pStyle w:val="ConcurTableText8pt"/>
              <w:keepNext/>
              <w:rPr>
                <w:b/>
              </w:rPr>
            </w:pPr>
            <w:r w:rsidRPr="00255A5C">
              <w:rPr>
                <w:b/>
              </w:rPr>
              <w:t>Other</w:t>
            </w:r>
          </w:p>
        </w:tc>
      </w:tr>
      <w:tr w:rsidR="007A57B9" w:rsidRPr="00255A5C" w14:paraId="68F6B4BD" w14:textId="77777777" w:rsidTr="00F6577F">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27B23CF7" w14:textId="77777777" w:rsidR="007A57B9" w:rsidRPr="00255A5C" w:rsidRDefault="007A57B9" w:rsidP="00F6577F">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7BD98992" w14:textId="77777777" w:rsidR="007A57B9" w:rsidRPr="00255A5C" w:rsidRDefault="007A57B9" w:rsidP="00F6577F">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637FAEEE" w14:textId="77777777" w:rsidR="007A57B9" w:rsidRPr="00255A5C" w:rsidRDefault="007A57B9" w:rsidP="00F6577F">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3466DB45" w14:textId="77777777" w:rsidR="007A57B9" w:rsidRPr="00255A5C" w:rsidRDefault="007A57B9" w:rsidP="00F6577F">
            <w:pPr>
              <w:pStyle w:val="ConcurTableText8pt"/>
              <w:keepNext/>
            </w:pPr>
            <w:r w:rsidRPr="00255A5C">
              <w:t>Scan impact</w:t>
            </w:r>
          </w:p>
        </w:tc>
      </w:tr>
      <w:tr w:rsidR="007A57B9" w:rsidRPr="003A2281" w14:paraId="72E7ED98" w14:textId="77777777" w:rsidTr="00F6577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B80AC39" w14:textId="77777777" w:rsidR="007A57B9" w:rsidRPr="003A2281" w:rsidRDefault="007A57B9" w:rsidP="00F6577F">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25BE052" w14:textId="77777777" w:rsidR="007A57B9" w:rsidRPr="00255A5C" w:rsidRDefault="007A57B9" w:rsidP="00F6577F">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9B98CEB" w14:textId="77777777" w:rsidR="007A57B9" w:rsidRPr="003A2281" w:rsidRDefault="007A57B9" w:rsidP="00F6577F">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E5FF932" w14:textId="77777777" w:rsidR="007A57B9" w:rsidRPr="003A2281" w:rsidRDefault="007A57B9" w:rsidP="00F6577F">
            <w:pPr>
              <w:pStyle w:val="ConcurTableText8pt"/>
              <w:keepNext/>
            </w:pPr>
            <w:r w:rsidRPr="003A2281">
              <w:t>UI impact</w:t>
            </w:r>
          </w:p>
        </w:tc>
      </w:tr>
      <w:tr w:rsidR="007A57B9" w:rsidRPr="003A2281" w14:paraId="26812A2D" w14:textId="77777777" w:rsidTr="00F6577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692D8EE" w14:textId="77777777" w:rsidR="007A57B9" w:rsidRPr="003A2281" w:rsidRDefault="007A57B9" w:rsidP="00F6577F">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A98EDEB" w14:textId="77777777" w:rsidR="007A57B9" w:rsidRPr="003A2281" w:rsidRDefault="007A57B9" w:rsidP="00F6577F">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7EC007A" w14:textId="77777777" w:rsidR="007A57B9" w:rsidRPr="003A2281" w:rsidRDefault="007A57B9" w:rsidP="00F6577F">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23DB1353" w14:textId="77777777" w:rsidR="007A57B9" w:rsidRPr="00255A5C" w:rsidRDefault="007A57B9" w:rsidP="00F6577F">
            <w:pPr>
              <w:pStyle w:val="ConcurTableText8pt"/>
              <w:keepNext/>
            </w:pPr>
            <w:r>
              <w:t xml:space="preserve">File finishing </w:t>
            </w:r>
            <w:r w:rsidRPr="00255A5C">
              <w:t>impact</w:t>
            </w:r>
          </w:p>
        </w:tc>
      </w:tr>
      <w:tr w:rsidR="007A57B9" w:rsidRPr="003A2281" w14:paraId="713B0FAA" w14:textId="77777777" w:rsidTr="00F6577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43BBDB7" w14:textId="77777777" w:rsidR="007A57B9" w:rsidRPr="003A2281" w:rsidRDefault="007A57B9" w:rsidP="00F6577F">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2E9E641" w14:textId="77777777" w:rsidR="007A57B9" w:rsidRPr="003A2281" w:rsidRDefault="007A57B9" w:rsidP="00F6577F">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2331E1D" w14:textId="77777777" w:rsidR="007A57B9" w:rsidRPr="003A2281" w:rsidRDefault="007A57B9" w:rsidP="00F6577F">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E16F17D" w14:textId="77777777" w:rsidR="007A57B9" w:rsidRPr="003A2281" w:rsidRDefault="007A57B9" w:rsidP="00F6577F">
            <w:pPr>
              <w:pStyle w:val="ConcurTableText8pt"/>
              <w:keepNext/>
            </w:pPr>
            <w:r w:rsidRPr="003A2281">
              <w:t>Profile/Profile API/3rd Party XML Sync Impact</w:t>
            </w:r>
          </w:p>
        </w:tc>
      </w:tr>
      <w:tr w:rsidR="007A57B9" w:rsidRPr="00255A5C" w14:paraId="5F151C63" w14:textId="77777777" w:rsidTr="00F6577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01D4E300" w14:textId="77777777" w:rsidR="007A57B9" w:rsidRPr="00255A5C" w:rsidRDefault="007A57B9" w:rsidP="00F6577F">
            <w:pPr>
              <w:pStyle w:val="ConcurTableText8pt"/>
              <w:keepNext/>
              <w:rPr>
                <w:b/>
              </w:rPr>
            </w:pPr>
            <w:r>
              <w:rPr>
                <w:b/>
              </w:rPr>
              <w:t>Affected Documentation</w:t>
            </w:r>
          </w:p>
        </w:tc>
      </w:tr>
      <w:tr w:rsidR="007A57B9" w:rsidRPr="00255A5C" w14:paraId="0CBBF22A" w14:textId="77777777" w:rsidTr="00F6577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7EEF44F" w14:textId="77777777" w:rsidR="007A57B9" w:rsidRPr="00255A5C" w:rsidRDefault="007A57B9" w:rsidP="00F6577F">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351F4C39" w14:textId="77777777" w:rsidR="007A57B9" w:rsidRPr="00255A5C" w:rsidRDefault="007A57B9" w:rsidP="00F6577F">
            <w:pPr>
              <w:pStyle w:val="ConcurTableText8pt"/>
              <w:keepNext/>
            </w:pPr>
          </w:p>
        </w:tc>
      </w:tr>
      <w:tr w:rsidR="007A57B9" w:rsidRPr="00255A5C" w14:paraId="006E7768" w14:textId="77777777" w:rsidTr="00F6577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145E55D" w14:textId="77777777" w:rsidR="007A57B9" w:rsidRPr="00255A5C" w:rsidRDefault="007A57B9" w:rsidP="00F6577F">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17CEBCB" w14:textId="77777777" w:rsidR="007A57B9" w:rsidRPr="00255A5C" w:rsidRDefault="007A57B9" w:rsidP="00F6577F">
            <w:pPr>
              <w:pStyle w:val="ConcurTableText8pt"/>
              <w:keepNext/>
            </w:pPr>
          </w:p>
        </w:tc>
      </w:tr>
      <w:tr w:rsidR="007A57B9" w:rsidRPr="00255A5C" w14:paraId="33CCC3C4" w14:textId="77777777" w:rsidTr="00F6577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8E78E26" w14:textId="77777777" w:rsidR="007A57B9" w:rsidRPr="00255A5C" w:rsidRDefault="007A57B9" w:rsidP="00F6577F">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6451894" w14:textId="77777777" w:rsidR="007A57B9" w:rsidRPr="00255A5C" w:rsidRDefault="007A57B9" w:rsidP="00F6577F">
            <w:pPr>
              <w:pStyle w:val="ConcurTableText8pt"/>
              <w:keepNext/>
            </w:pPr>
          </w:p>
        </w:tc>
      </w:tr>
      <w:tr w:rsidR="007A57B9" w:rsidRPr="00255A5C" w14:paraId="2DCDA9D4" w14:textId="77777777" w:rsidTr="00F6577F">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517EF7D7" w14:textId="77777777" w:rsidR="007A57B9" w:rsidRDefault="007A57B9" w:rsidP="00F6577F">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0EF6D172" w14:textId="77777777" w:rsidR="007A57B9" w:rsidRPr="00255A5C" w:rsidRDefault="007A57B9" w:rsidP="00F6577F">
            <w:pPr>
              <w:pStyle w:val="ConcurTableText8pt"/>
            </w:pPr>
          </w:p>
        </w:tc>
      </w:tr>
    </w:tbl>
    <w:p w14:paraId="45F8F252" w14:textId="77777777" w:rsidR="007A57B9" w:rsidRDefault="007A57B9" w:rsidP="00B1258B">
      <w:pPr>
        <w:pStyle w:val="Heading4"/>
      </w:pPr>
      <w:r>
        <w:lastRenderedPageBreak/>
        <w:t>Overview</w:t>
      </w:r>
    </w:p>
    <w:p w14:paraId="7A75187D" w14:textId="77777777" w:rsidR="007A57B9" w:rsidRDefault="007A57B9" w:rsidP="0088740E">
      <w:pPr>
        <w:pStyle w:val="ConcurBodyText"/>
        <w:keepNext/>
      </w:pPr>
      <w:r w:rsidRPr="005D6FA7">
        <w:rPr>
          <w:highlight w:val="yellow"/>
        </w:rPr>
        <w:t>Targeted for 2023</w:t>
      </w:r>
      <w:r w:rsidRPr="001C3A71">
        <w:t>, Concur Travel will introduce a new rental car booking experience. This first release is limited to participating Amadeus TMC partners.</w:t>
      </w:r>
      <w:r>
        <w:t xml:space="preserve"> </w:t>
      </w:r>
      <w:r w:rsidRPr="00CE4203">
        <w:t>With this integration, customers can experience:</w:t>
      </w:r>
    </w:p>
    <w:p w14:paraId="79397868" w14:textId="77777777" w:rsidR="007A57B9" w:rsidRDefault="007A57B9" w:rsidP="007A57B9">
      <w:pPr>
        <w:pStyle w:val="ConcurBullet"/>
        <w:keepNext/>
        <w:numPr>
          <w:ilvl w:val="0"/>
          <w:numId w:val="31"/>
        </w:numPr>
        <w:tabs>
          <w:tab w:val="clear" w:pos="1080"/>
          <w:tab w:val="num" w:pos="720"/>
        </w:tabs>
      </w:pPr>
      <w:r w:rsidRPr="33564A11">
        <w:t>An intuitive and personalized design, with an easy-to-use experience</w:t>
      </w:r>
      <w:r>
        <w:t>.</w:t>
      </w:r>
    </w:p>
    <w:p w14:paraId="2CCD1782" w14:textId="77777777" w:rsidR="007A57B9" w:rsidRDefault="007A57B9" w:rsidP="007A57B9">
      <w:pPr>
        <w:pStyle w:val="ConcurBullet"/>
        <w:keepNext/>
        <w:numPr>
          <w:ilvl w:val="0"/>
          <w:numId w:val="31"/>
        </w:numPr>
        <w:tabs>
          <w:tab w:val="clear" w:pos="1080"/>
          <w:tab w:val="num" w:pos="720"/>
        </w:tabs>
      </w:pPr>
      <w:r w:rsidRPr="00C86D5F">
        <w:t>Seamless</w:t>
      </w:r>
      <w:r w:rsidRPr="33564A11">
        <w:t xml:space="preserve"> GDS and non-GDS content normalization, aggregation and servicing</w:t>
      </w:r>
      <w:r>
        <w:t>.</w:t>
      </w:r>
    </w:p>
    <w:p w14:paraId="530B9517" w14:textId="77777777" w:rsidR="007A57B9" w:rsidRDefault="007A57B9" w:rsidP="007A57B9">
      <w:pPr>
        <w:pStyle w:val="ConcurBullet"/>
        <w:numPr>
          <w:ilvl w:val="0"/>
          <w:numId w:val="31"/>
        </w:numPr>
        <w:tabs>
          <w:tab w:val="clear" w:pos="1080"/>
          <w:tab w:val="num" w:pos="720"/>
        </w:tabs>
      </w:pPr>
      <w:r>
        <w:t>Mobile and web content parity.</w:t>
      </w:r>
    </w:p>
    <w:p w14:paraId="7E637C67" w14:textId="77777777" w:rsidR="007A57B9" w:rsidRPr="00255A5C" w:rsidRDefault="007A57B9" w:rsidP="00B1258B">
      <w:pPr>
        <w:pStyle w:val="Heading5"/>
      </w:pPr>
      <w:r>
        <w:t>User/Customer Benefit</w:t>
      </w:r>
    </w:p>
    <w:p w14:paraId="49A86E95" w14:textId="77777777" w:rsidR="007A57B9" w:rsidRPr="004D62F5" w:rsidRDefault="007A57B9" w:rsidP="00B1258B">
      <w:pPr>
        <w:pStyle w:val="ConcurBodyText"/>
        <w:rPr>
          <w:rFonts w:eastAsia="Verdana" w:cs="Verdana"/>
          <w:color w:val="000000"/>
        </w:rPr>
      </w:pPr>
      <w:r w:rsidRPr="004D62F5">
        <w:rPr>
          <w:rFonts w:eastAsia="Verdana" w:cs="Verdana"/>
          <w:color w:val="000000"/>
        </w:rPr>
        <w:t xml:space="preserve">The new Concur Travel rental car </w:t>
      </w:r>
      <w:r>
        <w:t>booking experience</w:t>
      </w:r>
      <w:r w:rsidRPr="004D62F5">
        <w:rPr>
          <w:rFonts w:eastAsia="Verdana" w:cs="Verdana"/>
          <w:color w:val="000000"/>
        </w:rPr>
        <w:t xml:space="preserve"> is available with a specific feature set for customers open to explore the changes.</w:t>
      </w:r>
    </w:p>
    <w:p w14:paraId="5DA72B02" w14:textId="77777777" w:rsidR="007A57B9" w:rsidRPr="009D4CF7" w:rsidRDefault="007A57B9" w:rsidP="00477DBE">
      <w:pPr>
        <w:pStyle w:val="Index6"/>
        <w:numPr>
          <w:ilvl w:val="0"/>
          <w:numId w:val="44"/>
        </w:numPr>
      </w:pPr>
      <w:r w:rsidRPr="00302F7A">
        <w:rPr>
          <w:b/>
          <w:bCs/>
        </w:rPr>
        <w:t>Time Savings</w:t>
      </w:r>
      <w:r w:rsidRPr="009D4CF7">
        <w:t xml:space="preserve">: The user is getting through the </w:t>
      </w:r>
      <w:r>
        <w:t>booking experience</w:t>
      </w:r>
      <w:r w:rsidRPr="009D4CF7">
        <w:t xml:space="preserve"> faster with less pages to go through.</w:t>
      </w:r>
    </w:p>
    <w:p w14:paraId="7129E69B" w14:textId="77777777" w:rsidR="007A57B9" w:rsidRPr="009D4CF7" w:rsidRDefault="007A57B9" w:rsidP="007A57B9">
      <w:pPr>
        <w:pStyle w:val="ConcurNumber"/>
        <w:numPr>
          <w:ilvl w:val="0"/>
          <w:numId w:val="38"/>
        </w:numPr>
      </w:pPr>
      <w:r w:rsidRPr="009D4CF7">
        <w:rPr>
          <w:b/>
          <w:bCs/>
        </w:rPr>
        <w:t xml:space="preserve">Delivery </w:t>
      </w:r>
      <w:r>
        <w:rPr>
          <w:b/>
          <w:bCs/>
        </w:rPr>
        <w:t>and</w:t>
      </w:r>
      <w:r w:rsidRPr="009D4CF7">
        <w:rPr>
          <w:b/>
          <w:bCs/>
        </w:rPr>
        <w:t xml:space="preserve"> Collection</w:t>
      </w:r>
      <w:r w:rsidRPr="009D4CF7">
        <w:t>: Select the Delivery and Collection service right up front with a choice of any favorite address and discover the compact and smooth booking experience.</w:t>
      </w:r>
    </w:p>
    <w:p w14:paraId="6F80C450" w14:textId="77777777" w:rsidR="007A57B9" w:rsidRPr="009D4CF7" w:rsidRDefault="007A57B9" w:rsidP="007A57B9">
      <w:pPr>
        <w:pStyle w:val="ConcurNumber"/>
        <w:numPr>
          <w:ilvl w:val="0"/>
          <w:numId w:val="38"/>
        </w:numPr>
      </w:pPr>
      <w:r w:rsidRPr="009D4CF7">
        <w:rPr>
          <w:b/>
          <w:bCs/>
        </w:rPr>
        <w:t>Sustainability</w:t>
      </w:r>
      <w:r w:rsidRPr="009D4CF7">
        <w:t>: Let end users consider the environmental footprint by comparing carbon dioxide (CO2) emissions between offered vehicles. Additional filter options on hybrid and electric cars help promote more sustainable choices.</w:t>
      </w:r>
    </w:p>
    <w:p w14:paraId="39F82294" w14:textId="4106801A" w:rsidR="007A57B9" w:rsidRPr="009D4CF7" w:rsidRDefault="007A57B9" w:rsidP="007A57B9">
      <w:pPr>
        <w:pStyle w:val="ConcurNumber"/>
        <w:keepLines/>
        <w:numPr>
          <w:ilvl w:val="0"/>
          <w:numId w:val="38"/>
        </w:numPr>
      </w:pPr>
      <w:r w:rsidRPr="009D4CF7">
        <w:rPr>
          <w:b/>
          <w:bCs/>
        </w:rPr>
        <w:t>Merged on-airport and off-airport search</w:t>
      </w:r>
      <w:r w:rsidRPr="009D4CF7">
        <w:t xml:space="preserve">: </w:t>
      </w:r>
      <w:r w:rsidRPr="00F35B34">
        <w:rPr>
          <w:rStyle w:val="normaltextrun"/>
          <w:color w:val="000000"/>
          <w:shd w:val="clear" w:color="auto" w:fill="FFFFFF"/>
        </w:rPr>
        <w:t xml:space="preserve">No matter where the user requires a rental car, all text entries </w:t>
      </w:r>
      <w:r>
        <w:rPr>
          <w:rStyle w:val="normaltextrun"/>
          <w:color w:val="000000"/>
          <w:shd w:val="clear" w:color="auto" w:fill="FFFFFF"/>
        </w:rPr>
        <w:t>are</w:t>
      </w:r>
      <w:r w:rsidRPr="00F35B34">
        <w:rPr>
          <w:rStyle w:val="normaltextrun"/>
          <w:color w:val="000000"/>
          <w:shd w:val="clear" w:color="auto" w:fill="FFFFFF"/>
        </w:rPr>
        <w:t xml:space="preserve"> recognized, and location suggestions are provide</w:t>
      </w:r>
      <w:r w:rsidRPr="00723E9B">
        <w:rPr>
          <w:rStyle w:val="normaltextrun"/>
          <w:color w:val="000000"/>
          <w:shd w:val="clear" w:color="auto" w:fill="FFFFFF"/>
        </w:rPr>
        <w:t>d</w:t>
      </w:r>
      <w:r w:rsidRPr="00F35B34">
        <w:t xml:space="preserve">. All activated rental car companies with negotiated packages </w:t>
      </w:r>
      <w:r>
        <w:t xml:space="preserve">are </w:t>
      </w:r>
      <w:r w:rsidRPr="00F35B34">
        <w:t>comparable. Details such as included services will display next to total rates with taxes and fees</w:t>
      </w:r>
      <w:r w:rsidRPr="00166FBD">
        <w:t>.</w:t>
      </w:r>
    </w:p>
    <w:p w14:paraId="7F5368CB" w14:textId="77777777" w:rsidR="007A57B9" w:rsidRPr="009D4CF7" w:rsidRDefault="007A57B9" w:rsidP="007A57B9">
      <w:pPr>
        <w:pStyle w:val="ConcurNumber"/>
        <w:numPr>
          <w:ilvl w:val="0"/>
          <w:numId w:val="38"/>
        </w:numPr>
      </w:pPr>
      <w:r w:rsidRPr="7C61C4DB">
        <w:rPr>
          <w:b/>
          <w:bCs/>
        </w:rPr>
        <w:t>Localized content</w:t>
      </w:r>
      <w:r>
        <w:t>: When a rental car location exists in the GDS, it exists in Concur Travel. Locations are offered in real-time, with the most up-to-date location details as provided by the GDS.</w:t>
      </w:r>
    </w:p>
    <w:p w14:paraId="3DE83C91" w14:textId="6F5E3E76" w:rsidR="007A57B9" w:rsidRDefault="007A57B9" w:rsidP="00B1258B">
      <w:pPr>
        <w:pStyle w:val="Heading3"/>
        <w:pageBreakBefore/>
        <w:ind w:left="-547"/>
        <w:rPr>
          <w:rFonts w:eastAsia="Verdana" w:cs="Verdana"/>
        </w:rPr>
      </w:pPr>
      <w:bookmarkStart w:id="52" w:name="_Toc126938318"/>
      <w:bookmarkStart w:id="53" w:name="_Toc128159194"/>
      <w:r w:rsidRPr="3A8C16AB">
        <w:rPr>
          <w:rFonts w:eastAsia="Verdana" w:cs="Verdana"/>
        </w:rPr>
        <w:lastRenderedPageBreak/>
        <w:t>**Planned Changes**</w:t>
      </w:r>
      <w:r>
        <w:rPr>
          <w:color w:val="000000"/>
        </w:rPr>
        <w:t xml:space="preserve"> </w:t>
      </w:r>
      <w:r>
        <w:rPr>
          <w:rFonts w:eastAsia="Verdana" w:cs="Verdana"/>
        </w:rPr>
        <w:t>New Rental Car Experience: Search for a Car Rental</w:t>
      </w:r>
      <w:bookmarkEnd w:id="53"/>
    </w:p>
    <w:p w14:paraId="1168543B" w14:textId="77777777" w:rsidR="007A57B9" w:rsidRPr="00AA7A03" w:rsidDel="00BC1F01" w:rsidRDefault="007A57B9" w:rsidP="00AA7A03">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7A57B9" w:rsidRPr="003B7075" w14:paraId="48D63DF3" w14:textId="77777777" w:rsidTr="00654666">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A740ED5" w14:textId="77777777" w:rsidR="007A57B9" w:rsidRPr="003B7075" w:rsidRDefault="007A57B9" w:rsidP="00654666">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0169F273" w14:textId="77777777" w:rsidR="007A57B9" w:rsidRPr="003B7075" w:rsidRDefault="007A57B9" w:rsidP="00654666">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5886DCEC" w14:textId="77777777" w:rsidR="007A57B9" w:rsidRPr="003B7075" w:rsidRDefault="007A57B9" w:rsidP="00654666">
            <w:pPr>
              <w:pStyle w:val="ConcurTableHeadCentered8pt"/>
            </w:pPr>
            <w:r>
              <w:t>Feature T</w:t>
            </w:r>
            <w:r w:rsidRPr="003B7075">
              <w:t>arget Release Date</w:t>
            </w:r>
          </w:p>
        </w:tc>
      </w:tr>
      <w:tr w:rsidR="007A57B9" w:rsidRPr="003A2281" w14:paraId="591B8F9E" w14:textId="77777777" w:rsidTr="00654666">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E136E04" w14:textId="77777777" w:rsidR="007A57B9" w:rsidRPr="0018604A" w:rsidRDefault="007A57B9" w:rsidP="00654666">
            <w:pPr>
              <w:pStyle w:val="ConcurTableText8ptCenter"/>
              <w:keepNext/>
            </w:pPr>
            <w:r>
              <w:t>December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A706805" w14:textId="77777777" w:rsidR="007A57B9" w:rsidRPr="001A7399" w:rsidRDefault="007A57B9" w:rsidP="00654666">
            <w:pPr>
              <w:pStyle w:val="ConcurTableText8ptCenter"/>
              <w:keepNext/>
            </w:pPr>
            <w:r>
              <w:rPr>
                <w:highlight w:val="yellow"/>
              </w:rPr>
              <w:t>February 24</w:t>
            </w:r>
            <w:r w:rsidRPr="003A540F">
              <w:rPr>
                <w:highlight w:val="yellow"/>
              </w:rPr>
              <w:t>,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553561E" w14:textId="77777777" w:rsidR="007A57B9" w:rsidRPr="001A7399" w:rsidRDefault="007A57B9" w:rsidP="00654666">
            <w:pPr>
              <w:pStyle w:val="ConcurTableText8ptCenter"/>
              <w:keepNext/>
            </w:pPr>
            <w:r w:rsidRPr="005D6FA7">
              <w:rPr>
                <w:highlight w:val="yellow"/>
              </w:rPr>
              <w:t>TBD</w:t>
            </w:r>
          </w:p>
        </w:tc>
      </w:tr>
      <w:tr w:rsidR="007A57B9" w:rsidRPr="003A2281" w14:paraId="66A924A7" w14:textId="77777777" w:rsidTr="00654666">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1618E9F" w14:textId="77777777" w:rsidR="007A57B9" w:rsidRDefault="007A57B9" w:rsidP="00654666">
            <w:pPr>
              <w:pStyle w:val="ConcurTableText8ptCenter"/>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bookmarkEnd w:id="52"/>
    </w:tbl>
    <w:p w14:paraId="01F01208" w14:textId="77777777" w:rsidR="007A57B9" w:rsidRPr="003322B1" w:rsidRDefault="007A57B9" w:rsidP="00B1258B">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7A57B9" w:rsidRPr="00255A5C" w14:paraId="78D92A82" w14:textId="77777777" w:rsidTr="00F6577F">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71F07DF1" w14:textId="77777777" w:rsidR="007A57B9" w:rsidRPr="00901493" w:rsidRDefault="007A57B9" w:rsidP="00F6577F">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321C79DE" w14:textId="77777777" w:rsidR="007A57B9" w:rsidRPr="00901493" w:rsidRDefault="007A57B9" w:rsidP="00F6577F">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097C1909" w14:textId="77777777" w:rsidR="007A57B9" w:rsidRPr="00255A5C" w:rsidRDefault="007A57B9" w:rsidP="00F6577F">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7A57B9" w:rsidRPr="00255A5C" w14:paraId="1B558CB2" w14:textId="77777777" w:rsidTr="00F6577F">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3E40BEEE" w14:textId="77777777" w:rsidR="007A57B9" w:rsidRPr="001203C1" w:rsidRDefault="007A57B9" w:rsidP="00F6577F">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54E9741F" w14:textId="77777777" w:rsidR="007A57B9" w:rsidRPr="001203C1" w:rsidRDefault="007A57B9" w:rsidP="00F6577F">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1B18A3ED" w14:textId="77777777" w:rsidR="007A57B9" w:rsidRPr="00255A5C" w:rsidRDefault="007A57B9" w:rsidP="00F6577F">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7A57B9" w:rsidRPr="00255A5C" w14:paraId="1D02EC0C" w14:textId="77777777" w:rsidTr="00F6577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C035B16" w14:textId="77777777" w:rsidR="007A57B9" w:rsidRPr="001203C1" w:rsidRDefault="007A57B9" w:rsidP="00F6577F">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67CA2D56" w14:textId="77777777" w:rsidR="007A57B9" w:rsidRPr="001203C1" w:rsidRDefault="007A57B9" w:rsidP="00F6577F">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523A2DFC" w14:textId="77777777" w:rsidR="007A57B9" w:rsidRPr="001203C1" w:rsidRDefault="007A57B9" w:rsidP="00F6577F">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7A57B9" w:rsidRPr="00255A5C" w14:paraId="340D319A" w14:textId="77777777" w:rsidTr="00F6577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1426577D" w14:textId="77777777" w:rsidR="007A57B9" w:rsidRPr="001203C1" w:rsidRDefault="007A57B9" w:rsidP="00F6577F">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DF702B2" w14:textId="77777777" w:rsidR="007A57B9" w:rsidRPr="001203C1" w:rsidRDefault="007A57B9" w:rsidP="00F6577F">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282F278E" w14:textId="77777777" w:rsidR="007A57B9" w:rsidRPr="001203C1" w:rsidRDefault="007A57B9" w:rsidP="00F6577F">
            <w:pPr>
              <w:pStyle w:val="ConcurTableText8pt"/>
              <w:keepNext/>
            </w:pPr>
            <w:r w:rsidRPr="001203C1">
              <w:rPr>
                <w:b/>
              </w:rPr>
              <w:t xml:space="preserve">Other: </w:t>
            </w:r>
            <w:r>
              <w:t>Refer to the release note below</w:t>
            </w:r>
          </w:p>
        </w:tc>
      </w:tr>
      <w:tr w:rsidR="007A57B9" w:rsidRPr="00255A5C" w14:paraId="30254088" w14:textId="77777777" w:rsidTr="00F6577F">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7934B191" w14:textId="77777777" w:rsidR="007A57B9" w:rsidRPr="001203C1" w:rsidRDefault="007A57B9" w:rsidP="00F6577F">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758CF298" w14:textId="77777777" w:rsidR="007A57B9" w:rsidRPr="001203C1" w:rsidRDefault="007A57B9" w:rsidP="00F6577F">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3B43B937" w14:textId="77777777" w:rsidR="007A57B9" w:rsidRPr="001203C1" w:rsidRDefault="007A57B9" w:rsidP="00F6577F">
            <w:pPr>
              <w:pStyle w:val="ConcurTableText8pt"/>
              <w:keepNext/>
              <w:rPr>
                <w:b/>
              </w:rPr>
            </w:pPr>
            <w:r>
              <w:rPr>
                <w:b/>
              </w:rPr>
              <w:t>Does not apply to this edition</w:t>
            </w:r>
          </w:p>
        </w:tc>
      </w:tr>
      <w:tr w:rsidR="007A57B9" w:rsidRPr="00255A5C" w14:paraId="726711AF" w14:textId="77777777" w:rsidTr="00F6577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20297B2C" w14:textId="77777777" w:rsidR="007A57B9" w:rsidRPr="00255A5C" w:rsidRDefault="007A57B9" w:rsidP="00F6577F">
            <w:pPr>
              <w:pStyle w:val="ConcurTableText8pt"/>
              <w:keepNext/>
              <w:rPr>
                <w:b/>
              </w:rPr>
            </w:pPr>
            <w:r>
              <w:rPr>
                <w:b/>
              </w:rPr>
              <w:t>Source</w:t>
            </w:r>
          </w:p>
        </w:tc>
      </w:tr>
      <w:tr w:rsidR="007A57B9" w:rsidRPr="00255A5C" w14:paraId="7B876ED6" w14:textId="77777777" w:rsidTr="00F6577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771E6A72" w14:textId="77777777" w:rsidR="007A57B9" w:rsidRPr="00255A5C" w:rsidRDefault="007A57B9" w:rsidP="00F6577F">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4E68BA0" w14:textId="77777777" w:rsidR="007A57B9" w:rsidRPr="00255A5C" w:rsidRDefault="007A57B9" w:rsidP="00F6577F">
            <w:pPr>
              <w:pStyle w:val="ConcurTableText8pt"/>
              <w:keepNext/>
            </w:pPr>
            <w:r>
              <w:t>Amadeus</w:t>
            </w:r>
          </w:p>
        </w:tc>
      </w:tr>
      <w:tr w:rsidR="007A57B9" w:rsidRPr="00255A5C" w14:paraId="39221D98" w14:textId="77777777" w:rsidTr="00F6577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5B3EF4C" w14:textId="77777777" w:rsidR="007A57B9" w:rsidRPr="00255A5C" w:rsidRDefault="007A57B9" w:rsidP="00F6577F">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2EFEB49" w14:textId="77777777" w:rsidR="007A57B9" w:rsidRPr="00255A5C" w:rsidRDefault="007A57B9" w:rsidP="00F6577F">
            <w:pPr>
              <w:pStyle w:val="ConcurTableText8pt"/>
              <w:keepNext/>
            </w:pPr>
          </w:p>
        </w:tc>
      </w:tr>
      <w:tr w:rsidR="007A57B9" w:rsidRPr="00255A5C" w14:paraId="70A50145" w14:textId="77777777" w:rsidTr="00F6577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6CD63465" w14:textId="77777777" w:rsidR="007A57B9" w:rsidRPr="00255A5C" w:rsidRDefault="007A57B9" w:rsidP="00F6577F">
            <w:pPr>
              <w:pStyle w:val="ConcurTableText8pt"/>
              <w:keepNext/>
              <w:rPr>
                <w:b/>
              </w:rPr>
            </w:pPr>
            <w:r w:rsidRPr="00255A5C">
              <w:rPr>
                <w:b/>
              </w:rPr>
              <w:t>Other</w:t>
            </w:r>
          </w:p>
        </w:tc>
      </w:tr>
      <w:tr w:rsidR="007A57B9" w:rsidRPr="00255A5C" w14:paraId="7935F8F7" w14:textId="77777777" w:rsidTr="00F6577F">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052EBA91" w14:textId="77777777" w:rsidR="007A57B9" w:rsidRPr="00255A5C" w:rsidRDefault="007A57B9" w:rsidP="00F6577F">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6CB801F3" w14:textId="77777777" w:rsidR="007A57B9" w:rsidRPr="00255A5C" w:rsidRDefault="007A57B9" w:rsidP="00F6577F">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6A2FA6BC" w14:textId="77777777" w:rsidR="007A57B9" w:rsidRPr="00255A5C" w:rsidRDefault="007A57B9" w:rsidP="00F6577F">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411C6405" w14:textId="77777777" w:rsidR="007A57B9" w:rsidRPr="00255A5C" w:rsidRDefault="007A57B9" w:rsidP="00F6577F">
            <w:pPr>
              <w:pStyle w:val="ConcurTableText8pt"/>
              <w:keepNext/>
            </w:pPr>
            <w:r w:rsidRPr="00255A5C">
              <w:t>Scan impact</w:t>
            </w:r>
          </w:p>
        </w:tc>
      </w:tr>
      <w:tr w:rsidR="007A57B9" w:rsidRPr="003A2281" w14:paraId="169E209D" w14:textId="77777777" w:rsidTr="00F6577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69D242D" w14:textId="77777777" w:rsidR="007A57B9" w:rsidRPr="003A2281" w:rsidRDefault="007A57B9" w:rsidP="00F6577F">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581A358" w14:textId="77777777" w:rsidR="007A57B9" w:rsidRPr="00255A5C" w:rsidRDefault="007A57B9" w:rsidP="00F6577F">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9644E60" w14:textId="77777777" w:rsidR="007A57B9" w:rsidRPr="003A2281" w:rsidRDefault="007A57B9" w:rsidP="00F6577F">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81F5F76" w14:textId="77777777" w:rsidR="007A57B9" w:rsidRPr="003A2281" w:rsidRDefault="007A57B9" w:rsidP="00F6577F">
            <w:pPr>
              <w:pStyle w:val="ConcurTableText8pt"/>
              <w:keepNext/>
            </w:pPr>
            <w:r w:rsidRPr="003A2281">
              <w:t>UI impact</w:t>
            </w:r>
          </w:p>
        </w:tc>
      </w:tr>
      <w:tr w:rsidR="007A57B9" w:rsidRPr="003A2281" w14:paraId="2FBEA29F" w14:textId="77777777" w:rsidTr="00F6577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B55EC58" w14:textId="77777777" w:rsidR="007A57B9" w:rsidRPr="003A2281" w:rsidRDefault="007A57B9" w:rsidP="00F6577F">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A58C67C" w14:textId="77777777" w:rsidR="007A57B9" w:rsidRPr="003A2281" w:rsidRDefault="007A57B9" w:rsidP="00F6577F">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AC346B4" w14:textId="77777777" w:rsidR="007A57B9" w:rsidRPr="003A2281" w:rsidRDefault="007A57B9" w:rsidP="00F6577F">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07C686B" w14:textId="77777777" w:rsidR="007A57B9" w:rsidRPr="00255A5C" w:rsidRDefault="007A57B9" w:rsidP="00F6577F">
            <w:pPr>
              <w:pStyle w:val="ConcurTableText8pt"/>
              <w:keepNext/>
            </w:pPr>
            <w:r>
              <w:t xml:space="preserve">File finishing </w:t>
            </w:r>
            <w:r w:rsidRPr="00255A5C">
              <w:t>impact</w:t>
            </w:r>
          </w:p>
        </w:tc>
      </w:tr>
      <w:tr w:rsidR="007A57B9" w:rsidRPr="003A2281" w14:paraId="48CD6D9A" w14:textId="77777777" w:rsidTr="00F6577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F7167C2" w14:textId="77777777" w:rsidR="007A57B9" w:rsidRPr="003A2281" w:rsidRDefault="007A57B9" w:rsidP="00F6577F">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CA64794" w14:textId="77777777" w:rsidR="007A57B9" w:rsidRPr="003A2281" w:rsidRDefault="007A57B9" w:rsidP="00F6577F">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214EB42" w14:textId="77777777" w:rsidR="007A57B9" w:rsidRPr="003A2281" w:rsidRDefault="007A57B9" w:rsidP="00F6577F">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7920B6F" w14:textId="77777777" w:rsidR="007A57B9" w:rsidRPr="003A2281" w:rsidRDefault="007A57B9" w:rsidP="00F6577F">
            <w:pPr>
              <w:pStyle w:val="ConcurTableText8pt"/>
              <w:keepNext/>
            </w:pPr>
            <w:r w:rsidRPr="003A2281">
              <w:t>Profile/Profile API/3rd Party XML Sync Impact</w:t>
            </w:r>
          </w:p>
        </w:tc>
      </w:tr>
      <w:tr w:rsidR="007A57B9" w:rsidRPr="00255A5C" w14:paraId="71A564A3" w14:textId="77777777" w:rsidTr="00F6577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0BF28357" w14:textId="77777777" w:rsidR="007A57B9" w:rsidRPr="00255A5C" w:rsidRDefault="007A57B9" w:rsidP="00F6577F">
            <w:pPr>
              <w:pStyle w:val="ConcurTableText8pt"/>
              <w:keepNext/>
              <w:rPr>
                <w:b/>
              </w:rPr>
            </w:pPr>
            <w:r>
              <w:rPr>
                <w:b/>
              </w:rPr>
              <w:t>Affected Documentation</w:t>
            </w:r>
          </w:p>
        </w:tc>
      </w:tr>
      <w:tr w:rsidR="007A57B9" w:rsidRPr="00255A5C" w14:paraId="5A4B64C4" w14:textId="77777777" w:rsidTr="00F6577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7112BEB8" w14:textId="77777777" w:rsidR="007A57B9" w:rsidRPr="00255A5C" w:rsidRDefault="007A57B9" w:rsidP="00F6577F">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772B7C45" w14:textId="77777777" w:rsidR="007A57B9" w:rsidRPr="00255A5C" w:rsidRDefault="007A57B9" w:rsidP="00F6577F">
            <w:pPr>
              <w:pStyle w:val="ConcurTableText8pt"/>
              <w:keepNext/>
            </w:pPr>
          </w:p>
        </w:tc>
      </w:tr>
      <w:tr w:rsidR="007A57B9" w:rsidRPr="00255A5C" w14:paraId="3D4FC1E5" w14:textId="77777777" w:rsidTr="00F6577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9659D3B" w14:textId="77777777" w:rsidR="007A57B9" w:rsidRPr="00255A5C" w:rsidRDefault="007A57B9" w:rsidP="00F6577F">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A4D94BB" w14:textId="77777777" w:rsidR="007A57B9" w:rsidRPr="00255A5C" w:rsidRDefault="007A57B9" w:rsidP="00F6577F">
            <w:pPr>
              <w:pStyle w:val="ConcurTableText8pt"/>
              <w:keepNext/>
            </w:pPr>
          </w:p>
        </w:tc>
      </w:tr>
      <w:tr w:rsidR="007A57B9" w:rsidRPr="00255A5C" w14:paraId="32B60FFB" w14:textId="77777777" w:rsidTr="00F6577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7CE409D" w14:textId="77777777" w:rsidR="007A57B9" w:rsidRPr="00255A5C" w:rsidRDefault="007A57B9" w:rsidP="00F6577F">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E919961" w14:textId="77777777" w:rsidR="007A57B9" w:rsidRPr="00255A5C" w:rsidRDefault="007A57B9" w:rsidP="00F6577F">
            <w:pPr>
              <w:pStyle w:val="ConcurTableText8pt"/>
              <w:keepNext/>
            </w:pPr>
          </w:p>
        </w:tc>
      </w:tr>
      <w:tr w:rsidR="007A57B9" w:rsidRPr="00255A5C" w14:paraId="5EAB7874" w14:textId="77777777" w:rsidTr="00F6577F">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0D8FDFD6" w14:textId="77777777" w:rsidR="007A57B9" w:rsidRDefault="007A57B9" w:rsidP="00F6577F">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638ACB70" w14:textId="77777777" w:rsidR="007A57B9" w:rsidRPr="00255A5C" w:rsidRDefault="007A57B9" w:rsidP="00F6577F">
            <w:pPr>
              <w:pStyle w:val="ConcurTableText8pt"/>
            </w:pPr>
          </w:p>
        </w:tc>
      </w:tr>
    </w:tbl>
    <w:p w14:paraId="7338E223" w14:textId="77777777" w:rsidR="007A57B9" w:rsidRPr="00C451A0" w:rsidRDefault="007A57B9" w:rsidP="00B1258B">
      <w:pPr>
        <w:pStyle w:val="Heading4"/>
        <w:rPr>
          <w:rFonts w:cs="Calibri"/>
          <w:sz w:val="18"/>
          <w:szCs w:val="18"/>
        </w:rPr>
      </w:pPr>
      <w:r>
        <w:t xml:space="preserve">End-User Experience: </w:t>
      </w:r>
      <w:r w:rsidRPr="2C9415D9">
        <w:t>Search for a Car Rental</w:t>
      </w:r>
    </w:p>
    <w:p w14:paraId="68485D69" w14:textId="77777777" w:rsidR="007A57B9" w:rsidRDefault="007A57B9" w:rsidP="00B1258B">
      <w:pPr>
        <w:pStyle w:val="ConcurBodyText"/>
      </w:pPr>
      <w:r>
        <w:t xml:space="preserve">The search options include a free text entry field for the pick-up location and when required, </w:t>
      </w:r>
      <w:r w:rsidRPr="00C86D5F">
        <w:t xml:space="preserve">the drop-off location. </w:t>
      </w:r>
      <w:r>
        <w:t>Whether</w:t>
      </w:r>
      <w:r w:rsidRPr="00C86D5F">
        <w:t xml:space="preserve"> the user is searching for an on-airport or off-airport rental car location, </w:t>
      </w:r>
      <w:r>
        <w:t>they can</w:t>
      </w:r>
      <w:r w:rsidRPr="00C86D5F">
        <w:t xml:space="preserve"> typ</w:t>
      </w:r>
      <w:r>
        <w:t>e</w:t>
      </w:r>
      <w:r w:rsidRPr="00C86D5F">
        <w:t xml:space="preserve"> the preferred location. The “omni search” functionality will suggest matching options for cities, airports, company locations, business addresses, railway stations, points of interest and general addresses.</w:t>
      </w:r>
    </w:p>
    <w:p w14:paraId="3B34795C" w14:textId="77777777" w:rsidR="007A57B9" w:rsidRDefault="007A57B9" w:rsidP="00B1258B">
      <w:pPr>
        <w:pStyle w:val="ConcurBodyText"/>
        <w:keepNext/>
      </w:pPr>
      <w:r w:rsidRPr="00F35B34">
        <w:lastRenderedPageBreak/>
        <w:t xml:space="preserve">To search for a company address, type the name </w:t>
      </w:r>
      <w:r>
        <w:t>in the Search field</w:t>
      </w:r>
      <w:r w:rsidRPr="00F35B34">
        <w:t xml:space="preserve"> and </w:t>
      </w:r>
      <w:r>
        <w:t>matching results will appear</w:t>
      </w:r>
      <w:r w:rsidRPr="00F35B34">
        <w:t xml:space="preserve"> in the dropdown.</w:t>
      </w:r>
    </w:p>
    <w:p w14:paraId="67208DB2" w14:textId="77777777" w:rsidR="007A57B9" w:rsidRPr="00C86D5F" w:rsidRDefault="007A57B9" w:rsidP="00B1258B">
      <w:pPr>
        <w:pStyle w:val="ConcurBodyText"/>
      </w:pPr>
      <w:r>
        <w:rPr>
          <w:noProof/>
        </w:rPr>
        <w:drawing>
          <wp:inline distT="0" distB="0" distL="0" distR="0" wp14:anchorId="3FC7589A" wp14:editId="5D9EE0D6">
            <wp:extent cx="5486400" cy="3942080"/>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86400" cy="3942080"/>
                    </a:xfrm>
                    <a:prstGeom prst="rect">
                      <a:avLst/>
                    </a:prstGeom>
                    <a:noFill/>
                    <a:ln>
                      <a:noFill/>
                    </a:ln>
                  </pic:spPr>
                </pic:pic>
              </a:graphicData>
            </a:graphic>
          </wp:inline>
        </w:drawing>
      </w:r>
    </w:p>
    <w:p w14:paraId="66E8C63F" w14:textId="77777777" w:rsidR="007A57B9" w:rsidRPr="00C86D5F" w:rsidRDefault="007A57B9" w:rsidP="00B1258B">
      <w:pPr>
        <w:pStyle w:val="ConcurBodyText"/>
      </w:pPr>
      <w:r w:rsidRPr="00C86D5F">
        <w:t>Pickup and drop-off date</w:t>
      </w:r>
      <w:r>
        <w:t>s</w:t>
      </w:r>
      <w:r w:rsidRPr="00C86D5F">
        <w:t xml:space="preserve"> are always pre-populated by tomorrow's date and day after tomorrow, respectively. The default time is set to 10:00 AM.</w:t>
      </w:r>
    </w:p>
    <w:p w14:paraId="0B0A3DE6" w14:textId="77777777" w:rsidR="007A57B9" w:rsidRPr="00C451A0" w:rsidRDefault="007A57B9" w:rsidP="00B1258B">
      <w:pPr>
        <w:pStyle w:val="ConcurBodyText"/>
      </w:pPr>
      <w:r w:rsidRPr="00C86D5F">
        <w:t xml:space="preserve">If the delivery and collection service has been activated by the Travel System Admin, equivalent checkboxes become visible within the </w:t>
      </w:r>
      <w:r w:rsidRPr="00D97CF5">
        <w:rPr>
          <w:b/>
          <w:bCs/>
        </w:rPr>
        <w:t>Search</w:t>
      </w:r>
      <w:r>
        <w:t xml:space="preserve"> field</w:t>
      </w:r>
      <w:r w:rsidRPr="00C86D5F">
        <w:t>. The end user can request this</w:t>
      </w:r>
      <w:r>
        <w:t xml:space="preserve"> service as part of their initial search request.</w:t>
      </w:r>
    </w:p>
    <w:p w14:paraId="22F56052" w14:textId="77777777" w:rsidR="007A57B9" w:rsidRDefault="007A57B9" w:rsidP="00B1258B">
      <w:pPr>
        <w:pStyle w:val="Heading5"/>
      </w:pPr>
      <w:r>
        <w:lastRenderedPageBreak/>
        <w:t>Car Search</w:t>
      </w:r>
    </w:p>
    <w:p w14:paraId="3A7CF35F" w14:textId="77777777" w:rsidR="007A57B9" w:rsidRPr="00A3737A" w:rsidRDefault="007A57B9" w:rsidP="00B1258B">
      <w:pPr>
        <w:pStyle w:val="ConcurBodyText"/>
      </w:pPr>
      <w:r>
        <w:rPr>
          <w:noProof/>
        </w:rPr>
        <w:drawing>
          <wp:inline distT="0" distB="0" distL="0" distR="0" wp14:anchorId="33246A3A" wp14:editId="170C0FE9">
            <wp:extent cx="5486400" cy="50723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9260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6400" cy="5072380"/>
                    </a:xfrm>
                    <a:prstGeom prst="rect">
                      <a:avLst/>
                    </a:prstGeom>
                    <a:noFill/>
                    <a:ln>
                      <a:noFill/>
                    </a:ln>
                  </pic:spPr>
                </pic:pic>
              </a:graphicData>
            </a:graphic>
          </wp:inline>
        </w:drawing>
      </w:r>
    </w:p>
    <w:p w14:paraId="66914539" w14:textId="77777777" w:rsidR="007A57B9" w:rsidRDefault="007A57B9" w:rsidP="00B1258B">
      <w:pPr>
        <w:pStyle w:val="Heading5"/>
      </w:pPr>
      <w:r w:rsidRPr="002F0590">
        <w:lastRenderedPageBreak/>
        <w:t xml:space="preserve">Car Search with Delivery </w:t>
      </w:r>
      <w:r>
        <w:t>and</w:t>
      </w:r>
      <w:r w:rsidRPr="002F0590">
        <w:t xml:space="preserve"> Collection Enabled</w:t>
      </w:r>
    </w:p>
    <w:p w14:paraId="6E198102" w14:textId="77777777" w:rsidR="007A57B9" w:rsidRPr="00233A86" w:rsidRDefault="007A57B9" w:rsidP="007A57B9">
      <w:pPr>
        <w:pStyle w:val="ConcurNote"/>
        <w:keepNext/>
        <w:numPr>
          <w:ilvl w:val="0"/>
          <w:numId w:val="39"/>
        </w:numPr>
        <w:rPr>
          <w:highlight w:val="yellow"/>
        </w:rPr>
      </w:pPr>
      <w:r>
        <w:t xml:space="preserve"> </w:t>
      </w:r>
      <w:r w:rsidRPr="00233A86">
        <w:rPr>
          <w:highlight w:val="yellow"/>
        </w:rPr>
        <w:t xml:space="preserve">The delivery </w:t>
      </w:r>
      <w:r>
        <w:rPr>
          <w:highlight w:val="yellow"/>
        </w:rPr>
        <w:t>and</w:t>
      </w:r>
      <w:r w:rsidRPr="00233A86">
        <w:rPr>
          <w:highlight w:val="yellow"/>
        </w:rPr>
        <w:t xml:space="preserve"> collection service </w:t>
      </w:r>
      <w:r>
        <w:rPr>
          <w:highlight w:val="yellow"/>
        </w:rPr>
        <w:t>will be</w:t>
      </w:r>
      <w:r w:rsidRPr="00233A86">
        <w:rPr>
          <w:highlight w:val="yellow"/>
        </w:rPr>
        <w:t xml:space="preserve"> limited to customers with a corporate discount number and a corresponding agreement with rental car partners.</w:t>
      </w:r>
    </w:p>
    <w:p w14:paraId="637719BE" w14:textId="1F84D490" w:rsidR="007A57B9" w:rsidRPr="00233A86" w:rsidRDefault="007A57B9" w:rsidP="00233A86">
      <w:pPr>
        <w:pStyle w:val="ConcurBodyText"/>
        <w:keepNext/>
        <w:rPr>
          <w:rFonts w:eastAsia="Verdana" w:cs="Calibri"/>
          <w:sz w:val="18"/>
          <w:szCs w:val="18"/>
        </w:rPr>
      </w:pPr>
      <w:r w:rsidRPr="00233A86">
        <w:rPr>
          <w:highlight w:val="yellow"/>
        </w:rPr>
        <w:t xml:space="preserve">This service will be available </w:t>
      </w:r>
      <w:r w:rsidR="00AF4104">
        <w:rPr>
          <w:highlight w:val="yellow"/>
        </w:rPr>
        <w:t>with</w:t>
      </w:r>
      <w:r w:rsidRPr="00233A86">
        <w:rPr>
          <w:highlight w:val="yellow"/>
        </w:rPr>
        <w:t xml:space="preserve"> Amadeus content </w:t>
      </w:r>
      <w:r w:rsidR="00A95A61">
        <w:rPr>
          <w:highlight w:val="yellow"/>
        </w:rPr>
        <w:t>and</w:t>
      </w:r>
      <w:r w:rsidRPr="00233A86">
        <w:rPr>
          <w:highlight w:val="yellow"/>
        </w:rPr>
        <w:t xml:space="preserve"> all </w:t>
      </w:r>
      <w:r w:rsidR="00312E92" w:rsidRPr="00233A86">
        <w:rPr>
          <w:highlight w:val="yellow"/>
        </w:rPr>
        <w:t xml:space="preserve">connected </w:t>
      </w:r>
      <w:r w:rsidRPr="00233A86">
        <w:rPr>
          <w:highlight w:val="yellow"/>
        </w:rPr>
        <w:t xml:space="preserve">providers listed under the Car Connector options within the </w:t>
      </w:r>
      <w:r w:rsidR="00A95A61">
        <w:rPr>
          <w:highlight w:val="yellow"/>
        </w:rPr>
        <w:t xml:space="preserve">Concur </w:t>
      </w:r>
      <w:r w:rsidRPr="00233A86">
        <w:rPr>
          <w:highlight w:val="yellow"/>
        </w:rPr>
        <w:t>Travel Configuration.</w:t>
      </w:r>
    </w:p>
    <w:p w14:paraId="6B237D24" w14:textId="77777777" w:rsidR="007A57B9" w:rsidRPr="007A33EF" w:rsidRDefault="007A57B9" w:rsidP="00B1258B">
      <w:pPr>
        <w:pStyle w:val="ConcurBodyText"/>
      </w:pPr>
      <w:r>
        <w:rPr>
          <w:noProof/>
        </w:rPr>
        <w:drawing>
          <wp:inline distT="0" distB="0" distL="0" distR="0" wp14:anchorId="44CB1325" wp14:editId="3DAA4071">
            <wp:extent cx="5486400" cy="5029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5029200"/>
                    </a:xfrm>
                    <a:prstGeom prst="rect">
                      <a:avLst/>
                    </a:prstGeom>
                    <a:noFill/>
                    <a:ln>
                      <a:noFill/>
                    </a:ln>
                  </pic:spPr>
                </pic:pic>
              </a:graphicData>
            </a:graphic>
          </wp:inline>
        </w:drawing>
      </w:r>
    </w:p>
    <w:p w14:paraId="4B84B63A" w14:textId="77777777" w:rsidR="007A57B9" w:rsidRDefault="007A57B9" w:rsidP="00B1258B">
      <w:pPr>
        <w:pStyle w:val="Heading4"/>
      </w:pPr>
      <w:r>
        <w:t xml:space="preserve">End-User Experience: </w:t>
      </w:r>
      <w:r w:rsidRPr="00203502">
        <w:t>Select</w:t>
      </w:r>
      <w:r w:rsidRPr="2C9415D9">
        <w:t xml:space="preserve"> a </w:t>
      </w:r>
      <w:r>
        <w:t>C</w:t>
      </w:r>
      <w:r w:rsidRPr="2C9415D9">
        <w:t xml:space="preserve">ar </w:t>
      </w:r>
      <w:r>
        <w:t>R</w:t>
      </w:r>
      <w:r w:rsidRPr="2C9415D9">
        <w:t>ental</w:t>
      </w:r>
    </w:p>
    <w:p w14:paraId="3D4FBB7E" w14:textId="77777777" w:rsidR="007A57B9" w:rsidRDefault="007A57B9" w:rsidP="00B1258B">
      <w:pPr>
        <w:pStyle w:val="ConcurBodyText"/>
        <w:keepNext/>
      </w:pPr>
      <w:r>
        <w:t xml:space="preserve">Once the user has entered their search criteria and clicked </w:t>
      </w:r>
      <w:r w:rsidRPr="00453FD4">
        <w:rPr>
          <w:b/>
          <w:bCs/>
        </w:rPr>
        <w:t>Search</w:t>
      </w:r>
      <w:r>
        <w:t>, the search resul</w:t>
      </w:r>
      <w:r w:rsidRPr="000D266E">
        <w:t xml:space="preserve">ts </w:t>
      </w:r>
      <w:r w:rsidRPr="00E748B9">
        <w:t>display</w:t>
      </w:r>
      <w:r>
        <w:t>.</w:t>
      </w:r>
    </w:p>
    <w:p w14:paraId="36D8A43F" w14:textId="5A8115E0" w:rsidR="007A57B9" w:rsidRPr="00745AC4" w:rsidRDefault="007A57B9" w:rsidP="007A57B9">
      <w:pPr>
        <w:pStyle w:val="ConcurNote"/>
        <w:numPr>
          <w:ilvl w:val="0"/>
          <w:numId w:val="39"/>
        </w:numPr>
        <w:rPr>
          <w:highlight w:val="yellow"/>
        </w:rPr>
      </w:pPr>
      <w:r w:rsidRPr="00745AC4">
        <w:rPr>
          <w:highlight w:val="yellow"/>
        </w:rPr>
        <w:t xml:space="preserve"> When a Car </w:t>
      </w:r>
      <w:r w:rsidR="00A95A61">
        <w:rPr>
          <w:highlight w:val="yellow"/>
        </w:rPr>
        <w:t>c</w:t>
      </w:r>
      <w:r w:rsidRPr="00745AC4">
        <w:rPr>
          <w:highlight w:val="yellow"/>
        </w:rPr>
        <w:t>onnector rental car provider is enabled</w:t>
      </w:r>
      <w:r w:rsidR="004E150C">
        <w:rPr>
          <w:highlight w:val="yellow"/>
        </w:rPr>
        <w:t>,</w:t>
      </w:r>
      <w:r w:rsidRPr="00745AC4">
        <w:rPr>
          <w:highlight w:val="yellow"/>
        </w:rPr>
        <w:t xml:space="preserve"> the content will not be </w:t>
      </w:r>
      <w:r w:rsidR="00A95A61">
        <w:rPr>
          <w:highlight w:val="yellow"/>
        </w:rPr>
        <w:t>returned</w:t>
      </w:r>
      <w:r w:rsidRPr="00745AC4">
        <w:rPr>
          <w:highlight w:val="yellow"/>
        </w:rPr>
        <w:t xml:space="preserve"> from the GDS for this particular rental car provider. This avoid</w:t>
      </w:r>
      <w:r w:rsidR="00A95A61">
        <w:rPr>
          <w:highlight w:val="yellow"/>
        </w:rPr>
        <w:t>s</w:t>
      </w:r>
      <w:r w:rsidRPr="00745AC4">
        <w:rPr>
          <w:highlight w:val="yellow"/>
        </w:rPr>
        <w:t xml:space="preserve"> duplication of rates.</w:t>
      </w:r>
    </w:p>
    <w:p w14:paraId="3021C5B3" w14:textId="38FB28C5" w:rsidR="007A57B9" w:rsidRDefault="007A57B9" w:rsidP="00B1258B">
      <w:pPr>
        <w:pStyle w:val="ConcurBodyText"/>
        <w:keepNext/>
      </w:pPr>
      <w:r w:rsidRPr="00745AC4">
        <w:rPr>
          <w:highlight w:val="yellow"/>
        </w:rPr>
        <w:lastRenderedPageBreak/>
        <w:t xml:space="preserve">In the first </w:t>
      </w:r>
      <w:r w:rsidR="00A16D18">
        <w:rPr>
          <w:highlight w:val="yellow"/>
        </w:rPr>
        <w:t>release</w:t>
      </w:r>
      <w:r w:rsidRPr="00745AC4">
        <w:rPr>
          <w:highlight w:val="yellow"/>
        </w:rPr>
        <w:t xml:space="preserve"> of the new rental car experience</w:t>
      </w:r>
      <w:r>
        <w:rPr>
          <w:highlight w:val="yellow"/>
        </w:rPr>
        <w:t>,</w:t>
      </w:r>
      <w:r w:rsidRPr="00D26317">
        <w:rPr>
          <w:highlight w:val="yellow"/>
        </w:rPr>
        <w:t xml:space="preserve"> a corporate discount number must be used. </w:t>
      </w:r>
      <w:r>
        <w:rPr>
          <w:highlight w:val="yellow"/>
        </w:rPr>
        <w:t>This</w:t>
      </w:r>
      <w:r w:rsidRPr="00D26317">
        <w:rPr>
          <w:highlight w:val="yellow"/>
        </w:rPr>
        <w:t xml:space="preserve"> is </w:t>
      </w:r>
      <w:r w:rsidR="00A95A61">
        <w:rPr>
          <w:highlight w:val="yellow"/>
        </w:rPr>
        <w:t>required</w:t>
      </w:r>
      <w:r w:rsidR="00A95A61" w:rsidRPr="00D26317">
        <w:rPr>
          <w:highlight w:val="yellow"/>
        </w:rPr>
        <w:t xml:space="preserve"> </w:t>
      </w:r>
      <w:r w:rsidRPr="00D26317">
        <w:rPr>
          <w:highlight w:val="yellow"/>
        </w:rPr>
        <w:t>to retrieve rates within Concur</w:t>
      </w:r>
      <w:r w:rsidR="00A95A61">
        <w:rPr>
          <w:highlight w:val="yellow"/>
        </w:rPr>
        <w:t xml:space="preserve"> Travel</w:t>
      </w:r>
      <w:r w:rsidRPr="00D26317">
        <w:rPr>
          <w:highlight w:val="yellow"/>
        </w:rPr>
        <w:t xml:space="preserve">. Future releases will lift this limitation </w:t>
      </w:r>
      <w:r>
        <w:rPr>
          <w:highlight w:val="yellow"/>
        </w:rPr>
        <w:t>gradually</w:t>
      </w:r>
      <w:r w:rsidRPr="00D26317">
        <w:rPr>
          <w:highlight w:val="yellow"/>
        </w:rPr>
        <w:t>.</w:t>
      </w:r>
    </w:p>
    <w:p w14:paraId="1AAA4271" w14:textId="77777777" w:rsidR="007A57B9" w:rsidRDefault="007A57B9" w:rsidP="00B1258B">
      <w:pPr>
        <w:pStyle w:val="ConcurBodyText"/>
      </w:pPr>
      <w:r>
        <w:rPr>
          <w:noProof/>
        </w:rPr>
        <w:drawing>
          <wp:inline distT="0" distB="0" distL="0" distR="0" wp14:anchorId="47770C43" wp14:editId="3D1E3EAE">
            <wp:extent cx="5486400" cy="453749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7343" cy="4538274"/>
                    </a:xfrm>
                    <a:prstGeom prst="rect">
                      <a:avLst/>
                    </a:prstGeom>
                    <a:noFill/>
                    <a:ln>
                      <a:noFill/>
                    </a:ln>
                  </pic:spPr>
                </pic:pic>
              </a:graphicData>
            </a:graphic>
          </wp:inline>
        </w:drawing>
      </w:r>
    </w:p>
    <w:p w14:paraId="10C3976F" w14:textId="77777777" w:rsidR="007A57B9" w:rsidRDefault="007A57B9" w:rsidP="00B1258B">
      <w:pPr>
        <w:pStyle w:val="Heading5"/>
      </w:pPr>
      <w:r w:rsidRPr="2C9415D9">
        <w:t xml:space="preserve">Edit </w:t>
      </w:r>
      <w:r>
        <w:t>S</w:t>
      </w:r>
      <w:r w:rsidRPr="2C9415D9">
        <w:t>earch</w:t>
      </w:r>
    </w:p>
    <w:p w14:paraId="3A954182" w14:textId="77777777" w:rsidR="007A57B9" w:rsidRDefault="007A57B9" w:rsidP="00B1258B">
      <w:pPr>
        <w:pStyle w:val="ConcurBodyText"/>
        <w:keepNext/>
      </w:pPr>
      <w:r>
        <w:t>At the</w:t>
      </w:r>
      <w:r w:rsidRPr="2C9415D9">
        <w:t xml:space="preserve"> top of the page, Concur </w:t>
      </w:r>
      <w:r>
        <w:t xml:space="preserve">Travel </w:t>
      </w:r>
      <w:r w:rsidRPr="2C9415D9">
        <w:t>presents the entered search data and provides an option to change the search criteria again</w:t>
      </w:r>
      <w:r>
        <w:t xml:space="preserve"> with </w:t>
      </w:r>
      <w:r w:rsidRPr="00723E9B">
        <w:rPr>
          <w:b/>
          <w:bCs/>
        </w:rPr>
        <w:t>Edit Search</w:t>
      </w:r>
      <w:r w:rsidRPr="2C9415D9">
        <w:t>.</w:t>
      </w:r>
    </w:p>
    <w:p w14:paraId="0AFEFD4F" w14:textId="77777777" w:rsidR="007A57B9" w:rsidRDefault="007A57B9" w:rsidP="00B1258B">
      <w:pPr>
        <w:pStyle w:val="ConcurBodyText"/>
      </w:pPr>
      <w:r>
        <w:rPr>
          <w:noProof/>
        </w:rPr>
        <w:drawing>
          <wp:inline distT="0" distB="0" distL="0" distR="0" wp14:anchorId="4C5778F8" wp14:editId="52C8A12D">
            <wp:extent cx="5486400" cy="17767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0" cy="1776730"/>
                    </a:xfrm>
                    <a:prstGeom prst="rect">
                      <a:avLst/>
                    </a:prstGeom>
                    <a:noFill/>
                    <a:ln>
                      <a:noFill/>
                    </a:ln>
                  </pic:spPr>
                </pic:pic>
              </a:graphicData>
            </a:graphic>
          </wp:inline>
        </w:drawing>
      </w:r>
    </w:p>
    <w:p w14:paraId="73487472" w14:textId="77777777" w:rsidR="007A57B9" w:rsidRDefault="007A57B9" w:rsidP="00B1258B">
      <w:pPr>
        <w:pStyle w:val="Heading5"/>
      </w:pPr>
      <w:r w:rsidRPr="2C9415D9">
        <w:lastRenderedPageBreak/>
        <w:t xml:space="preserve">Filter </w:t>
      </w:r>
      <w:r>
        <w:t>O</w:t>
      </w:r>
      <w:r w:rsidRPr="2C9415D9">
        <w:t>ptions</w:t>
      </w:r>
    </w:p>
    <w:p w14:paraId="3DA834D2" w14:textId="77777777" w:rsidR="007A57B9" w:rsidRDefault="007A57B9" w:rsidP="00B1258B">
      <w:pPr>
        <w:pStyle w:val="ConcurBodyText"/>
      </w:pPr>
      <w:r>
        <w:t>Users can filter the search by</w:t>
      </w:r>
      <w:r w:rsidRPr="2C9415D9">
        <w:t xml:space="preserve"> car category, car type, </w:t>
      </w:r>
      <w:r>
        <w:t>rental company</w:t>
      </w:r>
      <w:r w:rsidRPr="2C9415D9">
        <w:t>, and specifications (transmission type</w:t>
      </w:r>
      <w:r>
        <w:t xml:space="preserve">, </w:t>
      </w:r>
      <w:r w:rsidRPr="2C9415D9">
        <w:t>hybrid</w:t>
      </w:r>
      <w:r>
        <w:t xml:space="preserve">, or </w:t>
      </w:r>
      <w:r w:rsidRPr="2C9415D9">
        <w:t>electric).</w:t>
      </w:r>
    </w:p>
    <w:p w14:paraId="78FF3C6B" w14:textId="77777777" w:rsidR="007A57B9" w:rsidRDefault="007A57B9" w:rsidP="00B1258B">
      <w:pPr>
        <w:pStyle w:val="ConcurBodyText"/>
      </w:pPr>
      <w:r>
        <w:rPr>
          <w:noProof/>
        </w:rPr>
        <w:drawing>
          <wp:inline distT="0" distB="0" distL="0" distR="0" wp14:anchorId="75DC2871" wp14:editId="1A0862E0">
            <wp:extent cx="5486400" cy="18548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6400" cy="1854835"/>
                    </a:xfrm>
                    <a:prstGeom prst="rect">
                      <a:avLst/>
                    </a:prstGeom>
                    <a:noFill/>
                    <a:ln>
                      <a:noFill/>
                    </a:ln>
                  </pic:spPr>
                </pic:pic>
              </a:graphicData>
            </a:graphic>
          </wp:inline>
        </w:drawing>
      </w:r>
    </w:p>
    <w:p w14:paraId="72BDD6CB" w14:textId="77777777" w:rsidR="007A57B9" w:rsidRDefault="007A57B9" w:rsidP="00B1258B">
      <w:pPr>
        <w:pStyle w:val="Heading5"/>
      </w:pPr>
      <w:r w:rsidRPr="2C9415D9">
        <w:t>Sorting Options</w:t>
      </w:r>
    </w:p>
    <w:p w14:paraId="77E628BF" w14:textId="77777777" w:rsidR="007A57B9" w:rsidRDefault="007A57B9" w:rsidP="00B1258B">
      <w:pPr>
        <w:pStyle w:val="ConcurBodyText"/>
        <w:keepNext/>
      </w:pPr>
      <w:r w:rsidRPr="2C9415D9">
        <w:t xml:space="preserve">The sorting </w:t>
      </w:r>
      <w:r>
        <w:t>options include</w:t>
      </w:r>
      <w:r w:rsidRPr="2C9415D9">
        <w:t xml:space="preserve"> Total Cost, Distance, Policy - Most Compliant</w:t>
      </w:r>
      <w:r>
        <w:t>,</w:t>
      </w:r>
      <w:r w:rsidRPr="2C9415D9">
        <w:t xml:space="preserve"> and Preferred Rental Car Company.</w:t>
      </w:r>
    </w:p>
    <w:p w14:paraId="53B62318" w14:textId="77777777" w:rsidR="007A57B9" w:rsidRPr="00F50202" w:rsidRDefault="007A57B9" w:rsidP="00F71FB9">
      <w:pPr>
        <w:pStyle w:val="ConcurBodyText"/>
      </w:pPr>
      <w:r>
        <w:rPr>
          <w:noProof/>
        </w:rPr>
        <w:drawing>
          <wp:inline distT="0" distB="0" distL="0" distR="0" wp14:anchorId="4EC5ED89" wp14:editId="1A368986">
            <wp:extent cx="5486400" cy="184594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1845945"/>
                    </a:xfrm>
                    <a:prstGeom prst="rect">
                      <a:avLst/>
                    </a:prstGeom>
                    <a:noFill/>
                    <a:ln>
                      <a:noFill/>
                    </a:ln>
                  </pic:spPr>
                </pic:pic>
              </a:graphicData>
            </a:graphic>
          </wp:inline>
        </w:drawing>
      </w:r>
    </w:p>
    <w:p w14:paraId="0D6D255D" w14:textId="77777777" w:rsidR="007A57B9" w:rsidRDefault="007A57B9" w:rsidP="00B1258B">
      <w:pPr>
        <w:pStyle w:val="Heading5"/>
      </w:pPr>
      <w:r w:rsidRPr="2C9415D9">
        <w:lastRenderedPageBreak/>
        <w:t>Car Features</w:t>
      </w:r>
    </w:p>
    <w:p w14:paraId="2F3F2BDD" w14:textId="77777777" w:rsidR="007A57B9" w:rsidRDefault="007A57B9" w:rsidP="00F71FB9">
      <w:pPr>
        <w:pStyle w:val="ConcurBodyText"/>
        <w:keepNext/>
      </w:pPr>
      <w:r>
        <w:t>The focus of the page is set to the result list which shows consistent information across the car offers. The vehicle-related information includes number of seats, bags, and doors, transmission, fuel type, and carbon dioxide emission values.</w:t>
      </w:r>
    </w:p>
    <w:p w14:paraId="25829747" w14:textId="1BA12971" w:rsidR="007A57B9" w:rsidRPr="00F00AA9" w:rsidRDefault="007A57B9" w:rsidP="00F71FB9">
      <w:pPr>
        <w:pStyle w:val="ConcurNote"/>
        <w:keepNext/>
        <w:numPr>
          <w:ilvl w:val="0"/>
          <w:numId w:val="39"/>
        </w:numPr>
        <w:rPr>
          <w:highlight w:val="yellow"/>
        </w:rPr>
      </w:pPr>
      <w:bookmarkStart w:id="54" w:name="_Hlk128122915"/>
      <w:r w:rsidRPr="00F00AA9">
        <w:rPr>
          <w:highlight w:val="yellow"/>
        </w:rPr>
        <w:t xml:space="preserve">The </w:t>
      </w:r>
      <w:r w:rsidR="00A95A61">
        <w:rPr>
          <w:highlight w:val="yellow"/>
        </w:rPr>
        <w:t>carbon dioxide (</w:t>
      </w:r>
      <w:r w:rsidRPr="00F00AA9">
        <w:rPr>
          <w:highlight w:val="yellow"/>
        </w:rPr>
        <w:t>CO2</w:t>
      </w:r>
      <w:r w:rsidR="00A95A61">
        <w:rPr>
          <w:highlight w:val="yellow"/>
        </w:rPr>
        <w:t>)</w:t>
      </w:r>
      <w:r w:rsidRPr="00F00AA9">
        <w:rPr>
          <w:highlight w:val="yellow"/>
        </w:rPr>
        <w:t xml:space="preserve"> emissions are retrieved from a table provided by the ACRISS organization which contains values in g/km NEDC. </w:t>
      </w:r>
      <w:r w:rsidR="000F312F">
        <w:rPr>
          <w:highlight w:val="yellow"/>
        </w:rPr>
        <w:t>C</w:t>
      </w:r>
      <w:r w:rsidRPr="00F00AA9">
        <w:rPr>
          <w:highlight w:val="yellow"/>
        </w:rPr>
        <w:t>alculation</w:t>
      </w:r>
      <w:r w:rsidR="00A95A61">
        <w:rPr>
          <w:highlight w:val="yellow"/>
        </w:rPr>
        <w:t>s</w:t>
      </w:r>
      <w:r w:rsidRPr="00F00AA9">
        <w:rPr>
          <w:highlight w:val="yellow"/>
        </w:rPr>
        <w:t xml:space="preserve"> in other measurement units </w:t>
      </w:r>
      <w:r w:rsidR="00A95A61">
        <w:rPr>
          <w:highlight w:val="yellow"/>
        </w:rPr>
        <w:t>are un</w:t>
      </w:r>
      <w:r w:rsidRPr="00F00AA9">
        <w:rPr>
          <w:highlight w:val="yellow"/>
        </w:rPr>
        <w:t xml:space="preserve">available. Future </w:t>
      </w:r>
      <w:r w:rsidR="000673C9">
        <w:rPr>
          <w:highlight w:val="yellow"/>
        </w:rPr>
        <w:t>considerations</w:t>
      </w:r>
      <w:r w:rsidRPr="00F00AA9">
        <w:rPr>
          <w:highlight w:val="yellow"/>
        </w:rPr>
        <w:t xml:space="preserve"> on where to </w:t>
      </w:r>
      <w:r w:rsidR="00343DE1">
        <w:rPr>
          <w:highlight w:val="yellow"/>
        </w:rPr>
        <w:t>retrieve</w:t>
      </w:r>
      <w:r w:rsidRPr="00F00AA9">
        <w:rPr>
          <w:highlight w:val="yellow"/>
        </w:rPr>
        <w:t xml:space="preserve"> the data from on a global level are under evaluation.</w:t>
      </w:r>
      <w:bookmarkEnd w:id="54"/>
    </w:p>
    <w:p w14:paraId="1DF2380A" w14:textId="77777777" w:rsidR="007A57B9" w:rsidRPr="00F50202" w:rsidRDefault="007A57B9" w:rsidP="00B1258B">
      <w:pPr>
        <w:pStyle w:val="ConcurBodyText"/>
      </w:pPr>
      <w:r>
        <w:rPr>
          <w:noProof/>
        </w:rPr>
        <w:drawing>
          <wp:inline distT="0" distB="0" distL="0" distR="0" wp14:anchorId="39468A9C" wp14:editId="62404D99">
            <wp:extent cx="5486400" cy="948690"/>
            <wp:effectExtent l="19050" t="19050" r="19050" b="228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6400" cy="948690"/>
                    </a:xfrm>
                    <a:prstGeom prst="rect">
                      <a:avLst/>
                    </a:prstGeom>
                    <a:noFill/>
                    <a:ln w="6350" cmpd="sng">
                      <a:solidFill>
                        <a:srgbClr val="000000"/>
                      </a:solidFill>
                      <a:miter lim="800000"/>
                      <a:headEnd/>
                      <a:tailEnd/>
                    </a:ln>
                    <a:effectLst/>
                  </pic:spPr>
                </pic:pic>
              </a:graphicData>
            </a:graphic>
          </wp:inline>
        </w:drawing>
      </w:r>
    </w:p>
    <w:p w14:paraId="705CA8C7" w14:textId="77777777" w:rsidR="007A57B9" w:rsidRDefault="007A57B9" w:rsidP="00B1258B">
      <w:pPr>
        <w:pStyle w:val="Heading5"/>
      </w:pPr>
      <w:r w:rsidRPr="2C9415D9">
        <w:t>Corporate Rates</w:t>
      </w:r>
    </w:p>
    <w:p w14:paraId="2DC3CFA2" w14:textId="77777777" w:rsidR="007A57B9" w:rsidRDefault="007A57B9" w:rsidP="00B1258B">
      <w:pPr>
        <w:pStyle w:val="ConcurBodyText"/>
        <w:keepNext/>
        <w:keepLines/>
      </w:pPr>
      <w:r w:rsidRPr="2C9415D9">
        <w:t xml:space="preserve">The corporate rates, highlighted via a label, include specific negotiated ancillaries which will </w:t>
      </w:r>
      <w:r>
        <w:t>display</w:t>
      </w:r>
      <w:r w:rsidRPr="2C9415D9">
        <w:t xml:space="preserve"> to the user to compare all included services between the offers. A new experience is the comparison between rental car locations and suppliers in general. To show the most relevant results, the system limits the displayed locations to a maximum of 5 </w:t>
      </w:r>
      <w:r>
        <w:t>nearest</w:t>
      </w:r>
      <w:r w:rsidRPr="2C9415D9">
        <w:t xml:space="preserve"> rental car locations per supplier.</w:t>
      </w:r>
    </w:p>
    <w:p w14:paraId="4C013EB6" w14:textId="1316D76A" w:rsidR="007A57B9" w:rsidRPr="00275E7B" w:rsidRDefault="007A57B9" w:rsidP="007A57B9">
      <w:pPr>
        <w:pStyle w:val="ConcurNote"/>
        <w:keepNext/>
        <w:numPr>
          <w:ilvl w:val="0"/>
          <w:numId w:val="39"/>
        </w:numPr>
        <w:rPr>
          <w:highlight w:val="yellow"/>
        </w:rPr>
      </w:pPr>
      <w:r>
        <w:t xml:space="preserve"> </w:t>
      </w:r>
      <w:r w:rsidRPr="00275E7B">
        <w:rPr>
          <w:highlight w:val="yellow"/>
        </w:rPr>
        <w:t>In the initial release of the new rental car workflow</w:t>
      </w:r>
      <w:r w:rsidR="00A95A61">
        <w:rPr>
          <w:highlight w:val="yellow"/>
        </w:rPr>
        <w:t>,</w:t>
      </w:r>
      <w:r w:rsidRPr="00275E7B">
        <w:rPr>
          <w:highlight w:val="yellow"/>
        </w:rPr>
        <w:t xml:space="preserve"> only corporate rates are supported.</w:t>
      </w:r>
    </w:p>
    <w:p w14:paraId="66CFA32F" w14:textId="77777777" w:rsidR="007A57B9" w:rsidRPr="00F50202" w:rsidRDefault="007A57B9" w:rsidP="00B1258B">
      <w:pPr>
        <w:pStyle w:val="ConcurBodyText"/>
      </w:pPr>
      <w:r>
        <w:rPr>
          <w:noProof/>
        </w:rPr>
        <w:drawing>
          <wp:inline distT="0" distB="0" distL="0" distR="0" wp14:anchorId="57EDD8FF" wp14:editId="5AAA967C">
            <wp:extent cx="5486400" cy="923290"/>
            <wp:effectExtent l="19050" t="19050" r="19050"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5539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6400" cy="923290"/>
                    </a:xfrm>
                    <a:prstGeom prst="rect">
                      <a:avLst/>
                    </a:prstGeom>
                    <a:noFill/>
                    <a:ln w="6350" cmpd="sng">
                      <a:solidFill>
                        <a:srgbClr val="000000"/>
                      </a:solidFill>
                      <a:miter lim="800000"/>
                      <a:headEnd/>
                      <a:tailEnd/>
                    </a:ln>
                    <a:effectLst/>
                  </pic:spPr>
                </pic:pic>
              </a:graphicData>
            </a:graphic>
          </wp:inline>
        </w:drawing>
      </w:r>
    </w:p>
    <w:p w14:paraId="46B41E76" w14:textId="77777777" w:rsidR="007A57B9" w:rsidRDefault="007A57B9" w:rsidP="00B1258B">
      <w:pPr>
        <w:pStyle w:val="Heading5"/>
      </w:pPr>
      <w:r w:rsidRPr="2C9415D9">
        <w:lastRenderedPageBreak/>
        <w:t xml:space="preserve">Location </w:t>
      </w:r>
      <w:r>
        <w:t>Details</w:t>
      </w:r>
    </w:p>
    <w:p w14:paraId="07016D49" w14:textId="77777777" w:rsidR="007A57B9" w:rsidRDefault="007A57B9" w:rsidP="00F71FB9">
      <w:pPr>
        <w:pStyle w:val="ConcurBodyText"/>
        <w:keepNext/>
        <w:keepLines/>
      </w:pPr>
      <w:r w:rsidRPr="7C61C4DB">
        <w:t xml:space="preserve">For airport rentals, it is indicated when a shuttle transfer is required to get to the rental car location. All displayed locations are evaluated based on their opening hours, out-of-hours service, availability and delivery and collection service, if applicable. Also, the airport terminal information </w:t>
      </w:r>
      <w:r>
        <w:t>is</w:t>
      </w:r>
      <w:r w:rsidRPr="7C61C4DB">
        <w:t xml:space="preserve"> provided (when available from the external content channels) within the location details section.</w:t>
      </w:r>
    </w:p>
    <w:p w14:paraId="5CCA49E2" w14:textId="77777777" w:rsidR="007A57B9" w:rsidRPr="00F50202" w:rsidRDefault="007A57B9" w:rsidP="00B1258B">
      <w:pPr>
        <w:pStyle w:val="ConcurBodyText"/>
      </w:pPr>
      <w:r>
        <w:rPr>
          <w:noProof/>
        </w:rPr>
        <w:drawing>
          <wp:inline distT="0" distB="0" distL="0" distR="0" wp14:anchorId="5D5C09CF" wp14:editId="2EF12038">
            <wp:extent cx="5486400" cy="1388745"/>
            <wp:effectExtent l="19050" t="19050" r="19050" b="209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5539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86400" cy="1388745"/>
                    </a:xfrm>
                    <a:prstGeom prst="rect">
                      <a:avLst/>
                    </a:prstGeom>
                    <a:noFill/>
                    <a:ln w="6350" cmpd="sng">
                      <a:solidFill>
                        <a:srgbClr val="000000"/>
                      </a:solidFill>
                      <a:miter lim="800000"/>
                      <a:headEnd/>
                      <a:tailEnd/>
                    </a:ln>
                    <a:effectLst/>
                  </pic:spPr>
                </pic:pic>
              </a:graphicData>
            </a:graphic>
          </wp:inline>
        </w:drawing>
      </w:r>
    </w:p>
    <w:p w14:paraId="57813E10" w14:textId="77777777" w:rsidR="007A57B9" w:rsidRDefault="007A57B9" w:rsidP="00B1258B">
      <w:pPr>
        <w:pStyle w:val="Heading5"/>
      </w:pPr>
      <w:r w:rsidRPr="2C9415D9">
        <w:t>Total Price</w:t>
      </w:r>
    </w:p>
    <w:p w14:paraId="1436D949" w14:textId="77777777" w:rsidR="007A57B9" w:rsidRDefault="007A57B9" w:rsidP="00B1258B">
      <w:pPr>
        <w:pStyle w:val="ConcurBodyText"/>
      </w:pPr>
      <w:r w:rsidRPr="2C9415D9">
        <w:t xml:space="preserve">Total prices always display in comparison to the daily rates. All </w:t>
      </w:r>
      <w:r>
        <w:t xml:space="preserve">displayed </w:t>
      </w:r>
      <w:r w:rsidRPr="2C9415D9">
        <w:t xml:space="preserve">rates include all taxes </w:t>
      </w:r>
      <w:r>
        <w:t>and</w:t>
      </w:r>
      <w:r w:rsidRPr="2C9415D9">
        <w:t xml:space="preserve"> fees.</w:t>
      </w:r>
    </w:p>
    <w:p w14:paraId="173A8776" w14:textId="77777777" w:rsidR="007A57B9" w:rsidRPr="00F50202" w:rsidRDefault="007A57B9" w:rsidP="00B1258B">
      <w:pPr>
        <w:pStyle w:val="ConcurBodyText"/>
      </w:pPr>
      <w:r>
        <w:rPr>
          <w:noProof/>
        </w:rPr>
        <w:drawing>
          <wp:inline distT="0" distB="0" distL="0" distR="0" wp14:anchorId="736DCBE6" wp14:editId="5634224D">
            <wp:extent cx="5486400" cy="923290"/>
            <wp:effectExtent l="19050" t="19050" r="19050" b="101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5539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6400" cy="923290"/>
                    </a:xfrm>
                    <a:prstGeom prst="rect">
                      <a:avLst/>
                    </a:prstGeom>
                    <a:noFill/>
                    <a:ln w="6350" cmpd="sng">
                      <a:solidFill>
                        <a:srgbClr val="000000"/>
                      </a:solidFill>
                      <a:miter lim="800000"/>
                      <a:headEnd/>
                      <a:tailEnd/>
                    </a:ln>
                    <a:effectLst/>
                  </pic:spPr>
                </pic:pic>
              </a:graphicData>
            </a:graphic>
          </wp:inline>
        </w:drawing>
      </w:r>
    </w:p>
    <w:p w14:paraId="3B6B6759" w14:textId="77777777" w:rsidR="007A57B9" w:rsidRDefault="007A57B9" w:rsidP="00B1258B">
      <w:pPr>
        <w:pStyle w:val="Heading5"/>
      </w:pPr>
      <w:r w:rsidRPr="2C9415D9">
        <w:t>Travel Policy</w:t>
      </w:r>
    </w:p>
    <w:p w14:paraId="2268A4FD" w14:textId="77777777" w:rsidR="007A57B9" w:rsidRDefault="007A57B9" w:rsidP="00B1258B">
      <w:pPr>
        <w:pStyle w:val="ConcurBodyText"/>
        <w:keepNext/>
      </w:pPr>
      <w:r>
        <w:t>When</w:t>
      </w:r>
      <w:r w:rsidRPr="7C61C4DB">
        <w:t xml:space="preserve"> a rental car offer violate</w:t>
      </w:r>
      <w:r>
        <w:t>s</w:t>
      </w:r>
      <w:r w:rsidRPr="7C61C4DB">
        <w:t xml:space="preserve"> a policy rule, the segment is marked with a corresponding warning icon. </w:t>
      </w:r>
      <w:r>
        <w:t>Click the icon to</w:t>
      </w:r>
      <w:r w:rsidRPr="7C61C4DB">
        <w:t xml:space="preserve"> </w:t>
      </w:r>
      <w:r>
        <w:t>see</w:t>
      </w:r>
      <w:r w:rsidRPr="7C61C4DB">
        <w:t xml:space="preserve"> more information on the policy rules </w:t>
      </w:r>
      <w:r>
        <w:t>that apply</w:t>
      </w:r>
      <w:r w:rsidRPr="7C61C4DB">
        <w:t>.</w:t>
      </w:r>
    </w:p>
    <w:p w14:paraId="238E47B7" w14:textId="77777777" w:rsidR="007A57B9" w:rsidRDefault="007A57B9" w:rsidP="00B1258B">
      <w:pPr>
        <w:pStyle w:val="ConcurBodyText"/>
      </w:pPr>
      <w:r>
        <w:rPr>
          <w:noProof/>
        </w:rPr>
        <w:drawing>
          <wp:inline distT="0" distB="0" distL="0" distR="0" wp14:anchorId="2914C59B" wp14:editId="1CED98C9">
            <wp:extent cx="5486400" cy="923290"/>
            <wp:effectExtent l="19050" t="19050" r="19050" b="1016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5539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86400" cy="923290"/>
                    </a:xfrm>
                    <a:prstGeom prst="rect">
                      <a:avLst/>
                    </a:prstGeom>
                    <a:noFill/>
                    <a:ln w="6350" cmpd="sng">
                      <a:solidFill>
                        <a:srgbClr val="000000"/>
                      </a:solidFill>
                      <a:miter lim="800000"/>
                      <a:headEnd/>
                      <a:tailEnd/>
                    </a:ln>
                    <a:effectLst/>
                  </pic:spPr>
                </pic:pic>
              </a:graphicData>
            </a:graphic>
          </wp:inline>
        </w:drawing>
      </w:r>
    </w:p>
    <w:p w14:paraId="24620E19" w14:textId="77777777" w:rsidR="007A57B9" w:rsidRDefault="007A57B9" w:rsidP="00B1258B">
      <w:pPr>
        <w:pStyle w:val="Heading5"/>
      </w:pPr>
      <w:r>
        <w:lastRenderedPageBreak/>
        <w:t>Delivery and Collection</w:t>
      </w:r>
    </w:p>
    <w:p w14:paraId="60C3AE05" w14:textId="77777777" w:rsidR="007A57B9" w:rsidRDefault="007A57B9" w:rsidP="00B1258B">
      <w:pPr>
        <w:pStyle w:val="ConcurBodyText"/>
        <w:keepNext/>
      </w:pPr>
      <w:r>
        <w:t>When a user searches for car rentals using the delivery and collection service, this is indicated on the individual search results.</w:t>
      </w:r>
    </w:p>
    <w:p w14:paraId="4DF7E6F5" w14:textId="77777777" w:rsidR="007A57B9" w:rsidRDefault="007A57B9" w:rsidP="00B1258B">
      <w:pPr>
        <w:pStyle w:val="ConcurBodyText"/>
      </w:pPr>
      <w:r>
        <w:rPr>
          <w:noProof/>
        </w:rPr>
        <w:drawing>
          <wp:inline distT="0" distB="0" distL="0" distR="0" wp14:anchorId="620B29D0" wp14:editId="615005C0">
            <wp:extent cx="5486400" cy="905510"/>
            <wp:effectExtent l="19050" t="19050" r="19050" b="279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5539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86400" cy="905510"/>
                    </a:xfrm>
                    <a:prstGeom prst="rect">
                      <a:avLst/>
                    </a:prstGeom>
                    <a:noFill/>
                    <a:ln w="6350" cmpd="sng">
                      <a:solidFill>
                        <a:srgbClr val="000000"/>
                      </a:solidFill>
                      <a:miter lim="800000"/>
                      <a:headEnd/>
                      <a:tailEnd/>
                    </a:ln>
                    <a:effectLst/>
                  </pic:spPr>
                </pic:pic>
              </a:graphicData>
            </a:graphic>
          </wp:inline>
        </w:drawing>
      </w:r>
    </w:p>
    <w:p w14:paraId="3A64297C" w14:textId="77777777" w:rsidR="007A57B9" w:rsidRDefault="007A57B9" w:rsidP="00B1258B">
      <w:pPr>
        <w:pStyle w:val="Heading5"/>
      </w:pPr>
      <w:r w:rsidRPr="460C39D9">
        <w:t>Map View</w:t>
      </w:r>
    </w:p>
    <w:p w14:paraId="2F9843C7" w14:textId="77777777" w:rsidR="007A57B9" w:rsidRPr="005662FA" w:rsidRDefault="007A57B9" w:rsidP="00B1258B">
      <w:pPr>
        <w:pStyle w:val="ConcurBodyText"/>
      </w:pPr>
      <w:r>
        <w:t>The new result map view has an informational purpose and represents an additional filter option. Click a pin to see the location address, opening hours, and the total price for the cheapest available car. The distance to the search center is i</w:t>
      </w:r>
      <w:r w:rsidRPr="005662FA">
        <w:t>ndicated as well as the company’s preference level for that car rental vendor. Company locations display on the map via a small icon.</w:t>
      </w:r>
    </w:p>
    <w:p w14:paraId="7F6CF8F0" w14:textId="77777777" w:rsidR="007A57B9" w:rsidRPr="005662FA" w:rsidRDefault="007A57B9" w:rsidP="00B1258B">
      <w:pPr>
        <w:pStyle w:val="ConcurBodyText"/>
        <w:rPr>
          <w:b/>
          <w:bCs/>
        </w:rPr>
      </w:pPr>
      <w:r w:rsidRPr="00F35B34">
        <w:t xml:space="preserve">To access rental car locations, click </w:t>
      </w:r>
      <w:r w:rsidRPr="00F35B34">
        <w:rPr>
          <w:b/>
          <w:bCs/>
        </w:rPr>
        <w:t>Map View</w:t>
      </w:r>
      <w:r w:rsidRPr="00F35B34">
        <w:t xml:space="preserve"> to display the map.</w:t>
      </w:r>
    </w:p>
    <w:p w14:paraId="1297129D" w14:textId="77777777" w:rsidR="007A57B9" w:rsidRPr="005662FA" w:rsidRDefault="007A57B9" w:rsidP="00B1258B">
      <w:pPr>
        <w:pStyle w:val="ConcurBodyText"/>
      </w:pPr>
      <w:r>
        <w:rPr>
          <w:noProof/>
        </w:rPr>
        <w:drawing>
          <wp:inline distT="0" distB="0" distL="0" distR="0" wp14:anchorId="55F973E3" wp14:editId="5DDF9CD6">
            <wp:extent cx="5486400" cy="18199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86400" cy="1819910"/>
                    </a:xfrm>
                    <a:prstGeom prst="rect">
                      <a:avLst/>
                    </a:prstGeom>
                    <a:noFill/>
                    <a:ln>
                      <a:noFill/>
                    </a:ln>
                  </pic:spPr>
                </pic:pic>
              </a:graphicData>
            </a:graphic>
          </wp:inline>
        </w:drawing>
      </w:r>
    </w:p>
    <w:p w14:paraId="48B1DB97" w14:textId="77777777" w:rsidR="007A57B9" w:rsidRDefault="007A57B9" w:rsidP="00B1258B">
      <w:pPr>
        <w:pStyle w:val="ConcurBodyText"/>
        <w:keepNext/>
      </w:pPr>
      <w:r w:rsidRPr="005662FA">
        <w:lastRenderedPageBreak/>
        <w:t xml:space="preserve">In case of overlapping pins, the number of locations </w:t>
      </w:r>
      <w:r w:rsidRPr="00F35B34">
        <w:t>will display</w:t>
      </w:r>
      <w:r w:rsidRPr="005662FA">
        <w:t xml:space="preserve">. Click the pin to automatically zoom the view of the map, until separate pins </w:t>
      </w:r>
      <w:r w:rsidRPr="00F35B34">
        <w:t>display</w:t>
      </w:r>
      <w:r w:rsidRPr="005662FA">
        <w:t xml:space="preserve"> clearly.</w:t>
      </w:r>
    </w:p>
    <w:p w14:paraId="6A41FF6D" w14:textId="77777777" w:rsidR="007A57B9" w:rsidRDefault="007A57B9" w:rsidP="00B1258B">
      <w:pPr>
        <w:pStyle w:val="ConcurBodyText"/>
        <w:keepNext/>
      </w:pPr>
      <w:r>
        <w:t>Select a specific rental car location on the map to return to the result page and show only offers connected to this pick-up location.</w:t>
      </w:r>
    </w:p>
    <w:p w14:paraId="00F0F50F" w14:textId="77777777" w:rsidR="007A57B9" w:rsidRDefault="007A57B9" w:rsidP="00B1258B">
      <w:pPr>
        <w:pStyle w:val="ConcurBodyText"/>
        <w:rPr>
          <w:noProof/>
        </w:rPr>
      </w:pPr>
      <w:r>
        <w:rPr>
          <w:noProof/>
        </w:rPr>
        <w:drawing>
          <wp:inline distT="0" distB="0" distL="0" distR="0" wp14:anchorId="6690A19F" wp14:editId="55952F78">
            <wp:extent cx="4020185" cy="4184015"/>
            <wp:effectExtent l="19050" t="19050" r="18415" b="260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20185" cy="4184015"/>
                    </a:xfrm>
                    <a:prstGeom prst="rect">
                      <a:avLst/>
                    </a:prstGeom>
                    <a:noFill/>
                    <a:ln w="6350" cmpd="sng">
                      <a:solidFill>
                        <a:srgbClr val="000000"/>
                      </a:solidFill>
                      <a:miter lim="800000"/>
                      <a:headEnd/>
                      <a:tailEnd/>
                    </a:ln>
                    <a:effectLst/>
                  </pic:spPr>
                </pic:pic>
              </a:graphicData>
            </a:graphic>
          </wp:inline>
        </w:drawing>
      </w:r>
    </w:p>
    <w:p w14:paraId="12E9904D" w14:textId="6CBEA70C" w:rsidR="007A57B9" w:rsidRPr="00DE212D" w:rsidDel="00D11ED6" w:rsidRDefault="007A57B9" w:rsidP="00DE212D">
      <w:pPr>
        <w:pStyle w:val="Heading3"/>
        <w:pageBreakBefore/>
        <w:ind w:left="-547"/>
        <w:rPr>
          <w:rFonts w:eastAsia="Verdana" w:cs="Verdana"/>
        </w:rPr>
      </w:pPr>
      <w:bookmarkStart w:id="55" w:name="_Toc127473525"/>
      <w:bookmarkStart w:id="56" w:name="_Toc126938319"/>
      <w:bookmarkStart w:id="57" w:name="_Toc128159195"/>
      <w:r w:rsidRPr="3A8C16AB">
        <w:rPr>
          <w:rFonts w:eastAsia="Verdana" w:cs="Verdana"/>
        </w:rPr>
        <w:lastRenderedPageBreak/>
        <w:t>**Planned Changes**</w:t>
      </w:r>
      <w:r>
        <w:rPr>
          <w:color w:val="000000"/>
        </w:rPr>
        <w:t xml:space="preserve"> </w:t>
      </w:r>
      <w:r>
        <w:rPr>
          <w:rFonts w:eastAsia="Verdana" w:cs="Verdana"/>
        </w:rPr>
        <w:t>New Rental Car Experience: Review and Book</w:t>
      </w:r>
      <w:bookmarkEnd w:id="57"/>
    </w:p>
    <w:bookmarkEnd w:id="55"/>
    <w:p w14:paraId="72EEBE0B" w14:textId="77777777" w:rsidR="00DE212D" w:rsidRPr="00AA7A03" w:rsidDel="00BC1F01" w:rsidRDefault="00DE212D" w:rsidP="00DE212D">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DE212D" w:rsidRPr="003B7075" w14:paraId="2415793C" w14:textId="77777777" w:rsidTr="00FB34E4">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BFD9FE9" w14:textId="77777777" w:rsidR="00DE212D" w:rsidRPr="003B7075" w:rsidRDefault="00DE212D" w:rsidP="00FB34E4">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5BEC877B" w14:textId="77777777" w:rsidR="00DE212D" w:rsidRPr="003B7075" w:rsidRDefault="00DE212D" w:rsidP="00FB34E4">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1C1671B9" w14:textId="77777777" w:rsidR="00DE212D" w:rsidRPr="003B7075" w:rsidRDefault="00DE212D" w:rsidP="00FB34E4">
            <w:pPr>
              <w:pStyle w:val="ConcurTableHeadCentered8pt"/>
            </w:pPr>
            <w:r>
              <w:t>Feature T</w:t>
            </w:r>
            <w:r w:rsidRPr="003B7075">
              <w:t>arget Release Date</w:t>
            </w:r>
          </w:p>
        </w:tc>
      </w:tr>
      <w:tr w:rsidR="00DE212D" w:rsidRPr="003A2281" w14:paraId="076D035C" w14:textId="77777777" w:rsidTr="00FB34E4">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6D8C105" w14:textId="77777777" w:rsidR="00DE212D" w:rsidRPr="0018604A" w:rsidRDefault="00DE212D" w:rsidP="00FB34E4">
            <w:pPr>
              <w:pStyle w:val="ConcurTableText8ptCenter"/>
              <w:keepNext/>
            </w:pPr>
            <w:r>
              <w:t>December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471CEEF" w14:textId="77777777" w:rsidR="00DE212D" w:rsidRPr="001A7399" w:rsidRDefault="00DE212D" w:rsidP="00FB34E4">
            <w:pPr>
              <w:pStyle w:val="ConcurTableText8ptCenter"/>
              <w:keepNext/>
            </w:pPr>
            <w:r>
              <w:rPr>
                <w:highlight w:val="yellow"/>
              </w:rPr>
              <w:t>February 24</w:t>
            </w:r>
            <w:r w:rsidRPr="003A540F">
              <w:rPr>
                <w:highlight w:val="yellow"/>
              </w:rPr>
              <w:t>,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D1C72CD" w14:textId="77777777" w:rsidR="00DE212D" w:rsidRPr="001A7399" w:rsidRDefault="00DE212D" w:rsidP="00FB34E4">
            <w:pPr>
              <w:pStyle w:val="ConcurTableText8ptCenter"/>
              <w:keepNext/>
            </w:pPr>
            <w:r w:rsidRPr="005D6FA7">
              <w:rPr>
                <w:highlight w:val="yellow"/>
              </w:rPr>
              <w:t>TBD</w:t>
            </w:r>
          </w:p>
        </w:tc>
      </w:tr>
      <w:tr w:rsidR="00DE212D" w:rsidRPr="003A2281" w14:paraId="6E389968" w14:textId="77777777" w:rsidTr="00FB34E4">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C268E93" w14:textId="77777777" w:rsidR="00DE212D" w:rsidRDefault="00DE212D" w:rsidP="00FB34E4">
            <w:pPr>
              <w:pStyle w:val="ConcurTableText8ptCenter"/>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0C621C4D" w14:textId="77777777" w:rsidR="00DE212D" w:rsidRPr="003322B1" w:rsidRDefault="00DE212D" w:rsidP="00DE212D">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DE212D" w:rsidRPr="00255A5C" w14:paraId="296C3650" w14:textId="77777777" w:rsidTr="00FB34E4">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2AE470A5" w14:textId="77777777" w:rsidR="00DE212D" w:rsidRPr="00901493" w:rsidRDefault="00DE212D" w:rsidP="00FB34E4">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18C22609" w14:textId="77777777" w:rsidR="00DE212D" w:rsidRPr="00901493" w:rsidRDefault="00DE212D" w:rsidP="00FB34E4">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6B39F4AB" w14:textId="77777777" w:rsidR="00DE212D" w:rsidRPr="00255A5C" w:rsidRDefault="00DE212D" w:rsidP="00FB34E4">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DE212D" w:rsidRPr="00255A5C" w14:paraId="25982976" w14:textId="77777777" w:rsidTr="00FB34E4">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376C6E02" w14:textId="77777777" w:rsidR="00DE212D" w:rsidRPr="001203C1" w:rsidRDefault="00DE212D" w:rsidP="00FB34E4">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55C51F7D" w14:textId="77777777" w:rsidR="00DE212D" w:rsidRPr="001203C1" w:rsidRDefault="00DE212D" w:rsidP="00FB34E4">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0655D34F" w14:textId="77777777" w:rsidR="00DE212D" w:rsidRPr="00255A5C" w:rsidRDefault="00DE212D" w:rsidP="00FB34E4">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DE212D" w:rsidRPr="00255A5C" w14:paraId="56C6E86E" w14:textId="77777777" w:rsidTr="00FB34E4">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97B4A57" w14:textId="77777777" w:rsidR="00DE212D" w:rsidRPr="001203C1" w:rsidRDefault="00DE212D" w:rsidP="00FB34E4">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69DFC777" w14:textId="77777777" w:rsidR="00DE212D" w:rsidRPr="001203C1" w:rsidRDefault="00DE212D" w:rsidP="00FB34E4">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48F41498" w14:textId="77777777" w:rsidR="00DE212D" w:rsidRPr="001203C1" w:rsidRDefault="00DE212D" w:rsidP="00FB34E4">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DE212D" w:rsidRPr="00255A5C" w14:paraId="3A84348D" w14:textId="77777777" w:rsidTr="00FB34E4">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7CF9C4E" w14:textId="77777777" w:rsidR="00DE212D" w:rsidRPr="001203C1" w:rsidRDefault="00DE212D" w:rsidP="00FB34E4">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62AC15BB" w14:textId="77777777" w:rsidR="00DE212D" w:rsidRPr="001203C1" w:rsidRDefault="00DE212D" w:rsidP="00FB34E4">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7ECA8604" w14:textId="77777777" w:rsidR="00DE212D" w:rsidRPr="001203C1" w:rsidRDefault="00DE212D" w:rsidP="00FB34E4">
            <w:pPr>
              <w:pStyle w:val="ConcurTableText8pt"/>
              <w:keepNext/>
            </w:pPr>
            <w:r w:rsidRPr="001203C1">
              <w:rPr>
                <w:b/>
              </w:rPr>
              <w:t xml:space="preserve">Other: </w:t>
            </w:r>
            <w:r>
              <w:t>Refer to the release note below</w:t>
            </w:r>
          </w:p>
        </w:tc>
      </w:tr>
      <w:tr w:rsidR="00DE212D" w:rsidRPr="00255A5C" w14:paraId="0DF69F81" w14:textId="77777777" w:rsidTr="00FB34E4">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7CE0CAAE" w14:textId="77777777" w:rsidR="00DE212D" w:rsidRPr="001203C1" w:rsidRDefault="00DE212D" w:rsidP="00FB34E4">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56CC5DA9" w14:textId="77777777" w:rsidR="00DE212D" w:rsidRPr="001203C1" w:rsidRDefault="00DE212D" w:rsidP="00FB34E4">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7931FE53" w14:textId="77777777" w:rsidR="00DE212D" w:rsidRPr="001203C1" w:rsidRDefault="00DE212D" w:rsidP="00FB34E4">
            <w:pPr>
              <w:pStyle w:val="ConcurTableText8pt"/>
              <w:keepNext/>
              <w:rPr>
                <w:b/>
              </w:rPr>
            </w:pPr>
            <w:r>
              <w:rPr>
                <w:b/>
              </w:rPr>
              <w:t>Does not apply to this edition</w:t>
            </w:r>
          </w:p>
        </w:tc>
      </w:tr>
      <w:tr w:rsidR="00DE212D" w:rsidRPr="00255A5C" w14:paraId="64318069" w14:textId="77777777" w:rsidTr="00FB34E4">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4951DA53" w14:textId="77777777" w:rsidR="00DE212D" w:rsidRPr="00255A5C" w:rsidRDefault="00DE212D" w:rsidP="00FB34E4">
            <w:pPr>
              <w:pStyle w:val="ConcurTableText8pt"/>
              <w:keepNext/>
              <w:rPr>
                <w:b/>
              </w:rPr>
            </w:pPr>
            <w:r>
              <w:rPr>
                <w:b/>
              </w:rPr>
              <w:t>Source</w:t>
            </w:r>
          </w:p>
        </w:tc>
      </w:tr>
      <w:tr w:rsidR="00DE212D" w:rsidRPr="00255A5C" w14:paraId="50F39386" w14:textId="77777777" w:rsidTr="00FB34E4">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5A182950" w14:textId="77777777" w:rsidR="00DE212D" w:rsidRPr="00255A5C" w:rsidRDefault="00DE212D" w:rsidP="00FB34E4">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BF5D4DA" w14:textId="77777777" w:rsidR="00DE212D" w:rsidRPr="00255A5C" w:rsidRDefault="00DE212D" w:rsidP="00FB34E4">
            <w:pPr>
              <w:pStyle w:val="ConcurTableText8pt"/>
              <w:keepNext/>
            </w:pPr>
            <w:r>
              <w:t>Amadeus</w:t>
            </w:r>
          </w:p>
        </w:tc>
      </w:tr>
      <w:tr w:rsidR="00DE212D" w:rsidRPr="00255A5C" w14:paraId="486B370E" w14:textId="77777777" w:rsidTr="00FB34E4">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B6F5DEA" w14:textId="77777777" w:rsidR="00DE212D" w:rsidRPr="00255A5C" w:rsidRDefault="00DE212D" w:rsidP="00FB34E4">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A729280" w14:textId="77777777" w:rsidR="00DE212D" w:rsidRPr="00255A5C" w:rsidRDefault="00DE212D" w:rsidP="00FB34E4">
            <w:pPr>
              <w:pStyle w:val="ConcurTableText8pt"/>
              <w:keepNext/>
            </w:pPr>
          </w:p>
        </w:tc>
      </w:tr>
      <w:tr w:rsidR="00DE212D" w:rsidRPr="00255A5C" w14:paraId="331FDC9C" w14:textId="77777777" w:rsidTr="00FB34E4">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542BE5E8" w14:textId="77777777" w:rsidR="00DE212D" w:rsidRPr="00255A5C" w:rsidRDefault="00DE212D" w:rsidP="00FB34E4">
            <w:pPr>
              <w:pStyle w:val="ConcurTableText8pt"/>
              <w:keepNext/>
              <w:rPr>
                <w:b/>
              </w:rPr>
            </w:pPr>
            <w:r w:rsidRPr="00255A5C">
              <w:rPr>
                <w:b/>
              </w:rPr>
              <w:t>Other</w:t>
            </w:r>
          </w:p>
        </w:tc>
      </w:tr>
      <w:tr w:rsidR="00DE212D" w:rsidRPr="00255A5C" w14:paraId="1BE283DE" w14:textId="77777777" w:rsidTr="00FB34E4">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685F12A7" w14:textId="77777777" w:rsidR="00DE212D" w:rsidRPr="00255A5C" w:rsidRDefault="00DE212D" w:rsidP="00FB34E4">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225B8389" w14:textId="77777777" w:rsidR="00DE212D" w:rsidRPr="00255A5C" w:rsidRDefault="00DE212D" w:rsidP="00FB34E4">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2BD1E3B5" w14:textId="77777777" w:rsidR="00DE212D" w:rsidRPr="00255A5C" w:rsidRDefault="00DE212D" w:rsidP="00FB34E4">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2E194E6D" w14:textId="77777777" w:rsidR="00DE212D" w:rsidRPr="00255A5C" w:rsidRDefault="00DE212D" w:rsidP="00FB34E4">
            <w:pPr>
              <w:pStyle w:val="ConcurTableText8pt"/>
              <w:keepNext/>
            </w:pPr>
            <w:r w:rsidRPr="00255A5C">
              <w:t>Scan impact</w:t>
            </w:r>
          </w:p>
        </w:tc>
      </w:tr>
      <w:tr w:rsidR="00DE212D" w:rsidRPr="003A2281" w14:paraId="39CC40A8" w14:textId="77777777" w:rsidTr="00FB34E4">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BE98E13" w14:textId="77777777" w:rsidR="00DE212D" w:rsidRPr="003A2281" w:rsidRDefault="00DE212D" w:rsidP="00FB34E4">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9FC521C" w14:textId="77777777" w:rsidR="00DE212D" w:rsidRPr="00255A5C" w:rsidRDefault="00DE212D" w:rsidP="00FB34E4">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FE6C287" w14:textId="77777777" w:rsidR="00DE212D" w:rsidRPr="003A2281" w:rsidRDefault="00DE212D" w:rsidP="00FB34E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2C1A462" w14:textId="77777777" w:rsidR="00DE212D" w:rsidRPr="003A2281" w:rsidRDefault="00DE212D" w:rsidP="00FB34E4">
            <w:pPr>
              <w:pStyle w:val="ConcurTableText8pt"/>
              <w:keepNext/>
            </w:pPr>
            <w:r w:rsidRPr="003A2281">
              <w:t>UI impact</w:t>
            </w:r>
          </w:p>
        </w:tc>
      </w:tr>
      <w:tr w:rsidR="00DE212D" w:rsidRPr="003A2281" w14:paraId="52C57289" w14:textId="77777777" w:rsidTr="00FB34E4">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BD94CF0" w14:textId="77777777" w:rsidR="00DE212D" w:rsidRPr="003A2281" w:rsidRDefault="00DE212D" w:rsidP="00FB34E4">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A698036" w14:textId="77777777" w:rsidR="00DE212D" w:rsidRPr="003A2281" w:rsidRDefault="00DE212D" w:rsidP="00FB34E4">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C685630" w14:textId="77777777" w:rsidR="00DE212D" w:rsidRPr="003A2281" w:rsidRDefault="00DE212D" w:rsidP="00FB34E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9BF1641" w14:textId="77777777" w:rsidR="00DE212D" w:rsidRPr="00255A5C" w:rsidRDefault="00DE212D" w:rsidP="00FB34E4">
            <w:pPr>
              <w:pStyle w:val="ConcurTableText8pt"/>
              <w:keepNext/>
            </w:pPr>
            <w:r>
              <w:t xml:space="preserve">File finishing </w:t>
            </w:r>
            <w:r w:rsidRPr="00255A5C">
              <w:t>impact</w:t>
            </w:r>
          </w:p>
        </w:tc>
      </w:tr>
      <w:tr w:rsidR="00DE212D" w:rsidRPr="003A2281" w14:paraId="45012109" w14:textId="77777777" w:rsidTr="00FB34E4">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BC7D113" w14:textId="77777777" w:rsidR="00DE212D" w:rsidRPr="003A2281" w:rsidRDefault="00DE212D" w:rsidP="00FB34E4">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BACC7E7" w14:textId="77777777" w:rsidR="00DE212D" w:rsidRPr="003A2281" w:rsidRDefault="00DE212D" w:rsidP="00FB34E4">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E7DC873" w14:textId="77777777" w:rsidR="00DE212D" w:rsidRPr="003A2281" w:rsidRDefault="00DE212D" w:rsidP="00FB34E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A7FD451" w14:textId="77777777" w:rsidR="00DE212D" w:rsidRPr="003A2281" w:rsidRDefault="00DE212D" w:rsidP="00FB34E4">
            <w:pPr>
              <w:pStyle w:val="ConcurTableText8pt"/>
              <w:keepNext/>
            </w:pPr>
            <w:r w:rsidRPr="003A2281">
              <w:t>Profile/Profile API/3rd Party XML Sync Impact</w:t>
            </w:r>
          </w:p>
        </w:tc>
      </w:tr>
      <w:tr w:rsidR="00DE212D" w:rsidRPr="00255A5C" w14:paraId="2BE920E8" w14:textId="77777777" w:rsidTr="00FB34E4">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575D288A" w14:textId="77777777" w:rsidR="00DE212D" w:rsidRPr="00255A5C" w:rsidRDefault="00DE212D" w:rsidP="00FB34E4">
            <w:pPr>
              <w:pStyle w:val="ConcurTableText8pt"/>
              <w:keepNext/>
              <w:rPr>
                <w:b/>
              </w:rPr>
            </w:pPr>
            <w:r>
              <w:rPr>
                <w:b/>
              </w:rPr>
              <w:t>Affected Documentation</w:t>
            </w:r>
          </w:p>
        </w:tc>
      </w:tr>
      <w:tr w:rsidR="00DE212D" w:rsidRPr="00255A5C" w14:paraId="05CEE14B" w14:textId="77777777" w:rsidTr="00FB34E4">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29A037E7" w14:textId="77777777" w:rsidR="00DE212D" w:rsidRPr="00255A5C" w:rsidRDefault="00DE212D" w:rsidP="00FB34E4">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28D67AC" w14:textId="77777777" w:rsidR="00DE212D" w:rsidRPr="00255A5C" w:rsidRDefault="00DE212D" w:rsidP="00FB34E4">
            <w:pPr>
              <w:pStyle w:val="ConcurTableText8pt"/>
              <w:keepNext/>
            </w:pPr>
          </w:p>
        </w:tc>
      </w:tr>
      <w:tr w:rsidR="00DE212D" w:rsidRPr="00255A5C" w14:paraId="36B0A6D5" w14:textId="77777777" w:rsidTr="00FB34E4">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CA5A960" w14:textId="77777777" w:rsidR="00DE212D" w:rsidRPr="00255A5C" w:rsidRDefault="00DE212D" w:rsidP="00FB34E4">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A5FC260" w14:textId="77777777" w:rsidR="00DE212D" w:rsidRPr="00255A5C" w:rsidRDefault="00DE212D" w:rsidP="00FB34E4">
            <w:pPr>
              <w:pStyle w:val="ConcurTableText8pt"/>
              <w:keepNext/>
            </w:pPr>
          </w:p>
        </w:tc>
      </w:tr>
      <w:tr w:rsidR="00DE212D" w:rsidRPr="00255A5C" w14:paraId="68025A30" w14:textId="77777777" w:rsidTr="00FB34E4">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1FCF792" w14:textId="77777777" w:rsidR="00DE212D" w:rsidRPr="00255A5C" w:rsidRDefault="00DE212D" w:rsidP="00FB34E4">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0B26CBC" w14:textId="77777777" w:rsidR="00DE212D" w:rsidRPr="00255A5C" w:rsidRDefault="00DE212D" w:rsidP="00FB34E4">
            <w:pPr>
              <w:pStyle w:val="ConcurTableText8pt"/>
              <w:keepNext/>
            </w:pPr>
          </w:p>
        </w:tc>
      </w:tr>
      <w:tr w:rsidR="00DE212D" w:rsidRPr="00255A5C" w14:paraId="6B6D6F5F" w14:textId="77777777" w:rsidTr="00FB34E4">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3D4AC0E0" w14:textId="77777777" w:rsidR="00DE212D" w:rsidRDefault="00DE212D" w:rsidP="00FB34E4">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77D61841" w14:textId="77777777" w:rsidR="00DE212D" w:rsidRPr="00255A5C" w:rsidRDefault="00DE212D" w:rsidP="00FB34E4">
            <w:pPr>
              <w:pStyle w:val="ConcurTableText8pt"/>
            </w:pPr>
          </w:p>
        </w:tc>
      </w:tr>
    </w:tbl>
    <w:p w14:paraId="4559BAC6" w14:textId="77777777" w:rsidR="007A57B9" w:rsidRDefault="007A57B9" w:rsidP="00B1258B">
      <w:pPr>
        <w:pStyle w:val="Heading4"/>
      </w:pPr>
      <w:r>
        <w:lastRenderedPageBreak/>
        <w:t>End-User Experience: Review and Book</w:t>
      </w:r>
    </w:p>
    <w:p w14:paraId="1E5F26C2" w14:textId="77777777" w:rsidR="007A57B9" w:rsidRDefault="007A57B9" w:rsidP="00B1258B">
      <w:pPr>
        <w:pStyle w:val="ConcurBodyText"/>
        <w:keepNext/>
      </w:pPr>
      <w:r>
        <w:t>T</w:t>
      </w:r>
      <w:r w:rsidRPr="00DA56DA">
        <w:t xml:space="preserve">he </w:t>
      </w:r>
      <w:r w:rsidRPr="008B623C">
        <w:rPr>
          <w:b/>
          <w:bCs/>
        </w:rPr>
        <w:t>Review and Book</w:t>
      </w:r>
      <w:r w:rsidRPr="008B623C">
        <w:t xml:space="preserve"> page combines all relevant information before the user </w:t>
      </w:r>
      <w:r w:rsidRPr="00E748B9">
        <w:t>has completed the</w:t>
      </w:r>
      <w:r w:rsidRPr="00DA56DA">
        <w:t xml:space="preserve"> booking. All car selection related information </w:t>
      </w:r>
      <w:r>
        <w:t>is</w:t>
      </w:r>
      <w:r w:rsidRPr="00E748B9">
        <w:t xml:space="preserve"> shown</w:t>
      </w:r>
      <w:r w:rsidRPr="00DA56DA">
        <w:t>, listing all car attributes plus insurance and other services connected to the selected rate.</w:t>
      </w:r>
    </w:p>
    <w:p w14:paraId="435E9860" w14:textId="77777777" w:rsidR="007A57B9" w:rsidRPr="00275E7B" w:rsidRDefault="007A57B9" w:rsidP="00B1258B">
      <w:pPr>
        <w:pStyle w:val="ConcurBodyText"/>
        <w:keepNext/>
        <w:rPr>
          <w:highlight w:val="yellow"/>
        </w:rPr>
      </w:pPr>
      <w:r w:rsidRPr="00275E7B">
        <w:rPr>
          <w:highlight w:val="yellow"/>
        </w:rPr>
        <w:t>Example:</w:t>
      </w:r>
    </w:p>
    <w:p w14:paraId="1F0861AF" w14:textId="77777777" w:rsidR="007A57B9" w:rsidRDefault="007A57B9" w:rsidP="00B1258B">
      <w:pPr>
        <w:pStyle w:val="ConcurBodyText"/>
      </w:pPr>
      <w:r w:rsidRPr="00275E7B">
        <w:rPr>
          <w:noProof/>
          <w:highlight w:val="yellow"/>
        </w:rPr>
        <w:drawing>
          <wp:inline distT="0" distB="0" distL="0" distR="0" wp14:anchorId="574AFF36" wp14:editId="732D94AE">
            <wp:extent cx="5486400" cy="2983865"/>
            <wp:effectExtent l="19050" t="19050" r="19050" b="260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486400" cy="2983865"/>
                    </a:xfrm>
                    <a:prstGeom prst="rect">
                      <a:avLst/>
                    </a:prstGeom>
                    <a:ln w="3175">
                      <a:solidFill>
                        <a:schemeClr val="tx1"/>
                      </a:solidFill>
                    </a:ln>
                  </pic:spPr>
                </pic:pic>
              </a:graphicData>
            </a:graphic>
          </wp:inline>
        </w:drawing>
      </w:r>
    </w:p>
    <w:p w14:paraId="1F984301" w14:textId="77777777" w:rsidR="007A57B9" w:rsidRPr="004D30F0" w:rsidRDefault="007A57B9" w:rsidP="00B1258B">
      <w:pPr>
        <w:pStyle w:val="Heading5"/>
      </w:pPr>
      <w:r w:rsidRPr="004D30F0">
        <w:lastRenderedPageBreak/>
        <w:t xml:space="preserve">Additional </w:t>
      </w:r>
      <w:r>
        <w:t>D</w:t>
      </w:r>
      <w:r w:rsidRPr="004D30F0">
        <w:t>etails</w:t>
      </w:r>
    </w:p>
    <w:p w14:paraId="2F4F3B55" w14:textId="77777777" w:rsidR="007A57B9" w:rsidRDefault="007A57B9" w:rsidP="00B1258B">
      <w:pPr>
        <w:pStyle w:val="ConcurBodyText"/>
        <w:keepNext/>
        <w:keepLines/>
      </w:pPr>
      <w:r w:rsidRPr="004D30F0">
        <w:t xml:space="preserve">The </w:t>
      </w:r>
      <w:r w:rsidRPr="008836A3">
        <w:rPr>
          <w:b/>
          <w:bCs/>
        </w:rPr>
        <w:t>Additional Details</w:t>
      </w:r>
      <w:r w:rsidRPr="004D30F0">
        <w:t xml:space="preserve"> popup contains information on pickup</w:t>
      </w:r>
      <w:r>
        <w:t xml:space="preserve"> and </w:t>
      </w:r>
      <w:r w:rsidRPr="004D30F0">
        <w:t>drop-off address, hours of operation, shuttle, terminal information if available</w:t>
      </w:r>
      <w:r>
        <w:t>, and directions</w:t>
      </w:r>
      <w:r w:rsidRPr="004D30F0">
        <w:t xml:space="preserve"> </w:t>
      </w:r>
      <w:r>
        <w:t xml:space="preserve">on </w:t>
      </w:r>
      <w:r w:rsidRPr="004D30F0">
        <w:t>how to get to the location. As Concur</w:t>
      </w:r>
      <w:r>
        <w:t xml:space="preserve"> Travel</w:t>
      </w:r>
      <w:r w:rsidRPr="004D30F0">
        <w:t xml:space="preserve"> supports out</w:t>
      </w:r>
      <w:r>
        <w:t>-</w:t>
      </w:r>
      <w:r w:rsidRPr="004D30F0">
        <w:t>of</w:t>
      </w:r>
      <w:r>
        <w:t>-</w:t>
      </w:r>
      <w:r w:rsidRPr="004D30F0">
        <w:t xml:space="preserve">hour rentals in the new rental car </w:t>
      </w:r>
      <w:r>
        <w:t>booking experience</w:t>
      </w:r>
      <w:r w:rsidRPr="004D30F0">
        <w:t>, the corresponding hours of operation or an alternative informational text</w:t>
      </w:r>
      <w:r>
        <w:t xml:space="preserve"> </w:t>
      </w:r>
      <w:r w:rsidRPr="004D30F0">
        <w:t>will display.</w:t>
      </w:r>
    </w:p>
    <w:p w14:paraId="0DA3E7AD" w14:textId="77777777" w:rsidR="007A57B9" w:rsidRPr="00275E7B" w:rsidRDefault="007A57B9" w:rsidP="00B1258B">
      <w:pPr>
        <w:pStyle w:val="ConcurBodyText"/>
        <w:keepNext/>
        <w:keepLines/>
        <w:rPr>
          <w:highlight w:val="yellow"/>
        </w:rPr>
      </w:pPr>
      <w:r w:rsidRPr="00275E7B">
        <w:rPr>
          <w:highlight w:val="yellow"/>
        </w:rPr>
        <w:t>Example of popup window:</w:t>
      </w:r>
    </w:p>
    <w:p w14:paraId="63FB8960" w14:textId="77777777" w:rsidR="007A57B9" w:rsidRDefault="007A57B9" w:rsidP="00B1258B">
      <w:pPr>
        <w:pStyle w:val="ConcurBodyText"/>
      </w:pPr>
      <w:r w:rsidRPr="00275E7B">
        <w:rPr>
          <w:noProof/>
          <w:highlight w:val="yellow"/>
        </w:rPr>
        <w:drawing>
          <wp:inline distT="0" distB="0" distL="0" distR="0" wp14:anchorId="36ADBDCA" wp14:editId="4256BB7C">
            <wp:extent cx="5486400" cy="3023870"/>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486400" cy="3023870"/>
                    </a:xfrm>
                    <a:prstGeom prst="rect">
                      <a:avLst/>
                    </a:prstGeom>
                  </pic:spPr>
                </pic:pic>
              </a:graphicData>
            </a:graphic>
          </wp:inline>
        </w:drawing>
      </w:r>
    </w:p>
    <w:p w14:paraId="43D20430" w14:textId="77777777" w:rsidR="007A57B9" w:rsidRPr="004D30F0" w:rsidRDefault="007A57B9" w:rsidP="00B1258B">
      <w:pPr>
        <w:pStyle w:val="Heading5"/>
      </w:pPr>
      <w:r w:rsidRPr="004D30F0">
        <w:lastRenderedPageBreak/>
        <w:t xml:space="preserve">Cost </w:t>
      </w:r>
      <w:r>
        <w:t>S</w:t>
      </w:r>
      <w:r w:rsidRPr="004D30F0">
        <w:t>ection</w:t>
      </w:r>
    </w:p>
    <w:p w14:paraId="6AF776E2" w14:textId="77777777" w:rsidR="007A57B9" w:rsidRDefault="007A57B9" w:rsidP="00666EC5">
      <w:pPr>
        <w:pStyle w:val="ConcurBodyText"/>
        <w:keepNext/>
        <w:keepLines/>
      </w:pPr>
      <w:r w:rsidRPr="004D30F0">
        <w:t>Within the cost section</w:t>
      </w:r>
      <w:r>
        <w:t>,</w:t>
      </w:r>
      <w:r w:rsidRPr="004D30F0">
        <w:t xml:space="preserve"> when booking a post-pay</w:t>
      </w:r>
      <w:r>
        <w:t xml:space="preserve"> or </w:t>
      </w:r>
      <w:r w:rsidRPr="004D30F0">
        <w:t xml:space="preserve">corporate rate, the total price </w:t>
      </w:r>
      <w:r>
        <w:t>is</w:t>
      </w:r>
      <w:r w:rsidRPr="004D30F0">
        <w:t xml:space="preserve"> shown in the </w:t>
      </w:r>
      <w:r>
        <w:t>c</w:t>
      </w:r>
      <w:r w:rsidRPr="004D30F0">
        <w:t xml:space="preserve">onfiguration currency of the traveler. A list of all included taxes, fees, surcharges, special equipment types and insurances becomes visible when expanding </w:t>
      </w:r>
      <w:r w:rsidRPr="008836A3">
        <w:rPr>
          <w:b/>
          <w:bCs/>
        </w:rPr>
        <w:t>Others</w:t>
      </w:r>
      <w:r w:rsidRPr="004D30F0">
        <w:t xml:space="preserve"> within the cost section.</w:t>
      </w:r>
    </w:p>
    <w:p w14:paraId="3298A6F3" w14:textId="3653B3E3" w:rsidR="007A57B9" w:rsidRPr="00275E7B" w:rsidRDefault="007A57B9" w:rsidP="00275E7B">
      <w:pPr>
        <w:pStyle w:val="ConcurBodyText"/>
        <w:keepNext/>
        <w:keepLines/>
        <w:rPr>
          <w:highlight w:val="yellow"/>
        </w:rPr>
      </w:pPr>
      <w:r w:rsidRPr="00275E7B">
        <w:rPr>
          <w:highlight w:val="yellow"/>
        </w:rPr>
        <w:t>Example:</w:t>
      </w:r>
    </w:p>
    <w:p w14:paraId="25499304" w14:textId="77777777" w:rsidR="007A57B9" w:rsidRPr="004D30F0" w:rsidRDefault="007A57B9" w:rsidP="00B1258B">
      <w:pPr>
        <w:pStyle w:val="ConcurBodyText"/>
        <w:keepLines/>
      </w:pPr>
      <w:r w:rsidRPr="00275E7B">
        <w:rPr>
          <w:noProof/>
          <w:highlight w:val="yellow"/>
        </w:rPr>
        <w:drawing>
          <wp:inline distT="0" distB="0" distL="0" distR="0" wp14:anchorId="14635A5E" wp14:editId="428E8537">
            <wp:extent cx="5486400" cy="2983865"/>
            <wp:effectExtent l="19050" t="19050" r="19050" b="260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86400" cy="2983865"/>
                    </a:xfrm>
                    <a:prstGeom prst="rect">
                      <a:avLst/>
                    </a:prstGeom>
                    <a:ln w="3175">
                      <a:solidFill>
                        <a:schemeClr val="tx1"/>
                      </a:solidFill>
                    </a:ln>
                  </pic:spPr>
                </pic:pic>
              </a:graphicData>
            </a:graphic>
          </wp:inline>
        </w:drawing>
      </w:r>
    </w:p>
    <w:p w14:paraId="1299D905" w14:textId="77777777" w:rsidR="007A57B9" w:rsidRPr="004D30F0" w:rsidRDefault="007A57B9" w:rsidP="00B1258B">
      <w:pPr>
        <w:pStyle w:val="Heading5"/>
      </w:pPr>
      <w:r w:rsidRPr="004D30F0">
        <w:t xml:space="preserve">Car </w:t>
      </w:r>
      <w:r>
        <w:t>P</w:t>
      </w:r>
      <w:r w:rsidRPr="004D30F0">
        <w:t>references</w:t>
      </w:r>
    </w:p>
    <w:p w14:paraId="3327631E" w14:textId="77777777" w:rsidR="007A57B9" w:rsidRDefault="007A57B9" w:rsidP="00B1258B">
      <w:pPr>
        <w:pStyle w:val="ConcurBodyText"/>
      </w:pPr>
      <w:r w:rsidRPr="004D30F0">
        <w:t xml:space="preserve">The </w:t>
      </w:r>
      <w:r w:rsidRPr="009E5C0A">
        <w:rPr>
          <w:b/>
          <w:bCs/>
        </w:rPr>
        <w:t>Rental Car Preferences</w:t>
      </w:r>
      <w:r w:rsidRPr="004D30F0">
        <w:t xml:space="preserve"> section allows </w:t>
      </w:r>
      <w:r>
        <w:t>users to comment</w:t>
      </w:r>
      <w:r w:rsidRPr="004D30F0">
        <w:t xml:space="preserve"> on the rental car location directly as part of the booking. Given the special character limitations of some external content channels, only alpha-numeric entries are accepted.</w:t>
      </w:r>
    </w:p>
    <w:p w14:paraId="0912489F" w14:textId="77777777" w:rsidR="007A57B9" w:rsidRPr="00275E7B" w:rsidRDefault="007A57B9" w:rsidP="00B1258B">
      <w:pPr>
        <w:pStyle w:val="ConcurBodyText"/>
        <w:rPr>
          <w:highlight w:val="yellow"/>
        </w:rPr>
      </w:pPr>
      <w:r w:rsidRPr="00275E7B">
        <w:rPr>
          <w:highlight w:val="yellow"/>
        </w:rPr>
        <w:t>Example:</w:t>
      </w:r>
    </w:p>
    <w:p w14:paraId="1D78C39F" w14:textId="77777777" w:rsidR="007A57B9" w:rsidRPr="004D30F0" w:rsidRDefault="007A57B9" w:rsidP="00B1258B">
      <w:pPr>
        <w:pStyle w:val="ConcurBodyText"/>
      </w:pPr>
      <w:r w:rsidRPr="00275E7B">
        <w:rPr>
          <w:noProof/>
          <w:highlight w:val="yellow"/>
        </w:rPr>
        <w:drawing>
          <wp:inline distT="0" distB="0" distL="0" distR="0" wp14:anchorId="70996A3E" wp14:editId="488DAF81">
            <wp:extent cx="5486400" cy="1661795"/>
            <wp:effectExtent l="19050" t="19050" r="19050" b="146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67">
                      <a:extLst>
                        <a:ext uri="{28A0092B-C50C-407E-A947-70E740481C1C}">
                          <a14:useLocalDpi xmlns:a14="http://schemas.microsoft.com/office/drawing/2010/main" val="0"/>
                        </a:ext>
                      </a:extLst>
                    </a:blip>
                    <a:stretch>
                      <a:fillRect/>
                    </a:stretch>
                  </pic:blipFill>
                  <pic:spPr>
                    <a:xfrm>
                      <a:off x="0" y="0"/>
                      <a:ext cx="5486400" cy="1661795"/>
                    </a:xfrm>
                    <a:prstGeom prst="rect">
                      <a:avLst/>
                    </a:prstGeom>
                    <a:ln w="3175">
                      <a:solidFill>
                        <a:schemeClr val="tx1"/>
                      </a:solidFill>
                    </a:ln>
                  </pic:spPr>
                </pic:pic>
              </a:graphicData>
            </a:graphic>
          </wp:inline>
        </w:drawing>
      </w:r>
    </w:p>
    <w:p w14:paraId="3CF565A8" w14:textId="77777777" w:rsidR="007A57B9" w:rsidRDefault="007A57B9" w:rsidP="00B1258B">
      <w:pPr>
        <w:pStyle w:val="Heading5"/>
      </w:pPr>
      <w:r w:rsidRPr="2C9415D9">
        <w:lastRenderedPageBreak/>
        <w:t xml:space="preserve">Traveler </w:t>
      </w:r>
      <w:r>
        <w:t>I</w:t>
      </w:r>
      <w:r w:rsidRPr="2C9415D9">
        <w:t>nformation</w:t>
      </w:r>
    </w:p>
    <w:p w14:paraId="2D49AF08" w14:textId="77777777" w:rsidR="007A57B9" w:rsidRDefault="007A57B9" w:rsidP="00B1258B">
      <w:pPr>
        <w:pStyle w:val="ConcurBodyText"/>
      </w:pPr>
      <w:r w:rsidRPr="2C9415D9">
        <w:t xml:space="preserve">The </w:t>
      </w:r>
      <w:r w:rsidRPr="002B6922">
        <w:rPr>
          <w:b/>
          <w:bCs/>
        </w:rPr>
        <w:t>Traveler Information</w:t>
      </w:r>
      <w:r w:rsidRPr="2C9415D9">
        <w:t xml:space="preserve"> </w:t>
      </w:r>
      <w:r>
        <w:t>section will show</w:t>
      </w:r>
      <w:r w:rsidRPr="2C9415D9">
        <w:t xml:space="preserve"> the user data that is used to complete the booking and the data that is also transferred to the suppliers. It is possible to select a specific loyalty card from the user profile. When a loyalty card program is stored in the user profile, matching the selected vendor offer, Concur</w:t>
      </w:r>
      <w:r>
        <w:t xml:space="preserve"> Travel</w:t>
      </w:r>
      <w:r w:rsidRPr="2C9415D9">
        <w:t xml:space="preserve"> will automatically </w:t>
      </w:r>
      <w:r>
        <w:t>fill out</w:t>
      </w:r>
      <w:r w:rsidRPr="2C9415D9">
        <w:t xml:space="preserve"> this frequent traveler card.</w:t>
      </w:r>
    </w:p>
    <w:p w14:paraId="7ECC86F1" w14:textId="77777777" w:rsidR="007A57B9" w:rsidRDefault="007A57B9" w:rsidP="00B1258B">
      <w:pPr>
        <w:pStyle w:val="ConcurBodyText"/>
        <w:keepNext/>
      </w:pPr>
      <w:r w:rsidRPr="460C39D9">
        <w:t>For all airport rentals</w:t>
      </w:r>
      <w:r>
        <w:t>,</w:t>
      </w:r>
      <w:r w:rsidRPr="460C39D9">
        <w:t xml:space="preserve"> Concur </w:t>
      </w:r>
      <w:r>
        <w:t xml:space="preserve">Travel </w:t>
      </w:r>
      <w:r w:rsidRPr="460C39D9">
        <w:t>will display a flight number entry field. This information is important for the rental car companies to track changes of pick-up times related to flight delays.</w:t>
      </w:r>
    </w:p>
    <w:p w14:paraId="0761BEDF" w14:textId="56348552" w:rsidR="007A57B9" w:rsidRPr="00275E7B" w:rsidRDefault="007A57B9" w:rsidP="007A57B9">
      <w:pPr>
        <w:pStyle w:val="ConcurNote"/>
        <w:numPr>
          <w:ilvl w:val="0"/>
          <w:numId w:val="39"/>
        </w:numPr>
        <w:rPr>
          <w:highlight w:val="yellow"/>
        </w:rPr>
      </w:pPr>
      <w:r>
        <w:t xml:space="preserve"> </w:t>
      </w:r>
      <w:r w:rsidRPr="00275E7B">
        <w:rPr>
          <w:highlight w:val="yellow"/>
        </w:rPr>
        <w:t xml:space="preserve">This field must be </w:t>
      </w:r>
      <w:r w:rsidR="00A95A61">
        <w:rPr>
          <w:highlight w:val="yellow"/>
        </w:rPr>
        <w:t>filled in</w:t>
      </w:r>
      <w:r w:rsidR="00A95A61" w:rsidRPr="00275E7B">
        <w:rPr>
          <w:highlight w:val="yellow"/>
        </w:rPr>
        <w:t xml:space="preserve"> </w:t>
      </w:r>
      <w:r w:rsidRPr="00275E7B">
        <w:rPr>
          <w:highlight w:val="yellow"/>
        </w:rPr>
        <w:t xml:space="preserve">with the airline </w:t>
      </w:r>
      <w:r w:rsidR="00A95A61">
        <w:rPr>
          <w:highlight w:val="yellow"/>
        </w:rPr>
        <w:t>two</w:t>
      </w:r>
      <w:r w:rsidRPr="00275E7B">
        <w:rPr>
          <w:highlight w:val="yellow"/>
        </w:rPr>
        <w:t>-letter-code and the flight number with</w:t>
      </w:r>
      <w:r w:rsidR="00A85B27">
        <w:rPr>
          <w:highlight w:val="yellow"/>
        </w:rPr>
        <w:t xml:space="preserve"> no</w:t>
      </w:r>
      <w:r w:rsidRPr="00275E7B">
        <w:rPr>
          <w:highlight w:val="yellow"/>
        </w:rPr>
        <w:t xml:space="preserve"> spaces in between.</w:t>
      </w:r>
    </w:p>
    <w:p w14:paraId="4BE4131B" w14:textId="6B34A626" w:rsidR="007A57B9" w:rsidRPr="00275E7B" w:rsidRDefault="007A57B9" w:rsidP="004D4A3C">
      <w:pPr>
        <w:pStyle w:val="ConcurBodyText"/>
        <w:rPr>
          <w:highlight w:val="yellow"/>
        </w:rPr>
      </w:pPr>
      <w:r w:rsidRPr="00275E7B">
        <w:rPr>
          <w:highlight w:val="yellow"/>
        </w:rPr>
        <w:t>Example:</w:t>
      </w:r>
    </w:p>
    <w:p w14:paraId="07BDBF17" w14:textId="77B2ACD2" w:rsidR="007A57B9" w:rsidRPr="0012470A" w:rsidRDefault="00E85675" w:rsidP="004D4A3C">
      <w:pPr>
        <w:pStyle w:val="Heading5"/>
        <w:keepNext w:val="0"/>
      </w:pPr>
      <w:r w:rsidRPr="00E85675">
        <w:rPr>
          <w:noProof/>
          <w:highlight w:val="yellow"/>
        </w:rPr>
        <w:drawing>
          <wp:inline distT="0" distB="0" distL="0" distR="0" wp14:anchorId="1C9CF16C" wp14:editId="53083E75">
            <wp:extent cx="5486400" cy="2847612"/>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86400" cy="2847612"/>
                    </a:xfrm>
                    <a:prstGeom prst="rect">
                      <a:avLst/>
                    </a:prstGeom>
                  </pic:spPr>
                </pic:pic>
              </a:graphicData>
            </a:graphic>
          </wp:inline>
        </w:drawing>
      </w:r>
    </w:p>
    <w:p w14:paraId="15588563" w14:textId="42AAF5AD" w:rsidR="007A57B9" w:rsidRDefault="007A57B9" w:rsidP="00B1258B">
      <w:pPr>
        <w:pStyle w:val="Heading5"/>
      </w:pPr>
      <w:r w:rsidRPr="00604EFB">
        <w:lastRenderedPageBreak/>
        <w:t>Travel Policy</w:t>
      </w:r>
    </w:p>
    <w:p w14:paraId="0001EB01" w14:textId="77777777" w:rsidR="007A57B9" w:rsidRDefault="007A57B9" w:rsidP="004D4A3C">
      <w:pPr>
        <w:pStyle w:val="ConcurBodyText"/>
        <w:keepNext/>
        <w:keepLines/>
      </w:pPr>
      <w:r w:rsidRPr="00BE0512">
        <w:rPr>
          <w:rFonts w:eastAsia="Times New Roman"/>
          <w:snapToGrid w:val="0"/>
        </w:rPr>
        <w:t>This</w:t>
      </w:r>
      <w:r w:rsidRPr="460C39D9">
        <w:t xml:space="preserve"> section appears </w:t>
      </w:r>
      <w:r>
        <w:t>if the user has selected an offer which violates their company travel policy</w:t>
      </w:r>
      <w:r w:rsidRPr="460C39D9">
        <w:t xml:space="preserve">. </w:t>
      </w:r>
      <w:r>
        <w:t>T</w:t>
      </w:r>
      <w:r w:rsidRPr="460C39D9">
        <w:t xml:space="preserve">he user will be </w:t>
      </w:r>
      <w:r>
        <w:t xml:space="preserve">shown which rule(s) were broken, </w:t>
      </w:r>
      <w:r w:rsidRPr="460C39D9">
        <w:t xml:space="preserve">able to select </w:t>
      </w:r>
      <w:r>
        <w:t xml:space="preserve">a travel policy </w:t>
      </w:r>
      <w:r w:rsidRPr="460C39D9">
        <w:t>violation reason</w:t>
      </w:r>
      <w:r>
        <w:t xml:space="preserve"> from the dropdown, and/or provide additional justification via a </w:t>
      </w:r>
      <w:r w:rsidRPr="00A242F4">
        <w:rPr>
          <w:b/>
          <w:bCs/>
        </w:rPr>
        <w:t>Comments</w:t>
      </w:r>
      <w:r>
        <w:t xml:space="preserve"> box</w:t>
      </w:r>
      <w:r w:rsidRPr="460C39D9">
        <w:t>.</w:t>
      </w:r>
    </w:p>
    <w:p w14:paraId="64A13624" w14:textId="2CE8D3D7" w:rsidR="007A57B9" w:rsidRDefault="007A57B9" w:rsidP="00C42560">
      <w:pPr>
        <w:pStyle w:val="ConcurBodyText"/>
        <w:keepNext/>
      </w:pPr>
      <w:r w:rsidRPr="00C42560">
        <w:rPr>
          <w:highlight w:val="yellow"/>
        </w:rPr>
        <w:t>Example:</w:t>
      </w:r>
    </w:p>
    <w:p w14:paraId="17A6E670" w14:textId="77777777" w:rsidR="007A57B9" w:rsidRDefault="007A57B9" w:rsidP="00B1258B">
      <w:pPr>
        <w:pStyle w:val="ConcurBodyText"/>
      </w:pPr>
      <w:r w:rsidRPr="00C42560">
        <w:rPr>
          <w:noProof/>
          <w:highlight w:val="yellow"/>
        </w:rPr>
        <w:drawing>
          <wp:inline distT="0" distB="0" distL="0" distR="0" wp14:anchorId="6635C60B" wp14:editId="37FB7ED8">
            <wp:extent cx="5486400" cy="3041650"/>
            <wp:effectExtent l="19050" t="19050" r="19050" b="2540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69">
                      <a:extLst>
                        <a:ext uri="{28A0092B-C50C-407E-A947-70E740481C1C}">
                          <a14:useLocalDpi xmlns:a14="http://schemas.microsoft.com/office/drawing/2010/main" val="0"/>
                        </a:ext>
                      </a:extLst>
                    </a:blip>
                    <a:stretch>
                      <a:fillRect/>
                    </a:stretch>
                  </pic:blipFill>
                  <pic:spPr>
                    <a:xfrm>
                      <a:off x="0" y="0"/>
                      <a:ext cx="5486400" cy="3041650"/>
                    </a:xfrm>
                    <a:prstGeom prst="rect">
                      <a:avLst/>
                    </a:prstGeom>
                    <a:ln w="3175">
                      <a:solidFill>
                        <a:schemeClr val="tx1"/>
                      </a:solidFill>
                    </a:ln>
                  </pic:spPr>
                </pic:pic>
              </a:graphicData>
            </a:graphic>
          </wp:inline>
        </w:drawing>
      </w:r>
    </w:p>
    <w:p w14:paraId="78E3127A" w14:textId="77777777" w:rsidR="007A57B9" w:rsidRPr="004D30F0" w:rsidRDefault="007A57B9" w:rsidP="00B1258B">
      <w:pPr>
        <w:pStyle w:val="Heading5"/>
      </w:pPr>
      <w:r w:rsidRPr="004D30F0">
        <w:lastRenderedPageBreak/>
        <w:t>Pre-Book Custom Fields</w:t>
      </w:r>
    </w:p>
    <w:p w14:paraId="3A48D093" w14:textId="77777777" w:rsidR="007A57B9" w:rsidRDefault="007A57B9" w:rsidP="00B1258B">
      <w:pPr>
        <w:pStyle w:val="ConcurBodyText"/>
        <w:keepNext/>
        <w:keepLines/>
      </w:pPr>
      <w:r w:rsidRPr="004D30F0">
        <w:t>Trip custom fields in Concur Travel can be set up to collect information during the booking process. The</w:t>
      </w:r>
      <w:r>
        <w:t>se</w:t>
      </w:r>
      <w:r w:rsidRPr="004D30F0">
        <w:t xml:space="preserve"> fields are often used to collect information for the clients</w:t>
      </w:r>
      <w:r>
        <w:t>’</w:t>
      </w:r>
      <w:r w:rsidRPr="004D30F0">
        <w:t xml:space="preserve"> internal accounting process or for reporting purposes. They can be configured to show at the </w:t>
      </w:r>
      <w:r>
        <w:t>beginning</w:t>
      </w:r>
      <w:r w:rsidRPr="004D30F0">
        <w:t xml:space="preserve"> or end of the booking process</w:t>
      </w:r>
      <w:r>
        <w:t xml:space="preserve"> and will be located</w:t>
      </w:r>
      <w:r w:rsidRPr="2C9415D9">
        <w:t xml:space="preserve"> within the </w:t>
      </w:r>
      <w:r w:rsidRPr="002C3A04">
        <w:rPr>
          <w:b/>
          <w:bCs/>
        </w:rPr>
        <w:t>Additional Information</w:t>
      </w:r>
      <w:r w:rsidRPr="2C9415D9">
        <w:t xml:space="preserve"> section on the </w:t>
      </w:r>
      <w:r w:rsidRPr="002C3A04">
        <w:rPr>
          <w:b/>
          <w:bCs/>
        </w:rPr>
        <w:t>Review and Book</w:t>
      </w:r>
      <w:r w:rsidRPr="2C9415D9">
        <w:t xml:space="preserve"> page.</w:t>
      </w:r>
    </w:p>
    <w:p w14:paraId="167673CB" w14:textId="32B86D3C" w:rsidR="007A57B9" w:rsidRPr="00604EFB" w:rsidRDefault="007A57B9" w:rsidP="00B1258B">
      <w:pPr>
        <w:pStyle w:val="ConcurBodyText"/>
        <w:keepNext/>
      </w:pPr>
      <w:r w:rsidRPr="00604EFB">
        <w:t>Example:</w:t>
      </w:r>
    </w:p>
    <w:p w14:paraId="5944E4CC" w14:textId="77777777" w:rsidR="007A57B9" w:rsidRPr="0012470A" w:rsidRDefault="007A57B9" w:rsidP="00B1258B">
      <w:pPr>
        <w:pStyle w:val="Heading5"/>
        <w:rPr>
          <w:noProof/>
          <w:snapToGrid/>
        </w:rPr>
      </w:pPr>
      <w:r w:rsidRPr="00604EFB">
        <w:rPr>
          <w:noProof/>
          <w:snapToGrid/>
        </w:rPr>
        <w:drawing>
          <wp:inline distT="0" distB="0" distL="0" distR="0" wp14:anchorId="463DFF0F" wp14:editId="536EAD14">
            <wp:extent cx="5486400" cy="20529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86400" cy="2052955"/>
                    </a:xfrm>
                    <a:prstGeom prst="rect">
                      <a:avLst/>
                    </a:prstGeom>
                    <a:noFill/>
                    <a:ln>
                      <a:noFill/>
                    </a:ln>
                  </pic:spPr>
                </pic:pic>
              </a:graphicData>
            </a:graphic>
          </wp:inline>
        </w:drawing>
      </w:r>
    </w:p>
    <w:p w14:paraId="430A4CD6" w14:textId="77777777" w:rsidR="007A57B9" w:rsidRDefault="007A57B9" w:rsidP="00B1258B">
      <w:pPr>
        <w:pStyle w:val="Heading5"/>
      </w:pPr>
      <w:r w:rsidRPr="00604EFB">
        <w:t>Payment</w:t>
      </w:r>
    </w:p>
    <w:p w14:paraId="7D3288B4" w14:textId="77777777" w:rsidR="007A57B9" w:rsidRDefault="007A57B9" w:rsidP="00B1258B">
      <w:pPr>
        <w:pStyle w:val="ConcurBodyText"/>
        <w:keepNext/>
      </w:pPr>
      <w:r w:rsidRPr="460C39D9">
        <w:t xml:space="preserve">The payment selection </w:t>
      </w:r>
      <w:r>
        <w:t>displays</w:t>
      </w:r>
      <w:r w:rsidRPr="460C39D9">
        <w:t xml:space="preserve"> in the </w:t>
      </w:r>
      <w:r w:rsidRPr="00FA5FBF">
        <w:rPr>
          <w:b/>
          <w:bCs/>
        </w:rPr>
        <w:t>Rental Car Cost</w:t>
      </w:r>
      <w:r w:rsidRPr="460C39D9">
        <w:t xml:space="preserve"> section on the </w:t>
      </w:r>
      <w:r w:rsidRPr="000614E0">
        <w:rPr>
          <w:b/>
          <w:bCs/>
        </w:rPr>
        <w:t>Review and Book</w:t>
      </w:r>
      <w:r w:rsidRPr="460C39D9">
        <w:t xml:space="preserve"> page when a credit card form of payment is needed to complete the booking. The payment selection is a required field.</w:t>
      </w:r>
    </w:p>
    <w:p w14:paraId="16B34EDD" w14:textId="34A246AE" w:rsidR="007A57B9" w:rsidRPr="00C42560" w:rsidRDefault="007A57B9" w:rsidP="007A57B9">
      <w:pPr>
        <w:pStyle w:val="ConcurNote"/>
        <w:numPr>
          <w:ilvl w:val="0"/>
          <w:numId w:val="39"/>
        </w:numPr>
        <w:rPr>
          <w:highlight w:val="yellow"/>
        </w:rPr>
      </w:pPr>
      <w:r w:rsidRPr="00C42560">
        <w:rPr>
          <w:highlight w:val="yellow"/>
        </w:rPr>
        <w:t xml:space="preserve"> </w:t>
      </w:r>
      <w:r>
        <w:rPr>
          <w:highlight w:val="yellow"/>
        </w:rPr>
        <w:t>Selecting</w:t>
      </w:r>
      <w:r w:rsidRPr="00C42560">
        <w:rPr>
          <w:highlight w:val="yellow"/>
        </w:rPr>
        <w:t xml:space="preserve"> a credit card is </w:t>
      </w:r>
      <w:r w:rsidR="00A95A61">
        <w:rPr>
          <w:highlight w:val="yellow"/>
        </w:rPr>
        <w:t>required</w:t>
      </w:r>
      <w:r w:rsidR="00A95A61" w:rsidRPr="00C42560">
        <w:rPr>
          <w:highlight w:val="yellow"/>
        </w:rPr>
        <w:t xml:space="preserve"> </w:t>
      </w:r>
      <w:r w:rsidRPr="00C42560">
        <w:rPr>
          <w:highlight w:val="yellow"/>
        </w:rPr>
        <w:t>with the new rental car work</w:t>
      </w:r>
      <w:r w:rsidR="00B745A4">
        <w:rPr>
          <w:highlight w:val="yellow"/>
        </w:rPr>
        <w:t>f</w:t>
      </w:r>
      <w:r w:rsidRPr="00C42560">
        <w:rPr>
          <w:highlight w:val="yellow"/>
        </w:rPr>
        <w:t xml:space="preserve">low. Limitations will be </w:t>
      </w:r>
      <w:r w:rsidR="00A95A61">
        <w:rPr>
          <w:highlight w:val="yellow"/>
        </w:rPr>
        <w:t>removed</w:t>
      </w:r>
      <w:r w:rsidR="00A95A61" w:rsidRPr="00C42560">
        <w:rPr>
          <w:highlight w:val="yellow"/>
        </w:rPr>
        <w:t xml:space="preserve"> </w:t>
      </w:r>
      <w:r w:rsidRPr="00C42560">
        <w:rPr>
          <w:highlight w:val="yellow"/>
        </w:rPr>
        <w:t>with further releases.</w:t>
      </w:r>
    </w:p>
    <w:p w14:paraId="77E5364B" w14:textId="4F00E575" w:rsidR="007A57B9" w:rsidRDefault="007A57B9" w:rsidP="00B1258B">
      <w:pPr>
        <w:pStyle w:val="ConcurBodyText"/>
        <w:keepNext/>
      </w:pPr>
      <w:r w:rsidRPr="00C42560">
        <w:rPr>
          <w:highlight w:val="yellow"/>
        </w:rPr>
        <w:lastRenderedPageBreak/>
        <w:t>Example:</w:t>
      </w:r>
    </w:p>
    <w:p w14:paraId="2F60DC6C" w14:textId="77777777" w:rsidR="007A57B9" w:rsidRDefault="007A57B9" w:rsidP="00B1258B">
      <w:pPr>
        <w:pStyle w:val="ConcurBodyText"/>
      </w:pPr>
      <w:r w:rsidRPr="00D67631">
        <w:rPr>
          <w:noProof/>
          <w:highlight w:val="yellow"/>
        </w:rPr>
        <w:drawing>
          <wp:inline distT="0" distB="0" distL="0" distR="0" wp14:anchorId="57F2AECF" wp14:editId="14290D2C">
            <wp:extent cx="3265800" cy="3957061"/>
            <wp:effectExtent l="19050" t="19050" r="11430" b="2476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265800" cy="3957061"/>
                    </a:xfrm>
                    <a:prstGeom prst="rect">
                      <a:avLst/>
                    </a:prstGeom>
                    <a:ln w="3175">
                      <a:solidFill>
                        <a:schemeClr val="tx1"/>
                      </a:solidFill>
                    </a:ln>
                  </pic:spPr>
                </pic:pic>
              </a:graphicData>
            </a:graphic>
          </wp:inline>
        </w:drawing>
      </w:r>
    </w:p>
    <w:p w14:paraId="31F4FAC5" w14:textId="77777777" w:rsidR="007A57B9" w:rsidRDefault="007A57B9" w:rsidP="00B1258B">
      <w:pPr>
        <w:pStyle w:val="ConcurBodyText"/>
      </w:pPr>
      <w:r w:rsidRPr="460C39D9">
        <w:t xml:space="preserve">The user is shown a list of available credit cards to select from, based on configuration. There is no default option pre-selected, and the user is prompted to </w:t>
      </w:r>
      <w:r w:rsidRPr="006E2277">
        <w:rPr>
          <w:b/>
          <w:bCs/>
        </w:rPr>
        <w:t>Choose your payment method</w:t>
      </w:r>
      <w:r w:rsidRPr="460C39D9">
        <w:t xml:space="preserve">. </w:t>
      </w:r>
      <w:r>
        <w:t>To complete</w:t>
      </w:r>
      <w:r w:rsidRPr="460C39D9">
        <w:t xml:space="preserve"> the booking</w:t>
      </w:r>
      <w:r>
        <w:t xml:space="preserve">, complete all </w:t>
      </w:r>
      <w:r w:rsidRPr="460C39D9">
        <w:t xml:space="preserve">required fields and </w:t>
      </w:r>
      <w:r>
        <w:t>click</w:t>
      </w:r>
      <w:r w:rsidRPr="460C39D9">
        <w:t xml:space="preserve"> </w:t>
      </w:r>
      <w:r w:rsidRPr="006E2277">
        <w:rPr>
          <w:b/>
          <w:bCs/>
        </w:rPr>
        <w:t>Book and Continue</w:t>
      </w:r>
      <w:r w:rsidRPr="460C39D9">
        <w:t>.</w:t>
      </w:r>
    </w:p>
    <w:p w14:paraId="1E4521BF" w14:textId="77777777" w:rsidR="007A57B9" w:rsidRDefault="007A57B9" w:rsidP="00B1258B">
      <w:pPr>
        <w:pStyle w:val="ConcurBodyText"/>
        <w:keepNext/>
        <w:keepLines/>
      </w:pPr>
      <w:r w:rsidRPr="460C39D9">
        <w:lastRenderedPageBreak/>
        <w:t xml:space="preserve">If the user attempts </w:t>
      </w:r>
      <w:r>
        <w:t>to book and continue</w:t>
      </w:r>
      <w:r w:rsidRPr="460C39D9">
        <w:t xml:space="preserve"> without selecting a credit card, </w:t>
      </w:r>
      <w:r>
        <w:t>the following</w:t>
      </w:r>
      <w:r w:rsidRPr="460C39D9">
        <w:t xml:space="preserve"> alert banner </w:t>
      </w:r>
      <w:r>
        <w:t xml:space="preserve">displays </w:t>
      </w:r>
      <w:r w:rsidRPr="460C39D9">
        <w:t xml:space="preserve">across the top of the </w:t>
      </w:r>
      <w:r>
        <w:t>page:</w:t>
      </w:r>
      <w:r w:rsidRPr="460C39D9">
        <w:t xml:space="preserve"> “This trip was not booked. Please fix the indicated errors and try again.” </w:t>
      </w:r>
      <w:r>
        <w:t>Also</w:t>
      </w:r>
      <w:r w:rsidRPr="460C39D9">
        <w:t xml:space="preserve">, the required payment selection </w:t>
      </w:r>
      <w:r>
        <w:t>is highlighted to bring focus to the missing information.</w:t>
      </w:r>
    </w:p>
    <w:p w14:paraId="5D2C6F7B" w14:textId="77777777" w:rsidR="007A57B9" w:rsidRDefault="007A57B9" w:rsidP="00B1258B">
      <w:pPr>
        <w:pStyle w:val="ConcurBodyText"/>
      </w:pPr>
      <w:r>
        <w:rPr>
          <w:noProof/>
        </w:rPr>
        <w:drawing>
          <wp:inline distT="0" distB="0" distL="0" distR="0" wp14:anchorId="05EB1FE3" wp14:editId="28330535">
            <wp:extent cx="5486400" cy="36233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86400" cy="3623310"/>
                    </a:xfrm>
                    <a:prstGeom prst="rect">
                      <a:avLst/>
                    </a:prstGeom>
                    <a:noFill/>
                    <a:ln>
                      <a:noFill/>
                    </a:ln>
                  </pic:spPr>
                </pic:pic>
              </a:graphicData>
            </a:graphic>
          </wp:inline>
        </w:drawing>
      </w:r>
    </w:p>
    <w:p w14:paraId="0CBDAC63" w14:textId="77777777" w:rsidR="007A57B9" w:rsidRDefault="007A57B9" w:rsidP="00B1258B">
      <w:pPr>
        <w:pStyle w:val="ConcurBodyText"/>
      </w:pPr>
      <w:r w:rsidRPr="460C39D9">
        <w:t>The</w:t>
      </w:r>
      <w:r>
        <w:t>re are three conditions which can cause</w:t>
      </w:r>
      <w:r w:rsidRPr="460C39D9">
        <w:t xml:space="preserve"> payment selection </w:t>
      </w:r>
      <w:r>
        <w:t>to display</w:t>
      </w:r>
      <w:r w:rsidRPr="460C39D9">
        <w:t>:</w:t>
      </w:r>
    </w:p>
    <w:p w14:paraId="638AF840" w14:textId="77777777" w:rsidR="007A57B9" w:rsidRDefault="007A57B9" w:rsidP="00477DBE">
      <w:pPr>
        <w:pStyle w:val="ConcurNumber"/>
        <w:numPr>
          <w:ilvl w:val="0"/>
          <w:numId w:val="42"/>
        </w:numPr>
      </w:pPr>
      <w:r>
        <w:t>The content source indicates that a credit card is required to complete the booking.</w:t>
      </w:r>
    </w:p>
    <w:p w14:paraId="6562A87B" w14:textId="77777777" w:rsidR="007A57B9" w:rsidRDefault="007A57B9" w:rsidP="00477DBE">
      <w:pPr>
        <w:pStyle w:val="ConcurNumber"/>
        <w:numPr>
          <w:ilvl w:val="0"/>
          <w:numId w:val="42"/>
        </w:numPr>
      </w:pPr>
      <w:r>
        <w:t xml:space="preserve">The travel configuration setting </w:t>
      </w:r>
      <w:r w:rsidRPr="58B0AC7B">
        <w:rPr>
          <w:b/>
          <w:bCs/>
        </w:rPr>
        <w:t>Require Credit card for Car Reservations</w:t>
      </w:r>
      <w:r>
        <w:t xml:space="preserve"> option is enabled.</w:t>
      </w:r>
    </w:p>
    <w:p w14:paraId="14E672D8" w14:textId="77777777" w:rsidR="007A57B9" w:rsidRDefault="007A57B9" w:rsidP="00477DBE">
      <w:pPr>
        <w:pStyle w:val="ConcurNumber"/>
        <w:numPr>
          <w:ilvl w:val="0"/>
          <w:numId w:val="42"/>
        </w:numPr>
      </w:pPr>
      <w:r>
        <w:t xml:space="preserve">The travel configuration setting </w:t>
      </w:r>
      <w:r w:rsidRPr="00C26361">
        <w:rPr>
          <w:b/>
          <w:bCs/>
        </w:rPr>
        <w:t>Agency Processing Fee Form of Payment for Land Only/Non-GDS Reservations</w:t>
      </w:r>
      <w:r>
        <w:t xml:space="preserve"> option is enabled and set to </w:t>
      </w:r>
      <w:r w:rsidRPr="00C26361">
        <w:rPr>
          <w:b/>
          <w:bCs/>
        </w:rPr>
        <w:t>Always write user-selected card</w:t>
      </w:r>
      <w:r>
        <w:t>.</w:t>
      </w:r>
    </w:p>
    <w:p w14:paraId="67D07B1E" w14:textId="77777777" w:rsidR="007A57B9" w:rsidRDefault="007A57B9" w:rsidP="00B1258B">
      <w:pPr>
        <w:pStyle w:val="ConcurBodyText"/>
      </w:pPr>
      <w:r>
        <w:t>The choices shown in the payment selection display are determined by:</w:t>
      </w:r>
    </w:p>
    <w:p w14:paraId="44102602" w14:textId="77777777" w:rsidR="007A57B9" w:rsidRDefault="007A57B9" w:rsidP="007A57B9">
      <w:pPr>
        <w:pStyle w:val="ConcurBullet"/>
        <w:numPr>
          <w:ilvl w:val="0"/>
          <w:numId w:val="31"/>
        </w:numPr>
        <w:tabs>
          <w:tab w:val="clear" w:pos="1080"/>
          <w:tab w:val="num" w:pos="720"/>
        </w:tabs>
      </w:pPr>
      <w:r>
        <w:t xml:space="preserve">The Corporate Ghost Cards which are set to </w:t>
      </w:r>
      <w:r w:rsidRPr="58B0AC7B">
        <w:rPr>
          <w:b/>
          <w:bCs/>
        </w:rPr>
        <w:t>Allow for Car</w:t>
      </w:r>
      <w:r>
        <w:t xml:space="preserve"> and assigned to the user.</w:t>
      </w:r>
    </w:p>
    <w:p w14:paraId="3A8EFB16" w14:textId="77777777" w:rsidR="007A57B9" w:rsidRDefault="007A57B9" w:rsidP="007A57B9">
      <w:pPr>
        <w:pStyle w:val="ConcurBullet"/>
        <w:numPr>
          <w:ilvl w:val="0"/>
          <w:numId w:val="31"/>
        </w:numPr>
        <w:tabs>
          <w:tab w:val="clear" w:pos="1080"/>
          <w:tab w:val="num" w:pos="720"/>
        </w:tabs>
      </w:pPr>
      <w:r>
        <w:t>The personal credit cards that a user has saved in their Concur Travel profile.</w:t>
      </w:r>
    </w:p>
    <w:p w14:paraId="1A434519" w14:textId="77777777" w:rsidR="007A57B9" w:rsidRDefault="007A57B9" w:rsidP="00B1258B">
      <w:pPr>
        <w:pStyle w:val="ConcurMoreInfo"/>
      </w:pPr>
      <w:r w:rsidRPr="460C39D9">
        <w:lastRenderedPageBreak/>
        <w:t xml:space="preserve">To change settings for </w:t>
      </w:r>
      <w:r w:rsidRPr="00B84CC2">
        <w:rPr>
          <w:b/>
          <w:bCs/>
        </w:rPr>
        <w:t xml:space="preserve">Require credit card for car reservations, Corporate Ghost Cards for Car, Agency </w:t>
      </w:r>
      <w:r w:rsidRPr="00B84CC2">
        <w:rPr>
          <w:rFonts w:cs="Verdana"/>
          <w:b/>
          <w:bCs/>
        </w:rPr>
        <w:t>Processing Fee Form of Payment for Land Only/Non-GDS Reservations</w:t>
      </w:r>
      <w:r>
        <w:rPr>
          <w:rFonts w:cs="Verdana"/>
        </w:rPr>
        <w:t>,</w:t>
      </w:r>
      <w:r w:rsidRPr="460C39D9">
        <w:t xml:space="preserve"> or to change how </w:t>
      </w:r>
      <w:r>
        <w:t>c</w:t>
      </w:r>
      <w:r w:rsidRPr="460C39D9">
        <w:t xml:space="preserve">orporate </w:t>
      </w:r>
      <w:r>
        <w:t>g</w:t>
      </w:r>
      <w:r w:rsidRPr="460C39D9">
        <w:t xml:space="preserve">host </w:t>
      </w:r>
      <w:r>
        <w:t>c</w:t>
      </w:r>
      <w:r w:rsidRPr="460C39D9">
        <w:t>ards are assigned</w:t>
      </w:r>
      <w:r>
        <w:t>,</w:t>
      </w:r>
      <w:r w:rsidRPr="460C39D9">
        <w:t xml:space="preserve"> </w:t>
      </w:r>
      <w:r>
        <w:t>refer to</w:t>
      </w:r>
      <w:r w:rsidRPr="460C39D9">
        <w:t xml:space="preserve"> the </w:t>
      </w:r>
      <w:hyperlink r:id="rId73">
        <w:r w:rsidRPr="008F4562">
          <w:rPr>
            <w:rStyle w:val="Hyperlink"/>
            <w:i/>
            <w:iCs/>
          </w:rPr>
          <w:t>Form of Payment Travel Service Guide</w:t>
        </w:r>
      </w:hyperlink>
      <w:r>
        <w:t>. T</w:t>
      </w:r>
      <w:r w:rsidRPr="460C39D9">
        <w:t xml:space="preserve">o change </w:t>
      </w:r>
      <w:r w:rsidRPr="00B84CC2">
        <w:rPr>
          <w:b/>
          <w:bCs/>
        </w:rPr>
        <w:t>Allow users to add new personal credit cards to their Concur Travel profile settings</w:t>
      </w:r>
      <w:r>
        <w:t>, refer to</w:t>
      </w:r>
      <w:r w:rsidRPr="460C39D9">
        <w:t xml:space="preserve"> the </w:t>
      </w:r>
      <w:hyperlink r:id="rId74" w:history="1">
        <w:r w:rsidRPr="004848A3">
          <w:rPr>
            <w:rStyle w:val="Hyperlink"/>
            <w:i/>
            <w:iCs/>
          </w:rPr>
          <w:t>Module Properties Guide</w:t>
        </w:r>
      </w:hyperlink>
      <w:r>
        <w:t>.</w:t>
      </w:r>
    </w:p>
    <w:p w14:paraId="21BE9C36" w14:textId="77777777" w:rsidR="007A57B9" w:rsidRDefault="007A57B9" w:rsidP="00B1258B">
      <w:pPr>
        <w:pStyle w:val="ConcurBodyText"/>
        <w:keepNext/>
        <w:keepLines/>
      </w:pPr>
      <w:r>
        <w:t xml:space="preserve">As part of the new Concur Travel experience, administrative setting validation is improved. For this reason, it’s possible a configuration could be set to require a credit card yet have no </w:t>
      </w:r>
      <w:r w:rsidRPr="008E7065">
        <w:t>cards</w:t>
      </w:r>
      <w:r>
        <w:t xml:space="preserve"> available for the user to select. If this occurs, the user will see this error message:</w:t>
      </w:r>
    </w:p>
    <w:p w14:paraId="287B8C13" w14:textId="77777777" w:rsidR="007A57B9" w:rsidRPr="008E7065" w:rsidRDefault="007A57B9" w:rsidP="00B1258B">
      <w:pPr>
        <w:pStyle w:val="ConcurBodyText"/>
      </w:pPr>
      <w:r>
        <w:rPr>
          <w:noProof/>
        </w:rPr>
        <w:drawing>
          <wp:inline distT="0" distB="0" distL="0" distR="0" wp14:anchorId="485B8F81" wp14:editId="7B9D2C1D">
            <wp:extent cx="3657600" cy="1932305"/>
            <wp:effectExtent l="19050" t="19050" r="19050" b="107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57600" cy="1932305"/>
                    </a:xfrm>
                    <a:prstGeom prst="rect">
                      <a:avLst/>
                    </a:prstGeom>
                    <a:noFill/>
                    <a:ln w="6350" cmpd="sng">
                      <a:solidFill>
                        <a:srgbClr val="000000"/>
                      </a:solidFill>
                      <a:miter lim="800000"/>
                      <a:headEnd/>
                      <a:tailEnd/>
                    </a:ln>
                    <a:effectLst/>
                  </pic:spPr>
                </pic:pic>
              </a:graphicData>
            </a:graphic>
          </wp:inline>
        </w:drawing>
      </w:r>
    </w:p>
    <w:p w14:paraId="26B9812E" w14:textId="77777777" w:rsidR="007A57B9" w:rsidRDefault="007A57B9" w:rsidP="00B1258B">
      <w:pPr>
        <w:pStyle w:val="ConcurBodyText"/>
      </w:pPr>
      <w:r>
        <w:t>The user can then:</w:t>
      </w:r>
    </w:p>
    <w:p w14:paraId="359D981B" w14:textId="77777777" w:rsidR="007A57B9" w:rsidRDefault="007A57B9" w:rsidP="00477DBE">
      <w:pPr>
        <w:pStyle w:val="Index6"/>
        <w:numPr>
          <w:ilvl w:val="0"/>
          <w:numId w:val="45"/>
        </w:numPr>
      </w:pPr>
      <w:r>
        <w:t>Add</w:t>
      </w:r>
      <w:r w:rsidRPr="0099016B">
        <w:t xml:space="preserve"> a new personal credit card to their Concur Travel Profile and re</w:t>
      </w:r>
      <w:r>
        <w:noBreakHyphen/>
      </w:r>
      <w:r w:rsidRPr="0099016B">
        <w:t>attempt their booking</w:t>
      </w:r>
      <w:r>
        <w:t>.</w:t>
      </w:r>
    </w:p>
    <w:p w14:paraId="79E107D7" w14:textId="77777777" w:rsidR="007A57B9" w:rsidRDefault="007A57B9" w:rsidP="007A57B9">
      <w:pPr>
        <w:pStyle w:val="ConcurNumber"/>
        <w:numPr>
          <w:ilvl w:val="0"/>
          <w:numId w:val="40"/>
        </w:numPr>
      </w:pPr>
      <w:r>
        <w:t>C</w:t>
      </w:r>
      <w:r w:rsidRPr="0099016B">
        <w:t xml:space="preserve">ontact their Travel Management Company to complete the booking </w:t>
      </w:r>
      <w:r>
        <w:t>or</w:t>
      </w:r>
      <w:r w:rsidRPr="0099016B">
        <w:t xml:space="preserve"> investigate why a Corporate Ghost Card is not configured</w:t>
      </w:r>
      <w:r>
        <w:t>.</w:t>
      </w:r>
    </w:p>
    <w:p w14:paraId="48F6C09C" w14:textId="77777777" w:rsidR="007A57B9" w:rsidRDefault="007A57B9" w:rsidP="00B1258B">
      <w:pPr>
        <w:pStyle w:val="Heading5"/>
      </w:pPr>
      <w:r w:rsidRPr="2C9415D9">
        <w:lastRenderedPageBreak/>
        <w:t>Rate Rules and Restrictions</w:t>
      </w:r>
    </w:p>
    <w:p w14:paraId="3D48041A" w14:textId="77777777" w:rsidR="007A57B9" w:rsidRDefault="007A57B9" w:rsidP="00B1258B">
      <w:pPr>
        <w:pStyle w:val="ConcurBodyText"/>
        <w:keepNext/>
      </w:pPr>
      <w:r>
        <w:t xml:space="preserve">The supplier’s rate rules and restrictions are shown via the link at the bottom of the page. The user must select the </w:t>
      </w:r>
      <w:r w:rsidRPr="00723E9B">
        <w:rPr>
          <w:b/>
          <w:bCs/>
        </w:rPr>
        <w:t>I have read and agree to the Rate Rules and Restrictions</w:t>
      </w:r>
      <w:r>
        <w:t xml:space="preserve"> checkbox before they click </w:t>
      </w:r>
      <w:r w:rsidRPr="00723E9B">
        <w:rPr>
          <w:b/>
          <w:bCs/>
        </w:rPr>
        <w:t>Book and Continue</w:t>
      </w:r>
      <w:r>
        <w:t>.</w:t>
      </w:r>
    </w:p>
    <w:p w14:paraId="0ED234B6" w14:textId="77777777" w:rsidR="007A57B9" w:rsidRDefault="007A57B9" w:rsidP="00B1258B">
      <w:pPr>
        <w:pStyle w:val="ConcurBodyText"/>
        <w:keepNext/>
      </w:pPr>
      <w:r w:rsidRPr="00D67631">
        <w:rPr>
          <w:highlight w:val="yellow"/>
        </w:rPr>
        <w:t>Example:</w:t>
      </w:r>
    </w:p>
    <w:p w14:paraId="313CE6BC" w14:textId="77777777" w:rsidR="007A57B9" w:rsidRPr="00F33563" w:rsidRDefault="007A57B9" w:rsidP="00B1258B">
      <w:pPr>
        <w:pStyle w:val="ConcurBodyText"/>
      </w:pPr>
      <w:r w:rsidRPr="00D67631">
        <w:rPr>
          <w:noProof/>
          <w:highlight w:val="yellow"/>
        </w:rPr>
        <w:drawing>
          <wp:inline distT="0" distB="0" distL="0" distR="0" wp14:anchorId="57B25616" wp14:editId="6F9D6614">
            <wp:extent cx="5486400" cy="2983865"/>
            <wp:effectExtent l="19050" t="19050" r="19050" b="260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486400" cy="2983865"/>
                    </a:xfrm>
                    <a:prstGeom prst="rect">
                      <a:avLst/>
                    </a:prstGeom>
                    <a:ln w="3175">
                      <a:solidFill>
                        <a:schemeClr val="tx1"/>
                      </a:solidFill>
                    </a:ln>
                  </pic:spPr>
                </pic:pic>
              </a:graphicData>
            </a:graphic>
          </wp:inline>
        </w:drawing>
      </w:r>
    </w:p>
    <w:p w14:paraId="086C921E" w14:textId="757B8C57" w:rsidR="007A57B9" w:rsidRDefault="007A57B9" w:rsidP="00B1258B">
      <w:pPr>
        <w:pStyle w:val="Heading3"/>
        <w:pageBreakBefore/>
        <w:ind w:left="-547"/>
      </w:pPr>
      <w:bookmarkStart w:id="58" w:name="_Toc126938320"/>
      <w:bookmarkStart w:id="59" w:name="_Toc128159196"/>
      <w:bookmarkEnd w:id="56"/>
      <w:r w:rsidRPr="3A8C16AB">
        <w:rPr>
          <w:rFonts w:eastAsia="Verdana" w:cs="Verdana"/>
        </w:rPr>
        <w:lastRenderedPageBreak/>
        <w:t>**Planned Changes**</w:t>
      </w:r>
      <w:r>
        <w:rPr>
          <w:color w:val="000000"/>
        </w:rPr>
        <w:t xml:space="preserve"> </w:t>
      </w:r>
      <w:r>
        <w:rPr>
          <w:rFonts w:eastAsia="Verdana" w:cs="Verdana"/>
        </w:rPr>
        <w:t xml:space="preserve">New Rental Car Experience: </w:t>
      </w:r>
      <w:r w:rsidRPr="2C9415D9">
        <w:t xml:space="preserve">Finalize </w:t>
      </w:r>
      <w:r>
        <w:t xml:space="preserve">and Confirm </w:t>
      </w:r>
      <w:r w:rsidRPr="2C9415D9">
        <w:t>Booking</w:t>
      </w:r>
      <w:bookmarkEnd w:id="58"/>
      <w:bookmarkEnd w:id="59"/>
    </w:p>
    <w:p w14:paraId="482E37E1" w14:textId="77777777" w:rsidR="007A57B9" w:rsidRPr="00604EFB" w:rsidRDefault="007A57B9" w:rsidP="00604EFB">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7A57B9" w:rsidRPr="003B7075" w14:paraId="56ABBEEF" w14:textId="77777777" w:rsidTr="00654666">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022884F" w14:textId="77777777" w:rsidR="007A57B9" w:rsidRPr="003B7075" w:rsidRDefault="007A57B9" w:rsidP="00654666">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37D402CF" w14:textId="77777777" w:rsidR="007A57B9" w:rsidRPr="003B7075" w:rsidRDefault="007A57B9" w:rsidP="00654666">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5B7C9D4F" w14:textId="77777777" w:rsidR="007A57B9" w:rsidRPr="003B7075" w:rsidRDefault="007A57B9" w:rsidP="00654666">
            <w:pPr>
              <w:pStyle w:val="ConcurTableHeadCentered8pt"/>
            </w:pPr>
            <w:r>
              <w:t>Feature T</w:t>
            </w:r>
            <w:r w:rsidRPr="003B7075">
              <w:t>arget Release Date</w:t>
            </w:r>
          </w:p>
        </w:tc>
      </w:tr>
      <w:tr w:rsidR="007A57B9" w:rsidRPr="003A2281" w14:paraId="3DA9E0EE" w14:textId="77777777" w:rsidTr="00654666">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5C8AB7F" w14:textId="77777777" w:rsidR="007A57B9" w:rsidRPr="0018604A" w:rsidRDefault="007A57B9" w:rsidP="00654666">
            <w:pPr>
              <w:pStyle w:val="ConcurTableText8ptCenter"/>
              <w:keepNext/>
            </w:pPr>
            <w:r>
              <w:t>December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E67E45A" w14:textId="77777777" w:rsidR="007A57B9" w:rsidRPr="001A7399" w:rsidRDefault="007A57B9" w:rsidP="00654666">
            <w:pPr>
              <w:pStyle w:val="ConcurTableText8ptCenter"/>
              <w:keepNext/>
            </w:pPr>
            <w:r>
              <w:rPr>
                <w:highlight w:val="yellow"/>
              </w:rPr>
              <w:t>February 24</w:t>
            </w:r>
            <w:r w:rsidRPr="003A540F">
              <w:rPr>
                <w:highlight w:val="yellow"/>
              </w:rPr>
              <w:t>,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2B039E6" w14:textId="77777777" w:rsidR="007A57B9" w:rsidRPr="001A7399" w:rsidRDefault="007A57B9" w:rsidP="00654666">
            <w:pPr>
              <w:pStyle w:val="ConcurTableText8ptCenter"/>
              <w:keepNext/>
            </w:pPr>
            <w:r w:rsidRPr="005D6FA7">
              <w:rPr>
                <w:highlight w:val="yellow"/>
              </w:rPr>
              <w:t>TBD</w:t>
            </w:r>
          </w:p>
        </w:tc>
      </w:tr>
      <w:tr w:rsidR="007A57B9" w:rsidRPr="003A2281" w14:paraId="23E068D9" w14:textId="77777777" w:rsidTr="00654666">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926E307" w14:textId="77777777" w:rsidR="007A57B9" w:rsidRDefault="007A57B9" w:rsidP="00654666">
            <w:pPr>
              <w:pStyle w:val="ConcurTableText8ptCenter"/>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7323167C" w14:textId="77777777" w:rsidR="007A57B9" w:rsidRPr="00EE649B" w:rsidRDefault="007A57B9" w:rsidP="00B1258B">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7A57B9" w:rsidRPr="00255A5C" w14:paraId="54ED3132" w14:textId="77777777" w:rsidTr="00F6577F">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24228218" w14:textId="77777777" w:rsidR="007A57B9" w:rsidRPr="00901493" w:rsidRDefault="007A57B9" w:rsidP="00F6577F">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5AE58DB0" w14:textId="77777777" w:rsidR="007A57B9" w:rsidRPr="00901493" w:rsidRDefault="007A57B9" w:rsidP="00F6577F">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337970E8" w14:textId="77777777" w:rsidR="007A57B9" w:rsidRPr="00255A5C" w:rsidRDefault="007A57B9" w:rsidP="00F6577F">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7A57B9" w:rsidRPr="00255A5C" w14:paraId="2D5AD293" w14:textId="77777777" w:rsidTr="00F6577F">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2A853EDB" w14:textId="77777777" w:rsidR="007A57B9" w:rsidRPr="001203C1" w:rsidRDefault="007A57B9" w:rsidP="00F6577F">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54C91C6B" w14:textId="77777777" w:rsidR="007A57B9" w:rsidRPr="001203C1" w:rsidRDefault="007A57B9" w:rsidP="00F6577F">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42540BF0" w14:textId="77777777" w:rsidR="007A57B9" w:rsidRPr="00255A5C" w:rsidRDefault="007A57B9" w:rsidP="00F6577F">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7A57B9" w:rsidRPr="00255A5C" w14:paraId="3EE7901C" w14:textId="77777777" w:rsidTr="00F6577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104D29D2" w14:textId="77777777" w:rsidR="007A57B9" w:rsidRPr="001203C1" w:rsidRDefault="007A57B9" w:rsidP="00F6577F">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B4A1DA6" w14:textId="77777777" w:rsidR="007A57B9" w:rsidRPr="001203C1" w:rsidRDefault="007A57B9" w:rsidP="00F6577F">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65606AA1" w14:textId="77777777" w:rsidR="007A57B9" w:rsidRPr="001203C1" w:rsidRDefault="007A57B9" w:rsidP="00F6577F">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7A57B9" w:rsidRPr="00255A5C" w14:paraId="08B4B4B2" w14:textId="77777777" w:rsidTr="00F6577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490520B" w14:textId="77777777" w:rsidR="007A57B9" w:rsidRPr="001203C1" w:rsidRDefault="007A57B9" w:rsidP="00F6577F">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3FA861F6" w14:textId="77777777" w:rsidR="007A57B9" w:rsidRPr="001203C1" w:rsidRDefault="007A57B9" w:rsidP="00F6577F">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39C2FEC6" w14:textId="77777777" w:rsidR="007A57B9" w:rsidRPr="001203C1" w:rsidRDefault="007A57B9" w:rsidP="00F6577F">
            <w:pPr>
              <w:pStyle w:val="ConcurTableText8pt"/>
              <w:keepNext/>
            </w:pPr>
            <w:r w:rsidRPr="001203C1">
              <w:rPr>
                <w:b/>
              </w:rPr>
              <w:t xml:space="preserve">Other: </w:t>
            </w:r>
            <w:r>
              <w:t>Refer to the release note below</w:t>
            </w:r>
          </w:p>
        </w:tc>
      </w:tr>
      <w:tr w:rsidR="007A57B9" w:rsidRPr="00255A5C" w14:paraId="5387CFE1" w14:textId="77777777" w:rsidTr="00F6577F">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1784BE13" w14:textId="77777777" w:rsidR="007A57B9" w:rsidRPr="001203C1" w:rsidRDefault="007A57B9" w:rsidP="00F6577F">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5A7C9539" w14:textId="77777777" w:rsidR="007A57B9" w:rsidRPr="001203C1" w:rsidRDefault="007A57B9" w:rsidP="00F6577F">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78759FFE" w14:textId="77777777" w:rsidR="007A57B9" w:rsidRPr="001203C1" w:rsidRDefault="007A57B9" w:rsidP="00F6577F">
            <w:pPr>
              <w:pStyle w:val="ConcurTableText8pt"/>
              <w:keepNext/>
              <w:rPr>
                <w:b/>
              </w:rPr>
            </w:pPr>
            <w:r>
              <w:rPr>
                <w:b/>
              </w:rPr>
              <w:t>Does not apply to this edition</w:t>
            </w:r>
          </w:p>
        </w:tc>
      </w:tr>
      <w:tr w:rsidR="007A57B9" w:rsidRPr="00255A5C" w14:paraId="2F6FAEC8" w14:textId="77777777" w:rsidTr="00F6577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1C3EC747" w14:textId="77777777" w:rsidR="007A57B9" w:rsidRPr="00255A5C" w:rsidRDefault="007A57B9" w:rsidP="00F6577F">
            <w:pPr>
              <w:pStyle w:val="ConcurTableText8pt"/>
              <w:keepNext/>
              <w:rPr>
                <w:b/>
              </w:rPr>
            </w:pPr>
            <w:r>
              <w:rPr>
                <w:b/>
              </w:rPr>
              <w:t>Source</w:t>
            </w:r>
          </w:p>
        </w:tc>
      </w:tr>
      <w:tr w:rsidR="007A57B9" w:rsidRPr="00255A5C" w14:paraId="1BC8A0D0" w14:textId="77777777" w:rsidTr="00F6577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6A910D23" w14:textId="77777777" w:rsidR="007A57B9" w:rsidRPr="00255A5C" w:rsidRDefault="007A57B9" w:rsidP="00F6577F">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59B1F9CA" w14:textId="77777777" w:rsidR="007A57B9" w:rsidRPr="00255A5C" w:rsidRDefault="007A57B9" w:rsidP="00F6577F">
            <w:pPr>
              <w:pStyle w:val="ConcurTableText8pt"/>
              <w:keepNext/>
            </w:pPr>
            <w:r>
              <w:t>Amadeus</w:t>
            </w:r>
          </w:p>
        </w:tc>
      </w:tr>
      <w:tr w:rsidR="007A57B9" w:rsidRPr="00255A5C" w14:paraId="15F44ADB" w14:textId="77777777" w:rsidTr="00F6577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ACE0AA6" w14:textId="77777777" w:rsidR="007A57B9" w:rsidRPr="00255A5C" w:rsidRDefault="007A57B9" w:rsidP="00F6577F">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D7B8042" w14:textId="77777777" w:rsidR="007A57B9" w:rsidRPr="00255A5C" w:rsidRDefault="007A57B9" w:rsidP="00F6577F">
            <w:pPr>
              <w:pStyle w:val="ConcurTableText8pt"/>
              <w:keepNext/>
            </w:pPr>
          </w:p>
        </w:tc>
      </w:tr>
      <w:tr w:rsidR="007A57B9" w:rsidRPr="00255A5C" w14:paraId="0C075BF3" w14:textId="77777777" w:rsidTr="00F6577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57E87618" w14:textId="77777777" w:rsidR="007A57B9" w:rsidRPr="00255A5C" w:rsidRDefault="007A57B9" w:rsidP="00F6577F">
            <w:pPr>
              <w:pStyle w:val="ConcurTableText8pt"/>
              <w:keepNext/>
              <w:rPr>
                <w:b/>
              </w:rPr>
            </w:pPr>
            <w:r w:rsidRPr="00255A5C">
              <w:rPr>
                <w:b/>
              </w:rPr>
              <w:t>Other</w:t>
            </w:r>
          </w:p>
        </w:tc>
      </w:tr>
      <w:tr w:rsidR="007A57B9" w:rsidRPr="00255A5C" w14:paraId="6C34472B" w14:textId="77777777" w:rsidTr="00F6577F">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115F3BF7" w14:textId="77777777" w:rsidR="007A57B9" w:rsidRPr="00255A5C" w:rsidRDefault="007A57B9" w:rsidP="00F6577F">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0D8C3F89" w14:textId="77777777" w:rsidR="007A57B9" w:rsidRPr="00255A5C" w:rsidRDefault="007A57B9" w:rsidP="00F6577F">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586E2536" w14:textId="77777777" w:rsidR="007A57B9" w:rsidRPr="00255A5C" w:rsidRDefault="007A57B9" w:rsidP="00F6577F">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14967C89" w14:textId="77777777" w:rsidR="007A57B9" w:rsidRPr="00255A5C" w:rsidRDefault="007A57B9" w:rsidP="00F6577F">
            <w:pPr>
              <w:pStyle w:val="ConcurTableText8pt"/>
              <w:keepNext/>
            </w:pPr>
            <w:r w:rsidRPr="00255A5C">
              <w:t>Scan impact</w:t>
            </w:r>
          </w:p>
        </w:tc>
      </w:tr>
      <w:tr w:rsidR="007A57B9" w:rsidRPr="003A2281" w14:paraId="14CC3BB4" w14:textId="77777777" w:rsidTr="00F6577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C9B2DB0" w14:textId="77777777" w:rsidR="007A57B9" w:rsidRPr="003A2281" w:rsidRDefault="007A57B9" w:rsidP="00F6577F">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8349686" w14:textId="77777777" w:rsidR="007A57B9" w:rsidRPr="00255A5C" w:rsidRDefault="007A57B9" w:rsidP="00F6577F">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47F677F" w14:textId="77777777" w:rsidR="007A57B9" w:rsidRPr="003A2281" w:rsidRDefault="007A57B9" w:rsidP="00F6577F">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6B264A7" w14:textId="77777777" w:rsidR="007A57B9" w:rsidRPr="003A2281" w:rsidRDefault="007A57B9" w:rsidP="00F6577F">
            <w:pPr>
              <w:pStyle w:val="ConcurTableText8pt"/>
              <w:keepNext/>
            </w:pPr>
            <w:r w:rsidRPr="003A2281">
              <w:t>UI impact</w:t>
            </w:r>
          </w:p>
        </w:tc>
      </w:tr>
      <w:tr w:rsidR="007A57B9" w:rsidRPr="003A2281" w14:paraId="5BF66A22" w14:textId="77777777" w:rsidTr="00F6577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A1B247B" w14:textId="77777777" w:rsidR="007A57B9" w:rsidRPr="003A2281" w:rsidRDefault="007A57B9" w:rsidP="00F6577F">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E537672" w14:textId="77777777" w:rsidR="007A57B9" w:rsidRPr="003A2281" w:rsidRDefault="007A57B9" w:rsidP="00F6577F">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2F3E5AE" w14:textId="77777777" w:rsidR="007A57B9" w:rsidRPr="003A2281" w:rsidRDefault="007A57B9" w:rsidP="00F6577F">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1BF1E33" w14:textId="77777777" w:rsidR="007A57B9" w:rsidRPr="00255A5C" w:rsidRDefault="007A57B9" w:rsidP="00F6577F">
            <w:pPr>
              <w:pStyle w:val="ConcurTableText8pt"/>
              <w:keepNext/>
            </w:pPr>
            <w:r>
              <w:t xml:space="preserve">File finishing </w:t>
            </w:r>
            <w:r w:rsidRPr="00255A5C">
              <w:t>impact</w:t>
            </w:r>
          </w:p>
        </w:tc>
      </w:tr>
      <w:tr w:rsidR="007A57B9" w:rsidRPr="003A2281" w14:paraId="4ED207D3" w14:textId="77777777" w:rsidTr="00F6577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75291DD" w14:textId="77777777" w:rsidR="007A57B9" w:rsidRPr="003A2281" w:rsidRDefault="007A57B9" w:rsidP="00F6577F">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5B29A42" w14:textId="77777777" w:rsidR="007A57B9" w:rsidRPr="003A2281" w:rsidRDefault="007A57B9" w:rsidP="00F6577F">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FD4C10D" w14:textId="77777777" w:rsidR="007A57B9" w:rsidRPr="003A2281" w:rsidRDefault="007A57B9" w:rsidP="00F6577F">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FFED8DA" w14:textId="77777777" w:rsidR="007A57B9" w:rsidRPr="003A2281" w:rsidRDefault="007A57B9" w:rsidP="00F6577F">
            <w:pPr>
              <w:pStyle w:val="ConcurTableText8pt"/>
              <w:keepNext/>
            </w:pPr>
            <w:r w:rsidRPr="003A2281">
              <w:t>Profile/Profile API/3rd Party XML Sync Impact</w:t>
            </w:r>
          </w:p>
        </w:tc>
      </w:tr>
      <w:tr w:rsidR="007A57B9" w:rsidRPr="00255A5C" w14:paraId="3ED66E32" w14:textId="77777777" w:rsidTr="00F6577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6A830151" w14:textId="77777777" w:rsidR="007A57B9" w:rsidRPr="00255A5C" w:rsidRDefault="007A57B9" w:rsidP="00F6577F">
            <w:pPr>
              <w:pStyle w:val="ConcurTableText8pt"/>
              <w:keepNext/>
              <w:rPr>
                <w:b/>
              </w:rPr>
            </w:pPr>
            <w:r>
              <w:rPr>
                <w:b/>
              </w:rPr>
              <w:t>Affected Documentation</w:t>
            </w:r>
          </w:p>
        </w:tc>
      </w:tr>
      <w:tr w:rsidR="007A57B9" w:rsidRPr="00255A5C" w14:paraId="0A3974DE" w14:textId="77777777" w:rsidTr="00F6577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34E51F9" w14:textId="77777777" w:rsidR="007A57B9" w:rsidRPr="00255A5C" w:rsidRDefault="007A57B9" w:rsidP="00F6577F">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EABA72F" w14:textId="77777777" w:rsidR="007A57B9" w:rsidRPr="00255A5C" w:rsidRDefault="007A57B9" w:rsidP="00F6577F">
            <w:pPr>
              <w:pStyle w:val="ConcurTableText8pt"/>
              <w:keepNext/>
            </w:pPr>
          </w:p>
        </w:tc>
      </w:tr>
      <w:tr w:rsidR="007A57B9" w:rsidRPr="00255A5C" w14:paraId="70FCC1F8" w14:textId="77777777" w:rsidTr="00F6577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945245D" w14:textId="77777777" w:rsidR="007A57B9" w:rsidRPr="00255A5C" w:rsidRDefault="007A57B9" w:rsidP="00F6577F">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C90FB12" w14:textId="77777777" w:rsidR="007A57B9" w:rsidRPr="00255A5C" w:rsidRDefault="007A57B9" w:rsidP="00F6577F">
            <w:pPr>
              <w:pStyle w:val="ConcurTableText8pt"/>
              <w:keepNext/>
            </w:pPr>
          </w:p>
        </w:tc>
      </w:tr>
      <w:tr w:rsidR="007A57B9" w:rsidRPr="00255A5C" w14:paraId="1CB4FE15" w14:textId="77777777" w:rsidTr="00F6577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BAA3E88" w14:textId="77777777" w:rsidR="007A57B9" w:rsidRPr="00255A5C" w:rsidRDefault="007A57B9" w:rsidP="00F6577F">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D2DAF90" w14:textId="77777777" w:rsidR="007A57B9" w:rsidRPr="00255A5C" w:rsidRDefault="007A57B9" w:rsidP="00F6577F">
            <w:pPr>
              <w:pStyle w:val="ConcurTableText8pt"/>
              <w:keepNext/>
            </w:pPr>
          </w:p>
        </w:tc>
      </w:tr>
      <w:tr w:rsidR="007A57B9" w:rsidRPr="00255A5C" w14:paraId="0E88E10D" w14:textId="77777777" w:rsidTr="00F6577F">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66842C24" w14:textId="77777777" w:rsidR="007A57B9" w:rsidRDefault="007A57B9" w:rsidP="00F6577F">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779E49FA" w14:textId="77777777" w:rsidR="007A57B9" w:rsidRPr="00255A5C" w:rsidRDefault="007A57B9" w:rsidP="00F6577F">
            <w:pPr>
              <w:pStyle w:val="ConcurTableText8pt"/>
            </w:pPr>
          </w:p>
        </w:tc>
      </w:tr>
    </w:tbl>
    <w:p w14:paraId="342E727C" w14:textId="77777777" w:rsidR="007A57B9" w:rsidRDefault="007A57B9" w:rsidP="00B1258B">
      <w:pPr>
        <w:pStyle w:val="Heading4"/>
      </w:pPr>
      <w:r>
        <w:t xml:space="preserve">End-User </w:t>
      </w:r>
      <w:r w:rsidRPr="00C451A0">
        <w:t>Experience</w:t>
      </w:r>
      <w:r>
        <w:t>: Finalize Trip</w:t>
      </w:r>
    </w:p>
    <w:p w14:paraId="74EAD2D0" w14:textId="77777777" w:rsidR="007A57B9" w:rsidRDefault="007A57B9" w:rsidP="00B1258B">
      <w:pPr>
        <w:pStyle w:val="ConcurBodyText"/>
      </w:pPr>
      <w:r>
        <w:t xml:space="preserve">The </w:t>
      </w:r>
      <w:r w:rsidRPr="0CA31BA3">
        <w:rPr>
          <w:b/>
          <w:bCs/>
        </w:rPr>
        <w:t>Finalize</w:t>
      </w:r>
      <w:r>
        <w:t xml:space="preserve"> </w:t>
      </w:r>
      <w:r w:rsidRPr="0CA31BA3">
        <w:rPr>
          <w:b/>
          <w:bCs/>
        </w:rPr>
        <w:t>Trip</w:t>
      </w:r>
      <w:r>
        <w:t xml:space="preserve"> page in the rental car workflow allows the user to enter a different name for the trip and provide a description. When expanding the car segment, all details about the newly created reservation becomes visible.</w:t>
      </w:r>
    </w:p>
    <w:p w14:paraId="6FA6789C" w14:textId="77777777" w:rsidR="007A57B9" w:rsidRDefault="007A57B9" w:rsidP="00B1258B">
      <w:pPr>
        <w:pStyle w:val="ConcurBodyText"/>
        <w:keepNext/>
        <w:keepLines/>
      </w:pPr>
      <w:r>
        <w:lastRenderedPageBreak/>
        <w:t>The purpose of this intermediate step is to present an overview of all reserved bookings, apply trip level policy rules, allow the user to enter trip-related custom fields, or add another booking to the trip. Bookings currently apply to rail and will soon apply to car. Later releases of the new Concur Travel experience will also apply to air and hotel.</w:t>
      </w:r>
    </w:p>
    <w:p w14:paraId="606DED09" w14:textId="77777777" w:rsidR="007A57B9" w:rsidRDefault="007A57B9" w:rsidP="00B1258B">
      <w:pPr>
        <w:pStyle w:val="ConcurBodyText"/>
      </w:pPr>
      <w:r>
        <w:rPr>
          <w:noProof/>
        </w:rPr>
        <w:drawing>
          <wp:inline distT="0" distB="0" distL="0" distR="0" wp14:anchorId="0461F02D" wp14:editId="3C4798D5">
            <wp:extent cx="5486400" cy="376110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86400" cy="3761105"/>
                    </a:xfrm>
                    <a:prstGeom prst="rect">
                      <a:avLst/>
                    </a:prstGeom>
                    <a:noFill/>
                    <a:ln>
                      <a:noFill/>
                    </a:ln>
                  </pic:spPr>
                </pic:pic>
              </a:graphicData>
            </a:graphic>
          </wp:inline>
        </w:drawing>
      </w:r>
    </w:p>
    <w:p w14:paraId="742B4F8D" w14:textId="77777777" w:rsidR="007A57B9" w:rsidRDefault="007A57B9" w:rsidP="00B1258B">
      <w:pPr>
        <w:pStyle w:val="Heading5"/>
      </w:pPr>
      <w:r>
        <w:t>Add Bookings</w:t>
      </w:r>
    </w:p>
    <w:p w14:paraId="3C97D9E5" w14:textId="77777777" w:rsidR="007A57B9" w:rsidRDefault="007A57B9" w:rsidP="00B1258B">
      <w:pPr>
        <w:pStyle w:val="ConcurBodyText"/>
        <w:keepNext/>
      </w:pPr>
      <w:r>
        <w:t xml:space="preserve">For adding further bookings, dedicated buttons such as </w:t>
      </w:r>
      <w:r w:rsidRPr="00723E9B">
        <w:rPr>
          <w:b/>
          <w:bCs/>
        </w:rPr>
        <w:t>Add Accommodation</w:t>
      </w:r>
      <w:r>
        <w:t xml:space="preserve"> and </w:t>
      </w:r>
      <w:r w:rsidRPr="00723E9B">
        <w:rPr>
          <w:b/>
          <w:bCs/>
        </w:rPr>
        <w:t>Add Rental Car</w:t>
      </w:r>
      <w:r>
        <w:t xml:space="preserve"> are positioned centrally on the page. When adding a reservation, the user will see a page allowing them to enter search criteria.</w:t>
      </w:r>
    </w:p>
    <w:p w14:paraId="288F01D5" w14:textId="332D092E" w:rsidR="007A57B9" w:rsidRPr="00D67631" w:rsidRDefault="007A57B9" w:rsidP="007A57B9">
      <w:pPr>
        <w:pStyle w:val="ConcurNote"/>
        <w:numPr>
          <w:ilvl w:val="0"/>
          <w:numId w:val="39"/>
        </w:numPr>
        <w:rPr>
          <w:highlight w:val="yellow"/>
        </w:rPr>
      </w:pPr>
      <w:r>
        <w:t xml:space="preserve"> </w:t>
      </w:r>
      <w:r w:rsidRPr="00D67631">
        <w:rPr>
          <w:highlight w:val="yellow"/>
        </w:rPr>
        <w:t>When adding a rental car, the new search fields will not be pre-populated. A corresponding solution will be implemented with future releases.</w:t>
      </w:r>
    </w:p>
    <w:p w14:paraId="1146017A" w14:textId="77777777" w:rsidR="007A57B9" w:rsidRDefault="007A57B9" w:rsidP="00B1258B">
      <w:pPr>
        <w:pStyle w:val="ConcurBodyText"/>
      </w:pPr>
      <w:r>
        <w:rPr>
          <w:noProof/>
        </w:rPr>
        <w:drawing>
          <wp:inline distT="0" distB="0" distL="0" distR="0" wp14:anchorId="21BEFCD8" wp14:editId="36F6BFAA">
            <wp:extent cx="5486400" cy="1440815"/>
            <wp:effectExtent l="0" t="0" r="0" b="698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86400" cy="1440815"/>
                    </a:xfrm>
                    <a:prstGeom prst="rect">
                      <a:avLst/>
                    </a:prstGeom>
                    <a:noFill/>
                    <a:ln>
                      <a:noFill/>
                    </a:ln>
                  </pic:spPr>
                </pic:pic>
              </a:graphicData>
            </a:graphic>
          </wp:inline>
        </w:drawing>
      </w:r>
    </w:p>
    <w:p w14:paraId="45B36888" w14:textId="77777777" w:rsidR="007A57B9" w:rsidRDefault="007A57B9" w:rsidP="00B1258B">
      <w:pPr>
        <w:pStyle w:val="Heading5"/>
      </w:pPr>
      <w:r w:rsidRPr="2C9415D9">
        <w:lastRenderedPageBreak/>
        <w:t>Travel Policy</w:t>
      </w:r>
    </w:p>
    <w:p w14:paraId="0EBE00A0" w14:textId="77777777" w:rsidR="007A57B9" w:rsidRDefault="007A57B9" w:rsidP="00B1258B">
      <w:pPr>
        <w:pStyle w:val="ConcurBodyText"/>
        <w:keepNext/>
      </w:pPr>
      <w:r w:rsidRPr="460C39D9">
        <w:t>For policy violation on Trip level, the Travel Policy section inform</w:t>
      </w:r>
      <w:r>
        <w:t>s</w:t>
      </w:r>
      <w:r w:rsidRPr="460C39D9">
        <w:t xml:space="preserve"> the users about triggered policy rules and provides an opportunity to select a reason and/or add a comment.</w:t>
      </w:r>
    </w:p>
    <w:p w14:paraId="2A2ABE16" w14:textId="77777777" w:rsidR="007A57B9" w:rsidRPr="00981FBD" w:rsidRDefault="007A57B9" w:rsidP="00B1258B">
      <w:pPr>
        <w:pStyle w:val="ConcurBodyText"/>
        <w:keepNext/>
      </w:pPr>
      <w:r w:rsidRPr="00604EFB">
        <w:t>Example:</w:t>
      </w:r>
    </w:p>
    <w:p w14:paraId="44CB222A" w14:textId="77777777" w:rsidR="007A57B9" w:rsidRDefault="007A57B9" w:rsidP="00B1258B">
      <w:pPr>
        <w:pStyle w:val="ConcurBodyText"/>
      </w:pPr>
      <w:r w:rsidRPr="00604EFB">
        <w:rPr>
          <w:noProof/>
        </w:rPr>
        <w:drawing>
          <wp:inline distT="0" distB="0" distL="0" distR="0" wp14:anchorId="3323A464" wp14:editId="79665CAD">
            <wp:extent cx="5486400" cy="29591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86400" cy="2959100"/>
                    </a:xfrm>
                    <a:prstGeom prst="rect">
                      <a:avLst/>
                    </a:prstGeom>
                    <a:noFill/>
                    <a:ln>
                      <a:noFill/>
                    </a:ln>
                  </pic:spPr>
                </pic:pic>
              </a:graphicData>
            </a:graphic>
          </wp:inline>
        </w:drawing>
      </w:r>
    </w:p>
    <w:p w14:paraId="3FEA8CBC" w14:textId="77777777" w:rsidR="007A57B9" w:rsidRDefault="007A57B9" w:rsidP="00B1258B">
      <w:pPr>
        <w:pStyle w:val="Heading5"/>
      </w:pPr>
      <w:r w:rsidRPr="2C9415D9">
        <w:t>Trip Custom Fields</w:t>
      </w:r>
    </w:p>
    <w:p w14:paraId="2425DC38" w14:textId="77777777" w:rsidR="007A57B9" w:rsidRDefault="007A57B9" w:rsidP="00B1258B">
      <w:pPr>
        <w:pStyle w:val="ConcurBodyText"/>
      </w:pPr>
      <w:r w:rsidRPr="2C9415D9">
        <w:t>Trip custom fields in Concur Travel can be set up to collect information during the booking process. The fields are often used to collect information for the clients</w:t>
      </w:r>
      <w:r>
        <w:t>’</w:t>
      </w:r>
      <w:r w:rsidRPr="2C9415D9">
        <w:t xml:space="preserve"> internal accounting process or for reporting purposes. They can be configured to show at the start or towards the end of the booking process.</w:t>
      </w:r>
    </w:p>
    <w:p w14:paraId="5B7E149A" w14:textId="77777777" w:rsidR="007A57B9" w:rsidRDefault="007A57B9" w:rsidP="00B1258B">
      <w:pPr>
        <w:pStyle w:val="ConcurBodyText"/>
      </w:pPr>
      <w:r w:rsidRPr="2C9415D9">
        <w:t xml:space="preserve">Trip custom fields configured to display towards the end of the booking workflow are shown on the </w:t>
      </w:r>
      <w:r w:rsidRPr="001E2C52">
        <w:rPr>
          <w:b/>
          <w:bCs/>
        </w:rPr>
        <w:t>Finalize Trip</w:t>
      </w:r>
      <w:r w:rsidRPr="2C9415D9">
        <w:t xml:space="preserve"> page in the </w:t>
      </w:r>
      <w:r w:rsidRPr="00723E9B">
        <w:rPr>
          <w:b/>
          <w:bCs/>
        </w:rPr>
        <w:t>Additional Information</w:t>
      </w:r>
      <w:r w:rsidRPr="2C9415D9">
        <w:t xml:space="preserve"> section.</w:t>
      </w:r>
    </w:p>
    <w:p w14:paraId="0EE943FF" w14:textId="77777777" w:rsidR="007A57B9" w:rsidRDefault="007A57B9" w:rsidP="00B1258B">
      <w:pPr>
        <w:pStyle w:val="ConcurBodyText"/>
      </w:pPr>
      <w:r>
        <w:rPr>
          <w:noProof/>
        </w:rPr>
        <w:drawing>
          <wp:inline distT="0" distB="0" distL="0" distR="0" wp14:anchorId="66FE5C92" wp14:editId="47323377">
            <wp:extent cx="5469255" cy="2078990"/>
            <wp:effectExtent l="19050" t="19050" r="17145" b="165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69255" cy="2078990"/>
                    </a:xfrm>
                    <a:prstGeom prst="rect">
                      <a:avLst/>
                    </a:prstGeom>
                    <a:noFill/>
                    <a:ln w="6350" cmpd="sng">
                      <a:solidFill>
                        <a:srgbClr val="000000"/>
                      </a:solidFill>
                      <a:miter lim="800000"/>
                      <a:headEnd/>
                      <a:tailEnd/>
                    </a:ln>
                    <a:effectLst/>
                  </pic:spPr>
                </pic:pic>
              </a:graphicData>
            </a:graphic>
          </wp:inline>
        </w:drawing>
      </w:r>
    </w:p>
    <w:p w14:paraId="25E23E44" w14:textId="77777777" w:rsidR="007A57B9" w:rsidRDefault="007A57B9" w:rsidP="00B1258B">
      <w:pPr>
        <w:pStyle w:val="Heading5"/>
      </w:pPr>
      <w:r w:rsidRPr="2C9415D9">
        <w:lastRenderedPageBreak/>
        <w:t xml:space="preserve">Cancel </w:t>
      </w:r>
      <w:r>
        <w:t>Trip</w:t>
      </w:r>
    </w:p>
    <w:p w14:paraId="737B8C1E" w14:textId="77777777" w:rsidR="007A57B9" w:rsidRDefault="007A57B9" w:rsidP="00B1258B">
      <w:pPr>
        <w:pStyle w:val="ConcurBodyText"/>
        <w:keepNext/>
      </w:pPr>
      <w:r w:rsidRPr="2C9415D9">
        <w:t xml:space="preserve">In case a user </w:t>
      </w:r>
      <w:r>
        <w:t>no longer wants to book</w:t>
      </w:r>
      <w:r w:rsidRPr="2C9415D9">
        <w:t xml:space="preserve">, </w:t>
      </w:r>
      <w:r>
        <w:t xml:space="preserve">they can click </w:t>
      </w:r>
      <w:r w:rsidRPr="00723E9B">
        <w:rPr>
          <w:b/>
          <w:bCs/>
        </w:rPr>
        <w:t>Cancel Trip</w:t>
      </w:r>
      <w:r>
        <w:t xml:space="preserve"> which</w:t>
      </w:r>
      <w:r w:rsidRPr="2C9415D9">
        <w:t xml:space="preserve"> redirect</w:t>
      </w:r>
      <w:r>
        <w:t>s</w:t>
      </w:r>
      <w:r w:rsidRPr="2C9415D9">
        <w:t xml:space="preserve"> </w:t>
      </w:r>
      <w:r>
        <w:t>them</w:t>
      </w:r>
      <w:r w:rsidRPr="2C9415D9">
        <w:t xml:space="preserve"> to the </w:t>
      </w:r>
      <w:r w:rsidRPr="0056785A">
        <w:rPr>
          <w:b/>
          <w:bCs/>
        </w:rPr>
        <w:t>Confirm</w:t>
      </w:r>
      <w:r>
        <w:t xml:space="preserve"> </w:t>
      </w:r>
      <w:r w:rsidRPr="0056785A">
        <w:rPr>
          <w:b/>
          <w:bCs/>
        </w:rPr>
        <w:t>Cance</w:t>
      </w:r>
      <w:r>
        <w:rPr>
          <w:b/>
          <w:bCs/>
        </w:rPr>
        <w:t>l</w:t>
      </w:r>
      <w:r w:rsidRPr="0056785A">
        <w:rPr>
          <w:b/>
          <w:bCs/>
        </w:rPr>
        <w:t>lation</w:t>
      </w:r>
      <w:r w:rsidRPr="2C9415D9">
        <w:t xml:space="preserve"> page</w:t>
      </w:r>
      <w:r>
        <w:t>. Refer to the</w:t>
      </w:r>
      <w:r w:rsidRPr="2C9415D9">
        <w:t xml:space="preserve"> details </w:t>
      </w:r>
      <w:r>
        <w:t>in the</w:t>
      </w:r>
      <w:r w:rsidRPr="2C9415D9">
        <w:t xml:space="preserve"> </w:t>
      </w:r>
      <w:r w:rsidRPr="00D52DCF">
        <w:rPr>
          <w:b/>
          <w:bCs/>
        </w:rPr>
        <w:t>Cance</w:t>
      </w:r>
      <w:r>
        <w:rPr>
          <w:b/>
          <w:bCs/>
        </w:rPr>
        <w:t>l</w:t>
      </w:r>
      <w:r w:rsidRPr="00D52DCF">
        <w:rPr>
          <w:b/>
          <w:bCs/>
        </w:rPr>
        <w:t>lation</w:t>
      </w:r>
      <w:r w:rsidRPr="2C9415D9">
        <w:t xml:space="preserve"> section.</w:t>
      </w:r>
    </w:p>
    <w:p w14:paraId="65BB5DCC" w14:textId="77777777" w:rsidR="007A57B9" w:rsidRDefault="007A57B9" w:rsidP="00B1258B">
      <w:pPr>
        <w:pStyle w:val="ConcurBodyText"/>
      </w:pPr>
      <w:r>
        <w:rPr>
          <w:noProof/>
        </w:rPr>
        <w:drawing>
          <wp:inline distT="0" distB="0" distL="0" distR="0" wp14:anchorId="6BED41AE" wp14:editId="07FDAE2B">
            <wp:extent cx="5486400" cy="253619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92601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86400" cy="2536190"/>
                    </a:xfrm>
                    <a:prstGeom prst="rect">
                      <a:avLst/>
                    </a:prstGeom>
                    <a:noFill/>
                    <a:ln>
                      <a:noFill/>
                    </a:ln>
                  </pic:spPr>
                </pic:pic>
              </a:graphicData>
            </a:graphic>
          </wp:inline>
        </w:drawing>
      </w:r>
    </w:p>
    <w:p w14:paraId="600A4189" w14:textId="77777777" w:rsidR="007A57B9" w:rsidRDefault="007A57B9" w:rsidP="00B1258B">
      <w:pPr>
        <w:pStyle w:val="Heading4"/>
      </w:pPr>
      <w:r>
        <w:lastRenderedPageBreak/>
        <w:t xml:space="preserve">End-User Experience: </w:t>
      </w:r>
      <w:r w:rsidRPr="2C9415D9">
        <w:t>Confirm</w:t>
      </w:r>
      <w:r>
        <w:t>ation</w:t>
      </w:r>
    </w:p>
    <w:p w14:paraId="04810A3A" w14:textId="77777777" w:rsidR="007A57B9" w:rsidRDefault="007A57B9" w:rsidP="00B1258B">
      <w:pPr>
        <w:pStyle w:val="ConcurBodyText"/>
        <w:keepNext/>
      </w:pPr>
      <w:r>
        <w:t>Click</w:t>
      </w:r>
      <w:r w:rsidRPr="2C9415D9">
        <w:t xml:space="preserve"> </w:t>
      </w:r>
      <w:r w:rsidRPr="009A1A89">
        <w:rPr>
          <w:b/>
          <w:bCs/>
        </w:rPr>
        <w:t>Confirm</w:t>
      </w:r>
      <w:r w:rsidRPr="2C9415D9">
        <w:t xml:space="preserve"> on the </w:t>
      </w:r>
      <w:r w:rsidRPr="009A1A89">
        <w:rPr>
          <w:b/>
          <w:bCs/>
        </w:rPr>
        <w:t>Finalize Trip</w:t>
      </w:r>
      <w:r w:rsidRPr="2C9415D9">
        <w:t xml:space="preserve"> page</w:t>
      </w:r>
      <w:r>
        <w:t>;</w:t>
      </w:r>
      <w:r w:rsidRPr="2C9415D9">
        <w:t xml:space="preserve"> the </w:t>
      </w:r>
      <w:r w:rsidRPr="009A1A89">
        <w:rPr>
          <w:b/>
          <w:bCs/>
        </w:rPr>
        <w:t>Confirmation</w:t>
      </w:r>
      <w:r w:rsidRPr="2C9415D9">
        <w:t xml:space="preserve"> page </w:t>
      </w:r>
      <w:r>
        <w:t>displays</w:t>
      </w:r>
      <w:r w:rsidRPr="2C9415D9">
        <w:t>.</w:t>
      </w:r>
    </w:p>
    <w:p w14:paraId="6572044C" w14:textId="77777777" w:rsidR="007A57B9" w:rsidRDefault="007A57B9" w:rsidP="00B1258B">
      <w:pPr>
        <w:pStyle w:val="ConcurBodyText"/>
        <w:keepNext/>
      </w:pPr>
      <w:r w:rsidRPr="2C9415D9">
        <w:t>This page provides an overview of all existing bookings in your trip and displays support contact data</w:t>
      </w:r>
      <w:r>
        <w:t>; c</w:t>
      </w:r>
      <w:r w:rsidRPr="2C9415D9">
        <w:t xml:space="preserve">onfiguration </w:t>
      </w:r>
      <w:r>
        <w:t xml:space="preserve">is </w:t>
      </w:r>
      <w:r w:rsidRPr="2C9415D9">
        <w:t xml:space="preserve">required by your SAP Concur </w:t>
      </w:r>
      <w:r>
        <w:t>administrator</w:t>
      </w:r>
      <w:r w:rsidRPr="2C9415D9">
        <w:t>.</w:t>
      </w:r>
      <w:r>
        <w:fldChar w:fldCharType="begin"/>
      </w:r>
      <w:r>
        <w:instrText xml:space="preserve"> INCLUDEPICTURE "C:\\Users\\i848053\\AppData\\Local\\Temp\\SNAGHTML18cb8c3a.PNG" \* MERGEFORMATINET </w:instrText>
      </w:r>
      <w:r>
        <w:fldChar w:fldCharType="separate"/>
      </w:r>
      <w:r>
        <w:fldChar w:fldCharType="begin"/>
      </w:r>
      <w:r>
        <w:instrText xml:space="preserve"> INCLUDEPICTURE  "C:\\Users\\i848053\\AppData\\Local\\Temp\\SNAGHTML18cb8c3a.PNG" \* MERGEFORMATINET </w:instrText>
      </w:r>
      <w:r>
        <w:fldChar w:fldCharType="separate"/>
      </w:r>
      <w:r>
        <w:fldChar w:fldCharType="begin"/>
      </w:r>
      <w:r>
        <w:instrText xml:space="preserve"> INCLUDEPICTURE  "C:\\Users\\i848053\\AppData\\Local\\Temp\\SNAGHTML18cb8c3a.PNG" \* MERGEFORMATINET </w:instrText>
      </w:r>
      <w:r w:rsidR="00FA02D6">
        <w:fldChar w:fldCharType="separate"/>
      </w:r>
      <w:r>
        <w:fldChar w:fldCharType="end"/>
      </w:r>
      <w:r>
        <w:fldChar w:fldCharType="end"/>
      </w:r>
      <w:r>
        <w:fldChar w:fldCharType="end"/>
      </w:r>
    </w:p>
    <w:p w14:paraId="621BBE69" w14:textId="77777777" w:rsidR="007A57B9" w:rsidRDefault="007A57B9" w:rsidP="00B1258B">
      <w:pPr>
        <w:pStyle w:val="ConcurBodyText"/>
      </w:pPr>
      <w:r>
        <w:rPr>
          <w:noProof/>
        </w:rPr>
        <w:drawing>
          <wp:inline distT="0" distB="0" distL="0" distR="0" wp14:anchorId="2A0F6823" wp14:editId="2C1AC941">
            <wp:extent cx="5486400" cy="4641215"/>
            <wp:effectExtent l="0" t="0" r="0" b="698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86400" cy="4641215"/>
                    </a:xfrm>
                    <a:prstGeom prst="rect">
                      <a:avLst/>
                    </a:prstGeom>
                    <a:noFill/>
                    <a:ln>
                      <a:noFill/>
                    </a:ln>
                  </pic:spPr>
                </pic:pic>
              </a:graphicData>
            </a:graphic>
          </wp:inline>
        </w:drawing>
      </w:r>
    </w:p>
    <w:p w14:paraId="5D64A413" w14:textId="77777777" w:rsidR="007A57B9" w:rsidRDefault="007A57B9" w:rsidP="00B1258B">
      <w:pPr>
        <w:pStyle w:val="ConcurBodyText"/>
        <w:keepNext/>
      </w:pPr>
      <w:r w:rsidRPr="2C9415D9">
        <w:t xml:space="preserve">The </w:t>
      </w:r>
      <w:r w:rsidRPr="009A1A89">
        <w:rPr>
          <w:b/>
          <w:bCs/>
        </w:rPr>
        <w:t>Confirmation</w:t>
      </w:r>
      <w:r w:rsidRPr="2C9415D9">
        <w:t xml:space="preserve"> page includes:</w:t>
      </w:r>
    </w:p>
    <w:p w14:paraId="78F75640" w14:textId="77777777" w:rsidR="007A57B9" w:rsidRDefault="007A57B9" w:rsidP="00477DBE">
      <w:pPr>
        <w:pStyle w:val="Index6"/>
        <w:numPr>
          <w:ilvl w:val="0"/>
          <w:numId w:val="46"/>
        </w:numPr>
      </w:pPr>
      <w:r>
        <w:t>A d</w:t>
      </w:r>
      <w:r w:rsidRPr="2C9415D9">
        <w:t>isplay of the current trip state</w:t>
      </w:r>
      <w:r>
        <w:t>,</w:t>
      </w:r>
      <w:r w:rsidRPr="2C9415D9">
        <w:t xml:space="preserve"> as part of the header section</w:t>
      </w:r>
      <w:r>
        <w:t>.</w:t>
      </w:r>
    </w:p>
    <w:p w14:paraId="43B4BDED" w14:textId="77777777" w:rsidR="007A57B9" w:rsidRDefault="007A57B9" w:rsidP="007A57B9">
      <w:pPr>
        <w:pStyle w:val="ConcurNumber"/>
        <w:keepNext/>
        <w:numPr>
          <w:ilvl w:val="0"/>
          <w:numId w:val="40"/>
        </w:numPr>
      </w:pPr>
      <w:r w:rsidRPr="2C9415D9">
        <w:t>The email address of the confirmation recipient</w:t>
      </w:r>
      <w:r>
        <w:t>.</w:t>
      </w:r>
    </w:p>
    <w:p w14:paraId="07E6FD80" w14:textId="77777777" w:rsidR="007A57B9" w:rsidRDefault="007A57B9" w:rsidP="007A57B9">
      <w:pPr>
        <w:pStyle w:val="ConcurNumber"/>
        <w:numPr>
          <w:ilvl w:val="0"/>
          <w:numId w:val="40"/>
        </w:numPr>
      </w:pPr>
      <w:r w:rsidRPr="2C9415D9">
        <w:t xml:space="preserve">A section </w:t>
      </w:r>
      <w:r>
        <w:t>that displays</w:t>
      </w:r>
      <w:r w:rsidRPr="2C9415D9">
        <w:t xml:space="preserve"> the </w:t>
      </w:r>
      <w:r>
        <w:t>t</w:t>
      </w:r>
      <w:r w:rsidRPr="2C9415D9">
        <w:t xml:space="preserve">otal </w:t>
      </w:r>
      <w:r>
        <w:t>c</w:t>
      </w:r>
      <w:r w:rsidRPr="2C9415D9">
        <w:t>ost of the trip</w:t>
      </w:r>
      <w:r>
        <w:t>; t</w:t>
      </w:r>
      <w:r w:rsidRPr="2C9415D9">
        <w:t>his section is collapsed by default and can be expanded to review detailed rate information per booking</w:t>
      </w:r>
      <w:r>
        <w:t>.</w:t>
      </w:r>
    </w:p>
    <w:p w14:paraId="4397C728" w14:textId="77777777" w:rsidR="007A57B9" w:rsidRDefault="007A57B9" w:rsidP="007A57B9">
      <w:pPr>
        <w:pStyle w:val="ConcurNumber"/>
        <w:keepNext/>
        <w:numPr>
          <w:ilvl w:val="0"/>
          <w:numId w:val="40"/>
        </w:numPr>
      </w:pPr>
      <w:r>
        <w:lastRenderedPageBreak/>
        <w:t xml:space="preserve">A </w:t>
      </w:r>
      <w:r w:rsidRPr="00167E2B">
        <w:rPr>
          <w:b/>
          <w:bCs/>
        </w:rPr>
        <w:t>Your Trip</w:t>
      </w:r>
      <w:r w:rsidRPr="2C9415D9">
        <w:t xml:space="preserve"> section</w:t>
      </w:r>
      <w:r>
        <w:t xml:space="preserve"> where e</w:t>
      </w:r>
      <w:r w:rsidRPr="2C9415D9">
        <w:t xml:space="preserve">ach booking </w:t>
      </w:r>
      <w:r>
        <w:t>displays as collapsed</w:t>
      </w:r>
      <w:r w:rsidRPr="2C9415D9">
        <w:t xml:space="preserve"> by default but can be expanded to review details </w:t>
      </w:r>
      <w:r>
        <w:t>(</w:t>
      </w:r>
      <w:r w:rsidRPr="2C9415D9">
        <w:t xml:space="preserve">such as </w:t>
      </w:r>
      <w:r>
        <w:t xml:space="preserve">number of seats and doors for a rental car </w:t>
      </w:r>
      <w:r w:rsidRPr="2C9415D9">
        <w:t>booking</w:t>
      </w:r>
      <w:r>
        <w:t>).</w:t>
      </w:r>
    </w:p>
    <w:p w14:paraId="30C01117" w14:textId="77777777" w:rsidR="007A57B9" w:rsidRDefault="007A57B9" w:rsidP="007A57B9">
      <w:pPr>
        <w:pStyle w:val="ConcurNumber"/>
        <w:keepNext/>
        <w:keepLines/>
        <w:numPr>
          <w:ilvl w:val="0"/>
          <w:numId w:val="40"/>
        </w:numPr>
      </w:pPr>
      <w:r w:rsidRPr="2C9415D9">
        <w:t xml:space="preserve">A </w:t>
      </w:r>
      <w:r w:rsidRPr="00A748A6">
        <w:rPr>
          <w:b/>
          <w:bCs/>
        </w:rPr>
        <w:t>Support Contact</w:t>
      </w:r>
      <w:r w:rsidRPr="2C9415D9">
        <w:t xml:space="preserve"> section </w:t>
      </w:r>
      <w:r>
        <w:t>will display</w:t>
      </w:r>
      <w:r w:rsidRPr="2C9415D9">
        <w:t xml:space="preserve"> support contact data (Configuration required by your SAP Concur </w:t>
      </w:r>
      <w:r>
        <w:t>administrator</w:t>
      </w:r>
      <w:r w:rsidRPr="2C9415D9">
        <w:t>)</w:t>
      </w:r>
      <w:r>
        <w:t>.</w:t>
      </w:r>
    </w:p>
    <w:p w14:paraId="535C64BD" w14:textId="77777777" w:rsidR="007A57B9" w:rsidRDefault="007A57B9" w:rsidP="00B1258B">
      <w:pPr>
        <w:pStyle w:val="ConcurBodyText"/>
      </w:pPr>
      <w:r w:rsidRPr="460C39D9">
        <w:t xml:space="preserve">The user </w:t>
      </w:r>
      <w:r>
        <w:t>can</w:t>
      </w:r>
      <w:r w:rsidRPr="460C39D9">
        <w:t xml:space="preserve"> see the trip booked on the homepage under upcoming trips. </w:t>
      </w:r>
      <w:r>
        <w:t>At the same time,</w:t>
      </w:r>
      <w:r w:rsidRPr="460C39D9">
        <w:t xml:space="preserve"> an email confirmation </w:t>
      </w:r>
      <w:r>
        <w:t>will be</w:t>
      </w:r>
      <w:r w:rsidRPr="460C39D9">
        <w:t xml:space="preserve"> sent to the traveler.</w:t>
      </w:r>
    </w:p>
    <w:p w14:paraId="1A918825" w14:textId="77777777" w:rsidR="007A57B9" w:rsidRDefault="007A57B9" w:rsidP="00B1258B">
      <w:pPr>
        <w:pStyle w:val="Heading4"/>
      </w:pPr>
      <w:r>
        <w:lastRenderedPageBreak/>
        <w:t>Manager</w:t>
      </w:r>
      <w:r w:rsidRPr="460C39D9">
        <w:t xml:space="preserve"> </w:t>
      </w:r>
      <w:r w:rsidRPr="00B84CC2">
        <w:t>Notification</w:t>
      </w:r>
    </w:p>
    <w:p w14:paraId="5C20B2FB" w14:textId="77777777" w:rsidR="007A57B9" w:rsidRPr="00A42956" w:rsidRDefault="007A57B9" w:rsidP="00B1258B">
      <w:pPr>
        <w:pStyle w:val="ConcurBodyText"/>
        <w:keepNext/>
      </w:pPr>
      <w:r w:rsidRPr="460C39D9">
        <w:t xml:space="preserve">If the booking violated policy such that the </w:t>
      </w:r>
      <w:r>
        <w:t>manager</w:t>
      </w:r>
      <w:r w:rsidRPr="460C39D9">
        <w:t xml:space="preserve"> needs to be notified, an email will be sent to the </w:t>
      </w:r>
      <w:r>
        <w:t>manager</w:t>
      </w:r>
      <w:r w:rsidRPr="460C39D9">
        <w:t>.</w:t>
      </w:r>
    </w:p>
    <w:p w14:paraId="6D7F2238" w14:textId="77777777" w:rsidR="007A57B9" w:rsidRDefault="007A57B9" w:rsidP="00B1258B">
      <w:pPr>
        <w:pStyle w:val="ConcurBodyText"/>
      </w:pPr>
      <w:r>
        <w:rPr>
          <w:noProof/>
          <w:shd w:val="clear" w:color="auto" w:fill="E6E6E6"/>
        </w:rPr>
        <w:drawing>
          <wp:inline distT="0" distB="0" distL="0" distR="0" wp14:anchorId="1AA7817B" wp14:editId="271F0E5F">
            <wp:extent cx="5029200" cy="686689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29200" cy="6866890"/>
                    </a:xfrm>
                    <a:prstGeom prst="rect">
                      <a:avLst/>
                    </a:prstGeom>
                    <a:noFill/>
                    <a:ln>
                      <a:noFill/>
                    </a:ln>
                  </pic:spPr>
                </pic:pic>
              </a:graphicData>
            </a:graphic>
          </wp:inline>
        </w:drawing>
      </w:r>
    </w:p>
    <w:p w14:paraId="4150B2C8" w14:textId="0ABAA717" w:rsidR="007A57B9" w:rsidRDefault="007A57B9" w:rsidP="00B1258B">
      <w:pPr>
        <w:pStyle w:val="Heading3"/>
        <w:pageBreakBefore/>
        <w:ind w:left="-547"/>
        <w:rPr>
          <w:rFonts w:eastAsia="Verdana" w:cs="Verdana"/>
        </w:rPr>
      </w:pPr>
      <w:bookmarkStart w:id="60" w:name="_Toc126938321"/>
      <w:bookmarkStart w:id="61" w:name="_Toc128159197"/>
      <w:r w:rsidRPr="3A8C16AB">
        <w:rPr>
          <w:rFonts w:eastAsia="Verdana" w:cs="Verdana"/>
        </w:rPr>
        <w:lastRenderedPageBreak/>
        <w:t>**Planned Changes**</w:t>
      </w:r>
      <w:r>
        <w:rPr>
          <w:color w:val="000000"/>
        </w:rPr>
        <w:t xml:space="preserve"> </w:t>
      </w:r>
      <w:r>
        <w:rPr>
          <w:rFonts w:eastAsia="Verdana" w:cs="Verdana"/>
        </w:rPr>
        <w:t xml:space="preserve">New Rental Car Experience: </w:t>
      </w:r>
      <w:r>
        <w:t>Completed Trip Overview</w:t>
      </w:r>
      <w:bookmarkEnd w:id="61"/>
      <w:r>
        <w:t xml:space="preserve"> </w:t>
      </w:r>
      <w:bookmarkEnd w:id="60"/>
    </w:p>
    <w:p w14:paraId="4FE786FC" w14:textId="77777777" w:rsidR="007A57B9" w:rsidRPr="00604EFB" w:rsidRDefault="007A57B9" w:rsidP="00604EFB">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7A57B9" w:rsidRPr="003B7075" w14:paraId="56BDE16D" w14:textId="77777777" w:rsidTr="00654666">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03253B5" w14:textId="77777777" w:rsidR="007A57B9" w:rsidRPr="003B7075" w:rsidRDefault="007A57B9" w:rsidP="00654666">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25C1F849" w14:textId="77777777" w:rsidR="007A57B9" w:rsidRPr="003B7075" w:rsidRDefault="007A57B9" w:rsidP="00654666">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1D5EBE79" w14:textId="77777777" w:rsidR="007A57B9" w:rsidRPr="003B7075" w:rsidRDefault="007A57B9" w:rsidP="00654666">
            <w:pPr>
              <w:pStyle w:val="ConcurTableHeadCentered8pt"/>
            </w:pPr>
            <w:r>
              <w:t>Feature T</w:t>
            </w:r>
            <w:r w:rsidRPr="003B7075">
              <w:t>arget Release Date</w:t>
            </w:r>
          </w:p>
        </w:tc>
      </w:tr>
      <w:tr w:rsidR="007A57B9" w:rsidRPr="003A2281" w14:paraId="74416AD6" w14:textId="77777777" w:rsidTr="00654666">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4D7DF8A6" w14:textId="77777777" w:rsidR="007A57B9" w:rsidRPr="0018604A" w:rsidRDefault="007A57B9" w:rsidP="00654666">
            <w:pPr>
              <w:pStyle w:val="ConcurTableText8ptCenter"/>
              <w:keepNext/>
            </w:pPr>
            <w:r>
              <w:t>December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4B8E147" w14:textId="77777777" w:rsidR="007A57B9" w:rsidRPr="001A7399" w:rsidRDefault="007A57B9" w:rsidP="00654666">
            <w:pPr>
              <w:pStyle w:val="ConcurTableText8ptCenter"/>
              <w:keepNext/>
            </w:pPr>
            <w:r w:rsidRPr="00D11D26">
              <w:t>February 23,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3A74CFD" w14:textId="77777777" w:rsidR="007A57B9" w:rsidRPr="001A7399" w:rsidRDefault="007A57B9" w:rsidP="00654666">
            <w:pPr>
              <w:pStyle w:val="ConcurTableText8ptCenter"/>
              <w:keepNext/>
            </w:pPr>
            <w:r w:rsidRPr="005D6FA7">
              <w:rPr>
                <w:highlight w:val="yellow"/>
              </w:rPr>
              <w:t>TBD</w:t>
            </w:r>
          </w:p>
        </w:tc>
      </w:tr>
      <w:tr w:rsidR="007A57B9" w:rsidRPr="003A2281" w14:paraId="51D19263" w14:textId="77777777" w:rsidTr="00654666">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CAC875C" w14:textId="77777777" w:rsidR="007A57B9" w:rsidRDefault="007A57B9" w:rsidP="00654666">
            <w:pPr>
              <w:pStyle w:val="ConcurTableText8ptCenter"/>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6FE9C21E" w14:textId="77777777" w:rsidR="007A57B9" w:rsidRPr="00487CBC" w:rsidRDefault="007A57B9" w:rsidP="00B1258B">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7A57B9" w:rsidRPr="00255A5C" w14:paraId="46AD8D99" w14:textId="77777777" w:rsidTr="00F6577F">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75C8F726" w14:textId="77777777" w:rsidR="007A57B9" w:rsidRPr="00901493" w:rsidRDefault="007A57B9" w:rsidP="00F6577F">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39BE6F8E" w14:textId="77777777" w:rsidR="007A57B9" w:rsidRPr="00901493" w:rsidRDefault="007A57B9" w:rsidP="00F6577F">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59CA7313" w14:textId="77777777" w:rsidR="007A57B9" w:rsidRPr="00255A5C" w:rsidRDefault="007A57B9" w:rsidP="00F6577F">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7A57B9" w:rsidRPr="00255A5C" w14:paraId="632F1599" w14:textId="77777777" w:rsidTr="00F6577F">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0B1DFD6D" w14:textId="77777777" w:rsidR="007A57B9" w:rsidRPr="001203C1" w:rsidRDefault="007A57B9" w:rsidP="00F6577F">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18900615" w14:textId="77777777" w:rsidR="007A57B9" w:rsidRPr="001203C1" w:rsidRDefault="007A57B9" w:rsidP="00F6577F">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6846120B" w14:textId="77777777" w:rsidR="007A57B9" w:rsidRPr="00255A5C" w:rsidRDefault="007A57B9" w:rsidP="00F6577F">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7A57B9" w:rsidRPr="00255A5C" w14:paraId="4D148557" w14:textId="77777777" w:rsidTr="00F6577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05C741D" w14:textId="77777777" w:rsidR="007A57B9" w:rsidRPr="001203C1" w:rsidRDefault="007A57B9" w:rsidP="00F6577F">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5DF34BC" w14:textId="77777777" w:rsidR="007A57B9" w:rsidRPr="001203C1" w:rsidRDefault="007A57B9" w:rsidP="00F6577F">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2EF6CC9E" w14:textId="77777777" w:rsidR="007A57B9" w:rsidRPr="001203C1" w:rsidRDefault="007A57B9" w:rsidP="00F6577F">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7A57B9" w:rsidRPr="00255A5C" w14:paraId="454B7245" w14:textId="77777777" w:rsidTr="00F6577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74C406F" w14:textId="77777777" w:rsidR="007A57B9" w:rsidRPr="001203C1" w:rsidRDefault="007A57B9" w:rsidP="00F6577F">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3350B665" w14:textId="77777777" w:rsidR="007A57B9" w:rsidRPr="001203C1" w:rsidRDefault="007A57B9" w:rsidP="00F6577F">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3A7212E3" w14:textId="77777777" w:rsidR="007A57B9" w:rsidRPr="001203C1" w:rsidRDefault="007A57B9" w:rsidP="00F6577F">
            <w:pPr>
              <w:pStyle w:val="ConcurTableText8pt"/>
              <w:keepNext/>
            </w:pPr>
            <w:r w:rsidRPr="001203C1">
              <w:rPr>
                <w:b/>
              </w:rPr>
              <w:t xml:space="preserve">Other: </w:t>
            </w:r>
            <w:r>
              <w:t>Refer to the release note below</w:t>
            </w:r>
          </w:p>
        </w:tc>
      </w:tr>
      <w:tr w:rsidR="007A57B9" w:rsidRPr="00255A5C" w14:paraId="7C317C31" w14:textId="77777777" w:rsidTr="00F6577F">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7A6B98CE" w14:textId="77777777" w:rsidR="007A57B9" w:rsidRPr="001203C1" w:rsidRDefault="007A57B9" w:rsidP="00F6577F">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0CD20B94" w14:textId="77777777" w:rsidR="007A57B9" w:rsidRPr="001203C1" w:rsidRDefault="007A57B9" w:rsidP="00F6577F">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7112E03D" w14:textId="77777777" w:rsidR="007A57B9" w:rsidRPr="001203C1" w:rsidRDefault="007A57B9" w:rsidP="00F6577F">
            <w:pPr>
              <w:pStyle w:val="ConcurTableText8pt"/>
              <w:keepNext/>
              <w:rPr>
                <w:b/>
              </w:rPr>
            </w:pPr>
            <w:r>
              <w:rPr>
                <w:b/>
              </w:rPr>
              <w:t>Does not apply to this edition</w:t>
            </w:r>
          </w:p>
        </w:tc>
      </w:tr>
      <w:tr w:rsidR="007A57B9" w:rsidRPr="00255A5C" w14:paraId="05DBCCA2" w14:textId="77777777" w:rsidTr="00F6577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117663B5" w14:textId="77777777" w:rsidR="007A57B9" w:rsidRPr="00255A5C" w:rsidRDefault="007A57B9" w:rsidP="00F6577F">
            <w:pPr>
              <w:pStyle w:val="ConcurTableText8pt"/>
              <w:keepNext/>
              <w:rPr>
                <w:b/>
              </w:rPr>
            </w:pPr>
            <w:r>
              <w:rPr>
                <w:b/>
              </w:rPr>
              <w:t>Source</w:t>
            </w:r>
          </w:p>
        </w:tc>
      </w:tr>
      <w:tr w:rsidR="007A57B9" w:rsidRPr="00255A5C" w14:paraId="05A14D3F" w14:textId="77777777" w:rsidTr="00F6577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5C4606F7" w14:textId="77777777" w:rsidR="007A57B9" w:rsidRPr="00255A5C" w:rsidRDefault="007A57B9" w:rsidP="00F6577F">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58620B4" w14:textId="77777777" w:rsidR="007A57B9" w:rsidRPr="00255A5C" w:rsidRDefault="007A57B9" w:rsidP="00F6577F">
            <w:pPr>
              <w:pStyle w:val="ConcurTableText8pt"/>
              <w:keepNext/>
            </w:pPr>
            <w:r>
              <w:t>Amadeus</w:t>
            </w:r>
          </w:p>
        </w:tc>
      </w:tr>
      <w:tr w:rsidR="007A57B9" w:rsidRPr="00255A5C" w14:paraId="49D8BCF3" w14:textId="77777777" w:rsidTr="00F6577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81D11AD" w14:textId="77777777" w:rsidR="007A57B9" w:rsidRPr="00255A5C" w:rsidRDefault="007A57B9" w:rsidP="00F6577F">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E3BDEA2" w14:textId="77777777" w:rsidR="007A57B9" w:rsidRPr="00255A5C" w:rsidRDefault="007A57B9" w:rsidP="00F6577F">
            <w:pPr>
              <w:pStyle w:val="ConcurTableText8pt"/>
              <w:keepNext/>
            </w:pPr>
          </w:p>
        </w:tc>
      </w:tr>
      <w:tr w:rsidR="007A57B9" w:rsidRPr="00255A5C" w14:paraId="0F067510" w14:textId="77777777" w:rsidTr="00F6577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1AD596CA" w14:textId="77777777" w:rsidR="007A57B9" w:rsidRPr="00255A5C" w:rsidRDefault="007A57B9" w:rsidP="00F6577F">
            <w:pPr>
              <w:pStyle w:val="ConcurTableText8pt"/>
              <w:keepNext/>
              <w:rPr>
                <w:b/>
              </w:rPr>
            </w:pPr>
            <w:r w:rsidRPr="00255A5C">
              <w:rPr>
                <w:b/>
              </w:rPr>
              <w:t>Other</w:t>
            </w:r>
          </w:p>
        </w:tc>
      </w:tr>
      <w:tr w:rsidR="007A57B9" w:rsidRPr="00255A5C" w14:paraId="619348EC" w14:textId="77777777" w:rsidTr="00F6577F">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05C5AAB4" w14:textId="77777777" w:rsidR="007A57B9" w:rsidRPr="00255A5C" w:rsidRDefault="007A57B9" w:rsidP="00F6577F">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0B325E3C" w14:textId="77777777" w:rsidR="007A57B9" w:rsidRPr="00255A5C" w:rsidRDefault="007A57B9" w:rsidP="00F6577F">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2655E908" w14:textId="77777777" w:rsidR="007A57B9" w:rsidRPr="00255A5C" w:rsidRDefault="007A57B9" w:rsidP="00F6577F">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48D9AB73" w14:textId="77777777" w:rsidR="007A57B9" w:rsidRPr="00255A5C" w:rsidRDefault="007A57B9" w:rsidP="00F6577F">
            <w:pPr>
              <w:pStyle w:val="ConcurTableText8pt"/>
              <w:keepNext/>
            </w:pPr>
            <w:r w:rsidRPr="00255A5C">
              <w:t>Scan impact</w:t>
            </w:r>
          </w:p>
        </w:tc>
      </w:tr>
      <w:tr w:rsidR="007A57B9" w:rsidRPr="003A2281" w14:paraId="52EC86ED" w14:textId="77777777" w:rsidTr="00F6577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A616005" w14:textId="77777777" w:rsidR="007A57B9" w:rsidRPr="003A2281" w:rsidRDefault="007A57B9" w:rsidP="00F6577F">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4AD9B4D" w14:textId="77777777" w:rsidR="007A57B9" w:rsidRPr="00255A5C" w:rsidRDefault="007A57B9" w:rsidP="00F6577F">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32B99A4" w14:textId="77777777" w:rsidR="007A57B9" w:rsidRPr="003A2281" w:rsidRDefault="007A57B9" w:rsidP="00F6577F">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AB1D2B0" w14:textId="77777777" w:rsidR="007A57B9" w:rsidRPr="003A2281" w:rsidRDefault="007A57B9" w:rsidP="00F6577F">
            <w:pPr>
              <w:pStyle w:val="ConcurTableText8pt"/>
              <w:keepNext/>
            </w:pPr>
            <w:r w:rsidRPr="003A2281">
              <w:t>UI impact</w:t>
            </w:r>
          </w:p>
        </w:tc>
      </w:tr>
      <w:tr w:rsidR="007A57B9" w:rsidRPr="003A2281" w14:paraId="3F035896" w14:textId="77777777" w:rsidTr="00F6577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7010C89" w14:textId="77777777" w:rsidR="007A57B9" w:rsidRPr="003A2281" w:rsidRDefault="007A57B9" w:rsidP="00F6577F">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E4AC6D3" w14:textId="77777777" w:rsidR="007A57B9" w:rsidRPr="003A2281" w:rsidRDefault="007A57B9" w:rsidP="00F6577F">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5BA6B6F" w14:textId="77777777" w:rsidR="007A57B9" w:rsidRPr="003A2281" w:rsidRDefault="007A57B9" w:rsidP="00F6577F">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BB878EA" w14:textId="77777777" w:rsidR="007A57B9" w:rsidRPr="00255A5C" w:rsidRDefault="007A57B9" w:rsidP="00F6577F">
            <w:pPr>
              <w:pStyle w:val="ConcurTableText8pt"/>
              <w:keepNext/>
            </w:pPr>
            <w:r>
              <w:t xml:space="preserve">File finishing </w:t>
            </w:r>
            <w:r w:rsidRPr="00255A5C">
              <w:t>impact</w:t>
            </w:r>
          </w:p>
        </w:tc>
      </w:tr>
      <w:tr w:rsidR="007A57B9" w:rsidRPr="003A2281" w14:paraId="3D2C768F" w14:textId="77777777" w:rsidTr="00F6577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E6A5971" w14:textId="77777777" w:rsidR="007A57B9" w:rsidRPr="003A2281" w:rsidRDefault="007A57B9" w:rsidP="00F6577F">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0F633EB" w14:textId="77777777" w:rsidR="007A57B9" w:rsidRPr="003A2281" w:rsidRDefault="007A57B9" w:rsidP="00F6577F">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0329F8E" w14:textId="77777777" w:rsidR="007A57B9" w:rsidRPr="003A2281" w:rsidRDefault="007A57B9" w:rsidP="00F6577F">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11FD49F" w14:textId="77777777" w:rsidR="007A57B9" w:rsidRPr="003A2281" w:rsidRDefault="007A57B9" w:rsidP="00F6577F">
            <w:pPr>
              <w:pStyle w:val="ConcurTableText8pt"/>
              <w:keepNext/>
            </w:pPr>
            <w:r w:rsidRPr="003A2281">
              <w:t>Profile/Profile API/3rd Party XML Sync Impact</w:t>
            </w:r>
          </w:p>
        </w:tc>
      </w:tr>
      <w:tr w:rsidR="007A57B9" w:rsidRPr="00255A5C" w14:paraId="7032CA68" w14:textId="77777777" w:rsidTr="00F6577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6DCD1886" w14:textId="77777777" w:rsidR="007A57B9" w:rsidRPr="00255A5C" w:rsidRDefault="007A57B9" w:rsidP="00F6577F">
            <w:pPr>
              <w:pStyle w:val="ConcurTableText8pt"/>
              <w:keepNext/>
              <w:rPr>
                <w:b/>
              </w:rPr>
            </w:pPr>
            <w:r>
              <w:rPr>
                <w:b/>
              </w:rPr>
              <w:t>Affected Documentation</w:t>
            </w:r>
          </w:p>
        </w:tc>
      </w:tr>
      <w:tr w:rsidR="007A57B9" w:rsidRPr="00255A5C" w14:paraId="1D3B28FA" w14:textId="77777777" w:rsidTr="00F6577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678BF030" w14:textId="77777777" w:rsidR="007A57B9" w:rsidRPr="00255A5C" w:rsidRDefault="007A57B9" w:rsidP="00F6577F">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7E8A5DBD" w14:textId="77777777" w:rsidR="007A57B9" w:rsidRPr="00255A5C" w:rsidRDefault="007A57B9" w:rsidP="00F6577F">
            <w:pPr>
              <w:pStyle w:val="ConcurTableText8pt"/>
              <w:keepNext/>
            </w:pPr>
          </w:p>
        </w:tc>
      </w:tr>
      <w:tr w:rsidR="007A57B9" w:rsidRPr="00255A5C" w14:paraId="06F81630" w14:textId="77777777" w:rsidTr="00F6577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19FC87B" w14:textId="77777777" w:rsidR="007A57B9" w:rsidRPr="00255A5C" w:rsidRDefault="007A57B9" w:rsidP="00F6577F">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9DAB900" w14:textId="77777777" w:rsidR="007A57B9" w:rsidRPr="00255A5C" w:rsidRDefault="007A57B9" w:rsidP="00F6577F">
            <w:pPr>
              <w:pStyle w:val="ConcurTableText8pt"/>
              <w:keepNext/>
            </w:pPr>
          </w:p>
        </w:tc>
      </w:tr>
      <w:tr w:rsidR="007A57B9" w:rsidRPr="00255A5C" w14:paraId="3F1E7AF1" w14:textId="77777777" w:rsidTr="00F6577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677DE90" w14:textId="77777777" w:rsidR="007A57B9" w:rsidRPr="00255A5C" w:rsidRDefault="007A57B9" w:rsidP="00F6577F">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FA2442E" w14:textId="77777777" w:rsidR="007A57B9" w:rsidRPr="00255A5C" w:rsidRDefault="007A57B9" w:rsidP="00F6577F">
            <w:pPr>
              <w:pStyle w:val="ConcurTableText8pt"/>
              <w:keepNext/>
            </w:pPr>
          </w:p>
        </w:tc>
      </w:tr>
      <w:tr w:rsidR="007A57B9" w:rsidRPr="00255A5C" w14:paraId="412420F4" w14:textId="77777777" w:rsidTr="00F6577F">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0F5F4E7D" w14:textId="77777777" w:rsidR="007A57B9" w:rsidRDefault="007A57B9" w:rsidP="00F6577F">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5652CA34" w14:textId="77777777" w:rsidR="007A57B9" w:rsidRPr="00255A5C" w:rsidRDefault="007A57B9" w:rsidP="00F6577F">
            <w:pPr>
              <w:pStyle w:val="ConcurTableText8pt"/>
            </w:pPr>
          </w:p>
        </w:tc>
      </w:tr>
    </w:tbl>
    <w:p w14:paraId="22111858" w14:textId="77777777" w:rsidR="007A57B9" w:rsidRDefault="007A57B9" w:rsidP="00B1258B">
      <w:pPr>
        <w:pStyle w:val="Heading4"/>
      </w:pPr>
      <w:r>
        <w:lastRenderedPageBreak/>
        <w:t xml:space="preserve">End-User </w:t>
      </w:r>
      <w:r w:rsidRPr="00C451A0">
        <w:t>Experience</w:t>
      </w:r>
      <w:r>
        <w:t xml:space="preserve">: </w:t>
      </w:r>
      <w:r w:rsidRPr="2C9415D9">
        <w:t>View Car Rental (Trip Overview)</w:t>
      </w:r>
    </w:p>
    <w:p w14:paraId="04DFAA6F" w14:textId="77777777" w:rsidR="007A57B9" w:rsidRDefault="007A57B9" w:rsidP="00B1258B">
      <w:pPr>
        <w:pStyle w:val="ConcurBodyText"/>
        <w:keepNext/>
      </w:pPr>
      <w:r w:rsidRPr="2C9415D9">
        <w:t>Th</w:t>
      </w:r>
      <w:r>
        <w:t xml:space="preserve">e </w:t>
      </w:r>
      <w:r w:rsidRPr="006D4354">
        <w:rPr>
          <w:b/>
          <w:bCs/>
        </w:rPr>
        <w:t>Trip Overview</w:t>
      </w:r>
      <w:r w:rsidRPr="2C9415D9">
        <w:t xml:space="preserve"> page </w:t>
      </w:r>
      <w:r w:rsidRPr="00B84CC2">
        <w:t>allows you to review and manage a booked trip at any time. Cance</w:t>
      </w:r>
      <w:r>
        <w:t>ll</w:t>
      </w:r>
      <w:r w:rsidRPr="00B84CC2">
        <w:t>ed trips can be reviewed, but no longer managed.</w:t>
      </w:r>
    </w:p>
    <w:p w14:paraId="139A1C39" w14:textId="77777777" w:rsidR="007A57B9" w:rsidRDefault="007A57B9" w:rsidP="00B1258B">
      <w:pPr>
        <w:pStyle w:val="ConcurBodyText"/>
      </w:pPr>
      <w:r>
        <w:rPr>
          <w:noProof/>
        </w:rPr>
        <w:drawing>
          <wp:inline distT="0" distB="0" distL="0" distR="0" wp14:anchorId="6D771F50" wp14:editId="0DF920E0">
            <wp:extent cx="5486400" cy="45808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86400" cy="4580890"/>
                    </a:xfrm>
                    <a:prstGeom prst="rect">
                      <a:avLst/>
                    </a:prstGeom>
                    <a:noFill/>
                    <a:ln>
                      <a:noFill/>
                    </a:ln>
                  </pic:spPr>
                </pic:pic>
              </a:graphicData>
            </a:graphic>
          </wp:inline>
        </w:drawing>
      </w:r>
    </w:p>
    <w:p w14:paraId="1A397D84" w14:textId="77777777" w:rsidR="007A57B9" w:rsidRDefault="007A57B9" w:rsidP="00B1258B">
      <w:pPr>
        <w:pStyle w:val="ConcurBodyText"/>
      </w:pPr>
      <w:r>
        <w:rPr>
          <w:noProof/>
        </w:rPr>
        <w:lastRenderedPageBreak/>
        <w:drawing>
          <wp:inline distT="0" distB="0" distL="0" distR="0" wp14:anchorId="296ED890" wp14:editId="1C76E614">
            <wp:extent cx="5486400" cy="4848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86400" cy="4848225"/>
                    </a:xfrm>
                    <a:prstGeom prst="rect">
                      <a:avLst/>
                    </a:prstGeom>
                    <a:noFill/>
                    <a:ln>
                      <a:noFill/>
                    </a:ln>
                  </pic:spPr>
                </pic:pic>
              </a:graphicData>
            </a:graphic>
          </wp:inline>
        </w:drawing>
      </w:r>
    </w:p>
    <w:p w14:paraId="2A90FD62" w14:textId="77777777" w:rsidR="007A57B9" w:rsidRDefault="007A57B9" w:rsidP="00B1258B">
      <w:pPr>
        <w:pStyle w:val="Heading5"/>
      </w:pPr>
      <w:r w:rsidRPr="2C9415D9">
        <w:t xml:space="preserve">Header </w:t>
      </w:r>
      <w:r>
        <w:t>S</w:t>
      </w:r>
      <w:r w:rsidRPr="2C9415D9">
        <w:t>ection</w:t>
      </w:r>
    </w:p>
    <w:p w14:paraId="17555692" w14:textId="77777777" w:rsidR="007A57B9" w:rsidRDefault="007A57B9" w:rsidP="00B1258B">
      <w:pPr>
        <w:pStyle w:val="ConcurBodyText"/>
        <w:keepNext/>
        <w:keepLines/>
      </w:pPr>
      <w:r w:rsidRPr="2C9415D9">
        <w:t xml:space="preserve">Below the page header </w:t>
      </w:r>
      <w:r>
        <w:t>are</w:t>
      </w:r>
      <w:r w:rsidRPr="2C9415D9">
        <w:t xml:space="preserve"> the trip name and travel dates.</w:t>
      </w:r>
      <w:r>
        <w:t xml:space="preserve"> </w:t>
      </w:r>
      <w:r w:rsidRPr="2C9415D9">
        <w:t>The top section of the page display</w:t>
      </w:r>
      <w:r>
        <w:t>s:</w:t>
      </w:r>
    </w:p>
    <w:p w14:paraId="3FE6DAD5" w14:textId="77777777" w:rsidR="007A57B9" w:rsidRDefault="007A57B9" w:rsidP="00477DBE">
      <w:pPr>
        <w:pStyle w:val="Index6"/>
        <w:numPr>
          <w:ilvl w:val="0"/>
          <w:numId w:val="47"/>
        </w:numPr>
      </w:pPr>
      <w:r>
        <w:t>T</w:t>
      </w:r>
      <w:r w:rsidRPr="2C9415D9">
        <w:t xml:space="preserve">rip </w:t>
      </w:r>
      <w:r>
        <w:t>s</w:t>
      </w:r>
      <w:r w:rsidRPr="2C9415D9">
        <w:t>tatus</w:t>
      </w:r>
    </w:p>
    <w:p w14:paraId="1665F546" w14:textId="77777777" w:rsidR="007A57B9" w:rsidRDefault="007A57B9" w:rsidP="007A57B9">
      <w:pPr>
        <w:pStyle w:val="ConcurNumber"/>
        <w:numPr>
          <w:ilvl w:val="0"/>
          <w:numId w:val="40"/>
        </w:numPr>
      </w:pPr>
      <w:r w:rsidRPr="2C9415D9">
        <w:t xml:space="preserve">Record </w:t>
      </w:r>
      <w:r>
        <w:t>l</w:t>
      </w:r>
      <w:r w:rsidRPr="2C9415D9">
        <w:t>ocator (if trip contains content booked through travel agency channels)</w:t>
      </w:r>
    </w:p>
    <w:p w14:paraId="607F3460" w14:textId="77777777" w:rsidR="007A57B9" w:rsidRDefault="007A57B9" w:rsidP="007A57B9">
      <w:pPr>
        <w:pStyle w:val="ConcurNumber"/>
        <w:numPr>
          <w:ilvl w:val="0"/>
          <w:numId w:val="40"/>
        </w:numPr>
      </w:pPr>
      <w:r w:rsidRPr="2C9415D9">
        <w:t xml:space="preserve">Traveler </w:t>
      </w:r>
      <w:r>
        <w:t>n</w:t>
      </w:r>
      <w:r w:rsidRPr="2C9415D9">
        <w:t>ame</w:t>
      </w:r>
    </w:p>
    <w:p w14:paraId="0B093EB0" w14:textId="77777777" w:rsidR="007A57B9" w:rsidRDefault="007A57B9" w:rsidP="007A57B9">
      <w:pPr>
        <w:pStyle w:val="ConcurNumber"/>
        <w:numPr>
          <w:ilvl w:val="0"/>
          <w:numId w:val="40"/>
        </w:numPr>
      </w:pPr>
      <w:r w:rsidRPr="2C9415D9">
        <w:t xml:space="preserve">Booker </w:t>
      </w:r>
      <w:r>
        <w:t>n</w:t>
      </w:r>
      <w:r w:rsidRPr="2C9415D9">
        <w:t xml:space="preserve">ame (if </w:t>
      </w:r>
      <w:r>
        <w:t xml:space="preserve">the </w:t>
      </w:r>
      <w:r w:rsidRPr="2C9415D9">
        <w:t>booker is a different person than the traveler)</w:t>
      </w:r>
    </w:p>
    <w:p w14:paraId="7CB6AA6B" w14:textId="77777777" w:rsidR="007A57B9" w:rsidRDefault="007A57B9" w:rsidP="007A57B9">
      <w:pPr>
        <w:pStyle w:val="ConcurNumber"/>
        <w:numPr>
          <w:ilvl w:val="0"/>
          <w:numId w:val="40"/>
        </w:numPr>
      </w:pPr>
      <w:r w:rsidRPr="2C9415D9">
        <w:t xml:space="preserve">Trip </w:t>
      </w:r>
      <w:r>
        <w:t>d</w:t>
      </w:r>
      <w:r w:rsidRPr="2C9415D9">
        <w:t>escription (if a description was added by the booker)</w:t>
      </w:r>
    </w:p>
    <w:p w14:paraId="06B4CBD4" w14:textId="77777777" w:rsidR="007A57B9" w:rsidRPr="0003652D" w:rsidRDefault="007A57B9" w:rsidP="00B1258B">
      <w:pPr>
        <w:pStyle w:val="ConcurBodyText"/>
      </w:pPr>
      <w:r w:rsidRPr="0003652D">
        <w:t xml:space="preserve">At the top right corner of the page, there </w:t>
      </w:r>
      <w:r>
        <w:t>is</w:t>
      </w:r>
      <w:r w:rsidRPr="0003652D">
        <w:t xml:space="preserve"> a link to cancel the trip and a button to edit details such as the default trip name and trip description.</w:t>
      </w:r>
    </w:p>
    <w:p w14:paraId="60FC285B" w14:textId="77777777" w:rsidR="007A57B9" w:rsidRPr="0003652D" w:rsidRDefault="007A57B9" w:rsidP="00B1258B">
      <w:pPr>
        <w:pStyle w:val="Heading5"/>
      </w:pPr>
      <w:r w:rsidRPr="0003652D">
        <w:lastRenderedPageBreak/>
        <w:t xml:space="preserve">Cost </w:t>
      </w:r>
      <w:r>
        <w:t>S</w:t>
      </w:r>
      <w:r w:rsidRPr="0003652D">
        <w:t>ection</w:t>
      </w:r>
    </w:p>
    <w:p w14:paraId="44A50892" w14:textId="77777777" w:rsidR="007A57B9" w:rsidRPr="0003652D" w:rsidRDefault="007A57B9" w:rsidP="00B1258B">
      <w:pPr>
        <w:pStyle w:val="ConcurBodyText"/>
      </w:pPr>
      <w:r w:rsidRPr="0003652D">
        <w:t xml:space="preserve">At the right of the </w:t>
      </w:r>
      <w:r w:rsidRPr="00FA543F">
        <w:rPr>
          <w:b/>
          <w:bCs/>
        </w:rPr>
        <w:t>Trip Overview</w:t>
      </w:r>
      <w:r w:rsidRPr="0003652D">
        <w:t xml:space="preserve"> page, </w:t>
      </w:r>
      <w:r>
        <w:t>there is a</w:t>
      </w:r>
      <w:r w:rsidRPr="0003652D">
        <w:t xml:space="preserve"> </w:t>
      </w:r>
      <w:r w:rsidRPr="00FA543F">
        <w:rPr>
          <w:b/>
          <w:bCs/>
        </w:rPr>
        <w:t>Cost</w:t>
      </w:r>
      <w:r w:rsidRPr="0003652D">
        <w:t xml:space="preserve"> </w:t>
      </w:r>
      <w:r>
        <w:t>s</w:t>
      </w:r>
      <w:r w:rsidRPr="0003652D">
        <w:t xml:space="preserve">ection to review estimated total trip cost and detailed costs per booking. The cost section </w:t>
      </w:r>
      <w:r>
        <w:t>will float</w:t>
      </w:r>
      <w:r w:rsidRPr="0003652D">
        <w:t xml:space="preserve"> on the page while scrolling, so it remains visible whether you review the upper or lower part of the page.</w:t>
      </w:r>
    </w:p>
    <w:p w14:paraId="0A4696E5" w14:textId="77777777" w:rsidR="007A57B9" w:rsidRPr="00584B59" w:rsidRDefault="007A57B9" w:rsidP="00B1258B">
      <w:pPr>
        <w:pStyle w:val="Heading5"/>
      </w:pPr>
      <w:r w:rsidRPr="00584B59">
        <w:t>Itinerary Tab</w:t>
      </w:r>
    </w:p>
    <w:p w14:paraId="5117781A" w14:textId="77777777" w:rsidR="007A57B9" w:rsidRPr="0003652D" w:rsidRDefault="007A57B9" w:rsidP="00B1258B">
      <w:pPr>
        <w:pStyle w:val="ConcurBodyText"/>
      </w:pPr>
      <w:r w:rsidRPr="0003652D">
        <w:t xml:space="preserve">At the top of this tab, </w:t>
      </w:r>
      <w:r>
        <w:t xml:space="preserve">there is </w:t>
      </w:r>
      <w:r w:rsidRPr="00584B59">
        <w:rPr>
          <w:b/>
          <w:bCs/>
        </w:rPr>
        <w:t>Add Rental Car</w:t>
      </w:r>
      <w:r w:rsidRPr="0003652D">
        <w:t xml:space="preserve"> and </w:t>
      </w:r>
      <w:r w:rsidRPr="00584B59">
        <w:rPr>
          <w:b/>
          <w:bCs/>
        </w:rPr>
        <w:t xml:space="preserve">Add </w:t>
      </w:r>
      <w:r>
        <w:rPr>
          <w:b/>
          <w:bCs/>
        </w:rPr>
        <w:t>Accommodation</w:t>
      </w:r>
      <w:r w:rsidRPr="0003652D">
        <w:t xml:space="preserve"> buttons </w:t>
      </w:r>
      <w:r>
        <w:t>for users</w:t>
      </w:r>
      <w:r w:rsidRPr="0003652D">
        <w:t xml:space="preserve"> to add another booking to the trip</w:t>
      </w:r>
      <w:r>
        <w:t xml:space="preserve">. </w:t>
      </w:r>
      <w:r w:rsidRPr="0003652D">
        <w:t xml:space="preserve">Configuration </w:t>
      </w:r>
      <w:r>
        <w:t xml:space="preserve">is </w:t>
      </w:r>
      <w:r w:rsidRPr="0003652D">
        <w:t xml:space="preserve">required by your SAP Concur </w:t>
      </w:r>
      <w:r>
        <w:t>administrator</w:t>
      </w:r>
      <w:r w:rsidRPr="0003652D">
        <w:t xml:space="preserve"> to hide those buttons</w:t>
      </w:r>
      <w:r>
        <w:t>.</w:t>
      </w:r>
    </w:p>
    <w:p w14:paraId="0C675E08" w14:textId="77777777" w:rsidR="007A57B9" w:rsidRPr="0003652D" w:rsidRDefault="007A57B9" w:rsidP="00B1258B">
      <w:pPr>
        <w:pStyle w:val="ConcurBodyText"/>
      </w:pPr>
      <w:r w:rsidRPr="0003652D">
        <w:t xml:space="preserve">The </w:t>
      </w:r>
      <w:r w:rsidRPr="00584B59">
        <w:rPr>
          <w:b/>
          <w:bCs/>
        </w:rPr>
        <w:t>Your Trip</w:t>
      </w:r>
      <w:r w:rsidRPr="0003652D">
        <w:t xml:space="preserve"> section </w:t>
      </w:r>
      <w:r>
        <w:t>will display</w:t>
      </w:r>
      <w:r w:rsidRPr="0003652D">
        <w:t xml:space="preserve"> each booking with its confirmation number. Each booking in this section </w:t>
      </w:r>
      <w:r>
        <w:t>displays as expanded by default</w:t>
      </w:r>
      <w:r w:rsidRPr="0003652D">
        <w:t xml:space="preserve"> to review details such as </w:t>
      </w:r>
      <w:r>
        <w:t xml:space="preserve">number of seats or doors in case of a rental car </w:t>
      </w:r>
      <w:r w:rsidRPr="0003652D">
        <w:t>booking.</w:t>
      </w:r>
    </w:p>
    <w:p w14:paraId="748F118D" w14:textId="77777777" w:rsidR="007A57B9" w:rsidRPr="0003652D" w:rsidRDefault="007A57B9" w:rsidP="00B1258B">
      <w:pPr>
        <w:pStyle w:val="ConcurBodyText"/>
      </w:pPr>
      <w:r w:rsidRPr="0003652D">
        <w:t>At the bottom of the page</w:t>
      </w:r>
      <w:r>
        <w:t>,</w:t>
      </w:r>
      <w:r w:rsidRPr="0003652D">
        <w:t xml:space="preserve"> the </w:t>
      </w:r>
      <w:r w:rsidRPr="005C7D3F">
        <w:rPr>
          <w:b/>
          <w:bCs/>
        </w:rPr>
        <w:t>Support Contact</w:t>
      </w:r>
      <w:r w:rsidRPr="0003652D">
        <w:t xml:space="preserve"> section displays support contact data</w:t>
      </w:r>
      <w:r>
        <w:t>; c</w:t>
      </w:r>
      <w:r w:rsidRPr="0003652D">
        <w:t xml:space="preserve">onfiguration </w:t>
      </w:r>
      <w:r>
        <w:t xml:space="preserve">is </w:t>
      </w:r>
      <w:r w:rsidRPr="0003652D">
        <w:t>required by your SAP Concur admin.</w:t>
      </w:r>
    </w:p>
    <w:p w14:paraId="2FA1345A" w14:textId="77777777" w:rsidR="007A57B9" w:rsidRDefault="007A57B9" w:rsidP="00B1258B">
      <w:pPr>
        <w:pStyle w:val="Heading5"/>
      </w:pPr>
      <w:r w:rsidRPr="005C7D3F">
        <w:t>Details Tab</w:t>
      </w:r>
    </w:p>
    <w:p w14:paraId="56622A59" w14:textId="77777777" w:rsidR="007A57B9" w:rsidRDefault="007A57B9" w:rsidP="00B1258B">
      <w:pPr>
        <w:keepNext/>
      </w:pPr>
      <w:r w:rsidRPr="2C9415D9">
        <w:t>On this tab you can review additional trip-related information.</w:t>
      </w:r>
    </w:p>
    <w:p w14:paraId="0EFF8761" w14:textId="77777777" w:rsidR="007A57B9" w:rsidRDefault="007A57B9" w:rsidP="00B1258B">
      <w:pPr>
        <w:pStyle w:val="ConcurBodyText"/>
      </w:pPr>
      <w:r>
        <w:rPr>
          <w:noProof/>
        </w:rPr>
        <w:drawing>
          <wp:inline distT="0" distB="0" distL="0" distR="0" wp14:anchorId="186557F9" wp14:editId="02ECA29C">
            <wp:extent cx="5486400" cy="327787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86400" cy="3277870"/>
                    </a:xfrm>
                    <a:prstGeom prst="rect">
                      <a:avLst/>
                    </a:prstGeom>
                    <a:noFill/>
                    <a:ln>
                      <a:noFill/>
                    </a:ln>
                  </pic:spPr>
                </pic:pic>
              </a:graphicData>
            </a:graphic>
          </wp:inline>
        </w:drawing>
      </w:r>
    </w:p>
    <w:p w14:paraId="7BF94F0E" w14:textId="77777777" w:rsidR="007A57B9" w:rsidRDefault="007A57B9" w:rsidP="00137BB2">
      <w:pPr>
        <w:pStyle w:val="ConcurBodyText"/>
        <w:keepNext/>
      </w:pPr>
      <w:r w:rsidRPr="2C9415D9">
        <w:t>This tab displays:</w:t>
      </w:r>
    </w:p>
    <w:p w14:paraId="265ABC7B" w14:textId="77777777" w:rsidR="007A57B9" w:rsidRDefault="007A57B9" w:rsidP="00477DBE">
      <w:pPr>
        <w:pStyle w:val="Index6"/>
        <w:numPr>
          <w:ilvl w:val="0"/>
          <w:numId w:val="48"/>
        </w:numPr>
      </w:pPr>
      <w:r w:rsidRPr="2C9415D9">
        <w:t>The trip name</w:t>
      </w:r>
      <w:r>
        <w:t>.</w:t>
      </w:r>
    </w:p>
    <w:p w14:paraId="01FD7FD9" w14:textId="77777777" w:rsidR="007A57B9" w:rsidRDefault="007A57B9" w:rsidP="00137BB2">
      <w:pPr>
        <w:pStyle w:val="ConcurNumber"/>
        <w:keepNext/>
        <w:numPr>
          <w:ilvl w:val="0"/>
          <w:numId w:val="40"/>
        </w:numPr>
      </w:pPr>
      <w:r w:rsidRPr="2C9415D9">
        <w:t>The traveler's name</w:t>
      </w:r>
      <w:r>
        <w:t>.</w:t>
      </w:r>
    </w:p>
    <w:p w14:paraId="751E4E0B" w14:textId="77777777" w:rsidR="007A57B9" w:rsidRDefault="007A57B9" w:rsidP="007A57B9">
      <w:pPr>
        <w:pStyle w:val="ConcurNumber"/>
        <w:numPr>
          <w:ilvl w:val="0"/>
          <w:numId w:val="40"/>
        </w:numPr>
      </w:pPr>
      <w:r w:rsidRPr="2C9415D9">
        <w:t xml:space="preserve">The traveler's email address </w:t>
      </w:r>
      <w:r>
        <w:t>to which</w:t>
      </w:r>
      <w:r w:rsidRPr="2C9415D9">
        <w:t xml:space="preserve"> the confirmation email </w:t>
      </w:r>
      <w:r>
        <w:t>is sent.</w:t>
      </w:r>
    </w:p>
    <w:p w14:paraId="26A4EE44" w14:textId="77777777" w:rsidR="007A57B9" w:rsidRDefault="007A57B9" w:rsidP="007A57B9">
      <w:pPr>
        <w:pStyle w:val="ConcurNumber"/>
        <w:numPr>
          <w:ilvl w:val="0"/>
          <w:numId w:val="40"/>
        </w:numPr>
      </w:pPr>
      <w:r w:rsidRPr="2C9415D9">
        <w:lastRenderedPageBreak/>
        <w:t>The trip description (if added)</w:t>
      </w:r>
      <w:r>
        <w:t>.</w:t>
      </w:r>
    </w:p>
    <w:p w14:paraId="20557142" w14:textId="77777777" w:rsidR="007A57B9" w:rsidRDefault="007A57B9" w:rsidP="007A57B9">
      <w:pPr>
        <w:pStyle w:val="ConcurNumber"/>
        <w:numPr>
          <w:ilvl w:val="0"/>
          <w:numId w:val="40"/>
        </w:numPr>
      </w:pPr>
      <w:r w:rsidRPr="2C9415D9">
        <w:t xml:space="preserve">Field names and values selected </w:t>
      </w:r>
      <w:r>
        <w:t xml:space="preserve">or </w:t>
      </w:r>
      <w:r w:rsidRPr="2C9415D9">
        <w:t xml:space="preserve">entered during the booking workflow in </w:t>
      </w:r>
      <w:r>
        <w:t xml:space="preserve">the </w:t>
      </w:r>
      <w:r w:rsidRPr="00785155">
        <w:rPr>
          <w:b/>
          <w:bCs/>
        </w:rPr>
        <w:t>Additional Information</w:t>
      </w:r>
      <w:r>
        <w:t xml:space="preserve"> </w:t>
      </w:r>
      <w:r w:rsidRPr="2C9415D9">
        <w:t>section</w:t>
      </w:r>
      <w:r>
        <w:t>.</w:t>
      </w:r>
      <w:r w:rsidRPr="2C9415D9">
        <w:t xml:space="preserve"> Configuration </w:t>
      </w:r>
      <w:r>
        <w:t xml:space="preserve">is </w:t>
      </w:r>
      <w:r w:rsidRPr="2C9415D9">
        <w:t xml:space="preserve">required by your SAP Concur </w:t>
      </w:r>
      <w:r>
        <w:t>administrator.</w:t>
      </w:r>
    </w:p>
    <w:p w14:paraId="08E6C08E" w14:textId="77777777" w:rsidR="007A57B9" w:rsidRPr="00554E81" w:rsidRDefault="007A57B9" w:rsidP="00B1258B">
      <w:pPr>
        <w:pStyle w:val="Heading5"/>
      </w:pPr>
      <w:r w:rsidRPr="00554E81">
        <w:t>Cance</w:t>
      </w:r>
      <w:r>
        <w:t>l</w:t>
      </w:r>
      <w:r w:rsidRPr="00554E81">
        <w:t>l</w:t>
      </w:r>
      <w:r>
        <w:t>ation</w:t>
      </w:r>
    </w:p>
    <w:p w14:paraId="1775B751" w14:textId="77777777" w:rsidR="007A57B9" w:rsidRDefault="007A57B9" w:rsidP="00B1258B">
      <w:pPr>
        <w:pStyle w:val="ConcurBodyText"/>
      </w:pPr>
      <w:r>
        <w:t xml:space="preserve">The </w:t>
      </w:r>
      <w:r w:rsidRPr="0CA31BA3">
        <w:rPr>
          <w:b/>
          <w:bCs/>
        </w:rPr>
        <w:t>Cancel Trip</w:t>
      </w:r>
      <w:r>
        <w:t xml:space="preserve"> link will redirect users to the </w:t>
      </w:r>
      <w:r w:rsidRPr="00091C22">
        <w:rPr>
          <w:b/>
          <w:bCs/>
        </w:rPr>
        <w:t>Confirm</w:t>
      </w:r>
      <w:r>
        <w:t xml:space="preserve"> </w:t>
      </w:r>
      <w:r w:rsidRPr="0CA31BA3">
        <w:rPr>
          <w:b/>
          <w:bCs/>
        </w:rPr>
        <w:t>Cancellation</w:t>
      </w:r>
      <w:r>
        <w:t xml:space="preserve"> page to start the trip cancellation.</w:t>
      </w:r>
    </w:p>
    <w:p w14:paraId="1A066CF4" w14:textId="77777777" w:rsidR="007A57B9" w:rsidRDefault="007A57B9" w:rsidP="00B1258B">
      <w:pPr>
        <w:pStyle w:val="ConcurBodyText"/>
      </w:pPr>
      <w:r w:rsidRPr="00604EFB">
        <w:t xml:space="preserve">The </w:t>
      </w:r>
      <w:r w:rsidRPr="00604EFB">
        <w:rPr>
          <w:b/>
          <w:bCs/>
        </w:rPr>
        <w:t xml:space="preserve">More Actions </w:t>
      </w:r>
      <w:r w:rsidRPr="00604EFB">
        <w:t xml:space="preserve">menu includes a </w:t>
      </w:r>
      <w:r w:rsidRPr="00604EFB">
        <w:rPr>
          <w:b/>
          <w:bCs/>
        </w:rPr>
        <w:t>Cancel Reservation</w:t>
      </w:r>
      <w:r w:rsidRPr="00604EFB">
        <w:t xml:space="preserve"> link that will redirect users to the </w:t>
      </w:r>
      <w:r w:rsidRPr="00604EFB">
        <w:rPr>
          <w:b/>
          <w:bCs/>
        </w:rPr>
        <w:t>Confirm Cancellation</w:t>
      </w:r>
      <w:r w:rsidRPr="00604EFB">
        <w:t xml:space="preserve"> page to start the booking cancellation.</w:t>
      </w:r>
    </w:p>
    <w:p w14:paraId="038E8DE8" w14:textId="77777777" w:rsidR="007A57B9" w:rsidRDefault="007A57B9" w:rsidP="00B1258B">
      <w:pPr>
        <w:pStyle w:val="ConcurBodyText"/>
      </w:pPr>
      <w:r>
        <w:rPr>
          <w:noProof/>
        </w:rPr>
        <w:drawing>
          <wp:inline distT="0" distB="0" distL="0" distR="0" wp14:anchorId="4B26E229" wp14:editId="2DBF0E2C">
            <wp:extent cx="5486400" cy="42094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86400" cy="4209415"/>
                    </a:xfrm>
                    <a:prstGeom prst="rect">
                      <a:avLst/>
                    </a:prstGeom>
                    <a:noFill/>
                    <a:ln>
                      <a:noFill/>
                    </a:ln>
                  </pic:spPr>
                </pic:pic>
              </a:graphicData>
            </a:graphic>
          </wp:inline>
        </w:drawing>
      </w:r>
    </w:p>
    <w:p w14:paraId="0EE6B8C7" w14:textId="77777777" w:rsidR="007A57B9" w:rsidRDefault="007A57B9" w:rsidP="00B1258B">
      <w:pPr>
        <w:pStyle w:val="Heading5"/>
      </w:pPr>
      <w:r w:rsidRPr="2C9415D9">
        <w:t xml:space="preserve">Add </w:t>
      </w:r>
      <w:r>
        <w:t xml:space="preserve">a </w:t>
      </w:r>
      <w:r w:rsidRPr="2C9415D9">
        <w:t>Booking</w:t>
      </w:r>
    </w:p>
    <w:p w14:paraId="444B6650" w14:textId="77777777" w:rsidR="007A57B9" w:rsidRPr="00182EC0" w:rsidRDefault="007A57B9" w:rsidP="00B1258B">
      <w:pPr>
        <w:pStyle w:val="ConcurBodyText"/>
      </w:pPr>
      <w:r>
        <w:t>The</w:t>
      </w:r>
      <w:r w:rsidRPr="2C9415D9">
        <w:t xml:space="preserve"> </w:t>
      </w:r>
      <w:r w:rsidRPr="00554E81">
        <w:rPr>
          <w:b/>
          <w:bCs/>
        </w:rPr>
        <w:t>Add Accommodation</w:t>
      </w:r>
      <w:r w:rsidRPr="2C9415D9">
        <w:t xml:space="preserve"> or </w:t>
      </w:r>
      <w:r w:rsidRPr="00554E81">
        <w:rPr>
          <w:b/>
          <w:bCs/>
        </w:rPr>
        <w:t>Add Car</w:t>
      </w:r>
      <w:r>
        <w:t xml:space="preserve"> actions</w:t>
      </w:r>
      <w:r w:rsidRPr="2C9415D9">
        <w:t xml:space="preserve"> will redirect </w:t>
      </w:r>
      <w:r>
        <w:t>users</w:t>
      </w:r>
      <w:r w:rsidRPr="2C9415D9">
        <w:t xml:space="preserve"> to the search and book flow for the respective service.</w:t>
      </w:r>
    </w:p>
    <w:p w14:paraId="1BA0D17F" w14:textId="04DC437D" w:rsidR="007A57B9" w:rsidRDefault="007A57B9" w:rsidP="00B1258B">
      <w:pPr>
        <w:pStyle w:val="Heading3"/>
        <w:pageBreakBefore/>
        <w:ind w:left="-547"/>
        <w:rPr>
          <w:rFonts w:eastAsia="Verdana" w:cs="Verdana"/>
        </w:rPr>
      </w:pPr>
      <w:bookmarkStart w:id="62" w:name="_Toc126938322"/>
      <w:bookmarkStart w:id="63" w:name="_Toc128159198"/>
      <w:r w:rsidRPr="3A8C16AB">
        <w:rPr>
          <w:rFonts w:eastAsia="Verdana" w:cs="Verdana"/>
        </w:rPr>
        <w:lastRenderedPageBreak/>
        <w:t>**Planned Changes**</w:t>
      </w:r>
      <w:r>
        <w:rPr>
          <w:color w:val="000000"/>
        </w:rPr>
        <w:t xml:space="preserve"> </w:t>
      </w:r>
      <w:r>
        <w:rPr>
          <w:rFonts w:eastAsia="Verdana" w:cs="Verdana"/>
        </w:rPr>
        <w:t xml:space="preserve">New Rental Car Experience: </w:t>
      </w:r>
      <w:r>
        <w:t>Cancellation</w:t>
      </w:r>
      <w:bookmarkEnd w:id="63"/>
      <w:r>
        <w:t xml:space="preserve"> </w:t>
      </w:r>
      <w:bookmarkEnd w:id="62"/>
    </w:p>
    <w:p w14:paraId="0391C517" w14:textId="77777777" w:rsidR="007A57B9" w:rsidRPr="00604EFB" w:rsidRDefault="007A57B9" w:rsidP="00604EFB">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7A57B9" w:rsidRPr="003B7075" w14:paraId="15F5D218" w14:textId="77777777" w:rsidTr="00654666">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A42AF91" w14:textId="77777777" w:rsidR="007A57B9" w:rsidRPr="003B7075" w:rsidRDefault="007A57B9" w:rsidP="00654666">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3B560799" w14:textId="77777777" w:rsidR="007A57B9" w:rsidRPr="003B7075" w:rsidRDefault="007A57B9" w:rsidP="00654666">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6E6E3BB7" w14:textId="77777777" w:rsidR="007A57B9" w:rsidRPr="003B7075" w:rsidRDefault="007A57B9" w:rsidP="00654666">
            <w:pPr>
              <w:pStyle w:val="ConcurTableHeadCentered8pt"/>
            </w:pPr>
            <w:r>
              <w:t>Feature T</w:t>
            </w:r>
            <w:r w:rsidRPr="003B7075">
              <w:t>arget Release Date</w:t>
            </w:r>
          </w:p>
        </w:tc>
      </w:tr>
      <w:tr w:rsidR="007A57B9" w:rsidRPr="003A2281" w14:paraId="61B0B28A" w14:textId="77777777" w:rsidTr="00654666">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289AAE1" w14:textId="77777777" w:rsidR="007A57B9" w:rsidRPr="0018604A" w:rsidRDefault="007A57B9" w:rsidP="00654666">
            <w:pPr>
              <w:pStyle w:val="ConcurTableText8ptCenter"/>
              <w:keepNext/>
            </w:pPr>
            <w:r>
              <w:t>December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66D2A24" w14:textId="77777777" w:rsidR="007A57B9" w:rsidRPr="001A7399" w:rsidRDefault="007A57B9" w:rsidP="00654666">
            <w:pPr>
              <w:pStyle w:val="ConcurTableText8ptCenter"/>
              <w:keepNext/>
            </w:pPr>
            <w:r w:rsidRPr="00137BB2">
              <w:t>February 23,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4F68DF4" w14:textId="77777777" w:rsidR="007A57B9" w:rsidRPr="001A7399" w:rsidRDefault="007A57B9" w:rsidP="00654666">
            <w:pPr>
              <w:pStyle w:val="ConcurTableText8ptCenter"/>
              <w:keepNext/>
            </w:pPr>
            <w:r w:rsidRPr="005D6FA7">
              <w:rPr>
                <w:highlight w:val="yellow"/>
              </w:rPr>
              <w:t>TBD</w:t>
            </w:r>
          </w:p>
        </w:tc>
      </w:tr>
      <w:tr w:rsidR="007A57B9" w:rsidRPr="003A2281" w14:paraId="6744DB78" w14:textId="77777777" w:rsidTr="00654666">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2BE3D5C" w14:textId="77777777" w:rsidR="007A57B9" w:rsidRDefault="007A57B9" w:rsidP="00654666">
            <w:pPr>
              <w:pStyle w:val="ConcurTableText8ptCenter"/>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57A47DC2" w14:textId="77777777" w:rsidR="007A57B9" w:rsidRPr="00487CBC" w:rsidRDefault="007A57B9" w:rsidP="00B1258B">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7A57B9" w:rsidRPr="00255A5C" w14:paraId="3FAF510A" w14:textId="77777777" w:rsidTr="00F6577F">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5C795C48" w14:textId="77777777" w:rsidR="007A57B9" w:rsidRPr="00901493" w:rsidRDefault="007A57B9" w:rsidP="00F6577F">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36D62A12" w14:textId="77777777" w:rsidR="007A57B9" w:rsidRPr="00901493" w:rsidRDefault="007A57B9" w:rsidP="00F6577F">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5118CE4D" w14:textId="77777777" w:rsidR="007A57B9" w:rsidRPr="00255A5C" w:rsidRDefault="007A57B9" w:rsidP="00F6577F">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7A57B9" w:rsidRPr="00255A5C" w14:paraId="4769FE0C" w14:textId="77777777" w:rsidTr="00F6577F">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43C4CA25" w14:textId="77777777" w:rsidR="007A57B9" w:rsidRPr="001203C1" w:rsidRDefault="007A57B9" w:rsidP="00F6577F">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6F8BBB4A" w14:textId="77777777" w:rsidR="007A57B9" w:rsidRPr="001203C1" w:rsidRDefault="007A57B9" w:rsidP="00F6577F">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5E9CFB85" w14:textId="77777777" w:rsidR="007A57B9" w:rsidRPr="00255A5C" w:rsidRDefault="007A57B9" w:rsidP="00F6577F">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7A57B9" w:rsidRPr="00255A5C" w14:paraId="2B15944E" w14:textId="77777777" w:rsidTr="00F6577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4843FF4E" w14:textId="77777777" w:rsidR="007A57B9" w:rsidRPr="001203C1" w:rsidRDefault="007A57B9" w:rsidP="00F6577F">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3A63138" w14:textId="77777777" w:rsidR="007A57B9" w:rsidRPr="001203C1" w:rsidRDefault="007A57B9" w:rsidP="00F6577F">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49BB2209" w14:textId="77777777" w:rsidR="007A57B9" w:rsidRPr="001203C1" w:rsidRDefault="007A57B9" w:rsidP="00F6577F">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7A57B9" w:rsidRPr="00255A5C" w14:paraId="468669DA" w14:textId="77777777" w:rsidTr="00F6577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5E7306D" w14:textId="77777777" w:rsidR="007A57B9" w:rsidRPr="001203C1" w:rsidRDefault="007A57B9" w:rsidP="00F6577F">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4139B95D" w14:textId="77777777" w:rsidR="007A57B9" w:rsidRPr="001203C1" w:rsidRDefault="007A57B9" w:rsidP="00F6577F">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5E88F0B0" w14:textId="77777777" w:rsidR="007A57B9" w:rsidRPr="001203C1" w:rsidRDefault="007A57B9" w:rsidP="00F6577F">
            <w:pPr>
              <w:pStyle w:val="ConcurTableText8pt"/>
              <w:keepNext/>
            </w:pPr>
            <w:r w:rsidRPr="001203C1">
              <w:rPr>
                <w:b/>
              </w:rPr>
              <w:t xml:space="preserve">Other: </w:t>
            </w:r>
            <w:r>
              <w:t>Refer to the release note below</w:t>
            </w:r>
          </w:p>
        </w:tc>
      </w:tr>
      <w:tr w:rsidR="007A57B9" w:rsidRPr="00255A5C" w14:paraId="13A09289" w14:textId="77777777" w:rsidTr="00F6577F">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2D97A8D6" w14:textId="77777777" w:rsidR="007A57B9" w:rsidRPr="001203C1" w:rsidRDefault="007A57B9" w:rsidP="00F6577F">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2E34EF03" w14:textId="77777777" w:rsidR="007A57B9" w:rsidRPr="001203C1" w:rsidRDefault="007A57B9" w:rsidP="00F6577F">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3FC214B1" w14:textId="77777777" w:rsidR="007A57B9" w:rsidRPr="001203C1" w:rsidRDefault="007A57B9" w:rsidP="00F6577F">
            <w:pPr>
              <w:pStyle w:val="ConcurTableText8pt"/>
              <w:keepNext/>
              <w:rPr>
                <w:b/>
              </w:rPr>
            </w:pPr>
            <w:r>
              <w:rPr>
                <w:b/>
              </w:rPr>
              <w:t>Does not apply to this edition</w:t>
            </w:r>
          </w:p>
        </w:tc>
      </w:tr>
      <w:tr w:rsidR="007A57B9" w:rsidRPr="00255A5C" w14:paraId="485CCCD5" w14:textId="77777777" w:rsidTr="00F6577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12224925" w14:textId="77777777" w:rsidR="007A57B9" w:rsidRPr="00255A5C" w:rsidRDefault="007A57B9" w:rsidP="00F6577F">
            <w:pPr>
              <w:pStyle w:val="ConcurTableText8pt"/>
              <w:keepNext/>
              <w:rPr>
                <w:b/>
              </w:rPr>
            </w:pPr>
            <w:r>
              <w:rPr>
                <w:b/>
              </w:rPr>
              <w:t>Source</w:t>
            </w:r>
          </w:p>
        </w:tc>
      </w:tr>
      <w:tr w:rsidR="007A57B9" w:rsidRPr="00255A5C" w14:paraId="4036EF52" w14:textId="77777777" w:rsidTr="00F6577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2B2AF0A8" w14:textId="77777777" w:rsidR="007A57B9" w:rsidRPr="00255A5C" w:rsidRDefault="007A57B9" w:rsidP="00F6577F">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95F1860" w14:textId="77777777" w:rsidR="007A57B9" w:rsidRPr="00255A5C" w:rsidRDefault="007A57B9" w:rsidP="00F6577F">
            <w:pPr>
              <w:pStyle w:val="ConcurTableText8pt"/>
              <w:keepNext/>
            </w:pPr>
          </w:p>
        </w:tc>
      </w:tr>
      <w:tr w:rsidR="007A57B9" w:rsidRPr="00255A5C" w14:paraId="5FCD6C93" w14:textId="77777777" w:rsidTr="00F6577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687EB77" w14:textId="77777777" w:rsidR="007A57B9" w:rsidRPr="00255A5C" w:rsidRDefault="007A57B9" w:rsidP="00F6577F">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761036D" w14:textId="77777777" w:rsidR="007A57B9" w:rsidRPr="00255A5C" w:rsidRDefault="007A57B9" w:rsidP="00F6577F">
            <w:pPr>
              <w:pStyle w:val="ConcurTableText8pt"/>
              <w:keepNext/>
            </w:pPr>
          </w:p>
        </w:tc>
      </w:tr>
      <w:tr w:rsidR="007A57B9" w:rsidRPr="00255A5C" w14:paraId="1A921529" w14:textId="77777777" w:rsidTr="00F6577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66CB2688" w14:textId="77777777" w:rsidR="007A57B9" w:rsidRPr="00255A5C" w:rsidRDefault="007A57B9" w:rsidP="00F6577F">
            <w:pPr>
              <w:pStyle w:val="ConcurTableText8pt"/>
              <w:keepNext/>
              <w:rPr>
                <w:b/>
              </w:rPr>
            </w:pPr>
            <w:r w:rsidRPr="00255A5C">
              <w:rPr>
                <w:b/>
              </w:rPr>
              <w:t>Other</w:t>
            </w:r>
          </w:p>
        </w:tc>
      </w:tr>
      <w:tr w:rsidR="007A57B9" w:rsidRPr="00255A5C" w14:paraId="74AE5673" w14:textId="77777777" w:rsidTr="00F6577F">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714292FE" w14:textId="77777777" w:rsidR="007A57B9" w:rsidRPr="00255A5C" w:rsidRDefault="007A57B9" w:rsidP="00F6577F">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220E16F5" w14:textId="77777777" w:rsidR="007A57B9" w:rsidRPr="00255A5C" w:rsidRDefault="007A57B9" w:rsidP="00F6577F">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11937213" w14:textId="77777777" w:rsidR="007A57B9" w:rsidRPr="00255A5C" w:rsidRDefault="007A57B9" w:rsidP="00F6577F">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608BF7CD" w14:textId="77777777" w:rsidR="007A57B9" w:rsidRPr="00255A5C" w:rsidRDefault="007A57B9" w:rsidP="00F6577F">
            <w:pPr>
              <w:pStyle w:val="ConcurTableText8pt"/>
              <w:keepNext/>
            </w:pPr>
            <w:r w:rsidRPr="00255A5C">
              <w:t>Scan impact</w:t>
            </w:r>
          </w:p>
        </w:tc>
      </w:tr>
      <w:tr w:rsidR="007A57B9" w:rsidRPr="003A2281" w14:paraId="40A1EA65" w14:textId="77777777" w:rsidTr="00F6577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F3777F4" w14:textId="77777777" w:rsidR="007A57B9" w:rsidRPr="003A2281" w:rsidRDefault="007A57B9" w:rsidP="00F6577F">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E01C758" w14:textId="77777777" w:rsidR="007A57B9" w:rsidRPr="00255A5C" w:rsidRDefault="007A57B9" w:rsidP="00F6577F">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54976E6" w14:textId="77777777" w:rsidR="007A57B9" w:rsidRPr="003A2281" w:rsidRDefault="007A57B9" w:rsidP="00F6577F">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E63402D" w14:textId="77777777" w:rsidR="007A57B9" w:rsidRPr="003A2281" w:rsidRDefault="007A57B9" w:rsidP="00F6577F">
            <w:pPr>
              <w:pStyle w:val="ConcurTableText8pt"/>
              <w:keepNext/>
            </w:pPr>
            <w:r w:rsidRPr="003A2281">
              <w:t>UI impact</w:t>
            </w:r>
          </w:p>
        </w:tc>
      </w:tr>
      <w:tr w:rsidR="007A57B9" w:rsidRPr="003A2281" w14:paraId="74EA6A63" w14:textId="77777777" w:rsidTr="00F6577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EA9FBD6" w14:textId="77777777" w:rsidR="007A57B9" w:rsidRPr="003A2281" w:rsidRDefault="007A57B9" w:rsidP="00F6577F">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A2EFDBB" w14:textId="77777777" w:rsidR="007A57B9" w:rsidRPr="003A2281" w:rsidRDefault="007A57B9" w:rsidP="00F6577F">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7C8E997" w14:textId="77777777" w:rsidR="007A57B9" w:rsidRPr="003A2281" w:rsidRDefault="007A57B9" w:rsidP="00F6577F">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1B62D07" w14:textId="77777777" w:rsidR="007A57B9" w:rsidRPr="00255A5C" w:rsidRDefault="007A57B9" w:rsidP="00F6577F">
            <w:pPr>
              <w:pStyle w:val="ConcurTableText8pt"/>
              <w:keepNext/>
            </w:pPr>
            <w:r>
              <w:t xml:space="preserve">File finishing </w:t>
            </w:r>
            <w:r w:rsidRPr="00255A5C">
              <w:t>impact</w:t>
            </w:r>
          </w:p>
        </w:tc>
      </w:tr>
      <w:tr w:rsidR="007A57B9" w:rsidRPr="003A2281" w14:paraId="7697C699" w14:textId="77777777" w:rsidTr="00F6577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0005A1D" w14:textId="77777777" w:rsidR="007A57B9" w:rsidRPr="003A2281" w:rsidRDefault="007A57B9" w:rsidP="00F6577F">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88DF802" w14:textId="77777777" w:rsidR="007A57B9" w:rsidRPr="003A2281" w:rsidRDefault="007A57B9" w:rsidP="00F6577F">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97026AA" w14:textId="77777777" w:rsidR="007A57B9" w:rsidRPr="003A2281" w:rsidRDefault="007A57B9" w:rsidP="00F6577F">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E881B9A" w14:textId="77777777" w:rsidR="007A57B9" w:rsidRPr="003A2281" w:rsidRDefault="007A57B9" w:rsidP="00F6577F">
            <w:pPr>
              <w:pStyle w:val="ConcurTableText8pt"/>
              <w:keepNext/>
            </w:pPr>
            <w:r w:rsidRPr="003A2281">
              <w:t>Profile/Profile API/3rd Party XML Sync Impact</w:t>
            </w:r>
          </w:p>
        </w:tc>
      </w:tr>
      <w:tr w:rsidR="007A57B9" w:rsidRPr="00255A5C" w14:paraId="2E5D1B2F" w14:textId="77777777" w:rsidTr="00F6577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37AACBE6" w14:textId="77777777" w:rsidR="007A57B9" w:rsidRPr="00255A5C" w:rsidRDefault="007A57B9" w:rsidP="00F6577F">
            <w:pPr>
              <w:pStyle w:val="ConcurTableText8pt"/>
              <w:keepNext/>
              <w:rPr>
                <w:b/>
              </w:rPr>
            </w:pPr>
            <w:r>
              <w:rPr>
                <w:b/>
              </w:rPr>
              <w:t>Affected Documentation</w:t>
            </w:r>
          </w:p>
        </w:tc>
      </w:tr>
      <w:tr w:rsidR="007A57B9" w:rsidRPr="00255A5C" w14:paraId="0CF992C6" w14:textId="77777777" w:rsidTr="00F6577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4E8B1BE" w14:textId="77777777" w:rsidR="007A57B9" w:rsidRPr="00255A5C" w:rsidRDefault="007A57B9" w:rsidP="00F6577F">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DF78D6E" w14:textId="77777777" w:rsidR="007A57B9" w:rsidRPr="00255A5C" w:rsidRDefault="007A57B9" w:rsidP="00F6577F">
            <w:pPr>
              <w:pStyle w:val="ConcurTableText8pt"/>
              <w:keepNext/>
            </w:pPr>
          </w:p>
        </w:tc>
      </w:tr>
      <w:tr w:rsidR="007A57B9" w:rsidRPr="00255A5C" w14:paraId="0C60C85B" w14:textId="77777777" w:rsidTr="00F6577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D80794A" w14:textId="77777777" w:rsidR="007A57B9" w:rsidRPr="00255A5C" w:rsidRDefault="007A57B9" w:rsidP="00F6577F">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4B9F10A" w14:textId="77777777" w:rsidR="007A57B9" w:rsidRPr="00255A5C" w:rsidRDefault="007A57B9" w:rsidP="00F6577F">
            <w:pPr>
              <w:pStyle w:val="ConcurTableText8pt"/>
              <w:keepNext/>
            </w:pPr>
          </w:p>
        </w:tc>
      </w:tr>
      <w:tr w:rsidR="007A57B9" w:rsidRPr="00255A5C" w14:paraId="3C055287" w14:textId="77777777" w:rsidTr="00F6577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7F2F59D" w14:textId="77777777" w:rsidR="007A57B9" w:rsidRPr="00255A5C" w:rsidRDefault="007A57B9" w:rsidP="00F6577F">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EC58ED5" w14:textId="77777777" w:rsidR="007A57B9" w:rsidRPr="00255A5C" w:rsidRDefault="007A57B9" w:rsidP="00F6577F">
            <w:pPr>
              <w:pStyle w:val="ConcurTableText8pt"/>
              <w:keepNext/>
            </w:pPr>
          </w:p>
        </w:tc>
      </w:tr>
      <w:tr w:rsidR="007A57B9" w:rsidRPr="00255A5C" w14:paraId="021F6C2D" w14:textId="77777777" w:rsidTr="00F6577F">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333BD405" w14:textId="77777777" w:rsidR="007A57B9" w:rsidRDefault="007A57B9" w:rsidP="00F6577F">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19418887" w14:textId="77777777" w:rsidR="007A57B9" w:rsidRPr="00255A5C" w:rsidRDefault="007A57B9" w:rsidP="00F6577F">
            <w:pPr>
              <w:pStyle w:val="ConcurTableText8pt"/>
            </w:pPr>
          </w:p>
        </w:tc>
      </w:tr>
    </w:tbl>
    <w:p w14:paraId="0A85B89E" w14:textId="77777777" w:rsidR="007A57B9" w:rsidRDefault="007A57B9" w:rsidP="00B1258B">
      <w:pPr>
        <w:pStyle w:val="Heading4"/>
      </w:pPr>
      <w:r>
        <w:lastRenderedPageBreak/>
        <w:t xml:space="preserve">End-User </w:t>
      </w:r>
      <w:r w:rsidRPr="000A4823">
        <w:t>Experience</w:t>
      </w:r>
      <w:r>
        <w:t xml:space="preserve">: </w:t>
      </w:r>
      <w:r w:rsidRPr="2C9415D9">
        <w:t>Cance</w:t>
      </w:r>
      <w:r>
        <w:t>l</w:t>
      </w:r>
      <w:r w:rsidRPr="2C9415D9">
        <w:t>lation</w:t>
      </w:r>
    </w:p>
    <w:p w14:paraId="470836B4" w14:textId="77777777" w:rsidR="007A57B9" w:rsidRDefault="007A57B9" w:rsidP="00A84C49">
      <w:pPr>
        <w:pStyle w:val="ConcurBodyText"/>
        <w:keepNext/>
      </w:pPr>
      <w:r>
        <w:t>Depending on the place from which the trip cancellation starts and the trip content, the cancellation flows may vary as follows in these scenarios:</w:t>
      </w:r>
    </w:p>
    <w:p w14:paraId="212775CB" w14:textId="77777777" w:rsidR="007A57B9" w:rsidRDefault="007A57B9" w:rsidP="00477DBE">
      <w:pPr>
        <w:pStyle w:val="Index6"/>
        <w:numPr>
          <w:ilvl w:val="0"/>
          <w:numId w:val="49"/>
        </w:numPr>
      </w:pPr>
      <w:r>
        <w:t>When users click</w:t>
      </w:r>
      <w:r w:rsidRPr="2C9415D9">
        <w:t xml:space="preserve"> </w:t>
      </w:r>
      <w:r w:rsidRPr="00302F7A">
        <w:rPr>
          <w:b/>
          <w:bCs/>
        </w:rPr>
        <w:t>Cancel Trip</w:t>
      </w:r>
      <w:r>
        <w:t xml:space="preserve"> </w:t>
      </w:r>
      <w:r w:rsidRPr="2C9415D9">
        <w:t xml:space="preserve">on the Finalize Trip page, the </w:t>
      </w:r>
      <w:r w:rsidRPr="00302F7A">
        <w:rPr>
          <w:b/>
          <w:bCs/>
        </w:rPr>
        <w:t>Trip Overview</w:t>
      </w:r>
      <w:r w:rsidRPr="2C9415D9">
        <w:t xml:space="preserve"> page will redirect </w:t>
      </w:r>
      <w:r>
        <w:t>them</w:t>
      </w:r>
      <w:r w:rsidRPr="2C9415D9">
        <w:t xml:space="preserve"> to the </w:t>
      </w:r>
      <w:r w:rsidRPr="00302F7A">
        <w:rPr>
          <w:b/>
          <w:bCs/>
        </w:rPr>
        <w:t>Confirm</w:t>
      </w:r>
      <w:r>
        <w:t xml:space="preserve"> </w:t>
      </w:r>
      <w:r w:rsidRPr="00302F7A">
        <w:rPr>
          <w:b/>
          <w:bCs/>
        </w:rPr>
        <w:t>Cancellation</w:t>
      </w:r>
      <w:r w:rsidRPr="2C9415D9">
        <w:t xml:space="preserve"> page</w:t>
      </w:r>
      <w:r>
        <w:t xml:space="preserve"> that contains a link to the </w:t>
      </w:r>
      <w:r w:rsidRPr="00302F7A">
        <w:rPr>
          <w:b/>
          <w:bCs/>
        </w:rPr>
        <w:t>Terms and Conditions</w:t>
      </w:r>
      <w:r>
        <w:t xml:space="preserve"> for review</w:t>
      </w:r>
      <w:r w:rsidRPr="2C9415D9">
        <w:t xml:space="preserve">. Confirmation of the cancel action on this page will redirect </w:t>
      </w:r>
      <w:r>
        <w:t xml:space="preserve">users </w:t>
      </w:r>
      <w:r w:rsidRPr="2C9415D9">
        <w:t xml:space="preserve">to the </w:t>
      </w:r>
      <w:r w:rsidRPr="00302F7A">
        <w:rPr>
          <w:b/>
          <w:bCs/>
        </w:rPr>
        <w:t>Trip Overview</w:t>
      </w:r>
      <w:r w:rsidRPr="2C9415D9">
        <w:t xml:space="preserve"> page where the trip is indicated as </w:t>
      </w:r>
      <w:r w:rsidRPr="00302F7A">
        <w:rPr>
          <w:b/>
          <w:bCs/>
        </w:rPr>
        <w:t>Cancelled</w:t>
      </w:r>
      <w:r w:rsidRPr="2C9415D9">
        <w:t>.</w:t>
      </w:r>
    </w:p>
    <w:p w14:paraId="01DEB235" w14:textId="77777777" w:rsidR="007A57B9" w:rsidRDefault="007A57B9" w:rsidP="007A57B9">
      <w:pPr>
        <w:pStyle w:val="ConcurNumber"/>
        <w:keepNext/>
        <w:keepLines/>
        <w:numPr>
          <w:ilvl w:val="0"/>
          <w:numId w:val="40"/>
        </w:numPr>
      </w:pPr>
      <w:r>
        <w:t>When users click</w:t>
      </w:r>
      <w:r w:rsidRPr="2C9415D9">
        <w:t xml:space="preserve"> the </w:t>
      </w:r>
      <w:r w:rsidRPr="0062726A">
        <w:rPr>
          <w:b/>
          <w:bCs/>
        </w:rPr>
        <w:t>Cancel</w:t>
      </w:r>
      <w:r w:rsidRPr="2C9415D9">
        <w:t xml:space="preserve"> link in the trip library (</w:t>
      </w:r>
      <w:r>
        <w:t>w</w:t>
      </w:r>
      <w:r w:rsidRPr="2C9415D9">
        <w:t xml:space="preserve">eb app) </w:t>
      </w:r>
      <w:r>
        <w:t>or</w:t>
      </w:r>
      <w:r w:rsidRPr="2C9415D9">
        <w:t xml:space="preserve"> trip list (</w:t>
      </w:r>
      <w:r>
        <w:t>m</w:t>
      </w:r>
      <w:r w:rsidRPr="2C9415D9">
        <w:t xml:space="preserve">obile app), on the </w:t>
      </w:r>
      <w:r w:rsidRPr="00034391">
        <w:rPr>
          <w:b/>
          <w:bCs/>
        </w:rPr>
        <w:t xml:space="preserve">Upcoming </w:t>
      </w:r>
      <w:r>
        <w:rPr>
          <w:b/>
          <w:bCs/>
        </w:rPr>
        <w:t>T</w:t>
      </w:r>
      <w:r w:rsidRPr="00034391">
        <w:rPr>
          <w:b/>
          <w:bCs/>
        </w:rPr>
        <w:t>rips</w:t>
      </w:r>
      <w:r w:rsidRPr="2C9415D9">
        <w:t xml:space="preserve"> tab or the </w:t>
      </w:r>
      <w:r w:rsidRPr="00034391">
        <w:rPr>
          <w:b/>
          <w:bCs/>
        </w:rPr>
        <w:t>My Trips</w:t>
      </w:r>
      <w:r w:rsidRPr="2C9415D9">
        <w:t xml:space="preserve"> section</w:t>
      </w:r>
      <w:r>
        <w:t xml:space="preserve">, </w:t>
      </w:r>
      <w:r w:rsidRPr="2C9415D9">
        <w:t xml:space="preserve">both </w:t>
      </w:r>
      <w:r>
        <w:t xml:space="preserve">of which are </w:t>
      </w:r>
      <w:r w:rsidRPr="2C9415D9">
        <w:t>available on the homepage in the Web app</w:t>
      </w:r>
      <w:r>
        <w:t>,</w:t>
      </w:r>
      <w:r w:rsidRPr="2C9415D9">
        <w:t xml:space="preserve"> a popup</w:t>
      </w:r>
      <w:r>
        <w:t xml:space="preserve"> will display</w:t>
      </w:r>
      <w:r w:rsidRPr="2C9415D9">
        <w:t xml:space="preserve"> with a link to the</w:t>
      </w:r>
      <w:r>
        <w:t xml:space="preserve"> </w:t>
      </w:r>
      <w:r w:rsidRPr="00C02E5F">
        <w:rPr>
          <w:b/>
          <w:bCs/>
        </w:rPr>
        <w:t>Terms and Conditions</w:t>
      </w:r>
      <w:r>
        <w:t xml:space="preserve"> for review</w:t>
      </w:r>
      <w:r w:rsidRPr="2C9415D9">
        <w:t>.</w:t>
      </w:r>
    </w:p>
    <w:p w14:paraId="57675D57" w14:textId="77777777" w:rsidR="007A57B9" w:rsidRDefault="007A57B9" w:rsidP="007A57B9">
      <w:pPr>
        <w:pStyle w:val="ConcurNumberIndent"/>
        <w:keepNext/>
        <w:numPr>
          <w:ilvl w:val="0"/>
          <w:numId w:val="41"/>
        </w:numPr>
      </w:pPr>
      <w:r w:rsidRPr="2C9415D9">
        <w:t xml:space="preserve">For a trip that only contains </w:t>
      </w:r>
      <w:r>
        <w:t>content booked in the new Concur Travel experience</w:t>
      </w:r>
      <w:r w:rsidRPr="2C9415D9">
        <w:t xml:space="preserve">, </w:t>
      </w:r>
      <w:r>
        <w:t>users</w:t>
      </w:r>
      <w:r w:rsidRPr="2C9415D9">
        <w:t xml:space="preserve"> will be redirected to the Trip Overview page where the trip is indicated as </w:t>
      </w:r>
      <w:r w:rsidRPr="00653B4D">
        <w:rPr>
          <w:b/>
          <w:bCs/>
        </w:rPr>
        <w:t>Cance</w:t>
      </w:r>
      <w:r>
        <w:rPr>
          <w:b/>
          <w:bCs/>
        </w:rPr>
        <w:t>l</w:t>
      </w:r>
      <w:r w:rsidRPr="00653B4D">
        <w:rPr>
          <w:b/>
          <w:bCs/>
        </w:rPr>
        <w:t>led</w:t>
      </w:r>
      <w:r w:rsidRPr="2C9415D9">
        <w:t>.</w:t>
      </w:r>
    </w:p>
    <w:p w14:paraId="3374B464" w14:textId="77777777" w:rsidR="007A57B9" w:rsidRDefault="007A57B9" w:rsidP="007A57B9">
      <w:pPr>
        <w:pStyle w:val="ConcurNumberIndent"/>
        <w:keepNext/>
        <w:numPr>
          <w:ilvl w:val="0"/>
          <w:numId w:val="41"/>
        </w:numPr>
      </w:pPr>
      <w:r w:rsidRPr="2C9415D9">
        <w:t>For a trip that contains other content</w:t>
      </w:r>
      <w:r>
        <w:t xml:space="preserve"> than what was booked in the new Concur Travel experience</w:t>
      </w:r>
      <w:r w:rsidRPr="2C9415D9">
        <w:t xml:space="preserve">, </w:t>
      </w:r>
      <w:r>
        <w:t>users</w:t>
      </w:r>
      <w:r w:rsidRPr="2C9415D9">
        <w:t xml:space="preserve"> will be redirected to the </w:t>
      </w:r>
      <w:r>
        <w:t xml:space="preserve">regular </w:t>
      </w:r>
      <w:r w:rsidRPr="2C9415D9">
        <w:t>cance</w:t>
      </w:r>
      <w:r>
        <w:t>l</w:t>
      </w:r>
      <w:r w:rsidRPr="2C9415D9">
        <w:t>lation confirmation page.</w:t>
      </w:r>
    </w:p>
    <w:p w14:paraId="1F392C62" w14:textId="77777777" w:rsidR="007A57B9" w:rsidRDefault="007A57B9" w:rsidP="00B1258B">
      <w:pPr>
        <w:pStyle w:val="ConcurBodyText"/>
      </w:pPr>
      <w:r>
        <w:rPr>
          <w:noProof/>
        </w:rPr>
        <w:drawing>
          <wp:inline distT="0" distB="0" distL="0" distR="0" wp14:anchorId="158F7F36" wp14:editId="3D0FEA32">
            <wp:extent cx="5486400" cy="18980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86400" cy="1898015"/>
                    </a:xfrm>
                    <a:prstGeom prst="rect">
                      <a:avLst/>
                    </a:prstGeom>
                    <a:noFill/>
                    <a:ln>
                      <a:noFill/>
                    </a:ln>
                  </pic:spPr>
                </pic:pic>
              </a:graphicData>
            </a:graphic>
          </wp:inline>
        </w:drawing>
      </w:r>
    </w:p>
    <w:p w14:paraId="6F686D16" w14:textId="4E92E609" w:rsidR="007A57B9" w:rsidRDefault="007A57B9" w:rsidP="00B1258B">
      <w:pPr>
        <w:pStyle w:val="ConcurBodyText"/>
        <w:keepNext/>
      </w:pPr>
      <w:r>
        <w:lastRenderedPageBreak/>
        <w:t xml:space="preserve">For scenario 1 and scenario 2a, the following is an example of where the user will be redirected to upon confirming cancellation. </w:t>
      </w:r>
      <w:r w:rsidRPr="00091C22">
        <w:rPr>
          <w:highlight w:val="yellow"/>
        </w:rPr>
        <w:t xml:space="preserve">The cost section </w:t>
      </w:r>
      <w:r w:rsidR="0091529C">
        <w:rPr>
          <w:highlight w:val="yellow"/>
        </w:rPr>
        <w:t xml:space="preserve">label </w:t>
      </w:r>
      <w:r w:rsidRPr="00091C22">
        <w:rPr>
          <w:highlight w:val="yellow"/>
        </w:rPr>
        <w:t>corresponding to all cancelled bookings</w:t>
      </w:r>
      <w:r w:rsidR="0091529C">
        <w:rPr>
          <w:highlight w:val="yellow"/>
        </w:rPr>
        <w:t xml:space="preserve"> displays</w:t>
      </w:r>
      <w:r w:rsidRPr="00091C22">
        <w:rPr>
          <w:highlight w:val="yellow"/>
        </w:rPr>
        <w:t xml:space="preserve"> as </w:t>
      </w:r>
      <w:r w:rsidRPr="00091C22">
        <w:rPr>
          <w:b/>
          <w:bCs/>
          <w:highlight w:val="yellow"/>
        </w:rPr>
        <w:t>Canceled</w:t>
      </w:r>
      <w:r w:rsidRPr="00091C22">
        <w:rPr>
          <w:highlight w:val="yellow"/>
        </w:rPr>
        <w:t>:</w:t>
      </w:r>
    </w:p>
    <w:p w14:paraId="142DDBC2" w14:textId="77777777" w:rsidR="007A57B9" w:rsidRDefault="007A57B9" w:rsidP="00B1258B">
      <w:pPr>
        <w:pStyle w:val="ConcurBodyText"/>
      </w:pPr>
      <w:r>
        <w:rPr>
          <w:noProof/>
        </w:rPr>
        <w:drawing>
          <wp:inline distT="0" distB="0" distL="0" distR="0" wp14:anchorId="2698671E" wp14:editId="3FB8B367">
            <wp:extent cx="5486400" cy="38385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86400" cy="3838575"/>
                    </a:xfrm>
                    <a:prstGeom prst="rect">
                      <a:avLst/>
                    </a:prstGeom>
                    <a:noFill/>
                    <a:ln>
                      <a:noFill/>
                    </a:ln>
                  </pic:spPr>
                </pic:pic>
              </a:graphicData>
            </a:graphic>
          </wp:inline>
        </w:drawing>
      </w:r>
    </w:p>
    <w:p w14:paraId="3E545135" w14:textId="4CB853A9" w:rsidR="007A57B9" w:rsidRDefault="007A57B9" w:rsidP="00B1258B">
      <w:pPr>
        <w:pStyle w:val="Heading3"/>
        <w:pageBreakBefore/>
        <w:ind w:left="-547"/>
      </w:pPr>
      <w:bookmarkStart w:id="64" w:name="_Toc126938323"/>
      <w:bookmarkStart w:id="65" w:name="_Toc128159199"/>
      <w:r w:rsidRPr="3A8C16AB">
        <w:rPr>
          <w:rFonts w:eastAsia="Verdana" w:cs="Verdana"/>
        </w:rPr>
        <w:lastRenderedPageBreak/>
        <w:t>**Planned Changes**</w:t>
      </w:r>
      <w:r>
        <w:rPr>
          <w:color w:val="000000"/>
        </w:rPr>
        <w:t xml:space="preserve"> </w:t>
      </w:r>
      <w:r w:rsidRPr="295CB7AF">
        <w:rPr>
          <w:rFonts w:eastAsia="Verdana" w:cs="Verdana"/>
        </w:rPr>
        <w:t xml:space="preserve">New Rental Car Experience: </w:t>
      </w:r>
      <w:r>
        <w:t>Configuration for Hertz and Sixt</w:t>
      </w:r>
      <w:bookmarkEnd w:id="65"/>
      <w:r>
        <w:t xml:space="preserve"> </w:t>
      </w:r>
      <w:bookmarkEnd w:id="64"/>
    </w:p>
    <w:p w14:paraId="43BC2CC7" w14:textId="77777777" w:rsidR="007A57B9" w:rsidRPr="00604EFB" w:rsidRDefault="007A57B9" w:rsidP="00604EFB">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7A57B9" w:rsidRPr="003B7075" w14:paraId="0DB0B994" w14:textId="77777777" w:rsidTr="00654666">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50EB5EC" w14:textId="77777777" w:rsidR="007A57B9" w:rsidRPr="003B7075" w:rsidRDefault="007A57B9" w:rsidP="00654666">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4065DA3A" w14:textId="77777777" w:rsidR="007A57B9" w:rsidRPr="003B7075" w:rsidRDefault="007A57B9" w:rsidP="00654666">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1E71C574" w14:textId="77777777" w:rsidR="007A57B9" w:rsidRPr="003B7075" w:rsidRDefault="007A57B9" w:rsidP="00654666">
            <w:pPr>
              <w:pStyle w:val="ConcurTableHeadCentered8pt"/>
            </w:pPr>
            <w:r>
              <w:t>Feature T</w:t>
            </w:r>
            <w:r w:rsidRPr="003B7075">
              <w:t>arget Release Date</w:t>
            </w:r>
          </w:p>
        </w:tc>
      </w:tr>
      <w:tr w:rsidR="007A57B9" w:rsidRPr="003A2281" w14:paraId="604AC00B" w14:textId="77777777" w:rsidTr="00654666">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4FCC0C5A" w14:textId="77777777" w:rsidR="007A57B9" w:rsidRPr="0018604A" w:rsidRDefault="007A57B9" w:rsidP="00654666">
            <w:pPr>
              <w:pStyle w:val="ConcurTableText8ptCenter"/>
              <w:keepNext/>
            </w:pPr>
            <w:r>
              <w:t>December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202AB44" w14:textId="77777777" w:rsidR="007A57B9" w:rsidRPr="001A7399" w:rsidRDefault="007A57B9" w:rsidP="00654666">
            <w:pPr>
              <w:pStyle w:val="ConcurTableText8ptCenter"/>
              <w:keepNext/>
            </w:pPr>
            <w:r>
              <w:rPr>
                <w:highlight w:val="yellow"/>
              </w:rPr>
              <w:t>February 24</w:t>
            </w:r>
            <w:r w:rsidRPr="003A540F">
              <w:rPr>
                <w:highlight w:val="yellow"/>
              </w:rPr>
              <w:t>,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B712FFD" w14:textId="77777777" w:rsidR="007A57B9" w:rsidRPr="001A7399" w:rsidRDefault="007A57B9" w:rsidP="00654666">
            <w:pPr>
              <w:pStyle w:val="ConcurTableText8ptCenter"/>
              <w:keepNext/>
            </w:pPr>
            <w:r w:rsidRPr="005D6FA7">
              <w:rPr>
                <w:highlight w:val="yellow"/>
              </w:rPr>
              <w:t>TBD</w:t>
            </w:r>
          </w:p>
        </w:tc>
      </w:tr>
      <w:tr w:rsidR="007A57B9" w:rsidRPr="003A2281" w14:paraId="250B94C1" w14:textId="77777777" w:rsidTr="00654666">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EB65C9C" w14:textId="77777777" w:rsidR="007A57B9" w:rsidRDefault="007A57B9" w:rsidP="00654666">
            <w:pPr>
              <w:pStyle w:val="ConcurTableText8ptCenter"/>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48567FE9" w14:textId="77777777" w:rsidR="007A57B9" w:rsidRPr="00487CBC" w:rsidRDefault="007A57B9" w:rsidP="00B1258B">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7A57B9" w:rsidRPr="00255A5C" w14:paraId="20CB5F9C" w14:textId="77777777" w:rsidTr="00F6577F">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3975F8A5" w14:textId="77777777" w:rsidR="007A57B9" w:rsidRPr="00901493" w:rsidRDefault="007A57B9" w:rsidP="00F6577F">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7DD0941A" w14:textId="77777777" w:rsidR="007A57B9" w:rsidRPr="00901493" w:rsidRDefault="007A57B9" w:rsidP="00F6577F">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45CE9232" w14:textId="77777777" w:rsidR="007A57B9" w:rsidRPr="00255A5C" w:rsidRDefault="007A57B9" w:rsidP="00F6577F">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7A57B9" w:rsidRPr="00255A5C" w14:paraId="3F52CCB5" w14:textId="77777777" w:rsidTr="00F6577F">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351F962D" w14:textId="77777777" w:rsidR="007A57B9" w:rsidRPr="001203C1" w:rsidRDefault="007A57B9" w:rsidP="00F6577F">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17D10029" w14:textId="77777777" w:rsidR="007A57B9" w:rsidRPr="001203C1" w:rsidRDefault="007A57B9" w:rsidP="00F6577F">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47FFE722" w14:textId="77777777" w:rsidR="007A57B9" w:rsidRPr="00255A5C" w:rsidRDefault="007A57B9" w:rsidP="00F6577F">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7A57B9" w:rsidRPr="00255A5C" w14:paraId="4E608586" w14:textId="77777777" w:rsidTr="00F6577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6840EEC" w14:textId="77777777" w:rsidR="007A57B9" w:rsidRPr="001203C1" w:rsidRDefault="007A57B9" w:rsidP="00F6577F">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33D6566" w14:textId="77777777" w:rsidR="007A57B9" w:rsidRPr="001203C1" w:rsidRDefault="007A57B9" w:rsidP="00F6577F">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1567E8F4" w14:textId="77777777" w:rsidR="007A57B9" w:rsidRPr="001203C1" w:rsidRDefault="007A57B9" w:rsidP="00F6577F">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7A57B9" w:rsidRPr="00255A5C" w14:paraId="10FCBCB9" w14:textId="77777777" w:rsidTr="00F6577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7EF37F3" w14:textId="77777777" w:rsidR="007A57B9" w:rsidRPr="001203C1" w:rsidRDefault="007A57B9" w:rsidP="00F6577F">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5F42500C" w14:textId="77777777" w:rsidR="007A57B9" w:rsidRPr="001203C1" w:rsidRDefault="007A57B9" w:rsidP="00F6577F">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0E05D659" w14:textId="77777777" w:rsidR="007A57B9" w:rsidRPr="001203C1" w:rsidRDefault="007A57B9" w:rsidP="00F6577F">
            <w:pPr>
              <w:pStyle w:val="ConcurTableText8pt"/>
              <w:keepNext/>
            </w:pPr>
            <w:r w:rsidRPr="001203C1">
              <w:rPr>
                <w:b/>
              </w:rPr>
              <w:t xml:space="preserve">Other: </w:t>
            </w:r>
            <w:r>
              <w:t>Refer to the release note below</w:t>
            </w:r>
          </w:p>
        </w:tc>
      </w:tr>
      <w:tr w:rsidR="007A57B9" w:rsidRPr="00255A5C" w14:paraId="277B3516" w14:textId="77777777" w:rsidTr="00F6577F">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4AE0B503" w14:textId="77777777" w:rsidR="007A57B9" w:rsidRPr="001203C1" w:rsidRDefault="007A57B9" w:rsidP="00F6577F">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298D0996" w14:textId="77777777" w:rsidR="007A57B9" w:rsidRPr="001203C1" w:rsidRDefault="007A57B9" w:rsidP="00F6577F">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22B57CA3" w14:textId="77777777" w:rsidR="007A57B9" w:rsidRPr="001203C1" w:rsidRDefault="007A57B9" w:rsidP="00F6577F">
            <w:pPr>
              <w:pStyle w:val="ConcurTableText8pt"/>
              <w:keepNext/>
              <w:rPr>
                <w:b/>
              </w:rPr>
            </w:pPr>
            <w:r>
              <w:rPr>
                <w:b/>
              </w:rPr>
              <w:t>Does not apply to this edition</w:t>
            </w:r>
          </w:p>
        </w:tc>
      </w:tr>
      <w:tr w:rsidR="007A57B9" w:rsidRPr="00255A5C" w14:paraId="5166A49A" w14:textId="77777777" w:rsidTr="00F6577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3CB0457D" w14:textId="77777777" w:rsidR="007A57B9" w:rsidRPr="00255A5C" w:rsidRDefault="007A57B9" w:rsidP="00F6577F">
            <w:pPr>
              <w:pStyle w:val="ConcurTableText8pt"/>
              <w:keepNext/>
              <w:rPr>
                <w:b/>
              </w:rPr>
            </w:pPr>
            <w:r>
              <w:rPr>
                <w:b/>
              </w:rPr>
              <w:t>Source</w:t>
            </w:r>
          </w:p>
        </w:tc>
      </w:tr>
      <w:tr w:rsidR="007A57B9" w:rsidRPr="00255A5C" w14:paraId="5D419663" w14:textId="77777777" w:rsidTr="00F6577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69C579C4" w14:textId="77777777" w:rsidR="007A57B9" w:rsidRPr="00255A5C" w:rsidRDefault="007A57B9" w:rsidP="00F6577F">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57DD3B87" w14:textId="77777777" w:rsidR="007A57B9" w:rsidRPr="00255A5C" w:rsidRDefault="007A57B9" w:rsidP="00F6577F">
            <w:pPr>
              <w:pStyle w:val="ConcurTableText8pt"/>
              <w:keepNext/>
            </w:pPr>
          </w:p>
        </w:tc>
      </w:tr>
      <w:tr w:rsidR="007A57B9" w:rsidRPr="00255A5C" w14:paraId="5164C119" w14:textId="77777777" w:rsidTr="00F6577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83346D5" w14:textId="77777777" w:rsidR="007A57B9" w:rsidRPr="00255A5C" w:rsidRDefault="007A57B9" w:rsidP="00F6577F">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2311E51" w14:textId="77777777" w:rsidR="007A57B9" w:rsidRPr="00255A5C" w:rsidRDefault="007A57B9" w:rsidP="00F6577F">
            <w:pPr>
              <w:pStyle w:val="ConcurTableText8pt"/>
              <w:keepNext/>
            </w:pPr>
          </w:p>
        </w:tc>
      </w:tr>
      <w:tr w:rsidR="007A57B9" w:rsidRPr="00255A5C" w14:paraId="30239320" w14:textId="77777777" w:rsidTr="00F6577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2150B45A" w14:textId="77777777" w:rsidR="007A57B9" w:rsidRPr="00255A5C" w:rsidRDefault="007A57B9" w:rsidP="00F6577F">
            <w:pPr>
              <w:pStyle w:val="ConcurTableText8pt"/>
              <w:keepNext/>
              <w:rPr>
                <w:b/>
              </w:rPr>
            </w:pPr>
            <w:r w:rsidRPr="00255A5C">
              <w:rPr>
                <w:b/>
              </w:rPr>
              <w:t>Other</w:t>
            </w:r>
          </w:p>
        </w:tc>
      </w:tr>
      <w:tr w:rsidR="007A57B9" w:rsidRPr="00255A5C" w14:paraId="7B6CC90C" w14:textId="77777777" w:rsidTr="00F6577F">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5FCFEF77" w14:textId="77777777" w:rsidR="007A57B9" w:rsidRPr="00255A5C" w:rsidRDefault="007A57B9" w:rsidP="00F6577F">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472294F4" w14:textId="77777777" w:rsidR="007A57B9" w:rsidRPr="00255A5C" w:rsidRDefault="007A57B9" w:rsidP="00F6577F">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14B91DA0" w14:textId="77777777" w:rsidR="007A57B9" w:rsidRPr="00255A5C" w:rsidRDefault="007A57B9" w:rsidP="00F6577F">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1CB23375" w14:textId="77777777" w:rsidR="007A57B9" w:rsidRPr="00255A5C" w:rsidRDefault="007A57B9" w:rsidP="00F6577F">
            <w:pPr>
              <w:pStyle w:val="ConcurTableText8pt"/>
              <w:keepNext/>
            </w:pPr>
            <w:r w:rsidRPr="00255A5C">
              <w:t>Scan impact</w:t>
            </w:r>
          </w:p>
        </w:tc>
      </w:tr>
      <w:tr w:rsidR="007A57B9" w:rsidRPr="003A2281" w14:paraId="2D7E4700" w14:textId="77777777" w:rsidTr="00F6577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769BE62" w14:textId="77777777" w:rsidR="007A57B9" w:rsidRPr="003A2281" w:rsidRDefault="007A57B9" w:rsidP="00F6577F">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EB9742B" w14:textId="77777777" w:rsidR="007A57B9" w:rsidRPr="00255A5C" w:rsidRDefault="007A57B9" w:rsidP="00F6577F">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BAA62CC" w14:textId="77777777" w:rsidR="007A57B9" w:rsidRPr="003A2281" w:rsidRDefault="007A57B9" w:rsidP="00F6577F">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29D0966" w14:textId="77777777" w:rsidR="007A57B9" w:rsidRPr="003A2281" w:rsidRDefault="007A57B9" w:rsidP="00F6577F">
            <w:pPr>
              <w:pStyle w:val="ConcurTableText8pt"/>
              <w:keepNext/>
            </w:pPr>
            <w:r w:rsidRPr="003A2281">
              <w:t>UI impact</w:t>
            </w:r>
          </w:p>
        </w:tc>
      </w:tr>
      <w:tr w:rsidR="007A57B9" w:rsidRPr="003A2281" w14:paraId="6AF79414" w14:textId="77777777" w:rsidTr="00F6577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076A6A3" w14:textId="77777777" w:rsidR="007A57B9" w:rsidRPr="003A2281" w:rsidRDefault="007A57B9" w:rsidP="00F6577F">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2E39AAC" w14:textId="77777777" w:rsidR="007A57B9" w:rsidRPr="003A2281" w:rsidRDefault="007A57B9" w:rsidP="00F6577F">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0B1A20F" w14:textId="77777777" w:rsidR="007A57B9" w:rsidRPr="003A2281" w:rsidRDefault="007A57B9" w:rsidP="00F6577F">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29A2F0AB" w14:textId="77777777" w:rsidR="007A57B9" w:rsidRPr="00255A5C" w:rsidRDefault="007A57B9" w:rsidP="00F6577F">
            <w:pPr>
              <w:pStyle w:val="ConcurTableText8pt"/>
              <w:keepNext/>
            </w:pPr>
            <w:r>
              <w:t xml:space="preserve">File finishing </w:t>
            </w:r>
            <w:r w:rsidRPr="00255A5C">
              <w:t>impact</w:t>
            </w:r>
          </w:p>
        </w:tc>
      </w:tr>
      <w:tr w:rsidR="007A57B9" w:rsidRPr="003A2281" w14:paraId="32A30537" w14:textId="77777777" w:rsidTr="00F6577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6F8B9CE" w14:textId="77777777" w:rsidR="007A57B9" w:rsidRPr="003A2281" w:rsidRDefault="007A57B9" w:rsidP="00F6577F">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EFCD518" w14:textId="77777777" w:rsidR="007A57B9" w:rsidRPr="003A2281" w:rsidRDefault="007A57B9" w:rsidP="00F6577F">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48801F0" w14:textId="77777777" w:rsidR="007A57B9" w:rsidRPr="003A2281" w:rsidRDefault="007A57B9" w:rsidP="00F6577F">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0BF36B8" w14:textId="77777777" w:rsidR="007A57B9" w:rsidRPr="003A2281" w:rsidRDefault="007A57B9" w:rsidP="00F6577F">
            <w:pPr>
              <w:pStyle w:val="ConcurTableText8pt"/>
              <w:keepNext/>
            </w:pPr>
            <w:r w:rsidRPr="003A2281">
              <w:t>Profile/Profile API/3rd Party XML Sync Impact</w:t>
            </w:r>
          </w:p>
        </w:tc>
      </w:tr>
      <w:tr w:rsidR="007A57B9" w:rsidRPr="00255A5C" w14:paraId="6837F141" w14:textId="77777777" w:rsidTr="00F6577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330BD6B0" w14:textId="77777777" w:rsidR="007A57B9" w:rsidRPr="00255A5C" w:rsidRDefault="007A57B9" w:rsidP="00F6577F">
            <w:pPr>
              <w:pStyle w:val="ConcurTableText8pt"/>
              <w:keepNext/>
              <w:rPr>
                <w:b/>
              </w:rPr>
            </w:pPr>
            <w:r>
              <w:rPr>
                <w:b/>
              </w:rPr>
              <w:t>Affected Documentation</w:t>
            </w:r>
          </w:p>
        </w:tc>
      </w:tr>
      <w:tr w:rsidR="007A57B9" w:rsidRPr="00255A5C" w14:paraId="06EE48DA" w14:textId="77777777" w:rsidTr="00F6577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52F4A37" w14:textId="77777777" w:rsidR="007A57B9" w:rsidRPr="00255A5C" w:rsidRDefault="007A57B9" w:rsidP="00F6577F">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423F06A2" w14:textId="77777777" w:rsidR="007A57B9" w:rsidRPr="00255A5C" w:rsidRDefault="007A57B9" w:rsidP="00F6577F">
            <w:pPr>
              <w:pStyle w:val="ConcurTableText8pt"/>
              <w:keepNext/>
            </w:pPr>
          </w:p>
        </w:tc>
      </w:tr>
      <w:tr w:rsidR="007A57B9" w:rsidRPr="00255A5C" w14:paraId="4CF19D51" w14:textId="77777777" w:rsidTr="00F6577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E6D780E" w14:textId="77777777" w:rsidR="007A57B9" w:rsidRPr="00255A5C" w:rsidRDefault="007A57B9" w:rsidP="00F6577F">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8A3BF60" w14:textId="77777777" w:rsidR="007A57B9" w:rsidRPr="00255A5C" w:rsidRDefault="007A57B9" w:rsidP="00F6577F">
            <w:pPr>
              <w:pStyle w:val="ConcurTableText8pt"/>
              <w:keepNext/>
            </w:pPr>
          </w:p>
        </w:tc>
      </w:tr>
      <w:tr w:rsidR="007A57B9" w:rsidRPr="00255A5C" w14:paraId="69F74BC2" w14:textId="77777777" w:rsidTr="00F6577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C2D054A" w14:textId="77777777" w:rsidR="007A57B9" w:rsidRPr="00255A5C" w:rsidRDefault="007A57B9" w:rsidP="00F6577F">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630D20F" w14:textId="77777777" w:rsidR="007A57B9" w:rsidRPr="00255A5C" w:rsidRDefault="007A57B9" w:rsidP="00F6577F">
            <w:pPr>
              <w:pStyle w:val="ConcurTableText8pt"/>
              <w:keepNext/>
            </w:pPr>
          </w:p>
        </w:tc>
      </w:tr>
      <w:tr w:rsidR="007A57B9" w:rsidRPr="00255A5C" w14:paraId="6FF79C60" w14:textId="77777777" w:rsidTr="00F6577F">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4F22482A" w14:textId="77777777" w:rsidR="007A57B9" w:rsidRDefault="007A57B9" w:rsidP="00F6577F">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7137424E" w14:textId="77777777" w:rsidR="007A57B9" w:rsidRPr="00255A5C" w:rsidRDefault="007A57B9" w:rsidP="00F6577F">
            <w:pPr>
              <w:pStyle w:val="ConcurTableText8pt"/>
            </w:pPr>
          </w:p>
        </w:tc>
      </w:tr>
    </w:tbl>
    <w:p w14:paraId="0936FA67" w14:textId="77777777" w:rsidR="007A57B9" w:rsidRPr="002B00F7" w:rsidRDefault="007A57B9" w:rsidP="00B1258B">
      <w:pPr>
        <w:pStyle w:val="Heading4"/>
      </w:pPr>
      <w:r>
        <w:t>Overview</w:t>
      </w:r>
    </w:p>
    <w:p w14:paraId="1D30E7B5" w14:textId="77777777" w:rsidR="007A57B9" w:rsidRDefault="007A57B9" w:rsidP="00B1258B">
      <w:pPr>
        <w:pStyle w:val="ConcurBodyText"/>
      </w:pPr>
      <w:r>
        <w:t>Sixt and Hertz Direct content will be offered via SAP Concur’s new Car Connector program. For this reason, these connectors require re-enablement for customers who are interested in using these channels. Full feature parity is guaranteed across the content channels.</w:t>
      </w:r>
    </w:p>
    <w:p w14:paraId="7835DD9F" w14:textId="77777777" w:rsidR="007A57B9" w:rsidRDefault="007A57B9" w:rsidP="00B1258B">
      <w:pPr>
        <w:pStyle w:val="Heading4"/>
      </w:pPr>
      <w:r>
        <w:lastRenderedPageBreak/>
        <w:t>Configuration for Professional Travel</w:t>
      </w:r>
    </w:p>
    <w:p w14:paraId="458418EB" w14:textId="77777777" w:rsidR="007A57B9" w:rsidRPr="00E3710A" w:rsidRDefault="007A57B9" w:rsidP="00B1258B">
      <w:pPr>
        <w:pStyle w:val="Heading5"/>
      </w:pPr>
      <w:r w:rsidRPr="00E3710A">
        <w:t>HERTZ AND SIXT DIRECT CONTENT</w:t>
      </w:r>
    </w:p>
    <w:p w14:paraId="77BCC875" w14:textId="77777777" w:rsidR="007A57B9" w:rsidRPr="00C81E3C" w:rsidRDefault="007A57B9" w:rsidP="007A57B9">
      <w:pPr>
        <w:pStyle w:val="ConcurProcedureHeading"/>
        <w:tabs>
          <w:tab w:val="clear" w:pos="1440"/>
          <w:tab w:val="num" w:pos="360"/>
        </w:tabs>
        <w:ind w:left="360" w:hanging="432"/>
      </w:pPr>
      <w:r w:rsidRPr="005912A2">
        <w:t>To configure</w:t>
      </w:r>
      <w:r>
        <w:t>:</w:t>
      </w:r>
    </w:p>
    <w:p w14:paraId="20632F96" w14:textId="77777777" w:rsidR="007A57B9" w:rsidRDefault="007A57B9" w:rsidP="00477DBE">
      <w:pPr>
        <w:pStyle w:val="Index6"/>
        <w:numPr>
          <w:ilvl w:val="0"/>
          <w:numId w:val="50"/>
        </w:numPr>
      </w:pPr>
      <w:r w:rsidRPr="4EB01CA1">
        <w:t xml:space="preserve">Click </w:t>
      </w:r>
      <w:r w:rsidRPr="00302F7A">
        <w:rPr>
          <w:b/>
          <w:bCs/>
        </w:rPr>
        <w:t xml:space="preserve">Administration &gt; Travel </w:t>
      </w:r>
      <w:r w:rsidRPr="4EB01CA1">
        <w:t>(on the sub-menu)</w:t>
      </w:r>
      <w:r w:rsidRPr="00302F7A">
        <w:rPr>
          <w:b/>
          <w:bCs/>
        </w:rPr>
        <w:t xml:space="preserve"> &gt; Travel System Admin</w:t>
      </w:r>
      <w:r w:rsidRPr="4EB01CA1">
        <w:t xml:space="preserve"> and select the desired client travel configuration.</w:t>
      </w:r>
    </w:p>
    <w:p w14:paraId="1825435E" w14:textId="77777777" w:rsidR="007A57B9" w:rsidRDefault="007A57B9" w:rsidP="007A57B9">
      <w:pPr>
        <w:pStyle w:val="ConcurNoteIndent"/>
        <w:keepNext/>
        <w:tabs>
          <w:tab w:val="num" w:pos="1440"/>
        </w:tabs>
        <w:ind w:left="720" w:firstLine="0"/>
      </w:pPr>
      <w:r w:rsidRPr="4EB01CA1">
        <w:t xml:space="preserve">Depending on your permissions, the page may appear immediately after you click </w:t>
      </w:r>
      <w:r w:rsidRPr="4EB01CA1">
        <w:rPr>
          <w:b/>
          <w:bCs/>
        </w:rPr>
        <w:t>Administration</w:t>
      </w:r>
      <w:r w:rsidRPr="4EB01CA1">
        <w:t xml:space="preserve"> or </w:t>
      </w:r>
      <w:r w:rsidRPr="4EB01CA1">
        <w:rPr>
          <w:b/>
          <w:bCs/>
        </w:rPr>
        <w:t>Travel</w:t>
      </w:r>
      <w:r w:rsidRPr="4EB01CA1">
        <w:t>.</w:t>
      </w:r>
    </w:p>
    <w:p w14:paraId="689637A0" w14:textId="77777777" w:rsidR="007A57B9" w:rsidRDefault="007A57B9" w:rsidP="007A57B9">
      <w:pPr>
        <w:pStyle w:val="ConcurNumber"/>
        <w:keepNext/>
        <w:keepLines/>
        <w:numPr>
          <w:ilvl w:val="0"/>
          <w:numId w:val="40"/>
        </w:numPr>
      </w:pPr>
      <w:r>
        <w:t>In the Car Connector section of the travel configuration page, locate the Hertz and Sixt activation checkboxes.</w:t>
      </w:r>
      <w:r>
        <w:br/>
      </w:r>
      <w:r w:rsidRPr="00083021">
        <w:rPr>
          <w:noProof/>
        </w:rPr>
        <w:t xml:space="preserve"> </w:t>
      </w:r>
      <w:r>
        <w:rPr>
          <w:noProof/>
        </w:rPr>
        <w:drawing>
          <wp:inline distT="0" distB="0" distL="0" distR="0" wp14:anchorId="2BC75787" wp14:editId="1975991B">
            <wp:extent cx="5029200" cy="16306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29200" cy="1630680"/>
                    </a:xfrm>
                    <a:prstGeom prst="rect">
                      <a:avLst/>
                    </a:prstGeom>
                    <a:noFill/>
                    <a:ln>
                      <a:noFill/>
                    </a:ln>
                  </pic:spPr>
                </pic:pic>
              </a:graphicData>
            </a:graphic>
          </wp:inline>
        </w:drawing>
      </w:r>
    </w:p>
    <w:p w14:paraId="65E0E418" w14:textId="4C03E8EB" w:rsidR="007A57B9" w:rsidRPr="003C48D6" w:rsidRDefault="007A57B9" w:rsidP="007A57B9">
      <w:pPr>
        <w:pStyle w:val="ConcurNoteIndent"/>
        <w:tabs>
          <w:tab w:val="num" w:pos="1440"/>
        </w:tabs>
        <w:ind w:left="720" w:firstLine="0"/>
        <w:rPr>
          <w:highlight w:val="yellow"/>
        </w:rPr>
      </w:pPr>
      <w:r>
        <w:rPr>
          <w:noProof/>
        </w:rPr>
        <w:t xml:space="preserve"> </w:t>
      </w:r>
      <w:r w:rsidRPr="003C48D6">
        <w:rPr>
          <w:noProof/>
          <w:highlight w:val="yellow"/>
        </w:rPr>
        <w:t xml:space="preserve">The </w:t>
      </w:r>
      <w:r w:rsidRPr="003C48D6">
        <w:rPr>
          <w:b/>
          <w:bCs/>
          <w:noProof/>
          <w:highlight w:val="yellow"/>
        </w:rPr>
        <w:t xml:space="preserve">GDS Fallback </w:t>
      </w:r>
      <w:r w:rsidRPr="003C48D6">
        <w:rPr>
          <w:noProof/>
          <w:highlight w:val="yellow"/>
        </w:rPr>
        <w:t xml:space="preserve">and </w:t>
      </w:r>
      <w:r w:rsidRPr="003C48D6">
        <w:rPr>
          <w:b/>
          <w:bCs/>
          <w:noProof/>
          <w:highlight w:val="yellow"/>
        </w:rPr>
        <w:t>Allow supplier emails to traveler</w:t>
      </w:r>
      <w:r w:rsidRPr="003C48D6">
        <w:rPr>
          <w:noProof/>
          <w:highlight w:val="yellow"/>
        </w:rPr>
        <w:t xml:space="preserve"> </w:t>
      </w:r>
      <w:r w:rsidR="0091529C">
        <w:rPr>
          <w:noProof/>
          <w:highlight w:val="yellow"/>
        </w:rPr>
        <w:t xml:space="preserve">options </w:t>
      </w:r>
      <w:r w:rsidRPr="003C48D6">
        <w:rPr>
          <w:noProof/>
          <w:highlight w:val="yellow"/>
        </w:rPr>
        <w:t>will be supported with future releases. These checkboxes do</w:t>
      </w:r>
      <w:r>
        <w:rPr>
          <w:noProof/>
          <w:highlight w:val="yellow"/>
        </w:rPr>
        <w:t xml:space="preserve"> not</w:t>
      </w:r>
      <w:r w:rsidRPr="003C48D6">
        <w:rPr>
          <w:noProof/>
          <w:highlight w:val="yellow"/>
        </w:rPr>
        <w:t xml:space="preserve"> </w:t>
      </w:r>
      <w:r w:rsidR="0091529C">
        <w:rPr>
          <w:noProof/>
          <w:highlight w:val="yellow"/>
        </w:rPr>
        <w:t>create</w:t>
      </w:r>
      <w:r w:rsidR="0091529C" w:rsidRPr="003C48D6">
        <w:rPr>
          <w:noProof/>
          <w:highlight w:val="yellow"/>
        </w:rPr>
        <w:t xml:space="preserve"> </w:t>
      </w:r>
      <w:r w:rsidRPr="003C48D6">
        <w:rPr>
          <w:noProof/>
          <w:highlight w:val="yellow"/>
        </w:rPr>
        <w:t>any action</w:t>
      </w:r>
      <w:r w:rsidR="00DA630D">
        <w:rPr>
          <w:noProof/>
          <w:highlight w:val="yellow"/>
        </w:rPr>
        <w:t xml:space="preserve"> in</w:t>
      </w:r>
      <w:r w:rsidRPr="003C48D6">
        <w:rPr>
          <w:noProof/>
          <w:highlight w:val="yellow"/>
        </w:rPr>
        <w:t xml:space="preserve"> the </w:t>
      </w:r>
      <w:r>
        <w:rPr>
          <w:noProof/>
          <w:highlight w:val="yellow"/>
        </w:rPr>
        <w:t xml:space="preserve">initial </w:t>
      </w:r>
      <w:r w:rsidRPr="003C48D6">
        <w:rPr>
          <w:noProof/>
          <w:highlight w:val="yellow"/>
        </w:rPr>
        <w:t>release for the new rental car workflow.</w:t>
      </w:r>
    </w:p>
    <w:p w14:paraId="7F9B46EE" w14:textId="77777777" w:rsidR="007A57B9" w:rsidRDefault="007A57B9" w:rsidP="00B1258B">
      <w:pPr>
        <w:pStyle w:val="Heading5"/>
      </w:pPr>
      <w:r w:rsidRPr="460C39D9">
        <w:t xml:space="preserve">Hertz and Sixt </w:t>
      </w:r>
      <w:r>
        <w:t>P</w:t>
      </w:r>
      <w:r w:rsidRPr="460C39D9">
        <w:t xml:space="preserve">assive PNR for </w:t>
      </w:r>
      <w:r>
        <w:t>D</w:t>
      </w:r>
      <w:r w:rsidRPr="460C39D9">
        <w:t xml:space="preserve">irect </w:t>
      </w:r>
      <w:r>
        <w:t>C</w:t>
      </w:r>
      <w:r w:rsidRPr="460C39D9">
        <w:t>ontent</w:t>
      </w:r>
    </w:p>
    <w:p w14:paraId="02FD0CFA" w14:textId="77777777" w:rsidR="007A57B9" w:rsidRPr="005912A2" w:rsidRDefault="007A57B9" w:rsidP="007A57B9">
      <w:pPr>
        <w:pStyle w:val="ConcurProcedureHeading"/>
        <w:tabs>
          <w:tab w:val="clear" w:pos="1440"/>
          <w:tab w:val="num" w:pos="360"/>
        </w:tabs>
        <w:ind w:left="360" w:hanging="432"/>
      </w:pPr>
      <w:r w:rsidRPr="005912A2">
        <w:t>To configure:</w:t>
      </w:r>
    </w:p>
    <w:p w14:paraId="40E797AE" w14:textId="77777777" w:rsidR="007A57B9" w:rsidRDefault="007A57B9" w:rsidP="00477DBE">
      <w:pPr>
        <w:pStyle w:val="Index6"/>
        <w:numPr>
          <w:ilvl w:val="0"/>
          <w:numId w:val="51"/>
        </w:numPr>
      </w:pPr>
      <w:r>
        <w:t xml:space="preserve">Go to </w:t>
      </w:r>
      <w:r w:rsidRPr="00302F7A">
        <w:rPr>
          <w:b/>
          <w:bCs/>
        </w:rPr>
        <w:t xml:space="preserve">Administration &gt; Travel </w:t>
      </w:r>
      <w:r>
        <w:t>(on the sub-menu)</w:t>
      </w:r>
      <w:r w:rsidRPr="00302F7A">
        <w:rPr>
          <w:b/>
          <w:bCs/>
        </w:rPr>
        <w:t xml:space="preserve"> &gt; Travel System Admin</w:t>
      </w:r>
      <w:r>
        <w:t xml:space="preserve"> and select the desired client travel configuration.</w:t>
      </w:r>
    </w:p>
    <w:p w14:paraId="0FB2C549" w14:textId="77777777" w:rsidR="007A57B9" w:rsidRDefault="007A57B9" w:rsidP="007A57B9">
      <w:pPr>
        <w:pStyle w:val="ConcurNoteIndent"/>
        <w:tabs>
          <w:tab w:val="num" w:pos="1440"/>
        </w:tabs>
        <w:ind w:left="720" w:firstLine="0"/>
      </w:pPr>
      <w:r>
        <w:t xml:space="preserve">Depending on your permissions, the page may appear immediately after you click </w:t>
      </w:r>
      <w:r w:rsidRPr="460C39D9">
        <w:rPr>
          <w:b/>
          <w:bCs/>
        </w:rPr>
        <w:t>Administration</w:t>
      </w:r>
      <w:r>
        <w:t xml:space="preserve"> or </w:t>
      </w:r>
      <w:r w:rsidRPr="460C39D9">
        <w:rPr>
          <w:b/>
          <w:bCs/>
        </w:rPr>
        <w:t>Travel</w:t>
      </w:r>
      <w:r>
        <w:t>.</w:t>
      </w:r>
    </w:p>
    <w:p w14:paraId="5847282E" w14:textId="77777777" w:rsidR="007A57B9" w:rsidRDefault="007A57B9" w:rsidP="007A57B9">
      <w:pPr>
        <w:pStyle w:val="ConcurNumber"/>
        <w:keepNext/>
        <w:numPr>
          <w:ilvl w:val="0"/>
          <w:numId w:val="40"/>
        </w:numPr>
      </w:pPr>
      <w:r>
        <w:lastRenderedPageBreak/>
        <w:t xml:space="preserve">Under </w:t>
      </w:r>
      <w:r w:rsidRPr="15C30B55">
        <w:rPr>
          <w:b/>
          <w:bCs/>
        </w:rPr>
        <w:t>GDS PNR Options</w:t>
      </w:r>
      <w:r>
        <w:t xml:space="preserve"> of the travel configuration page, go to the activation checkboxes.</w:t>
      </w:r>
    </w:p>
    <w:p w14:paraId="3CDD626C" w14:textId="77777777" w:rsidR="007A57B9" w:rsidRDefault="007A57B9" w:rsidP="00B1258B">
      <w:pPr>
        <w:pStyle w:val="ConcurBodyTextIndent"/>
        <w:keepNext/>
      </w:pPr>
      <w:r>
        <w:rPr>
          <w:noProof/>
          <w:snapToGrid/>
          <w:color w:val="2B579A"/>
          <w:shd w:val="clear" w:color="auto" w:fill="E6E6E6"/>
        </w:rPr>
        <w:drawing>
          <wp:inline distT="0" distB="0" distL="0" distR="0" wp14:anchorId="4F7F6A16" wp14:editId="6615C08E">
            <wp:extent cx="5038090" cy="2105025"/>
            <wp:effectExtent l="19050" t="19050" r="1016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53696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38090" cy="2105025"/>
                    </a:xfrm>
                    <a:prstGeom prst="rect">
                      <a:avLst/>
                    </a:prstGeom>
                    <a:noFill/>
                    <a:ln w="9525" cmpd="sng">
                      <a:solidFill>
                        <a:srgbClr val="000000"/>
                      </a:solidFill>
                      <a:miter lim="800000"/>
                      <a:headEnd/>
                      <a:tailEnd/>
                    </a:ln>
                    <a:effectLst/>
                  </pic:spPr>
                </pic:pic>
              </a:graphicData>
            </a:graphic>
          </wp:inline>
        </w:drawing>
      </w:r>
    </w:p>
    <w:p w14:paraId="1415B0CA" w14:textId="77777777" w:rsidR="007A57B9" w:rsidRDefault="007A57B9" w:rsidP="00B1258B">
      <w:pPr>
        <w:pStyle w:val="ConcurBodyText"/>
      </w:pPr>
      <w:r w:rsidRPr="00C81E3C">
        <w:t>A new dropdown selection is introduced in order to specify whether passive PNRs for Hertz and Sixt via Car Connector shall be created with each booking or not.</w:t>
      </w:r>
    </w:p>
    <w:p w14:paraId="1F2BE9E9" w14:textId="458C11EB" w:rsidR="007A57B9" w:rsidRDefault="007A57B9" w:rsidP="00B1258B">
      <w:pPr>
        <w:pStyle w:val="Heading3"/>
        <w:rPr>
          <w:rFonts w:eastAsia="Verdana" w:cs="Verdana"/>
        </w:rPr>
      </w:pPr>
      <w:bookmarkStart w:id="66" w:name="_Toc126938324"/>
      <w:bookmarkStart w:id="67" w:name="_Toc128159200"/>
      <w:r w:rsidRPr="3A8C16AB">
        <w:rPr>
          <w:rFonts w:eastAsia="Verdana" w:cs="Verdana"/>
        </w:rPr>
        <w:t>**Planned Changes**</w:t>
      </w:r>
      <w:r>
        <w:rPr>
          <w:color w:val="000000"/>
        </w:rPr>
        <w:t xml:space="preserve"> </w:t>
      </w:r>
      <w:r>
        <w:t>New Rental Car Experience: Reduced Feature Set</w:t>
      </w:r>
      <w:bookmarkEnd w:id="67"/>
      <w:r>
        <w:t xml:space="preserve"> </w:t>
      </w:r>
      <w:bookmarkEnd w:id="66"/>
    </w:p>
    <w:p w14:paraId="72B94FC8" w14:textId="77777777" w:rsidR="007A57B9" w:rsidRPr="00604EFB" w:rsidRDefault="007A57B9" w:rsidP="00604EFB">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7A57B9" w:rsidRPr="003B7075" w14:paraId="7D6A2B41" w14:textId="77777777" w:rsidTr="00654666">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A369814" w14:textId="77777777" w:rsidR="007A57B9" w:rsidRPr="003B7075" w:rsidRDefault="007A57B9" w:rsidP="00654666">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2B750AD0" w14:textId="77777777" w:rsidR="007A57B9" w:rsidRPr="003B7075" w:rsidRDefault="007A57B9" w:rsidP="00654666">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442C9558" w14:textId="77777777" w:rsidR="007A57B9" w:rsidRPr="003B7075" w:rsidRDefault="007A57B9" w:rsidP="00654666">
            <w:pPr>
              <w:pStyle w:val="ConcurTableHeadCentered8pt"/>
            </w:pPr>
            <w:r>
              <w:t>Feature T</w:t>
            </w:r>
            <w:r w:rsidRPr="003B7075">
              <w:t>arget Release Date</w:t>
            </w:r>
          </w:p>
        </w:tc>
      </w:tr>
      <w:tr w:rsidR="007A57B9" w:rsidRPr="003A2281" w14:paraId="0C6276C8" w14:textId="77777777" w:rsidTr="00654666">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D0A5818" w14:textId="77777777" w:rsidR="007A57B9" w:rsidRPr="0018604A" w:rsidRDefault="007A57B9" w:rsidP="00654666">
            <w:pPr>
              <w:pStyle w:val="ConcurTableText8ptCenter"/>
              <w:keepNext/>
            </w:pPr>
            <w:r>
              <w:t>December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0E277BF" w14:textId="77777777" w:rsidR="007A57B9" w:rsidRPr="001A7399" w:rsidRDefault="007A57B9" w:rsidP="00654666">
            <w:pPr>
              <w:pStyle w:val="ConcurTableText8ptCenter"/>
              <w:keepNext/>
            </w:pPr>
            <w:r>
              <w:rPr>
                <w:highlight w:val="yellow"/>
              </w:rPr>
              <w:t>February 24</w:t>
            </w:r>
            <w:r w:rsidRPr="003A540F">
              <w:rPr>
                <w:highlight w:val="yellow"/>
              </w:rPr>
              <w:t>,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B18AAEF" w14:textId="77777777" w:rsidR="007A57B9" w:rsidRPr="001A7399" w:rsidRDefault="007A57B9" w:rsidP="00654666">
            <w:pPr>
              <w:pStyle w:val="ConcurTableText8ptCenter"/>
              <w:keepNext/>
            </w:pPr>
            <w:r w:rsidRPr="005D6FA7">
              <w:rPr>
                <w:highlight w:val="yellow"/>
              </w:rPr>
              <w:t>TBD</w:t>
            </w:r>
          </w:p>
        </w:tc>
      </w:tr>
      <w:tr w:rsidR="007A57B9" w:rsidRPr="003A2281" w14:paraId="454D3797" w14:textId="77777777" w:rsidTr="00654666">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87395F9" w14:textId="77777777" w:rsidR="007A57B9" w:rsidRDefault="007A57B9" w:rsidP="00654666">
            <w:pPr>
              <w:pStyle w:val="ConcurTableText8ptCenter"/>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3E5A764B" w14:textId="77777777" w:rsidR="007A57B9" w:rsidRPr="00487CBC" w:rsidRDefault="007A57B9" w:rsidP="00B1258B">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7A57B9" w:rsidRPr="00255A5C" w14:paraId="61CFBDF8" w14:textId="77777777" w:rsidTr="00F6577F">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2F78FE4D" w14:textId="77777777" w:rsidR="007A57B9" w:rsidRPr="00901493" w:rsidRDefault="007A57B9" w:rsidP="00F6577F">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4FC0AEC2" w14:textId="77777777" w:rsidR="007A57B9" w:rsidRPr="00901493" w:rsidRDefault="007A57B9" w:rsidP="00F6577F">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2DFD19B3" w14:textId="77777777" w:rsidR="007A57B9" w:rsidRPr="00255A5C" w:rsidRDefault="007A57B9" w:rsidP="00F6577F">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7A57B9" w:rsidRPr="00255A5C" w14:paraId="340907A0" w14:textId="77777777" w:rsidTr="00F6577F">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79B7BA0B" w14:textId="77777777" w:rsidR="007A57B9" w:rsidRPr="001203C1" w:rsidRDefault="007A57B9" w:rsidP="00F6577F">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186927DE" w14:textId="77777777" w:rsidR="007A57B9" w:rsidRPr="001203C1" w:rsidRDefault="007A57B9" w:rsidP="00F6577F">
            <w:pPr>
              <w:pStyle w:val="ConcurTableText8ptCenter"/>
              <w:keepNext/>
            </w:pPr>
            <w:r>
              <w:t>X</w:t>
            </w:r>
          </w:p>
        </w:tc>
        <w:tc>
          <w:tcPr>
            <w:tcW w:w="7574" w:type="dxa"/>
            <w:gridSpan w:val="3"/>
            <w:tcBorders>
              <w:top w:val="single" w:sz="4" w:space="0" w:color="auto"/>
              <w:left w:val="single" w:sz="4" w:space="0" w:color="auto"/>
              <w:bottom w:val="dotted" w:sz="4" w:space="0" w:color="auto"/>
              <w:right w:val="single" w:sz="4" w:space="0" w:color="auto"/>
            </w:tcBorders>
          </w:tcPr>
          <w:p w14:paraId="152B2A78" w14:textId="77777777" w:rsidR="007A57B9" w:rsidRPr="00255A5C" w:rsidRDefault="007A57B9" w:rsidP="00F6577F">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7A57B9" w:rsidRPr="00255A5C" w14:paraId="5AFC9676" w14:textId="77777777" w:rsidTr="00F6577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9764A48" w14:textId="77777777" w:rsidR="007A57B9" w:rsidRPr="001203C1" w:rsidRDefault="007A57B9" w:rsidP="00F6577F">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2A0C9F19" w14:textId="77777777" w:rsidR="007A57B9" w:rsidRPr="001203C1" w:rsidRDefault="007A57B9" w:rsidP="00F6577F">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41404DFC" w14:textId="77777777" w:rsidR="007A57B9" w:rsidRPr="001203C1" w:rsidRDefault="007A57B9" w:rsidP="00F6577F">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7A57B9" w:rsidRPr="00255A5C" w14:paraId="558DC1E4" w14:textId="77777777" w:rsidTr="00F6577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7250582" w14:textId="77777777" w:rsidR="007A57B9" w:rsidRPr="001203C1" w:rsidRDefault="007A57B9" w:rsidP="00F6577F">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5251217F" w14:textId="77777777" w:rsidR="007A57B9" w:rsidRPr="001203C1" w:rsidRDefault="007A57B9" w:rsidP="00F6577F">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0D7ED3BD" w14:textId="77777777" w:rsidR="007A57B9" w:rsidRPr="001203C1" w:rsidRDefault="007A57B9" w:rsidP="00F6577F">
            <w:pPr>
              <w:pStyle w:val="ConcurTableText8pt"/>
              <w:keepNext/>
            </w:pPr>
            <w:r w:rsidRPr="001203C1">
              <w:rPr>
                <w:b/>
              </w:rPr>
              <w:t xml:space="preserve">Other: </w:t>
            </w:r>
            <w:r>
              <w:t>Refer to the release note below</w:t>
            </w:r>
          </w:p>
        </w:tc>
      </w:tr>
      <w:tr w:rsidR="007A57B9" w:rsidRPr="00255A5C" w14:paraId="2390C67C" w14:textId="77777777" w:rsidTr="00F6577F">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3A542590" w14:textId="77777777" w:rsidR="007A57B9" w:rsidRPr="001203C1" w:rsidRDefault="007A57B9" w:rsidP="00F6577F">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4931E811" w14:textId="77777777" w:rsidR="007A57B9" w:rsidRPr="001203C1" w:rsidRDefault="007A57B9" w:rsidP="00F6577F">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1AA0BD74" w14:textId="77777777" w:rsidR="007A57B9" w:rsidRPr="001203C1" w:rsidRDefault="007A57B9" w:rsidP="00F6577F">
            <w:pPr>
              <w:pStyle w:val="ConcurTableText8pt"/>
              <w:keepNext/>
              <w:rPr>
                <w:b/>
              </w:rPr>
            </w:pPr>
            <w:r>
              <w:rPr>
                <w:b/>
              </w:rPr>
              <w:t>Does not apply to this edition</w:t>
            </w:r>
          </w:p>
        </w:tc>
      </w:tr>
      <w:tr w:rsidR="007A57B9" w:rsidRPr="00255A5C" w14:paraId="27F84B73" w14:textId="77777777" w:rsidTr="00F6577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041B577F" w14:textId="77777777" w:rsidR="007A57B9" w:rsidRPr="00255A5C" w:rsidRDefault="007A57B9" w:rsidP="00F6577F">
            <w:pPr>
              <w:pStyle w:val="ConcurTableText8pt"/>
              <w:keepNext/>
              <w:rPr>
                <w:b/>
              </w:rPr>
            </w:pPr>
            <w:r>
              <w:rPr>
                <w:b/>
              </w:rPr>
              <w:t>Source</w:t>
            </w:r>
          </w:p>
        </w:tc>
      </w:tr>
      <w:tr w:rsidR="007A57B9" w:rsidRPr="00255A5C" w14:paraId="75ADE674" w14:textId="77777777" w:rsidTr="00F6577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7B7349F9" w14:textId="77777777" w:rsidR="007A57B9" w:rsidRPr="00255A5C" w:rsidRDefault="007A57B9" w:rsidP="00F6577F">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0E9D570" w14:textId="77777777" w:rsidR="007A57B9" w:rsidRPr="00255A5C" w:rsidRDefault="007A57B9" w:rsidP="00F6577F">
            <w:pPr>
              <w:pStyle w:val="ConcurTableText8pt"/>
              <w:keepNext/>
            </w:pPr>
          </w:p>
        </w:tc>
      </w:tr>
      <w:tr w:rsidR="007A57B9" w:rsidRPr="00255A5C" w14:paraId="51F5F64E" w14:textId="77777777" w:rsidTr="00F6577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B6ED5E5" w14:textId="77777777" w:rsidR="007A57B9" w:rsidRPr="00255A5C" w:rsidRDefault="007A57B9" w:rsidP="00F6577F">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6107F71" w14:textId="77777777" w:rsidR="007A57B9" w:rsidRPr="00255A5C" w:rsidRDefault="007A57B9" w:rsidP="00F6577F">
            <w:pPr>
              <w:pStyle w:val="ConcurTableText8pt"/>
              <w:keepNext/>
            </w:pPr>
          </w:p>
        </w:tc>
      </w:tr>
      <w:tr w:rsidR="007A57B9" w:rsidRPr="00255A5C" w14:paraId="126995B2" w14:textId="77777777" w:rsidTr="00F6577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63F6E986" w14:textId="77777777" w:rsidR="007A57B9" w:rsidRPr="00255A5C" w:rsidRDefault="007A57B9" w:rsidP="00F6577F">
            <w:pPr>
              <w:pStyle w:val="ConcurTableText8pt"/>
              <w:keepNext/>
              <w:rPr>
                <w:b/>
              </w:rPr>
            </w:pPr>
            <w:r w:rsidRPr="00255A5C">
              <w:rPr>
                <w:b/>
              </w:rPr>
              <w:t>Other</w:t>
            </w:r>
          </w:p>
        </w:tc>
      </w:tr>
      <w:tr w:rsidR="007A57B9" w:rsidRPr="00255A5C" w14:paraId="0AF79B35" w14:textId="77777777" w:rsidTr="00F6577F">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77A0833C" w14:textId="77777777" w:rsidR="007A57B9" w:rsidRPr="00255A5C" w:rsidRDefault="007A57B9" w:rsidP="00F6577F">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63D79021" w14:textId="77777777" w:rsidR="007A57B9" w:rsidRPr="00255A5C" w:rsidRDefault="007A57B9" w:rsidP="00F6577F">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5FC11B3A" w14:textId="77777777" w:rsidR="007A57B9" w:rsidRPr="00255A5C" w:rsidRDefault="007A57B9" w:rsidP="00F6577F">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0E3E66BA" w14:textId="77777777" w:rsidR="007A57B9" w:rsidRPr="00255A5C" w:rsidRDefault="007A57B9" w:rsidP="00F6577F">
            <w:pPr>
              <w:pStyle w:val="ConcurTableText8pt"/>
              <w:keepNext/>
            </w:pPr>
            <w:r w:rsidRPr="00255A5C">
              <w:t>Scan impact</w:t>
            </w:r>
          </w:p>
        </w:tc>
      </w:tr>
      <w:tr w:rsidR="007A57B9" w:rsidRPr="003A2281" w14:paraId="51E07A69" w14:textId="77777777" w:rsidTr="00F6577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809E51E" w14:textId="77777777" w:rsidR="007A57B9" w:rsidRPr="003A2281" w:rsidRDefault="007A57B9" w:rsidP="00F6577F">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EA797D4" w14:textId="77777777" w:rsidR="007A57B9" w:rsidRPr="00255A5C" w:rsidRDefault="007A57B9" w:rsidP="00F6577F">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E785105" w14:textId="77777777" w:rsidR="007A57B9" w:rsidRPr="003A2281" w:rsidRDefault="007A57B9" w:rsidP="00F6577F">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8C8FEB6" w14:textId="77777777" w:rsidR="007A57B9" w:rsidRPr="003A2281" w:rsidRDefault="007A57B9" w:rsidP="00F6577F">
            <w:pPr>
              <w:pStyle w:val="ConcurTableText8pt"/>
              <w:keepNext/>
            </w:pPr>
            <w:r w:rsidRPr="003A2281">
              <w:t>UI impact</w:t>
            </w:r>
          </w:p>
        </w:tc>
      </w:tr>
      <w:tr w:rsidR="007A57B9" w:rsidRPr="003A2281" w14:paraId="2B8D9E48" w14:textId="77777777" w:rsidTr="00F6577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BC4F65F" w14:textId="77777777" w:rsidR="007A57B9" w:rsidRPr="003A2281" w:rsidRDefault="007A57B9" w:rsidP="00F6577F">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E2C6763" w14:textId="77777777" w:rsidR="007A57B9" w:rsidRPr="003A2281" w:rsidRDefault="007A57B9" w:rsidP="00F6577F">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88728BE" w14:textId="77777777" w:rsidR="007A57B9" w:rsidRPr="003A2281" w:rsidRDefault="007A57B9" w:rsidP="00F6577F">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432CA75" w14:textId="77777777" w:rsidR="007A57B9" w:rsidRPr="00255A5C" w:rsidRDefault="007A57B9" w:rsidP="00F6577F">
            <w:pPr>
              <w:pStyle w:val="ConcurTableText8pt"/>
              <w:keepNext/>
            </w:pPr>
            <w:r>
              <w:t xml:space="preserve">File finishing </w:t>
            </w:r>
            <w:r w:rsidRPr="00255A5C">
              <w:t>impact</w:t>
            </w:r>
          </w:p>
        </w:tc>
      </w:tr>
      <w:tr w:rsidR="007A57B9" w:rsidRPr="003A2281" w14:paraId="5AF4FFE4" w14:textId="77777777" w:rsidTr="00F6577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2FDF756" w14:textId="77777777" w:rsidR="007A57B9" w:rsidRPr="003A2281" w:rsidRDefault="007A57B9" w:rsidP="00F6577F">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4068D84" w14:textId="77777777" w:rsidR="007A57B9" w:rsidRPr="003A2281" w:rsidRDefault="007A57B9" w:rsidP="00F6577F">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A6FAA63" w14:textId="77777777" w:rsidR="007A57B9" w:rsidRPr="003A2281" w:rsidRDefault="007A57B9" w:rsidP="00F6577F">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8E882F7" w14:textId="77777777" w:rsidR="007A57B9" w:rsidRPr="003A2281" w:rsidRDefault="007A57B9" w:rsidP="00F6577F">
            <w:pPr>
              <w:pStyle w:val="ConcurTableText8pt"/>
              <w:keepNext/>
            </w:pPr>
            <w:r w:rsidRPr="003A2281">
              <w:t>Profile/Profile API/3rd Party XML Sync Impact</w:t>
            </w:r>
          </w:p>
        </w:tc>
      </w:tr>
      <w:tr w:rsidR="007A57B9" w:rsidRPr="00255A5C" w14:paraId="03AE2310" w14:textId="77777777" w:rsidTr="00F6577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0409B695" w14:textId="77777777" w:rsidR="007A57B9" w:rsidRPr="00255A5C" w:rsidRDefault="007A57B9" w:rsidP="00F6577F">
            <w:pPr>
              <w:pStyle w:val="ConcurTableText8pt"/>
              <w:keepNext/>
              <w:rPr>
                <w:b/>
              </w:rPr>
            </w:pPr>
            <w:r>
              <w:rPr>
                <w:b/>
              </w:rPr>
              <w:t>Affected Documentation</w:t>
            </w:r>
          </w:p>
        </w:tc>
      </w:tr>
      <w:tr w:rsidR="007A57B9" w:rsidRPr="00255A5C" w14:paraId="489368BC" w14:textId="77777777" w:rsidTr="00F6577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A83C161" w14:textId="77777777" w:rsidR="007A57B9" w:rsidRPr="00255A5C" w:rsidRDefault="007A57B9" w:rsidP="00F6577F">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3B9E724B" w14:textId="77777777" w:rsidR="007A57B9" w:rsidRPr="00255A5C" w:rsidRDefault="007A57B9" w:rsidP="00F6577F">
            <w:pPr>
              <w:pStyle w:val="ConcurTableText8pt"/>
              <w:keepNext/>
            </w:pPr>
          </w:p>
        </w:tc>
      </w:tr>
      <w:tr w:rsidR="007A57B9" w:rsidRPr="00255A5C" w14:paraId="3B281F22" w14:textId="77777777" w:rsidTr="00F6577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A25C4B2" w14:textId="77777777" w:rsidR="007A57B9" w:rsidRPr="00255A5C" w:rsidRDefault="007A57B9" w:rsidP="00F6577F">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5F7B6AE" w14:textId="77777777" w:rsidR="007A57B9" w:rsidRPr="00255A5C" w:rsidRDefault="007A57B9" w:rsidP="00F6577F">
            <w:pPr>
              <w:pStyle w:val="ConcurTableText8pt"/>
              <w:keepNext/>
            </w:pPr>
          </w:p>
        </w:tc>
      </w:tr>
      <w:tr w:rsidR="007A57B9" w:rsidRPr="00255A5C" w14:paraId="6078FB16" w14:textId="77777777" w:rsidTr="00F6577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D3F20D0" w14:textId="77777777" w:rsidR="007A57B9" w:rsidRPr="00255A5C" w:rsidRDefault="007A57B9" w:rsidP="00F6577F">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9DA8DA6" w14:textId="77777777" w:rsidR="007A57B9" w:rsidRPr="00255A5C" w:rsidRDefault="007A57B9" w:rsidP="00F6577F">
            <w:pPr>
              <w:pStyle w:val="ConcurTableText8pt"/>
              <w:keepNext/>
            </w:pPr>
          </w:p>
        </w:tc>
      </w:tr>
      <w:tr w:rsidR="007A57B9" w:rsidRPr="00255A5C" w14:paraId="379718D1" w14:textId="77777777" w:rsidTr="00F6577F">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1C455668" w14:textId="77777777" w:rsidR="007A57B9" w:rsidRDefault="007A57B9" w:rsidP="00F6577F">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2B109E56" w14:textId="77777777" w:rsidR="007A57B9" w:rsidRPr="00255A5C" w:rsidRDefault="007A57B9" w:rsidP="00F6577F">
            <w:pPr>
              <w:pStyle w:val="ConcurTableText8pt"/>
            </w:pPr>
          </w:p>
        </w:tc>
      </w:tr>
    </w:tbl>
    <w:p w14:paraId="3A9FE005" w14:textId="77777777" w:rsidR="007A57B9" w:rsidRDefault="007A57B9" w:rsidP="00DC3360">
      <w:pPr>
        <w:pStyle w:val="ConcurBodyText"/>
        <w:keepNext/>
        <w:keepLines/>
      </w:pPr>
      <w:r w:rsidRPr="00DA04CE">
        <w:lastRenderedPageBreak/>
        <w:t xml:space="preserve">The activation of the new rental car workflow though Concur Travel is not possible via a </w:t>
      </w:r>
      <w:r w:rsidRPr="00FA18DE">
        <w:t>setting</w:t>
      </w:r>
      <w:r w:rsidRPr="00DA04CE">
        <w:t xml:space="preserve"> within Concur Travel. As a reduced set of features will be available in the first release, </w:t>
      </w:r>
      <w:r>
        <w:t xml:space="preserve">potential </w:t>
      </w:r>
      <w:r w:rsidRPr="00DA04CE">
        <w:t xml:space="preserve">customers will be determined programmatically and informed when </w:t>
      </w:r>
      <w:r>
        <w:t xml:space="preserve">eligible </w:t>
      </w:r>
      <w:r w:rsidRPr="00DA04CE">
        <w:t>for migration.</w:t>
      </w:r>
    </w:p>
    <w:p w14:paraId="2261EE58" w14:textId="77777777" w:rsidR="007A57B9" w:rsidRDefault="007A57B9" w:rsidP="00B1258B">
      <w:pPr>
        <w:pStyle w:val="Heading4"/>
      </w:pPr>
      <w:r w:rsidRPr="00DA04CE">
        <w:t>Known Limitations</w:t>
      </w:r>
    </w:p>
    <w:p w14:paraId="2201673C" w14:textId="293A9E8F" w:rsidR="007A57B9" w:rsidRDefault="007A57B9" w:rsidP="00B1258B">
      <w:pPr>
        <w:pStyle w:val="ConcurBodyText"/>
      </w:pPr>
      <w:r>
        <w:t xml:space="preserve">The following </w:t>
      </w:r>
      <w:r w:rsidRPr="00FA18DE">
        <w:t>items</w:t>
      </w:r>
      <w:r>
        <w:t xml:space="preserve"> are either not yet supported with the new car rental booking experience or are supported with limitations. Please monitor future release notes for changes relating to these items.</w:t>
      </w:r>
    </w:p>
    <w:p w14:paraId="48E199B5" w14:textId="77777777" w:rsidR="00DC3360" w:rsidRDefault="00DC3360" w:rsidP="00DC3360">
      <w:pPr>
        <w:pStyle w:val="ConcurTableText7p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1844"/>
        <w:gridCol w:w="1735"/>
        <w:gridCol w:w="1667"/>
        <w:gridCol w:w="2040"/>
      </w:tblGrid>
      <w:tr w:rsidR="007A57B9" w:rsidRPr="00434F9F" w14:paraId="5DC860AB" w14:textId="77777777" w:rsidTr="00235DB2">
        <w:trPr>
          <w:cantSplit/>
          <w:tblHeader/>
        </w:trPr>
        <w:tc>
          <w:tcPr>
            <w:tcW w:w="779" w:type="pct"/>
            <w:shd w:val="clear" w:color="auto" w:fill="000000" w:themeFill="text1"/>
          </w:tcPr>
          <w:p w14:paraId="2AE2244B" w14:textId="77777777" w:rsidR="007A57B9" w:rsidRPr="00BE0512" w:rsidRDefault="007A57B9" w:rsidP="00F6577F">
            <w:pPr>
              <w:pStyle w:val="ConcurTableHeadLeft"/>
            </w:pPr>
            <w:r w:rsidRPr="00BE0512">
              <w:t>Product Area</w:t>
            </w:r>
          </w:p>
        </w:tc>
        <w:tc>
          <w:tcPr>
            <w:tcW w:w="1068" w:type="pct"/>
            <w:shd w:val="clear" w:color="auto" w:fill="000000" w:themeFill="text1"/>
          </w:tcPr>
          <w:p w14:paraId="40970D44" w14:textId="77777777" w:rsidR="007A57B9" w:rsidRPr="00BE0512" w:rsidRDefault="007A57B9" w:rsidP="00F6577F">
            <w:pPr>
              <w:pStyle w:val="ConcurTableHeadLeft"/>
            </w:pPr>
            <w:r w:rsidRPr="00BE0512">
              <w:t>Feature/Setting</w:t>
            </w:r>
          </w:p>
        </w:tc>
        <w:tc>
          <w:tcPr>
            <w:tcW w:w="1005" w:type="pct"/>
            <w:shd w:val="clear" w:color="auto" w:fill="000000" w:themeFill="text1"/>
          </w:tcPr>
          <w:p w14:paraId="7DE4B022" w14:textId="77777777" w:rsidR="007A57B9" w:rsidRPr="00BE0512" w:rsidRDefault="007A57B9" w:rsidP="00F6577F">
            <w:pPr>
              <w:pStyle w:val="ConcurTableHeadLeft"/>
            </w:pPr>
            <w:r w:rsidRPr="00BE0512">
              <w:t>Setting Location</w:t>
            </w:r>
          </w:p>
        </w:tc>
        <w:tc>
          <w:tcPr>
            <w:tcW w:w="966" w:type="pct"/>
            <w:shd w:val="clear" w:color="auto" w:fill="000000" w:themeFill="text1"/>
          </w:tcPr>
          <w:p w14:paraId="4945FEAA" w14:textId="77777777" w:rsidR="007A57B9" w:rsidRPr="00BE0512" w:rsidRDefault="007A57B9" w:rsidP="00F6577F">
            <w:pPr>
              <w:pStyle w:val="ConcurTableHeadLeft"/>
            </w:pPr>
            <w:r w:rsidRPr="00BE0512">
              <w:t>Setting Requirement</w:t>
            </w:r>
          </w:p>
        </w:tc>
        <w:tc>
          <w:tcPr>
            <w:tcW w:w="1182" w:type="pct"/>
            <w:shd w:val="clear" w:color="auto" w:fill="000000" w:themeFill="text1"/>
          </w:tcPr>
          <w:p w14:paraId="1D479268" w14:textId="77777777" w:rsidR="007A57B9" w:rsidRPr="00BE0512" w:rsidRDefault="007A57B9" w:rsidP="00F6577F">
            <w:pPr>
              <w:pStyle w:val="ConcurTableHeadLeft"/>
            </w:pPr>
            <w:r w:rsidRPr="00BE0512">
              <w:t>Additional Information</w:t>
            </w:r>
          </w:p>
        </w:tc>
      </w:tr>
      <w:tr w:rsidR="007A57B9" w:rsidRPr="00434F9F" w14:paraId="00D52558" w14:textId="77777777" w:rsidTr="00AD79B1">
        <w:trPr>
          <w:cantSplit/>
          <w:trHeight w:val="953"/>
        </w:trPr>
        <w:tc>
          <w:tcPr>
            <w:tcW w:w="779" w:type="pct"/>
            <w:shd w:val="clear" w:color="auto" w:fill="auto"/>
          </w:tcPr>
          <w:p w14:paraId="6B31657F" w14:textId="77777777" w:rsidR="007A57B9" w:rsidRPr="00AD79B1" w:rsidRDefault="007A57B9" w:rsidP="00112FB6">
            <w:pPr>
              <w:pStyle w:val="ConcurTableText8pt"/>
              <w:rPr>
                <w:highlight w:val="yellow"/>
              </w:rPr>
            </w:pPr>
            <w:r w:rsidRPr="00AD79B1">
              <w:rPr>
                <w:highlight w:val="yellow"/>
              </w:rPr>
              <w:t>Traveler selection</w:t>
            </w:r>
          </w:p>
        </w:tc>
        <w:tc>
          <w:tcPr>
            <w:tcW w:w="1068" w:type="pct"/>
            <w:shd w:val="clear" w:color="auto" w:fill="auto"/>
          </w:tcPr>
          <w:p w14:paraId="610FB01F" w14:textId="77777777" w:rsidR="007A57B9" w:rsidRPr="00AD79B1" w:rsidRDefault="007A57B9" w:rsidP="00112FB6">
            <w:pPr>
              <w:pStyle w:val="ConcurTableText8pt"/>
              <w:rPr>
                <w:highlight w:val="yellow"/>
              </w:rPr>
            </w:pPr>
            <w:r w:rsidRPr="00AD79B1">
              <w:rPr>
                <w:highlight w:val="yellow"/>
              </w:rPr>
              <w:t>Guest Traveler bookings</w:t>
            </w:r>
          </w:p>
        </w:tc>
        <w:tc>
          <w:tcPr>
            <w:tcW w:w="1005" w:type="pct"/>
            <w:shd w:val="clear" w:color="auto" w:fill="auto"/>
          </w:tcPr>
          <w:p w14:paraId="31E48030" w14:textId="77777777" w:rsidR="007A57B9" w:rsidRPr="00AD79B1" w:rsidRDefault="007A57B9" w:rsidP="00112FB6">
            <w:pPr>
              <w:pStyle w:val="ConcurTableText8pt"/>
              <w:rPr>
                <w:highlight w:val="yellow"/>
              </w:rPr>
            </w:pPr>
            <w:r w:rsidRPr="00AD79B1">
              <w:rPr>
                <w:highlight w:val="yellow"/>
              </w:rPr>
              <w:t>Travel Configuration</w:t>
            </w:r>
          </w:p>
        </w:tc>
        <w:tc>
          <w:tcPr>
            <w:tcW w:w="966" w:type="pct"/>
            <w:shd w:val="clear" w:color="auto" w:fill="auto"/>
          </w:tcPr>
          <w:p w14:paraId="26166CA2" w14:textId="77777777" w:rsidR="007A57B9" w:rsidRPr="00AD79B1" w:rsidRDefault="007A57B9" w:rsidP="00112FB6">
            <w:pPr>
              <w:pStyle w:val="ConcurTableText8pt"/>
              <w:rPr>
                <w:highlight w:val="yellow"/>
              </w:rPr>
            </w:pPr>
            <w:r w:rsidRPr="00AD79B1">
              <w:rPr>
                <w:highlight w:val="yellow"/>
              </w:rPr>
              <w:t>Guest traveler bookings are disabled</w:t>
            </w:r>
          </w:p>
        </w:tc>
        <w:tc>
          <w:tcPr>
            <w:tcW w:w="1182" w:type="pct"/>
            <w:shd w:val="clear" w:color="auto" w:fill="auto"/>
          </w:tcPr>
          <w:p w14:paraId="4552495C" w14:textId="77777777" w:rsidR="007A57B9" w:rsidRPr="00AD79B1" w:rsidRDefault="007A57B9" w:rsidP="00112FB6">
            <w:pPr>
              <w:pStyle w:val="ConcurTableText8pt"/>
              <w:rPr>
                <w:highlight w:val="yellow"/>
              </w:rPr>
            </w:pPr>
            <w:r w:rsidRPr="00AD79B1">
              <w:rPr>
                <w:highlight w:val="yellow"/>
              </w:rPr>
              <w:t>A guest traveler or sponsored guest booking are not supported yet.</w:t>
            </w:r>
          </w:p>
        </w:tc>
      </w:tr>
      <w:tr w:rsidR="007A57B9" w:rsidRPr="00434F9F" w14:paraId="71656CD6" w14:textId="77777777" w:rsidTr="00235DB2">
        <w:trPr>
          <w:cantSplit/>
        </w:trPr>
        <w:tc>
          <w:tcPr>
            <w:tcW w:w="779" w:type="pct"/>
            <w:shd w:val="clear" w:color="auto" w:fill="auto"/>
          </w:tcPr>
          <w:p w14:paraId="0C06490F" w14:textId="77777777" w:rsidR="007A57B9" w:rsidRPr="00FA18DE" w:rsidRDefault="007A57B9" w:rsidP="00F6577F">
            <w:pPr>
              <w:pStyle w:val="ConcurTableText8pt"/>
            </w:pPr>
            <w:r w:rsidRPr="00FA18DE">
              <w:t>Content</w:t>
            </w:r>
          </w:p>
        </w:tc>
        <w:tc>
          <w:tcPr>
            <w:tcW w:w="1068" w:type="pct"/>
            <w:shd w:val="clear" w:color="auto" w:fill="auto"/>
          </w:tcPr>
          <w:p w14:paraId="682D7EBE" w14:textId="77777777" w:rsidR="007A57B9" w:rsidRPr="00FA18DE" w:rsidRDefault="007A57B9" w:rsidP="00F6577F">
            <w:pPr>
              <w:pStyle w:val="ConcurTableText8pt"/>
            </w:pPr>
            <w:r w:rsidRPr="00FA18DE">
              <w:t>Global Distribution System (GDS)</w:t>
            </w:r>
          </w:p>
        </w:tc>
        <w:tc>
          <w:tcPr>
            <w:tcW w:w="1005" w:type="pct"/>
            <w:shd w:val="clear" w:color="auto" w:fill="auto"/>
          </w:tcPr>
          <w:p w14:paraId="34643081" w14:textId="77777777" w:rsidR="007A57B9" w:rsidRPr="00FA18DE" w:rsidRDefault="007A57B9" w:rsidP="00F6577F">
            <w:pPr>
              <w:pStyle w:val="ConcurTableText8pt"/>
            </w:pPr>
            <w:r w:rsidRPr="00FA18DE">
              <w:t>Agency Configuration</w:t>
            </w:r>
          </w:p>
        </w:tc>
        <w:tc>
          <w:tcPr>
            <w:tcW w:w="966" w:type="pct"/>
            <w:shd w:val="clear" w:color="auto" w:fill="auto"/>
          </w:tcPr>
          <w:p w14:paraId="02A58F32" w14:textId="77777777" w:rsidR="007A57B9" w:rsidRPr="00081C18" w:rsidRDefault="007A57B9" w:rsidP="00F6577F">
            <w:pPr>
              <w:pStyle w:val="ConcurTableText8pt"/>
            </w:pPr>
            <w:r w:rsidRPr="00081C18">
              <w:t>Amadeus only</w:t>
            </w:r>
          </w:p>
        </w:tc>
        <w:tc>
          <w:tcPr>
            <w:tcW w:w="1182" w:type="pct"/>
            <w:shd w:val="clear" w:color="auto" w:fill="auto"/>
          </w:tcPr>
          <w:p w14:paraId="24732BD6" w14:textId="77777777" w:rsidR="007A57B9" w:rsidRPr="00081C18" w:rsidRDefault="007A57B9" w:rsidP="00F6577F">
            <w:pPr>
              <w:pStyle w:val="ConcurTableText8pt"/>
            </w:pPr>
            <w:r w:rsidRPr="00F35B34">
              <w:t>Sabre and Travelport GDSs are not yet supported for the new car experience.</w:t>
            </w:r>
          </w:p>
        </w:tc>
      </w:tr>
      <w:tr w:rsidR="007A57B9" w:rsidRPr="00434F9F" w14:paraId="6E33DFC0" w14:textId="77777777" w:rsidTr="00235DB2">
        <w:trPr>
          <w:cantSplit/>
        </w:trPr>
        <w:tc>
          <w:tcPr>
            <w:tcW w:w="779" w:type="pct"/>
            <w:shd w:val="clear" w:color="auto" w:fill="auto"/>
          </w:tcPr>
          <w:p w14:paraId="5B0D3225" w14:textId="77777777" w:rsidR="007A57B9" w:rsidRPr="00FA18DE" w:rsidRDefault="007A57B9" w:rsidP="00F6577F">
            <w:pPr>
              <w:pStyle w:val="ConcurTableText8pt"/>
            </w:pPr>
            <w:r w:rsidRPr="00FA18DE">
              <w:t>Integrations</w:t>
            </w:r>
          </w:p>
        </w:tc>
        <w:tc>
          <w:tcPr>
            <w:tcW w:w="1068" w:type="pct"/>
            <w:shd w:val="clear" w:color="auto" w:fill="auto"/>
          </w:tcPr>
          <w:p w14:paraId="24499E91" w14:textId="77777777" w:rsidR="007A57B9" w:rsidRPr="00FA18DE" w:rsidRDefault="007A57B9" w:rsidP="00F6577F">
            <w:pPr>
              <w:pStyle w:val="ConcurTableText8pt"/>
            </w:pPr>
            <w:r w:rsidRPr="00FA18DE">
              <w:t>Concur Request</w:t>
            </w:r>
          </w:p>
        </w:tc>
        <w:tc>
          <w:tcPr>
            <w:tcW w:w="1005" w:type="pct"/>
            <w:shd w:val="clear" w:color="auto" w:fill="auto"/>
          </w:tcPr>
          <w:p w14:paraId="3754F472" w14:textId="77777777" w:rsidR="007A57B9" w:rsidRPr="00FA18DE" w:rsidRDefault="007A57B9" w:rsidP="00F6577F">
            <w:pPr>
              <w:pStyle w:val="ConcurTableText8pt"/>
            </w:pPr>
            <w:r w:rsidRPr="00FA18DE">
              <w:t xml:space="preserve">Travel configuration </w:t>
            </w:r>
          </w:p>
        </w:tc>
        <w:tc>
          <w:tcPr>
            <w:tcW w:w="966" w:type="pct"/>
            <w:shd w:val="clear" w:color="auto" w:fill="auto"/>
          </w:tcPr>
          <w:p w14:paraId="5132961A" w14:textId="77777777" w:rsidR="007A57B9" w:rsidRPr="00081C18" w:rsidRDefault="007A57B9" w:rsidP="00F6577F">
            <w:pPr>
              <w:pStyle w:val="ConcurTableText8pt"/>
            </w:pPr>
            <w:r w:rsidRPr="00397438">
              <w:rPr>
                <w:b/>
                <w:bCs/>
              </w:rPr>
              <w:t>Enable Request Integration</w:t>
            </w:r>
            <w:r w:rsidRPr="00081C18">
              <w:t xml:space="preserve"> </w:t>
            </w:r>
            <w:r>
              <w:t>not enabled</w:t>
            </w:r>
          </w:p>
        </w:tc>
        <w:tc>
          <w:tcPr>
            <w:tcW w:w="1182" w:type="pct"/>
            <w:shd w:val="clear" w:color="auto" w:fill="auto"/>
          </w:tcPr>
          <w:p w14:paraId="1CB53160" w14:textId="77777777" w:rsidR="007A57B9" w:rsidRPr="00081C18" w:rsidRDefault="007A57B9" w:rsidP="00F6577F">
            <w:pPr>
              <w:pStyle w:val="ConcurTableText8pt"/>
            </w:pPr>
          </w:p>
        </w:tc>
      </w:tr>
      <w:tr w:rsidR="007A57B9" w:rsidRPr="00434F9F" w14:paraId="45AB80F9" w14:textId="77777777" w:rsidTr="00235DB2">
        <w:trPr>
          <w:cantSplit/>
        </w:trPr>
        <w:tc>
          <w:tcPr>
            <w:tcW w:w="779" w:type="pct"/>
            <w:shd w:val="clear" w:color="auto" w:fill="auto"/>
          </w:tcPr>
          <w:p w14:paraId="571BCB93" w14:textId="77777777" w:rsidR="007A57B9" w:rsidRPr="00FA18DE" w:rsidRDefault="007A57B9" w:rsidP="00F6577F">
            <w:pPr>
              <w:pStyle w:val="ConcurTableText8pt"/>
            </w:pPr>
            <w:r w:rsidRPr="00FA18DE">
              <w:t>Travel Policy</w:t>
            </w:r>
          </w:p>
        </w:tc>
        <w:tc>
          <w:tcPr>
            <w:tcW w:w="1068" w:type="pct"/>
            <w:shd w:val="clear" w:color="auto" w:fill="auto"/>
          </w:tcPr>
          <w:p w14:paraId="605DA5EF" w14:textId="77777777" w:rsidR="007A57B9" w:rsidRPr="00FA18DE" w:rsidRDefault="007A57B9" w:rsidP="00F6577F">
            <w:pPr>
              <w:pStyle w:val="ConcurTableText8pt"/>
            </w:pPr>
            <w:r w:rsidRPr="00FA18DE">
              <w:t>Car Rule Enforcement Levels</w:t>
            </w:r>
          </w:p>
        </w:tc>
        <w:tc>
          <w:tcPr>
            <w:tcW w:w="1005" w:type="pct"/>
            <w:shd w:val="clear" w:color="auto" w:fill="auto"/>
          </w:tcPr>
          <w:p w14:paraId="03B3B25F" w14:textId="77777777" w:rsidR="007A57B9" w:rsidRPr="00FA18DE" w:rsidRDefault="007A57B9" w:rsidP="00F6577F">
            <w:pPr>
              <w:pStyle w:val="ConcurTableText8pt"/>
            </w:pPr>
            <w:r w:rsidRPr="00FA18DE">
              <w:t>Company Administration &gt; Travel Admin</w:t>
            </w:r>
          </w:p>
        </w:tc>
        <w:tc>
          <w:tcPr>
            <w:tcW w:w="966" w:type="pct"/>
            <w:shd w:val="clear" w:color="auto" w:fill="auto"/>
          </w:tcPr>
          <w:p w14:paraId="1FCE933F" w14:textId="77777777" w:rsidR="007A57B9" w:rsidRPr="00397438" w:rsidRDefault="007A57B9" w:rsidP="00F6577F">
            <w:pPr>
              <w:pStyle w:val="ConcurTableText8pt"/>
              <w:rPr>
                <w:b/>
                <w:bCs/>
              </w:rPr>
            </w:pPr>
            <w:r w:rsidRPr="00397438">
              <w:rPr>
                <w:b/>
                <w:bCs/>
              </w:rPr>
              <w:t xml:space="preserve">Allow </w:t>
            </w:r>
          </w:p>
          <w:p w14:paraId="52F39C38" w14:textId="77777777" w:rsidR="007A57B9" w:rsidRPr="00397438" w:rsidRDefault="007A57B9" w:rsidP="00F6577F">
            <w:pPr>
              <w:pStyle w:val="ConcurTableText8pt"/>
              <w:rPr>
                <w:b/>
                <w:bCs/>
              </w:rPr>
            </w:pPr>
            <w:r w:rsidRPr="00397438">
              <w:rPr>
                <w:b/>
                <w:bCs/>
              </w:rPr>
              <w:t>Log for reports</w:t>
            </w:r>
            <w:r>
              <w:rPr>
                <w:b/>
                <w:bCs/>
              </w:rPr>
              <w:t>,</w:t>
            </w:r>
            <w:r w:rsidRPr="00397438">
              <w:rPr>
                <w:b/>
                <w:bCs/>
              </w:rPr>
              <w:t xml:space="preserve"> </w:t>
            </w:r>
          </w:p>
          <w:p w14:paraId="66BD035B" w14:textId="77777777" w:rsidR="007A57B9" w:rsidRPr="00397438" w:rsidRDefault="007A57B9" w:rsidP="00F6577F">
            <w:pPr>
              <w:pStyle w:val="ConcurTableText8pt"/>
              <w:rPr>
                <w:b/>
                <w:bCs/>
              </w:rPr>
            </w:pPr>
            <w:r w:rsidRPr="00397438">
              <w:rPr>
                <w:b/>
                <w:bCs/>
              </w:rPr>
              <w:t>Notify manager</w:t>
            </w:r>
            <w:r>
              <w:rPr>
                <w:b/>
                <w:bCs/>
              </w:rPr>
              <w:t>,</w:t>
            </w:r>
            <w:r w:rsidRPr="00397438">
              <w:rPr>
                <w:b/>
                <w:bCs/>
              </w:rPr>
              <w:t xml:space="preserve"> </w:t>
            </w:r>
          </w:p>
          <w:p w14:paraId="7C36B34A" w14:textId="77777777" w:rsidR="007A57B9" w:rsidRPr="00397438" w:rsidRDefault="007A57B9" w:rsidP="00F6577F">
            <w:pPr>
              <w:pStyle w:val="ConcurTableText8pt"/>
              <w:rPr>
                <w:b/>
                <w:bCs/>
              </w:rPr>
            </w:pPr>
            <w:r w:rsidRPr="00397438">
              <w:rPr>
                <w:b/>
                <w:bCs/>
              </w:rPr>
              <w:t>Show but do not allow</w:t>
            </w:r>
            <w:r>
              <w:rPr>
                <w:b/>
                <w:bCs/>
              </w:rPr>
              <w:t>,</w:t>
            </w:r>
          </w:p>
          <w:p w14:paraId="59891A0A" w14:textId="77777777" w:rsidR="007A57B9" w:rsidRPr="00081C18" w:rsidRDefault="007A57B9" w:rsidP="00F6577F">
            <w:pPr>
              <w:pStyle w:val="ConcurTableText8pt"/>
            </w:pPr>
            <w:r w:rsidRPr="00397438">
              <w:rPr>
                <w:b/>
                <w:bCs/>
              </w:rPr>
              <w:t>Hide results</w:t>
            </w:r>
            <w:r w:rsidRPr="00081C18">
              <w:t xml:space="preserve"> </w:t>
            </w:r>
          </w:p>
        </w:tc>
        <w:tc>
          <w:tcPr>
            <w:tcW w:w="1182" w:type="pct"/>
            <w:shd w:val="clear" w:color="auto" w:fill="auto"/>
          </w:tcPr>
          <w:p w14:paraId="7BB8CAB8" w14:textId="77777777" w:rsidR="007A57B9" w:rsidRPr="00081C18" w:rsidRDefault="007A57B9" w:rsidP="00F6577F">
            <w:pPr>
              <w:pStyle w:val="ConcurTableText8pt"/>
            </w:pPr>
            <w:r w:rsidRPr="00081C18">
              <w:t xml:space="preserve">”Allow” enforcement level is supported but Display Message (Message when matched) portion is not. </w:t>
            </w:r>
          </w:p>
          <w:p w14:paraId="7B45F3EB" w14:textId="77777777" w:rsidR="007A57B9" w:rsidRPr="00081C18" w:rsidRDefault="007A57B9" w:rsidP="00F6577F">
            <w:pPr>
              <w:pStyle w:val="ConcurTableText8pt"/>
            </w:pPr>
            <w:r w:rsidRPr="00081C18">
              <w:t xml:space="preserve">For </w:t>
            </w:r>
            <w:r>
              <w:t>c</w:t>
            </w:r>
            <w:r w:rsidRPr="00081C18">
              <w:t xml:space="preserve">ar category rules, </w:t>
            </w:r>
            <w:r w:rsidRPr="00397438">
              <w:rPr>
                <w:b/>
                <w:bCs/>
              </w:rPr>
              <w:t>Show but do not Allow</w:t>
            </w:r>
            <w:r w:rsidRPr="00081C18">
              <w:t xml:space="preserve"> is treated as </w:t>
            </w:r>
            <w:r w:rsidRPr="00397438">
              <w:rPr>
                <w:b/>
                <w:bCs/>
              </w:rPr>
              <w:t>Hide Results</w:t>
            </w:r>
            <w:r w:rsidRPr="00081C18">
              <w:t xml:space="preserve"> with the first release</w:t>
            </w:r>
          </w:p>
        </w:tc>
      </w:tr>
      <w:tr w:rsidR="007A57B9" w:rsidRPr="00434F9F" w14:paraId="6ADB5AC1" w14:textId="77777777" w:rsidTr="00235DB2">
        <w:trPr>
          <w:cantSplit/>
        </w:trPr>
        <w:tc>
          <w:tcPr>
            <w:tcW w:w="779" w:type="pct"/>
            <w:shd w:val="clear" w:color="auto" w:fill="auto"/>
          </w:tcPr>
          <w:p w14:paraId="5F7F9B02" w14:textId="77777777" w:rsidR="007A57B9" w:rsidRPr="00FA18DE" w:rsidRDefault="007A57B9" w:rsidP="00F6577F">
            <w:pPr>
              <w:pStyle w:val="ConcurTableText8pt"/>
            </w:pPr>
            <w:r w:rsidRPr="00FA18DE">
              <w:t>Travel Policy</w:t>
            </w:r>
          </w:p>
        </w:tc>
        <w:tc>
          <w:tcPr>
            <w:tcW w:w="1068" w:type="pct"/>
            <w:shd w:val="clear" w:color="auto" w:fill="auto"/>
          </w:tcPr>
          <w:p w14:paraId="3D6A91AA" w14:textId="77777777" w:rsidR="007A57B9" w:rsidRPr="00FA18DE" w:rsidRDefault="007A57B9" w:rsidP="00F6577F">
            <w:pPr>
              <w:pStyle w:val="ConcurTableText8pt"/>
            </w:pPr>
            <w:r w:rsidRPr="00FA18DE">
              <w:t>Itinerary Rule Enforcement Levels</w:t>
            </w:r>
          </w:p>
        </w:tc>
        <w:tc>
          <w:tcPr>
            <w:tcW w:w="1005" w:type="pct"/>
            <w:shd w:val="clear" w:color="auto" w:fill="auto"/>
          </w:tcPr>
          <w:p w14:paraId="3C62FCDA" w14:textId="77777777" w:rsidR="007A57B9" w:rsidRPr="00FA18DE" w:rsidRDefault="007A57B9" w:rsidP="00F6577F">
            <w:pPr>
              <w:pStyle w:val="ConcurTableText8pt"/>
            </w:pPr>
            <w:r w:rsidRPr="00FA18DE">
              <w:t>Company Administration &gt; Travel Admin</w:t>
            </w:r>
          </w:p>
        </w:tc>
        <w:tc>
          <w:tcPr>
            <w:tcW w:w="966" w:type="pct"/>
            <w:shd w:val="clear" w:color="auto" w:fill="auto"/>
          </w:tcPr>
          <w:p w14:paraId="3C8B05B8" w14:textId="77777777" w:rsidR="007A57B9" w:rsidRPr="00397438" w:rsidRDefault="007A57B9" w:rsidP="00F6577F">
            <w:pPr>
              <w:pStyle w:val="ConcurTableText8pt"/>
              <w:rPr>
                <w:b/>
                <w:bCs/>
              </w:rPr>
            </w:pPr>
            <w:r w:rsidRPr="00397438">
              <w:rPr>
                <w:b/>
                <w:bCs/>
              </w:rPr>
              <w:t>Allow</w:t>
            </w:r>
          </w:p>
          <w:p w14:paraId="3C674B78" w14:textId="77777777" w:rsidR="007A57B9" w:rsidRPr="00397438" w:rsidRDefault="007A57B9" w:rsidP="00F6577F">
            <w:pPr>
              <w:pStyle w:val="ConcurTableText8pt"/>
              <w:rPr>
                <w:b/>
                <w:bCs/>
              </w:rPr>
            </w:pPr>
            <w:r w:rsidRPr="00397438">
              <w:rPr>
                <w:b/>
                <w:bCs/>
              </w:rPr>
              <w:t>Log for reports</w:t>
            </w:r>
            <w:r>
              <w:rPr>
                <w:b/>
                <w:bCs/>
              </w:rPr>
              <w:t>,</w:t>
            </w:r>
            <w:r w:rsidRPr="00397438">
              <w:rPr>
                <w:b/>
                <w:bCs/>
              </w:rPr>
              <w:t xml:space="preserve"> </w:t>
            </w:r>
          </w:p>
          <w:p w14:paraId="61C71C73" w14:textId="77777777" w:rsidR="007A57B9" w:rsidRPr="00397438" w:rsidRDefault="007A57B9" w:rsidP="00F6577F">
            <w:pPr>
              <w:pStyle w:val="ConcurTableText8pt"/>
              <w:rPr>
                <w:b/>
                <w:bCs/>
              </w:rPr>
            </w:pPr>
            <w:r w:rsidRPr="00397438">
              <w:rPr>
                <w:b/>
                <w:bCs/>
              </w:rPr>
              <w:t>Notify manager</w:t>
            </w:r>
            <w:r>
              <w:rPr>
                <w:b/>
                <w:bCs/>
              </w:rPr>
              <w:t>,</w:t>
            </w:r>
            <w:r w:rsidRPr="00397438">
              <w:rPr>
                <w:b/>
                <w:bCs/>
              </w:rPr>
              <w:t xml:space="preserve"> </w:t>
            </w:r>
          </w:p>
          <w:p w14:paraId="2E9B4A29" w14:textId="77777777" w:rsidR="007A57B9" w:rsidRPr="00397438" w:rsidRDefault="007A57B9" w:rsidP="00F6577F">
            <w:pPr>
              <w:pStyle w:val="ConcurTableText8pt"/>
              <w:rPr>
                <w:b/>
                <w:bCs/>
              </w:rPr>
            </w:pPr>
            <w:r w:rsidRPr="00397438">
              <w:rPr>
                <w:b/>
                <w:bCs/>
              </w:rPr>
              <w:t>Require Approval</w:t>
            </w:r>
            <w:r>
              <w:rPr>
                <w:b/>
                <w:bCs/>
              </w:rPr>
              <w:t>,</w:t>
            </w:r>
            <w:r w:rsidRPr="00397438">
              <w:rPr>
                <w:b/>
                <w:bCs/>
              </w:rPr>
              <w:t xml:space="preserve"> </w:t>
            </w:r>
          </w:p>
          <w:p w14:paraId="1678CD54" w14:textId="77777777" w:rsidR="007A57B9" w:rsidRPr="00081C18" w:rsidRDefault="007A57B9" w:rsidP="00F6577F">
            <w:pPr>
              <w:pStyle w:val="ConcurTableText8pt"/>
            </w:pPr>
            <w:r w:rsidRPr="00397438">
              <w:rPr>
                <w:b/>
                <w:bCs/>
              </w:rPr>
              <w:t>Require Passive Approval</w:t>
            </w:r>
          </w:p>
        </w:tc>
        <w:tc>
          <w:tcPr>
            <w:tcW w:w="1182" w:type="pct"/>
            <w:shd w:val="clear" w:color="auto" w:fill="auto"/>
          </w:tcPr>
          <w:p w14:paraId="3369DF77" w14:textId="77777777" w:rsidR="007A57B9" w:rsidRPr="00081C18" w:rsidRDefault="007A57B9" w:rsidP="00F6577F">
            <w:pPr>
              <w:pStyle w:val="ConcurTableText8pt"/>
            </w:pPr>
            <w:r w:rsidRPr="00397438">
              <w:rPr>
                <w:b/>
                <w:bCs/>
              </w:rPr>
              <w:t>Show but do not allow</w:t>
            </w:r>
            <w:r w:rsidRPr="00081C18">
              <w:t xml:space="preserve"> and </w:t>
            </w:r>
            <w:r w:rsidRPr="00397438">
              <w:rPr>
                <w:b/>
                <w:bCs/>
              </w:rPr>
              <w:t>Hide results</w:t>
            </w:r>
            <w:r w:rsidRPr="00081C18">
              <w:t xml:space="preserve"> are not supported for Itinerary rules, as these enforcement levels are result-dependent; Itinerary rules are applied during checkout. </w:t>
            </w:r>
          </w:p>
          <w:p w14:paraId="7FAEAACC" w14:textId="77777777" w:rsidR="007A57B9" w:rsidRPr="00081C18" w:rsidRDefault="007A57B9" w:rsidP="00F6577F">
            <w:pPr>
              <w:pStyle w:val="ConcurTableText8pt"/>
            </w:pPr>
            <w:r w:rsidRPr="00397438">
              <w:rPr>
                <w:b/>
                <w:bCs/>
              </w:rPr>
              <w:t>Require Approval</w:t>
            </w:r>
            <w:r w:rsidRPr="00F35B34">
              <w:t xml:space="preserve"> and </w:t>
            </w:r>
            <w:r w:rsidRPr="00397438">
              <w:rPr>
                <w:b/>
                <w:bCs/>
              </w:rPr>
              <w:t>Require passive approval</w:t>
            </w:r>
            <w:r w:rsidRPr="00F35B34">
              <w:t xml:space="preserve"> rules will be downgraded to Notify manager</w:t>
            </w:r>
          </w:p>
        </w:tc>
      </w:tr>
      <w:tr w:rsidR="007A57B9" w:rsidRPr="00434F9F" w14:paraId="5FB45329" w14:textId="77777777" w:rsidTr="00235DB2">
        <w:trPr>
          <w:cantSplit/>
        </w:trPr>
        <w:tc>
          <w:tcPr>
            <w:tcW w:w="779" w:type="pct"/>
            <w:shd w:val="clear" w:color="auto" w:fill="auto"/>
          </w:tcPr>
          <w:p w14:paraId="7C3587AF" w14:textId="77777777" w:rsidR="007A57B9" w:rsidRPr="00FA18DE" w:rsidRDefault="007A57B9" w:rsidP="00F6577F">
            <w:pPr>
              <w:pStyle w:val="ConcurTableText8pt"/>
            </w:pPr>
            <w:r w:rsidRPr="00FA18DE">
              <w:lastRenderedPageBreak/>
              <w:t>Travel Policy</w:t>
            </w:r>
          </w:p>
        </w:tc>
        <w:tc>
          <w:tcPr>
            <w:tcW w:w="1068" w:type="pct"/>
            <w:shd w:val="clear" w:color="auto" w:fill="auto"/>
          </w:tcPr>
          <w:p w14:paraId="2CA3423B" w14:textId="77777777" w:rsidR="007A57B9" w:rsidRPr="00FA18DE" w:rsidRDefault="007A57B9" w:rsidP="00F6577F">
            <w:pPr>
              <w:pStyle w:val="ConcurTableText8pt"/>
            </w:pPr>
            <w:r w:rsidRPr="00FA18DE">
              <w:t>Concur Travel’s Native Approval Process</w:t>
            </w:r>
          </w:p>
        </w:tc>
        <w:tc>
          <w:tcPr>
            <w:tcW w:w="1005" w:type="pct"/>
            <w:shd w:val="clear" w:color="auto" w:fill="auto"/>
          </w:tcPr>
          <w:p w14:paraId="0E309C71" w14:textId="77777777" w:rsidR="007A57B9" w:rsidRPr="00FA18DE" w:rsidRDefault="007A57B9" w:rsidP="00F6577F">
            <w:pPr>
              <w:pStyle w:val="ConcurTableText8pt"/>
            </w:pPr>
            <w:r w:rsidRPr="00FA18DE">
              <w:t>Company Administration &gt; Travel Admin</w:t>
            </w:r>
          </w:p>
        </w:tc>
        <w:tc>
          <w:tcPr>
            <w:tcW w:w="966" w:type="pct"/>
            <w:shd w:val="clear" w:color="auto" w:fill="auto"/>
          </w:tcPr>
          <w:p w14:paraId="79EE47B4" w14:textId="77777777" w:rsidR="007A57B9" w:rsidRPr="00FA18DE" w:rsidRDefault="007A57B9" w:rsidP="00F6577F">
            <w:pPr>
              <w:pStyle w:val="ConcurTableText8pt"/>
            </w:pPr>
            <w:r w:rsidRPr="00FA18DE">
              <w:t>Car rules cannot use:</w:t>
            </w:r>
          </w:p>
          <w:p w14:paraId="4541CE7C" w14:textId="77777777" w:rsidR="007A57B9" w:rsidRPr="00397438" w:rsidRDefault="007A57B9" w:rsidP="00F6577F">
            <w:pPr>
              <w:pStyle w:val="ConcurTableText8pt"/>
              <w:rPr>
                <w:b/>
                <w:bCs/>
                <w:szCs w:val="16"/>
              </w:rPr>
            </w:pPr>
            <w:r w:rsidRPr="00397438">
              <w:rPr>
                <w:b/>
                <w:bCs/>
                <w:szCs w:val="16"/>
              </w:rPr>
              <w:t>Require Approval</w:t>
            </w:r>
            <w:r>
              <w:rPr>
                <w:b/>
                <w:bCs/>
                <w:szCs w:val="16"/>
              </w:rPr>
              <w:t>,</w:t>
            </w:r>
          </w:p>
          <w:p w14:paraId="089B3BE6" w14:textId="77777777" w:rsidR="007A57B9" w:rsidRPr="00397438" w:rsidRDefault="007A57B9" w:rsidP="00F6577F">
            <w:pPr>
              <w:pStyle w:val="ConcurTableText8pt"/>
              <w:rPr>
                <w:b/>
                <w:bCs/>
                <w:szCs w:val="16"/>
              </w:rPr>
            </w:pPr>
            <w:r w:rsidRPr="00397438">
              <w:rPr>
                <w:b/>
                <w:bCs/>
                <w:szCs w:val="16"/>
              </w:rPr>
              <w:t>Require Passive Approval</w:t>
            </w:r>
            <w:r>
              <w:rPr>
                <w:b/>
                <w:bCs/>
                <w:szCs w:val="16"/>
              </w:rPr>
              <w:t>,</w:t>
            </w:r>
          </w:p>
          <w:p w14:paraId="465599A8" w14:textId="77777777" w:rsidR="007A57B9" w:rsidRPr="00397438" w:rsidRDefault="007A57B9" w:rsidP="00F6577F">
            <w:pPr>
              <w:pStyle w:val="ConcurTableText8pt"/>
              <w:rPr>
                <w:b/>
                <w:bCs/>
                <w:szCs w:val="16"/>
              </w:rPr>
            </w:pPr>
            <w:r w:rsidRPr="00397438">
              <w:rPr>
                <w:b/>
                <w:bCs/>
                <w:szCs w:val="16"/>
              </w:rPr>
              <w:t>Require Pre-Approval &amp; Log</w:t>
            </w:r>
            <w:r>
              <w:rPr>
                <w:b/>
                <w:bCs/>
                <w:szCs w:val="16"/>
              </w:rPr>
              <w:t>,</w:t>
            </w:r>
          </w:p>
          <w:p w14:paraId="5CF49739" w14:textId="77777777" w:rsidR="007A57B9" w:rsidRPr="00FA18DE" w:rsidRDefault="007A57B9" w:rsidP="00F6577F">
            <w:pPr>
              <w:pStyle w:val="ConcurTableText8pt"/>
            </w:pPr>
            <w:r w:rsidRPr="00397438">
              <w:rPr>
                <w:b/>
                <w:bCs/>
                <w:szCs w:val="16"/>
              </w:rPr>
              <w:t>Require Pre-Approval &amp; Notify</w:t>
            </w:r>
          </w:p>
        </w:tc>
        <w:tc>
          <w:tcPr>
            <w:tcW w:w="1182" w:type="pct"/>
            <w:shd w:val="clear" w:color="auto" w:fill="auto"/>
          </w:tcPr>
          <w:p w14:paraId="2E5A53B4" w14:textId="77777777" w:rsidR="007A57B9" w:rsidRPr="008200C8" w:rsidRDefault="007A57B9" w:rsidP="00F6577F">
            <w:pPr>
              <w:pStyle w:val="ConcurTableText8pt"/>
              <w:rPr>
                <w:szCs w:val="16"/>
              </w:rPr>
            </w:pPr>
            <w:r w:rsidRPr="00F35B34">
              <w:t>If any of the following rules are set up for Car</w:t>
            </w:r>
            <w:r>
              <w:t xml:space="preserve"> -</w:t>
            </w:r>
            <w:r w:rsidRPr="00F35B34">
              <w:t xml:space="preserve"> </w:t>
            </w:r>
          </w:p>
          <w:p w14:paraId="5A49ECBE" w14:textId="77777777" w:rsidR="007A57B9" w:rsidRPr="00397438" w:rsidRDefault="007A57B9" w:rsidP="00F6577F">
            <w:pPr>
              <w:pStyle w:val="ConcurTableText8pt"/>
              <w:rPr>
                <w:b/>
                <w:bCs/>
                <w:szCs w:val="16"/>
              </w:rPr>
            </w:pPr>
            <w:r w:rsidRPr="00397438">
              <w:rPr>
                <w:b/>
                <w:bCs/>
                <w:szCs w:val="16"/>
              </w:rPr>
              <w:t>Require Approval</w:t>
            </w:r>
            <w:r>
              <w:rPr>
                <w:b/>
                <w:bCs/>
                <w:szCs w:val="16"/>
              </w:rPr>
              <w:t>,</w:t>
            </w:r>
          </w:p>
          <w:p w14:paraId="610C1262" w14:textId="77777777" w:rsidR="007A57B9" w:rsidRPr="00397438" w:rsidRDefault="007A57B9" w:rsidP="00F6577F">
            <w:pPr>
              <w:pStyle w:val="ConcurTableText8pt"/>
              <w:rPr>
                <w:b/>
                <w:bCs/>
                <w:szCs w:val="16"/>
              </w:rPr>
            </w:pPr>
            <w:r w:rsidRPr="00397438">
              <w:rPr>
                <w:b/>
                <w:bCs/>
                <w:szCs w:val="16"/>
              </w:rPr>
              <w:t>Require Passive Approval</w:t>
            </w:r>
            <w:r>
              <w:rPr>
                <w:b/>
                <w:bCs/>
                <w:szCs w:val="16"/>
              </w:rPr>
              <w:t>,</w:t>
            </w:r>
          </w:p>
          <w:p w14:paraId="272A1FE1" w14:textId="77777777" w:rsidR="007A57B9" w:rsidRPr="00397438" w:rsidRDefault="007A57B9" w:rsidP="00F6577F">
            <w:pPr>
              <w:pStyle w:val="ConcurTableText8pt"/>
              <w:rPr>
                <w:b/>
                <w:bCs/>
                <w:szCs w:val="16"/>
              </w:rPr>
            </w:pPr>
            <w:r w:rsidRPr="00397438">
              <w:rPr>
                <w:b/>
                <w:bCs/>
                <w:szCs w:val="16"/>
              </w:rPr>
              <w:t>Require Pre-Approval &amp; Log</w:t>
            </w:r>
            <w:r>
              <w:rPr>
                <w:b/>
                <w:bCs/>
                <w:szCs w:val="16"/>
              </w:rPr>
              <w:t>,</w:t>
            </w:r>
          </w:p>
          <w:p w14:paraId="1615D242" w14:textId="77777777" w:rsidR="007A57B9" w:rsidRPr="008200C8" w:rsidRDefault="007A57B9" w:rsidP="00F6577F">
            <w:pPr>
              <w:pStyle w:val="ConcurTableText8pt"/>
              <w:rPr>
                <w:szCs w:val="16"/>
              </w:rPr>
            </w:pPr>
            <w:r w:rsidRPr="00397438">
              <w:rPr>
                <w:b/>
                <w:bCs/>
                <w:szCs w:val="16"/>
              </w:rPr>
              <w:t>Require Pre-Approval &amp; Notify</w:t>
            </w:r>
            <w:r>
              <w:rPr>
                <w:szCs w:val="16"/>
              </w:rPr>
              <w:t xml:space="preserve"> -</w:t>
            </w:r>
          </w:p>
          <w:p w14:paraId="5E2FE772" w14:textId="77777777" w:rsidR="007A57B9" w:rsidRPr="008200C8" w:rsidRDefault="007A57B9" w:rsidP="00F6577F">
            <w:pPr>
              <w:pStyle w:val="ConcurTableText8pt"/>
              <w:rPr>
                <w:szCs w:val="16"/>
              </w:rPr>
            </w:pPr>
            <w:r>
              <w:rPr>
                <w:szCs w:val="16"/>
              </w:rPr>
              <w:t>t</w:t>
            </w:r>
            <w:r w:rsidRPr="008200C8">
              <w:rPr>
                <w:szCs w:val="16"/>
              </w:rPr>
              <w:t>hese rules will be ignored and will not show as violations to the user.</w:t>
            </w:r>
          </w:p>
          <w:p w14:paraId="6ECEE677" w14:textId="77777777" w:rsidR="007A57B9" w:rsidRPr="008200C8" w:rsidRDefault="007A57B9" w:rsidP="00F6577F">
            <w:pPr>
              <w:pStyle w:val="ConcurTableText8pt"/>
              <w:rPr>
                <w:szCs w:val="16"/>
              </w:rPr>
            </w:pPr>
            <w:r w:rsidRPr="008200C8">
              <w:rPr>
                <w:szCs w:val="16"/>
              </w:rPr>
              <w:t>This also applies to any trip level rules.</w:t>
            </w:r>
          </w:p>
          <w:p w14:paraId="126C4C35" w14:textId="77777777" w:rsidR="007A57B9" w:rsidRPr="00081C18" w:rsidRDefault="007A57B9" w:rsidP="00F6577F">
            <w:pPr>
              <w:pStyle w:val="ConcurTableText8pt"/>
            </w:pPr>
          </w:p>
        </w:tc>
      </w:tr>
      <w:tr w:rsidR="007A57B9" w:rsidRPr="00434F9F" w14:paraId="00D7A6AE" w14:textId="77777777" w:rsidTr="00235DB2">
        <w:trPr>
          <w:cantSplit/>
        </w:trPr>
        <w:tc>
          <w:tcPr>
            <w:tcW w:w="779" w:type="pct"/>
            <w:shd w:val="clear" w:color="auto" w:fill="auto"/>
          </w:tcPr>
          <w:p w14:paraId="23E737CB" w14:textId="77777777" w:rsidR="007A57B9" w:rsidRPr="00FA18DE" w:rsidRDefault="007A57B9" w:rsidP="00F6577F">
            <w:pPr>
              <w:pStyle w:val="ConcurTableText8pt"/>
            </w:pPr>
            <w:r w:rsidRPr="00FA18DE">
              <w:t>Travel Policy</w:t>
            </w:r>
          </w:p>
        </w:tc>
        <w:tc>
          <w:tcPr>
            <w:tcW w:w="1068" w:type="pct"/>
            <w:shd w:val="clear" w:color="auto" w:fill="auto"/>
          </w:tcPr>
          <w:p w14:paraId="78542FCC" w14:textId="77777777" w:rsidR="007A57B9" w:rsidRPr="00FA18DE" w:rsidRDefault="007A57B9" w:rsidP="00F6577F">
            <w:pPr>
              <w:pStyle w:val="ConcurTableText8pt"/>
            </w:pPr>
            <w:r w:rsidRPr="00FA18DE">
              <w:t>Car Rule Parts</w:t>
            </w:r>
          </w:p>
        </w:tc>
        <w:tc>
          <w:tcPr>
            <w:tcW w:w="1005" w:type="pct"/>
            <w:shd w:val="clear" w:color="auto" w:fill="auto"/>
          </w:tcPr>
          <w:p w14:paraId="50BAA922" w14:textId="77777777" w:rsidR="007A57B9" w:rsidRPr="00FA18DE" w:rsidRDefault="007A57B9" w:rsidP="00F6577F">
            <w:pPr>
              <w:pStyle w:val="ConcurTableText8pt"/>
            </w:pPr>
            <w:r w:rsidRPr="00FA18DE">
              <w:t>Company Administration &gt; Travel Rule Builder / Travel Admin</w:t>
            </w:r>
          </w:p>
        </w:tc>
        <w:tc>
          <w:tcPr>
            <w:tcW w:w="966" w:type="pct"/>
            <w:shd w:val="clear" w:color="auto" w:fill="auto"/>
          </w:tcPr>
          <w:p w14:paraId="23F7594A" w14:textId="77777777" w:rsidR="007A57B9" w:rsidRPr="00FA18DE" w:rsidRDefault="007A57B9" w:rsidP="00F6577F">
            <w:pPr>
              <w:pStyle w:val="ConcurTableText8pt"/>
            </w:pPr>
            <w:r w:rsidRPr="00FA18DE">
              <w:t>Car vendor is one of [CarVendorList]</w:t>
            </w:r>
          </w:p>
          <w:p w14:paraId="632940DA" w14:textId="77777777" w:rsidR="007A57B9" w:rsidRPr="00FA18DE" w:rsidRDefault="007A57B9" w:rsidP="00F6577F">
            <w:pPr>
              <w:pStyle w:val="ConcurTableText8pt"/>
            </w:pPr>
            <w:r w:rsidRPr="00FA18DE">
              <w:t>Car vendor is not one of [CarVendorList]</w:t>
            </w:r>
          </w:p>
          <w:p w14:paraId="40A9C449" w14:textId="77777777" w:rsidR="007A57B9" w:rsidRPr="00FA18DE" w:rsidRDefault="007A57B9" w:rsidP="00F6577F">
            <w:pPr>
              <w:pStyle w:val="ConcurTableText8pt"/>
            </w:pPr>
            <w:r w:rsidRPr="00FA18DE">
              <w:t>Car vendor is not preferred</w:t>
            </w:r>
          </w:p>
          <w:p w14:paraId="4BDBFD3C" w14:textId="77777777" w:rsidR="007A57B9" w:rsidRPr="00FA18DE" w:rsidRDefault="007A57B9" w:rsidP="00F6577F">
            <w:pPr>
              <w:pStyle w:val="ConcurTableText8pt"/>
            </w:pPr>
            <w:r w:rsidRPr="00FA18DE">
              <w:t>Car dropped off in country/region [CountryList]</w:t>
            </w:r>
          </w:p>
          <w:p w14:paraId="518EC308" w14:textId="77777777" w:rsidR="007A57B9" w:rsidRPr="00FA18DE" w:rsidRDefault="007A57B9" w:rsidP="00F6577F">
            <w:pPr>
              <w:pStyle w:val="ConcurTableText8pt"/>
            </w:pPr>
            <w:r w:rsidRPr="00FA18DE">
              <w:t>Car not picked up in country/region [CountryList]</w:t>
            </w:r>
          </w:p>
          <w:p w14:paraId="6CDCFABF" w14:textId="77777777" w:rsidR="007A57B9" w:rsidRPr="00FA18DE" w:rsidRDefault="007A57B9" w:rsidP="00F6577F">
            <w:pPr>
              <w:pStyle w:val="ConcurTableText8pt"/>
            </w:pPr>
            <w:r w:rsidRPr="00FA18DE">
              <w:t>Car picked up in country/region [CountryList]</w:t>
            </w:r>
          </w:p>
          <w:p w14:paraId="748C605A" w14:textId="77777777" w:rsidR="007A57B9" w:rsidRPr="00FA18DE" w:rsidRDefault="007A57B9" w:rsidP="00F6577F">
            <w:pPr>
              <w:pStyle w:val="ConcurTableText8pt"/>
            </w:pPr>
            <w:r w:rsidRPr="00FA18DE">
              <w:t>Car type is one of [CarClassList]</w:t>
            </w:r>
          </w:p>
        </w:tc>
        <w:tc>
          <w:tcPr>
            <w:tcW w:w="1182" w:type="pct"/>
            <w:shd w:val="clear" w:color="auto" w:fill="auto"/>
          </w:tcPr>
          <w:p w14:paraId="48595D59" w14:textId="77777777" w:rsidR="007A57B9" w:rsidRPr="00081C18" w:rsidRDefault="007A57B9" w:rsidP="00F6577F">
            <w:pPr>
              <w:pStyle w:val="ConcurTableText8pt"/>
            </w:pPr>
            <w:r w:rsidRPr="00081C18">
              <w:t>Any other configured car rule parts will not be enforced.</w:t>
            </w:r>
          </w:p>
          <w:p w14:paraId="275EF487" w14:textId="77777777" w:rsidR="007A57B9" w:rsidRPr="00081C18" w:rsidRDefault="007A57B9" w:rsidP="00F6577F">
            <w:pPr>
              <w:pStyle w:val="ConcurTableText8pt"/>
            </w:pPr>
            <w:r w:rsidRPr="00F35B34">
              <w:t>Any other car rule parts will not show as violations to the user.</w:t>
            </w:r>
            <w:r w:rsidRPr="00081C18">
              <w:t xml:space="preserve"> </w:t>
            </w:r>
          </w:p>
        </w:tc>
      </w:tr>
      <w:tr w:rsidR="007A57B9" w:rsidRPr="00434F9F" w14:paraId="3A91EF5A" w14:textId="77777777" w:rsidTr="00235DB2">
        <w:trPr>
          <w:cantSplit/>
        </w:trPr>
        <w:tc>
          <w:tcPr>
            <w:tcW w:w="779" w:type="pct"/>
            <w:shd w:val="clear" w:color="auto" w:fill="auto"/>
          </w:tcPr>
          <w:p w14:paraId="6C220732" w14:textId="77777777" w:rsidR="007A57B9" w:rsidRPr="00FA18DE" w:rsidRDefault="007A57B9" w:rsidP="00F6577F">
            <w:pPr>
              <w:pStyle w:val="ConcurTableText8pt"/>
            </w:pPr>
            <w:r w:rsidRPr="00FA18DE">
              <w:t>Travel Policy</w:t>
            </w:r>
          </w:p>
        </w:tc>
        <w:tc>
          <w:tcPr>
            <w:tcW w:w="1068" w:type="pct"/>
            <w:shd w:val="clear" w:color="auto" w:fill="auto"/>
          </w:tcPr>
          <w:p w14:paraId="707B0CE3" w14:textId="77777777" w:rsidR="007A57B9" w:rsidRPr="00FA18DE" w:rsidRDefault="007A57B9" w:rsidP="00F6577F">
            <w:pPr>
              <w:pStyle w:val="ConcurTableText8pt"/>
            </w:pPr>
            <w:r w:rsidRPr="00FA18DE">
              <w:t>Itinerary Rule Parts</w:t>
            </w:r>
          </w:p>
        </w:tc>
        <w:tc>
          <w:tcPr>
            <w:tcW w:w="1005" w:type="pct"/>
            <w:shd w:val="clear" w:color="auto" w:fill="auto"/>
          </w:tcPr>
          <w:p w14:paraId="3BAA5248" w14:textId="77777777" w:rsidR="007A57B9" w:rsidRPr="00FA18DE" w:rsidRDefault="007A57B9" w:rsidP="00F6577F">
            <w:pPr>
              <w:pStyle w:val="ConcurTableText8pt"/>
            </w:pPr>
            <w:r w:rsidRPr="00FA18DE">
              <w:t>Company Administration &gt; Travel Rule Builder / Travel Admin</w:t>
            </w:r>
          </w:p>
        </w:tc>
        <w:tc>
          <w:tcPr>
            <w:tcW w:w="966" w:type="pct"/>
            <w:shd w:val="clear" w:color="auto" w:fill="auto"/>
          </w:tcPr>
          <w:p w14:paraId="10236AB4" w14:textId="77777777" w:rsidR="007A57B9" w:rsidRPr="00FA18DE" w:rsidRDefault="007A57B9" w:rsidP="00F6577F">
            <w:pPr>
              <w:pStyle w:val="ConcurTableText8pt"/>
            </w:pPr>
            <w:r w:rsidRPr="00FA18DE">
              <w:t xml:space="preserve">Itinerary booked [condition] [DaysAdvance] days in advance </w:t>
            </w:r>
          </w:p>
          <w:p w14:paraId="39C12700" w14:textId="77777777" w:rsidR="007A57B9" w:rsidRPr="00FA18DE" w:rsidRDefault="007A57B9" w:rsidP="00F6577F">
            <w:pPr>
              <w:pStyle w:val="ConcurTableText8pt"/>
            </w:pPr>
            <w:r w:rsidRPr="00FA18DE">
              <w:t xml:space="preserve">Trip duration [condition] [DaysLong] days </w:t>
            </w:r>
          </w:p>
          <w:p w14:paraId="4201F9E6" w14:textId="77777777" w:rsidR="007A57B9" w:rsidRPr="00FA18DE" w:rsidRDefault="007A57B9" w:rsidP="00F6577F">
            <w:pPr>
              <w:pStyle w:val="ConcurTableText8pt"/>
            </w:pPr>
            <w:r w:rsidRPr="00FA18DE">
              <w:t>Itinerary has no Hotel segments</w:t>
            </w:r>
          </w:p>
        </w:tc>
        <w:tc>
          <w:tcPr>
            <w:tcW w:w="1182" w:type="pct"/>
            <w:shd w:val="clear" w:color="auto" w:fill="auto"/>
          </w:tcPr>
          <w:p w14:paraId="60DCD0A8" w14:textId="77777777" w:rsidR="007A57B9" w:rsidRPr="00081C18" w:rsidRDefault="007A57B9" w:rsidP="00F6577F">
            <w:pPr>
              <w:pStyle w:val="ConcurTableText8pt"/>
            </w:pPr>
            <w:r w:rsidRPr="00081C18">
              <w:t>Any other rule parts will not be enforced.</w:t>
            </w:r>
          </w:p>
          <w:p w14:paraId="123DB0A6" w14:textId="77777777" w:rsidR="007A57B9" w:rsidRPr="00081C18" w:rsidRDefault="007A57B9" w:rsidP="00F6577F">
            <w:pPr>
              <w:pStyle w:val="ConcurTableText8pt"/>
            </w:pPr>
            <w:r w:rsidRPr="00F35B34">
              <w:t>Any other trip rule parts will not show as violations to the user.</w:t>
            </w:r>
            <w:r w:rsidRPr="00081C18">
              <w:t xml:space="preserve"> </w:t>
            </w:r>
          </w:p>
          <w:p w14:paraId="63AE8E32" w14:textId="77777777" w:rsidR="007A57B9" w:rsidRPr="00081C18" w:rsidRDefault="007A57B9" w:rsidP="00F6577F">
            <w:pPr>
              <w:pStyle w:val="ConcurTableText8pt"/>
            </w:pPr>
          </w:p>
        </w:tc>
      </w:tr>
      <w:tr w:rsidR="007A57B9" w:rsidRPr="00434F9F" w14:paraId="7FA438A1" w14:textId="77777777" w:rsidTr="00235DB2">
        <w:trPr>
          <w:cantSplit/>
        </w:trPr>
        <w:tc>
          <w:tcPr>
            <w:tcW w:w="779" w:type="pct"/>
            <w:shd w:val="clear" w:color="auto" w:fill="auto"/>
          </w:tcPr>
          <w:p w14:paraId="0B982BB6" w14:textId="77777777" w:rsidR="007A57B9" w:rsidRPr="00FA18DE" w:rsidRDefault="007A57B9" w:rsidP="00F6577F">
            <w:pPr>
              <w:pStyle w:val="ConcurTableText8pt"/>
            </w:pPr>
            <w:r w:rsidRPr="00FA18DE">
              <w:t>Travel Policy</w:t>
            </w:r>
          </w:p>
        </w:tc>
        <w:tc>
          <w:tcPr>
            <w:tcW w:w="1068" w:type="pct"/>
            <w:shd w:val="clear" w:color="auto" w:fill="auto"/>
          </w:tcPr>
          <w:p w14:paraId="67D19AB0" w14:textId="77777777" w:rsidR="007A57B9" w:rsidRPr="00FA18DE" w:rsidRDefault="007A57B9" w:rsidP="00F6577F">
            <w:pPr>
              <w:pStyle w:val="ConcurTableText8pt"/>
            </w:pPr>
            <w:r w:rsidRPr="00FA18DE">
              <w:t>Violation Reason Types</w:t>
            </w:r>
          </w:p>
        </w:tc>
        <w:tc>
          <w:tcPr>
            <w:tcW w:w="1005" w:type="pct"/>
            <w:shd w:val="clear" w:color="auto" w:fill="auto"/>
          </w:tcPr>
          <w:p w14:paraId="6F284D44" w14:textId="77777777" w:rsidR="007A57B9" w:rsidRPr="00FA18DE" w:rsidRDefault="007A57B9" w:rsidP="00F6577F">
            <w:pPr>
              <w:pStyle w:val="ConcurTableText8pt"/>
            </w:pPr>
            <w:r w:rsidRPr="00FA18DE">
              <w:t>Company Administration &gt; Travel Admin &gt; Policy Violation Reasons</w:t>
            </w:r>
          </w:p>
        </w:tc>
        <w:tc>
          <w:tcPr>
            <w:tcW w:w="966" w:type="pct"/>
            <w:shd w:val="clear" w:color="auto" w:fill="auto"/>
          </w:tcPr>
          <w:p w14:paraId="78292927" w14:textId="77777777" w:rsidR="007A57B9" w:rsidRPr="00FA18DE" w:rsidRDefault="007A57B9" w:rsidP="00F6577F">
            <w:pPr>
              <w:pStyle w:val="ConcurTableText8pt"/>
            </w:pPr>
            <w:r w:rsidRPr="00FA18DE">
              <w:t xml:space="preserve">General </w:t>
            </w:r>
          </w:p>
          <w:p w14:paraId="5E1CBC52" w14:textId="77777777" w:rsidR="007A57B9" w:rsidRPr="00FA18DE" w:rsidRDefault="007A57B9" w:rsidP="00F6577F">
            <w:pPr>
              <w:pStyle w:val="ConcurTableText8pt"/>
            </w:pPr>
            <w:r w:rsidRPr="00FA18DE">
              <w:t xml:space="preserve">Train </w:t>
            </w:r>
          </w:p>
          <w:p w14:paraId="0F717913" w14:textId="77777777" w:rsidR="007A57B9" w:rsidRPr="00FA18DE" w:rsidRDefault="007A57B9" w:rsidP="00F6577F">
            <w:pPr>
              <w:pStyle w:val="ConcurTableText8pt"/>
            </w:pPr>
            <w:r w:rsidRPr="00FA18DE">
              <w:t xml:space="preserve">Car </w:t>
            </w:r>
          </w:p>
          <w:p w14:paraId="0F3E74DE" w14:textId="77777777" w:rsidR="007A57B9" w:rsidRPr="00FA18DE" w:rsidRDefault="007A57B9" w:rsidP="00F6577F">
            <w:pPr>
              <w:pStyle w:val="ConcurTableText8pt"/>
            </w:pPr>
            <w:r w:rsidRPr="00FA18DE">
              <w:t xml:space="preserve">Hotel </w:t>
            </w:r>
          </w:p>
          <w:p w14:paraId="6A162D81" w14:textId="77777777" w:rsidR="007A57B9" w:rsidRPr="00FA18DE" w:rsidRDefault="007A57B9" w:rsidP="00F6577F">
            <w:pPr>
              <w:pStyle w:val="ConcurTableText8pt"/>
            </w:pPr>
            <w:r w:rsidRPr="00FA18DE">
              <w:t>Itinerary</w:t>
            </w:r>
          </w:p>
        </w:tc>
        <w:tc>
          <w:tcPr>
            <w:tcW w:w="1182" w:type="pct"/>
            <w:shd w:val="clear" w:color="auto" w:fill="auto"/>
          </w:tcPr>
          <w:p w14:paraId="6FDCAB4A" w14:textId="29E2B743" w:rsidR="007A57B9" w:rsidRPr="00FA18DE" w:rsidRDefault="007A57B9" w:rsidP="00F6577F">
            <w:pPr>
              <w:pStyle w:val="ConcurTableText8pt"/>
            </w:pPr>
            <w:r w:rsidRPr="00FA18DE">
              <w:t>Reasons from any other reason type categories will not display.</w:t>
            </w:r>
          </w:p>
        </w:tc>
      </w:tr>
      <w:tr w:rsidR="007A57B9" w:rsidRPr="00434F9F" w14:paraId="5804CFEB" w14:textId="77777777" w:rsidTr="00235DB2">
        <w:trPr>
          <w:cantSplit/>
        </w:trPr>
        <w:tc>
          <w:tcPr>
            <w:tcW w:w="779" w:type="pct"/>
            <w:shd w:val="clear" w:color="auto" w:fill="auto"/>
          </w:tcPr>
          <w:p w14:paraId="5A1D7757" w14:textId="77777777" w:rsidR="007A57B9" w:rsidRPr="00FA18DE" w:rsidRDefault="007A57B9" w:rsidP="00F6577F">
            <w:pPr>
              <w:pStyle w:val="ConcurTableText8pt"/>
            </w:pPr>
            <w:r w:rsidRPr="00FA18DE">
              <w:t>Travel Policy</w:t>
            </w:r>
          </w:p>
        </w:tc>
        <w:tc>
          <w:tcPr>
            <w:tcW w:w="1068" w:type="pct"/>
            <w:shd w:val="clear" w:color="auto" w:fill="auto"/>
          </w:tcPr>
          <w:p w14:paraId="37783260" w14:textId="77777777" w:rsidR="007A57B9" w:rsidRPr="00FA18DE" w:rsidRDefault="007A57B9" w:rsidP="00F6577F">
            <w:pPr>
              <w:pStyle w:val="ConcurTableText8pt"/>
            </w:pPr>
            <w:r w:rsidRPr="00FA18DE">
              <w:t>Rule Class Selection + Force selection of a rule class</w:t>
            </w:r>
          </w:p>
        </w:tc>
        <w:tc>
          <w:tcPr>
            <w:tcW w:w="1005" w:type="pct"/>
            <w:shd w:val="clear" w:color="auto" w:fill="auto"/>
          </w:tcPr>
          <w:p w14:paraId="19316AB0" w14:textId="77777777" w:rsidR="007A57B9" w:rsidRPr="00FA18DE" w:rsidRDefault="007A57B9" w:rsidP="00F6577F">
            <w:pPr>
              <w:pStyle w:val="ConcurTableText8pt"/>
            </w:pPr>
            <w:r w:rsidRPr="00FA18DE">
              <w:t>Travel Configuration</w:t>
            </w:r>
          </w:p>
        </w:tc>
        <w:tc>
          <w:tcPr>
            <w:tcW w:w="966" w:type="pct"/>
            <w:shd w:val="clear" w:color="auto" w:fill="auto"/>
          </w:tcPr>
          <w:p w14:paraId="17D6A54D" w14:textId="77777777" w:rsidR="007A57B9" w:rsidRPr="00FA18DE" w:rsidRDefault="007A57B9" w:rsidP="00F6577F">
            <w:pPr>
              <w:pStyle w:val="ConcurTableText8pt"/>
            </w:pPr>
            <w:r w:rsidRPr="00FA18DE">
              <w:t>Only a user’s default rule class is supported</w:t>
            </w:r>
          </w:p>
        </w:tc>
        <w:tc>
          <w:tcPr>
            <w:tcW w:w="1182" w:type="pct"/>
            <w:shd w:val="clear" w:color="auto" w:fill="auto"/>
          </w:tcPr>
          <w:p w14:paraId="209039C4" w14:textId="77777777" w:rsidR="007A57B9" w:rsidRPr="00FA18DE" w:rsidRDefault="007A57B9" w:rsidP="00F6577F">
            <w:pPr>
              <w:pStyle w:val="ConcurTableText8pt"/>
            </w:pPr>
            <w:r w:rsidRPr="00FA18DE">
              <w:t>If enabled, users would see the rule class selection field on the search, but any selection by the user would not be honored.</w:t>
            </w:r>
          </w:p>
        </w:tc>
      </w:tr>
      <w:tr w:rsidR="007A57B9" w:rsidRPr="00434F9F" w14:paraId="6EDB5919" w14:textId="77777777" w:rsidTr="00235DB2">
        <w:trPr>
          <w:cantSplit/>
        </w:trPr>
        <w:tc>
          <w:tcPr>
            <w:tcW w:w="779" w:type="pct"/>
            <w:shd w:val="clear" w:color="auto" w:fill="auto"/>
          </w:tcPr>
          <w:p w14:paraId="4BA961A8" w14:textId="77777777" w:rsidR="007A57B9" w:rsidRPr="002B01E6" w:rsidRDefault="007A57B9" w:rsidP="00F6577F">
            <w:pPr>
              <w:pStyle w:val="ConcurTableText8pt"/>
            </w:pPr>
            <w:r w:rsidRPr="00F35B34">
              <w:lastRenderedPageBreak/>
              <w:t>Trip Management</w:t>
            </w:r>
          </w:p>
        </w:tc>
        <w:tc>
          <w:tcPr>
            <w:tcW w:w="1068" w:type="pct"/>
            <w:shd w:val="clear" w:color="auto" w:fill="auto"/>
          </w:tcPr>
          <w:p w14:paraId="3C144A77" w14:textId="77777777" w:rsidR="007A57B9" w:rsidRPr="002B01E6" w:rsidRDefault="007A57B9" w:rsidP="00F6577F">
            <w:pPr>
              <w:pStyle w:val="ConcurTableText8pt"/>
            </w:pPr>
            <w:r w:rsidRPr="002B01E6">
              <w:t>Custom Trip Fields</w:t>
            </w:r>
          </w:p>
        </w:tc>
        <w:tc>
          <w:tcPr>
            <w:tcW w:w="1005" w:type="pct"/>
            <w:shd w:val="clear" w:color="auto" w:fill="auto"/>
          </w:tcPr>
          <w:p w14:paraId="7179884D" w14:textId="77777777" w:rsidR="007A57B9" w:rsidRPr="002B01E6" w:rsidRDefault="007A57B9" w:rsidP="00F6577F">
            <w:pPr>
              <w:pStyle w:val="ConcurTableText8pt"/>
            </w:pPr>
            <w:r w:rsidRPr="002B01E6">
              <w:t>Company Administration &gt; Manage Custom Fields</w:t>
            </w:r>
          </w:p>
        </w:tc>
        <w:tc>
          <w:tcPr>
            <w:tcW w:w="966" w:type="pct"/>
            <w:shd w:val="clear" w:color="auto" w:fill="auto"/>
          </w:tcPr>
          <w:p w14:paraId="5E6EE057" w14:textId="77777777" w:rsidR="007A57B9" w:rsidRPr="002B01E6" w:rsidRDefault="007A57B9" w:rsidP="00F6577F">
            <w:pPr>
              <w:pStyle w:val="ConcurTableText8pt"/>
            </w:pPr>
            <w:r w:rsidRPr="002B01E6">
              <w:t>If/Then Settings cannot be enabled</w:t>
            </w:r>
          </w:p>
        </w:tc>
        <w:tc>
          <w:tcPr>
            <w:tcW w:w="1182" w:type="pct"/>
            <w:shd w:val="clear" w:color="auto" w:fill="auto"/>
          </w:tcPr>
          <w:p w14:paraId="5EA158DF" w14:textId="77777777" w:rsidR="007A57B9" w:rsidRPr="002B01E6" w:rsidRDefault="007A57B9" w:rsidP="00F6577F">
            <w:pPr>
              <w:pStyle w:val="ConcurTableText8pt"/>
            </w:pPr>
          </w:p>
        </w:tc>
      </w:tr>
      <w:tr w:rsidR="007A57B9" w:rsidRPr="00434F9F" w14:paraId="416B5256" w14:textId="77777777" w:rsidTr="00235DB2">
        <w:trPr>
          <w:cantSplit/>
        </w:trPr>
        <w:tc>
          <w:tcPr>
            <w:tcW w:w="779" w:type="pct"/>
            <w:shd w:val="clear" w:color="auto" w:fill="auto"/>
          </w:tcPr>
          <w:p w14:paraId="6FF5F81C" w14:textId="77777777" w:rsidR="007A57B9" w:rsidRPr="002B01E6" w:rsidRDefault="007A57B9" w:rsidP="00F6577F">
            <w:pPr>
              <w:pStyle w:val="ConcurTableText8pt"/>
            </w:pPr>
            <w:r w:rsidRPr="00F35B34">
              <w:t>Trip Management</w:t>
            </w:r>
          </w:p>
        </w:tc>
        <w:tc>
          <w:tcPr>
            <w:tcW w:w="1068" w:type="pct"/>
            <w:shd w:val="clear" w:color="auto" w:fill="auto"/>
          </w:tcPr>
          <w:p w14:paraId="4A3C36E4" w14:textId="77777777" w:rsidR="007A57B9" w:rsidRPr="002B01E6" w:rsidRDefault="007A57B9" w:rsidP="00F6577F">
            <w:pPr>
              <w:pStyle w:val="ConcurTableText8pt"/>
            </w:pPr>
            <w:r w:rsidRPr="002B01E6">
              <w:t>Custom Trip Fields</w:t>
            </w:r>
          </w:p>
        </w:tc>
        <w:tc>
          <w:tcPr>
            <w:tcW w:w="1005" w:type="pct"/>
            <w:shd w:val="clear" w:color="auto" w:fill="auto"/>
          </w:tcPr>
          <w:p w14:paraId="0312B840" w14:textId="77777777" w:rsidR="007A57B9" w:rsidRPr="002B01E6" w:rsidRDefault="007A57B9" w:rsidP="00F6577F">
            <w:pPr>
              <w:pStyle w:val="ConcurTableText8pt"/>
            </w:pPr>
            <w:r w:rsidRPr="002B01E6">
              <w:t>Company Administration &gt; Manage Custom Fields</w:t>
            </w:r>
          </w:p>
        </w:tc>
        <w:tc>
          <w:tcPr>
            <w:tcW w:w="966" w:type="pct"/>
            <w:shd w:val="clear" w:color="auto" w:fill="auto"/>
          </w:tcPr>
          <w:p w14:paraId="0033268D" w14:textId="77777777" w:rsidR="007A57B9" w:rsidRPr="002B01E6" w:rsidRDefault="007A57B9" w:rsidP="00F6577F">
            <w:pPr>
              <w:pStyle w:val="ConcurTableText8pt"/>
            </w:pPr>
            <w:r w:rsidRPr="00397438">
              <w:rPr>
                <w:b/>
                <w:bCs/>
              </w:rPr>
              <w:t>Display for Edits</w:t>
            </w:r>
            <w:r w:rsidRPr="002B01E6">
              <w:t xml:space="preserve"> cannot be enabled</w:t>
            </w:r>
          </w:p>
        </w:tc>
        <w:tc>
          <w:tcPr>
            <w:tcW w:w="1182" w:type="pct"/>
            <w:shd w:val="clear" w:color="auto" w:fill="auto"/>
          </w:tcPr>
          <w:p w14:paraId="455AA4A6" w14:textId="0486E6CA" w:rsidR="007A57B9" w:rsidRPr="002B01E6" w:rsidRDefault="007A57B9" w:rsidP="00F6577F">
            <w:pPr>
              <w:pStyle w:val="ConcurTableText8pt"/>
            </w:pPr>
            <w:r w:rsidRPr="00F6577F">
              <w:rPr>
                <w:highlight w:val="yellow"/>
              </w:rPr>
              <w:t xml:space="preserve">Custom Trip Fields with this setting enabled </w:t>
            </w:r>
            <w:r w:rsidR="006573CB">
              <w:rPr>
                <w:highlight w:val="yellow"/>
              </w:rPr>
              <w:t>will</w:t>
            </w:r>
            <w:r w:rsidRPr="00F6577F">
              <w:rPr>
                <w:highlight w:val="yellow"/>
              </w:rPr>
              <w:t xml:space="preserve"> display again for user review/input when changing or adding a booking to a trip. This setting is not yet honored in the </w:t>
            </w:r>
            <w:r w:rsidR="001A2064">
              <w:rPr>
                <w:highlight w:val="yellow"/>
              </w:rPr>
              <w:t>new</w:t>
            </w:r>
            <w:r w:rsidRPr="00F6577F">
              <w:rPr>
                <w:highlight w:val="yellow"/>
              </w:rPr>
              <w:t xml:space="preserve"> </w:t>
            </w:r>
            <w:r w:rsidR="001A2064">
              <w:rPr>
                <w:highlight w:val="yellow"/>
              </w:rPr>
              <w:t>Concur</w:t>
            </w:r>
            <w:r w:rsidRPr="00F6577F">
              <w:rPr>
                <w:highlight w:val="yellow"/>
              </w:rPr>
              <w:t xml:space="preserve"> Travel experience.</w:t>
            </w:r>
          </w:p>
        </w:tc>
      </w:tr>
      <w:tr w:rsidR="007A57B9" w:rsidRPr="00434F9F" w14:paraId="155A3BB7" w14:textId="77777777" w:rsidTr="00235DB2">
        <w:trPr>
          <w:cantSplit/>
        </w:trPr>
        <w:tc>
          <w:tcPr>
            <w:tcW w:w="779" w:type="pct"/>
            <w:shd w:val="clear" w:color="auto" w:fill="auto"/>
          </w:tcPr>
          <w:p w14:paraId="4D42753F" w14:textId="77777777" w:rsidR="007A57B9" w:rsidRPr="002B01E6" w:rsidRDefault="007A57B9" w:rsidP="00F6577F">
            <w:pPr>
              <w:pStyle w:val="ConcurTableText8pt0"/>
            </w:pPr>
            <w:r w:rsidRPr="002B01E6">
              <w:t>Payments</w:t>
            </w:r>
          </w:p>
        </w:tc>
        <w:tc>
          <w:tcPr>
            <w:tcW w:w="1068" w:type="pct"/>
            <w:shd w:val="clear" w:color="auto" w:fill="auto"/>
          </w:tcPr>
          <w:p w14:paraId="0998E115" w14:textId="77777777" w:rsidR="007A57B9" w:rsidRPr="002B01E6" w:rsidRDefault="007A57B9" w:rsidP="00F6577F">
            <w:pPr>
              <w:pStyle w:val="ConcurTableText8pt0"/>
            </w:pPr>
            <w:r w:rsidRPr="002B01E6">
              <w:t>Require credit card for car reservations</w:t>
            </w:r>
          </w:p>
        </w:tc>
        <w:tc>
          <w:tcPr>
            <w:tcW w:w="1005" w:type="pct"/>
            <w:shd w:val="clear" w:color="auto" w:fill="auto"/>
          </w:tcPr>
          <w:p w14:paraId="48FFAB62" w14:textId="77777777" w:rsidR="007A57B9" w:rsidRPr="002B01E6" w:rsidRDefault="007A57B9" w:rsidP="00F6577F">
            <w:pPr>
              <w:pStyle w:val="ConcurTableText8pt0"/>
            </w:pPr>
            <w:r w:rsidRPr="002B01E6">
              <w:t>Travel configuration</w:t>
            </w:r>
          </w:p>
        </w:tc>
        <w:tc>
          <w:tcPr>
            <w:tcW w:w="966" w:type="pct"/>
            <w:shd w:val="clear" w:color="auto" w:fill="auto"/>
          </w:tcPr>
          <w:p w14:paraId="135EB6C1" w14:textId="77777777" w:rsidR="007A57B9" w:rsidRPr="002B01E6" w:rsidRDefault="007A57B9" w:rsidP="00F6577F">
            <w:pPr>
              <w:pStyle w:val="ConcurTableText8pt0"/>
            </w:pPr>
            <w:r w:rsidRPr="002B01E6">
              <w:t>This setting must be enabled</w:t>
            </w:r>
          </w:p>
        </w:tc>
        <w:tc>
          <w:tcPr>
            <w:tcW w:w="1182" w:type="pct"/>
            <w:shd w:val="clear" w:color="auto" w:fill="auto"/>
          </w:tcPr>
          <w:p w14:paraId="3395D006" w14:textId="77777777" w:rsidR="007A57B9" w:rsidRPr="002B01E6" w:rsidRDefault="007A57B9" w:rsidP="00F6577F">
            <w:pPr>
              <w:pStyle w:val="ConcurTableText8pt0"/>
            </w:pPr>
          </w:p>
        </w:tc>
      </w:tr>
      <w:tr w:rsidR="007A57B9" w:rsidRPr="00434F9F" w14:paraId="664A95E0" w14:textId="77777777" w:rsidTr="00235DB2">
        <w:trPr>
          <w:cantSplit/>
        </w:trPr>
        <w:tc>
          <w:tcPr>
            <w:tcW w:w="779" w:type="pct"/>
            <w:shd w:val="clear" w:color="auto" w:fill="auto"/>
          </w:tcPr>
          <w:p w14:paraId="41B1A489" w14:textId="77777777" w:rsidR="007A57B9" w:rsidRPr="002B01E6" w:rsidRDefault="007A57B9" w:rsidP="00F6577F">
            <w:pPr>
              <w:pStyle w:val="ConcurTableText8pt0"/>
            </w:pPr>
            <w:r w:rsidRPr="002B01E6">
              <w:t>Payments</w:t>
            </w:r>
          </w:p>
        </w:tc>
        <w:tc>
          <w:tcPr>
            <w:tcW w:w="1068" w:type="pct"/>
            <w:shd w:val="clear" w:color="auto" w:fill="auto"/>
          </w:tcPr>
          <w:p w14:paraId="5701F96E" w14:textId="77777777" w:rsidR="007A57B9" w:rsidRPr="002B01E6" w:rsidRDefault="007A57B9" w:rsidP="00F6577F">
            <w:pPr>
              <w:pStyle w:val="ConcurTableText8pt0"/>
            </w:pPr>
            <w:r w:rsidRPr="002B01E6">
              <w:t>Agency Processing Fee Form of Payment for Land Only/Non-GDS Reservations</w:t>
            </w:r>
          </w:p>
        </w:tc>
        <w:tc>
          <w:tcPr>
            <w:tcW w:w="1005" w:type="pct"/>
            <w:shd w:val="clear" w:color="auto" w:fill="auto"/>
          </w:tcPr>
          <w:p w14:paraId="01CACCC1" w14:textId="77777777" w:rsidR="007A57B9" w:rsidRPr="002B01E6" w:rsidRDefault="007A57B9" w:rsidP="00F6577F">
            <w:pPr>
              <w:pStyle w:val="ConcurTableText8pt0"/>
            </w:pPr>
            <w:r w:rsidRPr="002B01E6">
              <w:t>Travel configuration</w:t>
            </w:r>
          </w:p>
        </w:tc>
        <w:tc>
          <w:tcPr>
            <w:tcW w:w="966" w:type="pct"/>
            <w:shd w:val="clear" w:color="auto" w:fill="auto"/>
          </w:tcPr>
          <w:p w14:paraId="5C1DA8C8" w14:textId="77777777" w:rsidR="007A57B9" w:rsidRPr="002B01E6" w:rsidRDefault="007A57B9" w:rsidP="00F6577F">
            <w:pPr>
              <w:pStyle w:val="ConcurTableText8pt0"/>
            </w:pPr>
            <w:r w:rsidRPr="00397438">
              <w:rPr>
                <w:b/>
                <w:bCs/>
              </w:rPr>
              <w:t>Always write user-selected card</w:t>
            </w:r>
            <w:r w:rsidRPr="002B01E6">
              <w:t xml:space="preserve"> must be enabled</w:t>
            </w:r>
          </w:p>
        </w:tc>
        <w:tc>
          <w:tcPr>
            <w:tcW w:w="1182" w:type="pct"/>
            <w:shd w:val="clear" w:color="auto" w:fill="auto"/>
          </w:tcPr>
          <w:p w14:paraId="78E0E1FD" w14:textId="77777777" w:rsidR="007A57B9" w:rsidRPr="002B01E6" w:rsidRDefault="007A57B9" w:rsidP="00F6577F">
            <w:pPr>
              <w:pStyle w:val="ConcurTableText8pt0"/>
            </w:pPr>
          </w:p>
        </w:tc>
      </w:tr>
      <w:tr w:rsidR="007A57B9" w:rsidRPr="00434F9F" w14:paraId="4A4D6474" w14:textId="77777777" w:rsidTr="00235DB2">
        <w:trPr>
          <w:cantSplit/>
        </w:trPr>
        <w:tc>
          <w:tcPr>
            <w:tcW w:w="779" w:type="pct"/>
            <w:shd w:val="clear" w:color="auto" w:fill="auto"/>
          </w:tcPr>
          <w:p w14:paraId="5664B307" w14:textId="77777777" w:rsidR="007A57B9" w:rsidRPr="00AD79B1" w:rsidRDefault="007A57B9" w:rsidP="00D2303E">
            <w:pPr>
              <w:pStyle w:val="ConcurTableText8pt0"/>
              <w:rPr>
                <w:highlight w:val="yellow"/>
              </w:rPr>
            </w:pPr>
            <w:r w:rsidRPr="00AD79B1">
              <w:rPr>
                <w:highlight w:val="yellow"/>
              </w:rPr>
              <w:t>Car-Specific</w:t>
            </w:r>
          </w:p>
        </w:tc>
        <w:tc>
          <w:tcPr>
            <w:tcW w:w="1068" w:type="pct"/>
            <w:shd w:val="clear" w:color="auto" w:fill="auto"/>
          </w:tcPr>
          <w:p w14:paraId="7034E8A9" w14:textId="77777777" w:rsidR="007A57B9" w:rsidRPr="00AD79B1" w:rsidRDefault="007A57B9" w:rsidP="00D2303E">
            <w:pPr>
              <w:pStyle w:val="ConcurTableText8pt0"/>
              <w:rPr>
                <w:highlight w:val="yellow"/>
              </w:rPr>
            </w:pPr>
            <w:r w:rsidRPr="00AD79B1">
              <w:rPr>
                <w:highlight w:val="yellow"/>
              </w:rPr>
              <w:t>Discount Codes/Numbers</w:t>
            </w:r>
          </w:p>
        </w:tc>
        <w:tc>
          <w:tcPr>
            <w:tcW w:w="1005" w:type="pct"/>
            <w:shd w:val="clear" w:color="auto" w:fill="auto"/>
          </w:tcPr>
          <w:p w14:paraId="38CE826C" w14:textId="77777777" w:rsidR="007A57B9" w:rsidRPr="00AD79B1" w:rsidRDefault="007A57B9" w:rsidP="00D2303E">
            <w:pPr>
              <w:pStyle w:val="ConcurTableText8pt0"/>
              <w:rPr>
                <w:highlight w:val="yellow"/>
              </w:rPr>
            </w:pPr>
            <w:r w:rsidRPr="00AD79B1">
              <w:rPr>
                <w:highlight w:val="yellow"/>
              </w:rPr>
              <w:t>Manage Corporate Discounts</w:t>
            </w:r>
          </w:p>
        </w:tc>
        <w:tc>
          <w:tcPr>
            <w:tcW w:w="966" w:type="pct"/>
            <w:shd w:val="clear" w:color="auto" w:fill="auto"/>
          </w:tcPr>
          <w:p w14:paraId="656E39C8" w14:textId="77777777" w:rsidR="007A57B9" w:rsidRPr="00AD79B1" w:rsidRDefault="007A57B9" w:rsidP="00D2303E">
            <w:pPr>
              <w:pStyle w:val="ConcurTableText8pt0"/>
              <w:rPr>
                <w:highlight w:val="yellow"/>
              </w:rPr>
            </w:pPr>
            <w:r w:rsidRPr="00AD79B1">
              <w:rPr>
                <w:highlight w:val="yellow"/>
              </w:rPr>
              <w:t>Corporate Discount number is entered</w:t>
            </w:r>
          </w:p>
        </w:tc>
        <w:tc>
          <w:tcPr>
            <w:tcW w:w="1182" w:type="pct"/>
            <w:shd w:val="clear" w:color="auto" w:fill="auto"/>
          </w:tcPr>
          <w:p w14:paraId="50AB919C" w14:textId="77777777" w:rsidR="007A57B9" w:rsidRPr="00AD79B1" w:rsidRDefault="007A57B9" w:rsidP="00D2303E">
            <w:pPr>
              <w:pStyle w:val="ConcurTableText8pt0"/>
              <w:rPr>
                <w:highlight w:val="yellow"/>
              </w:rPr>
            </w:pPr>
            <w:r w:rsidRPr="00AD79B1">
              <w:rPr>
                <w:highlight w:val="yellow"/>
              </w:rPr>
              <w:t xml:space="preserve">A rental car availability </w:t>
            </w:r>
            <w:r>
              <w:rPr>
                <w:highlight w:val="yellow"/>
              </w:rPr>
              <w:t>only works</w:t>
            </w:r>
            <w:r w:rsidRPr="00AD79B1">
              <w:rPr>
                <w:highlight w:val="yellow"/>
              </w:rPr>
              <w:t xml:space="preserve"> with an existing corporate discount number in combination with loaded corporate rates. </w:t>
            </w:r>
          </w:p>
          <w:p w14:paraId="60FDF359" w14:textId="77777777" w:rsidR="007A57B9" w:rsidRPr="00AD79B1" w:rsidRDefault="007A57B9" w:rsidP="00D2303E">
            <w:pPr>
              <w:pStyle w:val="ConcurTableText8pt0"/>
              <w:rPr>
                <w:highlight w:val="yellow"/>
              </w:rPr>
            </w:pPr>
            <w:r w:rsidRPr="00AD79B1">
              <w:rPr>
                <w:highlight w:val="yellow"/>
              </w:rPr>
              <w:t xml:space="preserve">Rate codes </w:t>
            </w:r>
            <w:r>
              <w:rPr>
                <w:highlight w:val="yellow"/>
              </w:rPr>
              <w:t>do not yet apply</w:t>
            </w:r>
            <w:r w:rsidRPr="00AD79B1">
              <w:rPr>
                <w:highlight w:val="yellow"/>
              </w:rPr>
              <w:t xml:space="preserve">. </w:t>
            </w:r>
          </w:p>
          <w:p w14:paraId="096D89D5" w14:textId="77777777" w:rsidR="007A57B9" w:rsidRPr="00DB74A4" w:rsidRDefault="007A57B9" w:rsidP="00D2303E">
            <w:pPr>
              <w:pStyle w:val="ConcurTableText8pt0"/>
              <w:rPr>
                <w:highlight w:val="yellow"/>
              </w:rPr>
            </w:pPr>
            <w:r w:rsidRPr="00AD79B1">
              <w:rPr>
                <w:highlight w:val="yellow"/>
              </w:rPr>
              <w:t xml:space="preserve">Public rates </w:t>
            </w:r>
            <w:r>
              <w:rPr>
                <w:highlight w:val="yellow"/>
              </w:rPr>
              <w:t>do not</w:t>
            </w:r>
            <w:r w:rsidRPr="00AD79B1">
              <w:rPr>
                <w:highlight w:val="yellow"/>
              </w:rPr>
              <w:t xml:space="preserve"> display yet. </w:t>
            </w:r>
          </w:p>
        </w:tc>
      </w:tr>
      <w:tr w:rsidR="007A57B9" w:rsidRPr="00434F9F" w14:paraId="0BF399BE" w14:textId="77777777" w:rsidTr="00235DB2">
        <w:trPr>
          <w:cantSplit/>
        </w:trPr>
        <w:tc>
          <w:tcPr>
            <w:tcW w:w="779" w:type="pct"/>
            <w:shd w:val="clear" w:color="auto" w:fill="auto"/>
          </w:tcPr>
          <w:p w14:paraId="16139933" w14:textId="77777777" w:rsidR="007A57B9" w:rsidRPr="00AD79B1" w:rsidRDefault="007A57B9" w:rsidP="0035759B">
            <w:pPr>
              <w:pStyle w:val="ConcurTableText8pt0"/>
              <w:rPr>
                <w:highlight w:val="yellow"/>
              </w:rPr>
            </w:pPr>
            <w:r w:rsidRPr="00AD79B1">
              <w:rPr>
                <w:highlight w:val="yellow"/>
              </w:rPr>
              <w:t>Car-Specific</w:t>
            </w:r>
          </w:p>
        </w:tc>
        <w:tc>
          <w:tcPr>
            <w:tcW w:w="1068" w:type="pct"/>
            <w:shd w:val="clear" w:color="auto" w:fill="auto"/>
          </w:tcPr>
          <w:p w14:paraId="08E8F1F4" w14:textId="77777777" w:rsidR="007A57B9" w:rsidRPr="00AD79B1" w:rsidRDefault="007A57B9" w:rsidP="0035759B">
            <w:pPr>
              <w:pStyle w:val="ConcurTableText8pt0"/>
              <w:rPr>
                <w:highlight w:val="yellow"/>
              </w:rPr>
            </w:pPr>
            <w:r w:rsidRPr="00AD79B1">
              <w:rPr>
                <w:highlight w:val="yellow"/>
              </w:rPr>
              <w:t>Preference ranks</w:t>
            </w:r>
          </w:p>
        </w:tc>
        <w:tc>
          <w:tcPr>
            <w:tcW w:w="1005" w:type="pct"/>
            <w:shd w:val="clear" w:color="auto" w:fill="auto"/>
          </w:tcPr>
          <w:p w14:paraId="6B96C87F" w14:textId="77777777" w:rsidR="007A57B9" w:rsidRPr="00AD79B1" w:rsidRDefault="007A57B9" w:rsidP="0035759B">
            <w:pPr>
              <w:pStyle w:val="ConcurTableText8pt0"/>
              <w:rPr>
                <w:highlight w:val="yellow"/>
              </w:rPr>
            </w:pPr>
            <w:r w:rsidRPr="00AD79B1">
              <w:rPr>
                <w:highlight w:val="yellow"/>
              </w:rPr>
              <w:t>Manage Corporate Discounts</w:t>
            </w:r>
          </w:p>
        </w:tc>
        <w:tc>
          <w:tcPr>
            <w:tcW w:w="966" w:type="pct"/>
            <w:shd w:val="clear" w:color="auto" w:fill="auto"/>
          </w:tcPr>
          <w:p w14:paraId="1296AC72" w14:textId="77777777" w:rsidR="007A57B9" w:rsidRPr="00AD79B1" w:rsidRDefault="007A57B9" w:rsidP="0035759B">
            <w:pPr>
              <w:pStyle w:val="ConcurTableText8pt0"/>
              <w:rPr>
                <w:highlight w:val="yellow"/>
              </w:rPr>
            </w:pPr>
            <w:r w:rsidRPr="00AD79B1">
              <w:rPr>
                <w:highlight w:val="yellow"/>
              </w:rPr>
              <w:t>Preferred, Less Preferred or Most Preferred</w:t>
            </w:r>
          </w:p>
        </w:tc>
        <w:tc>
          <w:tcPr>
            <w:tcW w:w="1182" w:type="pct"/>
            <w:shd w:val="clear" w:color="auto" w:fill="auto"/>
          </w:tcPr>
          <w:p w14:paraId="39625214" w14:textId="77777777" w:rsidR="007A57B9" w:rsidRPr="00DB74A4" w:rsidRDefault="007A57B9" w:rsidP="0035759B">
            <w:pPr>
              <w:pStyle w:val="ConcurTableText8pt0"/>
              <w:rPr>
                <w:highlight w:val="yellow"/>
              </w:rPr>
            </w:pPr>
            <w:r w:rsidRPr="00AD79B1">
              <w:rPr>
                <w:highlight w:val="yellow"/>
              </w:rPr>
              <w:t>Vendors marked as not preferred w</w:t>
            </w:r>
            <w:r>
              <w:rPr>
                <w:highlight w:val="yellow"/>
              </w:rPr>
              <w:t>ill not</w:t>
            </w:r>
            <w:r w:rsidRPr="00AD79B1">
              <w:rPr>
                <w:highlight w:val="yellow"/>
              </w:rPr>
              <w:t xml:space="preserve"> be checked for availability.</w:t>
            </w:r>
          </w:p>
        </w:tc>
      </w:tr>
      <w:tr w:rsidR="007A57B9" w:rsidRPr="00434F9F" w14:paraId="614F8ADA" w14:textId="77777777" w:rsidTr="00235DB2">
        <w:trPr>
          <w:cantSplit/>
        </w:trPr>
        <w:tc>
          <w:tcPr>
            <w:tcW w:w="779" w:type="pct"/>
            <w:shd w:val="clear" w:color="auto" w:fill="auto"/>
          </w:tcPr>
          <w:p w14:paraId="1B5DC4A6" w14:textId="77777777" w:rsidR="007A57B9" w:rsidRPr="00AD79B1" w:rsidRDefault="007A57B9" w:rsidP="00D54068">
            <w:pPr>
              <w:pStyle w:val="ConcurTableText8pt0"/>
              <w:rPr>
                <w:highlight w:val="yellow"/>
              </w:rPr>
            </w:pPr>
            <w:r w:rsidRPr="00AD79B1">
              <w:rPr>
                <w:highlight w:val="yellow"/>
              </w:rPr>
              <w:t>Car-Specific</w:t>
            </w:r>
          </w:p>
        </w:tc>
        <w:tc>
          <w:tcPr>
            <w:tcW w:w="1068" w:type="pct"/>
            <w:shd w:val="clear" w:color="auto" w:fill="auto"/>
          </w:tcPr>
          <w:p w14:paraId="774DD7BD" w14:textId="77777777" w:rsidR="007A57B9" w:rsidRPr="00AD79B1" w:rsidRDefault="007A57B9" w:rsidP="00D54068">
            <w:pPr>
              <w:pStyle w:val="ConcurTableText8pt0"/>
              <w:rPr>
                <w:highlight w:val="yellow"/>
              </w:rPr>
            </w:pPr>
            <w:r w:rsidRPr="00AD79B1">
              <w:rPr>
                <w:highlight w:val="yellow"/>
              </w:rPr>
              <w:t>User Preferences</w:t>
            </w:r>
          </w:p>
        </w:tc>
        <w:tc>
          <w:tcPr>
            <w:tcW w:w="1005" w:type="pct"/>
            <w:shd w:val="clear" w:color="auto" w:fill="auto"/>
          </w:tcPr>
          <w:p w14:paraId="005A59C9" w14:textId="77777777" w:rsidR="007A57B9" w:rsidRPr="00AD79B1" w:rsidRDefault="007A57B9" w:rsidP="00D54068">
            <w:pPr>
              <w:pStyle w:val="ConcurTableText8pt0"/>
              <w:rPr>
                <w:highlight w:val="yellow"/>
              </w:rPr>
            </w:pPr>
            <w:r w:rsidRPr="00AD79B1">
              <w:rPr>
                <w:highlight w:val="yellow"/>
              </w:rPr>
              <w:t>User Profile</w:t>
            </w:r>
          </w:p>
        </w:tc>
        <w:tc>
          <w:tcPr>
            <w:tcW w:w="966" w:type="pct"/>
            <w:shd w:val="clear" w:color="auto" w:fill="auto"/>
          </w:tcPr>
          <w:p w14:paraId="25332BB1" w14:textId="77777777" w:rsidR="007A57B9" w:rsidRPr="00AD79B1" w:rsidRDefault="007A57B9" w:rsidP="00D54068">
            <w:pPr>
              <w:pStyle w:val="ConcurTableText8pt0"/>
              <w:rPr>
                <w:highlight w:val="yellow"/>
              </w:rPr>
            </w:pPr>
          </w:p>
        </w:tc>
        <w:tc>
          <w:tcPr>
            <w:tcW w:w="1182" w:type="pct"/>
            <w:shd w:val="clear" w:color="auto" w:fill="auto"/>
          </w:tcPr>
          <w:p w14:paraId="371FFD92" w14:textId="77777777" w:rsidR="007A57B9" w:rsidRPr="00DB74A4" w:rsidRDefault="007A57B9" w:rsidP="00D54068">
            <w:pPr>
              <w:pStyle w:val="ConcurTableText8pt0"/>
              <w:rPr>
                <w:highlight w:val="yellow"/>
              </w:rPr>
            </w:pPr>
            <w:r w:rsidRPr="00AD79B1">
              <w:rPr>
                <w:highlight w:val="yellow"/>
              </w:rPr>
              <w:t>No car rental preferences from the user profile are applying.</w:t>
            </w:r>
          </w:p>
        </w:tc>
      </w:tr>
      <w:tr w:rsidR="007A57B9" w:rsidRPr="00434F9F" w14:paraId="3C9325A1" w14:textId="77777777" w:rsidTr="00235DB2">
        <w:trPr>
          <w:cantSplit/>
        </w:trPr>
        <w:tc>
          <w:tcPr>
            <w:tcW w:w="779" w:type="pct"/>
            <w:shd w:val="clear" w:color="auto" w:fill="auto"/>
          </w:tcPr>
          <w:p w14:paraId="438EAB9B" w14:textId="77777777" w:rsidR="007A57B9" w:rsidRPr="00AD79B1" w:rsidRDefault="007A57B9" w:rsidP="00DB74A4">
            <w:pPr>
              <w:pStyle w:val="ConcurTableText8pt0"/>
              <w:rPr>
                <w:highlight w:val="yellow"/>
              </w:rPr>
            </w:pPr>
            <w:r w:rsidRPr="00AD79B1">
              <w:rPr>
                <w:highlight w:val="yellow"/>
              </w:rPr>
              <w:t>Car-Specific</w:t>
            </w:r>
          </w:p>
        </w:tc>
        <w:tc>
          <w:tcPr>
            <w:tcW w:w="1068" w:type="pct"/>
            <w:shd w:val="clear" w:color="auto" w:fill="auto"/>
          </w:tcPr>
          <w:p w14:paraId="535A2E0D" w14:textId="77777777" w:rsidR="007A57B9" w:rsidRPr="00AD79B1" w:rsidRDefault="007A57B9" w:rsidP="00DB74A4">
            <w:pPr>
              <w:pStyle w:val="ConcurTableText8pt0"/>
              <w:rPr>
                <w:highlight w:val="yellow"/>
              </w:rPr>
            </w:pPr>
            <w:r w:rsidRPr="00AD79B1">
              <w:rPr>
                <w:highlight w:val="yellow"/>
              </w:rPr>
              <w:t>Special Equipment</w:t>
            </w:r>
          </w:p>
        </w:tc>
        <w:tc>
          <w:tcPr>
            <w:tcW w:w="1005" w:type="pct"/>
            <w:shd w:val="clear" w:color="auto" w:fill="auto"/>
          </w:tcPr>
          <w:p w14:paraId="45A59345" w14:textId="77777777" w:rsidR="007A57B9" w:rsidRPr="00AD79B1" w:rsidRDefault="007A57B9" w:rsidP="00DB74A4">
            <w:pPr>
              <w:pStyle w:val="ConcurTableText8pt0"/>
              <w:rPr>
                <w:highlight w:val="yellow"/>
              </w:rPr>
            </w:pPr>
            <w:r w:rsidRPr="00AD79B1">
              <w:rPr>
                <w:highlight w:val="yellow"/>
              </w:rPr>
              <w:t>Travel Configuration/User Profile</w:t>
            </w:r>
          </w:p>
        </w:tc>
        <w:tc>
          <w:tcPr>
            <w:tcW w:w="966" w:type="pct"/>
            <w:shd w:val="clear" w:color="auto" w:fill="auto"/>
          </w:tcPr>
          <w:p w14:paraId="7C0FA324" w14:textId="77777777" w:rsidR="007A57B9" w:rsidRPr="00AD79B1" w:rsidRDefault="007A57B9" w:rsidP="00DB74A4">
            <w:pPr>
              <w:pStyle w:val="ConcurTableText8pt0"/>
              <w:rPr>
                <w:highlight w:val="yellow"/>
              </w:rPr>
            </w:pPr>
          </w:p>
        </w:tc>
        <w:tc>
          <w:tcPr>
            <w:tcW w:w="1182" w:type="pct"/>
            <w:shd w:val="clear" w:color="auto" w:fill="auto"/>
          </w:tcPr>
          <w:p w14:paraId="7EF29D8D" w14:textId="77777777" w:rsidR="007A57B9" w:rsidRPr="00DB74A4" w:rsidRDefault="007A57B9" w:rsidP="00DB74A4">
            <w:pPr>
              <w:pStyle w:val="ConcurTableText8pt0"/>
              <w:rPr>
                <w:highlight w:val="yellow"/>
              </w:rPr>
            </w:pPr>
            <w:r w:rsidRPr="00AD79B1">
              <w:rPr>
                <w:highlight w:val="yellow"/>
              </w:rPr>
              <w:t>No special equipment add</w:t>
            </w:r>
            <w:r>
              <w:rPr>
                <w:highlight w:val="yellow"/>
              </w:rPr>
              <w:t>itions</w:t>
            </w:r>
            <w:r w:rsidRPr="00AD79B1">
              <w:rPr>
                <w:highlight w:val="yellow"/>
              </w:rPr>
              <w:t xml:space="preserve"> are supported yet.</w:t>
            </w:r>
          </w:p>
        </w:tc>
      </w:tr>
      <w:tr w:rsidR="007A57B9" w:rsidRPr="00434F9F" w14:paraId="191A9652" w14:textId="77777777" w:rsidTr="00235DB2">
        <w:trPr>
          <w:cantSplit/>
        </w:trPr>
        <w:tc>
          <w:tcPr>
            <w:tcW w:w="779" w:type="pct"/>
            <w:shd w:val="clear" w:color="auto" w:fill="auto"/>
          </w:tcPr>
          <w:p w14:paraId="7417719E" w14:textId="77777777" w:rsidR="007A57B9" w:rsidRPr="002B01E6" w:rsidRDefault="007A57B9" w:rsidP="00DB74A4">
            <w:pPr>
              <w:pStyle w:val="ConcurTableText8pt0"/>
            </w:pPr>
            <w:r w:rsidRPr="002B01E6">
              <w:t>Car-Specific</w:t>
            </w:r>
          </w:p>
        </w:tc>
        <w:tc>
          <w:tcPr>
            <w:tcW w:w="1068" w:type="pct"/>
            <w:shd w:val="clear" w:color="auto" w:fill="auto"/>
          </w:tcPr>
          <w:p w14:paraId="426EBC53" w14:textId="77777777" w:rsidR="007A57B9" w:rsidRPr="002B01E6" w:rsidRDefault="007A57B9" w:rsidP="00DB74A4">
            <w:pPr>
              <w:pStyle w:val="ConcurTableText8pt0"/>
            </w:pPr>
            <w:r w:rsidRPr="002B01E6">
              <w:t>Car Custom Text</w:t>
            </w:r>
          </w:p>
        </w:tc>
        <w:tc>
          <w:tcPr>
            <w:tcW w:w="1005" w:type="pct"/>
            <w:shd w:val="clear" w:color="auto" w:fill="auto"/>
          </w:tcPr>
          <w:p w14:paraId="2D3B94CB" w14:textId="77777777" w:rsidR="007A57B9" w:rsidRPr="002B01E6" w:rsidRDefault="007A57B9" w:rsidP="00DB74A4">
            <w:pPr>
              <w:pStyle w:val="ConcurTableText8pt0"/>
            </w:pPr>
            <w:r w:rsidRPr="002B01E6">
              <w:t>Company Administration &gt; Travel Admin &gt; Custom Text</w:t>
            </w:r>
          </w:p>
        </w:tc>
        <w:tc>
          <w:tcPr>
            <w:tcW w:w="966" w:type="pct"/>
            <w:shd w:val="clear" w:color="auto" w:fill="auto"/>
          </w:tcPr>
          <w:p w14:paraId="61C80503" w14:textId="77777777" w:rsidR="007A57B9" w:rsidRPr="002B01E6" w:rsidRDefault="007A57B9" w:rsidP="00DB74A4">
            <w:pPr>
              <w:pStyle w:val="ConcurTableText8pt0"/>
            </w:pPr>
          </w:p>
        </w:tc>
        <w:tc>
          <w:tcPr>
            <w:tcW w:w="1182" w:type="pct"/>
            <w:shd w:val="clear" w:color="auto" w:fill="auto"/>
          </w:tcPr>
          <w:p w14:paraId="5175390D" w14:textId="77777777" w:rsidR="007A57B9" w:rsidRPr="002B01E6" w:rsidRDefault="007A57B9" w:rsidP="00DB74A4">
            <w:pPr>
              <w:pStyle w:val="ConcurTableText8pt0"/>
            </w:pPr>
            <w:r w:rsidRPr="00604EFB">
              <w:rPr>
                <w:highlight w:val="yellow"/>
              </w:rPr>
              <w:t xml:space="preserve">No custom text is displayed in the Car booking workflow and on the </w:t>
            </w:r>
            <w:r w:rsidRPr="00604EFB">
              <w:rPr>
                <w:b/>
                <w:bCs/>
                <w:highlight w:val="yellow"/>
              </w:rPr>
              <w:t>Finalize Trip</w:t>
            </w:r>
            <w:r w:rsidRPr="00604EFB">
              <w:rPr>
                <w:highlight w:val="yellow"/>
              </w:rPr>
              <w:t xml:space="preserve">, and </w:t>
            </w:r>
            <w:r w:rsidRPr="00604EFB">
              <w:rPr>
                <w:b/>
                <w:bCs/>
                <w:highlight w:val="yellow"/>
              </w:rPr>
              <w:t xml:space="preserve">Trip Overview </w:t>
            </w:r>
            <w:r w:rsidRPr="00604EFB">
              <w:rPr>
                <w:highlight w:val="yellow"/>
              </w:rPr>
              <w:t>pages.</w:t>
            </w:r>
          </w:p>
        </w:tc>
      </w:tr>
      <w:tr w:rsidR="007A57B9" w:rsidRPr="00434F9F" w14:paraId="4A4DA7E1" w14:textId="77777777" w:rsidTr="00235DB2">
        <w:trPr>
          <w:cantSplit/>
        </w:trPr>
        <w:tc>
          <w:tcPr>
            <w:tcW w:w="779" w:type="pct"/>
            <w:shd w:val="clear" w:color="auto" w:fill="auto"/>
          </w:tcPr>
          <w:p w14:paraId="2C057F2A" w14:textId="77777777" w:rsidR="007A57B9" w:rsidRPr="002B01E6" w:rsidRDefault="007A57B9" w:rsidP="00DB74A4">
            <w:pPr>
              <w:pStyle w:val="ConcurTableText8pt0"/>
            </w:pPr>
            <w:r w:rsidRPr="002B01E6">
              <w:lastRenderedPageBreak/>
              <w:t>Car-Specific</w:t>
            </w:r>
          </w:p>
        </w:tc>
        <w:tc>
          <w:tcPr>
            <w:tcW w:w="1068" w:type="pct"/>
            <w:shd w:val="clear" w:color="auto" w:fill="auto"/>
          </w:tcPr>
          <w:p w14:paraId="69EC2AA6" w14:textId="77777777" w:rsidR="007A57B9" w:rsidRPr="002B01E6" w:rsidRDefault="007A57B9" w:rsidP="00DB74A4">
            <w:pPr>
              <w:pStyle w:val="ConcurTableText8pt0"/>
            </w:pPr>
            <w:r w:rsidRPr="002B01E6">
              <w:t>Always run a General Shop Request for Car Searches</w:t>
            </w:r>
          </w:p>
        </w:tc>
        <w:tc>
          <w:tcPr>
            <w:tcW w:w="1005" w:type="pct"/>
            <w:shd w:val="clear" w:color="auto" w:fill="auto"/>
          </w:tcPr>
          <w:p w14:paraId="242D0B95" w14:textId="77777777" w:rsidR="007A57B9" w:rsidRPr="002B01E6" w:rsidRDefault="007A57B9" w:rsidP="00DB74A4">
            <w:pPr>
              <w:pStyle w:val="ConcurTableText8pt0"/>
            </w:pPr>
            <w:r w:rsidRPr="002B01E6">
              <w:t>Travel Configuration</w:t>
            </w:r>
          </w:p>
        </w:tc>
        <w:tc>
          <w:tcPr>
            <w:tcW w:w="966" w:type="pct"/>
            <w:shd w:val="clear" w:color="auto" w:fill="auto"/>
          </w:tcPr>
          <w:p w14:paraId="6F220E78" w14:textId="77777777" w:rsidR="007A57B9" w:rsidRPr="002B01E6" w:rsidRDefault="007A57B9" w:rsidP="00DB74A4">
            <w:pPr>
              <w:pStyle w:val="ConcurTableText8pt0"/>
            </w:pPr>
            <w:r w:rsidRPr="002B01E6">
              <w:t>Customers who do not have negotiated car rental discounts should not use the new car rental booking experience yet.</w:t>
            </w:r>
          </w:p>
          <w:p w14:paraId="08920C68" w14:textId="77777777" w:rsidR="007A57B9" w:rsidRPr="002B01E6" w:rsidRDefault="007A57B9" w:rsidP="00DB74A4">
            <w:pPr>
              <w:pStyle w:val="ConcurTableText8pt0"/>
            </w:pPr>
            <w:r w:rsidRPr="00F35B34">
              <w:t>Customers who have car rental vendor discounts configured will only see results from those vendors.</w:t>
            </w:r>
          </w:p>
          <w:p w14:paraId="65F29A2A" w14:textId="77777777" w:rsidR="007A57B9" w:rsidRPr="002B01E6" w:rsidRDefault="007A57B9" w:rsidP="00DB74A4">
            <w:pPr>
              <w:pStyle w:val="ConcurTableText8pt0"/>
            </w:pPr>
          </w:p>
        </w:tc>
        <w:tc>
          <w:tcPr>
            <w:tcW w:w="1182" w:type="pct"/>
            <w:shd w:val="clear" w:color="auto" w:fill="auto"/>
          </w:tcPr>
          <w:p w14:paraId="271139CA" w14:textId="77777777" w:rsidR="007A57B9" w:rsidRPr="002B01E6" w:rsidRDefault="007A57B9" w:rsidP="00DB74A4">
            <w:pPr>
              <w:pStyle w:val="ConcurTableText8pt0"/>
            </w:pPr>
            <w:r w:rsidRPr="002B01E6">
              <w:t xml:space="preserve">This feature triggers a car search request to content providers for any car rental vendors which do not have a configured discount code. </w:t>
            </w:r>
          </w:p>
          <w:p w14:paraId="5AE2CFE0" w14:textId="77777777" w:rsidR="007A57B9" w:rsidRPr="002B01E6" w:rsidRDefault="007A57B9" w:rsidP="00DB74A4">
            <w:pPr>
              <w:pStyle w:val="ConcurTableText8pt0"/>
            </w:pPr>
            <w:r w:rsidRPr="00F35B34">
              <w:t xml:space="preserve">Due to the broad range of vendors returned and added GDS scans, Concur is currently evaluating this feature. Until such time as a decision has been made, this will not be part of </w:t>
            </w:r>
            <w:r>
              <w:t>the new Concur Travel experience</w:t>
            </w:r>
            <w:r w:rsidRPr="00F35B34">
              <w:t>.</w:t>
            </w:r>
          </w:p>
        </w:tc>
      </w:tr>
      <w:tr w:rsidR="007A57B9" w:rsidRPr="00434F9F" w14:paraId="23874400" w14:textId="77777777" w:rsidTr="00235DB2">
        <w:trPr>
          <w:cantSplit/>
        </w:trPr>
        <w:tc>
          <w:tcPr>
            <w:tcW w:w="779" w:type="pct"/>
            <w:shd w:val="clear" w:color="auto" w:fill="auto"/>
          </w:tcPr>
          <w:p w14:paraId="202E44F9" w14:textId="77777777" w:rsidR="007A57B9" w:rsidRPr="00D26317" w:rsidRDefault="007A57B9" w:rsidP="00235DB2">
            <w:pPr>
              <w:pStyle w:val="ConcurTableText8pt0"/>
              <w:rPr>
                <w:highlight w:val="yellow"/>
              </w:rPr>
            </w:pPr>
            <w:r w:rsidRPr="00D26317">
              <w:rPr>
                <w:highlight w:val="yellow"/>
              </w:rPr>
              <w:t>Car-specific</w:t>
            </w:r>
          </w:p>
        </w:tc>
        <w:tc>
          <w:tcPr>
            <w:tcW w:w="1068" w:type="pct"/>
            <w:shd w:val="clear" w:color="auto" w:fill="auto"/>
          </w:tcPr>
          <w:p w14:paraId="2A18BCF4" w14:textId="77777777" w:rsidR="007A57B9" w:rsidRPr="00D26317" w:rsidRDefault="007A57B9" w:rsidP="00235DB2">
            <w:pPr>
              <w:pStyle w:val="ConcurTableText8pt0"/>
              <w:rPr>
                <w:highlight w:val="yellow"/>
              </w:rPr>
            </w:pPr>
            <w:r w:rsidRPr="00D26317">
              <w:rPr>
                <w:highlight w:val="yellow"/>
              </w:rPr>
              <w:t>Travel Vendor Exclusion</w:t>
            </w:r>
          </w:p>
        </w:tc>
        <w:tc>
          <w:tcPr>
            <w:tcW w:w="1005" w:type="pct"/>
            <w:shd w:val="clear" w:color="auto" w:fill="auto"/>
          </w:tcPr>
          <w:p w14:paraId="1215B4D6" w14:textId="77777777" w:rsidR="007A57B9" w:rsidRPr="00D26317" w:rsidRDefault="007A57B9" w:rsidP="00235DB2">
            <w:pPr>
              <w:pStyle w:val="ConcurTableText8pt0"/>
              <w:rPr>
                <w:highlight w:val="yellow"/>
              </w:rPr>
            </w:pPr>
            <w:r w:rsidRPr="00D26317">
              <w:rPr>
                <w:highlight w:val="yellow"/>
              </w:rPr>
              <w:t>Company Administration &gt; Travel Admin &gt;</w:t>
            </w:r>
          </w:p>
          <w:p w14:paraId="65C72133" w14:textId="77777777" w:rsidR="007A57B9" w:rsidRPr="00D26317" w:rsidRDefault="007A57B9" w:rsidP="00235DB2">
            <w:pPr>
              <w:pStyle w:val="ConcurTableText8pt0"/>
              <w:rPr>
                <w:highlight w:val="yellow"/>
              </w:rPr>
            </w:pPr>
            <w:r w:rsidRPr="00D26317">
              <w:rPr>
                <w:highlight w:val="yellow"/>
              </w:rPr>
              <w:t>Travel Policy Administration</w:t>
            </w:r>
          </w:p>
        </w:tc>
        <w:tc>
          <w:tcPr>
            <w:tcW w:w="966" w:type="pct"/>
            <w:shd w:val="clear" w:color="auto" w:fill="auto"/>
          </w:tcPr>
          <w:p w14:paraId="235188DB" w14:textId="77777777" w:rsidR="007A57B9" w:rsidRPr="00D26317" w:rsidRDefault="007A57B9" w:rsidP="00235DB2">
            <w:pPr>
              <w:pStyle w:val="ConcurTableText8pt0"/>
              <w:rPr>
                <w:highlight w:val="yellow"/>
              </w:rPr>
            </w:pPr>
          </w:p>
        </w:tc>
        <w:tc>
          <w:tcPr>
            <w:tcW w:w="1182" w:type="pct"/>
            <w:shd w:val="clear" w:color="auto" w:fill="auto"/>
          </w:tcPr>
          <w:p w14:paraId="09FBFF8C" w14:textId="77777777" w:rsidR="007A57B9" w:rsidRPr="00D26317" w:rsidRDefault="007A57B9" w:rsidP="00235DB2">
            <w:pPr>
              <w:pStyle w:val="ConcurTableText8pt0"/>
              <w:rPr>
                <w:highlight w:val="yellow"/>
              </w:rPr>
            </w:pPr>
            <w:r w:rsidRPr="00D26317">
              <w:rPr>
                <w:highlight w:val="yellow"/>
              </w:rPr>
              <w:t xml:space="preserve">Travel Vendor Exclusions are not supported. </w:t>
            </w:r>
          </w:p>
        </w:tc>
      </w:tr>
      <w:tr w:rsidR="007A57B9" w:rsidRPr="00434F9F" w14:paraId="4B603E26" w14:textId="77777777" w:rsidTr="00235DB2">
        <w:trPr>
          <w:cantSplit/>
        </w:trPr>
        <w:tc>
          <w:tcPr>
            <w:tcW w:w="779" w:type="pct"/>
            <w:shd w:val="clear" w:color="auto" w:fill="auto"/>
          </w:tcPr>
          <w:p w14:paraId="174878F0" w14:textId="77777777" w:rsidR="007A57B9" w:rsidRPr="00FA18DE" w:rsidRDefault="007A57B9" w:rsidP="00235DB2">
            <w:pPr>
              <w:pStyle w:val="ConcurTableText8pt0"/>
            </w:pPr>
            <w:r w:rsidRPr="00FA18DE">
              <w:t>Car-specific</w:t>
            </w:r>
          </w:p>
        </w:tc>
        <w:tc>
          <w:tcPr>
            <w:tcW w:w="1068" w:type="pct"/>
            <w:shd w:val="clear" w:color="auto" w:fill="auto"/>
          </w:tcPr>
          <w:p w14:paraId="525446DC" w14:textId="77777777" w:rsidR="007A57B9" w:rsidRPr="00FA18DE" w:rsidRDefault="007A57B9" w:rsidP="00235DB2">
            <w:pPr>
              <w:pStyle w:val="ConcurTableText8pt0"/>
            </w:pPr>
            <w:r w:rsidRPr="00FA18DE">
              <w:t>Direct Billing</w:t>
            </w:r>
          </w:p>
        </w:tc>
        <w:tc>
          <w:tcPr>
            <w:tcW w:w="1005" w:type="pct"/>
            <w:shd w:val="clear" w:color="auto" w:fill="auto"/>
          </w:tcPr>
          <w:p w14:paraId="062F3E31" w14:textId="77777777" w:rsidR="007A57B9" w:rsidRPr="00FA18DE" w:rsidRDefault="007A57B9" w:rsidP="00235DB2">
            <w:pPr>
              <w:pStyle w:val="ConcurTableText8pt0"/>
            </w:pPr>
            <w:r w:rsidRPr="00FA18DE">
              <w:t>Company Admin &gt; Manage Corporate Discounts</w:t>
            </w:r>
          </w:p>
        </w:tc>
        <w:tc>
          <w:tcPr>
            <w:tcW w:w="966" w:type="pct"/>
            <w:shd w:val="clear" w:color="auto" w:fill="auto"/>
          </w:tcPr>
          <w:p w14:paraId="5D71903A" w14:textId="77777777" w:rsidR="007A57B9" w:rsidRPr="00FA18DE" w:rsidRDefault="007A57B9" w:rsidP="00235DB2">
            <w:pPr>
              <w:pStyle w:val="ConcurTableText8pt0"/>
            </w:pPr>
            <w:r w:rsidRPr="00FA18DE">
              <w:t>Customers who use direct billing should not use the new car rental booking experience yet.</w:t>
            </w:r>
          </w:p>
        </w:tc>
        <w:tc>
          <w:tcPr>
            <w:tcW w:w="1182" w:type="pct"/>
            <w:shd w:val="clear" w:color="auto" w:fill="auto"/>
          </w:tcPr>
          <w:p w14:paraId="68B6E446" w14:textId="77777777" w:rsidR="007A57B9" w:rsidRPr="00FA18DE" w:rsidRDefault="007A57B9" w:rsidP="00235DB2">
            <w:pPr>
              <w:pStyle w:val="ConcurTableText8pt0"/>
            </w:pPr>
          </w:p>
        </w:tc>
      </w:tr>
      <w:tr w:rsidR="007A57B9" w:rsidRPr="00434F9F" w14:paraId="491C3DC3" w14:textId="77777777" w:rsidTr="00235DB2">
        <w:trPr>
          <w:cantSplit/>
        </w:trPr>
        <w:tc>
          <w:tcPr>
            <w:tcW w:w="779" w:type="pct"/>
            <w:shd w:val="clear" w:color="auto" w:fill="auto"/>
          </w:tcPr>
          <w:p w14:paraId="463D2726" w14:textId="77777777" w:rsidR="007A57B9" w:rsidRPr="00FA18DE" w:rsidRDefault="007A57B9" w:rsidP="00235DB2">
            <w:pPr>
              <w:pStyle w:val="ConcurTableText8pt0"/>
            </w:pPr>
            <w:r w:rsidRPr="00FA18DE">
              <w:t>Trip Management</w:t>
            </w:r>
          </w:p>
        </w:tc>
        <w:tc>
          <w:tcPr>
            <w:tcW w:w="1068" w:type="pct"/>
            <w:shd w:val="clear" w:color="auto" w:fill="auto"/>
          </w:tcPr>
          <w:p w14:paraId="3313B37F" w14:textId="77777777" w:rsidR="007A57B9" w:rsidRPr="00FA18DE" w:rsidRDefault="007A57B9" w:rsidP="00235DB2">
            <w:pPr>
              <w:pStyle w:val="ConcurTableText8pt0"/>
            </w:pPr>
            <w:r w:rsidRPr="00FA18DE">
              <w:t xml:space="preserve">Show </w:t>
            </w:r>
            <w:r w:rsidRPr="00397438">
              <w:rPr>
                <w:b/>
                <w:bCs/>
              </w:rPr>
              <w:t>Add Air</w:t>
            </w:r>
            <w:r w:rsidRPr="00FA18DE">
              <w:t xml:space="preserve"> On Existing Itineraries </w:t>
            </w:r>
          </w:p>
        </w:tc>
        <w:tc>
          <w:tcPr>
            <w:tcW w:w="1005" w:type="pct"/>
            <w:shd w:val="clear" w:color="auto" w:fill="auto"/>
          </w:tcPr>
          <w:p w14:paraId="15D9EF0C" w14:textId="77777777" w:rsidR="007A57B9" w:rsidRPr="00FA18DE" w:rsidRDefault="007A57B9" w:rsidP="00235DB2">
            <w:pPr>
              <w:pStyle w:val="ConcurTableText8pt0"/>
            </w:pPr>
            <w:r w:rsidRPr="00FA18DE">
              <w:t>Travel Configuration</w:t>
            </w:r>
          </w:p>
        </w:tc>
        <w:tc>
          <w:tcPr>
            <w:tcW w:w="966" w:type="pct"/>
            <w:shd w:val="clear" w:color="auto" w:fill="auto"/>
          </w:tcPr>
          <w:p w14:paraId="64B46604" w14:textId="77777777" w:rsidR="007A57B9" w:rsidRPr="00FA18DE" w:rsidRDefault="007A57B9" w:rsidP="00235DB2">
            <w:pPr>
              <w:pStyle w:val="ConcurTableText8pt0"/>
            </w:pPr>
          </w:p>
        </w:tc>
        <w:tc>
          <w:tcPr>
            <w:tcW w:w="1182" w:type="pct"/>
            <w:shd w:val="clear" w:color="auto" w:fill="auto"/>
          </w:tcPr>
          <w:p w14:paraId="77BA8C4E" w14:textId="77777777" w:rsidR="007A57B9" w:rsidRPr="00FA18DE" w:rsidRDefault="007A57B9" w:rsidP="00235DB2">
            <w:pPr>
              <w:pStyle w:val="ConcurTableText8pt0"/>
            </w:pPr>
            <w:r>
              <w:t xml:space="preserve">When a user makes a car booking using the new experience, the </w:t>
            </w:r>
            <w:r w:rsidRPr="683A284C">
              <w:rPr>
                <w:b/>
                <w:bCs/>
              </w:rPr>
              <w:t>Add Air</w:t>
            </w:r>
            <w:r>
              <w:t xml:space="preserve"> link will not be shown yet.</w:t>
            </w:r>
          </w:p>
          <w:p w14:paraId="4AA578E8" w14:textId="77777777" w:rsidR="007A57B9" w:rsidRPr="00FA18DE" w:rsidRDefault="007A57B9" w:rsidP="00235DB2">
            <w:pPr>
              <w:pStyle w:val="ConcurTableText8pt0"/>
            </w:pPr>
            <w:r w:rsidRPr="00604EFB">
              <w:rPr>
                <w:highlight w:val="yellow"/>
              </w:rPr>
              <w:t>SAP Concur is planning to launch this feature with an upcoming release</w:t>
            </w:r>
          </w:p>
        </w:tc>
      </w:tr>
      <w:tr w:rsidR="007A57B9" w14:paraId="034BB584" w14:textId="77777777" w:rsidTr="00235DB2">
        <w:trPr>
          <w:cantSplit/>
          <w:trHeight w:val="300"/>
        </w:trPr>
        <w:tc>
          <w:tcPr>
            <w:tcW w:w="779" w:type="pct"/>
            <w:shd w:val="clear" w:color="auto" w:fill="auto"/>
          </w:tcPr>
          <w:p w14:paraId="5B7A47BE" w14:textId="77777777" w:rsidR="007A57B9" w:rsidRPr="00604EFB" w:rsidRDefault="007A57B9" w:rsidP="00235DB2">
            <w:pPr>
              <w:pStyle w:val="ConcurTableText8pt0"/>
              <w:rPr>
                <w:highlight w:val="yellow"/>
              </w:rPr>
            </w:pPr>
            <w:r w:rsidRPr="00604EFB">
              <w:rPr>
                <w:highlight w:val="yellow"/>
              </w:rPr>
              <w:t>Trip Management</w:t>
            </w:r>
          </w:p>
        </w:tc>
        <w:tc>
          <w:tcPr>
            <w:tcW w:w="1068" w:type="pct"/>
            <w:shd w:val="clear" w:color="auto" w:fill="auto"/>
          </w:tcPr>
          <w:p w14:paraId="7D1F1F0F" w14:textId="77777777" w:rsidR="007A57B9" w:rsidRPr="00604EFB" w:rsidRDefault="007A57B9" w:rsidP="00235DB2">
            <w:pPr>
              <w:pStyle w:val="ConcurTableText8pt0"/>
              <w:rPr>
                <w:highlight w:val="yellow"/>
              </w:rPr>
            </w:pPr>
            <w:r w:rsidRPr="00604EFB">
              <w:rPr>
                <w:highlight w:val="yellow"/>
              </w:rPr>
              <w:t>View Trip History</w:t>
            </w:r>
          </w:p>
        </w:tc>
        <w:tc>
          <w:tcPr>
            <w:tcW w:w="1005" w:type="pct"/>
            <w:shd w:val="clear" w:color="auto" w:fill="auto"/>
          </w:tcPr>
          <w:p w14:paraId="2DF776E4" w14:textId="77777777" w:rsidR="007A57B9" w:rsidRPr="00604EFB" w:rsidRDefault="007A57B9" w:rsidP="00235DB2">
            <w:pPr>
              <w:pStyle w:val="ConcurTableText8pt0"/>
              <w:rPr>
                <w:highlight w:val="yellow"/>
              </w:rPr>
            </w:pPr>
            <w:r w:rsidRPr="00604EFB">
              <w:rPr>
                <w:highlight w:val="yellow"/>
              </w:rPr>
              <w:t>N/A</w:t>
            </w:r>
          </w:p>
        </w:tc>
        <w:tc>
          <w:tcPr>
            <w:tcW w:w="966" w:type="pct"/>
            <w:shd w:val="clear" w:color="auto" w:fill="auto"/>
          </w:tcPr>
          <w:p w14:paraId="0998C6CC" w14:textId="77777777" w:rsidR="007A57B9" w:rsidRPr="00604EFB" w:rsidRDefault="007A57B9" w:rsidP="00235DB2">
            <w:pPr>
              <w:pStyle w:val="ConcurTableText8pt0"/>
              <w:rPr>
                <w:highlight w:val="yellow"/>
              </w:rPr>
            </w:pPr>
            <w:r w:rsidRPr="00604EFB">
              <w:rPr>
                <w:highlight w:val="yellow"/>
              </w:rPr>
              <w:t>N/A</w:t>
            </w:r>
          </w:p>
        </w:tc>
        <w:tc>
          <w:tcPr>
            <w:tcW w:w="1182" w:type="pct"/>
            <w:shd w:val="clear" w:color="auto" w:fill="auto"/>
          </w:tcPr>
          <w:p w14:paraId="450F3BE7" w14:textId="77777777" w:rsidR="007A57B9" w:rsidRPr="00604EFB" w:rsidRDefault="007A57B9" w:rsidP="00235DB2">
            <w:pPr>
              <w:pStyle w:val="ConcurTableText8pt0"/>
              <w:rPr>
                <w:highlight w:val="yellow"/>
              </w:rPr>
            </w:pPr>
            <w:r w:rsidRPr="00604EFB">
              <w:rPr>
                <w:highlight w:val="yellow"/>
              </w:rPr>
              <w:t xml:space="preserve">History Notes are not yet available on the </w:t>
            </w:r>
            <w:r w:rsidRPr="00604EFB">
              <w:rPr>
                <w:b/>
                <w:bCs/>
                <w:highlight w:val="yellow"/>
              </w:rPr>
              <w:t>Trip Overview</w:t>
            </w:r>
            <w:r w:rsidRPr="00604EFB">
              <w:rPr>
                <w:highlight w:val="yellow"/>
              </w:rPr>
              <w:t xml:space="preserve"> page in the </w:t>
            </w:r>
            <w:r>
              <w:rPr>
                <w:highlight w:val="yellow"/>
              </w:rPr>
              <w:t>new Concur Travel experience</w:t>
            </w:r>
            <w:r w:rsidRPr="00604EFB">
              <w:rPr>
                <w:highlight w:val="yellow"/>
              </w:rPr>
              <w:t>.</w:t>
            </w:r>
          </w:p>
          <w:p w14:paraId="7479E4CE" w14:textId="77777777" w:rsidR="007A57B9" w:rsidRPr="00604EFB" w:rsidRDefault="007A57B9" w:rsidP="00235DB2">
            <w:pPr>
              <w:pStyle w:val="ConcurTableText8pt0"/>
              <w:rPr>
                <w:highlight w:val="yellow"/>
              </w:rPr>
            </w:pPr>
            <w:r w:rsidRPr="00604EFB">
              <w:rPr>
                <w:highlight w:val="yellow"/>
              </w:rPr>
              <w:t>SAP Concur is planning to launch this feature with a future release.</w:t>
            </w:r>
          </w:p>
        </w:tc>
      </w:tr>
      <w:tr w:rsidR="007A57B9" w14:paraId="544EB15F" w14:textId="77777777" w:rsidTr="00235DB2">
        <w:trPr>
          <w:cantSplit/>
          <w:trHeight w:val="300"/>
        </w:trPr>
        <w:tc>
          <w:tcPr>
            <w:tcW w:w="779" w:type="pct"/>
            <w:shd w:val="clear" w:color="auto" w:fill="auto"/>
          </w:tcPr>
          <w:p w14:paraId="0A7F340A" w14:textId="77777777" w:rsidR="007A57B9" w:rsidRPr="00604EFB" w:rsidRDefault="007A57B9" w:rsidP="00235DB2">
            <w:pPr>
              <w:pStyle w:val="ConcurTableText8pt0"/>
              <w:rPr>
                <w:highlight w:val="yellow"/>
              </w:rPr>
            </w:pPr>
            <w:r w:rsidRPr="00604EFB">
              <w:rPr>
                <w:highlight w:val="yellow"/>
              </w:rPr>
              <w:t>Trip Management</w:t>
            </w:r>
          </w:p>
        </w:tc>
        <w:tc>
          <w:tcPr>
            <w:tcW w:w="1068" w:type="pct"/>
            <w:shd w:val="clear" w:color="auto" w:fill="auto"/>
          </w:tcPr>
          <w:p w14:paraId="4CFC281F" w14:textId="77777777" w:rsidR="007A57B9" w:rsidRPr="00604EFB" w:rsidRDefault="007A57B9" w:rsidP="00235DB2">
            <w:pPr>
              <w:pStyle w:val="ConcurTableText8pt0"/>
              <w:rPr>
                <w:highlight w:val="yellow"/>
              </w:rPr>
            </w:pPr>
            <w:r w:rsidRPr="00604EFB">
              <w:rPr>
                <w:highlight w:val="yellow"/>
              </w:rPr>
              <w:t>Print Itinerary</w:t>
            </w:r>
          </w:p>
        </w:tc>
        <w:tc>
          <w:tcPr>
            <w:tcW w:w="1005" w:type="pct"/>
            <w:shd w:val="clear" w:color="auto" w:fill="auto"/>
          </w:tcPr>
          <w:p w14:paraId="009BF87C" w14:textId="77777777" w:rsidR="007A57B9" w:rsidRPr="00604EFB" w:rsidRDefault="007A57B9" w:rsidP="00235DB2">
            <w:pPr>
              <w:pStyle w:val="ConcurTableText8pt0"/>
              <w:rPr>
                <w:highlight w:val="yellow"/>
              </w:rPr>
            </w:pPr>
            <w:r w:rsidRPr="00604EFB">
              <w:rPr>
                <w:highlight w:val="yellow"/>
              </w:rPr>
              <w:t>N/A</w:t>
            </w:r>
          </w:p>
        </w:tc>
        <w:tc>
          <w:tcPr>
            <w:tcW w:w="966" w:type="pct"/>
            <w:shd w:val="clear" w:color="auto" w:fill="auto"/>
          </w:tcPr>
          <w:p w14:paraId="7A985F52" w14:textId="77777777" w:rsidR="007A57B9" w:rsidRPr="00604EFB" w:rsidRDefault="007A57B9" w:rsidP="00235DB2">
            <w:pPr>
              <w:pStyle w:val="ConcurTableText8pt0"/>
              <w:rPr>
                <w:highlight w:val="yellow"/>
              </w:rPr>
            </w:pPr>
            <w:r w:rsidRPr="00604EFB">
              <w:rPr>
                <w:highlight w:val="yellow"/>
              </w:rPr>
              <w:t>N/A</w:t>
            </w:r>
          </w:p>
        </w:tc>
        <w:tc>
          <w:tcPr>
            <w:tcW w:w="1182" w:type="pct"/>
            <w:shd w:val="clear" w:color="auto" w:fill="auto"/>
          </w:tcPr>
          <w:p w14:paraId="428DC86C" w14:textId="77777777" w:rsidR="007A57B9" w:rsidRPr="00604EFB" w:rsidRDefault="007A57B9" w:rsidP="00235DB2">
            <w:pPr>
              <w:pStyle w:val="ConcurTableText8pt0"/>
              <w:rPr>
                <w:highlight w:val="yellow"/>
              </w:rPr>
            </w:pPr>
            <w:r w:rsidRPr="00604EFB">
              <w:rPr>
                <w:highlight w:val="yellow"/>
              </w:rPr>
              <w:t xml:space="preserve">The </w:t>
            </w:r>
            <w:r w:rsidRPr="00604EFB">
              <w:rPr>
                <w:b/>
                <w:bCs/>
                <w:highlight w:val="yellow"/>
              </w:rPr>
              <w:t>Print Itinerary</w:t>
            </w:r>
            <w:r w:rsidRPr="00604EFB">
              <w:rPr>
                <w:highlight w:val="yellow"/>
              </w:rPr>
              <w:t xml:space="preserve"> feature is not available on the </w:t>
            </w:r>
            <w:r w:rsidRPr="00604EFB">
              <w:rPr>
                <w:b/>
                <w:bCs/>
                <w:highlight w:val="yellow"/>
              </w:rPr>
              <w:t>Trip Overview</w:t>
            </w:r>
            <w:r w:rsidRPr="00604EFB">
              <w:rPr>
                <w:highlight w:val="yellow"/>
              </w:rPr>
              <w:t xml:space="preserve"> page in the </w:t>
            </w:r>
            <w:r>
              <w:rPr>
                <w:highlight w:val="yellow"/>
              </w:rPr>
              <w:t>new Concur Travel experience</w:t>
            </w:r>
            <w:r w:rsidRPr="00654666">
              <w:rPr>
                <w:highlight w:val="yellow"/>
              </w:rPr>
              <w:t>.</w:t>
            </w:r>
          </w:p>
        </w:tc>
      </w:tr>
      <w:tr w:rsidR="007A57B9" w14:paraId="6693C3B8" w14:textId="77777777" w:rsidTr="00235DB2">
        <w:trPr>
          <w:cantSplit/>
          <w:trHeight w:val="300"/>
        </w:trPr>
        <w:tc>
          <w:tcPr>
            <w:tcW w:w="779" w:type="pct"/>
            <w:shd w:val="clear" w:color="auto" w:fill="auto"/>
          </w:tcPr>
          <w:p w14:paraId="69F7770E" w14:textId="77777777" w:rsidR="007A57B9" w:rsidRPr="00604EFB" w:rsidRDefault="007A57B9" w:rsidP="00235DB2">
            <w:pPr>
              <w:pStyle w:val="ConcurTableText8pt0"/>
              <w:rPr>
                <w:highlight w:val="yellow"/>
              </w:rPr>
            </w:pPr>
            <w:r w:rsidRPr="00604EFB">
              <w:rPr>
                <w:highlight w:val="yellow"/>
              </w:rPr>
              <w:lastRenderedPageBreak/>
              <w:t>Trip Management</w:t>
            </w:r>
          </w:p>
        </w:tc>
        <w:tc>
          <w:tcPr>
            <w:tcW w:w="1068" w:type="pct"/>
            <w:shd w:val="clear" w:color="auto" w:fill="auto"/>
          </w:tcPr>
          <w:p w14:paraId="559F435A" w14:textId="77777777" w:rsidR="007A57B9" w:rsidRPr="00604EFB" w:rsidRDefault="007A57B9" w:rsidP="00235DB2">
            <w:pPr>
              <w:pStyle w:val="ConcurTableText8pt0"/>
              <w:rPr>
                <w:highlight w:val="yellow"/>
              </w:rPr>
            </w:pPr>
            <w:r w:rsidRPr="00604EFB">
              <w:rPr>
                <w:highlight w:val="yellow"/>
              </w:rPr>
              <w:t>E-mail itinerary</w:t>
            </w:r>
          </w:p>
        </w:tc>
        <w:tc>
          <w:tcPr>
            <w:tcW w:w="1005" w:type="pct"/>
            <w:shd w:val="clear" w:color="auto" w:fill="auto"/>
          </w:tcPr>
          <w:p w14:paraId="59E7C9C8" w14:textId="77777777" w:rsidR="007A57B9" w:rsidRPr="00604EFB" w:rsidRDefault="007A57B9" w:rsidP="00235DB2">
            <w:pPr>
              <w:pStyle w:val="ConcurTableText8pt0"/>
              <w:rPr>
                <w:highlight w:val="yellow"/>
              </w:rPr>
            </w:pPr>
            <w:r w:rsidRPr="00604EFB">
              <w:rPr>
                <w:highlight w:val="yellow"/>
              </w:rPr>
              <w:t>N/A</w:t>
            </w:r>
          </w:p>
        </w:tc>
        <w:tc>
          <w:tcPr>
            <w:tcW w:w="966" w:type="pct"/>
            <w:shd w:val="clear" w:color="auto" w:fill="auto"/>
          </w:tcPr>
          <w:p w14:paraId="2C34E1B0" w14:textId="77777777" w:rsidR="007A57B9" w:rsidRPr="00604EFB" w:rsidRDefault="007A57B9" w:rsidP="00235DB2">
            <w:pPr>
              <w:pStyle w:val="ConcurTableText8pt0"/>
              <w:rPr>
                <w:highlight w:val="yellow"/>
              </w:rPr>
            </w:pPr>
            <w:r w:rsidRPr="00604EFB">
              <w:rPr>
                <w:highlight w:val="yellow"/>
              </w:rPr>
              <w:t>N/A</w:t>
            </w:r>
          </w:p>
        </w:tc>
        <w:tc>
          <w:tcPr>
            <w:tcW w:w="1182" w:type="pct"/>
            <w:shd w:val="clear" w:color="auto" w:fill="auto"/>
          </w:tcPr>
          <w:p w14:paraId="03C2E339" w14:textId="77777777" w:rsidR="007A57B9" w:rsidRPr="00604EFB" w:rsidRDefault="007A57B9" w:rsidP="00235DB2">
            <w:pPr>
              <w:pStyle w:val="ConcurTableText8pt0"/>
              <w:rPr>
                <w:highlight w:val="yellow"/>
              </w:rPr>
            </w:pPr>
            <w:r w:rsidRPr="00604EFB">
              <w:rPr>
                <w:highlight w:val="yellow"/>
              </w:rPr>
              <w:t xml:space="preserve">The </w:t>
            </w:r>
            <w:r w:rsidRPr="00604EFB">
              <w:rPr>
                <w:b/>
                <w:bCs/>
                <w:highlight w:val="yellow"/>
              </w:rPr>
              <w:t>Email Itinerary</w:t>
            </w:r>
            <w:r w:rsidRPr="00604EFB">
              <w:rPr>
                <w:highlight w:val="yellow"/>
              </w:rPr>
              <w:t xml:space="preserve"> feature is not available on the </w:t>
            </w:r>
            <w:r w:rsidRPr="00604EFB">
              <w:rPr>
                <w:b/>
                <w:bCs/>
                <w:highlight w:val="yellow"/>
              </w:rPr>
              <w:t>Trip Overview</w:t>
            </w:r>
            <w:r w:rsidRPr="00604EFB">
              <w:rPr>
                <w:highlight w:val="yellow"/>
              </w:rPr>
              <w:t xml:space="preserve"> page in the </w:t>
            </w:r>
            <w:r>
              <w:rPr>
                <w:highlight w:val="yellow"/>
              </w:rPr>
              <w:t>new Concur Travel experience</w:t>
            </w:r>
            <w:r w:rsidRPr="00604EFB">
              <w:rPr>
                <w:highlight w:val="yellow"/>
              </w:rPr>
              <w:t>.</w:t>
            </w:r>
          </w:p>
        </w:tc>
      </w:tr>
      <w:tr w:rsidR="007A57B9" w14:paraId="0E9A87CE" w14:textId="77777777" w:rsidTr="00235DB2">
        <w:trPr>
          <w:cantSplit/>
          <w:trHeight w:val="300"/>
        </w:trPr>
        <w:tc>
          <w:tcPr>
            <w:tcW w:w="779" w:type="pct"/>
            <w:shd w:val="clear" w:color="auto" w:fill="auto"/>
          </w:tcPr>
          <w:p w14:paraId="4DC844A8" w14:textId="77777777" w:rsidR="007A57B9" w:rsidRPr="00604EFB" w:rsidRDefault="007A57B9" w:rsidP="00235DB2">
            <w:pPr>
              <w:pStyle w:val="ConcurTableText8pt0"/>
              <w:rPr>
                <w:highlight w:val="yellow"/>
              </w:rPr>
            </w:pPr>
            <w:r w:rsidRPr="00604EFB">
              <w:rPr>
                <w:highlight w:val="yellow"/>
              </w:rPr>
              <w:t>Trip Management</w:t>
            </w:r>
          </w:p>
        </w:tc>
        <w:tc>
          <w:tcPr>
            <w:tcW w:w="1068" w:type="pct"/>
            <w:shd w:val="clear" w:color="auto" w:fill="auto"/>
          </w:tcPr>
          <w:p w14:paraId="16FEC091" w14:textId="77777777" w:rsidR="007A57B9" w:rsidRPr="00604EFB" w:rsidRDefault="007A57B9" w:rsidP="00235DB2">
            <w:pPr>
              <w:pStyle w:val="ConcurTableText8pt0"/>
              <w:rPr>
                <w:highlight w:val="yellow"/>
              </w:rPr>
            </w:pPr>
            <w:r w:rsidRPr="00604EFB">
              <w:rPr>
                <w:highlight w:val="yellow"/>
              </w:rPr>
              <w:t>Open in Outlook</w:t>
            </w:r>
          </w:p>
        </w:tc>
        <w:tc>
          <w:tcPr>
            <w:tcW w:w="1005" w:type="pct"/>
            <w:shd w:val="clear" w:color="auto" w:fill="auto"/>
          </w:tcPr>
          <w:p w14:paraId="462E44DB" w14:textId="77777777" w:rsidR="007A57B9" w:rsidRPr="00604EFB" w:rsidRDefault="007A57B9" w:rsidP="00235DB2">
            <w:pPr>
              <w:pStyle w:val="ConcurTableText8pt0"/>
              <w:rPr>
                <w:highlight w:val="yellow"/>
              </w:rPr>
            </w:pPr>
            <w:r w:rsidRPr="00604EFB">
              <w:rPr>
                <w:highlight w:val="yellow"/>
              </w:rPr>
              <w:t>N/A</w:t>
            </w:r>
          </w:p>
        </w:tc>
        <w:tc>
          <w:tcPr>
            <w:tcW w:w="966" w:type="pct"/>
            <w:shd w:val="clear" w:color="auto" w:fill="auto"/>
          </w:tcPr>
          <w:p w14:paraId="781458A7" w14:textId="77777777" w:rsidR="007A57B9" w:rsidRPr="00604EFB" w:rsidRDefault="007A57B9" w:rsidP="00235DB2">
            <w:pPr>
              <w:pStyle w:val="ConcurTableText8pt0"/>
              <w:rPr>
                <w:highlight w:val="yellow"/>
              </w:rPr>
            </w:pPr>
            <w:r w:rsidRPr="00604EFB">
              <w:rPr>
                <w:highlight w:val="yellow"/>
              </w:rPr>
              <w:t>N/A</w:t>
            </w:r>
          </w:p>
        </w:tc>
        <w:tc>
          <w:tcPr>
            <w:tcW w:w="1182" w:type="pct"/>
            <w:shd w:val="clear" w:color="auto" w:fill="auto"/>
          </w:tcPr>
          <w:p w14:paraId="3F99E95E" w14:textId="77777777" w:rsidR="007A57B9" w:rsidRPr="00604EFB" w:rsidRDefault="007A57B9" w:rsidP="00235DB2">
            <w:pPr>
              <w:pStyle w:val="ConcurTableText8pt0"/>
              <w:rPr>
                <w:highlight w:val="yellow"/>
              </w:rPr>
            </w:pPr>
            <w:r w:rsidRPr="00604EFB">
              <w:rPr>
                <w:highlight w:val="yellow"/>
              </w:rPr>
              <w:t xml:space="preserve">The </w:t>
            </w:r>
            <w:r w:rsidRPr="00604EFB">
              <w:rPr>
                <w:b/>
                <w:bCs/>
                <w:highlight w:val="yellow"/>
              </w:rPr>
              <w:t>Open in Outlook</w:t>
            </w:r>
            <w:r w:rsidRPr="00604EFB">
              <w:rPr>
                <w:highlight w:val="yellow"/>
              </w:rPr>
              <w:t xml:space="preserve"> feature is not available on the </w:t>
            </w:r>
            <w:r w:rsidRPr="00604EFB">
              <w:rPr>
                <w:b/>
                <w:bCs/>
                <w:highlight w:val="yellow"/>
              </w:rPr>
              <w:t>Trip Overview</w:t>
            </w:r>
            <w:r w:rsidRPr="00604EFB">
              <w:rPr>
                <w:highlight w:val="yellow"/>
              </w:rPr>
              <w:t xml:space="preserve"> page in the </w:t>
            </w:r>
            <w:r>
              <w:rPr>
                <w:highlight w:val="yellow"/>
              </w:rPr>
              <w:t>new Concur Travel experience</w:t>
            </w:r>
            <w:r w:rsidRPr="00654666">
              <w:rPr>
                <w:highlight w:val="yellow"/>
              </w:rPr>
              <w:t>.</w:t>
            </w:r>
          </w:p>
        </w:tc>
      </w:tr>
      <w:tr w:rsidR="007A57B9" w14:paraId="3A0EF31F" w14:textId="77777777" w:rsidTr="00235DB2">
        <w:trPr>
          <w:cantSplit/>
          <w:trHeight w:val="300"/>
        </w:trPr>
        <w:tc>
          <w:tcPr>
            <w:tcW w:w="779" w:type="pct"/>
            <w:shd w:val="clear" w:color="auto" w:fill="auto"/>
          </w:tcPr>
          <w:p w14:paraId="59589658" w14:textId="77777777" w:rsidR="007A57B9" w:rsidRPr="00604EFB" w:rsidRDefault="007A57B9" w:rsidP="00235DB2">
            <w:pPr>
              <w:pStyle w:val="ConcurTableText8pt0"/>
              <w:rPr>
                <w:highlight w:val="yellow"/>
              </w:rPr>
            </w:pPr>
            <w:r w:rsidRPr="00604EFB">
              <w:rPr>
                <w:highlight w:val="yellow"/>
              </w:rPr>
              <w:t>Trip Management</w:t>
            </w:r>
          </w:p>
        </w:tc>
        <w:tc>
          <w:tcPr>
            <w:tcW w:w="1068" w:type="pct"/>
            <w:shd w:val="clear" w:color="auto" w:fill="auto"/>
          </w:tcPr>
          <w:p w14:paraId="368C83C3" w14:textId="77777777" w:rsidR="007A57B9" w:rsidRPr="00604EFB" w:rsidRDefault="007A57B9" w:rsidP="00235DB2">
            <w:pPr>
              <w:pStyle w:val="ConcurTableText8pt0"/>
              <w:rPr>
                <w:highlight w:val="yellow"/>
              </w:rPr>
            </w:pPr>
            <w:r w:rsidRPr="00604EFB">
              <w:rPr>
                <w:highlight w:val="yellow"/>
              </w:rPr>
              <w:t>Create Template / Clone Trip / Share Trip</w:t>
            </w:r>
          </w:p>
        </w:tc>
        <w:tc>
          <w:tcPr>
            <w:tcW w:w="1005" w:type="pct"/>
            <w:shd w:val="clear" w:color="auto" w:fill="auto"/>
          </w:tcPr>
          <w:p w14:paraId="47A7A8DB" w14:textId="77777777" w:rsidR="007A57B9" w:rsidRPr="00604EFB" w:rsidRDefault="007A57B9" w:rsidP="00235DB2">
            <w:pPr>
              <w:pStyle w:val="ConcurTableText8pt0"/>
              <w:rPr>
                <w:highlight w:val="yellow"/>
              </w:rPr>
            </w:pPr>
            <w:r w:rsidRPr="00604EFB">
              <w:rPr>
                <w:highlight w:val="yellow"/>
              </w:rPr>
              <w:t>Travel Configuration</w:t>
            </w:r>
          </w:p>
        </w:tc>
        <w:tc>
          <w:tcPr>
            <w:tcW w:w="966" w:type="pct"/>
            <w:shd w:val="clear" w:color="auto" w:fill="auto"/>
          </w:tcPr>
          <w:p w14:paraId="0605AB4F" w14:textId="77777777" w:rsidR="007A57B9" w:rsidRPr="00604EFB" w:rsidRDefault="007A57B9" w:rsidP="00235DB2">
            <w:pPr>
              <w:pStyle w:val="ConcurTableText8pt0"/>
              <w:rPr>
                <w:highlight w:val="yellow"/>
              </w:rPr>
            </w:pPr>
            <w:r w:rsidRPr="00604EFB">
              <w:rPr>
                <w:highlight w:val="yellow"/>
              </w:rPr>
              <w:t>Clone Trip enabled</w:t>
            </w:r>
          </w:p>
        </w:tc>
        <w:tc>
          <w:tcPr>
            <w:tcW w:w="1182" w:type="pct"/>
            <w:shd w:val="clear" w:color="auto" w:fill="auto"/>
          </w:tcPr>
          <w:p w14:paraId="2289AFB2" w14:textId="77777777" w:rsidR="007A57B9" w:rsidRPr="00604EFB" w:rsidRDefault="007A57B9" w:rsidP="00235DB2">
            <w:pPr>
              <w:pStyle w:val="ConcurTableText8pt0"/>
              <w:rPr>
                <w:highlight w:val="yellow"/>
              </w:rPr>
            </w:pPr>
            <w:r w:rsidRPr="00604EFB">
              <w:rPr>
                <w:highlight w:val="yellow"/>
              </w:rPr>
              <w:t xml:space="preserve">The features </w:t>
            </w:r>
            <w:r w:rsidRPr="00604EFB">
              <w:rPr>
                <w:b/>
                <w:bCs/>
                <w:highlight w:val="yellow"/>
              </w:rPr>
              <w:t>Create Templat</w:t>
            </w:r>
            <w:r w:rsidRPr="00604EFB">
              <w:rPr>
                <w:highlight w:val="yellow"/>
              </w:rPr>
              <w:t xml:space="preserve">e, </w:t>
            </w:r>
            <w:r w:rsidRPr="00604EFB">
              <w:rPr>
                <w:b/>
                <w:bCs/>
                <w:highlight w:val="yellow"/>
              </w:rPr>
              <w:t>Clone Trip</w:t>
            </w:r>
            <w:r w:rsidRPr="00604EFB">
              <w:rPr>
                <w:highlight w:val="yellow"/>
              </w:rPr>
              <w:t xml:space="preserve"> and </w:t>
            </w:r>
            <w:r w:rsidRPr="00604EFB">
              <w:rPr>
                <w:b/>
                <w:bCs/>
                <w:highlight w:val="yellow"/>
              </w:rPr>
              <w:t>Share Trip</w:t>
            </w:r>
            <w:r w:rsidRPr="00604EFB">
              <w:rPr>
                <w:highlight w:val="yellow"/>
              </w:rPr>
              <w:t xml:space="preserve"> are not available on the </w:t>
            </w:r>
            <w:r w:rsidRPr="00604EFB">
              <w:rPr>
                <w:b/>
                <w:bCs/>
                <w:highlight w:val="yellow"/>
              </w:rPr>
              <w:t>Trip Overview</w:t>
            </w:r>
            <w:r w:rsidRPr="00604EFB">
              <w:rPr>
                <w:highlight w:val="yellow"/>
              </w:rPr>
              <w:t xml:space="preserve"> page in the </w:t>
            </w:r>
            <w:r>
              <w:rPr>
                <w:highlight w:val="yellow"/>
              </w:rPr>
              <w:t>new Concur Travel experience</w:t>
            </w:r>
            <w:r w:rsidRPr="00604EFB">
              <w:rPr>
                <w:highlight w:val="yellow"/>
              </w:rPr>
              <w:t xml:space="preserve">. </w:t>
            </w:r>
          </w:p>
          <w:p w14:paraId="172609C5" w14:textId="77777777" w:rsidR="007A57B9" w:rsidRPr="00604EFB" w:rsidRDefault="007A57B9" w:rsidP="00235DB2">
            <w:pPr>
              <w:pStyle w:val="ConcurTableText8pt0"/>
              <w:rPr>
                <w:highlight w:val="yellow"/>
              </w:rPr>
            </w:pPr>
          </w:p>
          <w:p w14:paraId="295196B2" w14:textId="182B2BFB" w:rsidR="007A57B9" w:rsidRPr="00604EFB" w:rsidRDefault="007A57B9" w:rsidP="00235DB2">
            <w:pPr>
              <w:pStyle w:val="ConcurTableText8pt0"/>
              <w:rPr>
                <w:highlight w:val="yellow"/>
              </w:rPr>
            </w:pPr>
            <w:r w:rsidRPr="00604EFB">
              <w:rPr>
                <w:highlight w:val="yellow"/>
              </w:rPr>
              <w:t xml:space="preserve">Please see chapter </w:t>
            </w:r>
            <w:r w:rsidRPr="00003109">
              <w:rPr>
                <w:i/>
                <w:iCs/>
                <w:highlight w:val="yellow"/>
              </w:rPr>
              <w:t>Changes in product behavior</w:t>
            </w:r>
            <w:r w:rsidRPr="00604EFB">
              <w:rPr>
                <w:highlight w:val="yellow"/>
              </w:rPr>
              <w:t xml:space="preserve"> below for information on product behavior for these features in the classic experience for trips that contain bookings booked in the new Concur Travel experience.</w:t>
            </w:r>
          </w:p>
        </w:tc>
      </w:tr>
      <w:tr w:rsidR="007A57B9" w14:paraId="1123EE98" w14:textId="77777777" w:rsidTr="00235DB2">
        <w:trPr>
          <w:cantSplit/>
          <w:trHeight w:val="300"/>
        </w:trPr>
        <w:tc>
          <w:tcPr>
            <w:tcW w:w="779" w:type="pct"/>
            <w:shd w:val="clear" w:color="auto" w:fill="auto"/>
          </w:tcPr>
          <w:p w14:paraId="6A91B889" w14:textId="77777777" w:rsidR="007A57B9" w:rsidRPr="00F35B34" w:rsidRDefault="007A57B9" w:rsidP="00235DB2">
            <w:pPr>
              <w:pStyle w:val="ConcurTableText8pt0"/>
            </w:pPr>
            <w:r w:rsidRPr="00F35B34">
              <w:t>Trip Management</w:t>
            </w:r>
          </w:p>
        </w:tc>
        <w:tc>
          <w:tcPr>
            <w:tcW w:w="1068" w:type="pct"/>
            <w:shd w:val="clear" w:color="auto" w:fill="auto"/>
          </w:tcPr>
          <w:p w14:paraId="73615C86" w14:textId="77777777" w:rsidR="007A57B9" w:rsidRPr="00F35B34" w:rsidRDefault="007A57B9" w:rsidP="00235DB2">
            <w:pPr>
              <w:pStyle w:val="ConcurTableText8pt0"/>
            </w:pPr>
            <w:r w:rsidRPr="00F35B34">
              <w:t>Change of booking</w:t>
            </w:r>
          </w:p>
        </w:tc>
        <w:tc>
          <w:tcPr>
            <w:tcW w:w="1005" w:type="pct"/>
            <w:shd w:val="clear" w:color="auto" w:fill="auto"/>
          </w:tcPr>
          <w:p w14:paraId="79276B13" w14:textId="77777777" w:rsidR="007A57B9" w:rsidRPr="00F35B34" w:rsidRDefault="007A57B9" w:rsidP="00235DB2">
            <w:pPr>
              <w:pStyle w:val="ConcurTableText8pt0"/>
            </w:pPr>
            <w:r w:rsidRPr="00F35B34">
              <w:t>N/A</w:t>
            </w:r>
          </w:p>
        </w:tc>
        <w:tc>
          <w:tcPr>
            <w:tcW w:w="966" w:type="pct"/>
            <w:shd w:val="clear" w:color="auto" w:fill="auto"/>
          </w:tcPr>
          <w:p w14:paraId="7843B567" w14:textId="77777777" w:rsidR="007A57B9" w:rsidRPr="00F35B34" w:rsidRDefault="007A57B9" w:rsidP="00235DB2">
            <w:pPr>
              <w:pStyle w:val="ConcurTableText8pt0"/>
            </w:pPr>
            <w:r w:rsidRPr="00F35B34">
              <w:t>N/A</w:t>
            </w:r>
          </w:p>
        </w:tc>
        <w:tc>
          <w:tcPr>
            <w:tcW w:w="1182" w:type="pct"/>
            <w:shd w:val="clear" w:color="auto" w:fill="auto"/>
          </w:tcPr>
          <w:p w14:paraId="58933A36" w14:textId="77777777" w:rsidR="007A57B9" w:rsidRPr="00F35B34" w:rsidRDefault="007A57B9" w:rsidP="00235DB2">
            <w:pPr>
              <w:pStyle w:val="ConcurTableText8pt0"/>
            </w:pPr>
            <w:r w:rsidRPr="00F35B34">
              <w:t>Change of booking is not yet supported for the new rental car booking experience;</w:t>
            </w:r>
            <w:r>
              <w:t xml:space="preserve"> </w:t>
            </w:r>
            <w:r w:rsidRPr="00F35B34">
              <w:t xml:space="preserve">however, users are able to cancel and rebook using the new experience. </w:t>
            </w:r>
          </w:p>
          <w:p w14:paraId="232D04F5" w14:textId="77777777" w:rsidR="007A57B9" w:rsidRPr="00F35B34" w:rsidRDefault="007A57B9" w:rsidP="00235DB2">
            <w:pPr>
              <w:pStyle w:val="ConcurTableText8pt0"/>
            </w:pPr>
            <w:r w:rsidRPr="00F35B34">
              <w:t>Change of rental car bookings offline by a TMC are not recommended; the trip cost on the itinerary in Concur will not yet be updated in case of any price change.</w:t>
            </w:r>
          </w:p>
        </w:tc>
      </w:tr>
      <w:tr w:rsidR="007A57B9" w14:paraId="2D197664" w14:textId="77777777" w:rsidTr="00235DB2">
        <w:trPr>
          <w:cantSplit/>
          <w:trHeight w:val="300"/>
        </w:trPr>
        <w:tc>
          <w:tcPr>
            <w:tcW w:w="779" w:type="pct"/>
            <w:shd w:val="clear" w:color="auto" w:fill="auto"/>
          </w:tcPr>
          <w:p w14:paraId="2A84EA8D" w14:textId="77777777" w:rsidR="007A57B9" w:rsidRPr="00F6577F" w:rsidRDefault="007A57B9" w:rsidP="00235DB2">
            <w:pPr>
              <w:pStyle w:val="ConcurTableText8pt0"/>
            </w:pPr>
            <w:r w:rsidRPr="00F6577F">
              <w:rPr>
                <w:rFonts w:eastAsia="Verdana" w:cs="Verdana"/>
                <w:color w:val="000000" w:themeColor="text1"/>
              </w:rPr>
              <w:lastRenderedPageBreak/>
              <w:t>Trip Management</w:t>
            </w:r>
          </w:p>
        </w:tc>
        <w:tc>
          <w:tcPr>
            <w:tcW w:w="1068" w:type="pct"/>
            <w:shd w:val="clear" w:color="auto" w:fill="auto"/>
          </w:tcPr>
          <w:p w14:paraId="4826F8F1" w14:textId="77777777" w:rsidR="007A57B9" w:rsidRPr="00F6577F" w:rsidRDefault="007A57B9" w:rsidP="00235DB2">
            <w:pPr>
              <w:pStyle w:val="ConcurTableText8pt0"/>
            </w:pPr>
            <w:r w:rsidRPr="00F6577F">
              <w:rPr>
                <w:rFonts w:eastAsia="Verdana" w:cs="Verdana"/>
                <w:color w:val="000000" w:themeColor="text1"/>
              </w:rPr>
              <w:t>MOBILE: Cancellation of Car Connector content (Hertz / Sixt) from a Trip including other booking types (for example, flight, hotel)</w:t>
            </w:r>
          </w:p>
        </w:tc>
        <w:tc>
          <w:tcPr>
            <w:tcW w:w="1005" w:type="pct"/>
            <w:shd w:val="clear" w:color="auto" w:fill="auto"/>
          </w:tcPr>
          <w:p w14:paraId="1A29079A" w14:textId="77777777" w:rsidR="007A57B9" w:rsidRPr="00F6577F" w:rsidRDefault="007A57B9" w:rsidP="00235DB2">
            <w:pPr>
              <w:pStyle w:val="ConcurTableText8pt0"/>
              <w:rPr>
                <w:rFonts w:eastAsia="Verdana" w:cs="Verdana"/>
                <w:color w:val="000000"/>
              </w:rPr>
            </w:pPr>
            <w:r w:rsidRPr="00F6577F">
              <w:rPr>
                <w:rFonts w:eastAsia="Verdana" w:cs="Verdana"/>
                <w:color w:val="000000" w:themeColor="text1"/>
              </w:rPr>
              <w:t>Travel Configuration</w:t>
            </w:r>
          </w:p>
          <w:p w14:paraId="33154E73" w14:textId="77777777" w:rsidR="007A57B9" w:rsidRPr="00F6577F" w:rsidRDefault="007A57B9" w:rsidP="00235DB2">
            <w:pPr>
              <w:pStyle w:val="ConcurTableText8pt0"/>
            </w:pPr>
          </w:p>
        </w:tc>
        <w:tc>
          <w:tcPr>
            <w:tcW w:w="966" w:type="pct"/>
            <w:shd w:val="clear" w:color="auto" w:fill="auto"/>
          </w:tcPr>
          <w:p w14:paraId="536F71C2" w14:textId="77777777" w:rsidR="007A57B9" w:rsidRPr="00F6577F" w:rsidRDefault="007A57B9" w:rsidP="00235DB2">
            <w:pPr>
              <w:pStyle w:val="ConcurTableText8pt0"/>
            </w:pPr>
            <w:r w:rsidRPr="00F6577F">
              <w:rPr>
                <w:rFonts w:eastAsia="Verdana" w:cs="Verdana"/>
                <w:color w:val="000000" w:themeColor="text1"/>
              </w:rPr>
              <w:t>Car Connector content (Hertz / Sixt) enabled on travel config page</w:t>
            </w:r>
          </w:p>
        </w:tc>
        <w:tc>
          <w:tcPr>
            <w:tcW w:w="1182" w:type="pct"/>
            <w:shd w:val="clear" w:color="auto" w:fill="auto"/>
          </w:tcPr>
          <w:p w14:paraId="756C1376" w14:textId="77777777" w:rsidR="007A57B9" w:rsidRPr="00F6577F" w:rsidRDefault="007A57B9" w:rsidP="00235DB2">
            <w:pPr>
              <w:pStyle w:val="ConcurTableText8pt0"/>
              <w:rPr>
                <w:rFonts w:eastAsia="Verdana" w:cs="Verdana"/>
                <w:color w:val="000000"/>
              </w:rPr>
            </w:pPr>
            <w:r w:rsidRPr="00F6577F">
              <w:rPr>
                <w:rFonts w:eastAsia="Verdana" w:cs="Verdana"/>
                <w:color w:val="000000" w:themeColor="text1"/>
              </w:rPr>
              <w:t xml:space="preserve">Access the Concur Web application to cancel the booking if not possible on the Mobile app. </w:t>
            </w:r>
          </w:p>
          <w:p w14:paraId="4E339CF6" w14:textId="77777777" w:rsidR="007A57B9" w:rsidRPr="00F6577F" w:rsidRDefault="007A57B9" w:rsidP="00235DB2">
            <w:pPr>
              <w:pStyle w:val="ConcurTableText8pt0"/>
            </w:pPr>
            <w:r w:rsidRPr="00F6577F">
              <w:rPr>
                <w:rFonts w:eastAsia="Verdana" w:cs="Verdana"/>
                <w:color w:val="000000" w:themeColor="text1"/>
              </w:rPr>
              <w:t xml:space="preserve">The limitation for booking cancellation on Concur Mobile only applies to the mentioned scenario. Booking cancellation of Amadeus-sourced content and booking cancellation of Car Connector content from an itinerary that does not include further bookings is supported. </w:t>
            </w:r>
          </w:p>
        </w:tc>
      </w:tr>
      <w:tr w:rsidR="007A57B9" w14:paraId="7C09ACFF" w14:textId="77777777" w:rsidTr="00235DB2">
        <w:trPr>
          <w:cantSplit/>
          <w:trHeight w:val="300"/>
        </w:trPr>
        <w:tc>
          <w:tcPr>
            <w:tcW w:w="779" w:type="pct"/>
            <w:shd w:val="clear" w:color="auto" w:fill="auto"/>
          </w:tcPr>
          <w:p w14:paraId="44DF98D1" w14:textId="77777777" w:rsidR="007A57B9" w:rsidRPr="00604EFB" w:rsidRDefault="007A57B9" w:rsidP="00235DB2">
            <w:pPr>
              <w:pStyle w:val="ConcurTableText8pt0"/>
              <w:rPr>
                <w:rFonts w:cs="Verdana"/>
                <w:color w:val="000000" w:themeColor="text1"/>
                <w:highlight w:val="yellow"/>
              </w:rPr>
            </w:pPr>
            <w:r w:rsidRPr="00604EFB">
              <w:rPr>
                <w:rFonts w:eastAsia="Verdana" w:cs="Verdana"/>
                <w:color w:val="000000" w:themeColor="text1"/>
                <w:highlight w:val="yellow"/>
              </w:rPr>
              <w:t>Trip Management</w:t>
            </w:r>
          </w:p>
        </w:tc>
        <w:tc>
          <w:tcPr>
            <w:tcW w:w="1068" w:type="pct"/>
            <w:shd w:val="clear" w:color="auto" w:fill="auto"/>
          </w:tcPr>
          <w:p w14:paraId="50F6767F" w14:textId="77777777" w:rsidR="007A57B9" w:rsidRPr="00604EFB" w:rsidRDefault="007A57B9" w:rsidP="00235DB2">
            <w:pPr>
              <w:pStyle w:val="ConcurTableText8pt0"/>
              <w:rPr>
                <w:rFonts w:cs="Verdana"/>
                <w:color w:val="000000" w:themeColor="text1"/>
                <w:highlight w:val="yellow"/>
              </w:rPr>
            </w:pPr>
            <w:r w:rsidRPr="00604EFB">
              <w:rPr>
                <w:rFonts w:eastAsia="Verdana" w:cs="Verdana"/>
                <w:color w:val="000000" w:themeColor="text1"/>
                <w:highlight w:val="yellow"/>
              </w:rPr>
              <w:t>Customization of email subject lines</w:t>
            </w:r>
          </w:p>
        </w:tc>
        <w:tc>
          <w:tcPr>
            <w:tcW w:w="1005" w:type="pct"/>
            <w:shd w:val="clear" w:color="auto" w:fill="auto"/>
          </w:tcPr>
          <w:p w14:paraId="1A2CC78C" w14:textId="77777777" w:rsidR="007A57B9" w:rsidRPr="00604EFB" w:rsidRDefault="007A57B9" w:rsidP="00235DB2">
            <w:pPr>
              <w:pStyle w:val="ConcurTableText8pt0"/>
              <w:rPr>
                <w:rFonts w:cs="Verdana"/>
                <w:color w:val="000000" w:themeColor="text1"/>
                <w:highlight w:val="yellow"/>
              </w:rPr>
            </w:pPr>
            <w:r w:rsidRPr="00604EFB">
              <w:rPr>
                <w:rFonts w:eastAsia="Verdana" w:cs="Verdana"/>
                <w:color w:val="000000" w:themeColor="text1"/>
                <w:highlight w:val="yellow"/>
              </w:rPr>
              <w:t>Travel Configuration</w:t>
            </w:r>
          </w:p>
        </w:tc>
        <w:tc>
          <w:tcPr>
            <w:tcW w:w="966" w:type="pct"/>
            <w:shd w:val="clear" w:color="auto" w:fill="auto"/>
          </w:tcPr>
          <w:p w14:paraId="42EFFE6E" w14:textId="77777777" w:rsidR="007A57B9" w:rsidRPr="00604EFB" w:rsidRDefault="007A57B9" w:rsidP="00235DB2">
            <w:pPr>
              <w:pStyle w:val="ConcurTableText8pt0"/>
              <w:rPr>
                <w:rFonts w:cs="Verdana"/>
                <w:color w:val="000000" w:themeColor="text1"/>
                <w:highlight w:val="yellow"/>
              </w:rPr>
            </w:pPr>
            <w:r w:rsidRPr="00604EFB">
              <w:rPr>
                <w:rFonts w:eastAsia="Verdana" w:cs="Verdana"/>
                <w:color w:val="000000" w:themeColor="text1"/>
                <w:highlight w:val="yellow"/>
              </w:rPr>
              <w:t>Travel Reservation Email Subject</w:t>
            </w:r>
          </w:p>
          <w:p w14:paraId="0C00A120" w14:textId="77777777" w:rsidR="007A57B9" w:rsidRPr="00604EFB" w:rsidRDefault="007A57B9" w:rsidP="00235DB2">
            <w:pPr>
              <w:pStyle w:val="ConcurTableText8pt0"/>
              <w:rPr>
                <w:rFonts w:eastAsia="Verdana" w:cs="Verdana"/>
                <w:color w:val="000000" w:themeColor="text1"/>
                <w:highlight w:val="yellow"/>
              </w:rPr>
            </w:pPr>
          </w:p>
          <w:p w14:paraId="0F31EFF7" w14:textId="77777777" w:rsidR="007A57B9" w:rsidRPr="00604EFB" w:rsidRDefault="007A57B9" w:rsidP="00235DB2">
            <w:pPr>
              <w:pStyle w:val="ConcurTableText8pt0"/>
              <w:rPr>
                <w:rFonts w:eastAsia="Verdana" w:cs="Verdana"/>
                <w:color w:val="000000" w:themeColor="text1"/>
                <w:highlight w:val="yellow"/>
              </w:rPr>
            </w:pPr>
            <w:r w:rsidRPr="00604EFB">
              <w:rPr>
                <w:rFonts w:eastAsia="Verdana" w:cs="Verdana"/>
                <w:color w:val="000000" w:themeColor="text1"/>
                <w:highlight w:val="yellow"/>
              </w:rPr>
              <w:t>Cancellation Email Subject</w:t>
            </w:r>
            <w:r w:rsidRPr="00604EFB">
              <w:rPr>
                <w:highlight w:val="yellow"/>
              </w:rPr>
              <w:br/>
            </w:r>
          </w:p>
        </w:tc>
        <w:tc>
          <w:tcPr>
            <w:tcW w:w="1182" w:type="pct"/>
            <w:shd w:val="clear" w:color="auto" w:fill="auto"/>
          </w:tcPr>
          <w:p w14:paraId="09CF9812" w14:textId="2D514337" w:rsidR="007A57B9" w:rsidRPr="00604EFB" w:rsidRDefault="007A57B9" w:rsidP="00235DB2">
            <w:pPr>
              <w:pStyle w:val="ConcurTableText8pt0"/>
              <w:rPr>
                <w:rFonts w:cs="Verdana"/>
                <w:color w:val="000000" w:themeColor="text1"/>
                <w:highlight w:val="yellow"/>
              </w:rPr>
            </w:pPr>
            <w:r w:rsidRPr="00604EFB">
              <w:rPr>
                <w:rFonts w:eastAsia="Verdana" w:cs="Verdana"/>
                <w:color w:val="000000" w:themeColor="text1"/>
                <w:highlight w:val="yellow"/>
              </w:rPr>
              <w:t>These two settings, which allow to customize the subject line of confirmation and cance</w:t>
            </w:r>
            <w:r w:rsidR="00C54934">
              <w:rPr>
                <w:rFonts w:eastAsia="Verdana" w:cs="Verdana"/>
                <w:color w:val="000000" w:themeColor="text1"/>
                <w:highlight w:val="yellow"/>
              </w:rPr>
              <w:t>l</w:t>
            </w:r>
            <w:r w:rsidRPr="00604EFB">
              <w:rPr>
                <w:rFonts w:eastAsia="Verdana" w:cs="Verdana"/>
                <w:color w:val="000000" w:themeColor="text1"/>
                <w:highlight w:val="yellow"/>
              </w:rPr>
              <w:t>lation emails and to add record locator, trip name and departure date do not apply to confirmation and cancel</w:t>
            </w:r>
            <w:r w:rsidR="00C54934">
              <w:rPr>
                <w:rFonts w:eastAsia="Verdana" w:cs="Verdana"/>
                <w:color w:val="000000" w:themeColor="text1"/>
                <w:highlight w:val="yellow"/>
              </w:rPr>
              <w:t>l</w:t>
            </w:r>
            <w:r w:rsidRPr="00604EFB">
              <w:rPr>
                <w:rFonts w:eastAsia="Verdana" w:cs="Verdana"/>
                <w:color w:val="000000" w:themeColor="text1"/>
                <w:highlight w:val="yellow"/>
              </w:rPr>
              <w:t xml:space="preserve">ation emails sent out for trips booked in the </w:t>
            </w:r>
            <w:r>
              <w:rPr>
                <w:highlight w:val="yellow"/>
              </w:rPr>
              <w:t>new Concur Travel experience</w:t>
            </w:r>
            <w:r w:rsidRPr="00654666">
              <w:rPr>
                <w:highlight w:val="yellow"/>
              </w:rPr>
              <w:t>.</w:t>
            </w:r>
          </w:p>
        </w:tc>
      </w:tr>
    </w:tbl>
    <w:p w14:paraId="1A3EB743" w14:textId="77777777" w:rsidR="007A57B9" w:rsidRDefault="007A57B9" w:rsidP="00B1258B">
      <w:pPr>
        <w:pStyle w:val="Heading4"/>
      </w:pPr>
      <w:r>
        <w:t>Changes in Product Behavior</w:t>
      </w:r>
    </w:p>
    <w:p w14:paraId="73094C4B" w14:textId="77777777" w:rsidR="007A57B9" w:rsidRPr="009252B8" w:rsidRDefault="007A57B9" w:rsidP="00B1258B">
      <w:pPr>
        <w:pStyle w:val="ConcurBodyText"/>
      </w:pPr>
      <w:r>
        <w:t>The following features are supported for customers using the new car booking experience, but behavior may be changed or may be utilizing legacy functionality.</w:t>
      </w:r>
    </w:p>
    <w:p w14:paraId="46C0D9F9" w14:textId="77777777" w:rsidR="007A57B9" w:rsidRDefault="007A57B9" w:rsidP="00B1258B">
      <w:pPr>
        <w:pStyle w:val="Heading5"/>
      </w:pPr>
      <w:r>
        <w:t>Confirmation Emails</w:t>
      </w:r>
    </w:p>
    <w:p w14:paraId="6F7701B1" w14:textId="77777777" w:rsidR="007A57B9" w:rsidRPr="00042825" w:rsidRDefault="007A57B9" w:rsidP="00B1258B">
      <w:pPr>
        <w:pStyle w:val="ConcurBodyText"/>
      </w:pPr>
      <w:r>
        <w:t>While confirmation emails will be sent for bookings made via the new car experience, these emails will not include an .ics calendar attachment yet.</w:t>
      </w:r>
    </w:p>
    <w:p w14:paraId="4388D425" w14:textId="77777777" w:rsidR="007A57B9" w:rsidRDefault="007A57B9" w:rsidP="00B1258B">
      <w:pPr>
        <w:pStyle w:val="Heading5"/>
      </w:pPr>
      <w:r w:rsidRPr="007F4957">
        <w:t xml:space="preserve">Allow automatic reservations </w:t>
      </w:r>
      <w:r>
        <w:t>Of</w:t>
      </w:r>
    </w:p>
    <w:p w14:paraId="733F5832" w14:textId="77777777" w:rsidR="007A57B9" w:rsidRPr="005B25AC" w:rsidRDefault="007A57B9" w:rsidP="00B1258B">
      <w:pPr>
        <w:pStyle w:val="ConcurBodyText"/>
      </w:pPr>
      <w:r>
        <w:t>For customers that have automatic car reservations enabled, Concur Travel will utilize the current car booking logic and only the Amadeus content source.</w:t>
      </w:r>
    </w:p>
    <w:p w14:paraId="60275E50" w14:textId="77777777" w:rsidR="007A57B9" w:rsidRPr="0040713E" w:rsidRDefault="007A57B9" w:rsidP="00B1258B">
      <w:pPr>
        <w:pStyle w:val="Heading5"/>
      </w:pPr>
      <w:r>
        <w:lastRenderedPageBreak/>
        <w:t>Custom trip fields – display at start</w:t>
      </w:r>
    </w:p>
    <w:p w14:paraId="615A0F7B" w14:textId="77777777" w:rsidR="007A57B9" w:rsidRPr="005E7882" w:rsidRDefault="007A57B9" w:rsidP="00DA630D">
      <w:pPr>
        <w:pStyle w:val="ConcurBodyText"/>
        <w:keepNext/>
        <w:keepLines/>
        <w:rPr>
          <w:rFonts w:eastAsia="Verdana" w:cs="Verdana"/>
          <w:color w:val="000000"/>
        </w:rPr>
      </w:pPr>
      <w:r w:rsidRPr="005E7882">
        <w:rPr>
          <w:rFonts w:eastAsia="Verdana" w:cs="Verdana"/>
          <w:color w:val="000000"/>
        </w:rPr>
        <w:t xml:space="preserve">Custom trip fields configured to </w:t>
      </w:r>
      <w:r w:rsidRPr="00397438">
        <w:rPr>
          <w:rFonts w:eastAsia="Verdana" w:cs="Verdana"/>
          <w:b/>
          <w:bCs/>
          <w:color w:val="000000"/>
        </w:rPr>
        <w:t>Display at start of booking</w:t>
      </w:r>
      <w:r w:rsidRPr="005E7882">
        <w:rPr>
          <w:rFonts w:eastAsia="Verdana" w:cs="Verdana"/>
          <w:color w:val="000000"/>
        </w:rPr>
        <w:t xml:space="preserve"> will be shown on the </w:t>
      </w:r>
      <w:r w:rsidRPr="005E7882">
        <w:rPr>
          <w:rFonts w:eastAsia="Verdana" w:cs="Verdana"/>
          <w:b/>
          <w:bCs/>
          <w:color w:val="000000"/>
        </w:rPr>
        <w:t>Review and Book</w:t>
      </w:r>
      <w:r w:rsidRPr="005E7882">
        <w:rPr>
          <w:rFonts w:eastAsia="Verdana" w:cs="Verdana"/>
          <w:color w:val="000000"/>
        </w:rPr>
        <w:t xml:space="preserve"> page in the </w:t>
      </w:r>
      <w:r w:rsidRPr="005E7882">
        <w:rPr>
          <w:rFonts w:eastAsia="Verdana" w:cs="Verdana"/>
          <w:b/>
          <w:bCs/>
          <w:color w:val="000000"/>
        </w:rPr>
        <w:t xml:space="preserve">Additional Information </w:t>
      </w:r>
      <w:r w:rsidRPr="005E7882">
        <w:rPr>
          <w:rFonts w:eastAsia="Verdana" w:cs="Verdana"/>
          <w:color w:val="000000"/>
        </w:rPr>
        <w:t xml:space="preserve">section. Custom field for which check box </w:t>
      </w:r>
      <w:r w:rsidRPr="00397438">
        <w:rPr>
          <w:rFonts w:eastAsia="Verdana" w:cs="Verdana"/>
          <w:b/>
          <w:bCs/>
          <w:color w:val="000000"/>
        </w:rPr>
        <w:t>Display at start of bookin</w:t>
      </w:r>
      <w:r w:rsidRPr="005E7882">
        <w:rPr>
          <w:rFonts w:eastAsia="Verdana" w:cs="Verdana"/>
          <w:color w:val="000000"/>
        </w:rPr>
        <w:t xml:space="preserve">g is not enabled will be shown on the </w:t>
      </w:r>
      <w:r w:rsidRPr="005E7882">
        <w:rPr>
          <w:rFonts w:eastAsia="Verdana" w:cs="Verdana"/>
          <w:b/>
          <w:bCs/>
          <w:color w:val="000000"/>
        </w:rPr>
        <w:t xml:space="preserve">Finalize Trip </w:t>
      </w:r>
      <w:r w:rsidRPr="005E7882">
        <w:rPr>
          <w:rFonts w:eastAsia="Verdana" w:cs="Verdana"/>
          <w:color w:val="000000"/>
        </w:rPr>
        <w:t xml:space="preserve">page in the </w:t>
      </w:r>
      <w:r w:rsidRPr="005E7882">
        <w:rPr>
          <w:rFonts w:eastAsia="Verdana" w:cs="Verdana"/>
          <w:b/>
          <w:bCs/>
          <w:color w:val="000000"/>
        </w:rPr>
        <w:t xml:space="preserve">Additional Information </w:t>
      </w:r>
      <w:r w:rsidRPr="005E7882">
        <w:rPr>
          <w:rFonts w:eastAsia="Verdana" w:cs="Verdana"/>
          <w:color w:val="000000"/>
        </w:rPr>
        <w:t>section.</w:t>
      </w:r>
    </w:p>
    <w:p w14:paraId="5710DB84" w14:textId="77777777" w:rsidR="007A57B9" w:rsidRPr="00F35B34" w:rsidRDefault="007A57B9" w:rsidP="00B1258B">
      <w:pPr>
        <w:pStyle w:val="Heading5"/>
      </w:pPr>
      <w:r w:rsidRPr="00F35B34">
        <w:t>Custom trip fields – display on itinerary</w:t>
      </w:r>
    </w:p>
    <w:p w14:paraId="3CC23E21" w14:textId="77777777" w:rsidR="007A57B9" w:rsidRPr="00F35B34" w:rsidRDefault="007A57B9" w:rsidP="00B1258B">
      <w:pPr>
        <w:pStyle w:val="ConcurBodyText"/>
        <w:rPr>
          <w:rFonts w:eastAsia="-apple-system-font" w:cs="-apple-system-font"/>
        </w:rPr>
      </w:pPr>
      <w:r w:rsidRPr="00F35B34">
        <w:rPr>
          <w:rFonts w:eastAsia="-apple-system-font" w:cs="-apple-system-font"/>
        </w:rPr>
        <w:t>All trip custom fields and values entered</w:t>
      </w:r>
      <w:r>
        <w:rPr>
          <w:rFonts w:eastAsia="-apple-system-font" w:cs="-apple-system-font"/>
        </w:rPr>
        <w:t xml:space="preserve"> or </w:t>
      </w:r>
      <w:r w:rsidRPr="00F35B34">
        <w:rPr>
          <w:rFonts w:eastAsia="-apple-system-font" w:cs="-apple-system-font"/>
        </w:rPr>
        <w:t xml:space="preserve">selected during the booking workflow </w:t>
      </w:r>
      <w:r>
        <w:rPr>
          <w:rFonts w:eastAsia="-apple-system-font" w:cs="-apple-system-font"/>
        </w:rPr>
        <w:t>will display</w:t>
      </w:r>
      <w:r w:rsidRPr="00F35B34">
        <w:rPr>
          <w:rFonts w:eastAsia="-apple-system-font" w:cs="-apple-system-font"/>
        </w:rPr>
        <w:t xml:space="preserve"> by default on the </w:t>
      </w:r>
      <w:r w:rsidRPr="00F35B34">
        <w:rPr>
          <w:rFonts w:eastAsia="-apple-system-font" w:cs="-apple-system-font"/>
          <w:b/>
          <w:bCs/>
        </w:rPr>
        <w:t>Details</w:t>
      </w:r>
      <w:r w:rsidRPr="00F35B34">
        <w:rPr>
          <w:rFonts w:eastAsia="-apple-system-font" w:cs="-apple-system-font"/>
        </w:rPr>
        <w:t xml:space="preserve"> tab of the </w:t>
      </w:r>
      <w:r w:rsidRPr="00F35B34">
        <w:rPr>
          <w:rFonts w:eastAsia="-apple-system-font" w:cs="-apple-system-font"/>
          <w:b/>
          <w:bCs/>
        </w:rPr>
        <w:t>Trip Overview</w:t>
      </w:r>
      <w:r w:rsidRPr="00F35B34">
        <w:rPr>
          <w:rFonts w:eastAsia="-apple-system-font" w:cs="-apple-system-font"/>
        </w:rPr>
        <w:t xml:space="preserve"> page, regardless of the setting </w:t>
      </w:r>
      <w:r w:rsidRPr="00397438">
        <w:rPr>
          <w:rFonts w:eastAsia="-apple-system-font" w:cs="-apple-system-font"/>
          <w:b/>
          <w:bCs/>
        </w:rPr>
        <w:t>Display on Itinerary</w:t>
      </w:r>
      <w:r w:rsidRPr="00F35B34">
        <w:rPr>
          <w:rFonts w:eastAsia="-apple-system-font" w:cs="-apple-system-font"/>
        </w:rPr>
        <w:t xml:space="preserve"> for trip custom fields. Trip custom fields and values entered</w:t>
      </w:r>
      <w:r>
        <w:rPr>
          <w:rFonts w:eastAsia="-apple-system-font" w:cs="-apple-system-font"/>
        </w:rPr>
        <w:t xml:space="preserve"> or </w:t>
      </w:r>
      <w:r w:rsidRPr="00F35B34">
        <w:rPr>
          <w:rFonts w:eastAsia="-apple-system-font" w:cs="-apple-system-font"/>
        </w:rPr>
        <w:t xml:space="preserve">selected during the workflow will not be included in confirmation or cancellation emails, regardless of the setting </w:t>
      </w:r>
      <w:r w:rsidRPr="00397438">
        <w:rPr>
          <w:rFonts w:eastAsia="-apple-system-font" w:cs="-apple-system-font"/>
          <w:b/>
          <w:bCs/>
        </w:rPr>
        <w:t>Display on Itinerary</w:t>
      </w:r>
      <w:r w:rsidRPr="00F35B34">
        <w:rPr>
          <w:rFonts w:eastAsia="-apple-system-font" w:cs="-apple-system-font"/>
        </w:rPr>
        <w:t xml:space="preserve"> for trip custom fields</w:t>
      </w:r>
      <w:r>
        <w:rPr>
          <w:rFonts w:eastAsia="-apple-system-font" w:cs="-apple-system-font"/>
        </w:rPr>
        <w:t>.</w:t>
      </w:r>
    </w:p>
    <w:p w14:paraId="02D65667" w14:textId="77777777" w:rsidR="007A57B9" w:rsidRDefault="007A57B9" w:rsidP="00B1258B">
      <w:pPr>
        <w:pStyle w:val="Heading5"/>
      </w:pPr>
      <w:r w:rsidRPr="00F35B34">
        <w:t>Trip Shar</w:t>
      </w:r>
      <w:r>
        <w:t>ing/Cloning</w:t>
      </w:r>
    </w:p>
    <w:p w14:paraId="73BD5BCC" w14:textId="77777777" w:rsidR="007A57B9" w:rsidRPr="004A6072" w:rsidRDefault="007A57B9" w:rsidP="00B1258B">
      <w:pPr>
        <w:pStyle w:val="ConcurBodyText"/>
      </w:pPr>
      <w:r>
        <w:t>For customers who have trip sharing/cloning enabled, Concur Travel will utilize the current car booking logic and only the Amadeus content source.</w:t>
      </w:r>
    </w:p>
    <w:p w14:paraId="42778BA9" w14:textId="77777777" w:rsidR="007A57B9" w:rsidRPr="00F6577F" w:rsidRDefault="007A57B9" w:rsidP="00B1258B">
      <w:pPr>
        <w:pStyle w:val="Heading5"/>
      </w:pPr>
      <w:r w:rsidRPr="00F6577F">
        <w:t>Force Users to Choose a Credit Card</w:t>
      </w:r>
    </w:p>
    <w:p w14:paraId="7F35A82F" w14:textId="77777777" w:rsidR="007A57B9" w:rsidRPr="00F6577F" w:rsidRDefault="007A57B9" w:rsidP="00B1258B">
      <w:pPr>
        <w:pStyle w:val="ConcurMoreInfoIndent"/>
      </w:pPr>
      <w:r w:rsidRPr="00F6577F">
        <w:t>For the new car booking experience, this travel configuration setting is no longer used. When a user has more than one credit card allowed for use, the form of payment selection dropdown will not default to a card; it will be blank. The user is required to select a card before proceeding.</w:t>
      </w:r>
    </w:p>
    <w:p w14:paraId="48821274" w14:textId="77777777" w:rsidR="007A57B9" w:rsidRPr="002F6BB2" w:rsidRDefault="007A57B9" w:rsidP="00B1258B">
      <w:pPr>
        <w:pStyle w:val="ConcurMoreInfo"/>
      </w:pPr>
      <w:r w:rsidRPr="00F6577F">
        <w:t xml:space="preserve">For more information on this user experience, please refer to the </w:t>
      </w:r>
      <w:r w:rsidRPr="00F6577F">
        <w:rPr>
          <w:i/>
          <w:iCs/>
        </w:rPr>
        <w:t>New Rental Car Experience: Review and Book</w:t>
      </w:r>
      <w:r w:rsidRPr="00F6577F">
        <w:t xml:space="preserve"> section, </w:t>
      </w:r>
      <w:r w:rsidRPr="00F6577F">
        <w:rPr>
          <w:i/>
          <w:iCs/>
        </w:rPr>
        <w:t>Payment</w:t>
      </w:r>
      <w:r w:rsidRPr="00F6577F">
        <w:t xml:space="preserve"> subsection earlier in these release notes.</w:t>
      </w:r>
      <w:bookmarkEnd w:id="49"/>
      <w:bookmarkEnd w:id="50"/>
    </w:p>
    <w:p w14:paraId="410ABDE3" w14:textId="715B83A4" w:rsidR="007A57B9" w:rsidRDefault="007A57B9" w:rsidP="00FE11B5">
      <w:pPr>
        <w:pStyle w:val="Heading3"/>
        <w:ind w:left="-547"/>
        <w:rPr>
          <w:rFonts w:eastAsia="Verdana" w:cs="Verdana"/>
        </w:rPr>
      </w:pPr>
      <w:bookmarkStart w:id="68" w:name="_Toc128159201"/>
      <w:r w:rsidRPr="3A8C16AB">
        <w:rPr>
          <w:rFonts w:eastAsia="Verdana" w:cs="Verdana"/>
        </w:rPr>
        <w:lastRenderedPageBreak/>
        <w:t>**Planned Changes**</w:t>
      </w:r>
      <w:r>
        <w:rPr>
          <w:color w:val="000000"/>
        </w:rPr>
        <w:t xml:space="preserve"> </w:t>
      </w:r>
      <w:r w:rsidRPr="295CB7AF">
        <w:rPr>
          <w:rFonts w:eastAsia="Verdana" w:cs="Verdana"/>
        </w:rPr>
        <w:t xml:space="preserve">New Rental Car Experience: </w:t>
      </w:r>
      <w:r>
        <w:t>Delivery and Collection</w:t>
      </w:r>
      <w:bookmarkEnd w:id="68"/>
      <w:r>
        <w:t xml:space="preserve"> </w:t>
      </w:r>
    </w:p>
    <w:p w14:paraId="54238DD2" w14:textId="77777777" w:rsidR="007A57B9" w:rsidRDefault="007A57B9" w:rsidP="00E75D21">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7A57B9" w14:paraId="3E2F587B" w14:textId="77777777" w:rsidTr="002F1DE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304A1C1" w14:textId="77777777" w:rsidR="007A57B9" w:rsidRDefault="007A57B9" w:rsidP="002F1DE5">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3BE5B9B" w14:textId="77777777" w:rsidR="007A57B9" w:rsidRDefault="007A57B9" w:rsidP="002F1DE5">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8CD11C5" w14:textId="77777777" w:rsidR="007A57B9" w:rsidRDefault="007A57B9" w:rsidP="002F1DE5">
            <w:pPr>
              <w:pStyle w:val="ConcurTableHeadCentered8pt"/>
            </w:pPr>
            <w:r>
              <w:t>Feature Target Release Date</w:t>
            </w:r>
          </w:p>
        </w:tc>
      </w:tr>
      <w:tr w:rsidR="007A57B9" w14:paraId="163CC4E5" w14:textId="77777777" w:rsidTr="002F1DE5">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39623D14" w14:textId="77777777" w:rsidR="007A57B9" w:rsidRDefault="007A57B9" w:rsidP="002F1DE5">
            <w:pPr>
              <w:pStyle w:val="ConcurTableText8ptCenter"/>
              <w:keepNext/>
            </w:pPr>
            <w:r>
              <w:t>December 2022</w:t>
            </w:r>
          </w:p>
        </w:tc>
        <w:tc>
          <w:tcPr>
            <w:tcW w:w="3010" w:type="dxa"/>
            <w:tcBorders>
              <w:top w:val="single" w:sz="4" w:space="0" w:color="auto"/>
              <w:left w:val="single" w:sz="4" w:space="0" w:color="auto"/>
              <w:bottom w:val="single" w:sz="4" w:space="0" w:color="auto"/>
              <w:right w:val="single" w:sz="4" w:space="0" w:color="auto"/>
            </w:tcBorders>
            <w:vAlign w:val="center"/>
          </w:tcPr>
          <w:p w14:paraId="08CDEC4E" w14:textId="77777777" w:rsidR="007A57B9" w:rsidRDefault="007A57B9" w:rsidP="002F1DE5">
            <w:pPr>
              <w:pStyle w:val="ConcurTableText8ptCenter"/>
              <w:keepNext/>
            </w:pPr>
            <w:r w:rsidRPr="00DC3360">
              <w:t>February 23, 2023</w:t>
            </w:r>
          </w:p>
        </w:tc>
        <w:tc>
          <w:tcPr>
            <w:tcW w:w="3013" w:type="dxa"/>
            <w:tcBorders>
              <w:top w:val="single" w:sz="4" w:space="0" w:color="auto"/>
              <w:left w:val="single" w:sz="4" w:space="0" w:color="auto"/>
              <w:bottom w:val="single" w:sz="4" w:space="0" w:color="auto"/>
              <w:right w:val="single" w:sz="4" w:space="0" w:color="auto"/>
            </w:tcBorders>
            <w:vAlign w:val="center"/>
            <w:hideMark/>
          </w:tcPr>
          <w:p w14:paraId="5EEF1D1D" w14:textId="77777777" w:rsidR="007A57B9" w:rsidRDefault="007A57B9" w:rsidP="002F1DE5">
            <w:pPr>
              <w:pStyle w:val="ConcurTableText8ptCenter"/>
              <w:keepNext/>
            </w:pPr>
            <w:r w:rsidRPr="005D6FA7">
              <w:rPr>
                <w:highlight w:val="yellow"/>
              </w:rPr>
              <w:t>TBD</w:t>
            </w:r>
          </w:p>
        </w:tc>
      </w:tr>
      <w:tr w:rsidR="007A57B9" w14:paraId="0368135E" w14:textId="77777777" w:rsidTr="002F1DE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345A3320" w14:textId="77777777" w:rsidR="007A57B9" w:rsidRDefault="007A57B9" w:rsidP="002F1DE5">
            <w:pPr>
              <w:pStyle w:val="ConcurTableText8ptCenter"/>
              <w:keepNext/>
            </w:pPr>
            <w:r>
              <w:t xml:space="preserve">Any changes since the previous monthly release are highlighted </w:t>
            </w:r>
            <w:r>
              <w:rPr>
                <w:highlight w:val="yellow"/>
              </w:rPr>
              <w:t>in yellow</w:t>
            </w:r>
            <w:r>
              <w:t xml:space="preserve"> in this release note.</w:t>
            </w:r>
          </w:p>
        </w:tc>
      </w:tr>
    </w:tbl>
    <w:p w14:paraId="4ABBAE3A" w14:textId="77777777" w:rsidR="007A57B9" w:rsidRDefault="007A57B9" w:rsidP="00393669">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7A57B9" w:rsidRPr="00255A5C" w14:paraId="3784F584" w14:textId="77777777" w:rsidTr="002F1DE5">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1D17BFF0" w14:textId="77777777" w:rsidR="007A57B9" w:rsidRPr="00901493" w:rsidRDefault="007A57B9" w:rsidP="002F1DE5">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332B1E00" w14:textId="77777777" w:rsidR="007A57B9" w:rsidRPr="00901493" w:rsidRDefault="007A57B9" w:rsidP="002F1DE5">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182AA83D" w14:textId="77777777" w:rsidR="007A57B9" w:rsidRPr="00255A5C" w:rsidRDefault="007A57B9" w:rsidP="002F1DE5">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7A57B9" w:rsidRPr="00255A5C" w14:paraId="071F3687" w14:textId="77777777" w:rsidTr="002F1DE5">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02CB9C21" w14:textId="77777777" w:rsidR="007A57B9" w:rsidRPr="001203C1" w:rsidRDefault="007A57B9" w:rsidP="002F1DE5">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583142ED" w14:textId="77777777" w:rsidR="007A57B9" w:rsidRPr="001203C1" w:rsidRDefault="007A57B9" w:rsidP="002F1DE5">
            <w:pPr>
              <w:pStyle w:val="ConcurTableText8ptCenter"/>
              <w:keepNext/>
            </w:pPr>
            <w:r>
              <w:t>X</w:t>
            </w:r>
          </w:p>
        </w:tc>
        <w:tc>
          <w:tcPr>
            <w:tcW w:w="7574" w:type="dxa"/>
            <w:gridSpan w:val="3"/>
            <w:tcBorders>
              <w:top w:val="single" w:sz="4" w:space="0" w:color="auto"/>
              <w:left w:val="single" w:sz="4" w:space="0" w:color="auto"/>
              <w:bottom w:val="dotted" w:sz="4" w:space="0" w:color="auto"/>
              <w:right w:val="single" w:sz="4" w:space="0" w:color="auto"/>
            </w:tcBorders>
          </w:tcPr>
          <w:p w14:paraId="74E16CFE" w14:textId="77777777" w:rsidR="007A57B9" w:rsidRPr="00255A5C" w:rsidRDefault="007A57B9" w:rsidP="002F1DE5">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7A57B9" w:rsidRPr="00255A5C" w14:paraId="3568F597" w14:textId="77777777" w:rsidTr="002F1DE5">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37B7C09" w14:textId="77777777" w:rsidR="007A57B9" w:rsidRPr="001203C1" w:rsidRDefault="007A57B9" w:rsidP="002F1DE5">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43523871" w14:textId="77777777" w:rsidR="007A57B9" w:rsidRPr="001203C1" w:rsidRDefault="007A57B9" w:rsidP="002F1DE5">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444C125B" w14:textId="77777777" w:rsidR="007A57B9" w:rsidRPr="001203C1" w:rsidRDefault="007A57B9" w:rsidP="002F1DE5">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7A57B9" w:rsidRPr="00255A5C" w14:paraId="6177244E" w14:textId="77777777" w:rsidTr="002F1DE5">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16A2751B" w14:textId="77777777" w:rsidR="007A57B9" w:rsidRPr="001203C1" w:rsidRDefault="007A57B9" w:rsidP="002F1DE5">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17338B7" w14:textId="77777777" w:rsidR="007A57B9" w:rsidRPr="001203C1" w:rsidRDefault="007A57B9" w:rsidP="002F1DE5">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6C53AF40" w14:textId="77777777" w:rsidR="007A57B9" w:rsidRPr="001203C1" w:rsidRDefault="007A57B9" w:rsidP="002F1DE5">
            <w:pPr>
              <w:pStyle w:val="ConcurTableText8pt"/>
              <w:keepNext/>
            </w:pPr>
            <w:r w:rsidRPr="001203C1">
              <w:rPr>
                <w:b/>
              </w:rPr>
              <w:t xml:space="preserve">Other: </w:t>
            </w:r>
            <w:r>
              <w:t>Refer to the release note below</w:t>
            </w:r>
          </w:p>
        </w:tc>
      </w:tr>
      <w:tr w:rsidR="007A57B9" w:rsidRPr="00255A5C" w14:paraId="70F9F76B" w14:textId="77777777" w:rsidTr="002F1DE5">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32B8C07E" w14:textId="77777777" w:rsidR="007A57B9" w:rsidRPr="001203C1" w:rsidRDefault="007A57B9" w:rsidP="002F1DE5">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74BD7AC9" w14:textId="77777777" w:rsidR="007A57B9" w:rsidRPr="001203C1" w:rsidRDefault="007A57B9" w:rsidP="002F1DE5">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241C6922" w14:textId="77777777" w:rsidR="007A57B9" w:rsidRPr="001203C1" w:rsidRDefault="007A57B9" w:rsidP="002F1DE5">
            <w:pPr>
              <w:pStyle w:val="ConcurTableText8pt"/>
              <w:keepNext/>
              <w:rPr>
                <w:b/>
              </w:rPr>
            </w:pPr>
            <w:r>
              <w:rPr>
                <w:b/>
              </w:rPr>
              <w:t>Does not apply to this edition</w:t>
            </w:r>
          </w:p>
        </w:tc>
      </w:tr>
      <w:tr w:rsidR="007A57B9" w:rsidRPr="00255A5C" w14:paraId="4B3F8DDB" w14:textId="77777777" w:rsidTr="002F1DE5">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4095BB4F" w14:textId="77777777" w:rsidR="007A57B9" w:rsidRPr="00255A5C" w:rsidRDefault="007A57B9" w:rsidP="002F1DE5">
            <w:pPr>
              <w:pStyle w:val="ConcurTableText8pt"/>
              <w:keepNext/>
              <w:rPr>
                <w:b/>
              </w:rPr>
            </w:pPr>
            <w:r>
              <w:rPr>
                <w:b/>
              </w:rPr>
              <w:t>Source</w:t>
            </w:r>
          </w:p>
        </w:tc>
      </w:tr>
      <w:tr w:rsidR="007A57B9" w:rsidRPr="00255A5C" w14:paraId="6F733971" w14:textId="77777777" w:rsidTr="002F1DE5">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6031E153" w14:textId="77777777" w:rsidR="007A57B9" w:rsidRPr="00255A5C" w:rsidRDefault="007A57B9" w:rsidP="002F1DE5">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749E1407" w14:textId="77777777" w:rsidR="007A57B9" w:rsidRPr="00255A5C" w:rsidRDefault="007A57B9" w:rsidP="002F1DE5">
            <w:pPr>
              <w:pStyle w:val="ConcurTableText8pt"/>
              <w:keepNext/>
            </w:pPr>
          </w:p>
        </w:tc>
      </w:tr>
      <w:tr w:rsidR="007A57B9" w:rsidRPr="00255A5C" w14:paraId="1A3D7825" w14:textId="77777777" w:rsidTr="002F1DE5">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26F8948" w14:textId="77777777" w:rsidR="007A57B9" w:rsidRPr="00255A5C" w:rsidRDefault="007A57B9" w:rsidP="002F1DE5">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BF251EA" w14:textId="77777777" w:rsidR="007A57B9" w:rsidRPr="00255A5C" w:rsidRDefault="007A57B9" w:rsidP="002F1DE5">
            <w:pPr>
              <w:pStyle w:val="ConcurTableText8pt"/>
              <w:keepNext/>
            </w:pPr>
          </w:p>
        </w:tc>
      </w:tr>
      <w:tr w:rsidR="007A57B9" w:rsidRPr="00255A5C" w14:paraId="2A52C1DF" w14:textId="77777777" w:rsidTr="002F1DE5">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4336D9EA" w14:textId="77777777" w:rsidR="007A57B9" w:rsidRPr="00255A5C" w:rsidRDefault="007A57B9" w:rsidP="002F1DE5">
            <w:pPr>
              <w:pStyle w:val="ConcurTableText8pt"/>
              <w:keepNext/>
              <w:rPr>
                <w:b/>
              </w:rPr>
            </w:pPr>
            <w:r w:rsidRPr="00255A5C">
              <w:rPr>
                <w:b/>
              </w:rPr>
              <w:t>Other</w:t>
            </w:r>
          </w:p>
        </w:tc>
      </w:tr>
      <w:tr w:rsidR="007A57B9" w:rsidRPr="00255A5C" w14:paraId="7221FB85" w14:textId="77777777" w:rsidTr="002F1DE5">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43E45603" w14:textId="77777777" w:rsidR="007A57B9" w:rsidRPr="00255A5C" w:rsidRDefault="007A57B9" w:rsidP="002F1DE5">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29C48E4D" w14:textId="77777777" w:rsidR="007A57B9" w:rsidRPr="00255A5C" w:rsidRDefault="007A57B9" w:rsidP="002F1DE5">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7493F84F" w14:textId="77777777" w:rsidR="007A57B9" w:rsidRPr="00255A5C" w:rsidRDefault="007A57B9" w:rsidP="002F1DE5">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6BA9F4D2" w14:textId="77777777" w:rsidR="007A57B9" w:rsidRPr="00255A5C" w:rsidRDefault="007A57B9" w:rsidP="002F1DE5">
            <w:pPr>
              <w:pStyle w:val="ConcurTableText8pt"/>
              <w:keepNext/>
            </w:pPr>
            <w:r w:rsidRPr="00255A5C">
              <w:t>Scan impact</w:t>
            </w:r>
          </w:p>
        </w:tc>
      </w:tr>
      <w:tr w:rsidR="007A57B9" w:rsidRPr="003A2281" w14:paraId="09AB0665" w14:textId="77777777" w:rsidTr="002F1DE5">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CBB186D" w14:textId="77777777" w:rsidR="007A57B9" w:rsidRPr="003A2281" w:rsidRDefault="007A57B9" w:rsidP="002F1DE5">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0A4D1DB" w14:textId="77777777" w:rsidR="007A57B9" w:rsidRPr="00255A5C" w:rsidRDefault="007A57B9" w:rsidP="002F1DE5">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E13AA9B" w14:textId="77777777" w:rsidR="007A57B9" w:rsidRPr="003A2281" w:rsidRDefault="007A57B9" w:rsidP="002F1DE5">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384D34D" w14:textId="77777777" w:rsidR="007A57B9" w:rsidRPr="003A2281" w:rsidRDefault="007A57B9" w:rsidP="002F1DE5">
            <w:pPr>
              <w:pStyle w:val="ConcurTableText8pt"/>
              <w:keepNext/>
            </w:pPr>
            <w:r w:rsidRPr="003A2281">
              <w:t>UI impact</w:t>
            </w:r>
          </w:p>
        </w:tc>
      </w:tr>
      <w:tr w:rsidR="007A57B9" w:rsidRPr="003A2281" w14:paraId="6831D80A" w14:textId="77777777" w:rsidTr="002F1DE5">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12106DE" w14:textId="77777777" w:rsidR="007A57B9" w:rsidRPr="003A2281" w:rsidRDefault="007A57B9" w:rsidP="002F1DE5">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B1132A3" w14:textId="77777777" w:rsidR="007A57B9" w:rsidRPr="003A2281" w:rsidRDefault="007A57B9" w:rsidP="002F1DE5">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DD075B4" w14:textId="77777777" w:rsidR="007A57B9" w:rsidRPr="003A2281" w:rsidRDefault="007A57B9" w:rsidP="002F1DE5">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1403B5B" w14:textId="77777777" w:rsidR="007A57B9" w:rsidRPr="00255A5C" w:rsidRDefault="007A57B9" w:rsidP="002F1DE5">
            <w:pPr>
              <w:pStyle w:val="ConcurTableText8pt"/>
              <w:keepNext/>
            </w:pPr>
            <w:r>
              <w:t xml:space="preserve">File finishing </w:t>
            </w:r>
            <w:r w:rsidRPr="00255A5C">
              <w:t>impact</w:t>
            </w:r>
          </w:p>
        </w:tc>
      </w:tr>
      <w:tr w:rsidR="007A57B9" w:rsidRPr="003A2281" w14:paraId="4748FEBA" w14:textId="77777777" w:rsidTr="002F1DE5">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B39EA7F" w14:textId="77777777" w:rsidR="007A57B9" w:rsidRPr="003A2281" w:rsidRDefault="007A57B9" w:rsidP="002F1DE5">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7E5F56F" w14:textId="77777777" w:rsidR="007A57B9" w:rsidRPr="003A2281" w:rsidRDefault="007A57B9" w:rsidP="002F1DE5">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C05815C" w14:textId="77777777" w:rsidR="007A57B9" w:rsidRPr="003A2281" w:rsidRDefault="007A57B9" w:rsidP="002F1DE5">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A407EAF" w14:textId="77777777" w:rsidR="007A57B9" w:rsidRPr="003A2281" w:rsidRDefault="007A57B9" w:rsidP="002F1DE5">
            <w:pPr>
              <w:pStyle w:val="ConcurTableText8pt"/>
              <w:keepNext/>
            </w:pPr>
            <w:r w:rsidRPr="003A2281">
              <w:t>Profile/Profile API/3rd Party XML Sync Impact</w:t>
            </w:r>
          </w:p>
        </w:tc>
      </w:tr>
      <w:tr w:rsidR="007A57B9" w:rsidRPr="00255A5C" w14:paraId="639A80A6" w14:textId="77777777" w:rsidTr="002F1DE5">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566108C6" w14:textId="77777777" w:rsidR="007A57B9" w:rsidRPr="00255A5C" w:rsidRDefault="007A57B9" w:rsidP="002F1DE5">
            <w:pPr>
              <w:pStyle w:val="ConcurTableText8pt"/>
              <w:keepNext/>
              <w:rPr>
                <w:b/>
              </w:rPr>
            </w:pPr>
            <w:r>
              <w:rPr>
                <w:b/>
              </w:rPr>
              <w:t>Affected Documentation</w:t>
            </w:r>
          </w:p>
        </w:tc>
      </w:tr>
      <w:tr w:rsidR="007A57B9" w:rsidRPr="00255A5C" w14:paraId="62713B8B" w14:textId="77777777" w:rsidTr="002F1DE5">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39464FA6" w14:textId="77777777" w:rsidR="007A57B9" w:rsidRPr="00255A5C" w:rsidRDefault="007A57B9" w:rsidP="002F1DE5">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596A69FF" w14:textId="77777777" w:rsidR="007A57B9" w:rsidRPr="00255A5C" w:rsidRDefault="007A57B9" w:rsidP="002F1DE5">
            <w:pPr>
              <w:pStyle w:val="ConcurTableText8pt"/>
              <w:keepNext/>
            </w:pPr>
          </w:p>
        </w:tc>
      </w:tr>
      <w:tr w:rsidR="007A57B9" w:rsidRPr="00255A5C" w14:paraId="0ADDF769" w14:textId="77777777" w:rsidTr="002F1DE5">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D063085" w14:textId="77777777" w:rsidR="007A57B9" w:rsidRPr="00255A5C" w:rsidRDefault="007A57B9" w:rsidP="002F1DE5">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1801CCE" w14:textId="77777777" w:rsidR="007A57B9" w:rsidRPr="00255A5C" w:rsidRDefault="007A57B9" w:rsidP="002F1DE5">
            <w:pPr>
              <w:pStyle w:val="ConcurTableText8pt"/>
              <w:keepNext/>
            </w:pPr>
          </w:p>
        </w:tc>
      </w:tr>
      <w:tr w:rsidR="007A57B9" w:rsidRPr="00255A5C" w14:paraId="36472DAC" w14:textId="77777777" w:rsidTr="002F1DE5">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0693231" w14:textId="77777777" w:rsidR="007A57B9" w:rsidRPr="00255A5C" w:rsidRDefault="007A57B9" w:rsidP="002F1DE5">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EB73A5F" w14:textId="77777777" w:rsidR="007A57B9" w:rsidRPr="00255A5C" w:rsidRDefault="007A57B9" w:rsidP="002F1DE5">
            <w:pPr>
              <w:pStyle w:val="ConcurTableText8pt"/>
              <w:keepNext/>
            </w:pPr>
          </w:p>
        </w:tc>
      </w:tr>
      <w:tr w:rsidR="007A57B9" w:rsidRPr="00255A5C" w14:paraId="163EFEC4" w14:textId="77777777" w:rsidTr="002F1DE5">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63AFFB92" w14:textId="77777777" w:rsidR="007A57B9" w:rsidRDefault="007A57B9" w:rsidP="002F1DE5">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7152F2F1" w14:textId="77777777" w:rsidR="007A57B9" w:rsidRPr="00255A5C" w:rsidRDefault="007A57B9" w:rsidP="002F1DE5">
            <w:pPr>
              <w:pStyle w:val="ConcurTableText8pt"/>
            </w:pPr>
            <w:r>
              <w:t>Online Help</w:t>
            </w:r>
          </w:p>
        </w:tc>
      </w:tr>
    </w:tbl>
    <w:p w14:paraId="09C05862" w14:textId="77777777" w:rsidR="007A57B9" w:rsidRDefault="007A57B9" w:rsidP="00E75D21">
      <w:pPr>
        <w:pStyle w:val="Heading4"/>
      </w:pPr>
      <w:r>
        <w:t>Overview</w:t>
      </w:r>
    </w:p>
    <w:p w14:paraId="330B5D67" w14:textId="1A4544EB" w:rsidR="007A57B9" w:rsidRPr="00604EFB" w:rsidRDefault="007A57B9" w:rsidP="007A57B9">
      <w:pPr>
        <w:pStyle w:val="ConcurNote"/>
        <w:numPr>
          <w:ilvl w:val="0"/>
          <w:numId w:val="39"/>
        </w:numPr>
        <w:rPr>
          <w:highlight w:val="yellow"/>
        </w:rPr>
      </w:pPr>
      <w:r w:rsidRPr="00604EFB">
        <w:rPr>
          <w:highlight w:val="yellow"/>
        </w:rPr>
        <w:t>Delivery and Collection will not be part of the first release</w:t>
      </w:r>
      <w:r w:rsidR="0091529C">
        <w:rPr>
          <w:highlight w:val="yellow"/>
        </w:rPr>
        <w:t>,</w:t>
      </w:r>
      <w:r w:rsidRPr="00604EFB">
        <w:rPr>
          <w:highlight w:val="yellow"/>
        </w:rPr>
        <w:t xml:space="preserve"> which is limited to participating Amadeus TMC partners</w:t>
      </w:r>
      <w:r w:rsidR="00AD4A24">
        <w:rPr>
          <w:highlight w:val="yellow"/>
        </w:rPr>
        <w:t>.</w:t>
      </w:r>
    </w:p>
    <w:p w14:paraId="560AFBED" w14:textId="77777777" w:rsidR="007A57B9" w:rsidRDefault="007A57B9" w:rsidP="00E75D21">
      <w:pPr>
        <w:pStyle w:val="ConcurBodyText"/>
      </w:pPr>
      <w:r>
        <w:t>Sixt and Hertz Direct content will be offered via SAP Concur’s new Car Connector program. For this reason, these connectors require re-enablement for customers who are interested in using these channels. Full feature parity is guaranteed across the content channels.</w:t>
      </w:r>
    </w:p>
    <w:p w14:paraId="7E6FA62F" w14:textId="77777777" w:rsidR="007A57B9" w:rsidRDefault="007A57B9" w:rsidP="00E75D21">
      <w:pPr>
        <w:pStyle w:val="Heading4"/>
      </w:pPr>
      <w:r>
        <w:t>Configuration for Professional Travel</w:t>
      </w:r>
    </w:p>
    <w:p w14:paraId="1C475947" w14:textId="77777777" w:rsidR="007A57B9" w:rsidRDefault="007A57B9" w:rsidP="00E75D21">
      <w:pPr>
        <w:pStyle w:val="Heading5"/>
      </w:pPr>
      <w:r w:rsidRPr="460C39D9">
        <w:t xml:space="preserve">Delivery </w:t>
      </w:r>
      <w:r>
        <w:t>and</w:t>
      </w:r>
      <w:r w:rsidRPr="460C39D9">
        <w:t xml:space="preserve"> Collection </w:t>
      </w:r>
      <w:r>
        <w:t>F</w:t>
      </w:r>
      <w:r w:rsidRPr="460C39D9">
        <w:t>eature</w:t>
      </w:r>
      <w:r>
        <w:t xml:space="preserve"> </w:t>
      </w:r>
    </w:p>
    <w:p w14:paraId="7838CA89" w14:textId="77777777" w:rsidR="007A57B9" w:rsidRDefault="007A57B9" w:rsidP="00E75D21">
      <w:pPr>
        <w:pStyle w:val="ConcurBodyText"/>
      </w:pPr>
      <w:r w:rsidRPr="460C39D9">
        <w:t>The customer must first negotiate the Car Delivery and Collection service with their contract car vendor. The associated corporate discount number must be entered in the discount area. This process must be completed for each desired car vendor.</w:t>
      </w:r>
    </w:p>
    <w:p w14:paraId="35BEF07E" w14:textId="77777777" w:rsidR="007A57B9" w:rsidRDefault="007A57B9" w:rsidP="00E75D21">
      <w:pPr>
        <w:pStyle w:val="ConcurBodyText"/>
        <w:keepLines/>
      </w:pPr>
      <w:r>
        <w:t>Delivery and Collection will be available for all address options. Customers who would like to use this feature with the current release should contact their rental car partner and ensure all addresses are allowed for this service. Different fees could apply depending on the addresses the end user would select.</w:t>
      </w:r>
    </w:p>
    <w:p w14:paraId="791CDC06" w14:textId="77777777" w:rsidR="007A57B9" w:rsidRDefault="007A57B9" w:rsidP="007A57B9">
      <w:pPr>
        <w:pStyle w:val="ConcurProcedureHeading"/>
        <w:tabs>
          <w:tab w:val="clear" w:pos="1440"/>
          <w:tab w:val="num" w:pos="360"/>
        </w:tabs>
        <w:ind w:left="360" w:hanging="432"/>
      </w:pPr>
      <w:r w:rsidRPr="005912A2">
        <w:lastRenderedPageBreak/>
        <w:t>To configure</w:t>
      </w:r>
      <w:r>
        <w:t>:</w:t>
      </w:r>
    </w:p>
    <w:p w14:paraId="6331D29B" w14:textId="77777777" w:rsidR="007A57B9" w:rsidRDefault="007A57B9" w:rsidP="00477DBE">
      <w:pPr>
        <w:pStyle w:val="Index6"/>
        <w:numPr>
          <w:ilvl w:val="0"/>
          <w:numId w:val="52"/>
        </w:numPr>
      </w:pPr>
      <w:r>
        <w:t xml:space="preserve">Go to </w:t>
      </w:r>
      <w:r w:rsidRPr="00302F7A">
        <w:rPr>
          <w:b/>
          <w:bCs/>
        </w:rPr>
        <w:t xml:space="preserve">Administration &gt; Travel </w:t>
      </w:r>
      <w:r>
        <w:t>(on the sub-menu)</w:t>
      </w:r>
      <w:r w:rsidRPr="00302F7A">
        <w:rPr>
          <w:b/>
          <w:bCs/>
        </w:rPr>
        <w:t xml:space="preserve"> &gt; Travel System Admin</w:t>
      </w:r>
      <w:r>
        <w:t xml:space="preserve"> and select the desired client travel configuration.</w:t>
      </w:r>
    </w:p>
    <w:p w14:paraId="09696B0A" w14:textId="77777777" w:rsidR="007A57B9" w:rsidRDefault="007A57B9" w:rsidP="007A57B9">
      <w:pPr>
        <w:pStyle w:val="ConcurNoteIndent"/>
        <w:tabs>
          <w:tab w:val="num" w:pos="1440"/>
        </w:tabs>
        <w:ind w:left="720" w:firstLine="0"/>
      </w:pPr>
      <w:r>
        <w:t xml:space="preserve">Depending on your permissions, the page may appear immediately after you click </w:t>
      </w:r>
      <w:r w:rsidRPr="65923817">
        <w:rPr>
          <w:b/>
          <w:bCs/>
        </w:rPr>
        <w:t>Administration</w:t>
      </w:r>
      <w:r>
        <w:t xml:space="preserve"> or </w:t>
      </w:r>
      <w:r w:rsidRPr="65923817">
        <w:rPr>
          <w:b/>
          <w:bCs/>
        </w:rPr>
        <w:t>Travel</w:t>
      </w:r>
      <w:r>
        <w:t>.</w:t>
      </w:r>
    </w:p>
    <w:p w14:paraId="2C3C133C" w14:textId="77777777" w:rsidR="007A57B9" w:rsidRDefault="007A57B9" w:rsidP="007A57B9">
      <w:pPr>
        <w:pStyle w:val="ConcurNumber"/>
        <w:numPr>
          <w:ilvl w:val="0"/>
          <w:numId w:val="40"/>
        </w:numPr>
      </w:pPr>
      <w:r>
        <w:t xml:space="preserve">On the travel configuration page, go to </w:t>
      </w:r>
      <w:r w:rsidRPr="15C30B55">
        <w:rPr>
          <w:b/>
          <w:bCs/>
        </w:rPr>
        <w:t>Car Search Options</w:t>
      </w:r>
      <w:r>
        <w:t>.</w:t>
      </w:r>
    </w:p>
    <w:p w14:paraId="17BAABE8" w14:textId="77777777" w:rsidR="007A57B9" w:rsidRDefault="007A57B9" w:rsidP="00E75D21">
      <w:pPr>
        <w:pStyle w:val="ConcurBodyTextIndent"/>
      </w:pPr>
      <w:r>
        <w:rPr>
          <w:noProof/>
          <w:snapToGrid/>
          <w:color w:val="2B579A"/>
          <w:shd w:val="clear" w:color="auto" w:fill="E6E6E6"/>
        </w:rPr>
        <w:drawing>
          <wp:inline distT="0" distB="0" distL="0" distR="0" wp14:anchorId="6B88FD5F" wp14:editId="016D1409">
            <wp:extent cx="4572000" cy="274320"/>
            <wp:effectExtent l="19050" t="19050" r="19050" b="1143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55393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72000" cy="274320"/>
                    </a:xfrm>
                    <a:prstGeom prst="rect">
                      <a:avLst/>
                    </a:prstGeom>
                    <a:noFill/>
                    <a:ln w="9525" cmpd="sng">
                      <a:solidFill>
                        <a:srgbClr val="000000"/>
                      </a:solidFill>
                      <a:miter lim="800000"/>
                      <a:headEnd/>
                      <a:tailEnd/>
                    </a:ln>
                    <a:effectLst/>
                  </pic:spPr>
                </pic:pic>
              </a:graphicData>
            </a:graphic>
          </wp:inline>
        </w:drawing>
      </w:r>
    </w:p>
    <w:p w14:paraId="6F61A537" w14:textId="77777777" w:rsidR="007A57B9" w:rsidRDefault="007A57B9" w:rsidP="007A57B9">
      <w:pPr>
        <w:pStyle w:val="ConcurNumber"/>
        <w:numPr>
          <w:ilvl w:val="0"/>
          <w:numId w:val="40"/>
        </w:numPr>
      </w:pPr>
      <w:r>
        <w:t>Make the appropriate choices and select all rental car companies for which Delivery and Collection has been negotiated.</w:t>
      </w:r>
    </w:p>
    <w:p w14:paraId="100C2931" w14:textId="77777777" w:rsidR="007A57B9" w:rsidRPr="003B5107" w:rsidRDefault="007A57B9" w:rsidP="007A57B9">
      <w:pPr>
        <w:pStyle w:val="ConcurNoteIndent"/>
        <w:tabs>
          <w:tab w:val="num" w:pos="1440"/>
        </w:tabs>
        <w:ind w:left="720" w:firstLine="0"/>
      </w:pPr>
      <w:r>
        <w:t>Regardless of the activated content channels, only this setting must be configured in order to enable the Delivery and Collection feature.</w:t>
      </w:r>
    </w:p>
    <w:p w14:paraId="3D94FA2B" w14:textId="77777777" w:rsidR="007A57B9" w:rsidRPr="0049661E" w:rsidRDefault="007A57B9" w:rsidP="00AC7F2F">
      <w:pPr>
        <w:pStyle w:val="Heading2"/>
      </w:pPr>
      <w:bookmarkStart w:id="69" w:name="_Toc128159202"/>
      <w:r>
        <w:t>Rail</w:t>
      </w:r>
      <w:bookmarkEnd w:id="69"/>
    </w:p>
    <w:p w14:paraId="174E1466" w14:textId="3304ABE9" w:rsidR="007A57B9" w:rsidRDefault="007A57B9" w:rsidP="007314AA">
      <w:pPr>
        <w:pStyle w:val="Heading3"/>
        <w:rPr>
          <w:rFonts w:eastAsia="Verdana" w:cs="Verdana"/>
          <w:szCs w:val="24"/>
        </w:rPr>
      </w:pPr>
      <w:bookmarkStart w:id="70" w:name="_Toc128159203"/>
      <w:r w:rsidRPr="3A8C16AB">
        <w:rPr>
          <w:rFonts w:eastAsia="Verdana" w:cs="Verdana"/>
        </w:rPr>
        <w:t>**Planned Changes**</w:t>
      </w:r>
      <w:r>
        <w:rPr>
          <w:rFonts w:eastAsia="Verdana" w:cs="Verdana"/>
          <w:szCs w:val="24"/>
        </w:rPr>
        <w:t xml:space="preserve"> </w:t>
      </w:r>
      <w:r w:rsidRPr="003424CC">
        <w:rPr>
          <w:rFonts w:eastAsia="Verdana" w:cs="Verdana"/>
          <w:szCs w:val="24"/>
        </w:rPr>
        <w:t>SNCF API (PAO) Migration</w:t>
      </w:r>
      <w:bookmarkEnd w:id="70"/>
    </w:p>
    <w:p w14:paraId="29713930" w14:textId="77777777" w:rsidR="007A57B9" w:rsidRPr="00CC4F6C" w:rsidRDefault="007A57B9" w:rsidP="00CC4F6C">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7A57B9" w14:paraId="12312371"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7ABBFC0" w14:textId="77777777" w:rsidR="007A57B9" w:rsidRDefault="007A57B9">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2E81660" w14:textId="77777777" w:rsidR="007A57B9" w:rsidRDefault="007A57B9">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CAF0A75" w14:textId="77777777" w:rsidR="007A57B9" w:rsidRDefault="007A57B9">
            <w:pPr>
              <w:pStyle w:val="ConcurTableHeadCentered8pt"/>
            </w:pPr>
            <w:r>
              <w:t>Feature Target Release Date</w:t>
            </w:r>
          </w:p>
        </w:tc>
      </w:tr>
      <w:tr w:rsidR="007A57B9" w14:paraId="6F6E1C12" w14:textId="7777777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02296020" w14:textId="77777777" w:rsidR="007A57B9" w:rsidRDefault="007A57B9">
            <w:pPr>
              <w:pStyle w:val="ConcurTableText8ptCenter"/>
              <w:keepNext/>
            </w:pPr>
            <w:r>
              <w:t>December 2022</w:t>
            </w:r>
          </w:p>
        </w:tc>
        <w:tc>
          <w:tcPr>
            <w:tcW w:w="3010" w:type="dxa"/>
            <w:tcBorders>
              <w:top w:val="single" w:sz="4" w:space="0" w:color="auto"/>
              <w:left w:val="single" w:sz="4" w:space="0" w:color="auto"/>
              <w:bottom w:val="single" w:sz="4" w:space="0" w:color="auto"/>
              <w:right w:val="single" w:sz="4" w:space="0" w:color="auto"/>
            </w:tcBorders>
            <w:vAlign w:val="center"/>
          </w:tcPr>
          <w:p w14:paraId="08595656" w14:textId="77777777" w:rsidR="007A57B9" w:rsidRDefault="007A57B9">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6651E940" w14:textId="77777777" w:rsidR="007A57B9" w:rsidRDefault="007A57B9" w:rsidP="00CC4F6C">
            <w:pPr>
              <w:pStyle w:val="ConcurTableText8ptCenter"/>
              <w:keepNext/>
            </w:pPr>
            <w:r>
              <w:t>Q1 2023</w:t>
            </w:r>
          </w:p>
        </w:tc>
      </w:tr>
      <w:tr w:rsidR="007A57B9" w14:paraId="6FF31625"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6E37DBAB" w14:textId="77777777" w:rsidR="007A57B9" w:rsidRDefault="007A57B9">
            <w:pPr>
              <w:pStyle w:val="ConcurTableText8ptCenter"/>
              <w:keepNext/>
            </w:pPr>
            <w:r>
              <w:t xml:space="preserve">Any changes since the previous monthly release are highlighted </w:t>
            </w:r>
            <w:r>
              <w:rPr>
                <w:highlight w:val="yellow"/>
              </w:rPr>
              <w:t>in yellow</w:t>
            </w:r>
            <w:r>
              <w:t xml:space="preserve"> in this release note.</w:t>
            </w:r>
          </w:p>
        </w:tc>
      </w:tr>
    </w:tbl>
    <w:p w14:paraId="5BA5805A" w14:textId="77777777" w:rsidR="007A57B9" w:rsidRDefault="007A57B9" w:rsidP="00DD242E">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7A57B9" w14:paraId="5964CF98"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39E0B9" w14:textId="77777777" w:rsidR="007A57B9" w:rsidRDefault="007A57B9">
            <w:pPr>
              <w:pStyle w:val="ConcurTableText8ptCenter"/>
              <w:keepNext/>
              <w:rPr>
                <w:b/>
              </w:rPr>
            </w:pPr>
            <w:r>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6F05DB" w14:textId="77777777" w:rsidR="007A57B9" w:rsidRDefault="007A57B9">
            <w:pPr>
              <w:pStyle w:val="ConcurTableText8pt"/>
              <w:keepNext/>
              <w:jc w:val="center"/>
              <w:rPr>
                <w:b/>
              </w:rPr>
            </w:pPr>
            <w:r>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784064B8" w14:textId="77777777" w:rsidR="007A57B9" w:rsidRDefault="007A57B9">
            <w:pPr>
              <w:pStyle w:val="ConcurTableText8pt"/>
              <w:keepNext/>
            </w:pPr>
            <w:r>
              <w:rPr>
                <w:rFonts w:ascii="Wingdings 3" w:eastAsia="Wingdings 3" w:hAnsi="Wingdings 3" w:cs="Wingdings 3"/>
              </w:rPr>
              <w:t>Å</w:t>
            </w:r>
            <w:r>
              <w:t xml:space="preserve"> </w:t>
            </w:r>
            <w:r>
              <w:rPr>
                <w:rFonts w:ascii="Wingdings 3" w:eastAsia="Wingdings 3" w:hAnsi="Wingdings 3" w:cs="Wingdings 3"/>
              </w:rPr>
              <w:t>Å</w:t>
            </w:r>
            <w:r>
              <w:t xml:space="preserve"> </w:t>
            </w:r>
            <w:r>
              <w:rPr>
                <w:b/>
              </w:rPr>
              <w:t>Edition</w:t>
            </w:r>
          </w:p>
        </w:tc>
      </w:tr>
      <w:tr w:rsidR="007A57B9" w14:paraId="1953EF74"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0B7CE897" w14:textId="77777777" w:rsidR="007A57B9" w:rsidRDefault="007A57B9">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51F3B1AF" w14:textId="77777777" w:rsidR="007A57B9" w:rsidRDefault="007A57B9">
            <w:pPr>
              <w:pStyle w:val="ConcurTableText8ptCenter"/>
              <w:keepNext/>
            </w:pPr>
            <w:r>
              <w:t>X</w:t>
            </w:r>
          </w:p>
        </w:tc>
        <w:tc>
          <w:tcPr>
            <w:tcW w:w="7574" w:type="dxa"/>
            <w:gridSpan w:val="3"/>
            <w:tcBorders>
              <w:top w:val="single" w:sz="4" w:space="0" w:color="auto"/>
              <w:left w:val="single" w:sz="4" w:space="0" w:color="auto"/>
              <w:bottom w:val="dotted" w:sz="4" w:space="0" w:color="auto"/>
              <w:right w:val="single" w:sz="4" w:space="0" w:color="auto"/>
            </w:tcBorders>
            <w:hideMark/>
          </w:tcPr>
          <w:p w14:paraId="0CF475B2" w14:textId="77777777" w:rsidR="007A57B9" w:rsidRDefault="007A57B9">
            <w:pPr>
              <w:pStyle w:val="ConcurTableText8pt"/>
              <w:keepNext/>
            </w:pPr>
            <w:r>
              <w:rPr>
                <w:b/>
              </w:rPr>
              <w:t>On:</w:t>
            </w:r>
            <w:r>
              <w:t xml:space="preserve"> Impacts </w:t>
            </w:r>
            <w:r>
              <w:rPr>
                <w:b/>
                <w:i/>
                <w:color w:val="FF0000"/>
              </w:rPr>
              <w:t>end users</w:t>
            </w:r>
            <w:r>
              <w:t xml:space="preserve"> who use this feature/vendor; no configuration/setup by agency/ admin; cannot be turned OFF (example: new icons or rate display)</w:t>
            </w:r>
          </w:p>
        </w:tc>
      </w:tr>
      <w:tr w:rsidR="007A57B9" w14:paraId="15E54892"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4415FB0C" w14:textId="77777777" w:rsidR="007A57B9" w:rsidRDefault="007A57B9">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A4CE742" w14:textId="77777777" w:rsidR="007A57B9" w:rsidRDefault="007A57B9">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13509809" w14:textId="77777777" w:rsidR="007A57B9" w:rsidRDefault="007A57B9">
            <w:pPr>
              <w:pStyle w:val="ConcurTableText8pt"/>
              <w:keepNext/>
            </w:pPr>
            <w:r>
              <w:rPr>
                <w:b/>
              </w:rPr>
              <w:t>Available</w:t>
            </w:r>
            <w:r>
              <w:t xml:space="preserve"> </w:t>
            </w:r>
            <w:r>
              <w:rPr>
                <w:b/>
              </w:rPr>
              <w:t>for use:</w:t>
            </w:r>
            <w:r>
              <w:t xml:space="preserve"> No impact to </w:t>
            </w:r>
            <w:r>
              <w:rPr>
                <w:b/>
                <w:i/>
                <w:color w:val="FF0000"/>
              </w:rPr>
              <w:t>end users</w:t>
            </w:r>
            <w:r>
              <w:rPr>
                <w:b/>
                <w:i/>
              </w:rPr>
              <w:t xml:space="preserve"> </w:t>
            </w:r>
            <w:r>
              <w:t>unless/until configuration/setup by agency/admin (described below) (example: new rule, new Travelfusion airline)</w:t>
            </w:r>
          </w:p>
        </w:tc>
      </w:tr>
      <w:tr w:rsidR="007A57B9" w14:paraId="70952F73"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181DBE77" w14:textId="77777777" w:rsidR="007A57B9" w:rsidRDefault="007A57B9">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4820A243" w14:textId="77777777" w:rsidR="007A57B9" w:rsidRDefault="007A57B9">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26FDC5AC" w14:textId="77777777" w:rsidR="007A57B9" w:rsidRDefault="007A57B9">
            <w:pPr>
              <w:pStyle w:val="ConcurTableText8pt"/>
              <w:keepNext/>
            </w:pPr>
            <w:r>
              <w:rPr>
                <w:b/>
              </w:rPr>
              <w:t xml:space="preserve">Other: </w:t>
            </w:r>
            <w:r>
              <w:t>Refer to the release note below</w:t>
            </w:r>
          </w:p>
        </w:tc>
      </w:tr>
      <w:tr w:rsidR="007A57B9" w14:paraId="756B5A1F"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264A320F" w14:textId="77777777" w:rsidR="007A57B9" w:rsidRDefault="007A57B9">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076F36DB" w14:textId="77777777" w:rsidR="007A57B9" w:rsidRDefault="007A57B9">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hideMark/>
          </w:tcPr>
          <w:p w14:paraId="50981506" w14:textId="77777777" w:rsidR="007A57B9" w:rsidRDefault="007A57B9">
            <w:pPr>
              <w:pStyle w:val="ConcurTableText8pt"/>
              <w:keepNext/>
              <w:rPr>
                <w:b/>
              </w:rPr>
            </w:pPr>
            <w:r>
              <w:rPr>
                <w:b/>
              </w:rPr>
              <w:t>Does not apply to this edition</w:t>
            </w:r>
          </w:p>
        </w:tc>
      </w:tr>
      <w:tr w:rsidR="007A57B9" w14:paraId="28315D03"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326D5A63" w14:textId="77777777" w:rsidR="007A57B9" w:rsidRDefault="007A57B9">
            <w:pPr>
              <w:pStyle w:val="ConcurTableText8pt"/>
              <w:keepNext/>
              <w:rPr>
                <w:b/>
              </w:rPr>
            </w:pPr>
            <w:r>
              <w:rPr>
                <w:b/>
              </w:rPr>
              <w:t>Source</w:t>
            </w:r>
          </w:p>
        </w:tc>
      </w:tr>
      <w:tr w:rsidR="007A57B9" w14:paraId="254307A6"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08C9F5CA" w14:textId="77777777" w:rsidR="007A57B9" w:rsidRDefault="007A57B9">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46E6F49D" w14:textId="77777777" w:rsidR="007A57B9" w:rsidRDefault="007A57B9">
            <w:pPr>
              <w:pStyle w:val="ConcurTableText8pt"/>
              <w:keepNext/>
            </w:pPr>
          </w:p>
        </w:tc>
      </w:tr>
      <w:tr w:rsidR="007A57B9" w14:paraId="6AF2EB7A"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17893244" w14:textId="77777777" w:rsidR="007A57B9" w:rsidRDefault="007A57B9">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55A0EB5" w14:textId="77777777" w:rsidR="007A57B9" w:rsidRDefault="007A57B9">
            <w:pPr>
              <w:pStyle w:val="ConcurTableText8pt"/>
              <w:keepNext/>
            </w:pPr>
            <w:r>
              <w:t xml:space="preserve">SNCF PAO Direct Connect </w:t>
            </w:r>
          </w:p>
        </w:tc>
      </w:tr>
      <w:tr w:rsidR="007A57B9" w14:paraId="3B03A3EB"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04408A3B" w14:textId="77777777" w:rsidR="007A57B9" w:rsidRDefault="007A57B9">
            <w:pPr>
              <w:pStyle w:val="ConcurTableText8pt"/>
              <w:keepNext/>
              <w:rPr>
                <w:b/>
              </w:rPr>
            </w:pPr>
            <w:r>
              <w:rPr>
                <w:b/>
              </w:rPr>
              <w:t>Other</w:t>
            </w:r>
          </w:p>
        </w:tc>
      </w:tr>
      <w:tr w:rsidR="007A57B9" w14:paraId="722CC7F0"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15B447D7" w14:textId="77777777" w:rsidR="007A57B9" w:rsidRDefault="007A57B9">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4034B1F0" w14:textId="77777777" w:rsidR="007A57B9" w:rsidRDefault="007A57B9">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409B0BD2" w14:textId="77777777" w:rsidR="007A57B9" w:rsidRDefault="007A57B9">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172143A5" w14:textId="77777777" w:rsidR="007A57B9" w:rsidRDefault="007A57B9">
            <w:pPr>
              <w:pStyle w:val="ConcurTableText8pt"/>
              <w:keepNext/>
            </w:pPr>
            <w:r>
              <w:t>Scan impact</w:t>
            </w:r>
          </w:p>
        </w:tc>
      </w:tr>
      <w:tr w:rsidR="007A57B9" w14:paraId="6AD8F8DE"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3AFF2877" w14:textId="77777777" w:rsidR="007A57B9" w:rsidRDefault="007A57B9">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69C034D2" w14:textId="77777777" w:rsidR="007A57B9" w:rsidRDefault="007A57B9">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DB74318" w14:textId="77777777" w:rsidR="007A57B9" w:rsidRDefault="007A57B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4A95AB49" w14:textId="77777777" w:rsidR="007A57B9" w:rsidRDefault="007A57B9">
            <w:pPr>
              <w:pStyle w:val="ConcurTableText8pt"/>
              <w:keepNext/>
            </w:pPr>
            <w:r>
              <w:t>UI impact</w:t>
            </w:r>
          </w:p>
        </w:tc>
      </w:tr>
      <w:tr w:rsidR="007A57B9" w14:paraId="1A0FF904"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0D04553" w14:textId="77777777" w:rsidR="007A57B9" w:rsidRDefault="007A57B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7100518C" w14:textId="77777777" w:rsidR="007A57B9" w:rsidRDefault="007A57B9">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445643E" w14:textId="77777777" w:rsidR="007A57B9" w:rsidRDefault="007A57B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65236614" w14:textId="77777777" w:rsidR="007A57B9" w:rsidRDefault="007A57B9">
            <w:pPr>
              <w:pStyle w:val="ConcurTableText8pt"/>
              <w:keepNext/>
            </w:pPr>
            <w:r>
              <w:t>File finishing impact</w:t>
            </w:r>
          </w:p>
        </w:tc>
      </w:tr>
      <w:tr w:rsidR="007A57B9" w14:paraId="32A21383"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1D0C992" w14:textId="77777777" w:rsidR="007A57B9" w:rsidRDefault="007A57B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71D1CBF0" w14:textId="77777777" w:rsidR="007A57B9" w:rsidRDefault="007A57B9">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889B797" w14:textId="77777777" w:rsidR="007A57B9" w:rsidRDefault="007A57B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7654EA01" w14:textId="77777777" w:rsidR="007A57B9" w:rsidRDefault="007A57B9">
            <w:pPr>
              <w:pStyle w:val="ConcurTableText8pt"/>
              <w:keepNext/>
            </w:pPr>
            <w:r>
              <w:t>Profile/Profile API/3rd Party XML Sync Impact</w:t>
            </w:r>
          </w:p>
        </w:tc>
      </w:tr>
      <w:tr w:rsidR="007A57B9" w14:paraId="5D03F82F"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0ED358D7" w14:textId="77777777" w:rsidR="007A57B9" w:rsidRDefault="007A57B9">
            <w:pPr>
              <w:pStyle w:val="ConcurTableText8pt"/>
              <w:keepNext/>
              <w:rPr>
                <w:b/>
              </w:rPr>
            </w:pPr>
            <w:r>
              <w:rPr>
                <w:b/>
              </w:rPr>
              <w:t>Affected Documentation</w:t>
            </w:r>
          </w:p>
        </w:tc>
      </w:tr>
      <w:tr w:rsidR="007A57B9" w14:paraId="4BD63D45"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7C55193C" w14:textId="77777777" w:rsidR="007A57B9" w:rsidRDefault="007A57B9">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67B5FDCB" w14:textId="77777777" w:rsidR="007A57B9" w:rsidRDefault="007A57B9">
            <w:pPr>
              <w:pStyle w:val="ConcurTableText8pt"/>
              <w:keepNext/>
            </w:pPr>
            <w:r>
              <w:t>SNCF PAO Direct Connect TSG (available with release)</w:t>
            </w:r>
          </w:p>
        </w:tc>
      </w:tr>
      <w:tr w:rsidR="007A57B9" w14:paraId="19D0BC5A"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74F968D0" w14:textId="77777777" w:rsidR="007A57B9" w:rsidRDefault="007A57B9">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F36F138" w14:textId="77777777" w:rsidR="007A57B9" w:rsidRDefault="007A57B9">
            <w:pPr>
              <w:pStyle w:val="ConcurTableText8pt"/>
              <w:keepNext/>
            </w:pPr>
          </w:p>
        </w:tc>
      </w:tr>
      <w:tr w:rsidR="007A57B9" w14:paraId="14B4E373"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77D67559" w14:textId="77777777" w:rsidR="007A57B9" w:rsidRDefault="007A57B9">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960E16C" w14:textId="77777777" w:rsidR="007A57B9" w:rsidRDefault="007A57B9">
            <w:pPr>
              <w:pStyle w:val="ConcurTableText8pt"/>
              <w:keepNext/>
            </w:pPr>
          </w:p>
        </w:tc>
      </w:tr>
      <w:tr w:rsidR="007A57B9" w14:paraId="193E2B80" w14:textId="77777777">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7A8665F3" w14:textId="77777777" w:rsidR="007A57B9" w:rsidRDefault="007A57B9">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11021DCE" w14:textId="77777777" w:rsidR="007A57B9" w:rsidRDefault="007A57B9">
            <w:pPr>
              <w:pStyle w:val="ConcurTableText8pt"/>
            </w:pPr>
          </w:p>
        </w:tc>
      </w:tr>
    </w:tbl>
    <w:p w14:paraId="011781CE" w14:textId="77777777" w:rsidR="007A57B9" w:rsidRDefault="007A57B9" w:rsidP="00DD242E">
      <w:pPr>
        <w:pStyle w:val="Heading4"/>
      </w:pPr>
      <w:r>
        <w:lastRenderedPageBreak/>
        <w:t>Overview</w:t>
      </w:r>
    </w:p>
    <w:p w14:paraId="7DDB6711" w14:textId="77777777" w:rsidR="007A57B9" w:rsidRPr="00D81655" w:rsidRDefault="007A57B9" w:rsidP="00DD242E">
      <w:pPr>
        <w:pStyle w:val="ConcurBodyText"/>
      </w:pPr>
      <w:r>
        <w:t>In March 2020</w:t>
      </w:r>
      <w:r w:rsidRPr="00D81655">
        <w:t xml:space="preserve">, SAP Concur performed a partial migration of SNCF customers to the </w:t>
      </w:r>
      <w:r w:rsidRPr="00642F22">
        <w:rPr>
          <w:b/>
          <w:bCs/>
          <w:i/>
          <w:iCs/>
        </w:rPr>
        <w:t xml:space="preserve">SNCF PAO </w:t>
      </w:r>
      <w:r w:rsidRPr="001F6827">
        <w:t>API</w:t>
      </w:r>
      <w:r w:rsidRPr="00D81655">
        <w:t xml:space="preserve"> </w:t>
      </w:r>
      <w:r>
        <w:t>with the goal of offering</w:t>
      </w:r>
      <w:r w:rsidRPr="00D81655">
        <w:t xml:space="preserve"> our customers whole Regional Train and Eurostar content.</w:t>
      </w:r>
    </w:p>
    <w:p w14:paraId="650DEFF6" w14:textId="77777777" w:rsidR="007A57B9" w:rsidRDefault="007A57B9" w:rsidP="00DD242E">
      <w:pPr>
        <w:pStyle w:val="ConcurBodyText"/>
      </w:pPr>
      <w:bookmarkStart w:id="71" w:name="_Hlk121823307"/>
      <w:bookmarkStart w:id="72" w:name="_Hlk121844154"/>
      <w:r>
        <w:t>Due to upcoming changes planned by SNCF,</w:t>
      </w:r>
      <w:r w:rsidRPr="00D81655">
        <w:t xml:space="preserve"> SAP Concur will continue with the migration to SNCF PAO</w:t>
      </w:r>
      <w:r>
        <w:t>. The targeted date for release is</w:t>
      </w:r>
      <w:r w:rsidRPr="00D81655">
        <w:t xml:space="preserve"> Q1</w:t>
      </w:r>
      <w:r>
        <w:t xml:space="preserve"> 2023</w:t>
      </w:r>
      <w:r w:rsidRPr="00D81655">
        <w:t>. This</w:t>
      </w:r>
      <w:r>
        <w:t xml:space="preserve"> is subject to change.</w:t>
      </w:r>
      <w:bookmarkEnd w:id="71"/>
    </w:p>
    <w:bookmarkEnd w:id="72"/>
    <w:p w14:paraId="62BB8E40" w14:textId="77777777" w:rsidR="007A57B9" w:rsidRPr="007D20BE" w:rsidRDefault="007A57B9" w:rsidP="00DD242E">
      <w:pPr>
        <w:pStyle w:val="Heading5"/>
      </w:pPr>
      <w:r>
        <w:t>User/Customer Benefit</w:t>
      </w:r>
    </w:p>
    <w:p w14:paraId="504D1DF1" w14:textId="77777777" w:rsidR="007A57B9" w:rsidRDefault="007A57B9" w:rsidP="004477C5">
      <w:pPr>
        <w:pStyle w:val="ConcurBodyText"/>
      </w:pPr>
      <w:r>
        <w:t>The SNCF content will be available via the SNCF PAO API</w:t>
      </w:r>
      <w:r w:rsidRPr="53BDFFA7">
        <w:t>.</w:t>
      </w:r>
      <w:r>
        <w:t xml:space="preserve"> Migrated customers will no longer need to enable both connectors, SNCF and SNCF (PAO), in their configurations. Migrated users will no longer need to switch between SNCF and SNCF (TER + Eurostar) before they initiate their search.</w:t>
      </w:r>
    </w:p>
    <w:p w14:paraId="39828795" w14:textId="77777777" w:rsidR="007A57B9" w:rsidRDefault="007A57B9" w:rsidP="00DD242E">
      <w:pPr>
        <w:pStyle w:val="Heading4"/>
      </w:pPr>
      <w:r>
        <w:t>End-User Experience</w:t>
      </w:r>
    </w:p>
    <w:p w14:paraId="5F984195" w14:textId="77777777" w:rsidR="007A57B9" w:rsidRPr="007D20BE" w:rsidRDefault="007A57B9" w:rsidP="00DD242E">
      <w:pPr>
        <w:pStyle w:val="ConcurBodyText"/>
      </w:pPr>
      <w:r>
        <w:t>The booking steps for self-booked and arranger-booked trips will remain the same. Further details will be provided with upcoming releases.</w:t>
      </w:r>
    </w:p>
    <w:p w14:paraId="6F18E4E4" w14:textId="77777777" w:rsidR="007A57B9" w:rsidRDefault="007A57B9" w:rsidP="007A57B9">
      <w:pPr>
        <w:pStyle w:val="ConcurNote"/>
        <w:numPr>
          <w:ilvl w:val="0"/>
          <w:numId w:val="39"/>
        </w:numPr>
      </w:pPr>
      <w:r>
        <w:t xml:space="preserve"> The multi-passenger booking feature will not be supported for migrated customers.</w:t>
      </w:r>
    </w:p>
    <w:p w14:paraId="2911F105" w14:textId="77777777" w:rsidR="007A57B9" w:rsidRDefault="007A57B9" w:rsidP="00DD242E">
      <w:pPr>
        <w:pStyle w:val="Heading4"/>
      </w:pPr>
      <w:r w:rsidRPr="007D20BE">
        <w:t>Configuration for Professional and Standard Travel</w:t>
      </w:r>
    </w:p>
    <w:p w14:paraId="30581FC3" w14:textId="77777777" w:rsidR="007A57B9" w:rsidRPr="00DD242E" w:rsidRDefault="007A57B9" w:rsidP="007314AA">
      <w:pPr>
        <w:pStyle w:val="ConcurBodyText"/>
        <w:rPr>
          <w:rFonts w:ascii="Calibri" w:hAnsi="Calibri"/>
        </w:rPr>
      </w:pPr>
      <w:r>
        <w:t xml:space="preserve">This feature will be enabled by default. </w:t>
      </w:r>
      <w:r w:rsidRPr="00D81655">
        <w:t>SAP Concur will</w:t>
      </w:r>
      <w:r>
        <w:t xml:space="preserve"> make these changes automatically.</w:t>
      </w:r>
    </w:p>
    <w:p w14:paraId="1D72DAF4" w14:textId="77777777" w:rsidR="007A57B9" w:rsidRPr="003074C4" w:rsidRDefault="007A57B9" w:rsidP="006D5942">
      <w:pPr>
        <w:pStyle w:val="Heading1"/>
      </w:pPr>
      <w:bookmarkStart w:id="73" w:name="_Toc128159204"/>
      <w:r>
        <w:lastRenderedPageBreak/>
        <w:t>Client Notifications</w:t>
      </w:r>
      <w:bookmarkEnd w:id="73"/>
    </w:p>
    <w:p w14:paraId="5A46804E" w14:textId="77777777" w:rsidR="007A57B9" w:rsidRDefault="007A57B9" w:rsidP="006D5942">
      <w:pPr>
        <w:pStyle w:val="Heading2"/>
      </w:pPr>
      <w:bookmarkStart w:id="74" w:name="_Toc34387052"/>
      <w:bookmarkStart w:id="75" w:name="_Toc33704617"/>
      <w:bookmarkStart w:id="76" w:name="_Toc128159205"/>
      <w:r>
        <w:t>Accessibility</w:t>
      </w:r>
      <w:bookmarkEnd w:id="74"/>
      <w:bookmarkEnd w:id="76"/>
    </w:p>
    <w:p w14:paraId="5DB51CFB" w14:textId="77777777" w:rsidR="007A57B9" w:rsidRDefault="007A57B9" w:rsidP="006D5942">
      <w:pPr>
        <w:pStyle w:val="Heading3"/>
      </w:pPr>
      <w:bookmarkStart w:id="77" w:name="_Toc34387053"/>
      <w:bookmarkStart w:id="78" w:name="_Toc128159206"/>
      <w:r>
        <w:t xml:space="preserve">Accessibility </w:t>
      </w:r>
      <w:bookmarkEnd w:id="77"/>
      <w:r>
        <w:t>Updates</w:t>
      </w:r>
      <w:bookmarkEnd w:id="78"/>
    </w:p>
    <w:p w14:paraId="0825B190" w14:textId="77777777" w:rsidR="007A57B9" w:rsidRDefault="007A57B9" w:rsidP="006D5942">
      <w:pPr>
        <w:pStyle w:val="ConcurBodyText"/>
      </w:pPr>
      <w:r>
        <w:t>SAP implements changes to better meet current Web Content Accessibility Guidelines (WCAG)</w:t>
      </w:r>
      <w:r w:rsidRPr="00823944">
        <w:t>.</w:t>
      </w:r>
      <w:r>
        <w:t xml:space="preserve"> Information about accessibility-related changes made to SAP Concur solutions is published on a quarterly basis.</w:t>
      </w:r>
      <w:r w:rsidRPr="00823944">
        <w:t xml:space="preserve"> You can review the</w:t>
      </w:r>
      <w:r>
        <w:t xml:space="preserve"> quarterly</w:t>
      </w:r>
      <w:r w:rsidRPr="00823944">
        <w:t xml:space="preserve"> updates on the </w:t>
      </w:r>
      <w:hyperlink r:id="rId93" w:history="1">
        <w:r w:rsidRPr="00BE2323">
          <w:rPr>
            <w:rStyle w:val="Hyperlink"/>
          </w:rPr>
          <w:t>Accessibility Updates</w:t>
        </w:r>
      </w:hyperlink>
      <w:r>
        <w:t xml:space="preserve"> </w:t>
      </w:r>
      <w:r w:rsidRPr="00823944">
        <w:t>page.</w:t>
      </w:r>
    </w:p>
    <w:p w14:paraId="291995C4" w14:textId="77777777" w:rsidR="007A57B9" w:rsidRPr="00ED7037" w:rsidRDefault="007A57B9" w:rsidP="009955E7">
      <w:pPr>
        <w:pStyle w:val="Heading2"/>
      </w:pPr>
      <w:bookmarkStart w:id="79" w:name="_Toc128159207"/>
      <w:r w:rsidRPr="000E64B0">
        <w:t>Documentation</w:t>
      </w:r>
      <w:r w:rsidRPr="00ED7037">
        <w:t xml:space="preserve"> for New Concur Travel Experience</w:t>
      </w:r>
      <w:bookmarkEnd w:id="79"/>
    </w:p>
    <w:p w14:paraId="5593395F" w14:textId="77777777" w:rsidR="007A57B9" w:rsidRDefault="007A57B9" w:rsidP="009955E7">
      <w:pPr>
        <w:pStyle w:val="Heading3"/>
      </w:pPr>
      <w:bookmarkStart w:id="80" w:name="_Toc128159208"/>
      <w:r w:rsidRPr="00CB1AD6">
        <w:t>Online Help U</w:t>
      </w:r>
      <w:r>
        <w:t>pdates in the SAP Help Portal</w:t>
      </w:r>
      <w:bookmarkEnd w:id="80"/>
    </w:p>
    <w:p w14:paraId="0C0CE20F" w14:textId="77777777" w:rsidR="007A57B9" w:rsidRPr="00DF6F47" w:rsidRDefault="007A57B9" w:rsidP="009955E7">
      <w:pPr>
        <w:pStyle w:val="Heading4"/>
      </w:pPr>
      <w:r w:rsidRPr="00DF6F47">
        <w:t>Overview</w:t>
      </w:r>
    </w:p>
    <w:p w14:paraId="6549062E" w14:textId="77777777" w:rsidR="007A57B9" w:rsidRPr="00DF6F47" w:rsidRDefault="007A57B9" w:rsidP="009955E7">
      <w:pPr>
        <w:pStyle w:val="ConcurBodyText"/>
      </w:pPr>
      <w:r>
        <w:t>Online end user help documentation for the new Concur Travel experience, beginning with the Renfe Direct Connect enhancements from the November release, are indicated with “New Workflow” text at the end of topic titles.</w:t>
      </w:r>
    </w:p>
    <w:p w14:paraId="3D7EFD69" w14:textId="77777777" w:rsidR="007A57B9" w:rsidRPr="00DF6F47" w:rsidRDefault="007A57B9" w:rsidP="009955E7">
      <w:pPr>
        <w:pStyle w:val="ConcurBodyText"/>
      </w:pPr>
      <w:r>
        <w:t xml:space="preserve">Also, on the </w:t>
      </w:r>
      <w:r w:rsidRPr="00F81864">
        <w:rPr>
          <w:b/>
          <w:bCs/>
        </w:rPr>
        <w:t>Implement</w:t>
      </w:r>
      <w:r>
        <w:t xml:space="preserve"> tab of the </w:t>
      </w:r>
      <w:r w:rsidRPr="00EB5264">
        <w:rPr>
          <w:b/>
          <w:bCs/>
        </w:rPr>
        <w:t>Concur Travel</w:t>
      </w:r>
      <w:r>
        <w:t xml:space="preserve"> product page in the </w:t>
      </w:r>
      <w:hyperlink r:id="rId94" w:history="1">
        <w:r w:rsidRPr="008A6EBF">
          <w:rPr>
            <w:rStyle w:val="Hyperlink"/>
          </w:rPr>
          <w:t>SAP Help Portal</w:t>
        </w:r>
      </w:hyperlink>
      <w:r>
        <w:t xml:space="preserve">, there is a new </w:t>
      </w:r>
      <w:r w:rsidRPr="00000AFB">
        <w:rPr>
          <w:i/>
          <w:iCs/>
        </w:rPr>
        <w:t>Travel Services Help</w:t>
      </w:r>
      <w:r>
        <w:t>. This will become the new home for Travel Service Guides type documentation.</w:t>
      </w:r>
    </w:p>
    <w:p w14:paraId="4BCC71CC" w14:textId="77777777" w:rsidR="007A57B9" w:rsidRPr="00DF6F47" w:rsidRDefault="007A57B9" w:rsidP="009955E7">
      <w:pPr>
        <w:pStyle w:val="Heading5"/>
      </w:pPr>
      <w:r w:rsidRPr="00DF6F47">
        <w:t>User/Customer Benefit</w:t>
      </w:r>
    </w:p>
    <w:p w14:paraId="7D3671FA" w14:textId="77777777" w:rsidR="007A57B9" w:rsidRPr="00DF6F47" w:rsidRDefault="007A57B9" w:rsidP="009955E7">
      <w:pPr>
        <w:pStyle w:val="ConcurBodyText"/>
      </w:pPr>
      <w:r>
        <w:t>The “New Workflow” text is intended to help you distinguish between the existing experience and the redesigned experience for Concur Travel.</w:t>
      </w:r>
    </w:p>
    <w:p w14:paraId="2CBF7FFA" w14:textId="77777777" w:rsidR="007A57B9" w:rsidRDefault="007A57B9" w:rsidP="009955E7">
      <w:pPr>
        <w:pStyle w:val="Heading4"/>
      </w:pPr>
      <w:r>
        <w:lastRenderedPageBreak/>
        <w:t>End-User Experience</w:t>
      </w:r>
    </w:p>
    <w:p w14:paraId="499D72E9" w14:textId="77777777" w:rsidR="007A57B9" w:rsidRDefault="007A57B9" w:rsidP="00D61236">
      <w:pPr>
        <w:pStyle w:val="ConcurBodyText"/>
        <w:keepNext/>
        <w:keepLines/>
      </w:pPr>
      <w:r w:rsidRPr="00EF48E1">
        <w:t>When accessing the Concur Travel End User Help, you can see which topics are specific to the Concur Travel experience as they contain the suffix "New Workflow".</w:t>
      </w:r>
    </w:p>
    <w:p w14:paraId="384E2D5C" w14:textId="77777777" w:rsidR="007A57B9" w:rsidRPr="00DF6F47" w:rsidRDefault="00FA02D6" w:rsidP="00D61236">
      <w:pPr>
        <w:pStyle w:val="ConcurBodyText"/>
        <w:keepNext/>
        <w:keepLines/>
      </w:pPr>
      <w:r>
        <w:pict w14:anchorId="6C29DF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44.8pt;visibility:visible;mso-wrap-style:square">
            <v:imagedata r:id="rId95" o:title=""/>
          </v:shape>
        </w:pict>
      </w:r>
    </w:p>
    <w:p w14:paraId="2A2EFEA9" w14:textId="77777777" w:rsidR="007A57B9" w:rsidRPr="00DF6F47" w:rsidRDefault="007A57B9" w:rsidP="009955E7">
      <w:pPr>
        <w:pStyle w:val="Heading4"/>
      </w:pPr>
      <w:r w:rsidRPr="00DF6F47">
        <w:t>Configuration for Professional and Standard Travel</w:t>
      </w:r>
    </w:p>
    <w:p w14:paraId="67EC63DF" w14:textId="77777777" w:rsidR="007A57B9" w:rsidRDefault="007A57B9" w:rsidP="006D5942">
      <w:pPr>
        <w:pStyle w:val="ConcurBodyText"/>
      </w:pPr>
      <w:r w:rsidRPr="00DF6F47">
        <w:t>This feature is enabled by default. There are no configuration steps.</w:t>
      </w:r>
    </w:p>
    <w:p w14:paraId="72C050FA" w14:textId="77777777" w:rsidR="007A57B9" w:rsidRDefault="007A57B9" w:rsidP="006D5942">
      <w:pPr>
        <w:pStyle w:val="Heading2"/>
      </w:pPr>
      <w:bookmarkStart w:id="81" w:name="_Toc69118206"/>
      <w:bookmarkStart w:id="82" w:name="_Toc378653499"/>
      <w:bookmarkStart w:id="83" w:name="_Toc128159209"/>
      <w:bookmarkEnd w:id="75"/>
      <w:r>
        <w:lastRenderedPageBreak/>
        <w:t>Subprocessors</w:t>
      </w:r>
      <w:bookmarkEnd w:id="81"/>
      <w:bookmarkEnd w:id="83"/>
    </w:p>
    <w:p w14:paraId="56EF8765" w14:textId="77777777" w:rsidR="007A57B9" w:rsidRDefault="007A57B9" w:rsidP="006D5942">
      <w:pPr>
        <w:pStyle w:val="Heading3"/>
      </w:pPr>
      <w:bookmarkStart w:id="84" w:name="_Toc480899346"/>
      <w:bookmarkStart w:id="85" w:name="_Toc483562025"/>
      <w:bookmarkStart w:id="86" w:name="_Toc484092110"/>
      <w:bookmarkStart w:id="87" w:name="_Toc510082431"/>
      <w:bookmarkStart w:id="88" w:name="_Toc514338228"/>
      <w:bookmarkStart w:id="89" w:name="_Toc69118207"/>
      <w:bookmarkStart w:id="90" w:name="_Toc128159210"/>
      <w:r>
        <w:t>SAP Concur Non-Affiliated Subprocessors</w:t>
      </w:r>
      <w:bookmarkEnd w:id="84"/>
      <w:bookmarkEnd w:id="85"/>
      <w:bookmarkEnd w:id="86"/>
      <w:bookmarkEnd w:id="87"/>
      <w:bookmarkEnd w:id="88"/>
      <w:bookmarkEnd w:id="89"/>
      <w:bookmarkEnd w:id="90"/>
    </w:p>
    <w:p w14:paraId="3E2A2235" w14:textId="77777777" w:rsidR="007A57B9" w:rsidRDefault="007A57B9" w:rsidP="00302F7A">
      <w:pPr>
        <w:pStyle w:val="ConcurBodyText"/>
        <w:keepNext/>
      </w:pPr>
      <w:r>
        <w:t>The list of non-affiliated subprocessors is available from the SAP Sub-processors / Data Transfer Factsheets page.</w:t>
      </w:r>
    </w:p>
    <w:p w14:paraId="716F1009" w14:textId="77777777" w:rsidR="007A57B9" w:rsidRDefault="007A57B9" w:rsidP="007A57B9">
      <w:pPr>
        <w:pStyle w:val="ConcurProcedureHeading"/>
        <w:tabs>
          <w:tab w:val="clear" w:pos="1440"/>
          <w:tab w:val="num" w:pos="360"/>
        </w:tabs>
        <w:ind w:left="360" w:hanging="432"/>
      </w:pPr>
      <w:r>
        <w:t>To access the SAP Concur Sub-processors List:</w:t>
      </w:r>
    </w:p>
    <w:p w14:paraId="4CC71FBB" w14:textId="77777777" w:rsidR="007A57B9" w:rsidRPr="009917BB" w:rsidRDefault="007A57B9" w:rsidP="00477DBE">
      <w:pPr>
        <w:pStyle w:val="Index6"/>
        <w:numPr>
          <w:ilvl w:val="0"/>
          <w:numId w:val="53"/>
        </w:numPr>
      </w:pPr>
      <w:r>
        <w:t xml:space="preserve">Click the following link to navigate to the </w:t>
      </w:r>
      <w:r w:rsidRPr="00302F7A">
        <w:rPr>
          <w:i/>
          <w:iCs/>
        </w:rPr>
        <w:t>SAP Sub-processors / Data Transfer Factsheets</w:t>
      </w:r>
      <w:r>
        <w:t xml:space="preserve"> page:</w:t>
      </w:r>
      <w:r>
        <w:br/>
      </w:r>
      <w:hyperlink r:id="rId96" w:history="1">
        <w:r w:rsidRPr="00302F7A">
          <w:rPr>
            <w:rStyle w:val="Hyperlink"/>
            <w:i/>
            <w:iCs/>
          </w:rPr>
          <w:t>SAP Sub-processors / Data Transfer Factsheets</w:t>
        </w:r>
      </w:hyperlink>
    </w:p>
    <w:p w14:paraId="0E192985" w14:textId="77777777" w:rsidR="007A57B9" w:rsidRDefault="007A57B9" w:rsidP="00302F7A">
      <w:pPr>
        <w:pStyle w:val="ConcurNumber"/>
        <w:keepNext/>
        <w:numPr>
          <w:ilvl w:val="0"/>
          <w:numId w:val="38"/>
        </w:numPr>
      </w:pPr>
      <w:r>
        <w:t>Sign in to the SAP Support Portal using your Support User ID (S-user) and password.</w:t>
      </w:r>
    </w:p>
    <w:p w14:paraId="765A8BF6" w14:textId="77777777" w:rsidR="007A57B9" w:rsidRDefault="007A57B9" w:rsidP="007A57B9">
      <w:pPr>
        <w:pStyle w:val="ConcurNoteIndent"/>
        <w:tabs>
          <w:tab w:val="num" w:pos="1440"/>
        </w:tabs>
      </w:pPr>
      <w:r>
        <w:t xml:space="preserve">SAP customers must sign in to the SAP Support Portal using their Support User ID (S-user) and password. For information about S-User IDs, refer to </w:t>
      </w:r>
      <w:hyperlink r:id="rId97" w:history="1">
        <w:r w:rsidRPr="004104EE">
          <w:rPr>
            <w:rStyle w:val="Hyperlink"/>
            <w:i/>
            <w:iCs/>
          </w:rPr>
          <w:t>Your New Support User ID (S-user)</w:t>
        </w:r>
      </w:hyperlink>
      <w:r>
        <w:t xml:space="preserve"> and to the </w:t>
      </w:r>
      <w:hyperlink r:id="rId98" w:history="1">
        <w:r w:rsidRPr="004104EE">
          <w:rPr>
            <w:rStyle w:val="Hyperlink"/>
            <w:i/>
            <w:iCs/>
          </w:rPr>
          <w:t>Learn All About S-User IDs</w:t>
        </w:r>
      </w:hyperlink>
      <w:r>
        <w:t xml:space="preserve"> blog post. </w:t>
      </w:r>
    </w:p>
    <w:p w14:paraId="0AB8427F" w14:textId="77777777" w:rsidR="007A57B9" w:rsidRDefault="007A57B9" w:rsidP="007A57B9">
      <w:pPr>
        <w:pStyle w:val="ConcurNumber"/>
        <w:numPr>
          <w:ilvl w:val="0"/>
          <w:numId w:val="38"/>
        </w:numPr>
      </w:pPr>
      <w:r>
        <w:t xml:space="preserve">On the </w:t>
      </w:r>
      <w:r w:rsidRPr="009917BB">
        <w:rPr>
          <w:i/>
          <w:iCs/>
        </w:rPr>
        <w:t>SAP Sub-processors / Data Transfer Factsheets</w:t>
      </w:r>
      <w:r>
        <w:t xml:space="preserve"> page, type "Concur" in the </w:t>
      </w:r>
      <w:r>
        <w:rPr>
          <w:b/>
          <w:bCs/>
        </w:rPr>
        <w:t xml:space="preserve">Search </w:t>
      </w:r>
      <w:r>
        <w:t>field.</w:t>
      </w:r>
    </w:p>
    <w:p w14:paraId="59DBCBCA" w14:textId="77777777" w:rsidR="007A57B9" w:rsidRPr="009917BB" w:rsidRDefault="007A57B9" w:rsidP="007A57B9">
      <w:pPr>
        <w:pStyle w:val="ConcurNumber"/>
        <w:numPr>
          <w:ilvl w:val="0"/>
          <w:numId w:val="38"/>
        </w:numPr>
      </w:pPr>
      <w:r>
        <w:t xml:space="preserve">In the </w:t>
      </w:r>
      <w:r>
        <w:rPr>
          <w:b/>
          <w:bCs/>
        </w:rPr>
        <w:t>Title</w:t>
      </w:r>
      <w:r>
        <w:t xml:space="preserve"> column, click </w:t>
      </w:r>
      <w:r>
        <w:rPr>
          <w:b/>
          <w:bCs/>
        </w:rPr>
        <w:t>SAP Concur Sub-processors List</w:t>
      </w:r>
      <w:r>
        <w:t>.</w:t>
      </w:r>
    </w:p>
    <w:p w14:paraId="6025F36D" w14:textId="77777777" w:rsidR="007A57B9" w:rsidRDefault="007A57B9" w:rsidP="006D5942">
      <w:pPr>
        <w:pStyle w:val="ConcurBodyText"/>
      </w:pPr>
      <w:r>
        <w:t xml:space="preserve">If you have questions or comments, please reach out to: </w:t>
      </w:r>
      <w:hyperlink r:id="rId99" w:history="1">
        <w:r>
          <w:rPr>
            <w:rStyle w:val="Hyperlink"/>
          </w:rPr>
          <w:t>Privacy-Request@Concur.com</w:t>
        </w:r>
      </w:hyperlink>
      <w:r>
        <w:t xml:space="preserve"> </w:t>
      </w:r>
    </w:p>
    <w:p w14:paraId="2AF87DC8" w14:textId="77777777" w:rsidR="007A57B9" w:rsidRDefault="007A57B9" w:rsidP="006D5942">
      <w:pPr>
        <w:pStyle w:val="Heading2"/>
      </w:pPr>
      <w:bookmarkStart w:id="91" w:name="_Toc128159211"/>
      <w:r>
        <w:t>Supported Browsers</w:t>
      </w:r>
      <w:bookmarkEnd w:id="91"/>
    </w:p>
    <w:p w14:paraId="19FE2BB0" w14:textId="77777777" w:rsidR="007A57B9" w:rsidRDefault="007A57B9" w:rsidP="006D5942">
      <w:pPr>
        <w:pStyle w:val="Heading3"/>
      </w:pPr>
      <w:bookmarkStart w:id="92" w:name="_Toc128159212"/>
      <w:bookmarkEnd w:id="82"/>
      <w:r>
        <w:t>Supported Browsers and Changes to Support</w:t>
      </w:r>
      <w:bookmarkEnd w:id="92"/>
    </w:p>
    <w:p w14:paraId="46DEC419" w14:textId="77777777" w:rsidR="007A57B9" w:rsidRDefault="007A57B9" w:rsidP="00727CF6">
      <w:pPr>
        <w:pStyle w:val="ConcurBodyText"/>
        <w:keepNext/>
      </w:pPr>
      <w:r>
        <w:t xml:space="preserve">For information about supported browsers and planned changes to supported browsers, refer to the </w:t>
      </w:r>
      <w:hyperlink r:id="rId100" w:history="1">
        <w:r>
          <w:rPr>
            <w:rStyle w:val="Hyperlink"/>
            <w:i/>
          </w:rPr>
          <w:t>Concur Travel &amp; Expense Supported Configurations</w:t>
        </w:r>
      </w:hyperlink>
      <w:r w:rsidRPr="00BE7DBF">
        <w:t xml:space="preserve"> </w:t>
      </w:r>
      <w:r>
        <w:t>guide.</w:t>
      </w:r>
    </w:p>
    <w:p w14:paraId="6B15BFA8" w14:textId="77777777" w:rsidR="007A57B9" w:rsidRPr="00E74996" w:rsidRDefault="007A57B9" w:rsidP="00466691">
      <w:pPr>
        <w:pStyle w:val="ConcurBodyText"/>
      </w:pPr>
      <w:r>
        <w:t xml:space="preserve">When changes to browser support are planned, information about those changes will also appear in the </w:t>
      </w:r>
      <w:hyperlink r:id="rId101" w:history="1">
        <w:r>
          <w:rPr>
            <w:rStyle w:val="Hyperlink"/>
            <w:i/>
            <w:iCs/>
          </w:rPr>
          <w:t>Shared Changes Release Notes</w:t>
        </w:r>
      </w:hyperlink>
      <w:r>
        <w:t>.</w:t>
      </w:r>
    </w:p>
    <w:p w14:paraId="7A4275A3" w14:textId="77777777" w:rsidR="00654CF0" w:rsidRPr="00C77329" w:rsidRDefault="00654CF0" w:rsidP="000927AD">
      <w:pPr>
        <w:pStyle w:val="Heading1"/>
      </w:pPr>
      <w:bookmarkStart w:id="93" w:name="_Toc128159213"/>
      <w:r w:rsidRPr="00C77329">
        <w:lastRenderedPageBreak/>
        <w:t>Additional Release Notes and Other Technical Documentation</w:t>
      </w:r>
      <w:bookmarkEnd w:id="5"/>
      <w:bookmarkEnd w:id="93"/>
    </w:p>
    <w:p w14:paraId="62A7D4A4" w14:textId="77777777" w:rsidR="00654CF0" w:rsidRPr="00C77329" w:rsidRDefault="00654CF0" w:rsidP="00654CF0">
      <w:pPr>
        <w:pStyle w:val="Heading2"/>
      </w:pPr>
      <w:bookmarkStart w:id="94" w:name="_Toc409690084"/>
      <w:bookmarkStart w:id="95" w:name="_Toc484775710"/>
      <w:bookmarkStart w:id="96" w:name="_Toc128159214"/>
      <w:r w:rsidRPr="00C77329">
        <w:t>Online Help – Admins</w:t>
      </w:r>
      <w:bookmarkEnd w:id="94"/>
      <w:bookmarkEnd w:id="95"/>
      <w:bookmarkEnd w:id="96"/>
    </w:p>
    <w:p w14:paraId="5B957D1B" w14:textId="77777777" w:rsidR="00654CF0" w:rsidRPr="00C77329" w:rsidRDefault="00654CF0" w:rsidP="00654CF0">
      <w:pPr>
        <w:pStyle w:val="ConcurBodyText"/>
        <w:keepNext/>
      </w:pPr>
      <w:r w:rsidRPr="00C77329">
        <w:t>Any user with any "admin" role can access release notes, setup guides, user guides, admin summaries, monthly browser certifications, supported configurations, and other resources via online Help.</w:t>
      </w:r>
    </w:p>
    <w:p w14:paraId="10ED535F" w14:textId="7B354E0A" w:rsidR="00654CF0" w:rsidRPr="00C77329" w:rsidRDefault="00337DB8" w:rsidP="00654CF0">
      <w:pPr>
        <w:pStyle w:val="ConcurBodyText"/>
        <w:ind w:left="-1080"/>
      </w:pPr>
      <w:r w:rsidRPr="00C77329">
        <w:rPr>
          <w:noProof/>
        </w:rPr>
        <w:drawing>
          <wp:inline distT="0" distB="0" distL="0" distR="0" wp14:anchorId="1109CEDC" wp14:editId="62804D70">
            <wp:extent cx="6162675" cy="3895725"/>
            <wp:effectExtent l="19050" t="19050" r="28575" b="28575"/>
            <wp:docPr id="26" name="Picture 1" descr="P188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descr="P1885#yIS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162675" cy="3895725"/>
                    </a:xfrm>
                    <a:prstGeom prst="rect">
                      <a:avLst/>
                    </a:prstGeom>
                    <a:noFill/>
                    <a:ln w="6348" cmpd="sng">
                      <a:solidFill>
                        <a:srgbClr val="000000"/>
                      </a:solidFill>
                      <a:prstDash val="solid"/>
                    </a:ln>
                  </pic:spPr>
                </pic:pic>
              </a:graphicData>
            </a:graphic>
          </wp:inline>
        </w:drawing>
      </w:r>
    </w:p>
    <w:p w14:paraId="7BA41FD3" w14:textId="77777777" w:rsidR="00654CF0" w:rsidRPr="00C77329" w:rsidRDefault="00A02CB8" w:rsidP="00654CF0">
      <w:pPr>
        <w:pStyle w:val="Heading2"/>
      </w:pPr>
      <w:bookmarkStart w:id="97" w:name="_Toc409690083"/>
      <w:bookmarkStart w:id="98" w:name="_Toc484775711"/>
      <w:bookmarkStart w:id="99" w:name="_Toc128159215"/>
      <w:r w:rsidRPr="00C77329">
        <w:lastRenderedPageBreak/>
        <w:t xml:space="preserve">SAP </w:t>
      </w:r>
      <w:r w:rsidR="00654CF0" w:rsidRPr="00C77329">
        <w:t>Concur Support Portal</w:t>
      </w:r>
      <w:bookmarkEnd w:id="97"/>
      <w:bookmarkEnd w:id="98"/>
      <w:r w:rsidR="00654CF0" w:rsidRPr="00C77329">
        <w:t xml:space="preserve"> – Selected Users</w:t>
      </w:r>
      <w:bookmarkEnd w:id="99"/>
    </w:p>
    <w:p w14:paraId="6265EA52" w14:textId="77777777" w:rsidR="00654CF0" w:rsidRPr="00C77329" w:rsidRDefault="00654CF0" w:rsidP="002433DB">
      <w:pPr>
        <w:pStyle w:val="ConcurBodyText"/>
        <w:keepNext/>
      </w:pPr>
      <w:r w:rsidRPr="00C77329">
        <w:t xml:space="preserve">Access release notes, webinars, and other technical documentation on the </w:t>
      </w:r>
      <w:bookmarkStart w:id="100" w:name="_Hlk527036643"/>
      <w:r w:rsidR="00A02CB8" w:rsidRPr="00C77329">
        <w:t xml:space="preserve">SAP Concur support </w:t>
      </w:r>
      <w:r w:rsidRPr="00C77329">
        <w:t>portal</w:t>
      </w:r>
      <w:bookmarkEnd w:id="100"/>
      <w:r w:rsidRPr="00C77329">
        <w:t>.</w:t>
      </w:r>
    </w:p>
    <w:p w14:paraId="7ADB319D" w14:textId="1112944C" w:rsidR="00654CF0" w:rsidRPr="00C77329" w:rsidRDefault="00654CF0" w:rsidP="0057277D">
      <w:pPr>
        <w:pStyle w:val="ConcurBodyText"/>
        <w:keepNext/>
      </w:pPr>
      <w:r w:rsidRPr="00C77329">
        <w:t xml:space="preserve">If you have the proper permissions, the </w:t>
      </w:r>
      <w:r w:rsidRPr="00C77329">
        <w:rPr>
          <w:b/>
        </w:rPr>
        <w:t>Contact</w:t>
      </w:r>
      <w:r w:rsidRPr="00C77329">
        <w:t xml:space="preserve"> </w:t>
      </w:r>
      <w:r w:rsidRPr="00C77329">
        <w:rPr>
          <w:b/>
        </w:rPr>
        <w:t>Support</w:t>
      </w:r>
      <w:r w:rsidRPr="00C77329">
        <w:t xml:space="preserve"> appears on the </w:t>
      </w:r>
      <w:r w:rsidRPr="00C77329">
        <w:rPr>
          <w:b/>
        </w:rPr>
        <w:t>Help</w:t>
      </w:r>
      <w:r w:rsidRPr="00C77329">
        <w:t xml:space="preserve"> menu. Click to access the </w:t>
      </w:r>
      <w:r w:rsidR="00A02CB8" w:rsidRPr="00C77329">
        <w:t>SAP Concur support portal</w:t>
      </w:r>
      <w:r w:rsidRPr="00C77329">
        <w:t xml:space="preserve">, then click </w:t>
      </w:r>
      <w:r w:rsidRPr="00C77329">
        <w:rPr>
          <w:b/>
        </w:rPr>
        <w:t>Resources</w:t>
      </w:r>
      <w:r w:rsidRPr="00C77329">
        <w:t>.</w:t>
      </w:r>
    </w:p>
    <w:p w14:paraId="460B4E78" w14:textId="20212418" w:rsidR="00654CF0" w:rsidRPr="00C77329" w:rsidRDefault="00654CF0" w:rsidP="0057277D">
      <w:pPr>
        <w:pStyle w:val="ConcurBullet"/>
        <w:keepNext/>
      </w:pPr>
      <w:r w:rsidRPr="00C77329">
        <w:t xml:space="preserve">Click </w:t>
      </w:r>
      <w:r w:rsidRPr="00C77329">
        <w:rPr>
          <w:b/>
        </w:rPr>
        <w:t>Release/Tech Info</w:t>
      </w:r>
      <w:r w:rsidRPr="00C77329">
        <w:t xml:space="preserve"> for release notes, technical documents, etc.</w:t>
      </w:r>
    </w:p>
    <w:p w14:paraId="3ACE23F1" w14:textId="77777777" w:rsidR="00654CF0" w:rsidRPr="00C77329" w:rsidRDefault="00654CF0" w:rsidP="0057277D">
      <w:pPr>
        <w:pStyle w:val="ConcurBullet"/>
        <w:keepNext/>
      </w:pPr>
      <w:r w:rsidRPr="00C77329">
        <w:t xml:space="preserve">Click </w:t>
      </w:r>
      <w:r w:rsidRPr="00C77329">
        <w:rPr>
          <w:b/>
        </w:rPr>
        <w:t>Webinars</w:t>
      </w:r>
      <w:r w:rsidRPr="00C77329">
        <w:t xml:space="preserve"> for recorded and live webinars.</w:t>
      </w:r>
    </w:p>
    <w:p w14:paraId="63BEDC34" w14:textId="77777777" w:rsidR="0040189D" w:rsidRPr="00C77329" w:rsidRDefault="00337DB8" w:rsidP="00654CF0">
      <w:pPr>
        <w:pStyle w:val="ConcurBodyText"/>
        <w:ind w:left="-1080"/>
      </w:pPr>
      <w:r w:rsidRPr="00C77329">
        <w:rPr>
          <w:noProof/>
        </w:rPr>
        <w:drawing>
          <wp:inline distT="0" distB="0" distL="0" distR="0" wp14:anchorId="7EB10DB4" wp14:editId="46301DED">
            <wp:extent cx="6162675" cy="3933645"/>
            <wp:effectExtent l="0" t="0" r="0" b="0"/>
            <wp:docPr id="25" name="Picture 1" descr="P18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descr="P1891#yIS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163520" cy="3934184"/>
                    </a:xfrm>
                    <a:prstGeom prst="rect">
                      <a:avLst/>
                    </a:prstGeom>
                    <a:noFill/>
                    <a:ln>
                      <a:noFill/>
                    </a:ln>
                  </pic:spPr>
                </pic:pic>
              </a:graphicData>
            </a:graphic>
          </wp:inline>
        </w:drawing>
      </w:r>
    </w:p>
    <w:p w14:paraId="44D0787E" w14:textId="62153C80" w:rsidR="00C33247" w:rsidRPr="00C77329" w:rsidRDefault="00C33247" w:rsidP="00C33247">
      <w:pPr>
        <w:pStyle w:val="ConcurBodyText"/>
        <w:sectPr w:rsidR="00C33247" w:rsidRPr="00C77329" w:rsidSect="00FE3288">
          <w:headerReference w:type="even" r:id="rId104"/>
          <w:headerReference w:type="default" r:id="rId105"/>
          <w:headerReference w:type="first" r:id="rId106"/>
          <w:pgSz w:w="12240" w:h="15840" w:code="1"/>
          <w:pgMar w:top="1440" w:right="1080" w:bottom="1440" w:left="2520" w:header="720" w:footer="720" w:gutter="0"/>
          <w:pgNumType w:start="1"/>
          <w:cols w:space="720"/>
          <w:docGrid w:linePitch="360"/>
        </w:sectPr>
      </w:pPr>
    </w:p>
    <w:p w14:paraId="0CAB4C6C" w14:textId="60511530" w:rsidR="00200AD1" w:rsidRPr="00C77329" w:rsidRDefault="00DA51A4" w:rsidP="00DB2A4A">
      <w:pPr>
        <w:pStyle w:val="ConcurHeadingFeedToPDF"/>
      </w:pPr>
      <w:r w:rsidRPr="00C77329">
        <w:lastRenderedPageBreak/>
        <w:t xml:space="preserve">© </w:t>
      </w:r>
      <w:r w:rsidR="00D06215" w:rsidRPr="00C77329">
        <w:t>202</w:t>
      </w:r>
      <w:r w:rsidR="003C5FA6">
        <w:t>3</w:t>
      </w:r>
      <w:r w:rsidRPr="00C77329">
        <w:t xml:space="preserve"> SAP SE or an SAP affiliate company. All rights reserved.</w:t>
      </w:r>
    </w:p>
    <w:p w14:paraId="229F8C20" w14:textId="77777777" w:rsidR="00DB2A4A" w:rsidRPr="00C77329" w:rsidRDefault="00DB2A4A" w:rsidP="00D06215">
      <w:pPr>
        <w:pStyle w:val="ConcurBodyText"/>
      </w:pPr>
      <w:r w:rsidRPr="00C77329">
        <w:t xml:space="preserve">No part of this publication may be reproduced or transmitted in any form or for any purpose without the express permission of SAP SE or an SAP affiliate company. </w:t>
      </w:r>
    </w:p>
    <w:p w14:paraId="5DCF66A3" w14:textId="77777777" w:rsidR="00DB2A4A" w:rsidRPr="00C77329" w:rsidRDefault="00DB2A4A" w:rsidP="00D06215">
      <w:pPr>
        <w:pStyle w:val="ConcurBodyText"/>
      </w:pPr>
      <w:r w:rsidRPr="00C77329">
        <w:t xml:space="preserve">SAP and other SAP products and services mentioned herein as well as their respective logos are trademarks or registered trademarks of SAP SE (or an SAP affiliate company) in Germany and other countries. Please see http://global12.sap.com/corporate-en/legal/copyright/index.epx for additional trademark information and notices. </w:t>
      </w:r>
    </w:p>
    <w:p w14:paraId="78A17233" w14:textId="77777777" w:rsidR="00DB2A4A" w:rsidRPr="00C77329" w:rsidRDefault="00DB2A4A" w:rsidP="00D06215">
      <w:pPr>
        <w:pStyle w:val="ConcurBodyText"/>
      </w:pPr>
      <w:r w:rsidRPr="00C77329">
        <w:t xml:space="preserve">Some software products marketed by SAP SE and its distributors contain proprietary software components of other software vendors. </w:t>
      </w:r>
    </w:p>
    <w:p w14:paraId="64A6F973" w14:textId="77777777" w:rsidR="00DB2A4A" w:rsidRPr="00C77329" w:rsidRDefault="00DB2A4A" w:rsidP="00D06215">
      <w:pPr>
        <w:pStyle w:val="ConcurBodyText"/>
      </w:pPr>
      <w:r w:rsidRPr="00C77329">
        <w:t xml:space="preserve">National product specifications may vary. </w:t>
      </w:r>
    </w:p>
    <w:p w14:paraId="74BC9268" w14:textId="77777777" w:rsidR="00DB2A4A" w:rsidRPr="00C77329" w:rsidRDefault="00DB2A4A" w:rsidP="00D06215">
      <w:pPr>
        <w:pStyle w:val="ConcurBodyText"/>
      </w:pPr>
      <w:r w:rsidRPr="00C77329">
        <w:t xml:space="preserve">These materials are provided by SAP SE or an SAP affiliate company for informational purposes only, without representation or warranty of any kind, and SAP SE or its affiliated companies shall not be liable for errors or omissions with respect to the materials. The only warranties for SAP SE or SAP affiliate company products and services are those that are set forth in the express warranty statements accompanying such products and services, if any. Nothing herein should be construed as constituting an additional warranty. </w:t>
      </w:r>
    </w:p>
    <w:p w14:paraId="014993A0" w14:textId="77777777" w:rsidR="00DB2A4A" w:rsidRPr="00C77329" w:rsidRDefault="00DB2A4A" w:rsidP="00D06215">
      <w:pPr>
        <w:pStyle w:val="ConcurBodyText"/>
      </w:pPr>
      <w:r w:rsidRPr="00C77329">
        <w:t>In particular, SAP SE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sectPr w:rsidR="00DB2A4A" w:rsidRPr="00C77329" w:rsidSect="00C33247">
      <w:headerReference w:type="even" r:id="rId107"/>
      <w:headerReference w:type="default" r:id="rId108"/>
      <w:footerReference w:type="default" r:id="rId109"/>
      <w:headerReference w:type="first" r:id="rId110"/>
      <w:pgSz w:w="12240" w:h="15840" w:code="1"/>
      <w:pgMar w:top="1440" w:right="1080" w:bottom="1440" w:left="25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218C3" w14:textId="77777777" w:rsidR="00FA02D6" w:rsidRDefault="00FA02D6">
      <w:r>
        <w:separator/>
      </w:r>
    </w:p>
  </w:endnote>
  <w:endnote w:type="continuationSeparator" w:id="0">
    <w:p w14:paraId="57C825C6" w14:textId="77777777" w:rsidR="00FA02D6" w:rsidRDefault="00FA0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apple-system-fon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0475A" w14:textId="77777777" w:rsidR="00777201" w:rsidRDefault="00777201">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71E76" w14:textId="6DD425CA" w:rsidR="00777201" w:rsidRPr="00F72511" w:rsidRDefault="00777201" w:rsidP="00CB6CB4">
    <w:pPr>
      <w:pStyle w:val="Footer"/>
      <w:tabs>
        <w:tab w:val="clear" w:pos="4050"/>
        <w:tab w:val="center" w:pos="3960"/>
      </w:tabs>
      <w:rPr>
        <w:lang w:val="fr-CA"/>
      </w:rPr>
    </w:pPr>
    <w:r w:rsidRPr="00CB15EC">
      <w:fldChar w:fldCharType="begin"/>
    </w:r>
    <w:r w:rsidRPr="00F72511">
      <w:rPr>
        <w:lang w:val="fr-CA"/>
      </w:rPr>
      <w:instrText xml:space="preserve"> STYLEREF  Head_RN  \* MERGEFORMAT </w:instrText>
    </w:r>
    <w:r w:rsidRPr="00CB15EC">
      <w:fldChar w:fldCharType="separate"/>
    </w:r>
    <w:r w:rsidR="005966A0">
      <w:rPr>
        <w:noProof/>
        <w:lang w:val="fr-CA"/>
      </w:rPr>
      <w:t>SAP Concur Release Notes</w:t>
    </w:r>
    <w:r w:rsidRPr="00CB15EC">
      <w:fldChar w:fldCharType="end"/>
    </w:r>
    <w:r w:rsidRPr="00F72511">
      <w:rPr>
        <w:lang w:val="fr-CA"/>
      </w:rPr>
      <w:tab/>
      <w:t xml:space="preserve">Page </w:t>
    </w:r>
    <w:r w:rsidRPr="00CB15EC">
      <w:fldChar w:fldCharType="begin"/>
    </w:r>
    <w:r w:rsidRPr="00F72511">
      <w:rPr>
        <w:lang w:val="fr-CA"/>
      </w:rPr>
      <w:instrText xml:space="preserve"> PAGE </w:instrText>
    </w:r>
    <w:r w:rsidRPr="00CB15EC">
      <w:fldChar w:fldCharType="separate"/>
    </w:r>
    <w:r w:rsidRPr="00F72511">
      <w:rPr>
        <w:noProof/>
        <w:lang w:val="fr-CA"/>
      </w:rPr>
      <w:t>3</w:t>
    </w:r>
    <w:r w:rsidRPr="00CB15EC">
      <w:fldChar w:fldCharType="end"/>
    </w:r>
    <w:r w:rsidRPr="00F72511">
      <w:rPr>
        <w:lang w:val="fr-CA"/>
      </w:rPr>
      <w:tab/>
    </w:r>
    <w:r w:rsidRPr="00CB15EC">
      <w:fldChar w:fldCharType="begin"/>
    </w:r>
    <w:r w:rsidRPr="00F72511">
      <w:rPr>
        <w:lang w:val="fr-CA"/>
      </w:rPr>
      <w:instrText xml:space="preserve"> STYLEREF  Head_Product  \* MERGEFORMAT </w:instrText>
    </w:r>
    <w:r w:rsidRPr="00CB15EC">
      <w:fldChar w:fldCharType="separate"/>
    </w:r>
    <w:r w:rsidR="005966A0">
      <w:rPr>
        <w:noProof/>
        <w:lang w:val="fr-CA"/>
      </w:rPr>
      <w:t>Concur Travel</w:t>
    </w:r>
    <w:r w:rsidRPr="00CB15EC">
      <w:fldChar w:fldCharType="end"/>
    </w:r>
  </w:p>
  <w:p w14:paraId="7D086137" w14:textId="60C37390" w:rsidR="00777201" w:rsidRDefault="00306AC6" w:rsidP="00CB15EC">
    <w:pPr>
      <w:pStyle w:val="Footer"/>
    </w:pPr>
    <w:fldSimple w:instr=" STYLEREF  Head_Date1  \* MERGEFORMAT ">
      <w:r w:rsidR="005966A0">
        <w:rPr>
          <w:noProof/>
        </w:rPr>
        <w:t>Release Date: February 18, 2023</w:t>
      </w:r>
    </w:fldSimple>
    <w:r w:rsidR="00777201" w:rsidRPr="00CB15EC">
      <w:tab/>
    </w:r>
    <w:r w:rsidR="00777201" w:rsidRPr="00CB15EC">
      <w:tab/>
    </w:r>
    <w:fldSimple w:instr=" STYLEREF  Head_Audience  \* MERGEFORMAT ">
      <w:r w:rsidR="005966A0">
        <w:rPr>
          <w:noProof/>
        </w:rPr>
        <w:t>SAP Concur Client Final</w:t>
      </w:r>
    </w:fldSimple>
  </w:p>
  <w:p w14:paraId="45867EB4" w14:textId="2533AB9E" w:rsidR="00777201" w:rsidRPr="00552DEE" w:rsidRDefault="00306AC6" w:rsidP="00552DEE">
    <w:pPr>
      <w:pStyle w:val="Footer"/>
      <w:rPr>
        <w:rStyle w:val="FooterSmallChar"/>
        <w:sz w:val="18"/>
      </w:rPr>
    </w:pPr>
    <w:fldSimple w:instr=" STYLEREF  Head_Date2  \* MERGEFORMAT ">
      <w:r w:rsidR="005966A0">
        <w:rPr>
          <w:noProof/>
        </w:rPr>
        <w:t>Update #2: Friday, February 24</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EF3D2" w14:textId="77777777" w:rsidR="00777201" w:rsidRDefault="00777201">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7D7C9" w14:textId="1EAC3867" w:rsidR="00777201" w:rsidRPr="00F72511" w:rsidRDefault="00777201" w:rsidP="00CB15EC">
    <w:pPr>
      <w:pStyle w:val="Footer"/>
      <w:rPr>
        <w:lang w:val="fr-CA"/>
      </w:rPr>
    </w:pPr>
    <w:r w:rsidRPr="00CB15EC">
      <w:fldChar w:fldCharType="begin"/>
    </w:r>
    <w:r w:rsidRPr="00F72511">
      <w:rPr>
        <w:lang w:val="fr-CA"/>
      </w:rPr>
      <w:instrText xml:space="preserve"> STYLEREF  Head_RN  \* MERGEFORMAT </w:instrText>
    </w:r>
    <w:r w:rsidRPr="00CB15EC">
      <w:fldChar w:fldCharType="separate"/>
    </w:r>
    <w:r w:rsidR="005966A0">
      <w:rPr>
        <w:noProof/>
        <w:lang w:val="fr-CA"/>
      </w:rPr>
      <w:t>SAP Concur Release Notes</w:t>
    </w:r>
    <w:r w:rsidRPr="00CB15EC">
      <w:fldChar w:fldCharType="end"/>
    </w:r>
    <w:r w:rsidRPr="00F72511">
      <w:rPr>
        <w:lang w:val="fr-CA"/>
      </w:rPr>
      <w:tab/>
      <w:t xml:space="preserve">Page </w:t>
    </w:r>
    <w:r w:rsidRPr="00CB15EC">
      <w:fldChar w:fldCharType="begin"/>
    </w:r>
    <w:r w:rsidRPr="00F72511">
      <w:rPr>
        <w:lang w:val="fr-CA"/>
      </w:rPr>
      <w:instrText xml:space="preserve"> PAGE </w:instrText>
    </w:r>
    <w:r w:rsidRPr="00CB15EC">
      <w:fldChar w:fldCharType="separate"/>
    </w:r>
    <w:r w:rsidRPr="00F72511">
      <w:rPr>
        <w:noProof/>
        <w:lang w:val="fr-CA"/>
      </w:rPr>
      <w:t>4</w:t>
    </w:r>
    <w:r w:rsidRPr="00CB15EC">
      <w:fldChar w:fldCharType="end"/>
    </w:r>
    <w:r w:rsidRPr="00F72511">
      <w:rPr>
        <w:lang w:val="fr-CA"/>
      </w:rPr>
      <w:tab/>
    </w:r>
    <w:r w:rsidRPr="00CB15EC">
      <w:fldChar w:fldCharType="begin"/>
    </w:r>
    <w:r w:rsidRPr="00F72511">
      <w:rPr>
        <w:lang w:val="fr-CA"/>
      </w:rPr>
      <w:instrText xml:space="preserve"> STYLEREF  Head_Product  \* MERGEFORMAT </w:instrText>
    </w:r>
    <w:r w:rsidRPr="00CB15EC">
      <w:fldChar w:fldCharType="separate"/>
    </w:r>
    <w:r w:rsidR="005966A0">
      <w:rPr>
        <w:noProof/>
        <w:lang w:val="fr-CA"/>
      </w:rPr>
      <w:t>Concur Travel</w:t>
    </w:r>
    <w:r w:rsidRPr="00CB15EC">
      <w:fldChar w:fldCharType="end"/>
    </w:r>
  </w:p>
  <w:p w14:paraId="476DDE5C" w14:textId="40454934" w:rsidR="00777201" w:rsidRPr="00CB15EC" w:rsidRDefault="00306AC6" w:rsidP="00CB15EC">
    <w:pPr>
      <w:pStyle w:val="Footer"/>
    </w:pPr>
    <w:fldSimple w:instr=" STYLEREF  Head_Date1  \* MERGEFORMAT ">
      <w:r w:rsidR="005966A0">
        <w:rPr>
          <w:noProof/>
        </w:rPr>
        <w:t>Release Date: February 18, 2023</w:t>
      </w:r>
    </w:fldSimple>
    <w:r w:rsidR="00777201" w:rsidRPr="00CB15EC">
      <w:tab/>
    </w:r>
    <w:r w:rsidR="00777201" w:rsidRPr="00CB15EC">
      <w:tab/>
    </w:r>
    <w:fldSimple w:instr=" STYLEREF  Head_Audience  \* MERGEFORMAT ">
      <w:r w:rsidR="005966A0">
        <w:rPr>
          <w:noProof/>
        </w:rPr>
        <w:t>SAP Concur Client Final</w:t>
      </w:r>
    </w:fldSimple>
  </w:p>
  <w:p w14:paraId="5CF84CEE" w14:textId="14157616" w:rsidR="00777201" w:rsidRPr="00CB15EC" w:rsidRDefault="00306AC6" w:rsidP="00CB15EC">
    <w:pPr>
      <w:pStyle w:val="Footer"/>
      <w:rPr>
        <w:rStyle w:val="FooterSmallChar"/>
        <w:sz w:val="18"/>
      </w:rPr>
    </w:pPr>
    <w:fldSimple w:instr=" STYLEREF  Head_Date2  \* MERGEFORMAT ">
      <w:r w:rsidR="005966A0">
        <w:rPr>
          <w:noProof/>
        </w:rPr>
        <w:t>Update #2: Friday, February 24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BB750" w14:textId="77777777" w:rsidR="00FA02D6" w:rsidRDefault="00FA02D6">
      <w:r>
        <w:separator/>
      </w:r>
    </w:p>
  </w:footnote>
  <w:footnote w:type="continuationSeparator" w:id="0">
    <w:p w14:paraId="226AF1A8" w14:textId="77777777" w:rsidR="00FA02D6" w:rsidRDefault="00FA02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0D208" w14:textId="77777777" w:rsidR="0091529C" w:rsidRDefault="009152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13C0D" w14:textId="77777777" w:rsidR="0091529C" w:rsidRDefault="009152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13324" w14:textId="77777777" w:rsidR="0091529C" w:rsidRDefault="009152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20CE8" w14:textId="7DC3DC86" w:rsidR="00777201" w:rsidRDefault="0077720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82F12" w14:textId="7AF08A46" w:rsidR="00777201" w:rsidRPr="00912923" w:rsidRDefault="00777201" w:rsidP="008701F5">
    <w:pPr>
      <w:pStyle w:val="Header"/>
      <w:jc w:val="right"/>
    </w:pPr>
    <w:r w:rsidRPr="0011171D">
      <w:rPr>
        <w:i/>
      </w:rPr>
      <w:fldChar w:fldCharType="begin"/>
    </w:r>
    <w:r w:rsidRPr="00912923">
      <w:rPr>
        <w:i/>
      </w:rPr>
      <w:instrText xml:space="preserve"> STYLEREF  "Heading 1"  \* MERGEFORMAT </w:instrText>
    </w:r>
    <w:r w:rsidRPr="0011171D">
      <w:rPr>
        <w:i/>
      </w:rPr>
      <w:fldChar w:fldCharType="separate"/>
    </w:r>
    <w:r w:rsidR="005966A0">
      <w:rPr>
        <w:i/>
        <w:noProof/>
      </w:rPr>
      <w:t>Release Notes</w:t>
    </w:r>
    <w:r w:rsidRPr="0011171D">
      <w:rPr>
        <w:i/>
      </w:rPr>
      <w:fldChar w:fldCharType="end"/>
    </w:r>
    <w:r w:rsidRPr="00912923">
      <w:rPr>
        <w:i/>
      </w:rPr>
      <w:t xml:space="preserve">: </w:t>
    </w:r>
    <w:r w:rsidRPr="00BE7BC2">
      <w:fldChar w:fldCharType="begin"/>
    </w:r>
    <w:r w:rsidRPr="00912923">
      <w:instrText xml:space="preserve"> STYLEREF  "Heading 2"  \* MERGEFORMAT </w:instrText>
    </w:r>
    <w:r w:rsidRPr="00BE7BC2">
      <w:fldChar w:fldCharType="separate"/>
    </w:r>
    <w:r w:rsidR="005966A0">
      <w:rPr>
        <w:noProof/>
      </w:rPr>
      <w:t>Flight</w:t>
    </w:r>
    <w:r w:rsidRPr="00BE7BC2">
      <w:fldChar w:fldCharType="end"/>
    </w:r>
  </w:p>
  <w:p w14:paraId="41D28C59" w14:textId="77777777" w:rsidR="00777201" w:rsidRPr="00912923" w:rsidRDefault="00777201" w:rsidP="00FE3288">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03CCE" w14:textId="429C35AC" w:rsidR="00777201" w:rsidRDefault="0077720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2C42A" w14:textId="1B642CFD" w:rsidR="00777201" w:rsidRDefault="0077720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1C17D" w14:textId="6D1EA49F" w:rsidR="00777201" w:rsidRPr="00BE7BC2" w:rsidRDefault="00777201" w:rsidP="00FE3288">
    <w:pPr>
      <w:pStyle w:val="Heade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3CE1F" w14:textId="5C4D4530" w:rsidR="00777201" w:rsidRDefault="007772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styleLink w:val="11111111"/>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B224D30"/>
    <w:lvl w:ilvl="0">
      <w:start w:val="1"/>
      <w:numFmt w:val="bullet"/>
      <w:pStyle w:val="Concur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8EA85AB2"/>
    <w:lvl w:ilvl="0" w:tplc="B07AEBD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3680536E"/>
    <w:lvl w:ilvl="0" w:tplc="F56CF282">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904ACF38"/>
    <w:lvl w:ilvl="0" w:tplc="36F491F6">
      <w:start w:val="1"/>
      <w:numFmt w:val="bullet"/>
      <w:pStyle w:val="ConcurCoverVersion"/>
      <w:lvlText w:val=""/>
      <w:lvlJc w:val="left"/>
      <w:pPr>
        <w:tabs>
          <w:tab w:val="num" w:pos="1080"/>
        </w:tabs>
        <w:ind w:left="1080" w:hanging="360"/>
      </w:pPr>
      <w:rPr>
        <w:rFonts w:ascii="Symbol" w:hAnsi="Symbol" w:hint="default"/>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072C5E"/>
    <w:multiLevelType w:val="hybridMultilevel"/>
    <w:tmpl w:val="77128F5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08E5D6F"/>
    <w:multiLevelType w:val="hybridMultilevel"/>
    <w:tmpl w:val="08A04F50"/>
    <w:lvl w:ilvl="0" w:tplc="40CAD4E4">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2554D35"/>
    <w:multiLevelType w:val="hybridMultilevel"/>
    <w:tmpl w:val="0C767232"/>
    <w:lvl w:ilvl="0" w:tplc="7D28FC1E">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2BA7338"/>
    <w:multiLevelType w:val="hybridMultilevel"/>
    <w:tmpl w:val="DE643EA8"/>
    <w:lvl w:ilvl="0" w:tplc="42204590">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571108B"/>
    <w:multiLevelType w:val="hybridMultilevel"/>
    <w:tmpl w:val="C6E25B38"/>
    <w:styleLink w:val="11111114"/>
    <w:lvl w:ilvl="0" w:tplc="F5BA8C22">
      <w:start w:val="1"/>
      <w:numFmt w:val="none"/>
      <w:pStyle w:val="ConcurNote"/>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6912FD6"/>
    <w:multiLevelType w:val="hybridMultilevel"/>
    <w:tmpl w:val="004E2864"/>
    <w:lvl w:ilvl="0" w:tplc="AD06629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8272097"/>
    <w:multiLevelType w:val="hybridMultilevel"/>
    <w:tmpl w:val="03D8E2C4"/>
    <w:lvl w:ilvl="0" w:tplc="0F44F09A">
      <w:start w:val="1"/>
      <w:numFmt w:val="decimal"/>
      <w:pStyle w:val="Index6"/>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B342CF2"/>
    <w:multiLevelType w:val="hybridMultilevel"/>
    <w:tmpl w:val="C166EE7C"/>
    <w:lvl w:ilvl="0" w:tplc="9E800BC0">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C386280"/>
    <w:multiLevelType w:val="hybridMultilevel"/>
    <w:tmpl w:val="2FC628FA"/>
    <w:lvl w:ilvl="0" w:tplc="83FCE6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05C530E"/>
    <w:multiLevelType w:val="hybridMultilevel"/>
    <w:tmpl w:val="815E8A48"/>
    <w:lvl w:ilvl="0" w:tplc="53206DE6">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0"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FD3E8F"/>
    <w:multiLevelType w:val="hybridMultilevel"/>
    <w:tmpl w:val="AE2E9B2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A5B807E0">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CE3198"/>
    <w:multiLevelType w:val="hybridMultilevel"/>
    <w:tmpl w:val="D346DDDE"/>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5BFD3949"/>
    <w:multiLevelType w:val="hybridMultilevel"/>
    <w:tmpl w:val="CAD6274E"/>
    <w:lvl w:ilvl="0" w:tplc="20D4E86C">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6"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7" w15:restartNumberingAfterBreak="0">
    <w:nsid w:val="6CD036C1"/>
    <w:multiLevelType w:val="hybridMultilevel"/>
    <w:tmpl w:val="C9C2CA7E"/>
    <w:lvl w:ilvl="0" w:tplc="733A023C">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6FCC45B6"/>
    <w:multiLevelType w:val="hybridMultilevel"/>
    <w:tmpl w:val="415CD6E6"/>
    <w:lvl w:ilvl="0" w:tplc="D194987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39"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3"/>
  </w:num>
  <w:num w:numId="3">
    <w:abstractNumId w:val="8"/>
  </w:num>
  <w:num w:numId="4">
    <w:abstractNumId w:val="28"/>
  </w:num>
  <w:num w:numId="5">
    <w:abstractNumId w:val="35"/>
  </w:num>
  <w:num w:numId="6">
    <w:abstractNumId w:val="27"/>
  </w:num>
  <w:num w:numId="7">
    <w:abstractNumId w:val="24"/>
  </w:num>
  <w:num w:numId="8">
    <w:abstractNumId w:val="15"/>
  </w:num>
  <w:num w:numId="9">
    <w:abstractNumId w:val="17"/>
  </w:num>
  <w:num w:numId="10">
    <w:abstractNumId w:val="32"/>
  </w:num>
  <w:num w:numId="11">
    <w:abstractNumId w:val="37"/>
  </w:num>
  <w:num w:numId="12">
    <w:abstractNumId w:val="20"/>
  </w:num>
  <w:num w:numId="13">
    <w:abstractNumId w:val="10"/>
  </w:num>
  <w:num w:numId="14">
    <w:abstractNumId w:val="33"/>
    <w:lvlOverride w:ilvl="0">
      <w:startOverride w:val="1"/>
    </w:lvlOverride>
  </w:num>
  <w:num w:numId="15">
    <w:abstractNumId w:val="29"/>
  </w:num>
  <w:num w:numId="16">
    <w:abstractNumId w:val="16"/>
  </w:num>
  <w:num w:numId="17">
    <w:abstractNumId w:val="23"/>
  </w:num>
  <w:num w:numId="18">
    <w:abstractNumId w:val="30"/>
  </w:num>
  <w:num w:numId="19">
    <w:abstractNumId w:val="9"/>
  </w:num>
  <w:num w:numId="20">
    <w:abstractNumId w:val="31"/>
  </w:num>
  <w:num w:numId="21">
    <w:abstractNumId w:val="7"/>
  </w:num>
  <w:num w:numId="22">
    <w:abstractNumId w:val="6"/>
  </w:num>
  <w:num w:numId="23">
    <w:abstractNumId w:val="5"/>
  </w:num>
  <w:num w:numId="24">
    <w:abstractNumId w:val="4"/>
  </w:num>
  <w:num w:numId="25">
    <w:abstractNumId w:val="3"/>
  </w:num>
  <w:num w:numId="26">
    <w:abstractNumId w:val="2"/>
  </w:num>
  <w:num w:numId="27">
    <w:abstractNumId w:val="1"/>
  </w:num>
  <w:num w:numId="28">
    <w:abstractNumId w:val="0"/>
  </w:num>
  <w:num w:numId="29">
    <w:abstractNumId w:val="22"/>
  </w:num>
  <w:num w:numId="30">
    <w:abstractNumId w:val="34"/>
  </w:num>
  <w:num w:numId="31">
    <w:abstractNumId w:val="11"/>
  </w:num>
  <w:num w:numId="32">
    <w:abstractNumId w:val="38"/>
  </w:num>
  <w:num w:numId="33">
    <w:abstractNumId w:val="36"/>
  </w:num>
  <w:num w:numId="34">
    <w:abstractNumId w:val="26"/>
  </w:num>
  <w:num w:numId="35">
    <w:abstractNumId w:val="14"/>
  </w:num>
  <w:num w:numId="36">
    <w:abstractNumId w:val="39"/>
  </w:num>
  <w:num w:numId="37">
    <w:abstractNumId w:val="18"/>
  </w:num>
  <w:num w:numId="38">
    <w:abstractNumId w:val="21"/>
    <w:lvlOverride w:ilvl="0">
      <w:startOverride w:val="1"/>
    </w:lvlOverride>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num>
  <w:num w:numId="41">
    <w:abstractNumId w:val="12"/>
  </w:num>
  <w:num w:numId="42">
    <w:abstractNumId w:val="25"/>
  </w:num>
  <w:num w:numId="43">
    <w:abstractNumId w:val="21"/>
    <w:lvlOverride w:ilvl="0">
      <w:startOverride w:val="1"/>
    </w:lvlOverride>
  </w:num>
  <w:num w:numId="44">
    <w:abstractNumId w:val="21"/>
    <w:lvlOverride w:ilvl="0">
      <w:startOverride w:val="1"/>
    </w:lvlOverride>
  </w:num>
  <w:num w:numId="45">
    <w:abstractNumId w:val="21"/>
    <w:lvlOverride w:ilvl="0">
      <w:startOverride w:val="1"/>
    </w:lvlOverride>
  </w:num>
  <w:num w:numId="46">
    <w:abstractNumId w:val="21"/>
    <w:lvlOverride w:ilvl="0">
      <w:startOverride w:val="1"/>
    </w:lvlOverride>
  </w:num>
  <w:num w:numId="47">
    <w:abstractNumId w:val="21"/>
    <w:lvlOverride w:ilvl="0">
      <w:startOverride w:val="1"/>
    </w:lvlOverride>
  </w:num>
  <w:num w:numId="48">
    <w:abstractNumId w:val="21"/>
    <w:lvlOverride w:ilvl="0">
      <w:startOverride w:val="1"/>
    </w:lvlOverride>
  </w:num>
  <w:num w:numId="49">
    <w:abstractNumId w:val="21"/>
    <w:lvlOverride w:ilvl="0">
      <w:startOverride w:val="1"/>
    </w:lvlOverride>
  </w:num>
  <w:num w:numId="50">
    <w:abstractNumId w:val="21"/>
    <w:lvlOverride w:ilvl="0">
      <w:startOverride w:val="1"/>
    </w:lvlOverride>
  </w:num>
  <w:num w:numId="51">
    <w:abstractNumId w:val="21"/>
    <w:lvlOverride w:ilvl="0">
      <w:startOverride w:val="1"/>
    </w:lvlOverride>
  </w:num>
  <w:num w:numId="52">
    <w:abstractNumId w:val="21"/>
    <w:lvlOverride w:ilvl="0">
      <w:startOverride w:val="1"/>
    </w:lvlOverride>
  </w:num>
  <w:num w:numId="53">
    <w:abstractNumId w:val="21"/>
    <w:lvlOverride w:ilvl="0">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fr-CA" w:vendorID="64" w:dllVersion="0" w:nlCheck="1" w:checkStyle="0"/>
  <w:activeWritingStyle w:appName="MSWord" w:lang="zh-CN" w:vendorID="64" w:dllVersion="0" w:nlCheck="1" w:checkStyle="1"/>
  <w:activeWritingStyle w:appName="MSWord" w:lang="en-GB" w:vendorID="64" w:dllVersion="0" w:nlCheck="1" w:checkStyle="0"/>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50" fill="f" fillcolor="white" strokecolor="red">
      <v:fill color="white" on="f"/>
      <v:stroke color="red" weight="2.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38D"/>
    <w:rsid w:val="00000EB9"/>
    <w:rsid w:val="00001417"/>
    <w:rsid w:val="00001AC5"/>
    <w:rsid w:val="00002518"/>
    <w:rsid w:val="00002527"/>
    <w:rsid w:val="000027D6"/>
    <w:rsid w:val="00002AF9"/>
    <w:rsid w:val="00003109"/>
    <w:rsid w:val="000035F8"/>
    <w:rsid w:val="00003F95"/>
    <w:rsid w:val="000042CF"/>
    <w:rsid w:val="0000443C"/>
    <w:rsid w:val="00004FA8"/>
    <w:rsid w:val="00005589"/>
    <w:rsid w:val="00005689"/>
    <w:rsid w:val="00005C72"/>
    <w:rsid w:val="0000692D"/>
    <w:rsid w:val="000076C4"/>
    <w:rsid w:val="000100EB"/>
    <w:rsid w:val="000103A4"/>
    <w:rsid w:val="00011794"/>
    <w:rsid w:val="00011B37"/>
    <w:rsid w:val="00011C9C"/>
    <w:rsid w:val="00011EDB"/>
    <w:rsid w:val="0001233D"/>
    <w:rsid w:val="00012491"/>
    <w:rsid w:val="00012AF7"/>
    <w:rsid w:val="00012FBF"/>
    <w:rsid w:val="00013D1D"/>
    <w:rsid w:val="000154B4"/>
    <w:rsid w:val="00015723"/>
    <w:rsid w:val="00015A81"/>
    <w:rsid w:val="00015CD2"/>
    <w:rsid w:val="0001664B"/>
    <w:rsid w:val="0001700C"/>
    <w:rsid w:val="000170E6"/>
    <w:rsid w:val="00020552"/>
    <w:rsid w:val="000207A1"/>
    <w:rsid w:val="000215D8"/>
    <w:rsid w:val="00021A02"/>
    <w:rsid w:val="00021A1F"/>
    <w:rsid w:val="00021B26"/>
    <w:rsid w:val="00021B4B"/>
    <w:rsid w:val="00022039"/>
    <w:rsid w:val="00023FF9"/>
    <w:rsid w:val="000245DF"/>
    <w:rsid w:val="00025232"/>
    <w:rsid w:val="0002568E"/>
    <w:rsid w:val="00025DE1"/>
    <w:rsid w:val="00025DFD"/>
    <w:rsid w:val="000274C4"/>
    <w:rsid w:val="00027579"/>
    <w:rsid w:val="000279C7"/>
    <w:rsid w:val="00027BCA"/>
    <w:rsid w:val="0003001C"/>
    <w:rsid w:val="000303A1"/>
    <w:rsid w:val="00030D81"/>
    <w:rsid w:val="00031102"/>
    <w:rsid w:val="00031861"/>
    <w:rsid w:val="00031CF2"/>
    <w:rsid w:val="00031DD2"/>
    <w:rsid w:val="000328A2"/>
    <w:rsid w:val="0003306E"/>
    <w:rsid w:val="000334FA"/>
    <w:rsid w:val="00034B88"/>
    <w:rsid w:val="00034EFF"/>
    <w:rsid w:val="00035630"/>
    <w:rsid w:val="000365CF"/>
    <w:rsid w:val="00036AC1"/>
    <w:rsid w:val="00036D3A"/>
    <w:rsid w:val="00037133"/>
    <w:rsid w:val="00037282"/>
    <w:rsid w:val="00040C88"/>
    <w:rsid w:val="000410AF"/>
    <w:rsid w:val="0004262E"/>
    <w:rsid w:val="00042DAC"/>
    <w:rsid w:val="00042EEE"/>
    <w:rsid w:val="000431C2"/>
    <w:rsid w:val="000440B7"/>
    <w:rsid w:val="00044687"/>
    <w:rsid w:val="000452D8"/>
    <w:rsid w:val="0004627E"/>
    <w:rsid w:val="00046611"/>
    <w:rsid w:val="0004676B"/>
    <w:rsid w:val="00046B17"/>
    <w:rsid w:val="00046DEA"/>
    <w:rsid w:val="00047133"/>
    <w:rsid w:val="00047EBE"/>
    <w:rsid w:val="0005012A"/>
    <w:rsid w:val="000514C3"/>
    <w:rsid w:val="000522A1"/>
    <w:rsid w:val="0005239B"/>
    <w:rsid w:val="00052C36"/>
    <w:rsid w:val="0005314A"/>
    <w:rsid w:val="00053331"/>
    <w:rsid w:val="0005358C"/>
    <w:rsid w:val="000536D2"/>
    <w:rsid w:val="000538EA"/>
    <w:rsid w:val="00054229"/>
    <w:rsid w:val="0005519B"/>
    <w:rsid w:val="00055352"/>
    <w:rsid w:val="000560A6"/>
    <w:rsid w:val="00056610"/>
    <w:rsid w:val="00056768"/>
    <w:rsid w:val="000568F6"/>
    <w:rsid w:val="0005799D"/>
    <w:rsid w:val="000608CD"/>
    <w:rsid w:val="00060B67"/>
    <w:rsid w:val="00061931"/>
    <w:rsid w:val="00061ED1"/>
    <w:rsid w:val="00062CA4"/>
    <w:rsid w:val="00062DE4"/>
    <w:rsid w:val="00063918"/>
    <w:rsid w:val="00063F62"/>
    <w:rsid w:val="00065343"/>
    <w:rsid w:val="0006538A"/>
    <w:rsid w:val="000653CF"/>
    <w:rsid w:val="00065870"/>
    <w:rsid w:val="00065F8C"/>
    <w:rsid w:val="00066250"/>
    <w:rsid w:val="000670FE"/>
    <w:rsid w:val="00067335"/>
    <w:rsid w:val="000673C9"/>
    <w:rsid w:val="000679B5"/>
    <w:rsid w:val="00067ACF"/>
    <w:rsid w:val="00070A3E"/>
    <w:rsid w:val="00070B19"/>
    <w:rsid w:val="00070EF2"/>
    <w:rsid w:val="00071609"/>
    <w:rsid w:val="00071835"/>
    <w:rsid w:val="00071AAC"/>
    <w:rsid w:val="00071C30"/>
    <w:rsid w:val="000723F2"/>
    <w:rsid w:val="00072CFB"/>
    <w:rsid w:val="00072F08"/>
    <w:rsid w:val="000730A4"/>
    <w:rsid w:val="000739B1"/>
    <w:rsid w:val="00073A50"/>
    <w:rsid w:val="00073CE0"/>
    <w:rsid w:val="000750D4"/>
    <w:rsid w:val="00075243"/>
    <w:rsid w:val="000763BD"/>
    <w:rsid w:val="00076551"/>
    <w:rsid w:val="00080D19"/>
    <w:rsid w:val="00080D4F"/>
    <w:rsid w:val="0008136A"/>
    <w:rsid w:val="00081AB7"/>
    <w:rsid w:val="000820A6"/>
    <w:rsid w:val="000822F2"/>
    <w:rsid w:val="0008269C"/>
    <w:rsid w:val="00082D15"/>
    <w:rsid w:val="000830A5"/>
    <w:rsid w:val="000836DF"/>
    <w:rsid w:val="0008431D"/>
    <w:rsid w:val="000848DA"/>
    <w:rsid w:val="00084B2D"/>
    <w:rsid w:val="000850D9"/>
    <w:rsid w:val="000858DB"/>
    <w:rsid w:val="00086205"/>
    <w:rsid w:val="00086370"/>
    <w:rsid w:val="00086457"/>
    <w:rsid w:val="00086A1A"/>
    <w:rsid w:val="00086C19"/>
    <w:rsid w:val="00086FF9"/>
    <w:rsid w:val="00087733"/>
    <w:rsid w:val="000877E4"/>
    <w:rsid w:val="00087E05"/>
    <w:rsid w:val="00090775"/>
    <w:rsid w:val="00090D77"/>
    <w:rsid w:val="00091219"/>
    <w:rsid w:val="00091A40"/>
    <w:rsid w:val="00091B96"/>
    <w:rsid w:val="00091C66"/>
    <w:rsid w:val="00091F10"/>
    <w:rsid w:val="000927AD"/>
    <w:rsid w:val="00092833"/>
    <w:rsid w:val="00092AF0"/>
    <w:rsid w:val="0009307D"/>
    <w:rsid w:val="00093C15"/>
    <w:rsid w:val="00093C6B"/>
    <w:rsid w:val="00093EEB"/>
    <w:rsid w:val="00094B77"/>
    <w:rsid w:val="0009518D"/>
    <w:rsid w:val="00096671"/>
    <w:rsid w:val="00096DE9"/>
    <w:rsid w:val="00097AF3"/>
    <w:rsid w:val="00097D67"/>
    <w:rsid w:val="00097F90"/>
    <w:rsid w:val="000A02F2"/>
    <w:rsid w:val="000A1252"/>
    <w:rsid w:val="000A1930"/>
    <w:rsid w:val="000A1A4D"/>
    <w:rsid w:val="000A1B82"/>
    <w:rsid w:val="000A30ED"/>
    <w:rsid w:val="000A3A0D"/>
    <w:rsid w:val="000A3F96"/>
    <w:rsid w:val="000A41A3"/>
    <w:rsid w:val="000A420A"/>
    <w:rsid w:val="000A4F70"/>
    <w:rsid w:val="000A68AE"/>
    <w:rsid w:val="000A68ED"/>
    <w:rsid w:val="000A6E45"/>
    <w:rsid w:val="000A6EC6"/>
    <w:rsid w:val="000A6F14"/>
    <w:rsid w:val="000A721E"/>
    <w:rsid w:val="000A7826"/>
    <w:rsid w:val="000A7A92"/>
    <w:rsid w:val="000B04D9"/>
    <w:rsid w:val="000B0AA7"/>
    <w:rsid w:val="000B0C8A"/>
    <w:rsid w:val="000B16BF"/>
    <w:rsid w:val="000B1973"/>
    <w:rsid w:val="000B2859"/>
    <w:rsid w:val="000B2BE3"/>
    <w:rsid w:val="000B2E95"/>
    <w:rsid w:val="000B3BDB"/>
    <w:rsid w:val="000B42F7"/>
    <w:rsid w:val="000B457A"/>
    <w:rsid w:val="000B5FE1"/>
    <w:rsid w:val="000B78A9"/>
    <w:rsid w:val="000B7E73"/>
    <w:rsid w:val="000C0007"/>
    <w:rsid w:val="000C02B2"/>
    <w:rsid w:val="000C02BC"/>
    <w:rsid w:val="000C0D9E"/>
    <w:rsid w:val="000C11FD"/>
    <w:rsid w:val="000C153E"/>
    <w:rsid w:val="000C1638"/>
    <w:rsid w:val="000C18C8"/>
    <w:rsid w:val="000C20B0"/>
    <w:rsid w:val="000C26D2"/>
    <w:rsid w:val="000C3222"/>
    <w:rsid w:val="000C3384"/>
    <w:rsid w:val="000C366F"/>
    <w:rsid w:val="000C4064"/>
    <w:rsid w:val="000C4254"/>
    <w:rsid w:val="000C49B7"/>
    <w:rsid w:val="000C4E63"/>
    <w:rsid w:val="000C5FEC"/>
    <w:rsid w:val="000C6504"/>
    <w:rsid w:val="000C7A61"/>
    <w:rsid w:val="000D04F8"/>
    <w:rsid w:val="000D0549"/>
    <w:rsid w:val="000D0786"/>
    <w:rsid w:val="000D0C1E"/>
    <w:rsid w:val="000D1831"/>
    <w:rsid w:val="000D1855"/>
    <w:rsid w:val="000D19A1"/>
    <w:rsid w:val="000D22B0"/>
    <w:rsid w:val="000D2616"/>
    <w:rsid w:val="000D3051"/>
    <w:rsid w:val="000D30AD"/>
    <w:rsid w:val="000D3188"/>
    <w:rsid w:val="000D3193"/>
    <w:rsid w:val="000D3807"/>
    <w:rsid w:val="000D7402"/>
    <w:rsid w:val="000E1059"/>
    <w:rsid w:val="000E108C"/>
    <w:rsid w:val="000E208E"/>
    <w:rsid w:val="000E241E"/>
    <w:rsid w:val="000E2810"/>
    <w:rsid w:val="000E2AB5"/>
    <w:rsid w:val="000E322A"/>
    <w:rsid w:val="000E3A5E"/>
    <w:rsid w:val="000E3B12"/>
    <w:rsid w:val="000E3CD2"/>
    <w:rsid w:val="000E4AD9"/>
    <w:rsid w:val="000E5BBC"/>
    <w:rsid w:val="000E6083"/>
    <w:rsid w:val="000E6FE2"/>
    <w:rsid w:val="000E72C2"/>
    <w:rsid w:val="000F0725"/>
    <w:rsid w:val="000F1518"/>
    <w:rsid w:val="000F175A"/>
    <w:rsid w:val="000F1E23"/>
    <w:rsid w:val="000F28F6"/>
    <w:rsid w:val="000F2A94"/>
    <w:rsid w:val="000F301F"/>
    <w:rsid w:val="000F312F"/>
    <w:rsid w:val="000F344E"/>
    <w:rsid w:val="000F363A"/>
    <w:rsid w:val="000F3718"/>
    <w:rsid w:val="000F3AA1"/>
    <w:rsid w:val="000F4710"/>
    <w:rsid w:val="000F523F"/>
    <w:rsid w:val="000F539E"/>
    <w:rsid w:val="000F687F"/>
    <w:rsid w:val="000F6921"/>
    <w:rsid w:val="000F6C85"/>
    <w:rsid w:val="000F6FD4"/>
    <w:rsid w:val="000F752E"/>
    <w:rsid w:val="000F7B6B"/>
    <w:rsid w:val="000F7B6E"/>
    <w:rsid w:val="000F7F29"/>
    <w:rsid w:val="00100166"/>
    <w:rsid w:val="0010075C"/>
    <w:rsid w:val="00100E56"/>
    <w:rsid w:val="00101088"/>
    <w:rsid w:val="001015F8"/>
    <w:rsid w:val="001016FD"/>
    <w:rsid w:val="00101CAD"/>
    <w:rsid w:val="00101CD8"/>
    <w:rsid w:val="00103DF1"/>
    <w:rsid w:val="00104B60"/>
    <w:rsid w:val="00104D14"/>
    <w:rsid w:val="00105858"/>
    <w:rsid w:val="0010619E"/>
    <w:rsid w:val="00106793"/>
    <w:rsid w:val="00106924"/>
    <w:rsid w:val="00107825"/>
    <w:rsid w:val="001102BC"/>
    <w:rsid w:val="00110946"/>
    <w:rsid w:val="00110A71"/>
    <w:rsid w:val="00110F30"/>
    <w:rsid w:val="0011171D"/>
    <w:rsid w:val="00111A50"/>
    <w:rsid w:val="00112A49"/>
    <w:rsid w:val="00112A65"/>
    <w:rsid w:val="001137E3"/>
    <w:rsid w:val="001144F6"/>
    <w:rsid w:val="00114CC6"/>
    <w:rsid w:val="00114F81"/>
    <w:rsid w:val="0011510E"/>
    <w:rsid w:val="001153D7"/>
    <w:rsid w:val="001153FB"/>
    <w:rsid w:val="00115714"/>
    <w:rsid w:val="001158FC"/>
    <w:rsid w:val="001176DA"/>
    <w:rsid w:val="00117E2C"/>
    <w:rsid w:val="00120A76"/>
    <w:rsid w:val="00120CF0"/>
    <w:rsid w:val="00120F14"/>
    <w:rsid w:val="0012125F"/>
    <w:rsid w:val="0012183C"/>
    <w:rsid w:val="001224D5"/>
    <w:rsid w:val="00122C9E"/>
    <w:rsid w:val="001244AA"/>
    <w:rsid w:val="0012500C"/>
    <w:rsid w:val="00126E38"/>
    <w:rsid w:val="001275BE"/>
    <w:rsid w:val="00127C41"/>
    <w:rsid w:val="00127D3A"/>
    <w:rsid w:val="001305BB"/>
    <w:rsid w:val="001308E5"/>
    <w:rsid w:val="0013092B"/>
    <w:rsid w:val="00130C86"/>
    <w:rsid w:val="001315B1"/>
    <w:rsid w:val="0013180A"/>
    <w:rsid w:val="00131B19"/>
    <w:rsid w:val="00132514"/>
    <w:rsid w:val="00132E11"/>
    <w:rsid w:val="001330B8"/>
    <w:rsid w:val="00133C38"/>
    <w:rsid w:val="0013421C"/>
    <w:rsid w:val="00134263"/>
    <w:rsid w:val="0013463F"/>
    <w:rsid w:val="00134CDF"/>
    <w:rsid w:val="001360DE"/>
    <w:rsid w:val="0013624C"/>
    <w:rsid w:val="00136B7B"/>
    <w:rsid w:val="00136CA7"/>
    <w:rsid w:val="001374CE"/>
    <w:rsid w:val="00137BB2"/>
    <w:rsid w:val="00137DE2"/>
    <w:rsid w:val="00140BF4"/>
    <w:rsid w:val="0014129C"/>
    <w:rsid w:val="00141482"/>
    <w:rsid w:val="0014251F"/>
    <w:rsid w:val="001427F3"/>
    <w:rsid w:val="0014300F"/>
    <w:rsid w:val="00143B6E"/>
    <w:rsid w:val="00143CD1"/>
    <w:rsid w:val="00143E20"/>
    <w:rsid w:val="00145A90"/>
    <w:rsid w:val="0014717D"/>
    <w:rsid w:val="001475DC"/>
    <w:rsid w:val="001476EA"/>
    <w:rsid w:val="001479A7"/>
    <w:rsid w:val="00147E2B"/>
    <w:rsid w:val="001507E8"/>
    <w:rsid w:val="00150C47"/>
    <w:rsid w:val="0015153E"/>
    <w:rsid w:val="00151969"/>
    <w:rsid w:val="001522E0"/>
    <w:rsid w:val="0015349C"/>
    <w:rsid w:val="00153BB5"/>
    <w:rsid w:val="00153C31"/>
    <w:rsid w:val="00154547"/>
    <w:rsid w:val="00155517"/>
    <w:rsid w:val="00155624"/>
    <w:rsid w:val="00155C44"/>
    <w:rsid w:val="001561D3"/>
    <w:rsid w:val="00156348"/>
    <w:rsid w:val="00157F60"/>
    <w:rsid w:val="00161058"/>
    <w:rsid w:val="001626EC"/>
    <w:rsid w:val="00163232"/>
    <w:rsid w:val="001633B5"/>
    <w:rsid w:val="00163B75"/>
    <w:rsid w:val="001642E3"/>
    <w:rsid w:val="0016504B"/>
    <w:rsid w:val="00165AC6"/>
    <w:rsid w:val="001665EE"/>
    <w:rsid w:val="001669E5"/>
    <w:rsid w:val="0016742B"/>
    <w:rsid w:val="001679E9"/>
    <w:rsid w:val="00167EAF"/>
    <w:rsid w:val="00167F0E"/>
    <w:rsid w:val="00170001"/>
    <w:rsid w:val="00170A4B"/>
    <w:rsid w:val="00172463"/>
    <w:rsid w:val="00172DAC"/>
    <w:rsid w:val="00173117"/>
    <w:rsid w:val="001733C4"/>
    <w:rsid w:val="00173486"/>
    <w:rsid w:val="00173E6C"/>
    <w:rsid w:val="00173E88"/>
    <w:rsid w:val="001742DD"/>
    <w:rsid w:val="00174B67"/>
    <w:rsid w:val="00174DAD"/>
    <w:rsid w:val="001753C6"/>
    <w:rsid w:val="0017566C"/>
    <w:rsid w:val="00175BDB"/>
    <w:rsid w:val="00175E4C"/>
    <w:rsid w:val="001772C9"/>
    <w:rsid w:val="001775F0"/>
    <w:rsid w:val="00177823"/>
    <w:rsid w:val="001778BE"/>
    <w:rsid w:val="0017790E"/>
    <w:rsid w:val="00177A4E"/>
    <w:rsid w:val="00177B70"/>
    <w:rsid w:val="00177CD3"/>
    <w:rsid w:val="00180062"/>
    <w:rsid w:val="00180407"/>
    <w:rsid w:val="00180988"/>
    <w:rsid w:val="00181065"/>
    <w:rsid w:val="00181B57"/>
    <w:rsid w:val="00181C1B"/>
    <w:rsid w:val="00181FC6"/>
    <w:rsid w:val="00183AF2"/>
    <w:rsid w:val="001856EA"/>
    <w:rsid w:val="00185842"/>
    <w:rsid w:val="001859AF"/>
    <w:rsid w:val="00186F25"/>
    <w:rsid w:val="0019040F"/>
    <w:rsid w:val="00190CC5"/>
    <w:rsid w:val="001916DC"/>
    <w:rsid w:val="00191C5A"/>
    <w:rsid w:val="001929E4"/>
    <w:rsid w:val="00192A8F"/>
    <w:rsid w:val="00192B02"/>
    <w:rsid w:val="00192B8C"/>
    <w:rsid w:val="00193880"/>
    <w:rsid w:val="00193D9B"/>
    <w:rsid w:val="00194E96"/>
    <w:rsid w:val="00194F93"/>
    <w:rsid w:val="00195271"/>
    <w:rsid w:val="001952C2"/>
    <w:rsid w:val="0019650B"/>
    <w:rsid w:val="00197145"/>
    <w:rsid w:val="001973AB"/>
    <w:rsid w:val="001A0220"/>
    <w:rsid w:val="001A0708"/>
    <w:rsid w:val="001A1197"/>
    <w:rsid w:val="001A1379"/>
    <w:rsid w:val="001A13FD"/>
    <w:rsid w:val="001A2064"/>
    <w:rsid w:val="001A2369"/>
    <w:rsid w:val="001A240B"/>
    <w:rsid w:val="001A2E72"/>
    <w:rsid w:val="001A2F0C"/>
    <w:rsid w:val="001A30FF"/>
    <w:rsid w:val="001A33B5"/>
    <w:rsid w:val="001A3408"/>
    <w:rsid w:val="001A39D3"/>
    <w:rsid w:val="001A4AFC"/>
    <w:rsid w:val="001A62AE"/>
    <w:rsid w:val="001A63FA"/>
    <w:rsid w:val="001A6A41"/>
    <w:rsid w:val="001B00F1"/>
    <w:rsid w:val="001B0335"/>
    <w:rsid w:val="001B033A"/>
    <w:rsid w:val="001B038F"/>
    <w:rsid w:val="001B0831"/>
    <w:rsid w:val="001B0F51"/>
    <w:rsid w:val="001B1009"/>
    <w:rsid w:val="001B1917"/>
    <w:rsid w:val="001B2A90"/>
    <w:rsid w:val="001B35E1"/>
    <w:rsid w:val="001B37E9"/>
    <w:rsid w:val="001B4C9A"/>
    <w:rsid w:val="001B4ED5"/>
    <w:rsid w:val="001B4F7F"/>
    <w:rsid w:val="001B516A"/>
    <w:rsid w:val="001B55CB"/>
    <w:rsid w:val="001B5770"/>
    <w:rsid w:val="001B599F"/>
    <w:rsid w:val="001B60C6"/>
    <w:rsid w:val="001B6B24"/>
    <w:rsid w:val="001B6DB6"/>
    <w:rsid w:val="001B7BD9"/>
    <w:rsid w:val="001C06C7"/>
    <w:rsid w:val="001C09C2"/>
    <w:rsid w:val="001C0D94"/>
    <w:rsid w:val="001C0DD2"/>
    <w:rsid w:val="001C0ECA"/>
    <w:rsid w:val="001C1931"/>
    <w:rsid w:val="001C2730"/>
    <w:rsid w:val="001C3AD8"/>
    <w:rsid w:val="001C3BF5"/>
    <w:rsid w:val="001C4021"/>
    <w:rsid w:val="001C42F2"/>
    <w:rsid w:val="001C49E1"/>
    <w:rsid w:val="001C4B41"/>
    <w:rsid w:val="001C5120"/>
    <w:rsid w:val="001C6678"/>
    <w:rsid w:val="001C6763"/>
    <w:rsid w:val="001C6805"/>
    <w:rsid w:val="001C6C5D"/>
    <w:rsid w:val="001C7597"/>
    <w:rsid w:val="001C7616"/>
    <w:rsid w:val="001D08EC"/>
    <w:rsid w:val="001D0A14"/>
    <w:rsid w:val="001D0B87"/>
    <w:rsid w:val="001D1FBE"/>
    <w:rsid w:val="001D2074"/>
    <w:rsid w:val="001D2668"/>
    <w:rsid w:val="001D36CD"/>
    <w:rsid w:val="001D4692"/>
    <w:rsid w:val="001D50A0"/>
    <w:rsid w:val="001D5909"/>
    <w:rsid w:val="001D5942"/>
    <w:rsid w:val="001D681E"/>
    <w:rsid w:val="001D6C6D"/>
    <w:rsid w:val="001D6EF4"/>
    <w:rsid w:val="001D7A3F"/>
    <w:rsid w:val="001D7CEE"/>
    <w:rsid w:val="001E0A71"/>
    <w:rsid w:val="001E0E57"/>
    <w:rsid w:val="001E11F7"/>
    <w:rsid w:val="001E1227"/>
    <w:rsid w:val="001E1E40"/>
    <w:rsid w:val="001E2BB5"/>
    <w:rsid w:val="001E2DDA"/>
    <w:rsid w:val="001E328D"/>
    <w:rsid w:val="001E33FE"/>
    <w:rsid w:val="001E3C99"/>
    <w:rsid w:val="001E3E74"/>
    <w:rsid w:val="001E40CF"/>
    <w:rsid w:val="001E42EA"/>
    <w:rsid w:val="001E454D"/>
    <w:rsid w:val="001E457D"/>
    <w:rsid w:val="001E5C9A"/>
    <w:rsid w:val="001E5E57"/>
    <w:rsid w:val="001E5EF3"/>
    <w:rsid w:val="001E6A66"/>
    <w:rsid w:val="001E6BD0"/>
    <w:rsid w:val="001E6C3B"/>
    <w:rsid w:val="001E76E7"/>
    <w:rsid w:val="001E77AF"/>
    <w:rsid w:val="001E7A1B"/>
    <w:rsid w:val="001F0024"/>
    <w:rsid w:val="001F0BE5"/>
    <w:rsid w:val="001F22EF"/>
    <w:rsid w:val="001F266E"/>
    <w:rsid w:val="001F2C7D"/>
    <w:rsid w:val="001F346B"/>
    <w:rsid w:val="001F379A"/>
    <w:rsid w:val="001F3A88"/>
    <w:rsid w:val="001F3AB0"/>
    <w:rsid w:val="001F56FA"/>
    <w:rsid w:val="001F5E41"/>
    <w:rsid w:val="001F62B6"/>
    <w:rsid w:val="001F75DA"/>
    <w:rsid w:val="001F7B88"/>
    <w:rsid w:val="002001C7"/>
    <w:rsid w:val="002003D6"/>
    <w:rsid w:val="00200492"/>
    <w:rsid w:val="00200AD1"/>
    <w:rsid w:val="00200E6A"/>
    <w:rsid w:val="00201728"/>
    <w:rsid w:val="0020182E"/>
    <w:rsid w:val="00202C8C"/>
    <w:rsid w:val="00202F78"/>
    <w:rsid w:val="00202F8C"/>
    <w:rsid w:val="00203212"/>
    <w:rsid w:val="0020382C"/>
    <w:rsid w:val="00203A44"/>
    <w:rsid w:val="00204045"/>
    <w:rsid w:val="0020427D"/>
    <w:rsid w:val="00204678"/>
    <w:rsid w:val="00204FF8"/>
    <w:rsid w:val="002056FF"/>
    <w:rsid w:val="00205A5E"/>
    <w:rsid w:val="00205D78"/>
    <w:rsid w:val="00205F4F"/>
    <w:rsid w:val="002063A1"/>
    <w:rsid w:val="00206924"/>
    <w:rsid w:val="00207234"/>
    <w:rsid w:val="0020734F"/>
    <w:rsid w:val="00207810"/>
    <w:rsid w:val="00207A5C"/>
    <w:rsid w:val="0021023F"/>
    <w:rsid w:val="00210CAD"/>
    <w:rsid w:val="00210F80"/>
    <w:rsid w:val="00211049"/>
    <w:rsid w:val="00211166"/>
    <w:rsid w:val="0021128B"/>
    <w:rsid w:val="00211BE6"/>
    <w:rsid w:val="00211D70"/>
    <w:rsid w:val="00212637"/>
    <w:rsid w:val="002127DD"/>
    <w:rsid w:val="00212CD8"/>
    <w:rsid w:val="00212DFF"/>
    <w:rsid w:val="0021359B"/>
    <w:rsid w:val="00213924"/>
    <w:rsid w:val="00214223"/>
    <w:rsid w:val="00214EBE"/>
    <w:rsid w:val="002159D9"/>
    <w:rsid w:val="002165B8"/>
    <w:rsid w:val="002169DB"/>
    <w:rsid w:val="00216C53"/>
    <w:rsid w:val="00217062"/>
    <w:rsid w:val="00220351"/>
    <w:rsid w:val="002204F8"/>
    <w:rsid w:val="0022150A"/>
    <w:rsid w:val="0022262A"/>
    <w:rsid w:val="00222E7C"/>
    <w:rsid w:val="002244D0"/>
    <w:rsid w:val="00224AAC"/>
    <w:rsid w:val="002257B2"/>
    <w:rsid w:val="00225930"/>
    <w:rsid w:val="00225BDE"/>
    <w:rsid w:val="00225D1F"/>
    <w:rsid w:val="00226A7C"/>
    <w:rsid w:val="002270D2"/>
    <w:rsid w:val="002276E0"/>
    <w:rsid w:val="0022787B"/>
    <w:rsid w:val="00227992"/>
    <w:rsid w:val="00227DAE"/>
    <w:rsid w:val="00227ED2"/>
    <w:rsid w:val="002304D3"/>
    <w:rsid w:val="0023117C"/>
    <w:rsid w:val="00231A49"/>
    <w:rsid w:val="00232AE8"/>
    <w:rsid w:val="00233606"/>
    <w:rsid w:val="00233C19"/>
    <w:rsid w:val="00233C5E"/>
    <w:rsid w:val="0023407D"/>
    <w:rsid w:val="0023432B"/>
    <w:rsid w:val="002344B4"/>
    <w:rsid w:val="002345E3"/>
    <w:rsid w:val="00234EA7"/>
    <w:rsid w:val="00235BC7"/>
    <w:rsid w:val="002360D2"/>
    <w:rsid w:val="00236BC1"/>
    <w:rsid w:val="0023739B"/>
    <w:rsid w:val="00237B95"/>
    <w:rsid w:val="00237E95"/>
    <w:rsid w:val="00240230"/>
    <w:rsid w:val="002403F8"/>
    <w:rsid w:val="0024153D"/>
    <w:rsid w:val="00241BF7"/>
    <w:rsid w:val="00242E76"/>
    <w:rsid w:val="002431EE"/>
    <w:rsid w:val="002433DB"/>
    <w:rsid w:val="0024385A"/>
    <w:rsid w:val="00243C3D"/>
    <w:rsid w:val="00243DDD"/>
    <w:rsid w:val="00243ED4"/>
    <w:rsid w:val="00244172"/>
    <w:rsid w:val="002443DA"/>
    <w:rsid w:val="00244575"/>
    <w:rsid w:val="00245229"/>
    <w:rsid w:val="00245970"/>
    <w:rsid w:val="00245E50"/>
    <w:rsid w:val="00246173"/>
    <w:rsid w:val="00246B21"/>
    <w:rsid w:val="00246E00"/>
    <w:rsid w:val="00246ECB"/>
    <w:rsid w:val="0025037A"/>
    <w:rsid w:val="002509B7"/>
    <w:rsid w:val="00251891"/>
    <w:rsid w:val="0025191A"/>
    <w:rsid w:val="002521EA"/>
    <w:rsid w:val="002529FC"/>
    <w:rsid w:val="00252E11"/>
    <w:rsid w:val="00253167"/>
    <w:rsid w:val="00253361"/>
    <w:rsid w:val="002533E4"/>
    <w:rsid w:val="00253BA4"/>
    <w:rsid w:val="00253FEF"/>
    <w:rsid w:val="0025553A"/>
    <w:rsid w:val="002555F6"/>
    <w:rsid w:val="002558E1"/>
    <w:rsid w:val="00255D54"/>
    <w:rsid w:val="002561FD"/>
    <w:rsid w:val="00257166"/>
    <w:rsid w:val="00257328"/>
    <w:rsid w:val="00257754"/>
    <w:rsid w:val="00257761"/>
    <w:rsid w:val="00260BD5"/>
    <w:rsid w:val="00260CDD"/>
    <w:rsid w:val="002613A1"/>
    <w:rsid w:val="00261AB3"/>
    <w:rsid w:val="00262B95"/>
    <w:rsid w:val="0026379D"/>
    <w:rsid w:val="00263B90"/>
    <w:rsid w:val="00264AE8"/>
    <w:rsid w:val="00265775"/>
    <w:rsid w:val="00265A77"/>
    <w:rsid w:val="00265B14"/>
    <w:rsid w:val="00265FF5"/>
    <w:rsid w:val="002668D3"/>
    <w:rsid w:val="002669F5"/>
    <w:rsid w:val="002707C4"/>
    <w:rsid w:val="00270D76"/>
    <w:rsid w:val="0027148B"/>
    <w:rsid w:val="00271BF3"/>
    <w:rsid w:val="00272458"/>
    <w:rsid w:val="00272B71"/>
    <w:rsid w:val="00272D4B"/>
    <w:rsid w:val="0027341F"/>
    <w:rsid w:val="00273DDB"/>
    <w:rsid w:val="002746D1"/>
    <w:rsid w:val="002747B8"/>
    <w:rsid w:val="002751DB"/>
    <w:rsid w:val="0027526E"/>
    <w:rsid w:val="002754CE"/>
    <w:rsid w:val="002755C3"/>
    <w:rsid w:val="00275E50"/>
    <w:rsid w:val="00275E88"/>
    <w:rsid w:val="00276C70"/>
    <w:rsid w:val="00277220"/>
    <w:rsid w:val="0027723C"/>
    <w:rsid w:val="002777CC"/>
    <w:rsid w:val="0028125D"/>
    <w:rsid w:val="00281613"/>
    <w:rsid w:val="00281A22"/>
    <w:rsid w:val="002821F4"/>
    <w:rsid w:val="00282C4D"/>
    <w:rsid w:val="00282CEC"/>
    <w:rsid w:val="0028300D"/>
    <w:rsid w:val="0028310D"/>
    <w:rsid w:val="002832F3"/>
    <w:rsid w:val="00283C59"/>
    <w:rsid w:val="00284C25"/>
    <w:rsid w:val="00285548"/>
    <w:rsid w:val="00285DB8"/>
    <w:rsid w:val="00285E92"/>
    <w:rsid w:val="002861AF"/>
    <w:rsid w:val="00287B0D"/>
    <w:rsid w:val="002903CE"/>
    <w:rsid w:val="00290596"/>
    <w:rsid w:val="0029115E"/>
    <w:rsid w:val="002922B2"/>
    <w:rsid w:val="00293314"/>
    <w:rsid w:val="002938FD"/>
    <w:rsid w:val="00293EF4"/>
    <w:rsid w:val="00294580"/>
    <w:rsid w:val="00294D20"/>
    <w:rsid w:val="00294FEE"/>
    <w:rsid w:val="00295424"/>
    <w:rsid w:val="002958B5"/>
    <w:rsid w:val="00295FB9"/>
    <w:rsid w:val="0029767C"/>
    <w:rsid w:val="002977F8"/>
    <w:rsid w:val="00297894"/>
    <w:rsid w:val="00297C08"/>
    <w:rsid w:val="002A1AE1"/>
    <w:rsid w:val="002A2148"/>
    <w:rsid w:val="002A280D"/>
    <w:rsid w:val="002A3ADF"/>
    <w:rsid w:val="002A3B86"/>
    <w:rsid w:val="002A3FBF"/>
    <w:rsid w:val="002A3FEA"/>
    <w:rsid w:val="002A403A"/>
    <w:rsid w:val="002A473E"/>
    <w:rsid w:val="002A4793"/>
    <w:rsid w:val="002A4F68"/>
    <w:rsid w:val="002A5748"/>
    <w:rsid w:val="002A595F"/>
    <w:rsid w:val="002A6BED"/>
    <w:rsid w:val="002A7598"/>
    <w:rsid w:val="002B047F"/>
    <w:rsid w:val="002B0486"/>
    <w:rsid w:val="002B0633"/>
    <w:rsid w:val="002B0DB0"/>
    <w:rsid w:val="002B15D5"/>
    <w:rsid w:val="002B19C1"/>
    <w:rsid w:val="002B220F"/>
    <w:rsid w:val="002B26FA"/>
    <w:rsid w:val="002B2920"/>
    <w:rsid w:val="002B30A8"/>
    <w:rsid w:val="002B324A"/>
    <w:rsid w:val="002B4539"/>
    <w:rsid w:val="002B5156"/>
    <w:rsid w:val="002B54B9"/>
    <w:rsid w:val="002B5930"/>
    <w:rsid w:val="002B59D5"/>
    <w:rsid w:val="002B5FA6"/>
    <w:rsid w:val="002C00E5"/>
    <w:rsid w:val="002C0DE2"/>
    <w:rsid w:val="002C14FA"/>
    <w:rsid w:val="002C32CF"/>
    <w:rsid w:val="002C3301"/>
    <w:rsid w:val="002C36D3"/>
    <w:rsid w:val="002C382D"/>
    <w:rsid w:val="002C3AA8"/>
    <w:rsid w:val="002C3CA5"/>
    <w:rsid w:val="002C47FE"/>
    <w:rsid w:val="002C4C43"/>
    <w:rsid w:val="002C4DFF"/>
    <w:rsid w:val="002C4EE6"/>
    <w:rsid w:val="002C55C9"/>
    <w:rsid w:val="002C607F"/>
    <w:rsid w:val="002C65A3"/>
    <w:rsid w:val="002C6619"/>
    <w:rsid w:val="002C716F"/>
    <w:rsid w:val="002C76A3"/>
    <w:rsid w:val="002C7D0B"/>
    <w:rsid w:val="002D1003"/>
    <w:rsid w:val="002D114B"/>
    <w:rsid w:val="002D2484"/>
    <w:rsid w:val="002D27C1"/>
    <w:rsid w:val="002D28F1"/>
    <w:rsid w:val="002D2AE7"/>
    <w:rsid w:val="002D2CBF"/>
    <w:rsid w:val="002D307C"/>
    <w:rsid w:val="002D3496"/>
    <w:rsid w:val="002D475D"/>
    <w:rsid w:val="002D4BC2"/>
    <w:rsid w:val="002D4D49"/>
    <w:rsid w:val="002D56C9"/>
    <w:rsid w:val="002D571C"/>
    <w:rsid w:val="002D5A67"/>
    <w:rsid w:val="002D5BF3"/>
    <w:rsid w:val="002D64A6"/>
    <w:rsid w:val="002D658A"/>
    <w:rsid w:val="002D6FA2"/>
    <w:rsid w:val="002D76EC"/>
    <w:rsid w:val="002D79D3"/>
    <w:rsid w:val="002D7A6C"/>
    <w:rsid w:val="002D7ADC"/>
    <w:rsid w:val="002E034D"/>
    <w:rsid w:val="002E0BD2"/>
    <w:rsid w:val="002E1167"/>
    <w:rsid w:val="002E1B6A"/>
    <w:rsid w:val="002E268E"/>
    <w:rsid w:val="002E28F9"/>
    <w:rsid w:val="002E314A"/>
    <w:rsid w:val="002E39D7"/>
    <w:rsid w:val="002E46B5"/>
    <w:rsid w:val="002E48BA"/>
    <w:rsid w:val="002E517A"/>
    <w:rsid w:val="002E5536"/>
    <w:rsid w:val="002E56C4"/>
    <w:rsid w:val="002E57CE"/>
    <w:rsid w:val="002E720B"/>
    <w:rsid w:val="002E7AE0"/>
    <w:rsid w:val="002E7AFA"/>
    <w:rsid w:val="002E7B78"/>
    <w:rsid w:val="002E7CE1"/>
    <w:rsid w:val="002F0040"/>
    <w:rsid w:val="002F0D5C"/>
    <w:rsid w:val="002F0ED1"/>
    <w:rsid w:val="002F17D2"/>
    <w:rsid w:val="002F22BA"/>
    <w:rsid w:val="002F2D51"/>
    <w:rsid w:val="002F308A"/>
    <w:rsid w:val="002F3762"/>
    <w:rsid w:val="002F3953"/>
    <w:rsid w:val="002F3A6C"/>
    <w:rsid w:val="002F3C95"/>
    <w:rsid w:val="002F3CA3"/>
    <w:rsid w:val="002F3F5E"/>
    <w:rsid w:val="002F43E1"/>
    <w:rsid w:val="002F4A4D"/>
    <w:rsid w:val="002F4F1E"/>
    <w:rsid w:val="002F5700"/>
    <w:rsid w:val="002F60AB"/>
    <w:rsid w:val="002F756B"/>
    <w:rsid w:val="002F7732"/>
    <w:rsid w:val="002F77AE"/>
    <w:rsid w:val="002F7C76"/>
    <w:rsid w:val="00300916"/>
    <w:rsid w:val="0030103D"/>
    <w:rsid w:val="0030122C"/>
    <w:rsid w:val="00301D4E"/>
    <w:rsid w:val="00302301"/>
    <w:rsid w:val="0030271F"/>
    <w:rsid w:val="00302F0C"/>
    <w:rsid w:val="00302F7A"/>
    <w:rsid w:val="0030302E"/>
    <w:rsid w:val="0030345F"/>
    <w:rsid w:val="00303A21"/>
    <w:rsid w:val="00303BB9"/>
    <w:rsid w:val="00303C54"/>
    <w:rsid w:val="00303FCD"/>
    <w:rsid w:val="00304E35"/>
    <w:rsid w:val="00306341"/>
    <w:rsid w:val="00306AC6"/>
    <w:rsid w:val="00306BD4"/>
    <w:rsid w:val="00307087"/>
    <w:rsid w:val="0030740A"/>
    <w:rsid w:val="003074C4"/>
    <w:rsid w:val="00307EBD"/>
    <w:rsid w:val="00310178"/>
    <w:rsid w:val="003102BB"/>
    <w:rsid w:val="0031031D"/>
    <w:rsid w:val="003103AF"/>
    <w:rsid w:val="003104C0"/>
    <w:rsid w:val="0031087C"/>
    <w:rsid w:val="00311A32"/>
    <w:rsid w:val="00312E8F"/>
    <w:rsid w:val="00312E92"/>
    <w:rsid w:val="00312F25"/>
    <w:rsid w:val="00312FC3"/>
    <w:rsid w:val="003131C0"/>
    <w:rsid w:val="003134C3"/>
    <w:rsid w:val="00313843"/>
    <w:rsid w:val="00313EEE"/>
    <w:rsid w:val="003146BA"/>
    <w:rsid w:val="0031500E"/>
    <w:rsid w:val="0031519E"/>
    <w:rsid w:val="00315979"/>
    <w:rsid w:val="00315B27"/>
    <w:rsid w:val="00316367"/>
    <w:rsid w:val="00316B0D"/>
    <w:rsid w:val="00316F5E"/>
    <w:rsid w:val="00316FAD"/>
    <w:rsid w:val="00317060"/>
    <w:rsid w:val="0031722B"/>
    <w:rsid w:val="00317D2A"/>
    <w:rsid w:val="00320431"/>
    <w:rsid w:val="00320929"/>
    <w:rsid w:val="003209AD"/>
    <w:rsid w:val="00320D46"/>
    <w:rsid w:val="003210E3"/>
    <w:rsid w:val="00321175"/>
    <w:rsid w:val="0032135E"/>
    <w:rsid w:val="003216D4"/>
    <w:rsid w:val="00322ADD"/>
    <w:rsid w:val="003236B2"/>
    <w:rsid w:val="0032389E"/>
    <w:rsid w:val="00323D39"/>
    <w:rsid w:val="00324BE2"/>
    <w:rsid w:val="003259CC"/>
    <w:rsid w:val="00326D11"/>
    <w:rsid w:val="00327B4B"/>
    <w:rsid w:val="003316BF"/>
    <w:rsid w:val="003318CA"/>
    <w:rsid w:val="00331AC8"/>
    <w:rsid w:val="003325E4"/>
    <w:rsid w:val="00332A46"/>
    <w:rsid w:val="00332E44"/>
    <w:rsid w:val="003340B7"/>
    <w:rsid w:val="0033467D"/>
    <w:rsid w:val="00334969"/>
    <w:rsid w:val="00334DF5"/>
    <w:rsid w:val="003358B3"/>
    <w:rsid w:val="003363AA"/>
    <w:rsid w:val="00337441"/>
    <w:rsid w:val="00337DB8"/>
    <w:rsid w:val="003402B2"/>
    <w:rsid w:val="00340966"/>
    <w:rsid w:val="00340D9F"/>
    <w:rsid w:val="0034227B"/>
    <w:rsid w:val="003426A5"/>
    <w:rsid w:val="00342941"/>
    <w:rsid w:val="00343005"/>
    <w:rsid w:val="0034354C"/>
    <w:rsid w:val="00343DE1"/>
    <w:rsid w:val="00343FE3"/>
    <w:rsid w:val="0034453B"/>
    <w:rsid w:val="00344C8F"/>
    <w:rsid w:val="00344D5E"/>
    <w:rsid w:val="00345F0E"/>
    <w:rsid w:val="003461AF"/>
    <w:rsid w:val="00346866"/>
    <w:rsid w:val="003468E5"/>
    <w:rsid w:val="003478E1"/>
    <w:rsid w:val="00347ACE"/>
    <w:rsid w:val="00347AE5"/>
    <w:rsid w:val="00350CBE"/>
    <w:rsid w:val="0035326B"/>
    <w:rsid w:val="0035361B"/>
    <w:rsid w:val="00353A24"/>
    <w:rsid w:val="00353C58"/>
    <w:rsid w:val="00354C24"/>
    <w:rsid w:val="003552F0"/>
    <w:rsid w:val="003563CF"/>
    <w:rsid w:val="00357E16"/>
    <w:rsid w:val="003611D9"/>
    <w:rsid w:val="00361241"/>
    <w:rsid w:val="00361D9D"/>
    <w:rsid w:val="00362CA1"/>
    <w:rsid w:val="00363FF1"/>
    <w:rsid w:val="003641AB"/>
    <w:rsid w:val="003654BF"/>
    <w:rsid w:val="00365527"/>
    <w:rsid w:val="00365551"/>
    <w:rsid w:val="0036590A"/>
    <w:rsid w:val="00366130"/>
    <w:rsid w:val="00366344"/>
    <w:rsid w:val="00370599"/>
    <w:rsid w:val="00371534"/>
    <w:rsid w:val="00371604"/>
    <w:rsid w:val="0037210A"/>
    <w:rsid w:val="00372355"/>
    <w:rsid w:val="0037237F"/>
    <w:rsid w:val="00372487"/>
    <w:rsid w:val="00372EF5"/>
    <w:rsid w:val="00373151"/>
    <w:rsid w:val="00374111"/>
    <w:rsid w:val="0037414A"/>
    <w:rsid w:val="0037482C"/>
    <w:rsid w:val="00375973"/>
    <w:rsid w:val="00376684"/>
    <w:rsid w:val="00376800"/>
    <w:rsid w:val="00377112"/>
    <w:rsid w:val="003779FE"/>
    <w:rsid w:val="00377A79"/>
    <w:rsid w:val="00377BD9"/>
    <w:rsid w:val="003805A6"/>
    <w:rsid w:val="003805D8"/>
    <w:rsid w:val="003806CC"/>
    <w:rsid w:val="0038149D"/>
    <w:rsid w:val="00381AF7"/>
    <w:rsid w:val="003820EF"/>
    <w:rsid w:val="003829C7"/>
    <w:rsid w:val="00382CBE"/>
    <w:rsid w:val="00382FDE"/>
    <w:rsid w:val="00383130"/>
    <w:rsid w:val="003842C0"/>
    <w:rsid w:val="00384792"/>
    <w:rsid w:val="00384E64"/>
    <w:rsid w:val="0038572B"/>
    <w:rsid w:val="003863B7"/>
    <w:rsid w:val="00386708"/>
    <w:rsid w:val="0038681C"/>
    <w:rsid w:val="00386A0A"/>
    <w:rsid w:val="003871CA"/>
    <w:rsid w:val="0038747F"/>
    <w:rsid w:val="003877D6"/>
    <w:rsid w:val="003878DB"/>
    <w:rsid w:val="00387949"/>
    <w:rsid w:val="003904B6"/>
    <w:rsid w:val="003904C3"/>
    <w:rsid w:val="00390548"/>
    <w:rsid w:val="00391221"/>
    <w:rsid w:val="00391645"/>
    <w:rsid w:val="00391983"/>
    <w:rsid w:val="00391FA3"/>
    <w:rsid w:val="00392658"/>
    <w:rsid w:val="003926D3"/>
    <w:rsid w:val="00393115"/>
    <w:rsid w:val="003936CF"/>
    <w:rsid w:val="003956CE"/>
    <w:rsid w:val="00395753"/>
    <w:rsid w:val="00395A8E"/>
    <w:rsid w:val="0039614B"/>
    <w:rsid w:val="00396D03"/>
    <w:rsid w:val="00396D8C"/>
    <w:rsid w:val="00397438"/>
    <w:rsid w:val="003976D4"/>
    <w:rsid w:val="003A014C"/>
    <w:rsid w:val="003A05B4"/>
    <w:rsid w:val="003A0B91"/>
    <w:rsid w:val="003A11ED"/>
    <w:rsid w:val="003A1A27"/>
    <w:rsid w:val="003A30D6"/>
    <w:rsid w:val="003A3149"/>
    <w:rsid w:val="003A36DE"/>
    <w:rsid w:val="003A3DBC"/>
    <w:rsid w:val="003A419E"/>
    <w:rsid w:val="003A4718"/>
    <w:rsid w:val="003A4F1F"/>
    <w:rsid w:val="003A6333"/>
    <w:rsid w:val="003A67DE"/>
    <w:rsid w:val="003A6F97"/>
    <w:rsid w:val="003A7447"/>
    <w:rsid w:val="003A7554"/>
    <w:rsid w:val="003A7CA0"/>
    <w:rsid w:val="003A7DEA"/>
    <w:rsid w:val="003B1BA1"/>
    <w:rsid w:val="003B25D6"/>
    <w:rsid w:val="003B2A34"/>
    <w:rsid w:val="003B369F"/>
    <w:rsid w:val="003B5107"/>
    <w:rsid w:val="003B5286"/>
    <w:rsid w:val="003B580B"/>
    <w:rsid w:val="003B5C58"/>
    <w:rsid w:val="003B67E5"/>
    <w:rsid w:val="003C0415"/>
    <w:rsid w:val="003C05C0"/>
    <w:rsid w:val="003C13CE"/>
    <w:rsid w:val="003C2DEC"/>
    <w:rsid w:val="003C3F51"/>
    <w:rsid w:val="003C3F87"/>
    <w:rsid w:val="003C41A0"/>
    <w:rsid w:val="003C499A"/>
    <w:rsid w:val="003C53C5"/>
    <w:rsid w:val="003C544E"/>
    <w:rsid w:val="003C5D8C"/>
    <w:rsid w:val="003C5FA6"/>
    <w:rsid w:val="003C7001"/>
    <w:rsid w:val="003C74BD"/>
    <w:rsid w:val="003C7B69"/>
    <w:rsid w:val="003C7F68"/>
    <w:rsid w:val="003D02B0"/>
    <w:rsid w:val="003D0862"/>
    <w:rsid w:val="003D09D6"/>
    <w:rsid w:val="003D0EA6"/>
    <w:rsid w:val="003D1115"/>
    <w:rsid w:val="003D209B"/>
    <w:rsid w:val="003D28A2"/>
    <w:rsid w:val="003D305A"/>
    <w:rsid w:val="003D374D"/>
    <w:rsid w:val="003D3C44"/>
    <w:rsid w:val="003D4730"/>
    <w:rsid w:val="003D4743"/>
    <w:rsid w:val="003D48D1"/>
    <w:rsid w:val="003D4AE5"/>
    <w:rsid w:val="003D5225"/>
    <w:rsid w:val="003D541B"/>
    <w:rsid w:val="003D6498"/>
    <w:rsid w:val="003D6EAB"/>
    <w:rsid w:val="003D73D4"/>
    <w:rsid w:val="003E09CA"/>
    <w:rsid w:val="003E1121"/>
    <w:rsid w:val="003E2420"/>
    <w:rsid w:val="003E270C"/>
    <w:rsid w:val="003E2BE8"/>
    <w:rsid w:val="003E2F35"/>
    <w:rsid w:val="003E3601"/>
    <w:rsid w:val="003E4630"/>
    <w:rsid w:val="003E4A7A"/>
    <w:rsid w:val="003E4E9E"/>
    <w:rsid w:val="003E53EB"/>
    <w:rsid w:val="003E5407"/>
    <w:rsid w:val="003E54DA"/>
    <w:rsid w:val="003E5C44"/>
    <w:rsid w:val="003E5C70"/>
    <w:rsid w:val="003E63D3"/>
    <w:rsid w:val="003E7DBD"/>
    <w:rsid w:val="003F046C"/>
    <w:rsid w:val="003F0476"/>
    <w:rsid w:val="003F066F"/>
    <w:rsid w:val="003F0A50"/>
    <w:rsid w:val="003F0FF1"/>
    <w:rsid w:val="003F13D3"/>
    <w:rsid w:val="003F1726"/>
    <w:rsid w:val="003F174E"/>
    <w:rsid w:val="003F1BAB"/>
    <w:rsid w:val="003F1BD7"/>
    <w:rsid w:val="003F1DF8"/>
    <w:rsid w:val="003F28EF"/>
    <w:rsid w:val="003F2A54"/>
    <w:rsid w:val="003F2E71"/>
    <w:rsid w:val="003F314E"/>
    <w:rsid w:val="003F35ED"/>
    <w:rsid w:val="003F3A03"/>
    <w:rsid w:val="003F41CF"/>
    <w:rsid w:val="003F49C3"/>
    <w:rsid w:val="003F4A05"/>
    <w:rsid w:val="003F54FA"/>
    <w:rsid w:val="003F5E37"/>
    <w:rsid w:val="003F6A4A"/>
    <w:rsid w:val="003F7AF6"/>
    <w:rsid w:val="003F7BA4"/>
    <w:rsid w:val="003F7D2E"/>
    <w:rsid w:val="00400791"/>
    <w:rsid w:val="00400A62"/>
    <w:rsid w:val="00401676"/>
    <w:rsid w:val="0040189D"/>
    <w:rsid w:val="00403521"/>
    <w:rsid w:val="00403850"/>
    <w:rsid w:val="00403AAF"/>
    <w:rsid w:val="00403ABE"/>
    <w:rsid w:val="00403EEC"/>
    <w:rsid w:val="00404658"/>
    <w:rsid w:val="00404958"/>
    <w:rsid w:val="00404A7C"/>
    <w:rsid w:val="00405237"/>
    <w:rsid w:val="00405369"/>
    <w:rsid w:val="00405583"/>
    <w:rsid w:val="00405A91"/>
    <w:rsid w:val="00407228"/>
    <w:rsid w:val="00407597"/>
    <w:rsid w:val="00407837"/>
    <w:rsid w:val="004107C6"/>
    <w:rsid w:val="00410CF7"/>
    <w:rsid w:val="00411A0B"/>
    <w:rsid w:val="00412302"/>
    <w:rsid w:val="00412F57"/>
    <w:rsid w:val="004136BC"/>
    <w:rsid w:val="00413736"/>
    <w:rsid w:val="0041480E"/>
    <w:rsid w:val="00414978"/>
    <w:rsid w:val="00415243"/>
    <w:rsid w:val="00415C28"/>
    <w:rsid w:val="00415E1B"/>
    <w:rsid w:val="00416538"/>
    <w:rsid w:val="00416E42"/>
    <w:rsid w:val="00417B4A"/>
    <w:rsid w:val="00420106"/>
    <w:rsid w:val="00421225"/>
    <w:rsid w:val="0042140E"/>
    <w:rsid w:val="00421E2F"/>
    <w:rsid w:val="00423B36"/>
    <w:rsid w:val="004249DD"/>
    <w:rsid w:val="00424C59"/>
    <w:rsid w:val="004255B6"/>
    <w:rsid w:val="00425A83"/>
    <w:rsid w:val="004262D5"/>
    <w:rsid w:val="004264AC"/>
    <w:rsid w:val="0042711F"/>
    <w:rsid w:val="004276E9"/>
    <w:rsid w:val="00427B5C"/>
    <w:rsid w:val="00427D94"/>
    <w:rsid w:val="00427EAD"/>
    <w:rsid w:val="004303DC"/>
    <w:rsid w:val="00430686"/>
    <w:rsid w:val="004325EE"/>
    <w:rsid w:val="00433508"/>
    <w:rsid w:val="00433540"/>
    <w:rsid w:val="00434852"/>
    <w:rsid w:val="0043597D"/>
    <w:rsid w:val="00436ABF"/>
    <w:rsid w:val="00437077"/>
    <w:rsid w:val="004371D0"/>
    <w:rsid w:val="00437AA8"/>
    <w:rsid w:val="00437E4B"/>
    <w:rsid w:val="00440126"/>
    <w:rsid w:val="004407B4"/>
    <w:rsid w:val="00441C11"/>
    <w:rsid w:val="004428B1"/>
    <w:rsid w:val="00442B83"/>
    <w:rsid w:val="00442E48"/>
    <w:rsid w:val="00443582"/>
    <w:rsid w:val="0044455E"/>
    <w:rsid w:val="004445D0"/>
    <w:rsid w:val="00444E8D"/>
    <w:rsid w:val="004457A8"/>
    <w:rsid w:val="00445D1C"/>
    <w:rsid w:val="00445DBF"/>
    <w:rsid w:val="0044687C"/>
    <w:rsid w:val="0044724E"/>
    <w:rsid w:val="0044739F"/>
    <w:rsid w:val="0044779B"/>
    <w:rsid w:val="00447D86"/>
    <w:rsid w:val="004509DC"/>
    <w:rsid w:val="00450E63"/>
    <w:rsid w:val="00451269"/>
    <w:rsid w:val="0045175F"/>
    <w:rsid w:val="00452BAD"/>
    <w:rsid w:val="00452E54"/>
    <w:rsid w:val="00453038"/>
    <w:rsid w:val="00453068"/>
    <w:rsid w:val="0045329F"/>
    <w:rsid w:val="004534D5"/>
    <w:rsid w:val="00453AC3"/>
    <w:rsid w:val="00453D44"/>
    <w:rsid w:val="0045420D"/>
    <w:rsid w:val="00454B2F"/>
    <w:rsid w:val="00454EDE"/>
    <w:rsid w:val="00454FD2"/>
    <w:rsid w:val="004563EC"/>
    <w:rsid w:val="0045648D"/>
    <w:rsid w:val="004571C2"/>
    <w:rsid w:val="00457AE9"/>
    <w:rsid w:val="0046080E"/>
    <w:rsid w:val="00461D84"/>
    <w:rsid w:val="004624F2"/>
    <w:rsid w:val="00462525"/>
    <w:rsid w:val="00462B83"/>
    <w:rsid w:val="00462D31"/>
    <w:rsid w:val="00462E2E"/>
    <w:rsid w:val="00463C4F"/>
    <w:rsid w:val="00464338"/>
    <w:rsid w:val="004652A9"/>
    <w:rsid w:val="004656DE"/>
    <w:rsid w:val="0046596D"/>
    <w:rsid w:val="00465994"/>
    <w:rsid w:val="00465A9E"/>
    <w:rsid w:val="00465BAA"/>
    <w:rsid w:val="00465F62"/>
    <w:rsid w:val="004667A0"/>
    <w:rsid w:val="00466D7D"/>
    <w:rsid w:val="004672F9"/>
    <w:rsid w:val="0046766F"/>
    <w:rsid w:val="004677AC"/>
    <w:rsid w:val="00467A61"/>
    <w:rsid w:val="00467C4F"/>
    <w:rsid w:val="00470473"/>
    <w:rsid w:val="00471075"/>
    <w:rsid w:val="004710AA"/>
    <w:rsid w:val="00471642"/>
    <w:rsid w:val="004717EC"/>
    <w:rsid w:val="00471E7A"/>
    <w:rsid w:val="004724DD"/>
    <w:rsid w:val="00473D19"/>
    <w:rsid w:val="004741B0"/>
    <w:rsid w:val="00475448"/>
    <w:rsid w:val="0047602C"/>
    <w:rsid w:val="0047756C"/>
    <w:rsid w:val="004776D2"/>
    <w:rsid w:val="00477DBE"/>
    <w:rsid w:val="00480F46"/>
    <w:rsid w:val="00481596"/>
    <w:rsid w:val="00481A35"/>
    <w:rsid w:val="00481AEE"/>
    <w:rsid w:val="00481BEA"/>
    <w:rsid w:val="00481E1E"/>
    <w:rsid w:val="004823CE"/>
    <w:rsid w:val="0048251E"/>
    <w:rsid w:val="00482B86"/>
    <w:rsid w:val="0048379C"/>
    <w:rsid w:val="00483ACC"/>
    <w:rsid w:val="00483F6B"/>
    <w:rsid w:val="00484297"/>
    <w:rsid w:val="004848A3"/>
    <w:rsid w:val="00484BB3"/>
    <w:rsid w:val="00485132"/>
    <w:rsid w:val="0048569C"/>
    <w:rsid w:val="0048773B"/>
    <w:rsid w:val="004878AF"/>
    <w:rsid w:val="00490660"/>
    <w:rsid w:val="00490DA4"/>
    <w:rsid w:val="00490F23"/>
    <w:rsid w:val="00491322"/>
    <w:rsid w:val="004915C9"/>
    <w:rsid w:val="004918A3"/>
    <w:rsid w:val="00491A94"/>
    <w:rsid w:val="0049229D"/>
    <w:rsid w:val="0049278C"/>
    <w:rsid w:val="004929AA"/>
    <w:rsid w:val="00492B94"/>
    <w:rsid w:val="00492E6D"/>
    <w:rsid w:val="004930C3"/>
    <w:rsid w:val="00493C35"/>
    <w:rsid w:val="00494664"/>
    <w:rsid w:val="00495ACE"/>
    <w:rsid w:val="004964B7"/>
    <w:rsid w:val="00496F47"/>
    <w:rsid w:val="00497CEE"/>
    <w:rsid w:val="004A0893"/>
    <w:rsid w:val="004A0942"/>
    <w:rsid w:val="004A102E"/>
    <w:rsid w:val="004A129C"/>
    <w:rsid w:val="004A184D"/>
    <w:rsid w:val="004A1C01"/>
    <w:rsid w:val="004A1F61"/>
    <w:rsid w:val="004A2028"/>
    <w:rsid w:val="004A2522"/>
    <w:rsid w:val="004A26FD"/>
    <w:rsid w:val="004A2876"/>
    <w:rsid w:val="004A2B6A"/>
    <w:rsid w:val="004A2BD6"/>
    <w:rsid w:val="004A34DA"/>
    <w:rsid w:val="004A3A0F"/>
    <w:rsid w:val="004A3D4B"/>
    <w:rsid w:val="004A4457"/>
    <w:rsid w:val="004A44D9"/>
    <w:rsid w:val="004A544C"/>
    <w:rsid w:val="004A592E"/>
    <w:rsid w:val="004A5DDA"/>
    <w:rsid w:val="004A7962"/>
    <w:rsid w:val="004A7BED"/>
    <w:rsid w:val="004A7D18"/>
    <w:rsid w:val="004B0418"/>
    <w:rsid w:val="004B0683"/>
    <w:rsid w:val="004B0CF0"/>
    <w:rsid w:val="004B25D1"/>
    <w:rsid w:val="004B2F99"/>
    <w:rsid w:val="004B3220"/>
    <w:rsid w:val="004B3FA2"/>
    <w:rsid w:val="004B5D25"/>
    <w:rsid w:val="004B650E"/>
    <w:rsid w:val="004B690F"/>
    <w:rsid w:val="004B6AB7"/>
    <w:rsid w:val="004B6EA8"/>
    <w:rsid w:val="004B7733"/>
    <w:rsid w:val="004B7CF3"/>
    <w:rsid w:val="004B7D11"/>
    <w:rsid w:val="004C019D"/>
    <w:rsid w:val="004C2150"/>
    <w:rsid w:val="004C2173"/>
    <w:rsid w:val="004C2B25"/>
    <w:rsid w:val="004C2F3F"/>
    <w:rsid w:val="004C355D"/>
    <w:rsid w:val="004C3C79"/>
    <w:rsid w:val="004C444B"/>
    <w:rsid w:val="004C45B1"/>
    <w:rsid w:val="004C4C96"/>
    <w:rsid w:val="004C51D3"/>
    <w:rsid w:val="004C5BBA"/>
    <w:rsid w:val="004C5CDC"/>
    <w:rsid w:val="004C680D"/>
    <w:rsid w:val="004C6B19"/>
    <w:rsid w:val="004C6CF9"/>
    <w:rsid w:val="004C7113"/>
    <w:rsid w:val="004C727A"/>
    <w:rsid w:val="004C7414"/>
    <w:rsid w:val="004C77D5"/>
    <w:rsid w:val="004C7FE7"/>
    <w:rsid w:val="004D0104"/>
    <w:rsid w:val="004D027B"/>
    <w:rsid w:val="004D0A87"/>
    <w:rsid w:val="004D0D48"/>
    <w:rsid w:val="004D25AC"/>
    <w:rsid w:val="004D2620"/>
    <w:rsid w:val="004D34E6"/>
    <w:rsid w:val="004D3E62"/>
    <w:rsid w:val="004D4A3C"/>
    <w:rsid w:val="004D4B19"/>
    <w:rsid w:val="004D4F0C"/>
    <w:rsid w:val="004D5B18"/>
    <w:rsid w:val="004D5BE2"/>
    <w:rsid w:val="004D67BB"/>
    <w:rsid w:val="004D6823"/>
    <w:rsid w:val="004D69E2"/>
    <w:rsid w:val="004D70AE"/>
    <w:rsid w:val="004D78EF"/>
    <w:rsid w:val="004E0502"/>
    <w:rsid w:val="004E09CE"/>
    <w:rsid w:val="004E13FE"/>
    <w:rsid w:val="004E150C"/>
    <w:rsid w:val="004E188D"/>
    <w:rsid w:val="004E25ED"/>
    <w:rsid w:val="004E2E3F"/>
    <w:rsid w:val="004E3795"/>
    <w:rsid w:val="004E4EF8"/>
    <w:rsid w:val="004E5C45"/>
    <w:rsid w:val="004E641F"/>
    <w:rsid w:val="004E6BA5"/>
    <w:rsid w:val="004E73E0"/>
    <w:rsid w:val="004E7783"/>
    <w:rsid w:val="004F028E"/>
    <w:rsid w:val="004F05FE"/>
    <w:rsid w:val="004F086D"/>
    <w:rsid w:val="004F1407"/>
    <w:rsid w:val="004F2831"/>
    <w:rsid w:val="004F3E88"/>
    <w:rsid w:val="004F5214"/>
    <w:rsid w:val="004F6133"/>
    <w:rsid w:val="004F66D1"/>
    <w:rsid w:val="004F6E07"/>
    <w:rsid w:val="004F74B0"/>
    <w:rsid w:val="004F7A4C"/>
    <w:rsid w:val="005004DB"/>
    <w:rsid w:val="00500F5A"/>
    <w:rsid w:val="00501BFF"/>
    <w:rsid w:val="00501F04"/>
    <w:rsid w:val="00502127"/>
    <w:rsid w:val="005024AF"/>
    <w:rsid w:val="00502BB5"/>
    <w:rsid w:val="00502D14"/>
    <w:rsid w:val="005030DF"/>
    <w:rsid w:val="00503F05"/>
    <w:rsid w:val="005048A8"/>
    <w:rsid w:val="005049DF"/>
    <w:rsid w:val="005049F8"/>
    <w:rsid w:val="00505486"/>
    <w:rsid w:val="00505F7F"/>
    <w:rsid w:val="00506390"/>
    <w:rsid w:val="00506C9E"/>
    <w:rsid w:val="00506E5A"/>
    <w:rsid w:val="005076C6"/>
    <w:rsid w:val="005105DC"/>
    <w:rsid w:val="00511098"/>
    <w:rsid w:val="005111FF"/>
    <w:rsid w:val="005113E7"/>
    <w:rsid w:val="005114EC"/>
    <w:rsid w:val="00511B8A"/>
    <w:rsid w:val="00512960"/>
    <w:rsid w:val="00512CAE"/>
    <w:rsid w:val="005136B3"/>
    <w:rsid w:val="005158DE"/>
    <w:rsid w:val="005158E1"/>
    <w:rsid w:val="00515E1F"/>
    <w:rsid w:val="005163C6"/>
    <w:rsid w:val="005167E2"/>
    <w:rsid w:val="005176D2"/>
    <w:rsid w:val="00520509"/>
    <w:rsid w:val="00520C98"/>
    <w:rsid w:val="00520D36"/>
    <w:rsid w:val="005224CA"/>
    <w:rsid w:val="00522C28"/>
    <w:rsid w:val="005238DB"/>
    <w:rsid w:val="00524304"/>
    <w:rsid w:val="00524E84"/>
    <w:rsid w:val="00526069"/>
    <w:rsid w:val="00526785"/>
    <w:rsid w:val="00527743"/>
    <w:rsid w:val="00527C73"/>
    <w:rsid w:val="00530AE6"/>
    <w:rsid w:val="00530B9E"/>
    <w:rsid w:val="0053382C"/>
    <w:rsid w:val="00535933"/>
    <w:rsid w:val="00535D1B"/>
    <w:rsid w:val="005360AA"/>
    <w:rsid w:val="00537489"/>
    <w:rsid w:val="00537535"/>
    <w:rsid w:val="00537761"/>
    <w:rsid w:val="0053794A"/>
    <w:rsid w:val="00540493"/>
    <w:rsid w:val="0054096C"/>
    <w:rsid w:val="005411BE"/>
    <w:rsid w:val="005412DA"/>
    <w:rsid w:val="00541321"/>
    <w:rsid w:val="005417CE"/>
    <w:rsid w:val="00542D02"/>
    <w:rsid w:val="00543100"/>
    <w:rsid w:val="00543412"/>
    <w:rsid w:val="00544245"/>
    <w:rsid w:val="00544454"/>
    <w:rsid w:val="0054445A"/>
    <w:rsid w:val="0054456F"/>
    <w:rsid w:val="00544A33"/>
    <w:rsid w:val="00544BD0"/>
    <w:rsid w:val="00544D1C"/>
    <w:rsid w:val="005457F3"/>
    <w:rsid w:val="00545AFD"/>
    <w:rsid w:val="00546E82"/>
    <w:rsid w:val="00547AAB"/>
    <w:rsid w:val="00547D1D"/>
    <w:rsid w:val="00547F0F"/>
    <w:rsid w:val="005500F1"/>
    <w:rsid w:val="00550BE3"/>
    <w:rsid w:val="00550E47"/>
    <w:rsid w:val="00551504"/>
    <w:rsid w:val="00552A4E"/>
    <w:rsid w:val="00552DEE"/>
    <w:rsid w:val="00552E91"/>
    <w:rsid w:val="005531D6"/>
    <w:rsid w:val="00553FFD"/>
    <w:rsid w:val="00554C9A"/>
    <w:rsid w:val="005550D8"/>
    <w:rsid w:val="0055520A"/>
    <w:rsid w:val="00555470"/>
    <w:rsid w:val="00557297"/>
    <w:rsid w:val="005608B8"/>
    <w:rsid w:val="00561BF1"/>
    <w:rsid w:val="005629C8"/>
    <w:rsid w:val="00562A86"/>
    <w:rsid w:val="00562CAE"/>
    <w:rsid w:val="00562DDB"/>
    <w:rsid w:val="005637C1"/>
    <w:rsid w:val="00563BFE"/>
    <w:rsid w:val="00563FD9"/>
    <w:rsid w:val="005640B4"/>
    <w:rsid w:val="0056457C"/>
    <w:rsid w:val="00564942"/>
    <w:rsid w:val="00564C42"/>
    <w:rsid w:val="00564C8E"/>
    <w:rsid w:val="00565062"/>
    <w:rsid w:val="00566EED"/>
    <w:rsid w:val="00567360"/>
    <w:rsid w:val="00567935"/>
    <w:rsid w:val="005679E1"/>
    <w:rsid w:val="0057019E"/>
    <w:rsid w:val="00570C8D"/>
    <w:rsid w:val="00571941"/>
    <w:rsid w:val="00572714"/>
    <w:rsid w:val="0057277D"/>
    <w:rsid w:val="00572B2D"/>
    <w:rsid w:val="00572DEA"/>
    <w:rsid w:val="005737AE"/>
    <w:rsid w:val="00573F4C"/>
    <w:rsid w:val="00573FB8"/>
    <w:rsid w:val="00574295"/>
    <w:rsid w:val="00574C70"/>
    <w:rsid w:val="00574E5B"/>
    <w:rsid w:val="00574EC6"/>
    <w:rsid w:val="0057500B"/>
    <w:rsid w:val="0057525F"/>
    <w:rsid w:val="00575DBA"/>
    <w:rsid w:val="005762D7"/>
    <w:rsid w:val="00576980"/>
    <w:rsid w:val="00576DAF"/>
    <w:rsid w:val="0057777F"/>
    <w:rsid w:val="00577AD7"/>
    <w:rsid w:val="00580275"/>
    <w:rsid w:val="00580426"/>
    <w:rsid w:val="00580BA3"/>
    <w:rsid w:val="00580CBC"/>
    <w:rsid w:val="00581D50"/>
    <w:rsid w:val="00581D7F"/>
    <w:rsid w:val="00582B92"/>
    <w:rsid w:val="0058367A"/>
    <w:rsid w:val="00584156"/>
    <w:rsid w:val="00584646"/>
    <w:rsid w:val="00585D30"/>
    <w:rsid w:val="00585DC4"/>
    <w:rsid w:val="00585FC3"/>
    <w:rsid w:val="00586170"/>
    <w:rsid w:val="00586426"/>
    <w:rsid w:val="00586FAB"/>
    <w:rsid w:val="00587924"/>
    <w:rsid w:val="005879EE"/>
    <w:rsid w:val="00591A54"/>
    <w:rsid w:val="00592499"/>
    <w:rsid w:val="00592A15"/>
    <w:rsid w:val="00593036"/>
    <w:rsid w:val="0059326A"/>
    <w:rsid w:val="0059359F"/>
    <w:rsid w:val="00593A35"/>
    <w:rsid w:val="00593E7F"/>
    <w:rsid w:val="00594125"/>
    <w:rsid w:val="00594441"/>
    <w:rsid w:val="005945E0"/>
    <w:rsid w:val="00594716"/>
    <w:rsid w:val="00595CB7"/>
    <w:rsid w:val="00595E24"/>
    <w:rsid w:val="0059627B"/>
    <w:rsid w:val="005966A0"/>
    <w:rsid w:val="005967FF"/>
    <w:rsid w:val="00596810"/>
    <w:rsid w:val="00596FBB"/>
    <w:rsid w:val="005970C8"/>
    <w:rsid w:val="00597417"/>
    <w:rsid w:val="00597FEE"/>
    <w:rsid w:val="005A0889"/>
    <w:rsid w:val="005A0910"/>
    <w:rsid w:val="005A0B98"/>
    <w:rsid w:val="005A0F15"/>
    <w:rsid w:val="005A1372"/>
    <w:rsid w:val="005A2887"/>
    <w:rsid w:val="005A2F47"/>
    <w:rsid w:val="005A2F63"/>
    <w:rsid w:val="005A3346"/>
    <w:rsid w:val="005A3A15"/>
    <w:rsid w:val="005A406F"/>
    <w:rsid w:val="005A52D6"/>
    <w:rsid w:val="005A6024"/>
    <w:rsid w:val="005A68E2"/>
    <w:rsid w:val="005A6B83"/>
    <w:rsid w:val="005A6C30"/>
    <w:rsid w:val="005A6F4C"/>
    <w:rsid w:val="005A7173"/>
    <w:rsid w:val="005A7726"/>
    <w:rsid w:val="005A7AEF"/>
    <w:rsid w:val="005A7EB4"/>
    <w:rsid w:val="005B0421"/>
    <w:rsid w:val="005B0C8A"/>
    <w:rsid w:val="005B18CD"/>
    <w:rsid w:val="005B1E05"/>
    <w:rsid w:val="005B2643"/>
    <w:rsid w:val="005B3479"/>
    <w:rsid w:val="005B5F34"/>
    <w:rsid w:val="005B618A"/>
    <w:rsid w:val="005B64DC"/>
    <w:rsid w:val="005B6D62"/>
    <w:rsid w:val="005B6E4A"/>
    <w:rsid w:val="005C0418"/>
    <w:rsid w:val="005C0456"/>
    <w:rsid w:val="005C07FE"/>
    <w:rsid w:val="005C09E6"/>
    <w:rsid w:val="005C0B61"/>
    <w:rsid w:val="005C12FE"/>
    <w:rsid w:val="005C166A"/>
    <w:rsid w:val="005C2077"/>
    <w:rsid w:val="005C21E1"/>
    <w:rsid w:val="005C368F"/>
    <w:rsid w:val="005C3867"/>
    <w:rsid w:val="005C4144"/>
    <w:rsid w:val="005C4F07"/>
    <w:rsid w:val="005C5373"/>
    <w:rsid w:val="005C5BFA"/>
    <w:rsid w:val="005C5EC1"/>
    <w:rsid w:val="005C5ECD"/>
    <w:rsid w:val="005C6440"/>
    <w:rsid w:val="005C6930"/>
    <w:rsid w:val="005C7472"/>
    <w:rsid w:val="005C750E"/>
    <w:rsid w:val="005D0002"/>
    <w:rsid w:val="005D0692"/>
    <w:rsid w:val="005D0B5F"/>
    <w:rsid w:val="005D0B80"/>
    <w:rsid w:val="005D0E39"/>
    <w:rsid w:val="005D2782"/>
    <w:rsid w:val="005D2CE9"/>
    <w:rsid w:val="005D31ED"/>
    <w:rsid w:val="005D3D42"/>
    <w:rsid w:val="005D59D5"/>
    <w:rsid w:val="005D59F7"/>
    <w:rsid w:val="005D739F"/>
    <w:rsid w:val="005D7B51"/>
    <w:rsid w:val="005D7C1C"/>
    <w:rsid w:val="005E06C2"/>
    <w:rsid w:val="005E0A6D"/>
    <w:rsid w:val="005E294D"/>
    <w:rsid w:val="005E3396"/>
    <w:rsid w:val="005E34D4"/>
    <w:rsid w:val="005E43C5"/>
    <w:rsid w:val="005E4A33"/>
    <w:rsid w:val="005E4C0A"/>
    <w:rsid w:val="005E4D58"/>
    <w:rsid w:val="005E6E20"/>
    <w:rsid w:val="005E70F1"/>
    <w:rsid w:val="005E721F"/>
    <w:rsid w:val="005E7394"/>
    <w:rsid w:val="005E7D37"/>
    <w:rsid w:val="005F029D"/>
    <w:rsid w:val="005F0A25"/>
    <w:rsid w:val="005F156F"/>
    <w:rsid w:val="005F1ABD"/>
    <w:rsid w:val="005F2AAB"/>
    <w:rsid w:val="005F2E51"/>
    <w:rsid w:val="005F2EAD"/>
    <w:rsid w:val="005F3E6F"/>
    <w:rsid w:val="005F42DB"/>
    <w:rsid w:val="005F5ED1"/>
    <w:rsid w:val="005F629F"/>
    <w:rsid w:val="005F6A54"/>
    <w:rsid w:val="005F6C02"/>
    <w:rsid w:val="005F6CDA"/>
    <w:rsid w:val="005F77A2"/>
    <w:rsid w:val="005F7B19"/>
    <w:rsid w:val="005F7C2E"/>
    <w:rsid w:val="00600F72"/>
    <w:rsid w:val="00601027"/>
    <w:rsid w:val="006019AB"/>
    <w:rsid w:val="00601BFC"/>
    <w:rsid w:val="006021A8"/>
    <w:rsid w:val="00602A44"/>
    <w:rsid w:val="00602C13"/>
    <w:rsid w:val="00602DAF"/>
    <w:rsid w:val="0060366F"/>
    <w:rsid w:val="00604775"/>
    <w:rsid w:val="00604A54"/>
    <w:rsid w:val="006051FE"/>
    <w:rsid w:val="0060527B"/>
    <w:rsid w:val="00605CB2"/>
    <w:rsid w:val="00605D15"/>
    <w:rsid w:val="00605DDE"/>
    <w:rsid w:val="0060624E"/>
    <w:rsid w:val="00607163"/>
    <w:rsid w:val="00607999"/>
    <w:rsid w:val="006104C4"/>
    <w:rsid w:val="006110D5"/>
    <w:rsid w:val="006119F3"/>
    <w:rsid w:val="00611B10"/>
    <w:rsid w:val="00611C3E"/>
    <w:rsid w:val="00612092"/>
    <w:rsid w:val="006120F9"/>
    <w:rsid w:val="00612973"/>
    <w:rsid w:val="00612A57"/>
    <w:rsid w:val="00612E9A"/>
    <w:rsid w:val="00614287"/>
    <w:rsid w:val="00614504"/>
    <w:rsid w:val="00614D8B"/>
    <w:rsid w:val="006150CA"/>
    <w:rsid w:val="00615157"/>
    <w:rsid w:val="00616173"/>
    <w:rsid w:val="00616353"/>
    <w:rsid w:val="00617855"/>
    <w:rsid w:val="006204B4"/>
    <w:rsid w:val="006206C1"/>
    <w:rsid w:val="00620B47"/>
    <w:rsid w:val="00621717"/>
    <w:rsid w:val="00621A5A"/>
    <w:rsid w:val="00623096"/>
    <w:rsid w:val="006230F4"/>
    <w:rsid w:val="0062330C"/>
    <w:rsid w:val="00623866"/>
    <w:rsid w:val="00623D91"/>
    <w:rsid w:val="00623DC9"/>
    <w:rsid w:val="00623E85"/>
    <w:rsid w:val="00624653"/>
    <w:rsid w:val="00624EE8"/>
    <w:rsid w:val="00625C61"/>
    <w:rsid w:val="00626427"/>
    <w:rsid w:val="0062688D"/>
    <w:rsid w:val="0062714F"/>
    <w:rsid w:val="006273FA"/>
    <w:rsid w:val="00630634"/>
    <w:rsid w:val="00631234"/>
    <w:rsid w:val="00631E15"/>
    <w:rsid w:val="00631F24"/>
    <w:rsid w:val="0063202E"/>
    <w:rsid w:val="006323D3"/>
    <w:rsid w:val="00632C95"/>
    <w:rsid w:val="00633DEC"/>
    <w:rsid w:val="006366B0"/>
    <w:rsid w:val="00636A2C"/>
    <w:rsid w:val="00637AFC"/>
    <w:rsid w:val="00637C29"/>
    <w:rsid w:val="0064017F"/>
    <w:rsid w:val="0064037F"/>
    <w:rsid w:val="006404C9"/>
    <w:rsid w:val="006406F9"/>
    <w:rsid w:val="00640ABB"/>
    <w:rsid w:val="00640B54"/>
    <w:rsid w:val="00640F43"/>
    <w:rsid w:val="00641393"/>
    <w:rsid w:val="0064141A"/>
    <w:rsid w:val="00642D25"/>
    <w:rsid w:val="006437F8"/>
    <w:rsid w:val="00643C01"/>
    <w:rsid w:val="0064618C"/>
    <w:rsid w:val="00646443"/>
    <w:rsid w:val="00646D69"/>
    <w:rsid w:val="00647588"/>
    <w:rsid w:val="00647E7C"/>
    <w:rsid w:val="00650064"/>
    <w:rsid w:val="006501ED"/>
    <w:rsid w:val="006509AE"/>
    <w:rsid w:val="006514C9"/>
    <w:rsid w:val="0065153A"/>
    <w:rsid w:val="006527DC"/>
    <w:rsid w:val="00653429"/>
    <w:rsid w:val="006535AD"/>
    <w:rsid w:val="00654CF0"/>
    <w:rsid w:val="0065547B"/>
    <w:rsid w:val="0065549F"/>
    <w:rsid w:val="006558DF"/>
    <w:rsid w:val="00655A6A"/>
    <w:rsid w:val="006573CB"/>
    <w:rsid w:val="0065783A"/>
    <w:rsid w:val="00657A30"/>
    <w:rsid w:val="00660BB3"/>
    <w:rsid w:val="00660F21"/>
    <w:rsid w:val="0066113A"/>
    <w:rsid w:val="006615E9"/>
    <w:rsid w:val="00661630"/>
    <w:rsid w:val="00661B01"/>
    <w:rsid w:val="00661C0C"/>
    <w:rsid w:val="006620D2"/>
    <w:rsid w:val="006633A1"/>
    <w:rsid w:val="0066382B"/>
    <w:rsid w:val="00663D03"/>
    <w:rsid w:val="0066422B"/>
    <w:rsid w:val="006646C9"/>
    <w:rsid w:val="00664BD2"/>
    <w:rsid w:val="00665250"/>
    <w:rsid w:val="00665305"/>
    <w:rsid w:val="0066684D"/>
    <w:rsid w:val="00666EC5"/>
    <w:rsid w:val="00666EF3"/>
    <w:rsid w:val="00667820"/>
    <w:rsid w:val="0067004C"/>
    <w:rsid w:val="006703B8"/>
    <w:rsid w:val="006704BF"/>
    <w:rsid w:val="00670833"/>
    <w:rsid w:val="006718BE"/>
    <w:rsid w:val="00671A1A"/>
    <w:rsid w:val="0067236C"/>
    <w:rsid w:val="006731FD"/>
    <w:rsid w:val="0067390B"/>
    <w:rsid w:val="0067451C"/>
    <w:rsid w:val="00674856"/>
    <w:rsid w:val="00674986"/>
    <w:rsid w:val="00675BE3"/>
    <w:rsid w:val="00675C48"/>
    <w:rsid w:val="006769A6"/>
    <w:rsid w:val="00676BF3"/>
    <w:rsid w:val="00676C0D"/>
    <w:rsid w:val="006772D5"/>
    <w:rsid w:val="00677A8E"/>
    <w:rsid w:val="00677F21"/>
    <w:rsid w:val="006800C7"/>
    <w:rsid w:val="00680241"/>
    <w:rsid w:val="006807E3"/>
    <w:rsid w:val="00680D7A"/>
    <w:rsid w:val="00680DC8"/>
    <w:rsid w:val="00680EC2"/>
    <w:rsid w:val="00682235"/>
    <w:rsid w:val="00682533"/>
    <w:rsid w:val="00682E21"/>
    <w:rsid w:val="00683107"/>
    <w:rsid w:val="00683640"/>
    <w:rsid w:val="00683E4C"/>
    <w:rsid w:val="00684047"/>
    <w:rsid w:val="006847CA"/>
    <w:rsid w:val="00684946"/>
    <w:rsid w:val="00684A2C"/>
    <w:rsid w:val="00684CF6"/>
    <w:rsid w:val="0068572F"/>
    <w:rsid w:val="00685D42"/>
    <w:rsid w:val="00685EC7"/>
    <w:rsid w:val="00686E9F"/>
    <w:rsid w:val="00691B80"/>
    <w:rsid w:val="00692251"/>
    <w:rsid w:val="00692502"/>
    <w:rsid w:val="006925EA"/>
    <w:rsid w:val="00692BF7"/>
    <w:rsid w:val="00692C9E"/>
    <w:rsid w:val="006930E8"/>
    <w:rsid w:val="006933CA"/>
    <w:rsid w:val="00693AA2"/>
    <w:rsid w:val="00694583"/>
    <w:rsid w:val="00694590"/>
    <w:rsid w:val="00694AC4"/>
    <w:rsid w:val="006954AC"/>
    <w:rsid w:val="006958E2"/>
    <w:rsid w:val="00695F3C"/>
    <w:rsid w:val="006960D5"/>
    <w:rsid w:val="0069642D"/>
    <w:rsid w:val="00696469"/>
    <w:rsid w:val="006964BE"/>
    <w:rsid w:val="0069743F"/>
    <w:rsid w:val="00697DEB"/>
    <w:rsid w:val="006A056A"/>
    <w:rsid w:val="006A079D"/>
    <w:rsid w:val="006A17C7"/>
    <w:rsid w:val="006A18A3"/>
    <w:rsid w:val="006A1F61"/>
    <w:rsid w:val="006A33B8"/>
    <w:rsid w:val="006A3B90"/>
    <w:rsid w:val="006A4630"/>
    <w:rsid w:val="006A46E7"/>
    <w:rsid w:val="006A505F"/>
    <w:rsid w:val="006A592D"/>
    <w:rsid w:val="006A5AF9"/>
    <w:rsid w:val="006A5F31"/>
    <w:rsid w:val="006A5FFE"/>
    <w:rsid w:val="006A6768"/>
    <w:rsid w:val="006A6F3F"/>
    <w:rsid w:val="006A7696"/>
    <w:rsid w:val="006A7AA1"/>
    <w:rsid w:val="006B039A"/>
    <w:rsid w:val="006B0B13"/>
    <w:rsid w:val="006B1971"/>
    <w:rsid w:val="006B1ACE"/>
    <w:rsid w:val="006B1CDB"/>
    <w:rsid w:val="006B267F"/>
    <w:rsid w:val="006B2806"/>
    <w:rsid w:val="006B2E82"/>
    <w:rsid w:val="006B3D0A"/>
    <w:rsid w:val="006B4024"/>
    <w:rsid w:val="006B451D"/>
    <w:rsid w:val="006B4729"/>
    <w:rsid w:val="006B4A7B"/>
    <w:rsid w:val="006B4F23"/>
    <w:rsid w:val="006B4F28"/>
    <w:rsid w:val="006B5011"/>
    <w:rsid w:val="006B507D"/>
    <w:rsid w:val="006B69EB"/>
    <w:rsid w:val="006B78F5"/>
    <w:rsid w:val="006B7ACB"/>
    <w:rsid w:val="006C0D4F"/>
    <w:rsid w:val="006C0EFA"/>
    <w:rsid w:val="006C19FA"/>
    <w:rsid w:val="006C2080"/>
    <w:rsid w:val="006C2561"/>
    <w:rsid w:val="006C2FBB"/>
    <w:rsid w:val="006C31E4"/>
    <w:rsid w:val="006C3939"/>
    <w:rsid w:val="006C441F"/>
    <w:rsid w:val="006C6269"/>
    <w:rsid w:val="006D0330"/>
    <w:rsid w:val="006D05A4"/>
    <w:rsid w:val="006D0F15"/>
    <w:rsid w:val="006D187B"/>
    <w:rsid w:val="006D3C17"/>
    <w:rsid w:val="006D459D"/>
    <w:rsid w:val="006D4622"/>
    <w:rsid w:val="006D488E"/>
    <w:rsid w:val="006D4E8A"/>
    <w:rsid w:val="006D52B4"/>
    <w:rsid w:val="006D567C"/>
    <w:rsid w:val="006D58D2"/>
    <w:rsid w:val="006D628F"/>
    <w:rsid w:val="006D76D4"/>
    <w:rsid w:val="006D7788"/>
    <w:rsid w:val="006E01CF"/>
    <w:rsid w:val="006E087B"/>
    <w:rsid w:val="006E11E5"/>
    <w:rsid w:val="006E1614"/>
    <w:rsid w:val="006E2F04"/>
    <w:rsid w:val="006E31B5"/>
    <w:rsid w:val="006E3B01"/>
    <w:rsid w:val="006E413E"/>
    <w:rsid w:val="006E4686"/>
    <w:rsid w:val="006E5225"/>
    <w:rsid w:val="006E585B"/>
    <w:rsid w:val="006E5E97"/>
    <w:rsid w:val="006E6083"/>
    <w:rsid w:val="006E61D2"/>
    <w:rsid w:val="006E6F74"/>
    <w:rsid w:val="006E79AB"/>
    <w:rsid w:val="006E7C8C"/>
    <w:rsid w:val="006F0FF6"/>
    <w:rsid w:val="006F132D"/>
    <w:rsid w:val="006F134A"/>
    <w:rsid w:val="006F1690"/>
    <w:rsid w:val="006F170C"/>
    <w:rsid w:val="006F1994"/>
    <w:rsid w:val="006F2531"/>
    <w:rsid w:val="006F25CA"/>
    <w:rsid w:val="006F2C0F"/>
    <w:rsid w:val="006F32A0"/>
    <w:rsid w:val="006F335A"/>
    <w:rsid w:val="006F36A6"/>
    <w:rsid w:val="006F4905"/>
    <w:rsid w:val="006F51F9"/>
    <w:rsid w:val="006F5302"/>
    <w:rsid w:val="006F5509"/>
    <w:rsid w:val="006F5BAB"/>
    <w:rsid w:val="006F6687"/>
    <w:rsid w:val="006F66F0"/>
    <w:rsid w:val="006F71FA"/>
    <w:rsid w:val="006F71FC"/>
    <w:rsid w:val="006F73AF"/>
    <w:rsid w:val="006F79A0"/>
    <w:rsid w:val="00701A63"/>
    <w:rsid w:val="007028E5"/>
    <w:rsid w:val="007029A1"/>
    <w:rsid w:val="00703441"/>
    <w:rsid w:val="00703C85"/>
    <w:rsid w:val="00703D03"/>
    <w:rsid w:val="007053D8"/>
    <w:rsid w:val="00705B0F"/>
    <w:rsid w:val="00706223"/>
    <w:rsid w:val="00706943"/>
    <w:rsid w:val="0070759A"/>
    <w:rsid w:val="00707BF1"/>
    <w:rsid w:val="00710415"/>
    <w:rsid w:val="00710897"/>
    <w:rsid w:val="00710DC8"/>
    <w:rsid w:val="00710E83"/>
    <w:rsid w:val="007111AA"/>
    <w:rsid w:val="007111D2"/>
    <w:rsid w:val="007112E8"/>
    <w:rsid w:val="0071161D"/>
    <w:rsid w:val="00711C90"/>
    <w:rsid w:val="00711DFE"/>
    <w:rsid w:val="00711FC4"/>
    <w:rsid w:val="007125B4"/>
    <w:rsid w:val="00712616"/>
    <w:rsid w:val="007126F1"/>
    <w:rsid w:val="00713414"/>
    <w:rsid w:val="00713500"/>
    <w:rsid w:val="00714037"/>
    <w:rsid w:val="00714195"/>
    <w:rsid w:val="007148B9"/>
    <w:rsid w:val="007149D2"/>
    <w:rsid w:val="00714DA5"/>
    <w:rsid w:val="007152D0"/>
    <w:rsid w:val="00715594"/>
    <w:rsid w:val="0071576D"/>
    <w:rsid w:val="00716C72"/>
    <w:rsid w:val="007170B2"/>
    <w:rsid w:val="00717346"/>
    <w:rsid w:val="007174C6"/>
    <w:rsid w:val="00720BD3"/>
    <w:rsid w:val="007217CE"/>
    <w:rsid w:val="00721B80"/>
    <w:rsid w:val="007221CA"/>
    <w:rsid w:val="007223F0"/>
    <w:rsid w:val="0072275B"/>
    <w:rsid w:val="007229AE"/>
    <w:rsid w:val="00722C88"/>
    <w:rsid w:val="0072307B"/>
    <w:rsid w:val="00723D84"/>
    <w:rsid w:val="00723DF7"/>
    <w:rsid w:val="00723E9B"/>
    <w:rsid w:val="00724179"/>
    <w:rsid w:val="00724ED6"/>
    <w:rsid w:val="00724F62"/>
    <w:rsid w:val="00725049"/>
    <w:rsid w:val="007254EC"/>
    <w:rsid w:val="00725A43"/>
    <w:rsid w:val="00725EEF"/>
    <w:rsid w:val="0072619F"/>
    <w:rsid w:val="00726B9F"/>
    <w:rsid w:val="00727B60"/>
    <w:rsid w:val="00727FB6"/>
    <w:rsid w:val="0073039E"/>
    <w:rsid w:val="0073051C"/>
    <w:rsid w:val="007306FC"/>
    <w:rsid w:val="00730862"/>
    <w:rsid w:val="007312DE"/>
    <w:rsid w:val="0073153C"/>
    <w:rsid w:val="0073186D"/>
    <w:rsid w:val="00731B05"/>
    <w:rsid w:val="00731F6D"/>
    <w:rsid w:val="00733453"/>
    <w:rsid w:val="007341D2"/>
    <w:rsid w:val="007344E2"/>
    <w:rsid w:val="007345E5"/>
    <w:rsid w:val="00734DFC"/>
    <w:rsid w:val="00734F68"/>
    <w:rsid w:val="00735011"/>
    <w:rsid w:val="007359FD"/>
    <w:rsid w:val="00735ADE"/>
    <w:rsid w:val="00735F01"/>
    <w:rsid w:val="00735F0D"/>
    <w:rsid w:val="0073679D"/>
    <w:rsid w:val="00736C05"/>
    <w:rsid w:val="00736D54"/>
    <w:rsid w:val="0073708F"/>
    <w:rsid w:val="0074045B"/>
    <w:rsid w:val="0074051F"/>
    <w:rsid w:val="007409DE"/>
    <w:rsid w:val="00740AE5"/>
    <w:rsid w:val="00740FD8"/>
    <w:rsid w:val="0074125B"/>
    <w:rsid w:val="007427CF"/>
    <w:rsid w:val="00742ABE"/>
    <w:rsid w:val="00742C57"/>
    <w:rsid w:val="00742E51"/>
    <w:rsid w:val="0074306B"/>
    <w:rsid w:val="007434BF"/>
    <w:rsid w:val="0074363D"/>
    <w:rsid w:val="007441EF"/>
    <w:rsid w:val="00744AC9"/>
    <w:rsid w:val="00744E96"/>
    <w:rsid w:val="00745117"/>
    <w:rsid w:val="00746A0D"/>
    <w:rsid w:val="00746B6A"/>
    <w:rsid w:val="00746DBC"/>
    <w:rsid w:val="00746F1B"/>
    <w:rsid w:val="0074724F"/>
    <w:rsid w:val="007476D5"/>
    <w:rsid w:val="0075089D"/>
    <w:rsid w:val="00750CB2"/>
    <w:rsid w:val="00751C1A"/>
    <w:rsid w:val="0075224E"/>
    <w:rsid w:val="00752459"/>
    <w:rsid w:val="007528DC"/>
    <w:rsid w:val="00753250"/>
    <w:rsid w:val="00753C38"/>
    <w:rsid w:val="00753F9F"/>
    <w:rsid w:val="0075401D"/>
    <w:rsid w:val="007552D3"/>
    <w:rsid w:val="007555E1"/>
    <w:rsid w:val="00755730"/>
    <w:rsid w:val="00755B9A"/>
    <w:rsid w:val="007565E6"/>
    <w:rsid w:val="00756713"/>
    <w:rsid w:val="00756CFD"/>
    <w:rsid w:val="0075725B"/>
    <w:rsid w:val="00757942"/>
    <w:rsid w:val="0076025E"/>
    <w:rsid w:val="00760F70"/>
    <w:rsid w:val="007620DC"/>
    <w:rsid w:val="007630E3"/>
    <w:rsid w:val="007631C6"/>
    <w:rsid w:val="0076455A"/>
    <w:rsid w:val="00764C8B"/>
    <w:rsid w:val="00764D4B"/>
    <w:rsid w:val="007650C3"/>
    <w:rsid w:val="00765D35"/>
    <w:rsid w:val="007670FC"/>
    <w:rsid w:val="00767405"/>
    <w:rsid w:val="007707EA"/>
    <w:rsid w:val="007711F6"/>
    <w:rsid w:val="00771FC6"/>
    <w:rsid w:val="00772613"/>
    <w:rsid w:val="00772ECF"/>
    <w:rsid w:val="00773119"/>
    <w:rsid w:val="00773A89"/>
    <w:rsid w:val="00773F76"/>
    <w:rsid w:val="00774114"/>
    <w:rsid w:val="00774D7D"/>
    <w:rsid w:val="007753C9"/>
    <w:rsid w:val="0077555A"/>
    <w:rsid w:val="00775763"/>
    <w:rsid w:val="00775ECF"/>
    <w:rsid w:val="007766BC"/>
    <w:rsid w:val="00776A70"/>
    <w:rsid w:val="00777082"/>
    <w:rsid w:val="00777201"/>
    <w:rsid w:val="007777D8"/>
    <w:rsid w:val="00777FA1"/>
    <w:rsid w:val="00780D20"/>
    <w:rsid w:val="00780FCE"/>
    <w:rsid w:val="0078203E"/>
    <w:rsid w:val="00782241"/>
    <w:rsid w:val="007826D9"/>
    <w:rsid w:val="00783373"/>
    <w:rsid w:val="007837CB"/>
    <w:rsid w:val="0078531B"/>
    <w:rsid w:val="00785501"/>
    <w:rsid w:val="00786570"/>
    <w:rsid w:val="007865C1"/>
    <w:rsid w:val="00786729"/>
    <w:rsid w:val="00786747"/>
    <w:rsid w:val="007871D1"/>
    <w:rsid w:val="007876E5"/>
    <w:rsid w:val="00787A85"/>
    <w:rsid w:val="00787F08"/>
    <w:rsid w:val="00790C23"/>
    <w:rsid w:val="00790C31"/>
    <w:rsid w:val="00790CA6"/>
    <w:rsid w:val="00790CB5"/>
    <w:rsid w:val="00790D8D"/>
    <w:rsid w:val="00790E13"/>
    <w:rsid w:val="00790FC4"/>
    <w:rsid w:val="00791903"/>
    <w:rsid w:val="0079353A"/>
    <w:rsid w:val="0079421D"/>
    <w:rsid w:val="00794271"/>
    <w:rsid w:val="007944E8"/>
    <w:rsid w:val="00794745"/>
    <w:rsid w:val="007958A5"/>
    <w:rsid w:val="00796440"/>
    <w:rsid w:val="0079659E"/>
    <w:rsid w:val="00796751"/>
    <w:rsid w:val="007A057F"/>
    <w:rsid w:val="007A0621"/>
    <w:rsid w:val="007A0795"/>
    <w:rsid w:val="007A1433"/>
    <w:rsid w:val="007A21E3"/>
    <w:rsid w:val="007A2239"/>
    <w:rsid w:val="007A2D73"/>
    <w:rsid w:val="007A34E5"/>
    <w:rsid w:val="007A57B9"/>
    <w:rsid w:val="007A633E"/>
    <w:rsid w:val="007A6384"/>
    <w:rsid w:val="007A6F84"/>
    <w:rsid w:val="007A72F4"/>
    <w:rsid w:val="007A751E"/>
    <w:rsid w:val="007A76E4"/>
    <w:rsid w:val="007B0467"/>
    <w:rsid w:val="007B0AFE"/>
    <w:rsid w:val="007B1393"/>
    <w:rsid w:val="007B15E2"/>
    <w:rsid w:val="007B18E9"/>
    <w:rsid w:val="007B1C98"/>
    <w:rsid w:val="007B247D"/>
    <w:rsid w:val="007B2C43"/>
    <w:rsid w:val="007B32AF"/>
    <w:rsid w:val="007B3A12"/>
    <w:rsid w:val="007B3DA9"/>
    <w:rsid w:val="007B3DDE"/>
    <w:rsid w:val="007B434C"/>
    <w:rsid w:val="007B4E24"/>
    <w:rsid w:val="007B4EE8"/>
    <w:rsid w:val="007B50F3"/>
    <w:rsid w:val="007B54D2"/>
    <w:rsid w:val="007B62F6"/>
    <w:rsid w:val="007B6877"/>
    <w:rsid w:val="007B68DD"/>
    <w:rsid w:val="007C1323"/>
    <w:rsid w:val="007C1330"/>
    <w:rsid w:val="007C141A"/>
    <w:rsid w:val="007C1EF2"/>
    <w:rsid w:val="007C1F34"/>
    <w:rsid w:val="007C20D5"/>
    <w:rsid w:val="007C260F"/>
    <w:rsid w:val="007C2768"/>
    <w:rsid w:val="007C39A5"/>
    <w:rsid w:val="007C3B76"/>
    <w:rsid w:val="007C4647"/>
    <w:rsid w:val="007C594B"/>
    <w:rsid w:val="007C753B"/>
    <w:rsid w:val="007C75B4"/>
    <w:rsid w:val="007D08A0"/>
    <w:rsid w:val="007D0A28"/>
    <w:rsid w:val="007D136D"/>
    <w:rsid w:val="007D1660"/>
    <w:rsid w:val="007D1F48"/>
    <w:rsid w:val="007D247A"/>
    <w:rsid w:val="007D42F8"/>
    <w:rsid w:val="007D517A"/>
    <w:rsid w:val="007D5688"/>
    <w:rsid w:val="007D56E7"/>
    <w:rsid w:val="007D67AB"/>
    <w:rsid w:val="007D6E92"/>
    <w:rsid w:val="007D6E93"/>
    <w:rsid w:val="007D746F"/>
    <w:rsid w:val="007D7690"/>
    <w:rsid w:val="007D7B61"/>
    <w:rsid w:val="007D7C31"/>
    <w:rsid w:val="007E068C"/>
    <w:rsid w:val="007E0A08"/>
    <w:rsid w:val="007E102B"/>
    <w:rsid w:val="007E1214"/>
    <w:rsid w:val="007E12E7"/>
    <w:rsid w:val="007E1FC7"/>
    <w:rsid w:val="007E40AE"/>
    <w:rsid w:val="007E423E"/>
    <w:rsid w:val="007E4CA3"/>
    <w:rsid w:val="007E4D95"/>
    <w:rsid w:val="007E549E"/>
    <w:rsid w:val="007E56A2"/>
    <w:rsid w:val="007E68BD"/>
    <w:rsid w:val="007E6C37"/>
    <w:rsid w:val="007F0BBF"/>
    <w:rsid w:val="007F1087"/>
    <w:rsid w:val="007F2292"/>
    <w:rsid w:val="007F230F"/>
    <w:rsid w:val="007F237F"/>
    <w:rsid w:val="007F23F3"/>
    <w:rsid w:val="007F357F"/>
    <w:rsid w:val="007F3F8A"/>
    <w:rsid w:val="007F4146"/>
    <w:rsid w:val="007F56CB"/>
    <w:rsid w:val="007F59DF"/>
    <w:rsid w:val="007F5B4D"/>
    <w:rsid w:val="007F6A4D"/>
    <w:rsid w:val="007F7C0A"/>
    <w:rsid w:val="008000A6"/>
    <w:rsid w:val="00800652"/>
    <w:rsid w:val="008006C5"/>
    <w:rsid w:val="008007E3"/>
    <w:rsid w:val="00801463"/>
    <w:rsid w:val="00801496"/>
    <w:rsid w:val="00801CEA"/>
    <w:rsid w:val="00802C86"/>
    <w:rsid w:val="00803122"/>
    <w:rsid w:val="0080338C"/>
    <w:rsid w:val="00803802"/>
    <w:rsid w:val="00803EEA"/>
    <w:rsid w:val="00804460"/>
    <w:rsid w:val="008048F8"/>
    <w:rsid w:val="00804931"/>
    <w:rsid w:val="008054B8"/>
    <w:rsid w:val="00805A13"/>
    <w:rsid w:val="00805B49"/>
    <w:rsid w:val="00805B8C"/>
    <w:rsid w:val="00805DD8"/>
    <w:rsid w:val="00807F30"/>
    <w:rsid w:val="00807F8A"/>
    <w:rsid w:val="00810056"/>
    <w:rsid w:val="008104F8"/>
    <w:rsid w:val="00810817"/>
    <w:rsid w:val="008109E3"/>
    <w:rsid w:val="00810CF9"/>
    <w:rsid w:val="00811468"/>
    <w:rsid w:val="00811625"/>
    <w:rsid w:val="008124F2"/>
    <w:rsid w:val="00813B12"/>
    <w:rsid w:val="00813B56"/>
    <w:rsid w:val="0081407C"/>
    <w:rsid w:val="00814131"/>
    <w:rsid w:val="00814AC7"/>
    <w:rsid w:val="00814BA0"/>
    <w:rsid w:val="008151A5"/>
    <w:rsid w:val="00815D36"/>
    <w:rsid w:val="00815FD9"/>
    <w:rsid w:val="0081601C"/>
    <w:rsid w:val="008162B1"/>
    <w:rsid w:val="008169AB"/>
    <w:rsid w:val="00817143"/>
    <w:rsid w:val="00817316"/>
    <w:rsid w:val="00817AD6"/>
    <w:rsid w:val="0082006C"/>
    <w:rsid w:val="0082031E"/>
    <w:rsid w:val="0082037D"/>
    <w:rsid w:val="0082122B"/>
    <w:rsid w:val="00821A07"/>
    <w:rsid w:val="008220E4"/>
    <w:rsid w:val="00822456"/>
    <w:rsid w:val="00822B14"/>
    <w:rsid w:val="00822FFA"/>
    <w:rsid w:val="00823693"/>
    <w:rsid w:val="00823846"/>
    <w:rsid w:val="00823968"/>
    <w:rsid w:val="00824F1E"/>
    <w:rsid w:val="0082657E"/>
    <w:rsid w:val="008265B8"/>
    <w:rsid w:val="0082765F"/>
    <w:rsid w:val="008279DA"/>
    <w:rsid w:val="00827B75"/>
    <w:rsid w:val="00827EE9"/>
    <w:rsid w:val="00831216"/>
    <w:rsid w:val="00831362"/>
    <w:rsid w:val="00831635"/>
    <w:rsid w:val="00832BBA"/>
    <w:rsid w:val="00832E69"/>
    <w:rsid w:val="00834995"/>
    <w:rsid w:val="00834B43"/>
    <w:rsid w:val="00834D59"/>
    <w:rsid w:val="008354B1"/>
    <w:rsid w:val="008369F0"/>
    <w:rsid w:val="00836BC0"/>
    <w:rsid w:val="00836D9E"/>
    <w:rsid w:val="008376C1"/>
    <w:rsid w:val="00837B17"/>
    <w:rsid w:val="0084016D"/>
    <w:rsid w:val="0084178D"/>
    <w:rsid w:val="008420BF"/>
    <w:rsid w:val="008425AE"/>
    <w:rsid w:val="00842B07"/>
    <w:rsid w:val="00843779"/>
    <w:rsid w:val="00843830"/>
    <w:rsid w:val="00843C22"/>
    <w:rsid w:val="00843EB9"/>
    <w:rsid w:val="00844561"/>
    <w:rsid w:val="00844D8A"/>
    <w:rsid w:val="00845767"/>
    <w:rsid w:val="00845B49"/>
    <w:rsid w:val="00846097"/>
    <w:rsid w:val="00846256"/>
    <w:rsid w:val="008462E7"/>
    <w:rsid w:val="0084640D"/>
    <w:rsid w:val="00846477"/>
    <w:rsid w:val="00846512"/>
    <w:rsid w:val="00846725"/>
    <w:rsid w:val="0084685D"/>
    <w:rsid w:val="008476F8"/>
    <w:rsid w:val="00847EE6"/>
    <w:rsid w:val="008503D8"/>
    <w:rsid w:val="00851605"/>
    <w:rsid w:val="00851C9D"/>
    <w:rsid w:val="0085216B"/>
    <w:rsid w:val="0085270E"/>
    <w:rsid w:val="008530E9"/>
    <w:rsid w:val="00853719"/>
    <w:rsid w:val="00853E05"/>
    <w:rsid w:val="00855039"/>
    <w:rsid w:val="00855936"/>
    <w:rsid w:val="00855E7E"/>
    <w:rsid w:val="00856B89"/>
    <w:rsid w:val="00856ECC"/>
    <w:rsid w:val="0086060C"/>
    <w:rsid w:val="00860955"/>
    <w:rsid w:val="00860ED4"/>
    <w:rsid w:val="00861175"/>
    <w:rsid w:val="008611A2"/>
    <w:rsid w:val="008611A4"/>
    <w:rsid w:val="00863C6D"/>
    <w:rsid w:val="008648D5"/>
    <w:rsid w:val="00864AB2"/>
    <w:rsid w:val="00865007"/>
    <w:rsid w:val="008657AC"/>
    <w:rsid w:val="00865AE7"/>
    <w:rsid w:val="00865E26"/>
    <w:rsid w:val="00866516"/>
    <w:rsid w:val="00867B70"/>
    <w:rsid w:val="008701F5"/>
    <w:rsid w:val="008708BE"/>
    <w:rsid w:val="00871628"/>
    <w:rsid w:val="00871740"/>
    <w:rsid w:val="00871D72"/>
    <w:rsid w:val="00871F5E"/>
    <w:rsid w:val="008725E2"/>
    <w:rsid w:val="008727AD"/>
    <w:rsid w:val="00872ADB"/>
    <w:rsid w:val="00872C06"/>
    <w:rsid w:val="00872F56"/>
    <w:rsid w:val="008737FF"/>
    <w:rsid w:val="00873839"/>
    <w:rsid w:val="00873CBF"/>
    <w:rsid w:val="008742CE"/>
    <w:rsid w:val="0087441C"/>
    <w:rsid w:val="00874C90"/>
    <w:rsid w:val="00875638"/>
    <w:rsid w:val="00876071"/>
    <w:rsid w:val="00876BA4"/>
    <w:rsid w:val="008770BA"/>
    <w:rsid w:val="00877570"/>
    <w:rsid w:val="008777AF"/>
    <w:rsid w:val="008777E6"/>
    <w:rsid w:val="00877A11"/>
    <w:rsid w:val="0088016B"/>
    <w:rsid w:val="00880477"/>
    <w:rsid w:val="008804F6"/>
    <w:rsid w:val="0088093E"/>
    <w:rsid w:val="00880BF1"/>
    <w:rsid w:val="00880F80"/>
    <w:rsid w:val="0088174F"/>
    <w:rsid w:val="00881F58"/>
    <w:rsid w:val="00882755"/>
    <w:rsid w:val="00882B09"/>
    <w:rsid w:val="008845D4"/>
    <w:rsid w:val="008849FF"/>
    <w:rsid w:val="00884DD0"/>
    <w:rsid w:val="008852D7"/>
    <w:rsid w:val="008854A4"/>
    <w:rsid w:val="00885ADA"/>
    <w:rsid w:val="00885BF0"/>
    <w:rsid w:val="00886270"/>
    <w:rsid w:val="0088716D"/>
    <w:rsid w:val="008875AF"/>
    <w:rsid w:val="00887E06"/>
    <w:rsid w:val="00890247"/>
    <w:rsid w:val="0089035F"/>
    <w:rsid w:val="008904E1"/>
    <w:rsid w:val="008915C0"/>
    <w:rsid w:val="00891A04"/>
    <w:rsid w:val="00891AEC"/>
    <w:rsid w:val="00891B43"/>
    <w:rsid w:val="00891C31"/>
    <w:rsid w:val="008933B5"/>
    <w:rsid w:val="00893E17"/>
    <w:rsid w:val="008956EC"/>
    <w:rsid w:val="008962D2"/>
    <w:rsid w:val="008966A7"/>
    <w:rsid w:val="00896D20"/>
    <w:rsid w:val="00897710"/>
    <w:rsid w:val="00897C1D"/>
    <w:rsid w:val="00897FE6"/>
    <w:rsid w:val="008A09E3"/>
    <w:rsid w:val="008A1740"/>
    <w:rsid w:val="008A19ED"/>
    <w:rsid w:val="008A1A97"/>
    <w:rsid w:val="008A3807"/>
    <w:rsid w:val="008A4960"/>
    <w:rsid w:val="008A4AB3"/>
    <w:rsid w:val="008A4C42"/>
    <w:rsid w:val="008A4E6B"/>
    <w:rsid w:val="008A4F37"/>
    <w:rsid w:val="008A5462"/>
    <w:rsid w:val="008A58F8"/>
    <w:rsid w:val="008A66DB"/>
    <w:rsid w:val="008A714D"/>
    <w:rsid w:val="008A7CE9"/>
    <w:rsid w:val="008A7DBD"/>
    <w:rsid w:val="008A7F4B"/>
    <w:rsid w:val="008A7FD1"/>
    <w:rsid w:val="008B0C11"/>
    <w:rsid w:val="008B0C81"/>
    <w:rsid w:val="008B23D1"/>
    <w:rsid w:val="008B2B5D"/>
    <w:rsid w:val="008B2DDB"/>
    <w:rsid w:val="008B2ECD"/>
    <w:rsid w:val="008B39E9"/>
    <w:rsid w:val="008B4126"/>
    <w:rsid w:val="008B4BDA"/>
    <w:rsid w:val="008B5146"/>
    <w:rsid w:val="008B5D34"/>
    <w:rsid w:val="008B71EB"/>
    <w:rsid w:val="008B74B7"/>
    <w:rsid w:val="008B7F05"/>
    <w:rsid w:val="008C0BC1"/>
    <w:rsid w:val="008C3420"/>
    <w:rsid w:val="008C40ED"/>
    <w:rsid w:val="008C5643"/>
    <w:rsid w:val="008C5741"/>
    <w:rsid w:val="008C626A"/>
    <w:rsid w:val="008C768E"/>
    <w:rsid w:val="008C7A28"/>
    <w:rsid w:val="008D00C4"/>
    <w:rsid w:val="008D1C03"/>
    <w:rsid w:val="008D1C11"/>
    <w:rsid w:val="008D1D6B"/>
    <w:rsid w:val="008D1FBC"/>
    <w:rsid w:val="008D27C9"/>
    <w:rsid w:val="008D27E4"/>
    <w:rsid w:val="008D28C9"/>
    <w:rsid w:val="008D29B9"/>
    <w:rsid w:val="008D2DAE"/>
    <w:rsid w:val="008D3261"/>
    <w:rsid w:val="008D3AC7"/>
    <w:rsid w:val="008D3DB6"/>
    <w:rsid w:val="008D3FF3"/>
    <w:rsid w:val="008D461E"/>
    <w:rsid w:val="008D4A34"/>
    <w:rsid w:val="008D4C75"/>
    <w:rsid w:val="008D50AE"/>
    <w:rsid w:val="008D5F5B"/>
    <w:rsid w:val="008D636F"/>
    <w:rsid w:val="008D739F"/>
    <w:rsid w:val="008E093D"/>
    <w:rsid w:val="008E2017"/>
    <w:rsid w:val="008E28C1"/>
    <w:rsid w:val="008E2E5B"/>
    <w:rsid w:val="008E3882"/>
    <w:rsid w:val="008E402B"/>
    <w:rsid w:val="008E4378"/>
    <w:rsid w:val="008E4607"/>
    <w:rsid w:val="008E4613"/>
    <w:rsid w:val="008E4918"/>
    <w:rsid w:val="008E5229"/>
    <w:rsid w:val="008E5C4D"/>
    <w:rsid w:val="008E6319"/>
    <w:rsid w:val="008E63E6"/>
    <w:rsid w:val="008E6CEF"/>
    <w:rsid w:val="008E6EA5"/>
    <w:rsid w:val="008E6FAA"/>
    <w:rsid w:val="008E710C"/>
    <w:rsid w:val="008E7C06"/>
    <w:rsid w:val="008F0B7B"/>
    <w:rsid w:val="008F1250"/>
    <w:rsid w:val="008F19A5"/>
    <w:rsid w:val="008F244C"/>
    <w:rsid w:val="008F2612"/>
    <w:rsid w:val="008F293F"/>
    <w:rsid w:val="008F2AF7"/>
    <w:rsid w:val="008F3332"/>
    <w:rsid w:val="008F343A"/>
    <w:rsid w:val="008F3541"/>
    <w:rsid w:val="008F3DB9"/>
    <w:rsid w:val="008F400D"/>
    <w:rsid w:val="008F439C"/>
    <w:rsid w:val="008F5851"/>
    <w:rsid w:val="008F61BA"/>
    <w:rsid w:val="008F6540"/>
    <w:rsid w:val="008F6587"/>
    <w:rsid w:val="008F65F1"/>
    <w:rsid w:val="008F7112"/>
    <w:rsid w:val="008F722C"/>
    <w:rsid w:val="008F7463"/>
    <w:rsid w:val="009000EA"/>
    <w:rsid w:val="00900CB1"/>
    <w:rsid w:val="00900D1A"/>
    <w:rsid w:val="00901567"/>
    <w:rsid w:val="009017C8"/>
    <w:rsid w:val="00901C78"/>
    <w:rsid w:val="00901CC0"/>
    <w:rsid w:val="00903A93"/>
    <w:rsid w:val="00904754"/>
    <w:rsid w:val="00904B55"/>
    <w:rsid w:val="00904C17"/>
    <w:rsid w:val="009059F8"/>
    <w:rsid w:val="00905B5D"/>
    <w:rsid w:val="00905CEC"/>
    <w:rsid w:val="00905E11"/>
    <w:rsid w:val="009063CF"/>
    <w:rsid w:val="00906982"/>
    <w:rsid w:val="00906A0D"/>
    <w:rsid w:val="00906B1F"/>
    <w:rsid w:val="00906CEC"/>
    <w:rsid w:val="009075C7"/>
    <w:rsid w:val="00907D6D"/>
    <w:rsid w:val="0091048C"/>
    <w:rsid w:val="00910DC9"/>
    <w:rsid w:val="00910E75"/>
    <w:rsid w:val="009118F6"/>
    <w:rsid w:val="00912923"/>
    <w:rsid w:val="00912CB5"/>
    <w:rsid w:val="009133D7"/>
    <w:rsid w:val="009135A3"/>
    <w:rsid w:val="00913988"/>
    <w:rsid w:val="00913A73"/>
    <w:rsid w:val="0091431C"/>
    <w:rsid w:val="0091494D"/>
    <w:rsid w:val="0091529C"/>
    <w:rsid w:val="00915793"/>
    <w:rsid w:val="009162A4"/>
    <w:rsid w:val="00916A7F"/>
    <w:rsid w:val="00916D39"/>
    <w:rsid w:val="0091751C"/>
    <w:rsid w:val="009175BD"/>
    <w:rsid w:val="00920046"/>
    <w:rsid w:val="00920240"/>
    <w:rsid w:val="009207A0"/>
    <w:rsid w:val="009209DD"/>
    <w:rsid w:val="00920EF1"/>
    <w:rsid w:val="00921D1C"/>
    <w:rsid w:val="00922155"/>
    <w:rsid w:val="009221CB"/>
    <w:rsid w:val="009236E9"/>
    <w:rsid w:val="009237E7"/>
    <w:rsid w:val="009248E3"/>
    <w:rsid w:val="00924D76"/>
    <w:rsid w:val="00924E1E"/>
    <w:rsid w:val="009263D4"/>
    <w:rsid w:val="00926DD4"/>
    <w:rsid w:val="00927579"/>
    <w:rsid w:val="00927BAF"/>
    <w:rsid w:val="009302CE"/>
    <w:rsid w:val="00930913"/>
    <w:rsid w:val="00930DD9"/>
    <w:rsid w:val="009321DE"/>
    <w:rsid w:val="0093271E"/>
    <w:rsid w:val="009329A8"/>
    <w:rsid w:val="00932E82"/>
    <w:rsid w:val="00933AF0"/>
    <w:rsid w:val="009357D0"/>
    <w:rsid w:val="00935B1B"/>
    <w:rsid w:val="00936738"/>
    <w:rsid w:val="0093776C"/>
    <w:rsid w:val="00940259"/>
    <w:rsid w:val="009408A1"/>
    <w:rsid w:val="00940A28"/>
    <w:rsid w:val="00940C78"/>
    <w:rsid w:val="00941235"/>
    <w:rsid w:val="009418F8"/>
    <w:rsid w:val="009428A3"/>
    <w:rsid w:val="00943A17"/>
    <w:rsid w:val="00944812"/>
    <w:rsid w:val="0094486B"/>
    <w:rsid w:val="00944E26"/>
    <w:rsid w:val="00944F5D"/>
    <w:rsid w:val="009456EB"/>
    <w:rsid w:val="009462C2"/>
    <w:rsid w:val="00946471"/>
    <w:rsid w:val="00946BEC"/>
    <w:rsid w:val="009470B1"/>
    <w:rsid w:val="009471B4"/>
    <w:rsid w:val="0094738A"/>
    <w:rsid w:val="0094745F"/>
    <w:rsid w:val="00947ACB"/>
    <w:rsid w:val="0095077B"/>
    <w:rsid w:val="00950CFE"/>
    <w:rsid w:val="00950FBF"/>
    <w:rsid w:val="00951261"/>
    <w:rsid w:val="00951BC4"/>
    <w:rsid w:val="00951C95"/>
    <w:rsid w:val="00952B1A"/>
    <w:rsid w:val="0095328A"/>
    <w:rsid w:val="00953443"/>
    <w:rsid w:val="00954312"/>
    <w:rsid w:val="009548B4"/>
    <w:rsid w:val="009559B1"/>
    <w:rsid w:val="00955B47"/>
    <w:rsid w:val="00955BD7"/>
    <w:rsid w:val="009562A7"/>
    <w:rsid w:val="0095645B"/>
    <w:rsid w:val="00956FA1"/>
    <w:rsid w:val="0095705F"/>
    <w:rsid w:val="0095753B"/>
    <w:rsid w:val="009576CB"/>
    <w:rsid w:val="00957749"/>
    <w:rsid w:val="00957985"/>
    <w:rsid w:val="00957DE1"/>
    <w:rsid w:val="0096000B"/>
    <w:rsid w:val="00962931"/>
    <w:rsid w:val="00962B06"/>
    <w:rsid w:val="009637B1"/>
    <w:rsid w:val="009648FC"/>
    <w:rsid w:val="00964BA3"/>
    <w:rsid w:val="00964D86"/>
    <w:rsid w:val="00964F2B"/>
    <w:rsid w:val="00966C18"/>
    <w:rsid w:val="009672C4"/>
    <w:rsid w:val="0096785C"/>
    <w:rsid w:val="009679E3"/>
    <w:rsid w:val="0097081B"/>
    <w:rsid w:val="009711A0"/>
    <w:rsid w:val="009716E1"/>
    <w:rsid w:val="00971732"/>
    <w:rsid w:val="00971E9F"/>
    <w:rsid w:val="009729FA"/>
    <w:rsid w:val="00973FA6"/>
    <w:rsid w:val="00974089"/>
    <w:rsid w:val="009740BE"/>
    <w:rsid w:val="0097444B"/>
    <w:rsid w:val="009750B9"/>
    <w:rsid w:val="0097513A"/>
    <w:rsid w:val="009755C9"/>
    <w:rsid w:val="00976A2E"/>
    <w:rsid w:val="00977397"/>
    <w:rsid w:val="00977E3A"/>
    <w:rsid w:val="0098070B"/>
    <w:rsid w:val="00980DE2"/>
    <w:rsid w:val="0098110F"/>
    <w:rsid w:val="00981213"/>
    <w:rsid w:val="009819D6"/>
    <w:rsid w:val="0098259F"/>
    <w:rsid w:val="009847E9"/>
    <w:rsid w:val="00984EE7"/>
    <w:rsid w:val="00985A33"/>
    <w:rsid w:val="00986132"/>
    <w:rsid w:val="0098639D"/>
    <w:rsid w:val="00986483"/>
    <w:rsid w:val="0098652D"/>
    <w:rsid w:val="00987333"/>
    <w:rsid w:val="00987CB1"/>
    <w:rsid w:val="009901BF"/>
    <w:rsid w:val="00991256"/>
    <w:rsid w:val="00991747"/>
    <w:rsid w:val="0099215D"/>
    <w:rsid w:val="00992379"/>
    <w:rsid w:val="00992F40"/>
    <w:rsid w:val="00993E69"/>
    <w:rsid w:val="009940DC"/>
    <w:rsid w:val="009953E0"/>
    <w:rsid w:val="00995567"/>
    <w:rsid w:val="00996172"/>
    <w:rsid w:val="00996502"/>
    <w:rsid w:val="009971B1"/>
    <w:rsid w:val="00997D1C"/>
    <w:rsid w:val="009A00F9"/>
    <w:rsid w:val="009A0594"/>
    <w:rsid w:val="009A0DB4"/>
    <w:rsid w:val="009A1A74"/>
    <w:rsid w:val="009A219E"/>
    <w:rsid w:val="009A32C3"/>
    <w:rsid w:val="009A34AF"/>
    <w:rsid w:val="009A351F"/>
    <w:rsid w:val="009A3612"/>
    <w:rsid w:val="009A4228"/>
    <w:rsid w:val="009A47F2"/>
    <w:rsid w:val="009A48AC"/>
    <w:rsid w:val="009A498C"/>
    <w:rsid w:val="009A54A8"/>
    <w:rsid w:val="009A5583"/>
    <w:rsid w:val="009A59AD"/>
    <w:rsid w:val="009A6496"/>
    <w:rsid w:val="009A657B"/>
    <w:rsid w:val="009A7601"/>
    <w:rsid w:val="009B09E6"/>
    <w:rsid w:val="009B1060"/>
    <w:rsid w:val="009B1155"/>
    <w:rsid w:val="009B187A"/>
    <w:rsid w:val="009B1C9E"/>
    <w:rsid w:val="009B1F61"/>
    <w:rsid w:val="009B20B6"/>
    <w:rsid w:val="009B2C52"/>
    <w:rsid w:val="009B2C73"/>
    <w:rsid w:val="009B3210"/>
    <w:rsid w:val="009B38A6"/>
    <w:rsid w:val="009B478B"/>
    <w:rsid w:val="009B58FA"/>
    <w:rsid w:val="009B68ED"/>
    <w:rsid w:val="009B6F1E"/>
    <w:rsid w:val="009B7199"/>
    <w:rsid w:val="009B71C6"/>
    <w:rsid w:val="009C0130"/>
    <w:rsid w:val="009C05CC"/>
    <w:rsid w:val="009C0A03"/>
    <w:rsid w:val="009C0BC7"/>
    <w:rsid w:val="009C1F81"/>
    <w:rsid w:val="009C1FDF"/>
    <w:rsid w:val="009C32B9"/>
    <w:rsid w:val="009C42E9"/>
    <w:rsid w:val="009C43EF"/>
    <w:rsid w:val="009C505E"/>
    <w:rsid w:val="009C54D4"/>
    <w:rsid w:val="009C6202"/>
    <w:rsid w:val="009C65BC"/>
    <w:rsid w:val="009C692F"/>
    <w:rsid w:val="009C6AC9"/>
    <w:rsid w:val="009C72CE"/>
    <w:rsid w:val="009D0806"/>
    <w:rsid w:val="009D1234"/>
    <w:rsid w:val="009D16E1"/>
    <w:rsid w:val="009D1773"/>
    <w:rsid w:val="009D1BAB"/>
    <w:rsid w:val="009D26CE"/>
    <w:rsid w:val="009D2CBC"/>
    <w:rsid w:val="009D3504"/>
    <w:rsid w:val="009D3D19"/>
    <w:rsid w:val="009D3FE4"/>
    <w:rsid w:val="009D56AB"/>
    <w:rsid w:val="009D5A26"/>
    <w:rsid w:val="009D6CE3"/>
    <w:rsid w:val="009D7B2C"/>
    <w:rsid w:val="009D7E21"/>
    <w:rsid w:val="009E0610"/>
    <w:rsid w:val="009E0A18"/>
    <w:rsid w:val="009E0AFE"/>
    <w:rsid w:val="009E1EFB"/>
    <w:rsid w:val="009E1F3B"/>
    <w:rsid w:val="009E20F9"/>
    <w:rsid w:val="009E3895"/>
    <w:rsid w:val="009E3A47"/>
    <w:rsid w:val="009E3B7D"/>
    <w:rsid w:val="009E3E9B"/>
    <w:rsid w:val="009E3FF7"/>
    <w:rsid w:val="009E4280"/>
    <w:rsid w:val="009E4A09"/>
    <w:rsid w:val="009E5364"/>
    <w:rsid w:val="009E58B0"/>
    <w:rsid w:val="009E58EC"/>
    <w:rsid w:val="009E5D27"/>
    <w:rsid w:val="009E5EC1"/>
    <w:rsid w:val="009E78BA"/>
    <w:rsid w:val="009F07D0"/>
    <w:rsid w:val="009F0878"/>
    <w:rsid w:val="009F0957"/>
    <w:rsid w:val="009F0A65"/>
    <w:rsid w:val="009F0E27"/>
    <w:rsid w:val="009F0ED1"/>
    <w:rsid w:val="009F1A08"/>
    <w:rsid w:val="009F1BD5"/>
    <w:rsid w:val="009F23AF"/>
    <w:rsid w:val="009F27F2"/>
    <w:rsid w:val="009F2EA1"/>
    <w:rsid w:val="009F3813"/>
    <w:rsid w:val="009F3A69"/>
    <w:rsid w:val="009F4737"/>
    <w:rsid w:val="009F5E4A"/>
    <w:rsid w:val="009F6274"/>
    <w:rsid w:val="009F633F"/>
    <w:rsid w:val="009F6592"/>
    <w:rsid w:val="009F665E"/>
    <w:rsid w:val="009F6B4E"/>
    <w:rsid w:val="009F6B50"/>
    <w:rsid w:val="009F6EA4"/>
    <w:rsid w:val="009F7D52"/>
    <w:rsid w:val="00A00A50"/>
    <w:rsid w:val="00A00D30"/>
    <w:rsid w:val="00A00F3E"/>
    <w:rsid w:val="00A018B3"/>
    <w:rsid w:val="00A029F3"/>
    <w:rsid w:val="00A02CB8"/>
    <w:rsid w:val="00A02D10"/>
    <w:rsid w:val="00A02FAD"/>
    <w:rsid w:val="00A036DE"/>
    <w:rsid w:val="00A039E7"/>
    <w:rsid w:val="00A03E36"/>
    <w:rsid w:val="00A0451D"/>
    <w:rsid w:val="00A049CA"/>
    <w:rsid w:val="00A04A9C"/>
    <w:rsid w:val="00A04D66"/>
    <w:rsid w:val="00A06E57"/>
    <w:rsid w:val="00A06F77"/>
    <w:rsid w:val="00A06FC5"/>
    <w:rsid w:val="00A07AF7"/>
    <w:rsid w:val="00A07B33"/>
    <w:rsid w:val="00A109D7"/>
    <w:rsid w:val="00A10E53"/>
    <w:rsid w:val="00A111F3"/>
    <w:rsid w:val="00A11869"/>
    <w:rsid w:val="00A12958"/>
    <w:rsid w:val="00A12B0F"/>
    <w:rsid w:val="00A12D96"/>
    <w:rsid w:val="00A12F1E"/>
    <w:rsid w:val="00A13052"/>
    <w:rsid w:val="00A13967"/>
    <w:rsid w:val="00A13DE8"/>
    <w:rsid w:val="00A14071"/>
    <w:rsid w:val="00A141AE"/>
    <w:rsid w:val="00A14B60"/>
    <w:rsid w:val="00A14EC3"/>
    <w:rsid w:val="00A14F47"/>
    <w:rsid w:val="00A163C7"/>
    <w:rsid w:val="00A165A5"/>
    <w:rsid w:val="00A16806"/>
    <w:rsid w:val="00A16AB2"/>
    <w:rsid w:val="00A16D18"/>
    <w:rsid w:val="00A16F9A"/>
    <w:rsid w:val="00A175D0"/>
    <w:rsid w:val="00A17C88"/>
    <w:rsid w:val="00A17FB5"/>
    <w:rsid w:val="00A2045B"/>
    <w:rsid w:val="00A216FA"/>
    <w:rsid w:val="00A21729"/>
    <w:rsid w:val="00A23C65"/>
    <w:rsid w:val="00A24A73"/>
    <w:rsid w:val="00A26268"/>
    <w:rsid w:val="00A270FA"/>
    <w:rsid w:val="00A275C9"/>
    <w:rsid w:val="00A276E0"/>
    <w:rsid w:val="00A30BFD"/>
    <w:rsid w:val="00A30F2D"/>
    <w:rsid w:val="00A314D0"/>
    <w:rsid w:val="00A31AB9"/>
    <w:rsid w:val="00A3227C"/>
    <w:rsid w:val="00A326D8"/>
    <w:rsid w:val="00A327B7"/>
    <w:rsid w:val="00A330A2"/>
    <w:rsid w:val="00A34027"/>
    <w:rsid w:val="00A34A69"/>
    <w:rsid w:val="00A3531E"/>
    <w:rsid w:val="00A35C14"/>
    <w:rsid w:val="00A35FA5"/>
    <w:rsid w:val="00A36121"/>
    <w:rsid w:val="00A3716B"/>
    <w:rsid w:val="00A371E9"/>
    <w:rsid w:val="00A371EC"/>
    <w:rsid w:val="00A3730D"/>
    <w:rsid w:val="00A375D3"/>
    <w:rsid w:val="00A4113A"/>
    <w:rsid w:val="00A4168A"/>
    <w:rsid w:val="00A438AD"/>
    <w:rsid w:val="00A43E26"/>
    <w:rsid w:val="00A453B0"/>
    <w:rsid w:val="00A4568A"/>
    <w:rsid w:val="00A463CB"/>
    <w:rsid w:val="00A469BA"/>
    <w:rsid w:val="00A46B0A"/>
    <w:rsid w:val="00A46BE4"/>
    <w:rsid w:val="00A472D3"/>
    <w:rsid w:val="00A477C1"/>
    <w:rsid w:val="00A4780B"/>
    <w:rsid w:val="00A479F8"/>
    <w:rsid w:val="00A50100"/>
    <w:rsid w:val="00A50212"/>
    <w:rsid w:val="00A50265"/>
    <w:rsid w:val="00A50266"/>
    <w:rsid w:val="00A503DC"/>
    <w:rsid w:val="00A50A76"/>
    <w:rsid w:val="00A51999"/>
    <w:rsid w:val="00A521A9"/>
    <w:rsid w:val="00A526B6"/>
    <w:rsid w:val="00A52712"/>
    <w:rsid w:val="00A52FF7"/>
    <w:rsid w:val="00A53801"/>
    <w:rsid w:val="00A53E1E"/>
    <w:rsid w:val="00A54118"/>
    <w:rsid w:val="00A5421A"/>
    <w:rsid w:val="00A5437C"/>
    <w:rsid w:val="00A54512"/>
    <w:rsid w:val="00A549CD"/>
    <w:rsid w:val="00A54BD7"/>
    <w:rsid w:val="00A55111"/>
    <w:rsid w:val="00A55BC8"/>
    <w:rsid w:val="00A55EE7"/>
    <w:rsid w:val="00A5617D"/>
    <w:rsid w:val="00A56AE6"/>
    <w:rsid w:val="00A56B44"/>
    <w:rsid w:val="00A57446"/>
    <w:rsid w:val="00A574A6"/>
    <w:rsid w:val="00A576EA"/>
    <w:rsid w:val="00A57810"/>
    <w:rsid w:val="00A57EEC"/>
    <w:rsid w:val="00A60AA6"/>
    <w:rsid w:val="00A60BB0"/>
    <w:rsid w:val="00A60D8D"/>
    <w:rsid w:val="00A6131F"/>
    <w:rsid w:val="00A62F20"/>
    <w:rsid w:val="00A63668"/>
    <w:rsid w:val="00A63A4F"/>
    <w:rsid w:val="00A649BA"/>
    <w:rsid w:val="00A6555F"/>
    <w:rsid w:val="00A65B04"/>
    <w:rsid w:val="00A6613B"/>
    <w:rsid w:val="00A661C9"/>
    <w:rsid w:val="00A67050"/>
    <w:rsid w:val="00A670DB"/>
    <w:rsid w:val="00A675A6"/>
    <w:rsid w:val="00A71854"/>
    <w:rsid w:val="00A72223"/>
    <w:rsid w:val="00A728D7"/>
    <w:rsid w:val="00A72F8C"/>
    <w:rsid w:val="00A7301B"/>
    <w:rsid w:val="00A7313C"/>
    <w:rsid w:val="00A73B45"/>
    <w:rsid w:val="00A7404C"/>
    <w:rsid w:val="00A74236"/>
    <w:rsid w:val="00A74CCB"/>
    <w:rsid w:val="00A74E48"/>
    <w:rsid w:val="00A74E79"/>
    <w:rsid w:val="00A75EE5"/>
    <w:rsid w:val="00A760C0"/>
    <w:rsid w:val="00A77109"/>
    <w:rsid w:val="00A77417"/>
    <w:rsid w:val="00A77451"/>
    <w:rsid w:val="00A774D1"/>
    <w:rsid w:val="00A77A3C"/>
    <w:rsid w:val="00A803C3"/>
    <w:rsid w:val="00A80787"/>
    <w:rsid w:val="00A80853"/>
    <w:rsid w:val="00A81991"/>
    <w:rsid w:val="00A81B81"/>
    <w:rsid w:val="00A81EBC"/>
    <w:rsid w:val="00A81F1C"/>
    <w:rsid w:val="00A829C9"/>
    <w:rsid w:val="00A82CB6"/>
    <w:rsid w:val="00A830BA"/>
    <w:rsid w:val="00A83371"/>
    <w:rsid w:val="00A833FD"/>
    <w:rsid w:val="00A834AD"/>
    <w:rsid w:val="00A83A80"/>
    <w:rsid w:val="00A84758"/>
    <w:rsid w:val="00A84C49"/>
    <w:rsid w:val="00A85574"/>
    <w:rsid w:val="00A85766"/>
    <w:rsid w:val="00A85B27"/>
    <w:rsid w:val="00A86531"/>
    <w:rsid w:val="00A868E9"/>
    <w:rsid w:val="00A901A5"/>
    <w:rsid w:val="00A905A1"/>
    <w:rsid w:val="00A90B0D"/>
    <w:rsid w:val="00A915E8"/>
    <w:rsid w:val="00A91C8E"/>
    <w:rsid w:val="00A91CFC"/>
    <w:rsid w:val="00A91E10"/>
    <w:rsid w:val="00A923EB"/>
    <w:rsid w:val="00A92A46"/>
    <w:rsid w:val="00A92A9D"/>
    <w:rsid w:val="00A930BC"/>
    <w:rsid w:val="00A9381B"/>
    <w:rsid w:val="00A9596E"/>
    <w:rsid w:val="00A95A61"/>
    <w:rsid w:val="00A95CAA"/>
    <w:rsid w:val="00A95D88"/>
    <w:rsid w:val="00A9659D"/>
    <w:rsid w:val="00A96D42"/>
    <w:rsid w:val="00A96D9A"/>
    <w:rsid w:val="00A970D0"/>
    <w:rsid w:val="00A975EF"/>
    <w:rsid w:val="00A97923"/>
    <w:rsid w:val="00A97FD3"/>
    <w:rsid w:val="00AA09CF"/>
    <w:rsid w:val="00AA10B0"/>
    <w:rsid w:val="00AA1410"/>
    <w:rsid w:val="00AA22A9"/>
    <w:rsid w:val="00AA23DF"/>
    <w:rsid w:val="00AA25D2"/>
    <w:rsid w:val="00AA2AFF"/>
    <w:rsid w:val="00AA2F08"/>
    <w:rsid w:val="00AA3136"/>
    <w:rsid w:val="00AA4414"/>
    <w:rsid w:val="00AA568C"/>
    <w:rsid w:val="00AA5970"/>
    <w:rsid w:val="00AA60CD"/>
    <w:rsid w:val="00AA6959"/>
    <w:rsid w:val="00AA698A"/>
    <w:rsid w:val="00AA6B52"/>
    <w:rsid w:val="00AA751E"/>
    <w:rsid w:val="00AA7A4E"/>
    <w:rsid w:val="00AA7F3F"/>
    <w:rsid w:val="00AB01A3"/>
    <w:rsid w:val="00AB01B2"/>
    <w:rsid w:val="00AB1765"/>
    <w:rsid w:val="00AB1AFE"/>
    <w:rsid w:val="00AB248F"/>
    <w:rsid w:val="00AB254E"/>
    <w:rsid w:val="00AB3685"/>
    <w:rsid w:val="00AB3A80"/>
    <w:rsid w:val="00AB3BBC"/>
    <w:rsid w:val="00AB4950"/>
    <w:rsid w:val="00AB4B1A"/>
    <w:rsid w:val="00AB5B5E"/>
    <w:rsid w:val="00AB5E12"/>
    <w:rsid w:val="00AB6C31"/>
    <w:rsid w:val="00AB6F64"/>
    <w:rsid w:val="00AB75E2"/>
    <w:rsid w:val="00AC03EF"/>
    <w:rsid w:val="00AC05EF"/>
    <w:rsid w:val="00AC072B"/>
    <w:rsid w:val="00AC1682"/>
    <w:rsid w:val="00AC1CDF"/>
    <w:rsid w:val="00AC1FB9"/>
    <w:rsid w:val="00AC2186"/>
    <w:rsid w:val="00AC27CB"/>
    <w:rsid w:val="00AC3523"/>
    <w:rsid w:val="00AC47E7"/>
    <w:rsid w:val="00AC52A5"/>
    <w:rsid w:val="00AC54CC"/>
    <w:rsid w:val="00AC5D2F"/>
    <w:rsid w:val="00AC638B"/>
    <w:rsid w:val="00AC65E8"/>
    <w:rsid w:val="00AC65EC"/>
    <w:rsid w:val="00AC6CE4"/>
    <w:rsid w:val="00AC7368"/>
    <w:rsid w:val="00AC775E"/>
    <w:rsid w:val="00AD0A54"/>
    <w:rsid w:val="00AD2708"/>
    <w:rsid w:val="00AD2FD6"/>
    <w:rsid w:val="00AD3698"/>
    <w:rsid w:val="00AD39B3"/>
    <w:rsid w:val="00AD3D90"/>
    <w:rsid w:val="00AD3DA7"/>
    <w:rsid w:val="00AD3F2F"/>
    <w:rsid w:val="00AD3FCD"/>
    <w:rsid w:val="00AD43E4"/>
    <w:rsid w:val="00AD4A24"/>
    <w:rsid w:val="00AD55CB"/>
    <w:rsid w:val="00AD5ACD"/>
    <w:rsid w:val="00AD67F4"/>
    <w:rsid w:val="00AD6A9E"/>
    <w:rsid w:val="00AD7360"/>
    <w:rsid w:val="00AD76D2"/>
    <w:rsid w:val="00AD783B"/>
    <w:rsid w:val="00AD7D20"/>
    <w:rsid w:val="00AE04FE"/>
    <w:rsid w:val="00AE0B3E"/>
    <w:rsid w:val="00AE0ECF"/>
    <w:rsid w:val="00AE0FF4"/>
    <w:rsid w:val="00AE11C8"/>
    <w:rsid w:val="00AE1D71"/>
    <w:rsid w:val="00AE20CD"/>
    <w:rsid w:val="00AE22BB"/>
    <w:rsid w:val="00AE2FD7"/>
    <w:rsid w:val="00AE30CC"/>
    <w:rsid w:val="00AE3C94"/>
    <w:rsid w:val="00AE407A"/>
    <w:rsid w:val="00AE52C2"/>
    <w:rsid w:val="00AE54AC"/>
    <w:rsid w:val="00AE58AC"/>
    <w:rsid w:val="00AE63EC"/>
    <w:rsid w:val="00AE681F"/>
    <w:rsid w:val="00AE689D"/>
    <w:rsid w:val="00AE71F2"/>
    <w:rsid w:val="00AF07E9"/>
    <w:rsid w:val="00AF0BB9"/>
    <w:rsid w:val="00AF1448"/>
    <w:rsid w:val="00AF1825"/>
    <w:rsid w:val="00AF1C8F"/>
    <w:rsid w:val="00AF1D0C"/>
    <w:rsid w:val="00AF1EE4"/>
    <w:rsid w:val="00AF20C4"/>
    <w:rsid w:val="00AF239A"/>
    <w:rsid w:val="00AF25A0"/>
    <w:rsid w:val="00AF37EC"/>
    <w:rsid w:val="00AF3C87"/>
    <w:rsid w:val="00AF3FA1"/>
    <w:rsid w:val="00AF4104"/>
    <w:rsid w:val="00AF4314"/>
    <w:rsid w:val="00AF436B"/>
    <w:rsid w:val="00AF4376"/>
    <w:rsid w:val="00AF4B2C"/>
    <w:rsid w:val="00AF52BA"/>
    <w:rsid w:val="00AF5C3C"/>
    <w:rsid w:val="00AF5CEC"/>
    <w:rsid w:val="00AF64C5"/>
    <w:rsid w:val="00AF6F08"/>
    <w:rsid w:val="00AF7517"/>
    <w:rsid w:val="00AF7F0E"/>
    <w:rsid w:val="00AF7F1F"/>
    <w:rsid w:val="00B0040F"/>
    <w:rsid w:val="00B00663"/>
    <w:rsid w:val="00B006E3"/>
    <w:rsid w:val="00B00C32"/>
    <w:rsid w:val="00B00FCB"/>
    <w:rsid w:val="00B01648"/>
    <w:rsid w:val="00B016E4"/>
    <w:rsid w:val="00B01E91"/>
    <w:rsid w:val="00B030BC"/>
    <w:rsid w:val="00B040AF"/>
    <w:rsid w:val="00B04770"/>
    <w:rsid w:val="00B048F0"/>
    <w:rsid w:val="00B04BFF"/>
    <w:rsid w:val="00B04EC3"/>
    <w:rsid w:val="00B04FF5"/>
    <w:rsid w:val="00B05171"/>
    <w:rsid w:val="00B051E6"/>
    <w:rsid w:val="00B07C9E"/>
    <w:rsid w:val="00B07D16"/>
    <w:rsid w:val="00B1062D"/>
    <w:rsid w:val="00B1265D"/>
    <w:rsid w:val="00B135A1"/>
    <w:rsid w:val="00B13E5F"/>
    <w:rsid w:val="00B1476B"/>
    <w:rsid w:val="00B149D2"/>
    <w:rsid w:val="00B15860"/>
    <w:rsid w:val="00B15D41"/>
    <w:rsid w:val="00B1605E"/>
    <w:rsid w:val="00B175CE"/>
    <w:rsid w:val="00B17D7C"/>
    <w:rsid w:val="00B20084"/>
    <w:rsid w:val="00B2017C"/>
    <w:rsid w:val="00B20308"/>
    <w:rsid w:val="00B214FC"/>
    <w:rsid w:val="00B21687"/>
    <w:rsid w:val="00B2242C"/>
    <w:rsid w:val="00B22BC9"/>
    <w:rsid w:val="00B240BE"/>
    <w:rsid w:val="00B243D7"/>
    <w:rsid w:val="00B24F61"/>
    <w:rsid w:val="00B25FC9"/>
    <w:rsid w:val="00B264A6"/>
    <w:rsid w:val="00B2734B"/>
    <w:rsid w:val="00B27546"/>
    <w:rsid w:val="00B276CD"/>
    <w:rsid w:val="00B27F36"/>
    <w:rsid w:val="00B27F61"/>
    <w:rsid w:val="00B30D4A"/>
    <w:rsid w:val="00B31086"/>
    <w:rsid w:val="00B31420"/>
    <w:rsid w:val="00B31796"/>
    <w:rsid w:val="00B31F28"/>
    <w:rsid w:val="00B32025"/>
    <w:rsid w:val="00B3255A"/>
    <w:rsid w:val="00B328F0"/>
    <w:rsid w:val="00B32AEF"/>
    <w:rsid w:val="00B332F4"/>
    <w:rsid w:val="00B333D2"/>
    <w:rsid w:val="00B33DFA"/>
    <w:rsid w:val="00B34B74"/>
    <w:rsid w:val="00B359FD"/>
    <w:rsid w:val="00B35B42"/>
    <w:rsid w:val="00B37A83"/>
    <w:rsid w:val="00B40621"/>
    <w:rsid w:val="00B416BF"/>
    <w:rsid w:val="00B42E4B"/>
    <w:rsid w:val="00B43DA3"/>
    <w:rsid w:val="00B43EBC"/>
    <w:rsid w:val="00B442C1"/>
    <w:rsid w:val="00B442C7"/>
    <w:rsid w:val="00B44849"/>
    <w:rsid w:val="00B44B59"/>
    <w:rsid w:val="00B44D45"/>
    <w:rsid w:val="00B45254"/>
    <w:rsid w:val="00B4609D"/>
    <w:rsid w:val="00B46ADC"/>
    <w:rsid w:val="00B46B35"/>
    <w:rsid w:val="00B46C06"/>
    <w:rsid w:val="00B4737A"/>
    <w:rsid w:val="00B504E2"/>
    <w:rsid w:val="00B50C49"/>
    <w:rsid w:val="00B51166"/>
    <w:rsid w:val="00B5136E"/>
    <w:rsid w:val="00B5206D"/>
    <w:rsid w:val="00B53282"/>
    <w:rsid w:val="00B53CA7"/>
    <w:rsid w:val="00B53DB2"/>
    <w:rsid w:val="00B546B2"/>
    <w:rsid w:val="00B54C9D"/>
    <w:rsid w:val="00B54D11"/>
    <w:rsid w:val="00B54F35"/>
    <w:rsid w:val="00B55895"/>
    <w:rsid w:val="00B5599F"/>
    <w:rsid w:val="00B56083"/>
    <w:rsid w:val="00B56C6B"/>
    <w:rsid w:val="00B5731D"/>
    <w:rsid w:val="00B57AD0"/>
    <w:rsid w:val="00B60B45"/>
    <w:rsid w:val="00B60D9A"/>
    <w:rsid w:val="00B614D4"/>
    <w:rsid w:val="00B61A8C"/>
    <w:rsid w:val="00B624D9"/>
    <w:rsid w:val="00B6274E"/>
    <w:rsid w:val="00B62A9A"/>
    <w:rsid w:val="00B63D4C"/>
    <w:rsid w:val="00B63FC3"/>
    <w:rsid w:val="00B640FD"/>
    <w:rsid w:val="00B645B5"/>
    <w:rsid w:val="00B647A6"/>
    <w:rsid w:val="00B64834"/>
    <w:rsid w:val="00B64E3A"/>
    <w:rsid w:val="00B65ADE"/>
    <w:rsid w:val="00B65BB8"/>
    <w:rsid w:val="00B66857"/>
    <w:rsid w:val="00B671E9"/>
    <w:rsid w:val="00B671FE"/>
    <w:rsid w:val="00B679A8"/>
    <w:rsid w:val="00B67AC4"/>
    <w:rsid w:val="00B7095A"/>
    <w:rsid w:val="00B70CA3"/>
    <w:rsid w:val="00B70EF5"/>
    <w:rsid w:val="00B71CF4"/>
    <w:rsid w:val="00B71E80"/>
    <w:rsid w:val="00B72682"/>
    <w:rsid w:val="00B7270A"/>
    <w:rsid w:val="00B7290A"/>
    <w:rsid w:val="00B732A3"/>
    <w:rsid w:val="00B73768"/>
    <w:rsid w:val="00B74134"/>
    <w:rsid w:val="00B745A4"/>
    <w:rsid w:val="00B748BB"/>
    <w:rsid w:val="00B754ED"/>
    <w:rsid w:val="00B75912"/>
    <w:rsid w:val="00B75C8B"/>
    <w:rsid w:val="00B76343"/>
    <w:rsid w:val="00B763BB"/>
    <w:rsid w:val="00B76A96"/>
    <w:rsid w:val="00B77A81"/>
    <w:rsid w:val="00B80325"/>
    <w:rsid w:val="00B8052F"/>
    <w:rsid w:val="00B80722"/>
    <w:rsid w:val="00B8180E"/>
    <w:rsid w:val="00B818B5"/>
    <w:rsid w:val="00B81BD0"/>
    <w:rsid w:val="00B81D04"/>
    <w:rsid w:val="00B81D0F"/>
    <w:rsid w:val="00B82524"/>
    <w:rsid w:val="00B825B1"/>
    <w:rsid w:val="00B827B0"/>
    <w:rsid w:val="00B8298F"/>
    <w:rsid w:val="00B82C80"/>
    <w:rsid w:val="00B83016"/>
    <w:rsid w:val="00B831A8"/>
    <w:rsid w:val="00B83B5D"/>
    <w:rsid w:val="00B840C5"/>
    <w:rsid w:val="00B84BC2"/>
    <w:rsid w:val="00B84D35"/>
    <w:rsid w:val="00B84F4A"/>
    <w:rsid w:val="00B84FBD"/>
    <w:rsid w:val="00B8545F"/>
    <w:rsid w:val="00B8547A"/>
    <w:rsid w:val="00B85AB6"/>
    <w:rsid w:val="00B85BFA"/>
    <w:rsid w:val="00B8618F"/>
    <w:rsid w:val="00B86538"/>
    <w:rsid w:val="00B86D18"/>
    <w:rsid w:val="00B86E33"/>
    <w:rsid w:val="00B87351"/>
    <w:rsid w:val="00B9049C"/>
    <w:rsid w:val="00B906E7"/>
    <w:rsid w:val="00B90F5E"/>
    <w:rsid w:val="00B91447"/>
    <w:rsid w:val="00B9157D"/>
    <w:rsid w:val="00B916FE"/>
    <w:rsid w:val="00B91D38"/>
    <w:rsid w:val="00B92154"/>
    <w:rsid w:val="00B922EC"/>
    <w:rsid w:val="00B92643"/>
    <w:rsid w:val="00B929C5"/>
    <w:rsid w:val="00B931D1"/>
    <w:rsid w:val="00B93E60"/>
    <w:rsid w:val="00B94E32"/>
    <w:rsid w:val="00B95139"/>
    <w:rsid w:val="00B96329"/>
    <w:rsid w:val="00B964AE"/>
    <w:rsid w:val="00B96866"/>
    <w:rsid w:val="00B96AFB"/>
    <w:rsid w:val="00B96B6B"/>
    <w:rsid w:val="00B9706A"/>
    <w:rsid w:val="00B97869"/>
    <w:rsid w:val="00BA0CF3"/>
    <w:rsid w:val="00BA101D"/>
    <w:rsid w:val="00BA260A"/>
    <w:rsid w:val="00BA2984"/>
    <w:rsid w:val="00BA3731"/>
    <w:rsid w:val="00BA3EC0"/>
    <w:rsid w:val="00BA4375"/>
    <w:rsid w:val="00BA4654"/>
    <w:rsid w:val="00BA49BE"/>
    <w:rsid w:val="00BA4A2A"/>
    <w:rsid w:val="00BA4B98"/>
    <w:rsid w:val="00BA6573"/>
    <w:rsid w:val="00BA69F8"/>
    <w:rsid w:val="00BA6FD5"/>
    <w:rsid w:val="00BA7292"/>
    <w:rsid w:val="00BB06F6"/>
    <w:rsid w:val="00BB0ECD"/>
    <w:rsid w:val="00BB14F5"/>
    <w:rsid w:val="00BB224D"/>
    <w:rsid w:val="00BB2262"/>
    <w:rsid w:val="00BB2DF6"/>
    <w:rsid w:val="00BB3178"/>
    <w:rsid w:val="00BB39AE"/>
    <w:rsid w:val="00BB3ADE"/>
    <w:rsid w:val="00BB487A"/>
    <w:rsid w:val="00BB49EC"/>
    <w:rsid w:val="00BB4B8A"/>
    <w:rsid w:val="00BB552A"/>
    <w:rsid w:val="00BB5596"/>
    <w:rsid w:val="00BB57C0"/>
    <w:rsid w:val="00BB6145"/>
    <w:rsid w:val="00BB6372"/>
    <w:rsid w:val="00BB6622"/>
    <w:rsid w:val="00BB6812"/>
    <w:rsid w:val="00BB6FED"/>
    <w:rsid w:val="00BB70AC"/>
    <w:rsid w:val="00BB783B"/>
    <w:rsid w:val="00BC0663"/>
    <w:rsid w:val="00BC0E62"/>
    <w:rsid w:val="00BC1740"/>
    <w:rsid w:val="00BC1FE1"/>
    <w:rsid w:val="00BC2BBE"/>
    <w:rsid w:val="00BC3508"/>
    <w:rsid w:val="00BC3D8B"/>
    <w:rsid w:val="00BC3FDD"/>
    <w:rsid w:val="00BC4929"/>
    <w:rsid w:val="00BC580F"/>
    <w:rsid w:val="00BC5898"/>
    <w:rsid w:val="00BC5BB9"/>
    <w:rsid w:val="00BC62AC"/>
    <w:rsid w:val="00BC6402"/>
    <w:rsid w:val="00BC6558"/>
    <w:rsid w:val="00BC6D63"/>
    <w:rsid w:val="00BC72C2"/>
    <w:rsid w:val="00BC79E5"/>
    <w:rsid w:val="00BD0314"/>
    <w:rsid w:val="00BD08A7"/>
    <w:rsid w:val="00BD0A6D"/>
    <w:rsid w:val="00BD189B"/>
    <w:rsid w:val="00BD255E"/>
    <w:rsid w:val="00BD2662"/>
    <w:rsid w:val="00BD34AD"/>
    <w:rsid w:val="00BD3A20"/>
    <w:rsid w:val="00BD4218"/>
    <w:rsid w:val="00BD42FC"/>
    <w:rsid w:val="00BD4563"/>
    <w:rsid w:val="00BD4718"/>
    <w:rsid w:val="00BD492C"/>
    <w:rsid w:val="00BD4ADF"/>
    <w:rsid w:val="00BD4F7C"/>
    <w:rsid w:val="00BD643A"/>
    <w:rsid w:val="00BD64AD"/>
    <w:rsid w:val="00BD6C11"/>
    <w:rsid w:val="00BD74AD"/>
    <w:rsid w:val="00BD7B60"/>
    <w:rsid w:val="00BD7DEA"/>
    <w:rsid w:val="00BE0489"/>
    <w:rsid w:val="00BE04B0"/>
    <w:rsid w:val="00BE0B9A"/>
    <w:rsid w:val="00BE0D20"/>
    <w:rsid w:val="00BE221D"/>
    <w:rsid w:val="00BE242C"/>
    <w:rsid w:val="00BE2468"/>
    <w:rsid w:val="00BE2DCE"/>
    <w:rsid w:val="00BE32D5"/>
    <w:rsid w:val="00BE3569"/>
    <w:rsid w:val="00BE47B4"/>
    <w:rsid w:val="00BE4C7C"/>
    <w:rsid w:val="00BE4ED7"/>
    <w:rsid w:val="00BE5062"/>
    <w:rsid w:val="00BE6138"/>
    <w:rsid w:val="00BE622D"/>
    <w:rsid w:val="00BE63C7"/>
    <w:rsid w:val="00BE63FE"/>
    <w:rsid w:val="00BE7BC2"/>
    <w:rsid w:val="00BF06F5"/>
    <w:rsid w:val="00BF089A"/>
    <w:rsid w:val="00BF14BD"/>
    <w:rsid w:val="00BF2F65"/>
    <w:rsid w:val="00BF37CE"/>
    <w:rsid w:val="00BF3A4D"/>
    <w:rsid w:val="00BF3D35"/>
    <w:rsid w:val="00BF3DBF"/>
    <w:rsid w:val="00BF41B6"/>
    <w:rsid w:val="00BF420A"/>
    <w:rsid w:val="00BF46EA"/>
    <w:rsid w:val="00BF4F89"/>
    <w:rsid w:val="00BF5F9F"/>
    <w:rsid w:val="00BF6206"/>
    <w:rsid w:val="00BF6517"/>
    <w:rsid w:val="00BF6E86"/>
    <w:rsid w:val="00BF710A"/>
    <w:rsid w:val="00BF77F9"/>
    <w:rsid w:val="00BF799F"/>
    <w:rsid w:val="00C00AFF"/>
    <w:rsid w:val="00C01108"/>
    <w:rsid w:val="00C02765"/>
    <w:rsid w:val="00C0376B"/>
    <w:rsid w:val="00C03AEA"/>
    <w:rsid w:val="00C04381"/>
    <w:rsid w:val="00C045FC"/>
    <w:rsid w:val="00C05ACD"/>
    <w:rsid w:val="00C05E13"/>
    <w:rsid w:val="00C06B95"/>
    <w:rsid w:val="00C06DDD"/>
    <w:rsid w:val="00C0708E"/>
    <w:rsid w:val="00C0709A"/>
    <w:rsid w:val="00C07342"/>
    <w:rsid w:val="00C07B24"/>
    <w:rsid w:val="00C1010E"/>
    <w:rsid w:val="00C1057C"/>
    <w:rsid w:val="00C10962"/>
    <w:rsid w:val="00C10FCF"/>
    <w:rsid w:val="00C11E11"/>
    <w:rsid w:val="00C12142"/>
    <w:rsid w:val="00C12749"/>
    <w:rsid w:val="00C12C8B"/>
    <w:rsid w:val="00C12D61"/>
    <w:rsid w:val="00C12DA4"/>
    <w:rsid w:val="00C133DC"/>
    <w:rsid w:val="00C13715"/>
    <w:rsid w:val="00C1392D"/>
    <w:rsid w:val="00C13C41"/>
    <w:rsid w:val="00C145C8"/>
    <w:rsid w:val="00C14BB0"/>
    <w:rsid w:val="00C154C3"/>
    <w:rsid w:val="00C15611"/>
    <w:rsid w:val="00C15926"/>
    <w:rsid w:val="00C15968"/>
    <w:rsid w:val="00C162FF"/>
    <w:rsid w:val="00C16A7E"/>
    <w:rsid w:val="00C16E55"/>
    <w:rsid w:val="00C16F89"/>
    <w:rsid w:val="00C1701F"/>
    <w:rsid w:val="00C1732E"/>
    <w:rsid w:val="00C174F0"/>
    <w:rsid w:val="00C1772D"/>
    <w:rsid w:val="00C22B4E"/>
    <w:rsid w:val="00C23649"/>
    <w:rsid w:val="00C23882"/>
    <w:rsid w:val="00C23BBB"/>
    <w:rsid w:val="00C23EFE"/>
    <w:rsid w:val="00C23FCC"/>
    <w:rsid w:val="00C245C5"/>
    <w:rsid w:val="00C249B3"/>
    <w:rsid w:val="00C250E2"/>
    <w:rsid w:val="00C2557F"/>
    <w:rsid w:val="00C256FC"/>
    <w:rsid w:val="00C257EC"/>
    <w:rsid w:val="00C25811"/>
    <w:rsid w:val="00C25AE3"/>
    <w:rsid w:val="00C25AEA"/>
    <w:rsid w:val="00C25CFD"/>
    <w:rsid w:val="00C25E6A"/>
    <w:rsid w:val="00C2622C"/>
    <w:rsid w:val="00C266EF"/>
    <w:rsid w:val="00C2703B"/>
    <w:rsid w:val="00C27974"/>
    <w:rsid w:val="00C30108"/>
    <w:rsid w:val="00C308DD"/>
    <w:rsid w:val="00C30C82"/>
    <w:rsid w:val="00C30F57"/>
    <w:rsid w:val="00C320FD"/>
    <w:rsid w:val="00C32A26"/>
    <w:rsid w:val="00C32BD2"/>
    <w:rsid w:val="00C33247"/>
    <w:rsid w:val="00C33E43"/>
    <w:rsid w:val="00C34FC8"/>
    <w:rsid w:val="00C3513D"/>
    <w:rsid w:val="00C35DC8"/>
    <w:rsid w:val="00C374B6"/>
    <w:rsid w:val="00C3790B"/>
    <w:rsid w:val="00C37952"/>
    <w:rsid w:val="00C37A59"/>
    <w:rsid w:val="00C4089F"/>
    <w:rsid w:val="00C409A2"/>
    <w:rsid w:val="00C40AF8"/>
    <w:rsid w:val="00C41343"/>
    <w:rsid w:val="00C41392"/>
    <w:rsid w:val="00C41431"/>
    <w:rsid w:val="00C4158B"/>
    <w:rsid w:val="00C41FB3"/>
    <w:rsid w:val="00C42673"/>
    <w:rsid w:val="00C42C01"/>
    <w:rsid w:val="00C42C05"/>
    <w:rsid w:val="00C42F03"/>
    <w:rsid w:val="00C43B9C"/>
    <w:rsid w:val="00C446DB"/>
    <w:rsid w:val="00C45838"/>
    <w:rsid w:val="00C47413"/>
    <w:rsid w:val="00C478C8"/>
    <w:rsid w:val="00C51AAC"/>
    <w:rsid w:val="00C51F09"/>
    <w:rsid w:val="00C51FBB"/>
    <w:rsid w:val="00C52A84"/>
    <w:rsid w:val="00C52F0B"/>
    <w:rsid w:val="00C5312F"/>
    <w:rsid w:val="00C5345E"/>
    <w:rsid w:val="00C53548"/>
    <w:rsid w:val="00C53DC9"/>
    <w:rsid w:val="00C540E0"/>
    <w:rsid w:val="00C54934"/>
    <w:rsid w:val="00C54D01"/>
    <w:rsid w:val="00C54D78"/>
    <w:rsid w:val="00C55459"/>
    <w:rsid w:val="00C55510"/>
    <w:rsid w:val="00C55F77"/>
    <w:rsid w:val="00C60434"/>
    <w:rsid w:val="00C60514"/>
    <w:rsid w:val="00C60C41"/>
    <w:rsid w:val="00C60DE9"/>
    <w:rsid w:val="00C6128F"/>
    <w:rsid w:val="00C6131D"/>
    <w:rsid w:val="00C62CC3"/>
    <w:rsid w:val="00C632EC"/>
    <w:rsid w:val="00C645AF"/>
    <w:rsid w:val="00C65147"/>
    <w:rsid w:val="00C65640"/>
    <w:rsid w:val="00C65AA0"/>
    <w:rsid w:val="00C6609C"/>
    <w:rsid w:val="00C67515"/>
    <w:rsid w:val="00C67CEC"/>
    <w:rsid w:val="00C70C74"/>
    <w:rsid w:val="00C710F6"/>
    <w:rsid w:val="00C720F3"/>
    <w:rsid w:val="00C727AA"/>
    <w:rsid w:val="00C72958"/>
    <w:rsid w:val="00C72BE9"/>
    <w:rsid w:val="00C73F6F"/>
    <w:rsid w:val="00C73FE0"/>
    <w:rsid w:val="00C742CD"/>
    <w:rsid w:val="00C74703"/>
    <w:rsid w:val="00C74A63"/>
    <w:rsid w:val="00C76B5F"/>
    <w:rsid w:val="00C77002"/>
    <w:rsid w:val="00C77329"/>
    <w:rsid w:val="00C77702"/>
    <w:rsid w:val="00C80D12"/>
    <w:rsid w:val="00C81DD2"/>
    <w:rsid w:val="00C82132"/>
    <w:rsid w:val="00C82365"/>
    <w:rsid w:val="00C82697"/>
    <w:rsid w:val="00C82715"/>
    <w:rsid w:val="00C82B7C"/>
    <w:rsid w:val="00C82C7F"/>
    <w:rsid w:val="00C845B3"/>
    <w:rsid w:val="00C849F5"/>
    <w:rsid w:val="00C84C5D"/>
    <w:rsid w:val="00C850AA"/>
    <w:rsid w:val="00C85E26"/>
    <w:rsid w:val="00C85EB3"/>
    <w:rsid w:val="00C861FD"/>
    <w:rsid w:val="00C86407"/>
    <w:rsid w:val="00C8675B"/>
    <w:rsid w:val="00C876B0"/>
    <w:rsid w:val="00C87B33"/>
    <w:rsid w:val="00C90565"/>
    <w:rsid w:val="00C90FBE"/>
    <w:rsid w:val="00C91B66"/>
    <w:rsid w:val="00C92138"/>
    <w:rsid w:val="00C92586"/>
    <w:rsid w:val="00C92DBF"/>
    <w:rsid w:val="00C93077"/>
    <w:rsid w:val="00C940F7"/>
    <w:rsid w:val="00C942AC"/>
    <w:rsid w:val="00C94EC4"/>
    <w:rsid w:val="00C96583"/>
    <w:rsid w:val="00C96ECA"/>
    <w:rsid w:val="00C97198"/>
    <w:rsid w:val="00C975AA"/>
    <w:rsid w:val="00C975C8"/>
    <w:rsid w:val="00CA0824"/>
    <w:rsid w:val="00CA0BED"/>
    <w:rsid w:val="00CA2A5B"/>
    <w:rsid w:val="00CA30B7"/>
    <w:rsid w:val="00CA30D6"/>
    <w:rsid w:val="00CA728F"/>
    <w:rsid w:val="00CA7338"/>
    <w:rsid w:val="00CA7B06"/>
    <w:rsid w:val="00CB08CD"/>
    <w:rsid w:val="00CB0C18"/>
    <w:rsid w:val="00CB11B5"/>
    <w:rsid w:val="00CB1596"/>
    <w:rsid w:val="00CB15EC"/>
    <w:rsid w:val="00CB1A01"/>
    <w:rsid w:val="00CB1CD9"/>
    <w:rsid w:val="00CB2AFB"/>
    <w:rsid w:val="00CB2C74"/>
    <w:rsid w:val="00CB3035"/>
    <w:rsid w:val="00CB314E"/>
    <w:rsid w:val="00CB3538"/>
    <w:rsid w:val="00CB3F8F"/>
    <w:rsid w:val="00CB4277"/>
    <w:rsid w:val="00CB4BB7"/>
    <w:rsid w:val="00CB567A"/>
    <w:rsid w:val="00CB5686"/>
    <w:rsid w:val="00CB5B7B"/>
    <w:rsid w:val="00CB64F4"/>
    <w:rsid w:val="00CB69D3"/>
    <w:rsid w:val="00CB6CB4"/>
    <w:rsid w:val="00CB6E7C"/>
    <w:rsid w:val="00CB78ED"/>
    <w:rsid w:val="00CB78FA"/>
    <w:rsid w:val="00CB7971"/>
    <w:rsid w:val="00CB7F21"/>
    <w:rsid w:val="00CC0200"/>
    <w:rsid w:val="00CC1474"/>
    <w:rsid w:val="00CC14AA"/>
    <w:rsid w:val="00CC167D"/>
    <w:rsid w:val="00CC1D6D"/>
    <w:rsid w:val="00CC3000"/>
    <w:rsid w:val="00CC34BF"/>
    <w:rsid w:val="00CC38B2"/>
    <w:rsid w:val="00CC42AE"/>
    <w:rsid w:val="00CC466F"/>
    <w:rsid w:val="00CC4CB1"/>
    <w:rsid w:val="00CC50F7"/>
    <w:rsid w:val="00CC5543"/>
    <w:rsid w:val="00CC7130"/>
    <w:rsid w:val="00CD079A"/>
    <w:rsid w:val="00CD18B4"/>
    <w:rsid w:val="00CD2933"/>
    <w:rsid w:val="00CD399F"/>
    <w:rsid w:val="00CD39A2"/>
    <w:rsid w:val="00CD3B53"/>
    <w:rsid w:val="00CD4565"/>
    <w:rsid w:val="00CD4632"/>
    <w:rsid w:val="00CD46F9"/>
    <w:rsid w:val="00CD4B27"/>
    <w:rsid w:val="00CD5700"/>
    <w:rsid w:val="00CD5B00"/>
    <w:rsid w:val="00CD5B33"/>
    <w:rsid w:val="00CD5E56"/>
    <w:rsid w:val="00CD703B"/>
    <w:rsid w:val="00CD7578"/>
    <w:rsid w:val="00CD76E4"/>
    <w:rsid w:val="00CD77D8"/>
    <w:rsid w:val="00CE052C"/>
    <w:rsid w:val="00CE0858"/>
    <w:rsid w:val="00CE09BB"/>
    <w:rsid w:val="00CE14DC"/>
    <w:rsid w:val="00CE1BA0"/>
    <w:rsid w:val="00CE27BE"/>
    <w:rsid w:val="00CE27F1"/>
    <w:rsid w:val="00CE2D50"/>
    <w:rsid w:val="00CE37EF"/>
    <w:rsid w:val="00CE3953"/>
    <w:rsid w:val="00CE39EA"/>
    <w:rsid w:val="00CE3D39"/>
    <w:rsid w:val="00CE421F"/>
    <w:rsid w:val="00CE46CC"/>
    <w:rsid w:val="00CE5911"/>
    <w:rsid w:val="00CE6B3B"/>
    <w:rsid w:val="00CE737B"/>
    <w:rsid w:val="00CE778F"/>
    <w:rsid w:val="00CE7FE5"/>
    <w:rsid w:val="00CF013B"/>
    <w:rsid w:val="00CF01B8"/>
    <w:rsid w:val="00CF02CF"/>
    <w:rsid w:val="00CF07CA"/>
    <w:rsid w:val="00CF0FF7"/>
    <w:rsid w:val="00CF1B1A"/>
    <w:rsid w:val="00CF2528"/>
    <w:rsid w:val="00CF2F1F"/>
    <w:rsid w:val="00CF340B"/>
    <w:rsid w:val="00CF3BF7"/>
    <w:rsid w:val="00CF3CE0"/>
    <w:rsid w:val="00CF3E50"/>
    <w:rsid w:val="00CF4B94"/>
    <w:rsid w:val="00CF4D13"/>
    <w:rsid w:val="00CF5CD9"/>
    <w:rsid w:val="00CF64ED"/>
    <w:rsid w:val="00CF664B"/>
    <w:rsid w:val="00CF6E4F"/>
    <w:rsid w:val="00CF7263"/>
    <w:rsid w:val="00CF72A8"/>
    <w:rsid w:val="00CF7FCF"/>
    <w:rsid w:val="00D0001B"/>
    <w:rsid w:val="00D002D8"/>
    <w:rsid w:val="00D0068D"/>
    <w:rsid w:val="00D00E8E"/>
    <w:rsid w:val="00D01B67"/>
    <w:rsid w:val="00D01B8C"/>
    <w:rsid w:val="00D02C46"/>
    <w:rsid w:val="00D034E4"/>
    <w:rsid w:val="00D03D85"/>
    <w:rsid w:val="00D042C8"/>
    <w:rsid w:val="00D04700"/>
    <w:rsid w:val="00D04C0F"/>
    <w:rsid w:val="00D05AA1"/>
    <w:rsid w:val="00D05CAC"/>
    <w:rsid w:val="00D06215"/>
    <w:rsid w:val="00D06718"/>
    <w:rsid w:val="00D067AA"/>
    <w:rsid w:val="00D078A9"/>
    <w:rsid w:val="00D07B34"/>
    <w:rsid w:val="00D11D26"/>
    <w:rsid w:val="00D1200A"/>
    <w:rsid w:val="00D12725"/>
    <w:rsid w:val="00D129FD"/>
    <w:rsid w:val="00D12D5B"/>
    <w:rsid w:val="00D12FB6"/>
    <w:rsid w:val="00D135E3"/>
    <w:rsid w:val="00D1363B"/>
    <w:rsid w:val="00D13EED"/>
    <w:rsid w:val="00D14631"/>
    <w:rsid w:val="00D14ADC"/>
    <w:rsid w:val="00D17AC2"/>
    <w:rsid w:val="00D21276"/>
    <w:rsid w:val="00D21A1E"/>
    <w:rsid w:val="00D21A6E"/>
    <w:rsid w:val="00D21CEB"/>
    <w:rsid w:val="00D21DEA"/>
    <w:rsid w:val="00D221C2"/>
    <w:rsid w:val="00D2222C"/>
    <w:rsid w:val="00D222F0"/>
    <w:rsid w:val="00D22E3B"/>
    <w:rsid w:val="00D24202"/>
    <w:rsid w:val="00D24394"/>
    <w:rsid w:val="00D24750"/>
    <w:rsid w:val="00D24E63"/>
    <w:rsid w:val="00D24E87"/>
    <w:rsid w:val="00D25910"/>
    <w:rsid w:val="00D25C3C"/>
    <w:rsid w:val="00D25F83"/>
    <w:rsid w:val="00D2636D"/>
    <w:rsid w:val="00D26840"/>
    <w:rsid w:val="00D26BB1"/>
    <w:rsid w:val="00D2766C"/>
    <w:rsid w:val="00D27755"/>
    <w:rsid w:val="00D27AE4"/>
    <w:rsid w:val="00D30AF1"/>
    <w:rsid w:val="00D310D7"/>
    <w:rsid w:val="00D31E17"/>
    <w:rsid w:val="00D32192"/>
    <w:rsid w:val="00D32590"/>
    <w:rsid w:val="00D3408B"/>
    <w:rsid w:val="00D34561"/>
    <w:rsid w:val="00D34604"/>
    <w:rsid w:val="00D34ACF"/>
    <w:rsid w:val="00D34F5E"/>
    <w:rsid w:val="00D35C71"/>
    <w:rsid w:val="00D35D6D"/>
    <w:rsid w:val="00D35D7F"/>
    <w:rsid w:val="00D361C3"/>
    <w:rsid w:val="00D3691D"/>
    <w:rsid w:val="00D36F11"/>
    <w:rsid w:val="00D372CA"/>
    <w:rsid w:val="00D404B0"/>
    <w:rsid w:val="00D4094B"/>
    <w:rsid w:val="00D41E01"/>
    <w:rsid w:val="00D41F78"/>
    <w:rsid w:val="00D42517"/>
    <w:rsid w:val="00D436F5"/>
    <w:rsid w:val="00D44AD9"/>
    <w:rsid w:val="00D456C6"/>
    <w:rsid w:val="00D46023"/>
    <w:rsid w:val="00D4612F"/>
    <w:rsid w:val="00D46720"/>
    <w:rsid w:val="00D47575"/>
    <w:rsid w:val="00D47FEE"/>
    <w:rsid w:val="00D50568"/>
    <w:rsid w:val="00D50BAC"/>
    <w:rsid w:val="00D51026"/>
    <w:rsid w:val="00D515F0"/>
    <w:rsid w:val="00D520CF"/>
    <w:rsid w:val="00D5214F"/>
    <w:rsid w:val="00D52674"/>
    <w:rsid w:val="00D53080"/>
    <w:rsid w:val="00D53BEC"/>
    <w:rsid w:val="00D5401C"/>
    <w:rsid w:val="00D54A60"/>
    <w:rsid w:val="00D54DD7"/>
    <w:rsid w:val="00D564B1"/>
    <w:rsid w:val="00D57BCA"/>
    <w:rsid w:val="00D6059A"/>
    <w:rsid w:val="00D6089B"/>
    <w:rsid w:val="00D60D7F"/>
    <w:rsid w:val="00D611B5"/>
    <w:rsid w:val="00D6171C"/>
    <w:rsid w:val="00D62012"/>
    <w:rsid w:val="00D6256C"/>
    <w:rsid w:val="00D6280D"/>
    <w:rsid w:val="00D62FE3"/>
    <w:rsid w:val="00D63657"/>
    <w:rsid w:val="00D63D88"/>
    <w:rsid w:val="00D63F66"/>
    <w:rsid w:val="00D63FF2"/>
    <w:rsid w:val="00D6423A"/>
    <w:rsid w:val="00D65002"/>
    <w:rsid w:val="00D65054"/>
    <w:rsid w:val="00D65BE2"/>
    <w:rsid w:val="00D66059"/>
    <w:rsid w:val="00D663C1"/>
    <w:rsid w:val="00D66746"/>
    <w:rsid w:val="00D67816"/>
    <w:rsid w:val="00D7014E"/>
    <w:rsid w:val="00D7100F"/>
    <w:rsid w:val="00D715FE"/>
    <w:rsid w:val="00D71B88"/>
    <w:rsid w:val="00D72249"/>
    <w:rsid w:val="00D7254A"/>
    <w:rsid w:val="00D72A25"/>
    <w:rsid w:val="00D742A4"/>
    <w:rsid w:val="00D742CE"/>
    <w:rsid w:val="00D743AA"/>
    <w:rsid w:val="00D746C1"/>
    <w:rsid w:val="00D748FC"/>
    <w:rsid w:val="00D74ED2"/>
    <w:rsid w:val="00D75392"/>
    <w:rsid w:val="00D753BD"/>
    <w:rsid w:val="00D758CF"/>
    <w:rsid w:val="00D76383"/>
    <w:rsid w:val="00D77585"/>
    <w:rsid w:val="00D77E10"/>
    <w:rsid w:val="00D77E3B"/>
    <w:rsid w:val="00D8021F"/>
    <w:rsid w:val="00D80AE4"/>
    <w:rsid w:val="00D80B28"/>
    <w:rsid w:val="00D811C3"/>
    <w:rsid w:val="00D8195D"/>
    <w:rsid w:val="00D81B4B"/>
    <w:rsid w:val="00D82F26"/>
    <w:rsid w:val="00D849EE"/>
    <w:rsid w:val="00D84B92"/>
    <w:rsid w:val="00D84E47"/>
    <w:rsid w:val="00D8574F"/>
    <w:rsid w:val="00D85915"/>
    <w:rsid w:val="00D8592D"/>
    <w:rsid w:val="00D85A18"/>
    <w:rsid w:val="00D85A74"/>
    <w:rsid w:val="00D86117"/>
    <w:rsid w:val="00D86855"/>
    <w:rsid w:val="00D86AF9"/>
    <w:rsid w:val="00D86F5A"/>
    <w:rsid w:val="00D87D2A"/>
    <w:rsid w:val="00D904EB"/>
    <w:rsid w:val="00D90B9C"/>
    <w:rsid w:val="00D91800"/>
    <w:rsid w:val="00D9262B"/>
    <w:rsid w:val="00D92F88"/>
    <w:rsid w:val="00D93645"/>
    <w:rsid w:val="00D94408"/>
    <w:rsid w:val="00D947F0"/>
    <w:rsid w:val="00D94A3A"/>
    <w:rsid w:val="00D94E46"/>
    <w:rsid w:val="00D960D0"/>
    <w:rsid w:val="00D96894"/>
    <w:rsid w:val="00D96C04"/>
    <w:rsid w:val="00D97027"/>
    <w:rsid w:val="00D979F5"/>
    <w:rsid w:val="00D97BDE"/>
    <w:rsid w:val="00DA0EEC"/>
    <w:rsid w:val="00DA27F5"/>
    <w:rsid w:val="00DA3072"/>
    <w:rsid w:val="00DA39A0"/>
    <w:rsid w:val="00DA3C21"/>
    <w:rsid w:val="00DA3F58"/>
    <w:rsid w:val="00DA416B"/>
    <w:rsid w:val="00DA44EA"/>
    <w:rsid w:val="00DA485E"/>
    <w:rsid w:val="00DA51A4"/>
    <w:rsid w:val="00DA574B"/>
    <w:rsid w:val="00DA5C15"/>
    <w:rsid w:val="00DA602E"/>
    <w:rsid w:val="00DA630D"/>
    <w:rsid w:val="00DA65CE"/>
    <w:rsid w:val="00DA6908"/>
    <w:rsid w:val="00DA6A17"/>
    <w:rsid w:val="00DA6A69"/>
    <w:rsid w:val="00DA719C"/>
    <w:rsid w:val="00DA778E"/>
    <w:rsid w:val="00DB040F"/>
    <w:rsid w:val="00DB089C"/>
    <w:rsid w:val="00DB0A12"/>
    <w:rsid w:val="00DB0D75"/>
    <w:rsid w:val="00DB113B"/>
    <w:rsid w:val="00DB13E5"/>
    <w:rsid w:val="00DB15A1"/>
    <w:rsid w:val="00DB1765"/>
    <w:rsid w:val="00DB1FB4"/>
    <w:rsid w:val="00DB22AB"/>
    <w:rsid w:val="00DB2A4A"/>
    <w:rsid w:val="00DB32A9"/>
    <w:rsid w:val="00DB3421"/>
    <w:rsid w:val="00DB4005"/>
    <w:rsid w:val="00DB4D43"/>
    <w:rsid w:val="00DB5579"/>
    <w:rsid w:val="00DB595D"/>
    <w:rsid w:val="00DB60F3"/>
    <w:rsid w:val="00DB6BB6"/>
    <w:rsid w:val="00DB6C32"/>
    <w:rsid w:val="00DB78DE"/>
    <w:rsid w:val="00DB7B05"/>
    <w:rsid w:val="00DC02D1"/>
    <w:rsid w:val="00DC0812"/>
    <w:rsid w:val="00DC165B"/>
    <w:rsid w:val="00DC1BF8"/>
    <w:rsid w:val="00DC209F"/>
    <w:rsid w:val="00DC2949"/>
    <w:rsid w:val="00DC2969"/>
    <w:rsid w:val="00DC2BB2"/>
    <w:rsid w:val="00DC2BDA"/>
    <w:rsid w:val="00DC2D16"/>
    <w:rsid w:val="00DC2E04"/>
    <w:rsid w:val="00DC306E"/>
    <w:rsid w:val="00DC3360"/>
    <w:rsid w:val="00DC3823"/>
    <w:rsid w:val="00DC4EC6"/>
    <w:rsid w:val="00DC5689"/>
    <w:rsid w:val="00DC57BB"/>
    <w:rsid w:val="00DC5EDF"/>
    <w:rsid w:val="00DC6044"/>
    <w:rsid w:val="00DC7036"/>
    <w:rsid w:val="00DC7114"/>
    <w:rsid w:val="00DC7ABD"/>
    <w:rsid w:val="00DC7AEB"/>
    <w:rsid w:val="00DD0549"/>
    <w:rsid w:val="00DD059E"/>
    <w:rsid w:val="00DD089D"/>
    <w:rsid w:val="00DD0D7F"/>
    <w:rsid w:val="00DD0EB8"/>
    <w:rsid w:val="00DD257E"/>
    <w:rsid w:val="00DD281F"/>
    <w:rsid w:val="00DD2B6B"/>
    <w:rsid w:val="00DD390E"/>
    <w:rsid w:val="00DD39C4"/>
    <w:rsid w:val="00DD3B2E"/>
    <w:rsid w:val="00DD3EBB"/>
    <w:rsid w:val="00DD4958"/>
    <w:rsid w:val="00DD4BBD"/>
    <w:rsid w:val="00DD5B22"/>
    <w:rsid w:val="00DD5B5C"/>
    <w:rsid w:val="00DD6195"/>
    <w:rsid w:val="00DD648A"/>
    <w:rsid w:val="00DD71F9"/>
    <w:rsid w:val="00DD7609"/>
    <w:rsid w:val="00DD7C70"/>
    <w:rsid w:val="00DD7DE3"/>
    <w:rsid w:val="00DD7F83"/>
    <w:rsid w:val="00DE0988"/>
    <w:rsid w:val="00DE0EF5"/>
    <w:rsid w:val="00DE1BEA"/>
    <w:rsid w:val="00DE212D"/>
    <w:rsid w:val="00DE239B"/>
    <w:rsid w:val="00DE2B17"/>
    <w:rsid w:val="00DE2E30"/>
    <w:rsid w:val="00DE3FDD"/>
    <w:rsid w:val="00DE4D74"/>
    <w:rsid w:val="00DE56F0"/>
    <w:rsid w:val="00DE601F"/>
    <w:rsid w:val="00DE696D"/>
    <w:rsid w:val="00DE7A8C"/>
    <w:rsid w:val="00DF0564"/>
    <w:rsid w:val="00DF229A"/>
    <w:rsid w:val="00DF24AB"/>
    <w:rsid w:val="00DF31F6"/>
    <w:rsid w:val="00DF3951"/>
    <w:rsid w:val="00DF3CC2"/>
    <w:rsid w:val="00DF44DE"/>
    <w:rsid w:val="00DF54AC"/>
    <w:rsid w:val="00DF65E3"/>
    <w:rsid w:val="00DF76F7"/>
    <w:rsid w:val="00E00CFD"/>
    <w:rsid w:val="00E01A50"/>
    <w:rsid w:val="00E01A8B"/>
    <w:rsid w:val="00E01B01"/>
    <w:rsid w:val="00E01CBC"/>
    <w:rsid w:val="00E023E1"/>
    <w:rsid w:val="00E0252E"/>
    <w:rsid w:val="00E02BB2"/>
    <w:rsid w:val="00E02E85"/>
    <w:rsid w:val="00E03069"/>
    <w:rsid w:val="00E03FE7"/>
    <w:rsid w:val="00E04C2B"/>
    <w:rsid w:val="00E04CBE"/>
    <w:rsid w:val="00E04FAF"/>
    <w:rsid w:val="00E0569B"/>
    <w:rsid w:val="00E056EB"/>
    <w:rsid w:val="00E05716"/>
    <w:rsid w:val="00E0632F"/>
    <w:rsid w:val="00E064B0"/>
    <w:rsid w:val="00E066B1"/>
    <w:rsid w:val="00E06752"/>
    <w:rsid w:val="00E0787F"/>
    <w:rsid w:val="00E07B11"/>
    <w:rsid w:val="00E07B1D"/>
    <w:rsid w:val="00E10802"/>
    <w:rsid w:val="00E10AC6"/>
    <w:rsid w:val="00E10D36"/>
    <w:rsid w:val="00E10F15"/>
    <w:rsid w:val="00E115CD"/>
    <w:rsid w:val="00E12956"/>
    <w:rsid w:val="00E12D59"/>
    <w:rsid w:val="00E12ED2"/>
    <w:rsid w:val="00E147A1"/>
    <w:rsid w:val="00E14B72"/>
    <w:rsid w:val="00E15B87"/>
    <w:rsid w:val="00E15E22"/>
    <w:rsid w:val="00E15FCE"/>
    <w:rsid w:val="00E16751"/>
    <w:rsid w:val="00E17250"/>
    <w:rsid w:val="00E1744C"/>
    <w:rsid w:val="00E17FEA"/>
    <w:rsid w:val="00E200D2"/>
    <w:rsid w:val="00E20D8B"/>
    <w:rsid w:val="00E21256"/>
    <w:rsid w:val="00E22172"/>
    <w:rsid w:val="00E22727"/>
    <w:rsid w:val="00E23AC5"/>
    <w:rsid w:val="00E2420D"/>
    <w:rsid w:val="00E247A1"/>
    <w:rsid w:val="00E24AD8"/>
    <w:rsid w:val="00E26F87"/>
    <w:rsid w:val="00E2756E"/>
    <w:rsid w:val="00E30383"/>
    <w:rsid w:val="00E307A4"/>
    <w:rsid w:val="00E30A17"/>
    <w:rsid w:val="00E30EC2"/>
    <w:rsid w:val="00E3119E"/>
    <w:rsid w:val="00E32315"/>
    <w:rsid w:val="00E32823"/>
    <w:rsid w:val="00E32E5D"/>
    <w:rsid w:val="00E33149"/>
    <w:rsid w:val="00E33869"/>
    <w:rsid w:val="00E338C8"/>
    <w:rsid w:val="00E338E5"/>
    <w:rsid w:val="00E34DFC"/>
    <w:rsid w:val="00E367B2"/>
    <w:rsid w:val="00E36AC0"/>
    <w:rsid w:val="00E36D84"/>
    <w:rsid w:val="00E37026"/>
    <w:rsid w:val="00E372A3"/>
    <w:rsid w:val="00E37377"/>
    <w:rsid w:val="00E37548"/>
    <w:rsid w:val="00E37C3E"/>
    <w:rsid w:val="00E41E52"/>
    <w:rsid w:val="00E42805"/>
    <w:rsid w:val="00E4280E"/>
    <w:rsid w:val="00E42837"/>
    <w:rsid w:val="00E43B5C"/>
    <w:rsid w:val="00E441E3"/>
    <w:rsid w:val="00E444D1"/>
    <w:rsid w:val="00E44DB3"/>
    <w:rsid w:val="00E45715"/>
    <w:rsid w:val="00E46735"/>
    <w:rsid w:val="00E467DF"/>
    <w:rsid w:val="00E469E8"/>
    <w:rsid w:val="00E46A58"/>
    <w:rsid w:val="00E46E39"/>
    <w:rsid w:val="00E4737C"/>
    <w:rsid w:val="00E5042D"/>
    <w:rsid w:val="00E506A8"/>
    <w:rsid w:val="00E509C7"/>
    <w:rsid w:val="00E50F21"/>
    <w:rsid w:val="00E5105C"/>
    <w:rsid w:val="00E5265B"/>
    <w:rsid w:val="00E52A21"/>
    <w:rsid w:val="00E531A5"/>
    <w:rsid w:val="00E534EE"/>
    <w:rsid w:val="00E538F6"/>
    <w:rsid w:val="00E540E1"/>
    <w:rsid w:val="00E545C9"/>
    <w:rsid w:val="00E547EC"/>
    <w:rsid w:val="00E54BB7"/>
    <w:rsid w:val="00E55EE2"/>
    <w:rsid w:val="00E562CE"/>
    <w:rsid w:val="00E578D1"/>
    <w:rsid w:val="00E57A5D"/>
    <w:rsid w:val="00E57B0F"/>
    <w:rsid w:val="00E61308"/>
    <w:rsid w:val="00E6139C"/>
    <w:rsid w:val="00E6181C"/>
    <w:rsid w:val="00E619AB"/>
    <w:rsid w:val="00E61E15"/>
    <w:rsid w:val="00E62071"/>
    <w:rsid w:val="00E62240"/>
    <w:rsid w:val="00E625A4"/>
    <w:rsid w:val="00E62686"/>
    <w:rsid w:val="00E626DB"/>
    <w:rsid w:val="00E628B2"/>
    <w:rsid w:val="00E6307B"/>
    <w:rsid w:val="00E63936"/>
    <w:rsid w:val="00E639D3"/>
    <w:rsid w:val="00E63B0C"/>
    <w:rsid w:val="00E63C66"/>
    <w:rsid w:val="00E63EEA"/>
    <w:rsid w:val="00E64896"/>
    <w:rsid w:val="00E6513C"/>
    <w:rsid w:val="00E66232"/>
    <w:rsid w:val="00E66487"/>
    <w:rsid w:val="00E6664C"/>
    <w:rsid w:val="00E66814"/>
    <w:rsid w:val="00E6737E"/>
    <w:rsid w:val="00E6773C"/>
    <w:rsid w:val="00E679A4"/>
    <w:rsid w:val="00E67CD2"/>
    <w:rsid w:val="00E70D31"/>
    <w:rsid w:val="00E711E5"/>
    <w:rsid w:val="00E711FF"/>
    <w:rsid w:val="00E7129B"/>
    <w:rsid w:val="00E71FC9"/>
    <w:rsid w:val="00E72EA7"/>
    <w:rsid w:val="00E73242"/>
    <w:rsid w:val="00E73709"/>
    <w:rsid w:val="00E73B33"/>
    <w:rsid w:val="00E75760"/>
    <w:rsid w:val="00E75E6B"/>
    <w:rsid w:val="00E7606C"/>
    <w:rsid w:val="00E76604"/>
    <w:rsid w:val="00E76637"/>
    <w:rsid w:val="00E76A03"/>
    <w:rsid w:val="00E77110"/>
    <w:rsid w:val="00E77139"/>
    <w:rsid w:val="00E77ABB"/>
    <w:rsid w:val="00E8036D"/>
    <w:rsid w:val="00E809E7"/>
    <w:rsid w:val="00E81FEC"/>
    <w:rsid w:val="00E82705"/>
    <w:rsid w:val="00E82A98"/>
    <w:rsid w:val="00E83190"/>
    <w:rsid w:val="00E83A46"/>
    <w:rsid w:val="00E83CC8"/>
    <w:rsid w:val="00E84078"/>
    <w:rsid w:val="00E84686"/>
    <w:rsid w:val="00E84ACE"/>
    <w:rsid w:val="00E85294"/>
    <w:rsid w:val="00E85675"/>
    <w:rsid w:val="00E86988"/>
    <w:rsid w:val="00E86E22"/>
    <w:rsid w:val="00E87AC9"/>
    <w:rsid w:val="00E90272"/>
    <w:rsid w:val="00E91440"/>
    <w:rsid w:val="00E91C39"/>
    <w:rsid w:val="00E920EE"/>
    <w:rsid w:val="00E92882"/>
    <w:rsid w:val="00E93032"/>
    <w:rsid w:val="00E9377B"/>
    <w:rsid w:val="00E93E3A"/>
    <w:rsid w:val="00E93FEE"/>
    <w:rsid w:val="00E94C67"/>
    <w:rsid w:val="00E95B30"/>
    <w:rsid w:val="00E95C14"/>
    <w:rsid w:val="00E960D0"/>
    <w:rsid w:val="00E9653F"/>
    <w:rsid w:val="00E967A1"/>
    <w:rsid w:val="00E97266"/>
    <w:rsid w:val="00E975DC"/>
    <w:rsid w:val="00EA0004"/>
    <w:rsid w:val="00EA0B95"/>
    <w:rsid w:val="00EA1706"/>
    <w:rsid w:val="00EA217E"/>
    <w:rsid w:val="00EA28CA"/>
    <w:rsid w:val="00EA370B"/>
    <w:rsid w:val="00EA43C6"/>
    <w:rsid w:val="00EA4741"/>
    <w:rsid w:val="00EA47ED"/>
    <w:rsid w:val="00EA493F"/>
    <w:rsid w:val="00EA4C9D"/>
    <w:rsid w:val="00EA5448"/>
    <w:rsid w:val="00EA5B02"/>
    <w:rsid w:val="00EA5EF0"/>
    <w:rsid w:val="00EA616B"/>
    <w:rsid w:val="00EA68B2"/>
    <w:rsid w:val="00EA6BAC"/>
    <w:rsid w:val="00EA749D"/>
    <w:rsid w:val="00EB01A3"/>
    <w:rsid w:val="00EB0259"/>
    <w:rsid w:val="00EB02BC"/>
    <w:rsid w:val="00EB201E"/>
    <w:rsid w:val="00EB2705"/>
    <w:rsid w:val="00EB2C3F"/>
    <w:rsid w:val="00EB3938"/>
    <w:rsid w:val="00EB3C60"/>
    <w:rsid w:val="00EB3DC5"/>
    <w:rsid w:val="00EB47E9"/>
    <w:rsid w:val="00EB4EB5"/>
    <w:rsid w:val="00EB4F7B"/>
    <w:rsid w:val="00EB4FD3"/>
    <w:rsid w:val="00EB563F"/>
    <w:rsid w:val="00EB6342"/>
    <w:rsid w:val="00EB7A85"/>
    <w:rsid w:val="00EB7B8C"/>
    <w:rsid w:val="00EB7C0E"/>
    <w:rsid w:val="00EC13BC"/>
    <w:rsid w:val="00EC16C7"/>
    <w:rsid w:val="00EC1820"/>
    <w:rsid w:val="00EC19CE"/>
    <w:rsid w:val="00EC1A82"/>
    <w:rsid w:val="00EC2318"/>
    <w:rsid w:val="00EC254C"/>
    <w:rsid w:val="00EC29F0"/>
    <w:rsid w:val="00EC2FA4"/>
    <w:rsid w:val="00EC4494"/>
    <w:rsid w:val="00EC4532"/>
    <w:rsid w:val="00EC5E8F"/>
    <w:rsid w:val="00EC5F61"/>
    <w:rsid w:val="00EC7520"/>
    <w:rsid w:val="00EC76F9"/>
    <w:rsid w:val="00EC7E97"/>
    <w:rsid w:val="00ED1763"/>
    <w:rsid w:val="00ED18DA"/>
    <w:rsid w:val="00ED1E72"/>
    <w:rsid w:val="00ED21BF"/>
    <w:rsid w:val="00ED2A44"/>
    <w:rsid w:val="00ED35B4"/>
    <w:rsid w:val="00ED4D97"/>
    <w:rsid w:val="00ED4E0E"/>
    <w:rsid w:val="00ED4ECB"/>
    <w:rsid w:val="00ED50BF"/>
    <w:rsid w:val="00ED52DD"/>
    <w:rsid w:val="00ED5436"/>
    <w:rsid w:val="00ED5FEC"/>
    <w:rsid w:val="00ED6E74"/>
    <w:rsid w:val="00ED761F"/>
    <w:rsid w:val="00ED788A"/>
    <w:rsid w:val="00ED7E49"/>
    <w:rsid w:val="00EE05CB"/>
    <w:rsid w:val="00EE12B1"/>
    <w:rsid w:val="00EE1C98"/>
    <w:rsid w:val="00EE1FE8"/>
    <w:rsid w:val="00EE2A28"/>
    <w:rsid w:val="00EE329E"/>
    <w:rsid w:val="00EE32D5"/>
    <w:rsid w:val="00EE42AC"/>
    <w:rsid w:val="00EE42E0"/>
    <w:rsid w:val="00EE44E0"/>
    <w:rsid w:val="00EE7531"/>
    <w:rsid w:val="00EE7954"/>
    <w:rsid w:val="00EE7E76"/>
    <w:rsid w:val="00EF0261"/>
    <w:rsid w:val="00EF055E"/>
    <w:rsid w:val="00EF2368"/>
    <w:rsid w:val="00EF2498"/>
    <w:rsid w:val="00EF286A"/>
    <w:rsid w:val="00EF2B03"/>
    <w:rsid w:val="00EF365E"/>
    <w:rsid w:val="00EF44EA"/>
    <w:rsid w:val="00EF4500"/>
    <w:rsid w:val="00EF48F6"/>
    <w:rsid w:val="00EF491A"/>
    <w:rsid w:val="00EF528B"/>
    <w:rsid w:val="00EF52B1"/>
    <w:rsid w:val="00EF52BB"/>
    <w:rsid w:val="00EF63A9"/>
    <w:rsid w:val="00EF68F3"/>
    <w:rsid w:val="00EF7868"/>
    <w:rsid w:val="00F00446"/>
    <w:rsid w:val="00F00C51"/>
    <w:rsid w:val="00F00F44"/>
    <w:rsid w:val="00F013F2"/>
    <w:rsid w:val="00F014BF"/>
    <w:rsid w:val="00F01EC4"/>
    <w:rsid w:val="00F01F91"/>
    <w:rsid w:val="00F02109"/>
    <w:rsid w:val="00F021AC"/>
    <w:rsid w:val="00F0227F"/>
    <w:rsid w:val="00F03C3B"/>
    <w:rsid w:val="00F03C43"/>
    <w:rsid w:val="00F0524A"/>
    <w:rsid w:val="00F05510"/>
    <w:rsid w:val="00F057CF"/>
    <w:rsid w:val="00F05D0B"/>
    <w:rsid w:val="00F06714"/>
    <w:rsid w:val="00F067F5"/>
    <w:rsid w:val="00F06A5F"/>
    <w:rsid w:val="00F06AD9"/>
    <w:rsid w:val="00F06CF9"/>
    <w:rsid w:val="00F07716"/>
    <w:rsid w:val="00F07858"/>
    <w:rsid w:val="00F079E0"/>
    <w:rsid w:val="00F1078C"/>
    <w:rsid w:val="00F1093F"/>
    <w:rsid w:val="00F1138E"/>
    <w:rsid w:val="00F11582"/>
    <w:rsid w:val="00F116F5"/>
    <w:rsid w:val="00F11B03"/>
    <w:rsid w:val="00F11EC2"/>
    <w:rsid w:val="00F12033"/>
    <w:rsid w:val="00F1274B"/>
    <w:rsid w:val="00F12A0B"/>
    <w:rsid w:val="00F130C6"/>
    <w:rsid w:val="00F132DC"/>
    <w:rsid w:val="00F13BB8"/>
    <w:rsid w:val="00F13F93"/>
    <w:rsid w:val="00F146A5"/>
    <w:rsid w:val="00F150EF"/>
    <w:rsid w:val="00F15864"/>
    <w:rsid w:val="00F164DD"/>
    <w:rsid w:val="00F177A9"/>
    <w:rsid w:val="00F201FD"/>
    <w:rsid w:val="00F20C07"/>
    <w:rsid w:val="00F20D73"/>
    <w:rsid w:val="00F210BC"/>
    <w:rsid w:val="00F23141"/>
    <w:rsid w:val="00F23357"/>
    <w:rsid w:val="00F23702"/>
    <w:rsid w:val="00F2391B"/>
    <w:rsid w:val="00F24644"/>
    <w:rsid w:val="00F246DC"/>
    <w:rsid w:val="00F24947"/>
    <w:rsid w:val="00F24C20"/>
    <w:rsid w:val="00F24F39"/>
    <w:rsid w:val="00F25679"/>
    <w:rsid w:val="00F256EC"/>
    <w:rsid w:val="00F25865"/>
    <w:rsid w:val="00F274AE"/>
    <w:rsid w:val="00F278AB"/>
    <w:rsid w:val="00F3019B"/>
    <w:rsid w:val="00F317F8"/>
    <w:rsid w:val="00F32197"/>
    <w:rsid w:val="00F32230"/>
    <w:rsid w:val="00F32BE4"/>
    <w:rsid w:val="00F32C92"/>
    <w:rsid w:val="00F32D66"/>
    <w:rsid w:val="00F32E24"/>
    <w:rsid w:val="00F32F39"/>
    <w:rsid w:val="00F333CE"/>
    <w:rsid w:val="00F349F1"/>
    <w:rsid w:val="00F34F00"/>
    <w:rsid w:val="00F35196"/>
    <w:rsid w:val="00F35254"/>
    <w:rsid w:val="00F352D7"/>
    <w:rsid w:val="00F35355"/>
    <w:rsid w:val="00F35AA3"/>
    <w:rsid w:val="00F3634E"/>
    <w:rsid w:val="00F36C05"/>
    <w:rsid w:val="00F412B0"/>
    <w:rsid w:val="00F41987"/>
    <w:rsid w:val="00F42D73"/>
    <w:rsid w:val="00F4332E"/>
    <w:rsid w:val="00F434C4"/>
    <w:rsid w:val="00F43775"/>
    <w:rsid w:val="00F43B2F"/>
    <w:rsid w:val="00F44F1C"/>
    <w:rsid w:val="00F451C8"/>
    <w:rsid w:val="00F45207"/>
    <w:rsid w:val="00F45971"/>
    <w:rsid w:val="00F459EA"/>
    <w:rsid w:val="00F45E34"/>
    <w:rsid w:val="00F46501"/>
    <w:rsid w:val="00F46F2F"/>
    <w:rsid w:val="00F47AEF"/>
    <w:rsid w:val="00F47F01"/>
    <w:rsid w:val="00F501D5"/>
    <w:rsid w:val="00F50FE9"/>
    <w:rsid w:val="00F51201"/>
    <w:rsid w:val="00F516BC"/>
    <w:rsid w:val="00F520B4"/>
    <w:rsid w:val="00F52A20"/>
    <w:rsid w:val="00F52B0F"/>
    <w:rsid w:val="00F5311E"/>
    <w:rsid w:val="00F53276"/>
    <w:rsid w:val="00F53283"/>
    <w:rsid w:val="00F5375D"/>
    <w:rsid w:val="00F53DB6"/>
    <w:rsid w:val="00F54C21"/>
    <w:rsid w:val="00F55BDC"/>
    <w:rsid w:val="00F55D33"/>
    <w:rsid w:val="00F5639C"/>
    <w:rsid w:val="00F56B4E"/>
    <w:rsid w:val="00F56BD5"/>
    <w:rsid w:val="00F571B0"/>
    <w:rsid w:val="00F57D39"/>
    <w:rsid w:val="00F609B6"/>
    <w:rsid w:val="00F60A83"/>
    <w:rsid w:val="00F613B2"/>
    <w:rsid w:val="00F61D35"/>
    <w:rsid w:val="00F62050"/>
    <w:rsid w:val="00F620B5"/>
    <w:rsid w:val="00F624DA"/>
    <w:rsid w:val="00F63C77"/>
    <w:rsid w:val="00F643A4"/>
    <w:rsid w:val="00F6533C"/>
    <w:rsid w:val="00F6598E"/>
    <w:rsid w:val="00F65A2D"/>
    <w:rsid w:val="00F65E8F"/>
    <w:rsid w:val="00F663D9"/>
    <w:rsid w:val="00F67521"/>
    <w:rsid w:val="00F67735"/>
    <w:rsid w:val="00F67A3F"/>
    <w:rsid w:val="00F7050D"/>
    <w:rsid w:val="00F70ACB"/>
    <w:rsid w:val="00F7182C"/>
    <w:rsid w:val="00F71DF0"/>
    <w:rsid w:val="00F71FB9"/>
    <w:rsid w:val="00F72106"/>
    <w:rsid w:val="00F72511"/>
    <w:rsid w:val="00F72856"/>
    <w:rsid w:val="00F72903"/>
    <w:rsid w:val="00F7309E"/>
    <w:rsid w:val="00F737E9"/>
    <w:rsid w:val="00F73865"/>
    <w:rsid w:val="00F73BB1"/>
    <w:rsid w:val="00F74831"/>
    <w:rsid w:val="00F74A9A"/>
    <w:rsid w:val="00F754E8"/>
    <w:rsid w:val="00F75F4A"/>
    <w:rsid w:val="00F76608"/>
    <w:rsid w:val="00F76692"/>
    <w:rsid w:val="00F7698F"/>
    <w:rsid w:val="00F76E8F"/>
    <w:rsid w:val="00F8025C"/>
    <w:rsid w:val="00F80303"/>
    <w:rsid w:val="00F80914"/>
    <w:rsid w:val="00F80955"/>
    <w:rsid w:val="00F817DA"/>
    <w:rsid w:val="00F8197F"/>
    <w:rsid w:val="00F8277A"/>
    <w:rsid w:val="00F829F9"/>
    <w:rsid w:val="00F82D7A"/>
    <w:rsid w:val="00F82E9B"/>
    <w:rsid w:val="00F848AA"/>
    <w:rsid w:val="00F84A5C"/>
    <w:rsid w:val="00F84B30"/>
    <w:rsid w:val="00F84B7F"/>
    <w:rsid w:val="00F85500"/>
    <w:rsid w:val="00F86043"/>
    <w:rsid w:val="00F86F1E"/>
    <w:rsid w:val="00F874B3"/>
    <w:rsid w:val="00F90566"/>
    <w:rsid w:val="00F906CB"/>
    <w:rsid w:val="00F90996"/>
    <w:rsid w:val="00F90C19"/>
    <w:rsid w:val="00F91749"/>
    <w:rsid w:val="00F9194C"/>
    <w:rsid w:val="00F9252F"/>
    <w:rsid w:val="00F9261B"/>
    <w:rsid w:val="00F94577"/>
    <w:rsid w:val="00F958B8"/>
    <w:rsid w:val="00F958E4"/>
    <w:rsid w:val="00F95A0A"/>
    <w:rsid w:val="00F96F0B"/>
    <w:rsid w:val="00F96FC0"/>
    <w:rsid w:val="00F97372"/>
    <w:rsid w:val="00FA02D6"/>
    <w:rsid w:val="00FA07E2"/>
    <w:rsid w:val="00FA0CA9"/>
    <w:rsid w:val="00FA0E55"/>
    <w:rsid w:val="00FA1462"/>
    <w:rsid w:val="00FA16FB"/>
    <w:rsid w:val="00FA19C5"/>
    <w:rsid w:val="00FA19D7"/>
    <w:rsid w:val="00FA2608"/>
    <w:rsid w:val="00FA2800"/>
    <w:rsid w:val="00FA28EB"/>
    <w:rsid w:val="00FA3260"/>
    <w:rsid w:val="00FA337B"/>
    <w:rsid w:val="00FA58D8"/>
    <w:rsid w:val="00FA7749"/>
    <w:rsid w:val="00FB069C"/>
    <w:rsid w:val="00FB237C"/>
    <w:rsid w:val="00FB4BCE"/>
    <w:rsid w:val="00FB500B"/>
    <w:rsid w:val="00FB50CB"/>
    <w:rsid w:val="00FB51F5"/>
    <w:rsid w:val="00FB52A3"/>
    <w:rsid w:val="00FB5AB2"/>
    <w:rsid w:val="00FB5E94"/>
    <w:rsid w:val="00FB61BA"/>
    <w:rsid w:val="00FB6373"/>
    <w:rsid w:val="00FB6546"/>
    <w:rsid w:val="00FB6C7D"/>
    <w:rsid w:val="00FB6D5D"/>
    <w:rsid w:val="00FB6DC5"/>
    <w:rsid w:val="00FB730D"/>
    <w:rsid w:val="00FB753D"/>
    <w:rsid w:val="00FB7664"/>
    <w:rsid w:val="00FC0044"/>
    <w:rsid w:val="00FC0203"/>
    <w:rsid w:val="00FC06E6"/>
    <w:rsid w:val="00FC08F7"/>
    <w:rsid w:val="00FC115D"/>
    <w:rsid w:val="00FC16A0"/>
    <w:rsid w:val="00FC3226"/>
    <w:rsid w:val="00FC37FD"/>
    <w:rsid w:val="00FC3D7F"/>
    <w:rsid w:val="00FC485B"/>
    <w:rsid w:val="00FC4A99"/>
    <w:rsid w:val="00FC4C4A"/>
    <w:rsid w:val="00FC5BA5"/>
    <w:rsid w:val="00FC5D19"/>
    <w:rsid w:val="00FC6634"/>
    <w:rsid w:val="00FC67ED"/>
    <w:rsid w:val="00FC72AA"/>
    <w:rsid w:val="00FD0678"/>
    <w:rsid w:val="00FD0883"/>
    <w:rsid w:val="00FD08AD"/>
    <w:rsid w:val="00FD2136"/>
    <w:rsid w:val="00FD2E2A"/>
    <w:rsid w:val="00FD2F9B"/>
    <w:rsid w:val="00FD4934"/>
    <w:rsid w:val="00FD5202"/>
    <w:rsid w:val="00FD5E0F"/>
    <w:rsid w:val="00FD660C"/>
    <w:rsid w:val="00FD717B"/>
    <w:rsid w:val="00FD71B9"/>
    <w:rsid w:val="00FD7CA7"/>
    <w:rsid w:val="00FE0EE5"/>
    <w:rsid w:val="00FE17AC"/>
    <w:rsid w:val="00FE188C"/>
    <w:rsid w:val="00FE1D34"/>
    <w:rsid w:val="00FE3288"/>
    <w:rsid w:val="00FE38BA"/>
    <w:rsid w:val="00FE47E8"/>
    <w:rsid w:val="00FE48A5"/>
    <w:rsid w:val="00FE4C86"/>
    <w:rsid w:val="00FE5044"/>
    <w:rsid w:val="00FE50B8"/>
    <w:rsid w:val="00FE5109"/>
    <w:rsid w:val="00FE57DB"/>
    <w:rsid w:val="00FE6341"/>
    <w:rsid w:val="00FE663E"/>
    <w:rsid w:val="00FE6697"/>
    <w:rsid w:val="00FE6E61"/>
    <w:rsid w:val="00FE7036"/>
    <w:rsid w:val="00FE7335"/>
    <w:rsid w:val="00FE7856"/>
    <w:rsid w:val="00FF02EA"/>
    <w:rsid w:val="00FF0DA4"/>
    <w:rsid w:val="00FF0E76"/>
    <w:rsid w:val="00FF0EC5"/>
    <w:rsid w:val="00FF1069"/>
    <w:rsid w:val="00FF2442"/>
    <w:rsid w:val="00FF25C0"/>
    <w:rsid w:val="00FF2631"/>
    <w:rsid w:val="00FF343A"/>
    <w:rsid w:val="00FF35DC"/>
    <w:rsid w:val="00FF3845"/>
    <w:rsid w:val="00FF3E17"/>
    <w:rsid w:val="00FF4355"/>
    <w:rsid w:val="00FF53B1"/>
    <w:rsid w:val="00FF5CFA"/>
    <w:rsid w:val="00FF5DCD"/>
    <w:rsid w:val="00FF6034"/>
    <w:rsid w:val="00FF67C3"/>
    <w:rsid w:val="00FF69F3"/>
    <w:rsid w:val="00FF706F"/>
    <w:rsid w:val="00FF7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red">
      <v:fill color="white" on="f"/>
      <v:stroke color="red" weight="2.25pt"/>
    </o:shapedefaults>
    <o:shapelayout v:ext="edit">
      <o:idmap v:ext="edit" data="2"/>
    </o:shapelayout>
  </w:shapeDefaults>
  <w:decimalSymbol w:val="."/>
  <w:listSeparator w:val=","/>
  <w14:docId w14:val="4901B22E"/>
  <w15:chartTrackingRefBased/>
  <w15:docId w15:val="{D2077AF6-8FAD-4E16-A5BF-D5EE2E972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Hyperlink" w:uiPriority="99"/>
    <w:lsdException w:name="Strong" w:uiPriority="99"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0862"/>
    <w:pPr>
      <w:spacing w:before="240"/>
    </w:pPr>
    <w:rPr>
      <w:rFonts w:ascii="Verdana" w:eastAsia="Calibri" w:hAnsi="Verdana"/>
    </w:rPr>
  </w:style>
  <w:style w:type="paragraph" w:styleId="Heading1">
    <w:name w:val="heading 1"/>
    <w:next w:val="ConcurBodyText"/>
    <w:link w:val="Heading1Char"/>
    <w:qFormat/>
    <w:rsid w:val="00790CB5"/>
    <w:pPr>
      <w:keepNext/>
      <w:pageBreakBefore/>
      <w:pBdr>
        <w:bottom w:val="single" w:sz="4" w:space="1" w:color="auto"/>
      </w:pBdr>
      <w:ind w:left="-1080"/>
      <w:outlineLvl w:val="0"/>
    </w:pPr>
    <w:rPr>
      <w:rFonts w:ascii="Verdana" w:eastAsia="Calibri" w:hAnsi="Verdana"/>
      <w:b/>
      <w:snapToGrid w:val="0"/>
      <w:sz w:val="36"/>
      <w:szCs w:val="36"/>
    </w:rPr>
  </w:style>
  <w:style w:type="paragraph" w:styleId="Heading2">
    <w:name w:val="heading 2"/>
    <w:next w:val="ConcurBodyText"/>
    <w:link w:val="Heading2Char"/>
    <w:qFormat/>
    <w:rsid w:val="00790CB5"/>
    <w:pPr>
      <w:keepNext/>
      <w:spacing w:before="480"/>
      <w:ind w:left="-1080"/>
      <w:outlineLvl w:val="1"/>
    </w:pPr>
    <w:rPr>
      <w:rFonts w:ascii="Verdana" w:eastAsia="Calibri" w:hAnsi="Verdana"/>
      <w:b/>
      <w:snapToGrid w:val="0"/>
      <w:sz w:val="28"/>
      <w:szCs w:val="22"/>
    </w:rPr>
  </w:style>
  <w:style w:type="paragraph" w:styleId="Heading3">
    <w:name w:val="heading 3"/>
    <w:next w:val="ConcurBodyText"/>
    <w:link w:val="Heading3Char"/>
    <w:qFormat/>
    <w:rsid w:val="00790CB5"/>
    <w:pPr>
      <w:keepNext/>
      <w:spacing w:before="400"/>
      <w:ind w:left="-540"/>
      <w:outlineLvl w:val="2"/>
    </w:pPr>
    <w:rPr>
      <w:rFonts w:ascii="Verdana" w:eastAsia="Arial Unicode MS" w:hAnsi="Verdana"/>
      <w:b/>
      <w:snapToGrid w:val="0"/>
      <w:sz w:val="24"/>
      <w:szCs w:val="22"/>
    </w:rPr>
  </w:style>
  <w:style w:type="paragraph" w:styleId="Heading4">
    <w:name w:val="heading 4"/>
    <w:next w:val="ConcurBodyText"/>
    <w:link w:val="Heading4Char"/>
    <w:qFormat/>
    <w:rsid w:val="00790CB5"/>
    <w:pPr>
      <w:keepNext/>
      <w:spacing w:before="360"/>
      <w:ind w:left="-270"/>
      <w:outlineLvl w:val="3"/>
    </w:pPr>
    <w:rPr>
      <w:rFonts w:ascii="Verdana" w:eastAsia="Arial Unicode MS" w:hAnsi="Verdana"/>
      <w:b/>
      <w:i/>
      <w:snapToGrid w:val="0"/>
    </w:rPr>
  </w:style>
  <w:style w:type="paragraph" w:styleId="Heading5">
    <w:name w:val="heading 5"/>
    <w:next w:val="Normal"/>
    <w:link w:val="Heading5Char"/>
    <w:qFormat/>
    <w:rsid w:val="00790CB5"/>
    <w:pPr>
      <w:keepNext/>
      <w:spacing w:before="240"/>
      <w:outlineLvl w:val="4"/>
    </w:pPr>
    <w:rPr>
      <w:rFonts w:ascii="Verdana" w:eastAsia="Calibri" w:hAnsi="Verdana"/>
      <w:b/>
      <w:smallCaps/>
      <w:snapToGrid w:val="0"/>
      <w:szCs w:val="22"/>
    </w:rPr>
  </w:style>
  <w:style w:type="paragraph" w:styleId="Heading6">
    <w:name w:val="heading 6"/>
    <w:aliases w:val="Sub Label"/>
    <w:next w:val="Normal"/>
    <w:link w:val="Heading6Char"/>
    <w:qFormat/>
    <w:rsid w:val="00790CB5"/>
    <w:pPr>
      <w:keepNext/>
      <w:spacing w:before="200"/>
      <w:outlineLvl w:val="5"/>
    </w:pPr>
    <w:rPr>
      <w:rFonts w:ascii="Verdana" w:eastAsia="Calibri" w:hAnsi="Verdana"/>
      <w:b/>
      <w:snapToGrid w:val="0"/>
      <w:szCs w:val="22"/>
    </w:rPr>
  </w:style>
  <w:style w:type="paragraph" w:styleId="Heading7">
    <w:name w:val="heading 7"/>
    <w:next w:val="Normal"/>
    <w:link w:val="Heading7Char"/>
    <w:qFormat/>
    <w:rsid w:val="00790CB5"/>
    <w:pPr>
      <w:spacing w:before="120"/>
      <w:outlineLvl w:val="6"/>
    </w:pPr>
    <w:rPr>
      <w:rFonts w:eastAsia="Calibri"/>
      <w:b/>
      <w:i/>
      <w:snapToGrid w:val="0"/>
      <w:sz w:val="18"/>
      <w:szCs w:val="22"/>
    </w:rPr>
  </w:style>
  <w:style w:type="paragraph" w:styleId="Heading8">
    <w:name w:val="heading 8"/>
    <w:basedOn w:val="Normal"/>
    <w:next w:val="Normal"/>
    <w:link w:val="Heading8Char"/>
    <w:qFormat/>
    <w:rsid w:val="00790CB5"/>
    <w:pPr>
      <w:spacing w:after="60"/>
      <w:outlineLvl w:val="7"/>
    </w:pPr>
    <w:rPr>
      <w:i/>
    </w:rPr>
  </w:style>
  <w:style w:type="paragraph" w:styleId="Heading9">
    <w:name w:val="heading 9"/>
    <w:basedOn w:val="Normal"/>
    <w:next w:val="Normal"/>
    <w:link w:val="Heading9Char"/>
    <w:qFormat/>
    <w:rsid w:val="00790CB5"/>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790CB5"/>
    <w:pPr>
      <w:spacing w:before="240"/>
    </w:pPr>
    <w:rPr>
      <w:rFonts w:ascii="Verdana" w:eastAsia="Calibri" w:hAnsi="Verdana"/>
    </w:rPr>
  </w:style>
  <w:style w:type="paragraph" w:customStyle="1" w:styleId="ConcurTOCHead">
    <w:name w:val="Concur TOC Head"/>
    <w:semiHidden/>
    <w:rsid w:val="00790CB5"/>
    <w:pPr>
      <w:keepNext/>
    </w:pPr>
    <w:rPr>
      <w:rFonts w:eastAsia="Calibri"/>
      <w:b/>
      <w:snapToGrid w:val="0"/>
      <w:sz w:val="28"/>
      <w:szCs w:val="22"/>
    </w:rPr>
  </w:style>
  <w:style w:type="paragraph" w:customStyle="1" w:styleId="ConcurTableHeadLeft">
    <w:name w:val="Concur Table Head Left"/>
    <w:rsid w:val="00790CB5"/>
    <w:pPr>
      <w:keepNext/>
      <w:spacing w:before="80" w:after="80"/>
    </w:pPr>
    <w:rPr>
      <w:rFonts w:ascii="Verdana" w:eastAsia="Calibri" w:hAnsi="Verdana"/>
      <w:b/>
      <w:snapToGrid w:val="0"/>
      <w:color w:val="FFFFFF"/>
      <w:sz w:val="18"/>
      <w:szCs w:val="22"/>
    </w:rPr>
  </w:style>
  <w:style w:type="paragraph" w:customStyle="1" w:styleId="ConcurTableText">
    <w:name w:val="Concur Table Text"/>
    <w:link w:val="ConcurTableTextChar"/>
    <w:qFormat/>
    <w:rsid w:val="00790CB5"/>
    <w:pPr>
      <w:spacing w:before="80" w:after="80"/>
    </w:pPr>
    <w:rPr>
      <w:rFonts w:ascii="Verdana" w:eastAsia="Calibri" w:hAnsi="Verdana"/>
      <w:snapToGrid w:val="0"/>
      <w:sz w:val="18"/>
    </w:rPr>
  </w:style>
  <w:style w:type="character" w:styleId="FollowedHyperlink">
    <w:name w:val="FollowedHyperlink"/>
    <w:semiHidden/>
    <w:rsid w:val="00790CB5"/>
    <w:rPr>
      <w:color w:val="800080"/>
      <w:u w:val="single"/>
    </w:rPr>
  </w:style>
  <w:style w:type="character" w:styleId="Hyperlink">
    <w:name w:val="Hyperlink"/>
    <w:uiPriority w:val="99"/>
    <w:rsid w:val="00790CB5"/>
    <w:rPr>
      <w:color w:val="0000FF"/>
      <w:u w:val="single"/>
    </w:rPr>
  </w:style>
  <w:style w:type="paragraph" w:styleId="NormalWeb">
    <w:name w:val="Normal (Web)"/>
    <w:basedOn w:val="Normal"/>
    <w:uiPriority w:val="99"/>
    <w:semiHidden/>
    <w:rsid w:val="00790CB5"/>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semiHidden/>
    <w:rsid w:val="00790CB5"/>
  </w:style>
  <w:style w:type="paragraph" w:styleId="TOC1">
    <w:name w:val="toc 1"/>
    <w:basedOn w:val="Normal"/>
    <w:next w:val="Normal"/>
    <w:autoRedefine/>
    <w:uiPriority w:val="39"/>
    <w:rsid w:val="00EA43C6"/>
    <w:pPr>
      <w:keepNext/>
      <w:tabs>
        <w:tab w:val="right" w:leader="dot" w:pos="8640"/>
      </w:tabs>
      <w:spacing w:before="320"/>
      <w:ind w:left="-1080"/>
    </w:pPr>
    <w:rPr>
      <w:b/>
      <w:noProof/>
      <w:sz w:val="22"/>
    </w:rPr>
  </w:style>
  <w:style w:type="paragraph" w:styleId="TOC2">
    <w:name w:val="toc 2"/>
    <w:basedOn w:val="Normal"/>
    <w:next w:val="Normal"/>
    <w:autoRedefine/>
    <w:uiPriority w:val="39"/>
    <w:rsid w:val="00DE0988"/>
    <w:pPr>
      <w:keepNext/>
      <w:tabs>
        <w:tab w:val="right" w:leader="dot" w:pos="8640"/>
      </w:tabs>
      <w:spacing w:beforeLines="40" w:before="96" w:after="40"/>
      <w:ind w:left="-720"/>
    </w:pPr>
    <w:rPr>
      <w:b/>
      <w:noProof/>
    </w:rPr>
  </w:style>
  <w:style w:type="paragraph" w:styleId="TOC3">
    <w:name w:val="toc 3"/>
    <w:basedOn w:val="Normal"/>
    <w:next w:val="Normal"/>
    <w:autoRedefine/>
    <w:uiPriority w:val="39"/>
    <w:rsid w:val="00DE0988"/>
    <w:pPr>
      <w:tabs>
        <w:tab w:val="right" w:leader="dot" w:pos="8640"/>
      </w:tabs>
      <w:spacing w:before="120"/>
      <w:ind w:left="-360"/>
    </w:pPr>
    <w:rPr>
      <w:noProof/>
    </w:rPr>
  </w:style>
  <w:style w:type="paragraph" w:styleId="TOC4">
    <w:name w:val="toc 4"/>
    <w:basedOn w:val="Normal"/>
    <w:next w:val="Normal"/>
    <w:autoRedefine/>
    <w:semiHidden/>
    <w:rsid w:val="00790CB5"/>
    <w:pPr>
      <w:tabs>
        <w:tab w:val="right" w:leader="dot" w:pos="8640"/>
      </w:tabs>
      <w:spacing w:before="0"/>
      <w:ind w:left="-360"/>
    </w:pPr>
    <w:rPr>
      <w:noProof/>
    </w:rPr>
  </w:style>
  <w:style w:type="paragraph" w:customStyle="1" w:styleId="ConcurCoverTitle">
    <w:name w:val="Concur Cover Title"/>
    <w:semiHidden/>
    <w:rsid w:val="00790CB5"/>
    <w:pPr>
      <w:keepNext/>
      <w:spacing w:after="240"/>
    </w:pPr>
    <w:rPr>
      <w:rFonts w:eastAsia="Calibri"/>
      <w:b/>
      <w:snapToGrid w:val="0"/>
      <w:color w:val="000000"/>
      <w:sz w:val="48"/>
      <w:szCs w:val="22"/>
    </w:rPr>
  </w:style>
  <w:style w:type="paragraph" w:customStyle="1" w:styleId="ConcurCoverSubheading">
    <w:name w:val="Concur Cover Subheading"/>
    <w:semiHidden/>
    <w:rsid w:val="00790CB5"/>
    <w:pPr>
      <w:keepNext/>
      <w:spacing w:before="120" w:after="120"/>
    </w:pPr>
    <w:rPr>
      <w:rFonts w:eastAsia="Calibri"/>
      <w:b/>
      <w:snapToGrid w:val="0"/>
      <w:sz w:val="32"/>
      <w:szCs w:val="22"/>
    </w:rPr>
  </w:style>
  <w:style w:type="paragraph" w:customStyle="1" w:styleId="ConcurCoverVersion">
    <w:name w:val="Concur Cover Version"/>
    <w:semiHidden/>
    <w:rsid w:val="00790CB5"/>
    <w:pPr>
      <w:numPr>
        <w:numId w:val="31"/>
      </w:numPr>
      <w:tabs>
        <w:tab w:val="clear" w:pos="1080"/>
        <w:tab w:val="num" w:pos="360"/>
        <w:tab w:val="num" w:pos="1800"/>
      </w:tabs>
      <w:spacing w:before="240"/>
      <w:ind w:left="0" w:firstLine="0"/>
    </w:pPr>
    <w:rPr>
      <w:rFonts w:eastAsia="Calibri"/>
      <w:b/>
      <w:snapToGrid w:val="0"/>
      <w:sz w:val="24"/>
      <w:szCs w:val="22"/>
    </w:rPr>
  </w:style>
  <w:style w:type="paragraph" w:customStyle="1" w:styleId="ConcurCodeBullet">
    <w:name w:val="Concur Code Bullet"/>
    <w:basedOn w:val="Normal"/>
    <w:semiHidden/>
    <w:rsid w:val="00790CB5"/>
    <w:pPr>
      <w:spacing w:before="120" w:after="120"/>
    </w:pPr>
    <w:rPr>
      <w:rFonts w:ascii="Courier New" w:hAnsi="Courier New" w:cs="Courier New"/>
      <w:sz w:val="18"/>
      <w:szCs w:val="18"/>
    </w:rPr>
  </w:style>
  <w:style w:type="paragraph" w:customStyle="1" w:styleId="ConcurTableHeadCentered">
    <w:name w:val="Concur Table Head Centered"/>
    <w:rsid w:val="00790CB5"/>
    <w:pPr>
      <w:keepNext/>
      <w:spacing w:before="80" w:after="80"/>
      <w:jc w:val="center"/>
    </w:pPr>
    <w:rPr>
      <w:rFonts w:ascii="Verdana" w:eastAsia="Calibri" w:hAnsi="Verdana"/>
      <w:b/>
      <w:snapToGrid w:val="0"/>
      <w:color w:val="FFFFFF"/>
      <w:sz w:val="18"/>
      <w:szCs w:val="22"/>
    </w:rPr>
  </w:style>
  <w:style w:type="paragraph" w:customStyle="1" w:styleId="ConcurBullet">
    <w:name w:val="Concur Bullet"/>
    <w:link w:val="ConcurBulletChar"/>
    <w:qFormat/>
    <w:rsid w:val="00790CB5"/>
    <w:pPr>
      <w:numPr>
        <w:numId w:val="24"/>
      </w:numPr>
      <w:tabs>
        <w:tab w:val="clear" w:pos="1800"/>
        <w:tab w:val="num" w:pos="720"/>
      </w:tabs>
      <w:spacing w:before="120"/>
      <w:ind w:left="720"/>
    </w:pPr>
    <w:rPr>
      <w:rFonts w:ascii="Verdana" w:eastAsia="Arial Unicode MS" w:hAnsi="Verdana"/>
      <w:snapToGrid w:val="0"/>
    </w:rPr>
  </w:style>
  <w:style w:type="paragraph" w:customStyle="1" w:styleId="ConcurNote">
    <w:name w:val="Concur Note"/>
    <w:next w:val="Normal"/>
    <w:link w:val="ConcurNoteChar"/>
    <w:rsid w:val="00790CB5"/>
    <w:pPr>
      <w:keepLines/>
      <w:numPr>
        <w:numId w:val="1"/>
      </w:numPr>
      <w:pBdr>
        <w:top w:val="single" w:sz="4" w:space="4" w:color="auto"/>
        <w:bottom w:val="single" w:sz="4" w:space="4" w:color="auto"/>
      </w:pBdr>
      <w:spacing w:before="240"/>
      <w:ind w:left="720" w:hanging="720"/>
    </w:pPr>
    <w:rPr>
      <w:rFonts w:ascii="Verdana" w:hAnsi="Verdana"/>
      <w:snapToGrid w:val="0"/>
    </w:rPr>
  </w:style>
  <w:style w:type="paragraph" w:customStyle="1" w:styleId="ConcurNoteIndent">
    <w:name w:val="Concur Note Indent"/>
    <w:next w:val="Normal"/>
    <w:link w:val="ConcurNoteIndentChar"/>
    <w:rsid w:val="00790CB5"/>
    <w:pPr>
      <w:keepLines/>
      <w:numPr>
        <w:numId w:val="2"/>
      </w:numPr>
      <w:pBdr>
        <w:top w:val="single" w:sz="4" w:space="4" w:color="auto"/>
        <w:bottom w:val="single" w:sz="4" w:space="5" w:color="auto"/>
      </w:pBdr>
      <w:tabs>
        <w:tab w:val="clear" w:pos="1440"/>
      </w:tabs>
      <w:spacing w:before="240"/>
      <w:ind w:left="1440" w:hanging="720"/>
    </w:pPr>
    <w:rPr>
      <w:rFonts w:ascii="Verdana" w:hAnsi="Verdana"/>
      <w:snapToGrid w:val="0"/>
    </w:rPr>
  </w:style>
  <w:style w:type="character" w:customStyle="1" w:styleId="ConcurBulletChar">
    <w:name w:val="Concur Bullet Char"/>
    <w:link w:val="ConcurBullet"/>
    <w:rsid w:val="00790CB5"/>
    <w:rPr>
      <w:rFonts w:ascii="Verdana" w:eastAsia="Arial Unicode MS" w:hAnsi="Verdana"/>
      <w:snapToGrid w:val="0"/>
    </w:rPr>
  </w:style>
  <w:style w:type="paragraph" w:customStyle="1" w:styleId="ConcurBrowserNote">
    <w:name w:val="Concur Browser Note"/>
    <w:next w:val="Normal"/>
    <w:semiHidden/>
    <w:rsid w:val="00790CB5"/>
    <w:pPr>
      <w:keepLines/>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Normal"/>
    <w:semiHidden/>
    <w:rsid w:val="00790CB5"/>
    <w:pPr>
      <w:keepLines/>
      <w:pBdr>
        <w:top w:val="single" w:sz="4" w:space="1" w:color="auto"/>
        <w:bottom w:val="single" w:sz="4" w:space="9" w:color="auto"/>
      </w:pBdr>
      <w:spacing w:before="240"/>
    </w:pPr>
    <w:rPr>
      <w:rFonts w:ascii="Verdana" w:hAnsi="Verdana"/>
      <w:snapToGrid w:val="0"/>
    </w:rPr>
  </w:style>
  <w:style w:type="paragraph" w:customStyle="1" w:styleId="ConcurBulletIndent">
    <w:name w:val="Concur Bullet Indent"/>
    <w:link w:val="ConcurBulletIndentChar"/>
    <w:qFormat/>
    <w:rsid w:val="00790CB5"/>
    <w:pPr>
      <w:numPr>
        <w:numId w:val="4"/>
      </w:numPr>
      <w:spacing w:before="120"/>
    </w:pPr>
    <w:rPr>
      <w:rFonts w:ascii="Verdana" w:eastAsia="Calibri" w:hAnsi="Verdana"/>
      <w:snapToGrid w:val="0"/>
    </w:rPr>
  </w:style>
  <w:style w:type="paragraph" w:customStyle="1" w:styleId="ConcurBulletIndent2">
    <w:name w:val="Concur Bullet Indent2"/>
    <w:link w:val="ConcurBulletIndent2Char"/>
    <w:rsid w:val="00790CB5"/>
    <w:pPr>
      <w:numPr>
        <w:numId w:val="5"/>
      </w:numPr>
      <w:spacing w:before="120"/>
    </w:pPr>
    <w:rPr>
      <w:rFonts w:ascii="Verdana" w:eastAsia="Calibri" w:hAnsi="Verdana"/>
      <w:snapToGrid w:val="0"/>
    </w:rPr>
  </w:style>
  <w:style w:type="paragraph" w:customStyle="1" w:styleId="ConcurCaption">
    <w:name w:val="Concur Caption"/>
    <w:next w:val="Normal"/>
    <w:semiHidden/>
    <w:rsid w:val="00790CB5"/>
    <w:pPr>
      <w:spacing w:before="240"/>
    </w:pPr>
    <w:rPr>
      <w:rFonts w:ascii="Verdana" w:hAnsi="Verdana"/>
      <w:i/>
      <w:snapToGrid w:val="0"/>
    </w:rPr>
  </w:style>
  <w:style w:type="paragraph" w:customStyle="1" w:styleId="ConcurCaptionIndent">
    <w:name w:val="Concur Caption Indent"/>
    <w:next w:val="Normal"/>
    <w:semiHidden/>
    <w:rsid w:val="00790CB5"/>
    <w:pPr>
      <w:spacing w:before="240"/>
      <w:ind w:left="720"/>
    </w:pPr>
    <w:rPr>
      <w:rFonts w:ascii="Verdana" w:hAnsi="Verdana"/>
      <w:i/>
      <w:snapToGrid w:val="0"/>
    </w:rPr>
  </w:style>
  <w:style w:type="paragraph" w:customStyle="1" w:styleId="ConcurExampleCode">
    <w:name w:val="Concur Example Code"/>
    <w:semiHidden/>
    <w:rsid w:val="00790CB5"/>
    <w:pPr>
      <w:spacing w:before="60" w:after="60"/>
      <w:ind w:left="1440"/>
    </w:pPr>
    <w:rPr>
      <w:rFonts w:ascii="Courier New" w:hAnsi="Courier New" w:cs="Courier New"/>
      <w:snapToGrid w:val="0"/>
      <w:sz w:val="18"/>
      <w:szCs w:val="18"/>
    </w:rPr>
  </w:style>
  <w:style w:type="paragraph" w:customStyle="1" w:styleId="ConcurMoreInfo">
    <w:name w:val="Concur More Info"/>
    <w:basedOn w:val="ConcurMoreInfoIndent"/>
    <w:next w:val="Normal"/>
    <w:link w:val="ConcurMoreInfoChar"/>
    <w:qFormat/>
    <w:rsid w:val="00790CB5"/>
    <w:pPr>
      <w:tabs>
        <w:tab w:val="clear" w:pos="1440"/>
      </w:tabs>
      <w:ind w:left="720"/>
    </w:pPr>
  </w:style>
  <w:style w:type="paragraph" w:customStyle="1" w:styleId="ConcurMoreInfoIndent">
    <w:name w:val="Concur More Info Indent"/>
    <w:next w:val="Normal"/>
    <w:link w:val="ConcurMoreInfoIndentChar"/>
    <w:rsid w:val="00790CB5"/>
    <w:pPr>
      <w:keepLines/>
      <w:numPr>
        <w:numId w:val="6"/>
      </w:numPr>
      <w:spacing w:before="240"/>
    </w:pPr>
    <w:rPr>
      <w:rFonts w:ascii="Verdana" w:hAnsi="Verdana"/>
      <w:snapToGrid w:val="0"/>
    </w:rPr>
  </w:style>
  <w:style w:type="paragraph" w:customStyle="1" w:styleId="ConcurMoreInfoIndent3">
    <w:name w:val="Concur More Info Indent3"/>
    <w:basedOn w:val="ConcurMoreInfo"/>
    <w:next w:val="Normal"/>
    <w:link w:val="ConcurMoreInfoIndent3Char"/>
    <w:rsid w:val="00790CB5"/>
    <w:pPr>
      <w:numPr>
        <w:numId w:val="19"/>
      </w:numPr>
    </w:pPr>
  </w:style>
  <w:style w:type="paragraph" w:customStyle="1" w:styleId="ConcurMoreInfoIndent2">
    <w:name w:val="Concur More Info Indent2"/>
    <w:basedOn w:val="ConcurMoreInfoIndent3"/>
    <w:next w:val="Normal"/>
    <w:link w:val="ConcurMoreInfoIndent2Char"/>
    <w:rsid w:val="00790CB5"/>
    <w:pPr>
      <w:numPr>
        <w:numId w:val="18"/>
      </w:numPr>
    </w:pPr>
  </w:style>
  <w:style w:type="paragraph" w:customStyle="1" w:styleId="ConcurExampleHead">
    <w:name w:val="Concur Example Head"/>
    <w:semiHidden/>
    <w:rsid w:val="00790CB5"/>
    <w:pPr>
      <w:keepNext/>
      <w:spacing w:before="240" w:after="120"/>
      <w:ind w:left="1440"/>
    </w:pPr>
    <w:rPr>
      <w:rFonts w:ascii="Verdana" w:hAnsi="Verdana"/>
      <w:b/>
      <w:snapToGrid w:val="0"/>
    </w:rPr>
  </w:style>
  <w:style w:type="paragraph" w:customStyle="1" w:styleId="ConcurExampleBodyText">
    <w:name w:val="Concur Example Body Text"/>
    <w:semiHidden/>
    <w:rsid w:val="00790CB5"/>
    <w:pPr>
      <w:spacing w:before="120" w:after="120"/>
      <w:ind w:left="1440"/>
    </w:pPr>
    <w:rPr>
      <w:rFonts w:ascii="Verdana" w:hAnsi="Verdana"/>
      <w:snapToGrid w:val="0"/>
    </w:rPr>
  </w:style>
  <w:style w:type="paragraph" w:customStyle="1" w:styleId="ConcurProcedureHeadingIndent">
    <w:name w:val="Concur Procedure Heading Indent"/>
    <w:next w:val="ConcurNumberIndent"/>
    <w:rsid w:val="00790CB5"/>
    <w:pPr>
      <w:numPr>
        <w:numId w:val="8"/>
      </w:numPr>
      <w:spacing w:before="240"/>
    </w:pPr>
    <w:rPr>
      <w:rFonts w:ascii="Verdana" w:eastAsia="Calibri" w:hAnsi="Verdana"/>
      <w:b/>
      <w:i/>
      <w:snapToGrid w:val="0"/>
      <w:szCs w:val="22"/>
    </w:rPr>
  </w:style>
  <w:style w:type="paragraph" w:customStyle="1" w:styleId="ConcurNumberIndent">
    <w:name w:val="Concur Number Indent"/>
    <w:rsid w:val="00790CB5"/>
    <w:pPr>
      <w:numPr>
        <w:numId w:val="14"/>
      </w:numPr>
      <w:spacing w:before="240"/>
    </w:pPr>
    <w:rPr>
      <w:rFonts w:ascii="Verdana" w:eastAsia="Calibri" w:hAnsi="Verdana"/>
      <w:snapToGrid w:val="0"/>
    </w:rPr>
  </w:style>
  <w:style w:type="paragraph" w:customStyle="1" w:styleId="ConcurProcedureHeading">
    <w:name w:val="Concur Procedure Heading"/>
    <w:next w:val="ConcurNumber"/>
    <w:link w:val="ConcurProcedureHeadingChar"/>
    <w:rsid w:val="00790CB5"/>
    <w:pPr>
      <w:keepNext/>
      <w:numPr>
        <w:numId w:val="7"/>
      </w:numPr>
      <w:tabs>
        <w:tab w:val="clear" w:pos="360"/>
        <w:tab w:val="num" w:pos="1440"/>
      </w:tabs>
      <w:spacing w:before="240"/>
      <w:ind w:left="1440" w:hanging="720"/>
    </w:pPr>
    <w:rPr>
      <w:rFonts w:ascii="Verdana" w:eastAsia="Calibri" w:hAnsi="Verdana"/>
      <w:b/>
      <w:i/>
      <w:snapToGrid w:val="0"/>
      <w:szCs w:val="22"/>
    </w:rPr>
  </w:style>
  <w:style w:type="paragraph" w:customStyle="1" w:styleId="ConcurNumber">
    <w:name w:val="Concur Number"/>
    <w:link w:val="ConcurNumberChar"/>
    <w:qFormat/>
    <w:rsid w:val="00790CB5"/>
    <w:pPr>
      <w:tabs>
        <w:tab w:val="num" w:pos="360"/>
      </w:tabs>
      <w:spacing w:before="240"/>
      <w:ind w:left="720" w:hanging="360"/>
    </w:pPr>
    <w:rPr>
      <w:rFonts w:ascii="Verdana" w:eastAsia="Calibri" w:hAnsi="Verdana"/>
    </w:rPr>
  </w:style>
  <w:style w:type="paragraph" w:customStyle="1" w:styleId="ConcurTableBullet">
    <w:name w:val="Concur Table Bullet"/>
    <w:link w:val="ConcurTableBulletChar"/>
    <w:rsid w:val="00790CB5"/>
    <w:pPr>
      <w:numPr>
        <w:numId w:val="30"/>
      </w:numPr>
      <w:tabs>
        <w:tab w:val="clear" w:pos="936"/>
      </w:tabs>
      <w:spacing w:before="80" w:after="80"/>
      <w:ind w:left="346" w:hanging="216"/>
    </w:pPr>
    <w:rPr>
      <w:rFonts w:ascii="Verdana" w:eastAsia="Calibri" w:hAnsi="Verdana"/>
      <w:color w:val="000000"/>
      <w:sz w:val="18"/>
    </w:rPr>
  </w:style>
  <w:style w:type="paragraph" w:customStyle="1" w:styleId="ConcurTableNumber">
    <w:name w:val="Concur Table Number"/>
    <w:link w:val="ConcurTableNumberChar"/>
    <w:rsid w:val="00790CB5"/>
    <w:pPr>
      <w:numPr>
        <w:numId w:val="9"/>
      </w:numPr>
      <w:spacing w:before="80" w:after="80"/>
    </w:pPr>
    <w:rPr>
      <w:rFonts w:ascii="Verdana" w:eastAsia="Calibri" w:hAnsi="Verdana"/>
      <w:snapToGrid w:val="0"/>
      <w:sz w:val="18"/>
    </w:rPr>
  </w:style>
  <w:style w:type="paragraph" w:styleId="Index1">
    <w:name w:val="index 1"/>
    <w:basedOn w:val="Normal"/>
    <w:next w:val="Normal"/>
    <w:autoRedefine/>
    <w:semiHidden/>
    <w:rsid w:val="00790CB5"/>
    <w:pPr>
      <w:tabs>
        <w:tab w:val="right" w:pos="3950"/>
      </w:tabs>
      <w:spacing w:before="120"/>
      <w:ind w:left="202" w:hanging="202"/>
    </w:pPr>
    <w:rPr>
      <w:b/>
      <w:noProof/>
      <w:sz w:val="18"/>
      <w:szCs w:val="18"/>
    </w:rPr>
  </w:style>
  <w:style w:type="paragraph" w:styleId="Index2">
    <w:name w:val="index 2"/>
    <w:basedOn w:val="Normal"/>
    <w:next w:val="Normal"/>
    <w:autoRedefine/>
    <w:semiHidden/>
    <w:rsid w:val="00E10AC6"/>
    <w:pPr>
      <w:tabs>
        <w:tab w:val="num" w:pos="360"/>
        <w:tab w:val="right" w:pos="3950"/>
        <w:tab w:val="right" w:pos="8630"/>
      </w:tabs>
      <w:spacing w:before="60"/>
      <w:ind w:left="720" w:hanging="360"/>
    </w:pPr>
    <w:rPr>
      <w:noProof/>
      <w:sz w:val="18"/>
      <w:szCs w:val="18"/>
    </w:rPr>
  </w:style>
  <w:style w:type="paragraph" w:styleId="Index3">
    <w:name w:val="index 3"/>
    <w:basedOn w:val="Normal"/>
    <w:next w:val="Normal"/>
    <w:autoRedefine/>
    <w:semiHidden/>
    <w:rsid w:val="00790CB5"/>
    <w:pPr>
      <w:tabs>
        <w:tab w:val="right" w:pos="3950"/>
      </w:tabs>
      <w:spacing w:before="0"/>
      <w:ind w:left="605" w:hanging="202"/>
    </w:pPr>
    <w:rPr>
      <w:noProof/>
      <w:sz w:val="18"/>
      <w:szCs w:val="18"/>
    </w:rPr>
  </w:style>
  <w:style w:type="paragraph" w:styleId="Index4">
    <w:name w:val="index 4"/>
    <w:basedOn w:val="Normal"/>
    <w:next w:val="Normal"/>
    <w:autoRedefine/>
    <w:semiHidden/>
    <w:rsid w:val="00790CB5"/>
    <w:pPr>
      <w:tabs>
        <w:tab w:val="right" w:pos="3950"/>
      </w:tabs>
      <w:ind w:left="800" w:hanging="200"/>
    </w:pPr>
    <w:rPr>
      <w:noProof/>
      <w:sz w:val="18"/>
      <w:szCs w:val="18"/>
    </w:rPr>
  </w:style>
  <w:style w:type="paragraph" w:styleId="Index5">
    <w:name w:val="index 5"/>
    <w:basedOn w:val="Normal"/>
    <w:next w:val="Normal"/>
    <w:autoRedefine/>
    <w:semiHidden/>
    <w:rsid w:val="00790CB5"/>
    <w:pPr>
      <w:ind w:left="1000" w:hanging="200"/>
    </w:pPr>
    <w:rPr>
      <w:rFonts w:ascii="Times New Roman" w:hAnsi="Times New Roman"/>
      <w:sz w:val="18"/>
      <w:szCs w:val="18"/>
    </w:rPr>
  </w:style>
  <w:style w:type="paragraph" w:styleId="Index6">
    <w:name w:val="index 6"/>
    <w:basedOn w:val="Normal"/>
    <w:next w:val="Normal"/>
    <w:autoRedefine/>
    <w:semiHidden/>
    <w:rsid w:val="00302F7A"/>
    <w:pPr>
      <w:keepNext/>
      <w:keepLines/>
      <w:numPr>
        <w:numId w:val="40"/>
      </w:numPr>
    </w:pPr>
  </w:style>
  <w:style w:type="paragraph" w:styleId="Index7">
    <w:name w:val="index 7"/>
    <w:basedOn w:val="Normal"/>
    <w:next w:val="Normal"/>
    <w:autoRedefine/>
    <w:semiHidden/>
    <w:rsid w:val="00790CB5"/>
    <w:pPr>
      <w:ind w:left="1400" w:hanging="200"/>
    </w:pPr>
    <w:rPr>
      <w:rFonts w:ascii="Times New Roman" w:hAnsi="Times New Roman"/>
      <w:sz w:val="18"/>
      <w:szCs w:val="18"/>
    </w:rPr>
  </w:style>
  <w:style w:type="paragraph" w:styleId="Index8">
    <w:name w:val="index 8"/>
    <w:basedOn w:val="Normal"/>
    <w:next w:val="Normal"/>
    <w:autoRedefine/>
    <w:semiHidden/>
    <w:rsid w:val="00790CB5"/>
    <w:pPr>
      <w:ind w:left="1600" w:hanging="200"/>
    </w:pPr>
    <w:rPr>
      <w:rFonts w:ascii="Times New Roman" w:hAnsi="Times New Roman"/>
      <w:sz w:val="18"/>
      <w:szCs w:val="18"/>
    </w:rPr>
  </w:style>
  <w:style w:type="paragraph" w:styleId="Index9">
    <w:name w:val="index 9"/>
    <w:basedOn w:val="Normal"/>
    <w:next w:val="Normal"/>
    <w:autoRedefine/>
    <w:semiHidden/>
    <w:rsid w:val="00790CB5"/>
    <w:pPr>
      <w:ind w:left="1800" w:hanging="200"/>
    </w:pPr>
    <w:rPr>
      <w:rFonts w:ascii="Times New Roman" w:hAnsi="Times New Roman"/>
      <w:sz w:val="18"/>
      <w:szCs w:val="18"/>
    </w:rPr>
  </w:style>
  <w:style w:type="paragraph" w:styleId="IndexHeading">
    <w:name w:val="index heading"/>
    <w:next w:val="Index1"/>
    <w:autoRedefine/>
    <w:semiHidden/>
    <w:rsid w:val="006D05A4"/>
    <w:pPr>
      <w:keepNext/>
      <w:tabs>
        <w:tab w:val="num" w:pos="360"/>
        <w:tab w:val="right" w:pos="8630"/>
      </w:tabs>
      <w:spacing w:before="240" w:after="120"/>
      <w:ind w:left="720" w:hanging="360"/>
    </w:pPr>
    <w:rPr>
      <w:rFonts w:ascii="Verdana" w:eastAsia="Calibri" w:hAnsi="Verdana" w:cs="Arial"/>
      <w:noProof/>
    </w:rPr>
  </w:style>
  <w:style w:type="paragraph" w:customStyle="1" w:styleId="ConcurWarningIcon">
    <w:name w:val="Concur Warning Icon"/>
    <w:next w:val="Normal"/>
    <w:link w:val="ConcurWarningIconChar"/>
    <w:rsid w:val="00790CB5"/>
    <w:pPr>
      <w:keepLines/>
      <w:numPr>
        <w:numId w:val="10"/>
      </w:numPr>
      <w:pBdr>
        <w:top w:val="single" w:sz="4" w:space="0" w:color="auto"/>
        <w:bottom w:val="single" w:sz="4" w:space="9" w:color="auto"/>
      </w:pBdr>
      <w:tabs>
        <w:tab w:val="clear" w:pos="360"/>
        <w:tab w:val="num" w:pos="720"/>
      </w:tabs>
      <w:spacing w:before="240"/>
      <w:ind w:left="0" w:firstLine="0"/>
    </w:pPr>
    <w:rPr>
      <w:rFonts w:ascii="Verdana" w:eastAsia="Calibri" w:hAnsi="Verdana"/>
      <w:snapToGrid w:val="0"/>
    </w:rPr>
  </w:style>
  <w:style w:type="paragraph" w:customStyle="1" w:styleId="ConcurWarningIconIndent">
    <w:name w:val="Concur Warning Icon Indent"/>
    <w:next w:val="Normal"/>
    <w:rsid w:val="00790CB5"/>
    <w:pPr>
      <w:keepLines/>
      <w:numPr>
        <w:numId w:val="11"/>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2">
    <w:name w:val="Concur Warning Icon Indent2"/>
    <w:next w:val="Normal"/>
    <w:rsid w:val="00790CB5"/>
    <w:pPr>
      <w:keepLines/>
      <w:numPr>
        <w:numId w:val="12"/>
      </w:numPr>
      <w:pBdr>
        <w:top w:val="single" w:sz="4" w:space="0" w:color="auto"/>
        <w:bottom w:val="single" w:sz="4" w:space="9" w:color="auto"/>
      </w:pBdr>
      <w:spacing w:before="240"/>
      <w:ind w:left="1080" w:firstLine="0"/>
    </w:pPr>
    <w:rPr>
      <w:rFonts w:ascii="Verdana" w:eastAsia="Calibri" w:hAnsi="Verdana"/>
      <w:snapToGrid w:val="0"/>
    </w:rPr>
  </w:style>
  <w:style w:type="paragraph" w:styleId="DocumentMap">
    <w:name w:val="Document Map"/>
    <w:basedOn w:val="Normal"/>
    <w:link w:val="DocumentMapChar"/>
    <w:semiHidden/>
    <w:rsid w:val="00790CB5"/>
    <w:pPr>
      <w:shd w:val="clear" w:color="auto" w:fill="000080"/>
    </w:pPr>
    <w:rPr>
      <w:rFonts w:ascii="Tahoma" w:hAnsi="Tahoma" w:cs="Tahoma"/>
    </w:rPr>
  </w:style>
  <w:style w:type="character" w:styleId="EndnoteReference">
    <w:name w:val="endnote reference"/>
    <w:semiHidden/>
    <w:rsid w:val="00790CB5"/>
    <w:rPr>
      <w:vertAlign w:val="superscript"/>
    </w:rPr>
  </w:style>
  <w:style w:type="paragraph" w:styleId="EndnoteText">
    <w:name w:val="endnote text"/>
    <w:basedOn w:val="Normal"/>
    <w:link w:val="EndnoteTextChar"/>
    <w:semiHidden/>
    <w:rsid w:val="00790CB5"/>
  </w:style>
  <w:style w:type="character" w:styleId="FootnoteReference">
    <w:name w:val="footnote reference"/>
    <w:semiHidden/>
    <w:rsid w:val="00790CB5"/>
    <w:rPr>
      <w:vertAlign w:val="superscript"/>
    </w:rPr>
  </w:style>
  <w:style w:type="paragraph" w:styleId="FootnoteText">
    <w:name w:val="footnote text"/>
    <w:basedOn w:val="Normal"/>
    <w:link w:val="FootnoteTextChar"/>
    <w:semiHidden/>
    <w:rsid w:val="00790CB5"/>
  </w:style>
  <w:style w:type="paragraph" w:styleId="MacroText">
    <w:name w:val="macro"/>
    <w:link w:val="MacroTextChar"/>
    <w:semiHidden/>
    <w:rsid w:val="00790CB5"/>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paragraph" w:styleId="TableofAuthorities">
    <w:name w:val="table of authorities"/>
    <w:basedOn w:val="Normal"/>
    <w:next w:val="Normal"/>
    <w:semiHidden/>
    <w:rsid w:val="00790CB5"/>
    <w:pPr>
      <w:ind w:left="200" w:hanging="200"/>
    </w:pPr>
  </w:style>
  <w:style w:type="paragraph" w:styleId="TableofFigures">
    <w:name w:val="table of figures"/>
    <w:basedOn w:val="Normal"/>
    <w:next w:val="Normal"/>
    <w:semiHidden/>
    <w:rsid w:val="00790CB5"/>
    <w:pPr>
      <w:ind w:left="400" w:hanging="400"/>
    </w:pPr>
  </w:style>
  <w:style w:type="paragraph" w:styleId="TOAHeading">
    <w:name w:val="toa heading"/>
    <w:basedOn w:val="Normal"/>
    <w:next w:val="Normal"/>
    <w:semiHidden/>
    <w:rsid w:val="00790CB5"/>
    <w:pPr>
      <w:spacing w:before="120"/>
    </w:pPr>
    <w:rPr>
      <w:rFonts w:ascii="Arial" w:hAnsi="Arial" w:cs="Arial"/>
      <w:b/>
      <w:bCs/>
      <w:sz w:val="24"/>
      <w:szCs w:val="24"/>
    </w:rPr>
  </w:style>
  <w:style w:type="paragraph" w:customStyle="1" w:styleId="ConcurTableBulletIndent">
    <w:name w:val="Concur Table Bullet Indent"/>
    <w:rsid w:val="00790CB5"/>
    <w:pPr>
      <w:numPr>
        <w:numId w:val="13"/>
      </w:numPr>
      <w:tabs>
        <w:tab w:val="clear" w:pos="936"/>
      </w:tabs>
      <w:spacing w:before="80" w:after="80"/>
      <w:ind w:left="706" w:hanging="274"/>
    </w:pPr>
    <w:rPr>
      <w:rFonts w:ascii="Verdana" w:eastAsia="Arial Unicode MS" w:hAnsi="Verdana"/>
      <w:color w:val="000000"/>
      <w:sz w:val="18"/>
    </w:rPr>
  </w:style>
  <w:style w:type="paragraph" w:customStyle="1" w:styleId="ConcurExampleNumber">
    <w:name w:val="Concur Example Number"/>
    <w:semiHidden/>
    <w:rsid w:val="00790CB5"/>
    <w:pPr>
      <w:spacing w:before="60" w:after="60"/>
    </w:pPr>
    <w:rPr>
      <w:rFonts w:ascii="Verdana" w:hAnsi="Verdana"/>
    </w:rPr>
  </w:style>
  <w:style w:type="paragraph" w:customStyle="1" w:styleId="ConcurBodyCode">
    <w:name w:val="Concur Body Code"/>
    <w:uiPriority w:val="99"/>
    <w:rsid w:val="000608CD"/>
    <w:pPr>
      <w:spacing w:before="120"/>
    </w:pPr>
    <w:rPr>
      <w:rFonts w:ascii="Courier New" w:hAnsi="Courier New" w:cs="Courier New"/>
      <w:spacing w:val="6"/>
      <w:szCs w:val="18"/>
    </w:rPr>
  </w:style>
  <w:style w:type="paragraph" w:customStyle="1" w:styleId="ConcurBodyTextIndent2">
    <w:name w:val="Concur Body Text Indent2"/>
    <w:basedOn w:val="ConcurBodyTextIndent"/>
    <w:link w:val="ConcurBodyTextIndent2Char"/>
    <w:rsid w:val="00790CB5"/>
    <w:pPr>
      <w:ind w:left="1080"/>
    </w:pPr>
  </w:style>
  <w:style w:type="character" w:styleId="HTMLCode">
    <w:name w:val="HTML Code"/>
    <w:semiHidden/>
    <w:rsid w:val="00790CB5"/>
    <w:rPr>
      <w:rFonts w:ascii="Courier New" w:hAnsi="Courier New" w:cs="Courier New"/>
      <w:sz w:val="20"/>
      <w:szCs w:val="20"/>
    </w:rPr>
  </w:style>
  <w:style w:type="paragraph" w:customStyle="1" w:styleId="ConcurCodeExample">
    <w:name w:val="Concur Code Example"/>
    <w:basedOn w:val="Normal"/>
    <w:semiHidden/>
    <w:rsid w:val="00790CB5"/>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790CB5"/>
    <w:rPr>
      <w:rFonts w:ascii="Arial" w:hAnsi="Arial" w:cs="Arial"/>
      <w:color w:val="000080"/>
      <w:sz w:val="20"/>
      <w:szCs w:val="20"/>
    </w:rPr>
  </w:style>
  <w:style w:type="paragraph" w:customStyle="1" w:styleId="ConcurWarningIconIndent3">
    <w:name w:val="Concur Warning Icon Indent3"/>
    <w:basedOn w:val="ConcurWarningIconIndent2"/>
    <w:next w:val="Normal"/>
    <w:semiHidden/>
    <w:rsid w:val="00790CB5"/>
    <w:pPr>
      <w:numPr>
        <w:numId w:val="0"/>
      </w:numPr>
      <w:tabs>
        <w:tab w:val="left" w:pos="2520"/>
      </w:tabs>
    </w:pPr>
  </w:style>
  <w:style w:type="paragraph" w:customStyle="1" w:styleId="ConcurCodeNumber">
    <w:name w:val="Concur Code Number"/>
    <w:semiHidden/>
    <w:rsid w:val="00790CB5"/>
    <w:pPr>
      <w:spacing w:before="120" w:after="120"/>
    </w:pPr>
    <w:rPr>
      <w:rFonts w:ascii="Courier New" w:hAnsi="Courier New" w:cs="Courier New"/>
      <w:sz w:val="18"/>
      <w:szCs w:val="18"/>
    </w:rPr>
  </w:style>
  <w:style w:type="paragraph" w:customStyle="1" w:styleId="Box">
    <w:name w:val="Box"/>
    <w:basedOn w:val="Normal"/>
    <w:semiHidden/>
    <w:rsid w:val="00790CB5"/>
    <w:pPr>
      <w:spacing w:before="0"/>
    </w:pPr>
    <w:rPr>
      <w:rFonts w:ascii="Arial" w:hAnsi="Arial" w:cs="Arial"/>
      <w:sz w:val="16"/>
    </w:rPr>
  </w:style>
  <w:style w:type="paragraph" w:customStyle="1" w:styleId="ConcurBodyTextIndent">
    <w:name w:val="Concur Body Text Indent"/>
    <w:basedOn w:val="Normal"/>
    <w:link w:val="ConcurBodyTextIndentChar"/>
    <w:qFormat/>
    <w:rsid w:val="00790CB5"/>
    <w:pPr>
      <w:ind w:left="720"/>
    </w:pPr>
    <w:rPr>
      <w:snapToGrid w:val="0"/>
    </w:rPr>
  </w:style>
  <w:style w:type="table" w:styleId="TableGrid">
    <w:name w:val="Table Grid"/>
    <w:aliases w:val="Table Grid Basic"/>
    <w:basedOn w:val="TableNormal"/>
    <w:rsid w:val="00790CB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90CB5"/>
    <w:pPr>
      <w:tabs>
        <w:tab w:val="right" w:pos="8640"/>
      </w:tabs>
      <w:spacing w:before="0"/>
      <w:ind w:left="-1080"/>
    </w:pPr>
  </w:style>
  <w:style w:type="paragraph" w:styleId="Footer">
    <w:name w:val="footer"/>
    <w:aliases w:val="Footer Char1 Char,Footer Char Char Char,Footer Char Char1"/>
    <w:basedOn w:val="Normal"/>
    <w:link w:val="FooterChar1"/>
    <w:rsid w:val="00790CB5"/>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ConcurNoteIndent3"/>
    <w:next w:val="Normal"/>
    <w:link w:val="ConcurNoteIndent2Char"/>
    <w:rsid w:val="00790CB5"/>
    <w:pPr>
      <w:numPr>
        <w:numId w:val="3"/>
      </w:numPr>
      <w:tabs>
        <w:tab w:val="clear" w:pos="2250"/>
      </w:tabs>
      <w:ind w:left="1800" w:hanging="720"/>
    </w:pPr>
  </w:style>
  <w:style w:type="paragraph" w:customStyle="1" w:styleId="ConcurBodyCodeIndent">
    <w:name w:val="Concur Body Code Indent"/>
    <w:basedOn w:val="ConcurBodyCode"/>
    <w:rsid w:val="00790CB5"/>
    <w:pPr>
      <w:ind w:left="360"/>
    </w:pPr>
  </w:style>
  <w:style w:type="paragraph" w:customStyle="1" w:styleId="ConcurBodyCodeIndent2">
    <w:name w:val="Concur Body Code Indent2"/>
    <w:basedOn w:val="ConcurBodyCode"/>
    <w:rsid w:val="00790CB5"/>
    <w:pPr>
      <w:ind w:left="720"/>
    </w:pPr>
  </w:style>
  <w:style w:type="paragraph" w:customStyle="1" w:styleId="ConcurBodyCodeIndent3">
    <w:name w:val="Concur Body Code Indent3"/>
    <w:basedOn w:val="ConcurBodyCodeIndent2"/>
    <w:semiHidden/>
    <w:rsid w:val="00790CB5"/>
    <w:pPr>
      <w:ind w:left="1080"/>
    </w:pPr>
  </w:style>
  <w:style w:type="paragraph" w:customStyle="1" w:styleId="ConcurBodyTextIndent3">
    <w:name w:val="Concur Body Text Indent3"/>
    <w:basedOn w:val="ConcurBodyTextIndent"/>
    <w:rsid w:val="00790CB5"/>
    <w:pPr>
      <w:ind w:left="1440"/>
    </w:pPr>
  </w:style>
  <w:style w:type="paragraph" w:customStyle="1" w:styleId="FooterSmall">
    <w:name w:val="FooterSmall"/>
    <w:basedOn w:val="Normal"/>
    <w:link w:val="FooterSmallChar"/>
    <w:rsid w:val="00790CB5"/>
    <w:pPr>
      <w:tabs>
        <w:tab w:val="right" w:pos="8640"/>
      </w:tabs>
      <w:spacing w:before="0"/>
      <w:ind w:left="-1080"/>
    </w:pPr>
    <w:rPr>
      <w:sz w:val="16"/>
    </w:rPr>
  </w:style>
  <w:style w:type="character" w:customStyle="1" w:styleId="FooterChar">
    <w:name w:val="Footer Char"/>
    <w:semiHidden/>
    <w:rsid w:val="00790CB5"/>
    <w:rPr>
      <w:sz w:val="18"/>
    </w:rPr>
  </w:style>
  <w:style w:type="character" w:customStyle="1" w:styleId="FooterSmallChar">
    <w:name w:val="FooterSmall Char"/>
    <w:link w:val="FooterSmall"/>
    <w:rsid w:val="00790CB5"/>
    <w:rPr>
      <w:rFonts w:ascii="Verdana" w:eastAsia="Calibri" w:hAnsi="Verdana"/>
      <w:sz w:val="16"/>
    </w:rPr>
  </w:style>
  <w:style w:type="character" w:styleId="Strong">
    <w:name w:val="Strong"/>
    <w:uiPriority w:val="99"/>
    <w:qFormat/>
    <w:rsid w:val="00790CB5"/>
    <w:rPr>
      <w:b/>
      <w:bCs/>
    </w:rPr>
  </w:style>
  <w:style w:type="paragraph" w:styleId="BalloonText">
    <w:name w:val="Balloon Text"/>
    <w:basedOn w:val="Normal"/>
    <w:link w:val="BalloonTextChar"/>
    <w:semiHidden/>
    <w:rsid w:val="00790CB5"/>
    <w:rPr>
      <w:rFonts w:ascii="Tahoma" w:hAnsi="Tahoma" w:cs="Tahoma"/>
      <w:sz w:val="16"/>
      <w:szCs w:val="16"/>
    </w:rPr>
  </w:style>
  <w:style w:type="paragraph" w:styleId="BodyText">
    <w:name w:val="Body Text"/>
    <w:link w:val="BodyTextChar1"/>
    <w:semiHidden/>
    <w:rsid w:val="00790CB5"/>
    <w:pPr>
      <w:spacing w:after="120"/>
    </w:pPr>
    <w:rPr>
      <w:iCs/>
    </w:rPr>
  </w:style>
  <w:style w:type="character" w:customStyle="1" w:styleId="BodyTextChar">
    <w:name w:val="Body Text Char"/>
    <w:semiHidden/>
    <w:locked/>
    <w:rsid w:val="00790CB5"/>
    <w:rPr>
      <w:rFonts w:ascii="Verdana" w:hAnsi="Verdana"/>
      <w:iCs/>
      <w:lang w:val="en-US" w:eastAsia="en-US" w:bidi="ar-SA"/>
    </w:rPr>
  </w:style>
  <w:style w:type="character" w:styleId="CommentReference">
    <w:name w:val="annotation reference"/>
    <w:semiHidden/>
    <w:rsid w:val="00790CB5"/>
    <w:rPr>
      <w:sz w:val="16"/>
      <w:szCs w:val="16"/>
    </w:rPr>
  </w:style>
  <w:style w:type="paragraph" w:styleId="CommentText">
    <w:name w:val="annotation text"/>
    <w:basedOn w:val="Normal"/>
    <w:link w:val="CommentTextChar"/>
    <w:semiHidden/>
    <w:rsid w:val="00790CB5"/>
  </w:style>
  <w:style w:type="paragraph" w:customStyle="1" w:styleId="ConcurCaptionCode">
    <w:name w:val="Concur Caption Code"/>
    <w:basedOn w:val="Normal"/>
    <w:semiHidden/>
    <w:rsid w:val="00790CB5"/>
    <w:pPr>
      <w:spacing w:before="120" w:after="120"/>
      <w:ind w:left="2880" w:hanging="1440"/>
    </w:pPr>
    <w:rPr>
      <w:rFonts w:ascii="Courier New" w:hAnsi="Courier New" w:cs="Courier New"/>
      <w:sz w:val="18"/>
      <w:szCs w:val="18"/>
    </w:rPr>
  </w:style>
  <w:style w:type="paragraph" w:customStyle="1" w:styleId="BodyTextKeep">
    <w:name w:val="Body Text Keep"/>
    <w:basedOn w:val="Normal"/>
    <w:next w:val="Normal"/>
    <w:semiHidden/>
    <w:rsid w:val="00790CB5"/>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790CB5"/>
    <w:pPr>
      <w:spacing w:before="80" w:after="80"/>
      <w:ind w:left="432"/>
    </w:pPr>
    <w:rPr>
      <w:snapToGrid w:val="0"/>
      <w:sz w:val="18"/>
    </w:rPr>
  </w:style>
  <w:style w:type="character" w:customStyle="1" w:styleId="PlainTextChar">
    <w:name w:val="Plain Text Char"/>
    <w:rsid w:val="00790CB5"/>
    <w:rPr>
      <w:rFonts w:ascii="Courier New" w:hAnsi="Courier New" w:cs="Courier New"/>
      <w:lang w:val="en-US" w:eastAsia="en-US" w:bidi="ar-SA"/>
    </w:rPr>
  </w:style>
  <w:style w:type="character" w:styleId="Emphasis">
    <w:name w:val="Emphasis"/>
    <w:qFormat/>
    <w:rsid w:val="00790CB5"/>
    <w:rPr>
      <w:i/>
    </w:rPr>
  </w:style>
  <w:style w:type="paragraph" w:customStyle="1" w:styleId="ListBullet1">
    <w:name w:val="List Bullet 1"/>
    <w:semiHidden/>
    <w:rsid w:val="00790CB5"/>
    <w:pPr>
      <w:tabs>
        <w:tab w:val="num" w:pos="1080"/>
      </w:tabs>
      <w:spacing w:after="120"/>
      <w:ind w:left="1080" w:hanging="360"/>
    </w:pPr>
    <w:rPr>
      <w:rFonts w:eastAsia="Calibri"/>
      <w:iCs/>
    </w:rPr>
  </w:style>
  <w:style w:type="paragraph" w:styleId="ListBullet3">
    <w:name w:val="List Bullet 3"/>
    <w:semiHidden/>
    <w:rsid w:val="00790CB5"/>
    <w:pPr>
      <w:spacing w:after="120"/>
    </w:pPr>
    <w:rPr>
      <w:rFonts w:eastAsia="Calibri"/>
    </w:rPr>
  </w:style>
  <w:style w:type="paragraph" w:styleId="ListNumber">
    <w:name w:val="List Number"/>
    <w:basedOn w:val="Normal"/>
    <w:semiHidden/>
    <w:rsid w:val="00790CB5"/>
    <w:pPr>
      <w:spacing w:after="120"/>
    </w:pPr>
  </w:style>
  <w:style w:type="character" w:customStyle="1" w:styleId="ConcurBodyTextIndentChar">
    <w:name w:val="Concur Body Text Indent Char"/>
    <w:link w:val="ConcurBodyTextIndent"/>
    <w:rsid w:val="00790CB5"/>
    <w:rPr>
      <w:rFonts w:ascii="Verdana" w:eastAsia="Calibri" w:hAnsi="Verdana"/>
      <w:snapToGrid w:val="0"/>
    </w:rPr>
  </w:style>
  <w:style w:type="paragraph" w:customStyle="1" w:styleId="TableBullet0">
    <w:name w:val="Table Bullet"/>
    <w:semiHidden/>
    <w:rsid w:val="00790CB5"/>
    <w:pPr>
      <w:spacing w:before="40" w:after="40"/>
    </w:pPr>
    <w:rPr>
      <w:rFonts w:eastAsia="Calibri"/>
      <w:sz w:val="18"/>
    </w:rPr>
  </w:style>
  <w:style w:type="paragraph" w:customStyle="1" w:styleId="TableHead">
    <w:name w:val="Table Head"/>
    <w:semiHidden/>
    <w:rsid w:val="00790CB5"/>
    <w:pPr>
      <w:keepNext/>
      <w:spacing w:before="60" w:after="60"/>
    </w:pPr>
    <w:rPr>
      <w:rFonts w:eastAsia="Calibri"/>
      <w:b/>
      <w:sz w:val="18"/>
    </w:rPr>
  </w:style>
  <w:style w:type="paragraph" w:customStyle="1" w:styleId="TableText">
    <w:name w:val="Table Text"/>
    <w:link w:val="TableTextChar"/>
    <w:semiHidden/>
    <w:rsid w:val="00790CB5"/>
    <w:pPr>
      <w:spacing w:before="60" w:after="60"/>
    </w:pPr>
    <w:rPr>
      <w:rFonts w:eastAsia="Calibri"/>
      <w:sz w:val="18"/>
    </w:rPr>
  </w:style>
  <w:style w:type="paragraph" w:styleId="TOC5">
    <w:name w:val="toc 5"/>
    <w:basedOn w:val="Normal"/>
    <w:next w:val="Normal"/>
    <w:autoRedefine/>
    <w:semiHidden/>
    <w:rsid w:val="00790CB5"/>
    <w:pPr>
      <w:ind w:left="720"/>
    </w:pPr>
  </w:style>
  <w:style w:type="paragraph" w:styleId="TOC6">
    <w:name w:val="toc 6"/>
    <w:basedOn w:val="Normal"/>
    <w:next w:val="Normal"/>
    <w:autoRedefine/>
    <w:semiHidden/>
    <w:rsid w:val="00790CB5"/>
    <w:pPr>
      <w:ind w:left="900"/>
    </w:pPr>
  </w:style>
  <w:style w:type="paragraph" w:styleId="TOC7">
    <w:name w:val="toc 7"/>
    <w:basedOn w:val="Normal"/>
    <w:next w:val="Normal"/>
    <w:autoRedefine/>
    <w:semiHidden/>
    <w:rsid w:val="00790CB5"/>
    <w:pPr>
      <w:ind w:left="1080"/>
    </w:pPr>
  </w:style>
  <w:style w:type="paragraph" w:styleId="TOC8">
    <w:name w:val="toc 8"/>
    <w:basedOn w:val="Normal"/>
    <w:next w:val="Normal"/>
    <w:autoRedefine/>
    <w:semiHidden/>
    <w:rsid w:val="00790CB5"/>
    <w:pPr>
      <w:ind w:left="1260"/>
    </w:pPr>
  </w:style>
  <w:style w:type="paragraph" w:styleId="TOC9">
    <w:name w:val="toc 9"/>
    <w:basedOn w:val="Normal"/>
    <w:next w:val="Normal"/>
    <w:autoRedefine/>
    <w:semiHidden/>
    <w:rsid w:val="00790CB5"/>
    <w:pPr>
      <w:ind w:left="1440"/>
    </w:pPr>
  </w:style>
  <w:style w:type="paragraph" w:customStyle="1" w:styleId="ConcurNumberList">
    <w:name w:val="Concur Number List"/>
    <w:semiHidden/>
    <w:rsid w:val="00790CB5"/>
    <w:pPr>
      <w:spacing w:before="120" w:after="120"/>
    </w:pPr>
    <w:rPr>
      <w:spacing w:val="6"/>
    </w:rPr>
  </w:style>
  <w:style w:type="numbering" w:styleId="111111">
    <w:name w:val="Outline List 2"/>
    <w:basedOn w:val="NoList"/>
    <w:rsid w:val="00790CB5"/>
    <w:pPr>
      <w:numPr>
        <w:numId w:val="15"/>
      </w:numPr>
    </w:pPr>
  </w:style>
  <w:style w:type="numbering" w:styleId="1ai">
    <w:name w:val="Outline List 1"/>
    <w:basedOn w:val="NoList"/>
    <w:rsid w:val="00790CB5"/>
    <w:pPr>
      <w:numPr>
        <w:numId w:val="16"/>
      </w:numPr>
    </w:pPr>
  </w:style>
  <w:style w:type="numbering" w:styleId="ArticleSection">
    <w:name w:val="Outline List 3"/>
    <w:basedOn w:val="NoList"/>
    <w:rsid w:val="00790CB5"/>
    <w:pPr>
      <w:numPr>
        <w:numId w:val="17"/>
      </w:numPr>
    </w:pPr>
  </w:style>
  <w:style w:type="paragraph" w:styleId="BlockText">
    <w:name w:val="Block Text"/>
    <w:basedOn w:val="Normal"/>
    <w:semiHidden/>
    <w:rsid w:val="00790CB5"/>
    <w:pPr>
      <w:spacing w:after="120"/>
      <w:ind w:left="1440" w:right="1440"/>
    </w:pPr>
  </w:style>
  <w:style w:type="paragraph" w:styleId="BodyText2">
    <w:name w:val="Body Text 2"/>
    <w:basedOn w:val="Normal"/>
    <w:link w:val="BodyText2Char"/>
    <w:semiHidden/>
    <w:rsid w:val="00790CB5"/>
    <w:pPr>
      <w:spacing w:after="120" w:line="480" w:lineRule="auto"/>
    </w:pPr>
  </w:style>
  <w:style w:type="paragraph" w:styleId="BodyText3">
    <w:name w:val="Body Text 3"/>
    <w:basedOn w:val="Normal"/>
    <w:link w:val="BodyText3Char"/>
    <w:semiHidden/>
    <w:rsid w:val="00790CB5"/>
    <w:pPr>
      <w:spacing w:after="120"/>
    </w:pPr>
    <w:rPr>
      <w:sz w:val="16"/>
      <w:szCs w:val="16"/>
    </w:rPr>
  </w:style>
  <w:style w:type="paragraph" w:styleId="BodyTextFirstIndent">
    <w:name w:val="Body Text First Indent"/>
    <w:basedOn w:val="BodyText"/>
    <w:link w:val="BodyTextFirstIndentChar"/>
    <w:semiHidden/>
    <w:rsid w:val="00790CB5"/>
    <w:pPr>
      <w:ind w:firstLine="210"/>
    </w:pPr>
    <w:rPr>
      <w:iCs w:val="0"/>
    </w:rPr>
  </w:style>
  <w:style w:type="paragraph" w:styleId="BodyTextIndent">
    <w:name w:val="Body Text Indent"/>
    <w:basedOn w:val="Normal"/>
    <w:link w:val="BodyTextIndentChar"/>
    <w:semiHidden/>
    <w:rsid w:val="00790CB5"/>
    <w:pPr>
      <w:spacing w:after="120"/>
      <w:ind w:left="360"/>
    </w:pPr>
  </w:style>
  <w:style w:type="paragraph" w:styleId="BodyTextFirstIndent2">
    <w:name w:val="Body Text First Indent 2"/>
    <w:basedOn w:val="BodyTextIndent"/>
    <w:link w:val="BodyTextFirstIndent2Char"/>
    <w:semiHidden/>
    <w:rsid w:val="00790CB5"/>
    <w:pPr>
      <w:ind w:firstLine="210"/>
    </w:pPr>
  </w:style>
  <w:style w:type="paragraph" w:styleId="BodyTextIndent2">
    <w:name w:val="Body Text Indent 2"/>
    <w:basedOn w:val="Normal"/>
    <w:link w:val="BodyTextIndent2Char"/>
    <w:semiHidden/>
    <w:rsid w:val="00790CB5"/>
    <w:pPr>
      <w:spacing w:after="120" w:line="480" w:lineRule="auto"/>
      <w:ind w:left="360"/>
    </w:pPr>
  </w:style>
  <w:style w:type="paragraph" w:styleId="BodyTextIndent3">
    <w:name w:val="Body Text Indent 3"/>
    <w:basedOn w:val="Normal"/>
    <w:link w:val="BodyTextIndent3Char"/>
    <w:semiHidden/>
    <w:rsid w:val="00790CB5"/>
    <w:pPr>
      <w:spacing w:after="120"/>
      <w:ind w:left="360"/>
    </w:pPr>
    <w:rPr>
      <w:sz w:val="16"/>
      <w:szCs w:val="16"/>
    </w:rPr>
  </w:style>
  <w:style w:type="paragraph" w:styleId="Closing">
    <w:name w:val="Closing"/>
    <w:basedOn w:val="Normal"/>
    <w:link w:val="ClosingChar"/>
    <w:semiHidden/>
    <w:rsid w:val="00790CB5"/>
    <w:pPr>
      <w:ind w:left="4320"/>
    </w:pPr>
  </w:style>
  <w:style w:type="paragraph" w:styleId="Date">
    <w:name w:val="Date"/>
    <w:basedOn w:val="Normal"/>
    <w:next w:val="Normal"/>
    <w:link w:val="DateChar"/>
    <w:semiHidden/>
    <w:rsid w:val="00790CB5"/>
  </w:style>
  <w:style w:type="paragraph" w:styleId="E-mailSignature">
    <w:name w:val="E-mail Signature"/>
    <w:basedOn w:val="Normal"/>
    <w:link w:val="E-mailSignatureChar"/>
    <w:semiHidden/>
    <w:rsid w:val="00790CB5"/>
  </w:style>
  <w:style w:type="paragraph" w:styleId="EnvelopeAddress">
    <w:name w:val="envelope address"/>
    <w:basedOn w:val="Normal"/>
    <w:semiHidden/>
    <w:rsid w:val="00790CB5"/>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790CB5"/>
    <w:rPr>
      <w:rFonts w:ascii="Arial" w:hAnsi="Arial" w:cs="Arial"/>
    </w:rPr>
  </w:style>
  <w:style w:type="character" w:styleId="HTMLAcronym">
    <w:name w:val="HTML Acronym"/>
    <w:semiHidden/>
    <w:rsid w:val="00790CB5"/>
  </w:style>
  <w:style w:type="paragraph" w:styleId="HTMLAddress">
    <w:name w:val="HTML Address"/>
    <w:basedOn w:val="Normal"/>
    <w:link w:val="HTMLAddressChar"/>
    <w:semiHidden/>
    <w:rsid w:val="00790CB5"/>
    <w:rPr>
      <w:i/>
      <w:iCs/>
    </w:rPr>
  </w:style>
  <w:style w:type="character" w:styleId="HTMLCite">
    <w:name w:val="HTML Cite"/>
    <w:semiHidden/>
    <w:rsid w:val="00790CB5"/>
    <w:rPr>
      <w:i/>
      <w:iCs/>
    </w:rPr>
  </w:style>
  <w:style w:type="character" w:styleId="HTMLDefinition">
    <w:name w:val="HTML Definition"/>
    <w:semiHidden/>
    <w:rsid w:val="00790CB5"/>
    <w:rPr>
      <w:i/>
      <w:iCs/>
    </w:rPr>
  </w:style>
  <w:style w:type="character" w:styleId="HTMLKeyboard">
    <w:name w:val="HTML Keyboard"/>
    <w:semiHidden/>
    <w:rsid w:val="00790CB5"/>
    <w:rPr>
      <w:rFonts w:ascii="Courier New" w:hAnsi="Courier New" w:cs="Courier New"/>
      <w:sz w:val="20"/>
      <w:szCs w:val="20"/>
    </w:rPr>
  </w:style>
  <w:style w:type="paragraph" w:styleId="HTMLPreformatted">
    <w:name w:val="HTML Preformatted"/>
    <w:basedOn w:val="Normal"/>
    <w:link w:val="HTMLPreformattedChar"/>
    <w:semiHidden/>
    <w:rsid w:val="00790CB5"/>
    <w:rPr>
      <w:rFonts w:ascii="Courier New" w:hAnsi="Courier New" w:cs="Courier New"/>
    </w:rPr>
  </w:style>
  <w:style w:type="character" w:styleId="HTMLSample">
    <w:name w:val="HTML Sample"/>
    <w:semiHidden/>
    <w:rsid w:val="00790CB5"/>
    <w:rPr>
      <w:rFonts w:ascii="Courier New" w:hAnsi="Courier New" w:cs="Courier New"/>
    </w:rPr>
  </w:style>
  <w:style w:type="character" w:styleId="HTMLTypewriter">
    <w:name w:val="HTML Typewriter"/>
    <w:semiHidden/>
    <w:rsid w:val="00790CB5"/>
    <w:rPr>
      <w:rFonts w:ascii="Courier New" w:hAnsi="Courier New" w:cs="Courier New"/>
      <w:sz w:val="20"/>
      <w:szCs w:val="20"/>
    </w:rPr>
  </w:style>
  <w:style w:type="character" w:styleId="HTMLVariable">
    <w:name w:val="HTML Variable"/>
    <w:semiHidden/>
    <w:rsid w:val="00790CB5"/>
    <w:rPr>
      <w:i/>
      <w:iCs/>
    </w:rPr>
  </w:style>
  <w:style w:type="character" w:styleId="LineNumber">
    <w:name w:val="line number"/>
    <w:semiHidden/>
    <w:rsid w:val="00790CB5"/>
  </w:style>
  <w:style w:type="paragraph" w:styleId="List">
    <w:name w:val="List"/>
    <w:basedOn w:val="Normal"/>
    <w:semiHidden/>
    <w:rsid w:val="00790CB5"/>
    <w:pPr>
      <w:ind w:left="360" w:hanging="360"/>
    </w:pPr>
  </w:style>
  <w:style w:type="paragraph" w:styleId="List2">
    <w:name w:val="List 2"/>
    <w:basedOn w:val="Normal"/>
    <w:semiHidden/>
    <w:rsid w:val="00790CB5"/>
    <w:pPr>
      <w:ind w:left="720" w:hanging="360"/>
    </w:pPr>
  </w:style>
  <w:style w:type="paragraph" w:styleId="List3">
    <w:name w:val="List 3"/>
    <w:basedOn w:val="Normal"/>
    <w:semiHidden/>
    <w:rsid w:val="00790CB5"/>
    <w:pPr>
      <w:ind w:left="1080" w:hanging="360"/>
    </w:pPr>
  </w:style>
  <w:style w:type="paragraph" w:styleId="List4">
    <w:name w:val="List 4"/>
    <w:basedOn w:val="Normal"/>
    <w:semiHidden/>
    <w:rsid w:val="00790CB5"/>
    <w:pPr>
      <w:ind w:left="1440" w:hanging="360"/>
    </w:pPr>
  </w:style>
  <w:style w:type="paragraph" w:styleId="List5">
    <w:name w:val="List 5"/>
    <w:basedOn w:val="Normal"/>
    <w:semiHidden/>
    <w:rsid w:val="00790CB5"/>
    <w:pPr>
      <w:ind w:left="1800" w:hanging="360"/>
    </w:pPr>
  </w:style>
  <w:style w:type="paragraph" w:styleId="ListBullet">
    <w:name w:val="List Bullet"/>
    <w:basedOn w:val="Normal"/>
    <w:semiHidden/>
    <w:rsid w:val="00790CB5"/>
    <w:pPr>
      <w:numPr>
        <w:numId w:val="21"/>
      </w:numPr>
    </w:pPr>
  </w:style>
  <w:style w:type="paragraph" w:styleId="ListBullet2">
    <w:name w:val="List Bullet 2"/>
    <w:basedOn w:val="Normal"/>
    <w:semiHidden/>
    <w:rsid w:val="00790CB5"/>
    <w:pPr>
      <w:numPr>
        <w:numId w:val="22"/>
      </w:numPr>
      <w:tabs>
        <w:tab w:val="clear" w:pos="720"/>
        <w:tab w:val="num" w:pos="1440"/>
      </w:tabs>
      <w:ind w:left="1440" w:hanging="720"/>
    </w:pPr>
  </w:style>
  <w:style w:type="paragraph" w:styleId="ListBullet4">
    <w:name w:val="List Bullet 4"/>
    <w:basedOn w:val="Normal"/>
    <w:semiHidden/>
    <w:rsid w:val="00790CB5"/>
    <w:pPr>
      <w:numPr>
        <w:numId w:val="23"/>
      </w:numPr>
      <w:tabs>
        <w:tab w:val="clear" w:pos="1440"/>
        <w:tab w:val="num" w:pos="1800"/>
      </w:tabs>
      <w:ind w:left="1800" w:hanging="720"/>
    </w:pPr>
  </w:style>
  <w:style w:type="paragraph" w:styleId="ListBullet5">
    <w:name w:val="List Bullet 5"/>
    <w:basedOn w:val="Normal"/>
    <w:semiHidden/>
    <w:rsid w:val="00790CB5"/>
    <w:pPr>
      <w:tabs>
        <w:tab w:val="num" w:pos="1800"/>
      </w:tabs>
      <w:ind w:left="1800" w:hanging="360"/>
    </w:pPr>
  </w:style>
  <w:style w:type="paragraph" w:styleId="ListContinue">
    <w:name w:val="List Continue"/>
    <w:basedOn w:val="Normal"/>
    <w:semiHidden/>
    <w:rsid w:val="00790CB5"/>
    <w:pPr>
      <w:spacing w:after="120"/>
      <w:ind w:left="360"/>
    </w:pPr>
  </w:style>
  <w:style w:type="paragraph" w:styleId="ListContinue2">
    <w:name w:val="List Continue 2"/>
    <w:basedOn w:val="Normal"/>
    <w:semiHidden/>
    <w:rsid w:val="00790CB5"/>
    <w:pPr>
      <w:spacing w:after="120"/>
      <w:ind w:left="720"/>
    </w:pPr>
  </w:style>
  <w:style w:type="paragraph" w:styleId="ListContinue3">
    <w:name w:val="List Continue 3"/>
    <w:basedOn w:val="Normal"/>
    <w:semiHidden/>
    <w:rsid w:val="00790CB5"/>
    <w:pPr>
      <w:spacing w:after="120"/>
      <w:ind w:left="1080"/>
    </w:pPr>
  </w:style>
  <w:style w:type="paragraph" w:styleId="ListContinue4">
    <w:name w:val="List Continue 4"/>
    <w:basedOn w:val="Normal"/>
    <w:semiHidden/>
    <w:rsid w:val="00790CB5"/>
    <w:pPr>
      <w:spacing w:after="120"/>
      <w:ind w:left="1440"/>
    </w:pPr>
  </w:style>
  <w:style w:type="paragraph" w:styleId="ListContinue5">
    <w:name w:val="List Continue 5"/>
    <w:basedOn w:val="Normal"/>
    <w:semiHidden/>
    <w:rsid w:val="00790CB5"/>
    <w:pPr>
      <w:spacing w:after="120"/>
      <w:ind w:left="1800"/>
    </w:pPr>
  </w:style>
  <w:style w:type="paragraph" w:styleId="ListNumber2">
    <w:name w:val="List Number 2"/>
    <w:basedOn w:val="Normal"/>
    <w:semiHidden/>
    <w:rsid w:val="00790CB5"/>
    <w:pPr>
      <w:numPr>
        <w:numId w:val="25"/>
      </w:numPr>
    </w:pPr>
  </w:style>
  <w:style w:type="paragraph" w:styleId="ListNumber3">
    <w:name w:val="List Number 3"/>
    <w:basedOn w:val="Normal"/>
    <w:semiHidden/>
    <w:rsid w:val="00790CB5"/>
    <w:pPr>
      <w:numPr>
        <w:numId w:val="26"/>
      </w:numPr>
      <w:tabs>
        <w:tab w:val="clear" w:pos="1080"/>
        <w:tab w:val="num" w:pos="1440"/>
      </w:tabs>
      <w:ind w:left="1440"/>
    </w:pPr>
  </w:style>
  <w:style w:type="paragraph" w:styleId="ListNumber4">
    <w:name w:val="List Number 4"/>
    <w:basedOn w:val="Normal"/>
    <w:semiHidden/>
    <w:rsid w:val="00790CB5"/>
    <w:pPr>
      <w:numPr>
        <w:numId w:val="27"/>
      </w:numPr>
      <w:tabs>
        <w:tab w:val="clear" w:pos="1440"/>
        <w:tab w:val="num" w:pos="720"/>
        <w:tab w:val="num" w:pos="1800"/>
      </w:tabs>
      <w:ind w:left="1800"/>
    </w:pPr>
  </w:style>
  <w:style w:type="paragraph" w:styleId="ListNumber5">
    <w:name w:val="List Number 5"/>
    <w:basedOn w:val="Normal"/>
    <w:semiHidden/>
    <w:rsid w:val="00790CB5"/>
    <w:pPr>
      <w:numPr>
        <w:numId w:val="28"/>
      </w:numPr>
      <w:tabs>
        <w:tab w:val="clear" w:pos="1800"/>
        <w:tab w:val="num" w:pos="720"/>
        <w:tab w:val="num" w:pos="1080"/>
      </w:tabs>
      <w:ind w:left="720"/>
    </w:pPr>
  </w:style>
  <w:style w:type="paragraph" w:styleId="MessageHeader">
    <w:name w:val="Message Header"/>
    <w:basedOn w:val="Normal"/>
    <w:link w:val="MessageHeaderChar"/>
    <w:semiHidden/>
    <w:rsid w:val="00790CB5"/>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790CB5"/>
    <w:pPr>
      <w:ind w:left="720"/>
    </w:pPr>
  </w:style>
  <w:style w:type="paragraph" w:styleId="NoteHeading">
    <w:name w:val="Note Heading"/>
    <w:basedOn w:val="Normal"/>
    <w:next w:val="Normal"/>
    <w:link w:val="NoteHeadingChar"/>
    <w:semiHidden/>
    <w:rsid w:val="00790CB5"/>
  </w:style>
  <w:style w:type="paragraph" w:styleId="PlainText">
    <w:name w:val="Plain Text"/>
    <w:basedOn w:val="Normal"/>
    <w:link w:val="PlainTextChar1"/>
    <w:semiHidden/>
    <w:rsid w:val="00790CB5"/>
    <w:rPr>
      <w:rFonts w:ascii="Courier New" w:hAnsi="Courier New" w:cs="Courier New"/>
    </w:rPr>
  </w:style>
  <w:style w:type="paragraph" w:styleId="Salutation">
    <w:name w:val="Salutation"/>
    <w:basedOn w:val="Normal"/>
    <w:next w:val="Normal"/>
    <w:link w:val="SalutationChar"/>
    <w:semiHidden/>
    <w:rsid w:val="00790CB5"/>
  </w:style>
  <w:style w:type="paragraph" w:styleId="Signature">
    <w:name w:val="Signature"/>
    <w:basedOn w:val="Normal"/>
    <w:link w:val="SignatureChar"/>
    <w:semiHidden/>
    <w:rsid w:val="00790CB5"/>
    <w:pPr>
      <w:ind w:left="4320"/>
    </w:pPr>
  </w:style>
  <w:style w:type="paragraph" w:styleId="Subtitle">
    <w:name w:val="Subtitle"/>
    <w:basedOn w:val="Normal"/>
    <w:link w:val="SubtitleChar"/>
    <w:qFormat/>
    <w:rsid w:val="00790CB5"/>
    <w:pPr>
      <w:spacing w:after="60"/>
      <w:jc w:val="center"/>
      <w:outlineLvl w:val="1"/>
    </w:pPr>
    <w:rPr>
      <w:rFonts w:ascii="Arial" w:hAnsi="Arial" w:cs="Arial"/>
      <w:sz w:val="24"/>
      <w:szCs w:val="24"/>
    </w:rPr>
  </w:style>
  <w:style w:type="table" w:styleId="Table3Deffects1">
    <w:name w:val="Table 3D effects 1"/>
    <w:basedOn w:val="TableNormal"/>
    <w:rsid w:val="00790CB5"/>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90CB5"/>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90CB5"/>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90CB5"/>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790CB5"/>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790CB5"/>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790CB5"/>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790CB5"/>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790CB5"/>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790CB5"/>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790CB5"/>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790CB5"/>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790CB5"/>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790CB5"/>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790CB5"/>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790CB5"/>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90CB5"/>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790CB5"/>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790CB5"/>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790CB5"/>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790CB5"/>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790CB5"/>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790CB5"/>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790CB5"/>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790CB5"/>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790CB5"/>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790CB5"/>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790CB5"/>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790CB5"/>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790CB5"/>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790CB5"/>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790CB5"/>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790CB5"/>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790CB5"/>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790CB5"/>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790CB5"/>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790CB5"/>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790CB5"/>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790CB5"/>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790CB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790CB5"/>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790CB5"/>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790CB5"/>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790CB5"/>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790CB5"/>
    <w:pPr>
      <w:numPr>
        <w:numId w:val="20"/>
      </w:numPr>
      <w:tabs>
        <w:tab w:val="left" w:pos="432"/>
      </w:tabs>
      <w:spacing w:before="80" w:after="80"/>
    </w:pPr>
    <w:rPr>
      <w:rFonts w:eastAsia="Times New Roman"/>
      <w:snapToGrid w:val="0"/>
      <w:sz w:val="18"/>
    </w:rPr>
  </w:style>
  <w:style w:type="paragraph" w:customStyle="1" w:styleId="ConcurTableBookIndent">
    <w:name w:val="Concur Table Book Indent"/>
    <w:basedOn w:val="ConcurTableBook"/>
    <w:link w:val="ConcurTableBookIndentChar"/>
    <w:rsid w:val="00790CB5"/>
    <w:pPr>
      <w:numPr>
        <w:ilvl w:val="1"/>
      </w:numPr>
      <w:tabs>
        <w:tab w:val="clear" w:pos="0"/>
        <w:tab w:val="clear" w:pos="432"/>
        <w:tab w:val="left" w:pos="522"/>
      </w:tabs>
      <w:ind w:left="340" w:firstLine="20"/>
    </w:pPr>
  </w:style>
  <w:style w:type="paragraph" w:customStyle="1" w:styleId="ConcurBodyTextExample">
    <w:name w:val="Concur Body Text Example"/>
    <w:basedOn w:val="Normal"/>
    <w:semiHidden/>
    <w:rsid w:val="00790CB5"/>
    <w:pPr>
      <w:spacing w:before="120" w:after="120"/>
      <w:ind w:left="1440"/>
    </w:pPr>
    <w:rPr>
      <w:spacing w:val="6"/>
    </w:rPr>
  </w:style>
  <w:style w:type="paragraph" w:customStyle="1" w:styleId="ConcurHeadingFeedToPDF">
    <w:name w:val="Concur HeadingFeedToPDF"/>
    <w:rsid w:val="00790CB5"/>
    <w:pPr>
      <w:ind w:left="-1080"/>
    </w:pPr>
    <w:rPr>
      <w:rFonts w:ascii="Verdana" w:eastAsia="Calibri" w:hAnsi="Verdana"/>
      <w:b/>
      <w:snapToGrid w:val="0"/>
      <w:sz w:val="32"/>
      <w:szCs w:val="36"/>
    </w:rPr>
  </w:style>
  <w:style w:type="paragraph" w:styleId="CommentSubject">
    <w:name w:val="annotation subject"/>
    <w:basedOn w:val="CommentText"/>
    <w:next w:val="CommentText"/>
    <w:link w:val="CommentSubjectChar"/>
    <w:semiHidden/>
    <w:rsid w:val="00790CB5"/>
    <w:rPr>
      <w:b/>
      <w:bCs/>
    </w:rPr>
  </w:style>
  <w:style w:type="paragraph" w:customStyle="1" w:styleId="ConcurChapter">
    <w:name w:val="Concur Chapter #"/>
    <w:next w:val="Normal"/>
    <w:semiHidden/>
    <w:rsid w:val="00790CB5"/>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790CB5"/>
    <w:pPr>
      <w:keepNext/>
      <w:pBdr>
        <w:bottom w:val="single" w:sz="4" w:space="1" w:color="auto"/>
      </w:pBdr>
      <w:spacing w:after="480"/>
    </w:pPr>
    <w:rPr>
      <w:rFonts w:ascii="Verdana" w:hAnsi="Verdana"/>
      <w:b/>
      <w:sz w:val="36"/>
      <w:szCs w:val="36"/>
    </w:rPr>
  </w:style>
  <w:style w:type="paragraph" w:customStyle="1" w:styleId="ConcurExampleBulletText">
    <w:name w:val="Concur Example Bullet Text"/>
    <w:semiHidden/>
    <w:rsid w:val="00790CB5"/>
    <w:pPr>
      <w:tabs>
        <w:tab w:val="num" w:pos="2160"/>
      </w:tabs>
    </w:pPr>
    <w:rPr>
      <w:color w:val="000000"/>
    </w:rPr>
  </w:style>
  <w:style w:type="paragraph" w:customStyle="1" w:styleId="ConcurExampleText">
    <w:name w:val="Concur Example Text"/>
    <w:next w:val="Normal"/>
    <w:semiHidden/>
    <w:rsid w:val="00790CB5"/>
    <w:pPr>
      <w:keepNext/>
      <w:spacing w:before="240" w:after="120" w:line="220" w:lineRule="exact"/>
      <w:ind w:left="1440"/>
    </w:pPr>
    <w:rPr>
      <w:rFonts w:ascii="Arial" w:hAnsi="Arial"/>
      <w:b/>
      <w:color w:val="000000"/>
    </w:rPr>
  </w:style>
  <w:style w:type="paragraph" w:customStyle="1" w:styleId="ConcurTableBulletdtdfile">
    <w:name w:val="Concur Table Bullet dtd file"/>
    <w:basedOn w:val="ConcurTableBullet"/>
    <w:semiHidden/>
    <w:rsid w:val="00790CB5"/>
    <w:pPr>
      <w:numPr>
        <w:numId w:val="0"/>
      </w:numPr>
      <w:spacing w:before="40" w:after="40"/>
    </w:pPr>
    <w:rPr>
      <w:rFonts w:ascii="Arial" w:eastAsia="MS Mincho" w:hAnsi="Arial" w:cs="Arial"/>
      <w:sz w:val="16"/>
    </w:rPr>
  </w:style>
  <w:style w:type="character" w:customStyle="1" w:styleId="fieldlabel1">
    <w:name w:val="fieldlabel1"/>
    <w:semiHidden/>
    <w:rsid w:val="00790CB5"/>
    <w:rPr>
      <w:rFonts w:ascii="Arial" w:hAnsi="Arial" w:cs="Arial" w:hint="default"/>
      <w:color w:val="000080"/>
      <w:sz w:val="17"/>
      <w:szCs w:val="17"/>
    </w:rPr>
  </w:style>
  <w:style w:type="paragraph" w:customStyle="1" w:styleId="ConcurTableTextdtdfile">
    <w:name w:val="Concur Table Text dtd file"/>
    <w:basedOn w:val="ConcurTableText"/>
    <w:semiHidden/>
    <w:rsid w:val="00790CB5"/>
    <w:pPr>
      <w:spacing w:before="40" w:after="40"/>
      <w:ind w:left="43" w:right="43"/>
    </w:pPr>
    <w:rPr>
      <w:rFonts w:ascii="Arial" w:eastAsia="MS Mincho" w:hAnsi="Arial" w:cs="Arial"/>
      <w:sz w:val="16"/>
    </w:rPr>
  </w:style>
  <w:style w:type="paragraph" w:customStyle="1" w:styleId="ConcurTitle">
    <w:name w:val="Concur Title"/>
    <w:basedOn w:val="Normal"/>
    <w:semiHidden/>
    <w:rsid w:val="00790CB5"/>
    <w:pPr>
      <w:spacing w:after="240" w:line="500" w:lineRule="exact"/>
    </w:pPr>
    <w:rPr>
      <w:b/>
      <w:color w:val="000000"/>
      <w:sz w:val="48"/>
    </w:rPr>
  </w:style>
  <w:style w:type="paragraph" w:customStyle="1" w:styleId="ConcurTitlePageTitles">
    <w:name w:val="Concur Title Page Titles"/>
    <w:semiHidden/>
    <w:rsid w:val="00790CB5"/>
    <w:pPr>
      <w:spacing w:after="240" w:line="500" w:lineRule="exact"/>
      <w:jc w:val="center"/>
    </w:pPr>
    <w:rPr>
      <w:rFonts w:ascii="Arial Black" w:eastAsia="Calibri" w:hAnsi="Arial Black"/>
      <w:b/>
      <w:color w:val="000000"/>
      <w:sz w:val="32"/>
    </w:rPr>
  </w:style>
  <w:style w:type="paragraph" w:customStyle="1" w:styleId="ConcurVersion">
    <w:name w:val="Concur Version"/>
    <w:basedOn w:val="Normal"/>
    <w:semiHidden/>
    <w:rsid w:val="00790CB5"/>
    <w:pPr>
      <w:spacing w:line="260" w:lineRule="exact"/>
    </w:pPr>
    <w:rPr>
      <w:b/>
      <w:color w:val="000000"/>
    </w:rPr>
  </w:style>
  <w:style w:type="paragraph" w:styleId="Caption">
    <w:name w:val="caption"/>
    <w:basedOn w:val="Normal"/>
    <w:next w:val="Normal"/>
    <w:qFormat/>
    <w:rsid w:val="00790CB5"/>
    <w:rPr>
      <w:b/>
      <w:bCs/>
    </w:rPr>
  </w:style>
  <w:style w:type="paragraph" w:customStyle="1" w:styleId="StyleConcurCoverTitleNotBold">
    <w:name w:val="Style Concur Cover Title + Not Bold"/>
    <w:basedOn w:val="ConcurCoverTitle"/>
    <w:semiHidden/>
    <w:rsid w:val="00790CB5"/>
    <w:pPr>
      <w:spacing w:before="6000"/>
    </w:pPr>
    <w:rPr>
      <w:b w:val="0"/>
    </w:rPr>
  </w:style>
  <w:style w:type="character" w:customStyle="1" w:styleId="ConcurBodyTextChar">
    <w:name w:val="Concur Body Text Char"/>
    <w:link w:val="ConcurBodyText"/>
    <w:rsid w:val="00790CB5"/>
    <w:rPr>
      <w:rFonts w:ascii="Verdana" w:eastAsia="Calibri" w:hAnsi="Verdana"/>
    </w:rPr>
  </w:style>
  <w:style w:type="character" w:customStyle="1" w:styleId="Heading2Char">
    <w:name w:val="Heading 2 Char"/>
    <w:link w:val="Heading2"/>
    <w:rsid w:val="00790CB5"/>
    <w:rPr>
      <w:rFonts w:ascii="Verdana" w:eastAsia="Calibri" w:hAnsi="Verdana"/>
      <w:b/>
      <w:snapToGrid w:val="0"/>
      <w:sz w:val="28"/>
      <w:szCs w:val="22"/>
    </w:rPr>
  </w:style>
  <w:style w:type="character" w:customStyle="1" w:styleId="ConcurTableTextChar">
    <w:name w:val="Concur Table Text Char"/>
    <w:link w:val="ConcurTableText"/>
    <w:rsid w:val="00790CB5"/>
    <w:rPr>
      <w:rFonts w:ascii="Verdana" w:eastAsia="Calibri" w:hAnsi="Verdana"/>
      <w:snapToGrid w:val="0"/>
      <w:sz w:val="18"/>
    </w:rPr>
  </w:style>
  <w:style w:type="character" w:customStyle="1" w:styleId="ConcurNoteChar">
    <w:name w:val="Concur Note Char"/>
    <w:link w:val="ConcurNote"/>
    <w:rsid w:val="00790CB5"/>
    <w:rPr>
      <w:rFonts w:ascii="Verdana" w:hAnsi="Verdana"/>
      <w:snapToGrid w:val="0"/>
    </w:rPr>
  </w:style>
  <w:style w:type="paragraph" w:customStyle="1" w:styleId="ConcurTableCaption">
    <w:name w:val="Concur Table Caption"/>
    <w:next w:val="Normal"/>
    <w:semiHidden/>
    <w:rsid w:val="00790CB5"/>
    <w:pPr>
      <w:keepNext/>
      <w:spacing w:before="240"/>
    </w:pPr>
    <w:rPr>
      <w:rFonts w:ascii="Verdana" w:hAnsi="Verdana"/>
      <w:i/>
    </w:rPr>
  </w:style>
  <w:style w:type="paragraph" w:customStyle="1" w:styleId="ConcurTableCaptionIndent">
    <w:name w:val="Concur Table Caption Indent"/>
    <w:next w:val="Normal"/>
    <w:semiHidden/>
    <w:rsid w:val="00790CB5"/>
    <w:pPr>
      <w:keepNext/>
      <w:spacing w:before="240"/>
      <w:ind w:left="720"/>
    </w:pPr>
    <w:rPr>
      <w:rFonts w:ascii="Verdana" w:hAnsi="Verdana"/>
      <w:i/>
      <w:color w:val="000000"/>
    </w:rPr>
  </w:style>
  <w:style w:type="paragraph" w:customStyle="1" w:styleId="ConcurUI1">
    <w:name w:val="ConcurUI_1"/>
    <w:basedOn w:val="ConcurMoreInfo"/>
    <w:next w:val="ConcurBodyText"/>
    <w:semiHidden/>
    <w:rsid w:val="00790CB5"/>
    <w:pPr>
      <w:numPr>
        <w:numId w:val="35"/>
      </w:numPr>
      <w:tabs>
        <w:tab w:val="left" w:pos="450"/>
      </w:tabs>
    </w:pPr>
    <w:rPr>
      <w:b/>
    </w:rPr>
  </w:style>
  <w:style w:type="character" w:customStyle="1" w:styleId="BodyTextChar1">
    <w:name w:val="Body Text Char1"/>
    <w:link w:val="BodyText"/>
    <w:semiHidden/>
    <w:locked/>
    <w:rsid w:val="00790CB5"/>
    <w:rPr>
      <w:iCs/>
    </w:rPr>
  </w:style>
  <w:style w:type="character" w:customStyle="1" w:styleId="ConcurMoreInfoChar">
    <w:name w:val="Concur More Info Char"/>
    <w:link w:val="ConcurMoreInfo"/>
    <w:rsid w:val="00790CB5"/>
    <w:rPr>
      <w:rFonts w:ascii="Verdana" w:hAnsi="Verdana"/>
      <w:snapToGrid w:val="0"/>
    </w:rPr>
  </w:style>
  <w:style w:type="character" w:customStyle="1" w:styleId="PlainTextChar1">
    <w:name w:val="Plain Text Char1"/>
    <w:link w:val="PlainText"/>
    <w:semiHidden/>
    <w:rsid w:val="00790CB5"/>
    <w:rPr>
      <w:rFonts w:ascii="Courier New" w:eastAsia="Calibri" w:hAnsi="Courier New" w:cs="Courier New"/>
    </w:rPr>
  </w:style>
  <w:style w:type="character" w:customStyle="1" w:styleId="heading50">
    <w:name w:val="heading5"/>
    <w:semiHidden/>
    <w:rsid w:val="00790CB5"/>
  </w:style>
  <w:style w:type="character" w:customStyle="1" w:styleId="ConcurBulletIndentChar">
    <w:name w:val="Concur Bullet Indent Char"/>
    <w:link w:val="ConcurBulletIndent"/>
    <w:rsid w:val="00790CB5"/>
    <w:rPr>
      <w:rFonts w:ascii="Verdana" w:eastAsia="Calibri" w:hAnsi="Verdana"/>
      <w:snapToGrid w:val="0"/>
    </w:rPr>
  </w:style>
  <w:style w:type="paragraph" w:customStyle="1" w:styleId="concurnumber0">
    <w:name w:val="concurnumber"/>
    <w:basedOn w:val="Normal"/>
    <w:semiHidden/>
    <w:rsid w:val="00790CB5"/>
    <w:pPr>
      <w:spacing w:before="100" w:beforeAutospacing="1" w:after="100" w:afterAutospacing="1"/>
    </w:pPr>
    <w:rPr>
      <w:sz w:val="24"/>
      <w:szCs w:val="24"/>
    </w:rPr>
  </w:style>
  <w:style w:type="paragraph" w:customStyle="1" w:styleId="Availableto">
    <w:name w:val="Availableto"/>
    <w:next w:val="Normal"/>
    <w:semiHidden/>
    <w:rsid w:val="00790CB5"/>
    <w:pPr>
      <w:tabs>
        <w:tab w:val="left" w:pos="1530"/>
      </w:tabs>
    </w:pPr>
    <w:rPr>
      <w:rFonts w:ascii="Verdana" w:hAnsi="Verdana"/>
      <w:snapToGrid w:val="0"/>
      <w:color w:val="00926F"/>
      <w:sz w:val="22"/>
    </w:rPr>
  </w:style>
  <w:style w:type="character" w:customStyle="1" w:styleId="apple-style-span">
    <w:name w:val="apple-style-span"/>
    <w:semiHidden/>
    <w:rsid w:val="00790CB5"/>
  </w:style>
  <w:style w:type="paragraph" w:customStyle="1" w:styleId="ConcurTableBulletIndent2">
    <w:name w:val="Concur Table Bullet Indent2"/>
    <w:basedOn w:val="ConcurTableBulletIndent"/>
    <w:rsid w:val="00790CB5"/>
    <w:pPr>
      <w:numPr>
        <w:numId w:val="29"/>
      </w:numPr>
    </w:pPr>
  </w:style>
  <w:style w:type="character" w:customStyle="1" w:styleId="ConcurTableBulletChar">
    <w:name w:val="Concur Table Bullet Char"/>
    <w:link w:val="ConcurTableBullet"/>
    <w:rsid w:val="00790CB5"/>
    <w:rPr>
      <w:rFonts w:ascii="Verdana" w:eastAsia="Calibri" w:hAnsi="Verdana"/>
      <w:color w:val="000000"/>
      <w:sz w:val="18"/>
    </w:rPr>
  </w:style>
  <w:style w:type="character" w:customStyle="1" w:styleId="apple-tab-span">
    <w:name w:val="apple-tab-span"/>
    <w:semiHidden/>
    <w:rsid w:val="00790CB5"/>
  </w:style>
  <w:style w:type="paragraph" w:customStyle="1" w:styleId="TOCHead">
    <w:name w:val="TOC Head"/>
    <w:semiHidden/>
    <w:rsid w:val="00790CB5"/>
    <w:pPr>
      <w:pBdr>
        <w:bottom w:val="single" w:sz="4" w:space="1" w:color="auto"/>
      </w:pBdr>
    </w:pPr>
    <w:rPr>
      <w:rFonts w:ascii="Verdana" w:hAnsi="Verdana" w:cs="Verdana"/>
      <w:b/>
      <w:bCs/>
      <w:sz w:val="28"/>
      <w:szCs w:val="22"/>
    </w:rPr>
  </w:style>
  <w:style w:type="paragraph" w:customStyle="1" w:styleId="ConcurProcedurebullet0">
    <w:name w:val="Concur Procedure bullet"/>
    <w:basedOn w:val="Normal"/>
    <w:autoRedefine/>
    <w:semiHidden/>
    <w:rsid w:val="00790CB5"/>
    <w:pPr>
      <w:tabs>
        <w:tab w:val="num" w:pos="1272"/>
      </w:tabs>
      <w:snapToGrid w:val="0"/>
    </w:pPr>
    <w:rPr>
      <w:rFonts w:ascii="Arial" w:hAnsi="Arial"/>
    </w:rPr>
  </w:style>
  <w:style w:type="paragraph" w:customStyle="1" w:styleId="CBRNCode">
    <w:name w:val="CB_RN_Code"/>
    <w:basedOn w:val="Normal"/>
    <w:qFormat/>
    <w:rsid w:val="00790CB5"/>
    <w:pPr>
      <w:shd w:val="clear" w:color="auto" w:fill="FFFFFF"/>
      <w:spacing w:before="0"/>
    </w:pPr>
    <w:rPr>
      <w:rFonts w:ascii="Arial" w:hAnsi="Arial" w:cs="Courier New"/>
    </w:rPr>
  </w:style>
  <w:style w:type="character" w:customStyle="1" w:styleId="ConcurNumberChar">
    <w:name w:val="Concur Number Char"/>
    <w:link w:val="ConcurNumber"/>
    <w:rsid w:val="00790CB5"/>
    <w:rPr>
      <w:rFonts w:ascii="Verdana" w:eastAsia="Calibri" w:hAnsi="Verdana"/>
    </w:rPr>
  </w:style>
  <w:style w:type="character" w:customStyle="1" w:styleId="ConcurTableNumberChar">
    <w:name w:val="Concur Table Number Char"/>
    <w:link w:val="ConcurTableNumber"/>
    <w:rsid w:val="00790CB5"/>
    <w:rPr>
      <w:rFonts w:ascii="Verdana" w:eastAsia="Calibri" w:hAnsi="Verdana"/>
      <w:snapToGrid w:val="0"/>
      <w:sz w:val="18"/>
    </w:rPr>
  </w:style>
  <w:style w:type="character" w:customStyle="1" w:styleId="nobr">
    <w:name w:val="nobr"/>
    <w:semiHidden/>
    <w:rsid w:val="00790CB5"/>
  </w:style>
  <w:style w:type="character" w:customStyle="1" w:styleId="Heading5Char">
    <w:name w:val="Heading 5 Char"/>
    <w:link w:val="Heading5"/>
    <w:rsid w:val="00790CB5"/>
    <w:rPr>
      <w:rFonts w:ascii="Verdana" w:eastAsia="Calibri" w:hAnsi="Verdana"/>
      <w:b/>
      <w:smallCaps/>
      <w:snapToGrid w:val="0"/>
      <w:szCs w:val="22"/>
    </w:rPr>
  </w:style>
  <w:style w:type="paragraph" w:customStyle="1" w:styleId="TitlePg2">
    <w:name w:val="TitlePg2"/>
    <w:next w:val="TitlePg3"/>
    <w:semiHidden/>
    <w:rsid w:val="00790CB5"/>
    <w:pPr>
      <w:spacing w:before="240" w:after="240"/>
    </w:pPr>
    <w:rPr>
      <w:rFonts w:ascii="Arial" w:hAnsi="Arial" w:cs="Arial"/>
      <w:i/>
      <w:iCs/>
      <w:sz w:val="28"/>
      <w:szCs w:val="28"/>
    </w:rPr>
  </w:style>
  <w:style w:type="character" w:customStyle="1" w:styleId="ConcurProcedureHeadingChar">
    <w:name w:val="Concur Procedure Heading Char"/>
    <w:link w:val="ConcurProcedureHeading"/>
    <w:rsid w:val="00790CB5"/>
    <w:rPr>
      <w:rFonts w:ascii="Verdana" w:eastAsia="Calibri" w:hAnsi="Verdana"/>
      <w:b/>
      <w:i/>
      <w:snapToGrid w:val="0"/>
      <w:szCs w:val="22"/>
    </w:rPr>
  </w:style>
  <w:style w:type="paragraph" w:customStyle="1" w:styleId="TitlePg3">
    <w:name w:val="TitlePg3"/>
    <w:semiHidden/>
    <w:rsid w:val="00790CB5"/>
    <w:rPr>
      <w:rFonts w:ascii="Arial" w:hAnsi="Arial" w:cs="Arial"/>
      <w:i/>
      <w:iCs/>
      <w:sz w:val="24"/>
      <w:szCs w:val="24"/>
    </w:rPr>
  </w:style>
  <w:style w:type="paragraph" w:customStyle="1" w:styleId="TOCHeading">
    <w:name w:val="TOCHeading"/>
    <w:basedOn w:val="Normal"/>
    <w:semiHidden/>
    <w:rsid w:val="00790CB5"/>
    <w:pPr>
      <w:pageBreakBefore/>
      <w:spacing w:before="120" w:after="240"/>
    </w:pPr>
    <w:rPr>
      <w:rFonts w:ascii="Arial" w:hAnsi="Arial" w:cs="Arial"/>
      <w:b/>
      <w:bCs/>
      <w:sz w:val="28"/>
      <w:szCs w:val="24"/>
    </w:rPr>
  </w:style>
  <w:style w:type="paragraph" w:customStyle="1" w:styleId="msolistparagraph0">
    <w:name w:val="msolistparagraph"/>
    <w:basedOn w:val="Normal"/>
    <w:rsid w:val="00790CB5"/>
    <w:pPr>
      <w:spacing w:before="0"/>
      <w:ind w:left="720"/>
    </w:pPr>
    <w:rPr>
      <w:rFonts w:ascii="Calibri" w:hAnsi="Calibri"/>
      <w:sz w:val="22"/>
      <w:szCs w:val="22"/>
    </w:rPr>
  </w:style>
  <w:style w:type="paragraph" w:customStyle="1" w:styleId="ConcurBenefit">
    <w:name w:val="Concur Benefit"/>
    <w:basedOn w:val="ConcurBodyText"/>
    <w:semiHidden/>
    <w:rsid w:val="00790CB5"/>
    <w:rPr>
      <w:i/>
    </w:rPr>
  </w:style>
  <w:style w:type="paragraph" w:customStyle="1" w:styleId="ConcurBenefitHead">
    <w:name w:val="Concur Benefit Head"/>
    <w:basedOn w:val="ConcurBenefit"/>
    <w:semiHidden/>
    <w:rsid w:val="00790CB5"/>
    <w:pPr>
      <w:spacing w:before="120"/>
    </w:pPr>
    <w:rPr>
      <w:b/>
    </w:rPr>
  </w:style>
  <w:style w:type="character" w:customStyle="1" w:styleId="FooterChar1">
    <w:name w:val="Footer Char1"/>
    <w:aliases w:val="Footer Char1 Char Char,Footer Char Char Char Char,Footer Char Char1 Char"/>
    <w:link w:val="Footer"/>
    <w:rsid w:val="00790CB5"/>
    <w:rPr>
      <w:rFonts w:ascii="Verdana" w:eastAsia="Calibri" w:hAnsi="Verdana"/>
      <w:sz w:val="18"/>
    </w:rPr>
  </w:style>
  <w:style w:type="character" w:customStyle="1" w:styleId="FootnoteTextChar">
    <w:name w:val="Footnote Text Char"/>
    <w:link w:val="FootnoteText"/>
    <w:semiHidden/>
    <w:rsid w:val="00790CB5"/>
    <w:rPr>
      <w:rFonts w:ascii="Verdana" w:eastAsia="Calibri" w:hAnsi="Verdana"/>
    </w:rPr>
  </w:style>
  <w:style w:type="character" w:customStyle="1" w:styleId="heading51">
    <w:name w:val="heading51"/>
    <w:semiHidden/>
    <w:rsid w:val="00790CB5"/>
    <w:rPr>
      <w:b/>
      <w:bCs/>
      <w:color w:val="000000"/>
      <w:sz w:val="12"/>
      <w:szCs w:val="12"/>
    </w:rPr>
  </w:style>
  <w:style w:type="character" w:customStyle="1" w:styleId="ConcurTableBookChar">
    <w:name w:val="Concur Table Book Char"/>
    <w:link w:val="ConcurTableBook"/>
    <w:rsid w:val="00790CB5"/>
    <w:rPr>
      <w:rFonts w:ascii="Verdana" w:hAnsi="Verdana"/>
      <w:snapToGrid w:val="0"/>
      <w:sz w:val="18"/>
    </w:rPr>
  </w:style>
  <w:style w:type="character" w:customStyle="1" w:styleId="EndnoteTextChar">
    <w:name w:val="Endnote Text Char"/>
    <w:link w:val="EndnoteText"/>
    <w:semiHidden/>
    <w:rsid w:val="00790CB5"/>
    <w:rPr>
      <w:rFonts w:ascii="Verdana" w:eastAsia="Calibri" w:hAnsi="Verdana"/>
    </w:rPr>
  </w:style>
  <w:style w:type="character" w:customStyle="1" w:styleId="MacroTextChar">
    <w:name w:val="Macro Text Char"/>
    <w:link w:val="MacroText"/>
    <w:semiHidden/>
    <w:rsid w:val="00790CB5"/>
    <w:rPr>
      <w:rFonts w:ascii="Courier New" w:eastAsia="Calibri" w:hAnsi="Courier New" w:cs="Courier New"/>
    </w:rPr>
  </w:style>
  <w:style w:type="character" w:customStyle="1" w:styleId="ClosingChar">
    <w:name w:val="Closing Char"/>
    <w:link w:val="Closing"/>
    <w:semiHidden/>
    <w:rsid w:val="00790CB5"/>
    <w:rPr>
      <w:rFonts w:ascii="Verdana" w:eastAsia="Calibri" w:hAnsi="Verdana"/>
    </w:rPr>
  </w:style>
  <w:style w:type="character" w:customStyle="1" w:styleId="SignatureChar">
    <w:name w:val="Signature Char"/>
    <w:link w:val="Signature"/>
    <w:semiHidden/>
    <w:rsid w:val="00790CB5"/>
    <w:rPr>
      <w:rFonts w:ascii="Verdana" w:eastAsia="Calibri" w:hAnsi="Verdana"/>
    </w:rPr>
  </w:style>
  <w:style w:type="character" w:customStyle="1" w:styleId="ConcurWarningIconChar">
    <w:name w:val="Concur Warning Icon Char"/>
    <w:link w:val="ConcurWarningIcon"/>
    <w:rsid w:val="00790CB5"/>
    <w:rPr>
      <w:rFonts w:ascii="Verdana" w:eastAsia="Calibri" w:hAnsi="Verdana"/>
      <w:snapToGrid w:val="0"/>
    </w:rPr>
  </w:style>
  <w:style w:type="character" w:customStyle="1" w:styleId="BodyTextIndentChar">
    <w:name w:val="Body Text Indent Char"/>
    <w:link w:val="BodyTextIndent"/>
    <w:semiHidden/>
    <w:rsid w:val="00790CB5"/>
    <w:rPr>
      <w:rFonts w:ascii="Verdana" w:eastAsia="Calibri" w:hAnsi="Verdana"/>
    </w:rPr>
  </w:style>
  <w:style w:type="paragraph" w:customStyle="1" w:styleId="NormalLeft-075">
    <w:name w:val="Normal + Left:  -0.75&quot;"/>
    <w:basedOn w:val="ConcurBodyText"/>
    <w:semiHidden/>
    <w:rsid w:val="00790CB5"/>
  </w:style>
  <w:style w:type="character" w:customStyle="1" w:styleId="ConcurMoreInfoIndentChar">
    <w:name w:val="Concur More Info Indent Char"/>
    <w:link w:val="ConcurMoreInfoIndent"/>
    <w:rsid w:val="00790CB5"/>
    <w:rPr>
      <w:rFonts w:ascii="Verdana" w:hAnsi="Verdana"/>
      <w:snapToGrid w:val="0"/>
    </w:rPr>
  </w:style>
  <w:style w:type="character" w:customStyle="1" w:styleId="TableTextChar">
    <w:name w:val="Table Text Char"/>
    <w:link w:val="TableText"/>
    <w:semiHidden/>
    <w:rsid w:val="00790CB5"/>
    <w:rPr>
      <w:rFonts w:eastAsia="Calibri"/>
      <w:sz w:val="18"/>
    </w:rPr>
  </w:style>
  <w:style w:type="paragraph" w:customStyle="1" w:styleId="HeadProduct">
    <w:name w:val="Head_Product"/>
    <w:basedOn w:val="Normal"/>
    <w:rsid w:val="00790CB5"/>
    <w:pPr>
      <w:spacing w:after="240"/>
      <w:jc w:val="center"/>
    </w:pPr>
    <w:rPr>
      <w:b/>
      <w:color w:val="000000"/>
      <w:sz w:val="32"/>
      <w:szCs w:val="32"/>
    </w:rPr>
  </w:style>
  <w:style w:type="paragraph" w:customStyle="1" w:styleId="HeadRN">
    <w:name w:val="Head_RN"/>
    <w:basedOn w:val="Normal"/>
    <w:rsid w:val="00790CB5"/>
    <w:pPr>
      <w:spacing w:before="120" w:after="240"/>
      <w:jc w:val="center"/>
    </w:pPr>
    <w:rPr>
      <w:b/>
      <w:color w:val="000000"/>
      <w:sz w:val="24"/>
      <w:szCs w:val="24"/>
    </w:rPr>
  </w:style>
  <w:style w:type="paragraph" w:customStyle="1" w:styleId="HeadDate">
    <w:name w:val="Head_Date"/>
    <w:basedOn w:val="Normal"/>
    <w:rsid w:val="00790CB5"/>
    <w:pPr>
      <w:spacing w:before="80" w:after="80"/>
      <w:jc w:val="center"/>
    </w:pPr>
    <w:rPr>
      <w:snapToGrid w:val="0"/>
      <w:sz w:val="18"/>
    </w:rPr>
  </w:style>
  <w:style w:type="paragraph" w:customStyle="1" w:styleId="HeadAudience">
    <w:name w:val="Head_Audience"/>
    <w:basedOn w:val="Normal"/>
    <w:link w:val="HeadAudienceCharChar"/>
    <w:rsid w:val="00790CB5"/>
    <w:pPr>
      <w:spacing w:before="80" w:after="80"/>
      <w:jc w:val="center"/>
    </w:pPr>
    <w:rPr>
      <w:snapToGrid w:val="0"/>
      <w:sz w:val="18"/>
    </w:rPr>
  </w:style>
  <w:style w:type="character" w:customStyle="1" w:styleId="HeadAudienceCharChar">
    <w:name w:val="Head_Audience Char Char"/>
    <w:link w:val="HeadAudience"/>
    <w:rsid w:val="00790CB5"/>
    <w:rPr>
      <w:rFonts w:ascii="Verdana" w:eastAsia="Calibri" w:hAnsi="Verdana"/>
      <w:snapToGrid w:val="0"/>
      <w:sz w:val="18"/>
    </w:rPr>
  </w:style>
  <w:style w:type="character" w:customStyle="1" w:styleId="ConcurNoteIndentChar">
    <w:name w:val="Concur Note Indent Char"/>
    <w:link w:val="ConcurNoteIndent"/>
    <w:rsid w:val="00790CB5"/>
    <w:rPr>
      <w:rFonts w:ascii="Verdana" w:hAnsi="Verdana"/>
      <w:snapToGrid w:val="0"/>
    </w:rPr>
  </w:style>
  <w:style w:type="character" w:customStyle="1" w:styleId="MessageHeaderChar">
    <w:name w:val="Message Header Char"/>
    <w:link w:val="MessageHeader"/>
    <w:semiHidden/>
    <w:rsid w:val="00790CB5"/>
    <w:rPr>
      <w:rFonts w:ascii="Arial" w:eastAsia="Calibri" w:hAnsi="Arial" w:cs="Arial"/>
      <w:sz w:val="24"/>
      <w:szCs w:val="24"/>
      <w:shd w:val="pct20" w:color="auto" w:fill="auto"/>
    </w:rPr>
  </w:style>
  <w:style w:type="character" w:customStyle="1" w:styleId="ConcurTableBookIndentChar">
    <w:name w:val="Concur Table Book Indent Char"/>
    <w:link w:val="ConcurTableBookIndent"/>
    <w:rsid w:val="00790CB5"/>
    <w:rPr>
      <w:rFonts w:ascii="Verdana" w:hAnsi="Verdana"/>
      <w:snapToGrid w:val="0"/>
      <w:sz w:val="18"/>
    </w:rPr>
  </w:style>
  <w:style w:type="paragraph" w:customStyle="1" w:styleId="ConcurBulletIndent3">
    <w:name w:val="Concur Bullet Indent3"/>
    <w:rsid w:val="00790CB5"/>
    <w:pPr>
      <w:numPr>
        <w:numId w:val="32"/>
      </w:numPr>
      <w:tabs>
        <w:tab w:val="clear" w:pos="3780"/>
        <w:tab w:val="left" w:pos="2340"/>
      </w:tabs>
      <w:spacing w:before="120"/>
      <w:ind w:left="2340"/>
    </w:pPr>
    <w:rPr>
      <w:rFonts w:ascii="Verdana" w:eastAsia="Calibri" w:hAnsi="Verdana"/>
      <w:snapToGrid w:val="0"/>
    </w:rPr>
  </w:style>
  <w:style w:type="paragraph" w:customStyle="1" w:styleId="ConcurBulletIndent4">
    <w:name w:val="Concur Bullet Indent4"/>
    <w:rsid w:val="00790CB5"/>
    <w:pPr>
      <w:numPr>
        <w:ilvl w:val="1"/>
        <w:numId w:val="32"/>
      </w:numPr>
      <w:spacing w:before="120"/>
    </w:pPr>
    <w:rPr>
      <w:rFonts w:ascii="Verdana" w:eastAsia="Calibri" w:hAnsi="Verdana"/>
      <w:snapToGrid w:val="0"/>
    </w:rPr>
  </w:style>
  <w:style w:type="character" w:customStyle="1" w:styleId="SalutationChar">
    <w:name w:val="Salutation Char"/>
    <w:link w:val="Salutation"/>
    <w:semiHidden/>
    <w:rsid w:val="00790CB5"/>
    <w:rPr>
      <w:rFonts w:ascii="Verdana" w:eastAsia="Calibri" w:hAnsi="Verdana"/>
    </w:rPr>
  </w:style>
  <w:style w:type="character" w:customStyle="1" w:styleId="DateChar">
    <w:name w:val="Date Char"/>
    <w:link w:val="Date"/>
    <w:semiHidden/>
    <w:rsid w:val="00790CB5"/>
    <w:rPr>
      <w:rFonts w:ascii="Verdana" w:eastAsia="Calibri" w:hAnsi="Verdana"/>
    </w:rPr>
  </w:style>
  <w:style w:type="character" w:customStyle="1" w:styleId="BodyTextFirstIndentChar">
    <w:name w:val="Body Text First Indent Char"/>
    <w:link w:val="BodyTextFirstIndent"/>
    <w:semiHidden/>
    <w:rsid w:val="00790CB5"/>
  </w:style>
  <w:style w:type="character" w:customStyle="1" w:styleId="ConcurBodyTextIndent2Char">
    <w:name w:val="Concur Body Text Indent2 Char"/>
    <w:link w:val="ConcurBodyTextIndent2"/>
    <w:rsid w:val="00790CB5"/>
    <w:rPr>
      <w:rFonts w:ascii="Verdana" w:eastAsia="Calibri" w:hAnsi="Verdana"/>
      <w:snapToGrid w:val="0"/>
    </w:rPr>
  </w:style>
  <w:style w:type="character" w:customStyle="1" w:styleId="ConcurBulletIndent2Char">
    <w:name w:val="Concur Bullet Indent2 Char"/>
    <w:link w:val="ConcurBulletIndent2"/>
    <w:rsid w:val="00790CB5"/>
    <w:rPr>
      <w:rFonts w:ascii="Verdana" w:eastAsia="Calibri" w:hAnsi="Verdana"/>
      <w:snapToGrid w:val="0"/>
    </w:rPr>
  </w:style>
  <w:style w:type="character" w:customStyle="1" w:styleId="BodyTextFirstIndent2Char">
    <w:name w:val="Body Text First Indent 2 Char"/>
    <w:link w:val="BodyTextFirstIndent2"/>
    <w:semiHidden/>
    <w:rsid w:val="00790CB5"/>
    <w:rPr>
      <w:rFonts w:ascii="Verdana" w:eastAsia="Calibri" w:hAnsi="Verdana"/>
    </w:rPr>
  </w:style>
  <w:style w:type="character" w:customStyle="1" w:styleId="NoteHeadingChar">
    <w:name w:val="Note Heading Char"/>
    <w:link w:val="NoteHeading"/>
    <w:semiHidden/>
    <w:rsid w:val="00790CB5"/>
    <w:rPr>
      <w:rFonts w:ascii="Verdana" w:eastAsia="Calibri" w:hAnsi="Verdana"/>
    </w:rPr>
  </w:style>
  <w:style w:type="character" w:customStyle="1" w:styleId="BodyText2Char">
    <w:name w:val="Body Text 2 Char"/>
    <w:link w:val="BodyText2"/>
    <w:semiHidden/>
    <w:rsid w:val="00790CB5"/>
    <w:rPr>
      <w:rFonts w:ascii="Verdana" w:eastAsia="Calibri" w:hAnsi="Verdana"/>
    </w:rPr>
  </w:style>
  <w:style w:type="character" w:customStyle="1" w:styleId="CommentTextChar">
    <w:name w:val="Comment Text Char"/>
    <w:link w:val="CommentText"/>
    <w:semiHidden/>
    <w:rsid w:val="00790CB5"/>
    <w:rPr>
      <w:rFonts w:ascii="Verdana" w:eastAsia="Calibri" w:hAnsi="Verdana"/>
    </w:rPr>
  </w:style>
  <w:style w:type="character" w:customStyle="1" w:styleId="Heading3Char">
    <w:name w:val="Heading 3 Char"/>
    <w:link w:val="Heading3"/>
    <w:rsid w:val="00790CB5"/>
    <w:rPr>
      <w:rFonts w:ascii="Verdana" w:eastAsia="Arial Unicode MS" w:hAnsi="Verdana"/>
      <w:b/>
      <w:snapToGrid w:val="0"/>
      <w:sz w:val="24"/>
      <w:szCs w:val="22"/>
    </w:rPr>
  </w:style>
  <w:style w:type="character" w:customStyle="1" w:styleId="Heading4Char">
    <w:name w:val="Heading 4 Char"/>
    <w:link w:val="Heading4"/>
    <w:rsid w:val="00790CB5"/>
    <w:rPr>
      <w:rFonts w:ascii="Verdana" w:eastAsia="Arial Unicode MS" w:hAnsi="Verdana"/>
      <w:b/>
      <w:i/>
      <w:snapToGrid w:val="0"/>
    </w:rPr>
  </w:style>
  <w:style w:type="character" w:customStyle="1" w:styleId="BodyText3Char">
    <w:name w:val="Body Text 3 Char"/>
    <w:link w:val="BodyText3"/>
    <w:semiHidden/>
    <w:rsid w:val="00790CB5"/>
    <w:rPr>
      <w:rFonts w:ascii="Verdana" w:eastAsia="Calibri" w:hAnsi="Verdana"/>
      <w:sz w:val="16"/>
      <w:szCs w:val="16"/>
    </w:rPr>
  </w:style>
  <w:style w:type="character" w:customStyle="1" w:styleId="BodyTextIndent2Char">
    <w:name w:val="Body Text Indent 2 Char"/>
    <w:link w:val="BodyTextIndent2"/>
    <w:semiHidden/>
    <w:rsid w:val="00790CB5"/>
    <w:rPr>
      <w:rFonts w:ascii="Verdana" w:eastAsia="Calibri" w:hAnsi="Verdana"/>
    </w:rPr>
  </w:style>
  <w:style w:type="paragraph" w:customStyle="1" w:styleId="ColorfulList-Accent11">
    <w:name w:val="Colorful List - Accent 11"/>
    <w:basedOn w:val="Normal"/>
    <w:uiPriority w:val="34"/>
    <w:semiHidden/>
    <w:qFormat/>
    <w:rsid w:val="00790CB5"/>
    <w:pPr>
      <w:spacing w:after="200" w:line="276" w:lineRule="auto"/>
      <w:ind w:left="720"/>
      <w:contextualSpacing/>
    </w:pPr>
    <w:rPr>
      <w:rFonts w:eastAsia="Times New Roman"/>
    </w:rPr>
  </w:style>
  <w:style w:type="paragraph" w:customStyle="1" w:styleId="CBRNCodeIndent">
    <w:name w:val="CB_RN_CodeIndent"/>
    <w:basedOn w:val="Normal"/>
    <w:rsid w:val="00790CB5"/>
    <w:pPr>
      <w:shd w:val="clear" w:color="auto" w:fill="FFFFFF"/>
      <w:ind w:left="1170"/>
    </w:pPr>
    <w:rPr>
      <w:rFonts w:ascii="Arial" w:hAnsi="Arial" w:cs="Courier New"/>
    </w:rPr>
  </w:style>
  <w:style w:type="paragraph" w:customStyle="1" w:styleId="ConcurTableText7pt">
    <w:name w:val="Concur Table Text7pt"/>
    <w:basedOn w:val="ConcurTableText"/>
    <w:qFormat/>
    <w:rsid w:val="00F65A2D"/>
    <w:pPr>
      <w:keepNext/>
      <w:spacing w:before="20" w:after="20"/>
    </w:pPr>
    <w:rPr>
      <w:sz w:val="14"/>
      <w:szCs w:val="14"/>
    </w:rPr>
  </w:style>
  <w:style w:type="character" w:customStyle="1" w:styleId="BodyTextIndent3Char">
    <w:name w:val="Body Text Indent 3 Char"/>
    <w:link w:val="BodyTextIndent3"/>
    <w:semiHidden/>
    <w:rsid w:val="00790CB5"/>
    <w:rPr>
      <w:rFonts w:ascii="Verdana" w:eastAsia="Calibri" w:hAnsi="Verdana"/>
      <w:sz w:val="16"/>
      <w:szCs w:val="16"/>
    </w:rPr>
  </w:style>
  <w:style w:type="paragraph" w:customStyle="1" w:styleId="ConcurTableText8pt">
    <w:name w:val="Concur Table Text8pt"/>
    <w:basedOn w:val="ConcurTableText"/>
    <w:qFormat/>
    <w:rsid w:val="00790CB5"/>
    <w:pPr>
      <w:spacing w:before="20" w:after="20"/>
    </w:pPr>
    <w:rPr>
      <w:sz w:val="16"/>
      <w:szCs w:val="14"/>
    </w:rPr>
  </w:style>
  <w:style w:type="paragraph" w:customStyle="1" w:styleId="ConcurTableText8ptCenter">
    <w:name w:val="Concur Table Text8pt Center"/>
    <w:basedOn w:val="ConcurTableText8pt"/>
    <w:qFormat/>
    <w:rsid w:val="00790CB5"/>
    <w:pPr>
      <w:jc w:val="center"/>
    </w:pPr>
  </w:style>
  <w:style w:type="paragraph" w:customStyle="1" w:styleId="ConcurNoteIndent3">
    <w:name w:val="Concur Note Indent3"/>
    <w:next w:val="Normal"/>
    <w:rsid w:val="00790CB5"/>
    <w:pPr>
      <w:keepLines/>
      <w:numPr>
        <w:numId w:val="37"/>
      </w:numPr>
      <w:pBdr>
        <w:top w:val="single" w:sz="4" w:space="4" w:color="auto"/>
        <w:bottom w:val="single" w:sz="4" w:space="4" w:color="auto"/>
      </w:pBdr>
      <w:tabs>
        <w:tab w:val="clear" w:pos="720"/>
        <w:tab w:val="left" w:pos="2250"/>
      </w:tabs>
      <w:spacing w:before="240"/>
      <w:ind w:left="2250" w:hanging="720"/>
    </w:pPr>
    <w:rPr>
      <w:rFonts w:ascii="Verdana" w:hAnsi="Verdana"/>
      <w:snapToGrid w:val="0"/>
    </w:rPr>
  </w:style>
  <w:style w:type="paragraph" w:styleId="ListParagraph">
    <w:name w:val="List Paragraph"/>
    <w:basedOn w:val="Normal"/>
    <w:uiPriority w:val="34"/>
    <w:qFormat/>
    <w:rsid w:val="00790CB5"/>
    <w:pPr>
      <w:spacing w:before="0" w:after="200" w:line="276" w:lineRule="auto"/>
      <w:ind w:left="720"/>
      <w:contextualSpacing/>
    </w:pPr>
    <w:rPr>
      <w:rFonts w:ascii="Calibri" w:hAnsi="Calibri"/>
      <w:sz w:val="22"/>
      <w:szCs w:val="22"/>
    </w:rPr>
  </w:style>
  <w:style w:type="paragraph" w:customStyle="1" w:styleId="Default">
    <w:name w:val="Default"/>
    <w:rsid w:val="00790CB5"/>
    <w:pPr>
      <w:autoSpaceDE w:val="0"/>
      <w:autoSpaceDN w:val="0"/>
      <w:adjustRightInd w:val="0"/>
    </w:pPr>
    <w:rPr>
      <w:rFonts w:ascii="Calibri" w:eastAsia="Calibri" w:hAnsi="Calibri"/>
      <w:color w:val="000000"/>
      <w:sz w:val="24"/>
      <w:szCs w:val="24"/>
    </w:rPr>
  </w:style>
  <w:style w:type="character" w:customStyle="1" w:styleId="BoxChar">
    <w:name w:val="Box Char"/>
    <w:semiHidden/>
    <w:rsid w:val="00527743"/>
    <w:rPr>
      <w:rFonts w:ascii="Arial" w:hAnsi="Arial" w:cs="Arial"/>
      <w:sz w:val="16"/>
      <w:lang w:val="en-US" w:eastAsia="en-US" w:bidi="ar-SA"/>
    </w:rPr>
  </w:style>
  <w:style w:type="paragraph" w:customStyle="1" w:styleId="xl65">
    <w:name w:val="xl65"/>
    <w:basedOn w:val="Normal"/>
    <w:rsid w:val="00790CB5"/>
    <w:pPr>
      <w:spacing w:before="100" w:beforeAutospacing="1" w:after="100" w:afterAutospacing="1"/>
    </w:pPr>
    <w:rPr>
      <w:rFonts w:ascii="Arial" w:hAnsi="Arial" w:cs="Arial"/>
      <w:color w:val="000000"/>
      <w:sz w:val="18"/>
      <w:szCs w:val="18"/>
    </w:rPr>
  </w:style>
  <w:style w:type="paragraph" w:customStyle="1" w:styleId="xl66">
    <w:name w:val="xl66"/>
    <w:basedOn w:val="Normal"/>
    <w:rsid w:val="00790CB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790CB5"/>
    <w:pPr>
      <w:spacing w:before="180" w:after="180"/>
      <w:jc w:val="center"/>
    </w:pPr>
    <w:rPr>
      <w:rFonts w:cs="Verdana"/>
      <w:b/>
      <w:bCs/>
      <w:iCs/>
      <w:color w:val="00674E"/>
      <w:sz w:val="32"/>
      <w:szCs w:val="32"/>
    </w:rPr>
  </w:style>
  <w:style w:type="character" w:customStyle="1" w:styleId="apple-converted-space">
    <w:name w:val="apple-converted-space"/>
    <w:rsid w:val="00790CB5"/>
  </w:style>
  <w:style w:type="character" w:customStyle="1" w:styleId="small-linkpointable">
    <w:name w:val="small-link pointable"/>
    <w:semiHidden/>
    <w:rsid w:val="00790CB5"/>
  </w:style>
  <w:style w:type="paragraph" w:customStyle="1" w:styleId="xl67">
    <w:name w:val="xl67"/>
    <w:basedOn w:val="Normal"/>
    <w:rsid w:val="00790CB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DocumentMapChar">
    <w:name w:val="Document Map Char"/>
    <w:link w:val="DocumentMap"/>
    <w:semiHidden/>
    <w:rsid w:val="00790CB5"/>
    <w:rPr>
      <w:rFonts w:ascii="Tahoma" w:eastAsia="Calibri" w:hAnsi="Tahoma" w:cs="Tahoma"/>
      <w:shd w:val="clear" w:color="auto" w:fill="000080"/>
    </w:rPr>
  </w:style>
  <w:style w:type="character" w:customStyle="1" w:styleId="E-mailSignatureChar">
    <w:name w:val="E-mail Signature Char"/>
    <w:link w:val="E-mailSignature"/>
    <w:semiHidden/>
    <w:rsid w:val="00790CB5"/>
    <w:rPr>
      <w:rFonts w:ascii="Verdana" w:eastAsia="Calibri" w:hAnsi="Verdana"/>
    </w:rPr>
  </w:style>
  <w:style w:type="paragraph" w:customStyle="1" w:styleId="CoverCheckBoxes">
    <w:name w:val="CoverCheckBoxes"/>
    <w:basedOn w:val="ConcurBodyTextIndent"/>
    <w:semiHidden/>
    <w:rsid w:val="00790CB5"/>
    <w:pPr>
      <w:ind w:left="1260" w:hanging="540"/>
    </w:pPr>
  </w:style>
  <w:style w:type="paragraph" w:customStyle="1" w:styleId="ConcurCoverCheckBoxes">
    <w:name w:val="ConcurCoverCheckBoxes"/>
    <w:basedOn w:val="Normal"/>
    <w:semiHidden/>
    <w:rsid w:val="00790CB5"/>
    <w:pPr>
      <w:snapToGrid w:val="0"/>
      <w:ind w:left="1260" w:hanging="540"/>
    </w:pPr>
  </w:style>
  <w:style w:type="paragraph" w:customStyle="1" w:styleId="ConcurCover1">
    <w:name w:val="Concur Cover1"/>
    <w:semiHidden/>
    <w:rsid w:val="00790CB5"/>
    <w:rPr>
      <w:rFonts w:eastAsia="Calibri" w:cs="Arial"/>
      <w:b/>
      <w:sz w:val="56"/>
      <w:szCs w:val="56"/>
    </w:rPr>
  </w:style>
  <w:style w:type="paragraph" w:customStyle="1" w:styleId="template">
    <w:name w:val="template"/>
    <w:basedOn w:val="Normal"/>
    <w:semiHidden/>
    <w:rsid w:val="00790CB5"/>
    <w:pPr>
      <w:spacing w:line="240" w:lineRule="exact"/>
    </w:pPr>
    <w:rPr>
      <w:rFonts w:ascii="Arial" w:hAnsi="Arial"/>
      <w:i/>
      <w:sz w:val="22"/>
    </w:rPr>
  </w:style>
  <w:style w:type="paragraph" w:customStyle="1" w:styleId="AutoCorrect">
    <w:name w:val="AutoCorrect"/>
    <w:semiHidden/>
    <w:rsid w:val="00790CB5"/>
    <w:rPr>
      <w:rFonts w:eastAsia="Calibri"/>
      <w:sz w:val="24"/>
      <w:szCs w:val="24"/>
    </w:rPr>
  </w:style>
  <w:style w:type="paragraph" w:customStyle="1" w:styleId="WNBodyIndent">
    <w:name w:val="WNBody Indent"/>
    <w:semiHidden/>
    <w:rsid w:val="00790CB5"/>
    <w:pPr>
      <w:spacing w:after="60"/>
      <w:ind w:left="360"/>
    </w:pPr>
    <w:rPr>
      <w:rFonts w:eastAsia="Calibri" w:cs="Verdana"/>
    </w:rPr>
  </w:style>
  <w:style w:type="paragraph" w:customStyle="1" w:styleId="ConcurCover10">
    <w:name w:val="Concur Cover 1"/>
    <w:semiHidden/>
    <w:rsid w:val="00790CB5"/>
    <w:rPr>
      <w:rFonts w:eastAsia="Calibri" w:cs="Arial"/>
      <w:b/>
      <w:sz w:val="56"/>
      <w:szCs w:val="56"/>
    </w:rPr>
  </w:style>
  <w:style w:type="paragraph" w:customStyle="1" w:styleId="ConcurCover2">
    <w:name w:val="Concur Cover 2"/>
    <w:basedOn w:val="Normal"/>
    <w:semiHidden/>
    <w:rsid w:val="00790CB5"/>
    <w:rPr>
      <w:rFonts w:cs="Arial"/>
      <w:b/>
      <w:sz w:val="36"/>
      <w:szCs w:val="36"/>
      <w:lang w:val="fr-FR"/>
    </w:rPr>
  </w:style>
  <w:style w:type="paragraph" w:customStyle="1" w:styleId="ConcurCover3">
    <w:name w:val="Concur Cover 3"/>
    <w:basedOn w:val="ConcurCover2"/>
    <w:semiHidden/>
    <w:rsid w:val="00790CB5"/>
    <w:rPr>
      <w:sz w:val="28"/>
      <w:szCs w:val="28"/>
      <w:lang w:val="en-US"/>
    </w:rPr>
  </w:style>
  <w:style w:type="character" w:customStyle="1" w:styleId="SallyL">
    <w:name w:val="SallyL"/>
    <w:semiHidden/>
    <w:rsid w:val="00790CB5"/>
    <w:rPr>
      <w:rFonts w:ascii="Verdana" w:hAnsi="Verdana"/>
      <w:b w:val="0"/>
      <w:bCs w:val="0"/>
      <w:i w:val="0"/>
      <w:iCs w:val="0"/>
      <w:strike w:val="0"/>
      <w:color w:val="auto"/>
      <w:sz w:val="20"/>
      <w:szCs w:val="20"/>
      <w:u w:val="none"/>
    </w:rPr>
  </w:style>
  <w:style w:type="paragraph" w:customStyle="1" w:styleId="UIbox">
    <w:name w:val="UIbox"/>
    <w:basedOn w:val="ConcurBodyText"/>
    <w:link w:val="UIboxChar"/>
    <w:semiHidden/>
    <w:rsid w:val="00790CB5"/>
    <w:pPr>
      <w:spacing w:before="0"/>
    </w:pPr>
  </w:style>
  <w:style w:type="character" w:customStyle="1" w:styleId="UIboxChar">
    <w:name w:val="UIbox Char"/>
    <w:link w:val="UIbox"/>
    <w:semiHidden/>
    <w:rsid w:val="00790CB5"/>
    <w:rPr>
      <w:rFonts w:ascii="Verdana" w:eastAsia="Calibri" w:hAnsi="Verdana"/>
    </w:rPr>
  </w:style>
  <w:style w:type="paragraph" w:customStyle="1" w:styleId="content">
    <w:name w:val="content"/>
    <w:basedOn w:val="Normal"/>
    <w:semiHidden/>
    <w:rsid w:val="00790CB5"/>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790CB5"/>
    <w:pPr>
      <w:pBdr>
        <w:top w:val="single" w:sz="6" w:space="1" w:color="auto"/>
        <w:between w:val="single" w:sz="6" w:space="1" w:color="auto"/>
      </w:pBdr>
      <w:ind w:left="1728"/>
    </w:pPr>
  </w:style>
  <w:style w:type="paragraph" w:customStyle="1" w:styleId="ConcurCover30">
    <w:name w:val="Concur Cover3"/>
    <w:semiHidden/>
    <w:rsid w:val="00790CB5"/>
    <w:rPr>
      <w:rFonts w:eastAsia="Calibri"/>
      <w:b/>
      <w:sz w:val="28"/>
    </w:rPr>
  </w:style>
  <w:style w:type="numbering" w:customStyle="1" w:styleId="11111111">
    <w:name w:val="1 / 1.1 / 1.1.111"/>
    <w:rsid w:val="00790CB5"/>
    <w:pPr>
      <w:numPr>
        <w:numId w:val="27"/>
      </w:numPr>
    </w:pPr>
  </w:style>
  <w:style w:type="character" w:customStyle="1" w:styleId="htmlval1">
    <w:name w:val="html_val1"/>
    <w:semiHidden/>
    <w:rsid w:val="00790CB5"/>
    <w:rPr>
      <w:color w:val="0000FF"/>
    </w:rPr>
  </w:style>
  <w:style w:type="paragraph" w:customStyle="1" w:styleId="ConcurTableTextIndent2">
    <w:name w:val="Concur Table Text Indent2"/>
    <w:basedOn w:val="ConcurTableTextIndent"/>
    <w:rsid w:val="00790CB5"/>
    <w:pPr>
      <w:ind w:left="729"/>
    </w:pPr>
  </w:style>
  <w:style w:type="character" w:customStyle="1" w:styleId="attribute-value">
    <w:name w:val="attribute-value"/>
    <w:semiHidden/>
    <w:rsid w:val="00790CB5"/>
  </w:style>
  <w:style w:type="paragraph" w:customStyle="1" w:styleId="TableHeaderText">
    <w:name w:val="Table Header Text"/>
    <w:basedOn w:val="Normal"/>
    <w:autoRedefine/>
    <w:semiHidden/>
    <w:rsid w:val="00790CB5"/>
    <w:pPr>
      <w:shd w:val="clear" w:color="auto" w:fill="000000"/>
      <w:jc w:val="center"/>
    </w:pPr>
    <w:rPr>
      <w:rFonts w:ascii="Arial" w:hAnsi="Arial"/>
      <w:b/>
    </w:rPr>
  </w:style>
  <w:style w:type="paragraph" w:customStyle="1" w:styleId="TOCTitle">
    <w:name w:val="TOC Title"/>
    <w:basedOn w:val="Normal"/>
    <w:semiHidden/>
    <w:rsid w:val="00790CB5"/>
    <w:pPr>
      <w:widowControl w:val="0"/>
    </w:pPr>
    <w:rPr>
      <w:rFonts w:ascii="Arial" w:hAnsi="Arial"/>
      <w:b/>
      <w:sz w:val="32"/>
    </w:rPr>
  </w:style>
  <w:style w:type="paragraph" w:customStyle="1" w:styleId="TOCItem">
    <w:name w:val="TOCItem"/>
    <w:basedOn w:val="Normal"/>
    <w:autoRedefine/>
    <w:semiHidden/>
    <w:rsid w:val="00790CB5"/>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790CB5"/>
    <w:rPr>
      <w:rFonts w:ascii="Arial" w:hAnsi="Arial"/>
    </w:rPr>
  </w:style>
  <w:style w:type="paragraph" w:customStyle="1" w:styleId="StyleConcurNumberItalic">
    <w:name w:val="Style Concur Number + Italic"/>
    <w:basedOn w:val="ConcurNumber"/>
    <w:semiHidden/>
    <w:rsid w:val="00790CB5"/>
    <w:pPr>
      <w:tabs>
        <w:tab w:val="clear" w:pos="360"/>
      </w:tabs>
      <w:ind w:left="0" w:firstLine="0"/>
    </w:pPr>
    <w:rPr>
      <w:i/>
      <w:iCs/>
    </w:rPr>
  </w:style>
  <w:style w:type="paragraph" w:customStyle="1" w:styleId="StyleConcurNumberBold">
    <w:name w:val="Style Concur Number + Bold"/>
    <w:basedOn w:val="ConcurNumber"/>
    <w:semiHidden/>
    <w:rsid w:val="00790CB5"/>
    <w:pPr>
      <w:tabs>
        <w:tab w:val="clear" w:pos="360"/>
      </w:tabs>
      <w:ind w:left="0" w:firstLine="0"/>
    </w:pPr>
    <w:rPr>
      <w:b/>
      <w:bCs/>
    </w:rPr>
  </w:style>
  <w:style w:type="paragraph" w:customStyle="1" w:styleId="StyleConcurNumberBold1">
    <w:name w:val="Style Concur Number + Bold1"/>
    <w:basedOn w:val="ConcurNumber"/>
    <w:autoRedefine/>
    <w:semiHidden/>
    <w:rsid w:val="00790CB5"/>
    <w:pPr>
      <w:tabs>
        <w:tab w:val="clear" w:pos="360"/>
      </w:tabs>
      <w:ind w:left="0" w:firstLine="0"/>
    </w:pPr>
    <w:rPr>
      <w:b/>
      <w:bCs/>
    </w:rPr>
  </w:style>
  <w:style w:type="paragraph" w:customStyle="1" w:styleId="StyleConcurNumberNotExpandedbyCondensedby">
    <w:name w:val="Style Concur Number + Not Expanded by / Condensed by"/>
    <w:basedOn w:val="ConcurNumber"/>
    <w:autoRedefine/>
    <w:semiHidden/>
    <w:rsid w:val="00790CB5"/>
    <w:pPr>
      <w:tabs>
        <w:tab w:val="clear" w:pos="360"/>
      </w:tabs>
      <w:ind w:left="0" w:firstLine="0"/>
    </w:pPr>
  </w:style>
  <w:style w:type="paragraph" w:customStyle="1" w:styleId="Tablebullets">
    <w:name w:val="Table bullets"/>
    <w:basedOn w:val="Normal"/>
    <w:autoRedefine/>
    <w:semiHidden/>
    <w:rsid w:val="00790CB5"/>
    <w:pPr>
      <w:snapToGrid w:val="0"/>
    </w:pPr>
    <w:rPr>
      <w:rFonts w:ascii="Arial" w:hAnsi="Arial"/>
    </w:rPr>
  </w:style>
  <w:style w:type="paragraph" w:customStyle="1" w:styleId="StyleConcurNumberLeft48ptFirstline0pt">
    <w:name w:val="Style Concur Number + Left:  48 pt First line:  0 pt"/>
    <w:basedOn w:val="ConcurNumber"/>
    <w:semiHidden/>
    <w:rsid w:val="00790CB5"/>
    <w:pPr>
      <w:tabs>
        <w:tab w:val="clear" w:pos="360"/>
      </w:tabs>
      <w:ind w:left="0" w:firstLine="0"/>
    </w:pPr>
  </w:style>
  <w:style w:type="character" w:customStyle="1" w:styleId="style261">
    <w:name w:val="style261"/>
    <w:semiHidden/>
    <w:rsid w:val="00790CB5"/>
    <w:rPr>
      <w:color w:val="3B3B3B"/>
    </w:rPr>
  </w:style>
  <w:style w:type="paragraph" w:customStyle="1" w:styleId="TableTextBold">
    <w:name w:val="Table Text Bold"/>
    <w:basedOn w:val="TableText"/>
    <w:autoRedefine/>
    <w:semiHidden/>
    <w:rsid w:val="00790CB5"/>
    <w:rPr>
      <w:b/>
    </w:rPr>
  </w:style>
  <w:style w:type="paragraph" w:customStyle="1" w:styleId="ConcurCover20">
    <w:name w:val="Concur Cover2"/>
    <w:semiHidden/>
    <w:rsid w:val="00790CB5"/>
    <w:pPr>
      <w:keepNext/>
      <w:spacing w:before="120" w:after="120"/>
    </w:pPr>
    <w:rPr>
      <w:rFonts w:eastAsia="Calibri"/>
      <w:b/>
      <w:snapToGrid w:val="0"/>
      <w:sz w:val="36"/>
      <w:szCs w:val="22"/>
    </w:rPr>
  </w:style>
  <w:style w:type="character" w:customStyle="1" w:styleId="ConcurNoteIndent2Char">
    <w:name w:val="Concur Note Indent2 Char"/>
    <w:link w:val="ConcurNoteIndent2"/>
    <w:rsid w:val="00790CB5"/>
    <w:rPr>
      <w:rFonts w:ascii="Verdana" w:hAnsi="Verdana"/>
      <w:snapToGrid w:val="0"/>
    </w:rPr>
  </w:style>
  <w:style w:type="character" w:customStyle="1" w:styleId="ConcurTableTextIndentChar">
    <w:name w:val="Concur Table Text Indent Char"/>
    <w:link w:val="ConcurTableTextIndent"/>
    <w:rsid w:val="00790CB5"/>
    <w:rPr>
      <w:rFonts w:ascii="Verdana" w:eastAsia="Calibri" w:hAnsi="Verdana"/>
      <w:snapToGrid w:val="0"/>
      <w:sz w:val="18"/>
    </w:rPr>
  </w:style>
  <w:style w:type="paragraph" w:customStyle="1" w:styleId="ContinuedBlockLabel">
    <w:name w:val="Continued Block Label"/>
    <w:basedOn w:val="Normal"/>
    <w:autoRedefine/>
    <w:semiHidden/>
    <w:rsid w:val="00790CB5"/>
    <w:rPr>
      <w:rFonts w:ascii="Arial" w:hAnsi="Arial"/>
      <w:b/>
      <w:noProof/>
    </w:rPr>
  </w:style>
  <w:style w:type="paragraph" w:customStyle="1" w:styleId="ContinuedOnNextPa">
    <w:name w:val="Continued On Next Pa"/>
    <w:basedOn w:val="Normal"/>
    <w:next w:val="Normal"/>
    <w:autoRedefine/>
    <w:semiHidden/>
    <w:rsid w:val="00790CB5"/>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790CB5"/>
    <w:pPr>
      <w:spacing w:before="0"/>
    </w:pPr>
    <w:rPr>
      <w:rFonts w:ascii="Arial" w:hAnsi="Arial"/>
      <w:b/>
      <w:sz w:val="18"/>
    </w:rPr>
  </w:style>
  <w:style w:type="paragraph" w:customStyle="1" w:styleId="EmbeddedText">
    <w:name w:val="Embedded Text"/>
    <w:basedOn w:val="Normal"/>
    <w:autoRedefine/>
    <w:semiHidden/>
    <w:rsid w:val="00790CB5"/>
    <w:rPr>
      <w:rFonts w:ascii="Arial" w:hAnsi="Arial"/>
    </w:rPr>
  </w:style>
  <w:style w:type="paragraph" w:customStyle="1" w:styleId="MemoLine">
    <w:name w:val="Memo Line"/>
    <w:basedOn w:val="Normal"/>
    <w:next w:val="Normal"/>
    <w:semiHidden/>
    <w:rsid w:val="00790CB5"/>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790CB5"/>
    <w:pPr>
      <w:spacing w:before="0"/>
    </w:pPr>
    <w:rPr>
      <w:rFonts w:ascii="Arial" w:hAnsi="Arial"/>
    </w:rPr>
  </w:style>
  <w:style w:type="paragraph" w:customStyle="1" w:styleId="PublicationTitle">
    <w:name w:val="Publication Title"/>
    <w:basedOn w:val="Normal"/>
    <w:next w:val="Heading4"/>
    <w:semiHidden/>
    <w:rsid w:val="00790CB5"/>
    <w:pPr>
      <w:spacing w:before="0" w:after="240"/>
      <w:jc w:val="center"/>
    </w:pPr>
    <w:rPr>
      <w:rFonts w:ascii="Arial" w:hAnsi="Arial"/>
      <w:b/>
      <w:sz w:val="32"/>
    </w:rPr>
  </w:style>
  <w:style w:type="paragraph" w:customStyle="1" w:styleId="StyleBlockTextBold">
    <w:name w:val="Style Block Text + Bold"/>
    <w:basedOn w:val="BlockText"/>
    <w:autoRedefine/>
    <w:semiHidden/>
    <w:rsid w:val="00790CB5"/>
    <w:rPr>
      <w:b/>
      <w:bCs/>
    </w:rPr>
  </w:style>
  <w:style w:type="paragraph" w:customStyle="1" w:styleId="StyleConcurNoteIndentJustified">
    <w:name w:val="Style Concur Note Indent + Justified"/>
    <w:basedOn w:val="ConcurNoteIndent"/>
    <w:autoRedefine/>
    <w:semiHidden/>
    <w:rsid w:val="00790CB5"/>
    <w:pPr>
      <w:numPr>
        <w:numId w:val="0"/>
      </w:numPr>
    </w:pPr>
  </w:style>
  <w:style w:type="paragraph" w:customStyle="1" w:styleId="StyleBlockText11ptBold">
    <w:name w:val="Style Block_Text + 11 pt Bold"/>
    <w:basedOn w:val="Normal"/>
    <w:autoRedefine/>
    <w:semiHidden/>
    <w:rsid w:val="00790CB5"/>
    <w:rPr>
      <w:rFonts w:ascii="Arial" w:hAnsi="Arial"/>
      <w:b/>
      <w:bCs/>
      <w:spacing w:val="6"/>
    </w:rPr>
  </w:style>
  <w:style w:type="character" w:customStyle="1" w:styleId="error">
    <w:name w:val="error"/>
    <w:semiHidden/>
    <w:rsid w:val="00790CB5"/>
  </w:style>
  <w:style w:type="character" w:customStyle="1" w:styleId="HTMLAddressChar">
    <w:name w:val="HTML Address Char"/>
    <w:link w:val="HTMLAddress"/>
    <w:semiHidden/>
    <w:rsid w:val="00790CB5"/>
    <w:rPr>
      <w:rFonts w:ascii="Verdana" w:eastAsia="Calibri" w:hAnsi="Verdana"/>
      <w:i/>
      <w:iCs/>
    </w:rPr>
  </w:style>
  <w:style w:type="paragraph" w:customStyle="1" w:styleId="Style1">
    <w:name w:val="Style 1"/>
    <w:basedOn w:val="Normal"/>
    <w:autoRedefine/>
    <w:semiHidden/>
    <w:rsid w:val="00790CB5"/>
    <w:pPr>
      <w:numPr>
        <w:numId w:val="33"/>
      </w:numPr>
      <w:tabs>
        <w:tab w:val="clear" w:pos="1440"/>
        <w:tab w:val="num" w:pos="3780"/>
      </w:tabs>
      <w:spacing w:before="0"/>
      <w:ind w:left="3780" w:hanging="360"/>
    </w:pPr>
    <w:rPr>
      <w:rFonts w:ascii="Times New Roman" w:hAnsi="Times New Roman"/>
      <w:sz w:val="24"/>
      <w:szCs w:val="24"/>
    </w:rPr>
  </w:style>
  <w:style w:type="paragraph" w:customStyle="1" w:styleId="Table">
    <w:name w:val="Table"/>
    <w:basedOn w:val="Normal"/>
    <w:autoRedefine/>
    <w:semiHidden/>
    <w:rsid w:val="00790CB5"/>
    <w:pPr>
      <w:spacing w:before="30" w:after="30"/>
      <w:contextualSpacing/>
    </w:pPr>
    <w:rPr>
      <w:rFonts w:ascii="Times New Roman" w:hAnsi="Times New Roman"/>
      <w:bCs/>
      <w:sz w:val="22"/>
      <w:szCs w:val="24"/>
    </w:rPr>
  </w:style>
  <w:style w:type="paragraph" w:customStyle="1" w:styleId="TableBullet">
    <w:name w:val="TableBullet"/>
    <w:autoRedefine/>
    <w:semiHidden/>
    <w:rsid w:val="00790CB5"/>
    <w:pPr>
      <w:numPr>
        <w:numId w:val="34"/>
      </w:numPr>
      <w:tabs>
        <w:tab w:val="clear" w:pos="0"/>
        <w:tab w:val="left" w:pos="259"/>
        <w:tab w:val="num" w:pos="1440"/>
      </w:tabs>
      <w:spacing w:before="60" w:after="60"/>
      <w:ind w:left="1440" w:hanging="720"/>
    </w:pPr>
    <w:rPr>
      <w:rFonts w:ascii="Arial" w:eastAsia="Calibri" w:hAnsi="Arial"/>
      <w:bCs/>
      <w:szCs w:val="24"/>
    </w:rPr>
  </w:style>
  <w:style w:type="paragraph" w:customStyle="1" w:styleId="StyleBulletText1">
    <w:name w:val="Style Bullet Text 1"/>
    <w:basedOn w:val="Normal"/>
    <w:link w:val="StyleBulletText1Char"/>
    <w:autoRedefine/>
    <w:semiHidden/>
    <w:rsid w:val="00790CB5"/>
    <w:pPr>
      <w:snapToGrid w:val="0"/>
    </w:pPr>
    <w:rPr>
      <w:rFonts w:ascii="Arial" w:hAnsi="Arial"/>
      <w:i/>
      <w:iCs/>
    </w:rPr>
  </w:style>
  <w:style w:type="character" w:customStyle="1" w:styleId="StyleBulletText1Char">
    <w:name w:val="Style Bullet Text 1 Char"/>
    <w:link w:val="StyleBulletText1"/>
    <w:semiHidden/>
    <w:rsid w:val="00790CB5"/>
    <w:rPr>
      <w:rFonts w:ascii="Arial" w:eastAsia="Calibri" w:hAnsi="Arial"/>
      <w:i/>
      <w:iCs/>
    </w:rPr>
  </w:style>
  <w:style w:type="paragraph" w:customStyle="1" w:styleId="xl68">
    <w:name w:val="xl68"/>
    <w:basedOn w:val="Normal"/>
    <w:semiHidden/>
    <w:rsid w:val="00790CB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790CB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790CB5"/>
    <w:rPr>
      <w:rFonts w:ascii="Verdana" w:eastAsia="Calibri" w:hAnsi="Verdana"/>
      <w:b/>
      <w:snapToGrid w:val="0"/>
      <w:sz w:val="36"/>
      <w:szCs w:val="36"/>
    </w:rPr>
  </w:style>
  <w:style w:type="character" w:customStyle="1" w:styleId="Heading6Char">
    <w:name w:val="Heading 6 Char"/>
    <w:aliases w:val="Sub Label Char"/>
    <w:link w:val="Heading6"/>
    <w:rsid w:val="00790CB5"/>
    <w:rPr>
      <w:rFonts w:ascii="Verdana" w:eastAsia="Calibri" w:hAnsi="Verdana"/>
      <w:b/>
      <w:snapToGrid w:val="0"/>
      <w:szCs w:val="22"/>
    </w:rPr>
  </w:style>
  <w:style w:type="character" w:customStyle="1" w:styleId="Heading7Char">
    <w:name w:val="Heading 7 Char"/>
    <w:link w:val="Heading7"/>
    <w:rsid w:val="00790CB5"/>
    <w:rPr>
      <w:rFonts w:eastAsia="Calibri"/>
      <w:b/>
      <w:i/>
      <w:snapToGrid w:val="0"/>
      <w:sz w:val="18"/>
      <w:szCs w:val="22"/>
    </w:rPr>
  </w:style>
  <w:style w:type="character" w:customStyle="1" w:styleId="Heading8Char">
    <w:name w:val="Heading 8 Char"/>
    <w:link w:val="Heading8"/>
    <w:rsid w:val="00790CB5"/>
    <w:rPr>
      <w:rFonts w:ascii="Verdana" w:eastAsia="Calibri" w:hAnsi="Verdana"/>
      <w:i/>
    </w:rPr>
  </w:style>
  <w:style w:type="character" w:customStyle="1" w:styleId="Heading9Char">
    <w:name w:val="Heading 9 Char"/>
    <w:link w:val="Heading9"/>
    <w:rsid w:val="00790CB5"/>
    <w:rPr>
      <w:rFonts w:ascii="Verdana" w:eastAsia="Calibri" w:hAnsi="Verdana"/>
      <w:b/>
      <w:color w:val="0000FF"/>
    </w:rPr>
  </w:style>
  <w:style w:type="character" w:customStyle="1" w:styleId="TitleChar">
    <w:name w:val="Title Char"/>
    <w:link w:val="Title"/>
    <w:rsid w:val="00790CB5"/>
    <w:rPr>
      <w:rFonts w:ascii="Arial" w:eastAsia="Calibri" w:hAnsi="Arial" w:cs="Arial"/>
      <w:b/>
      <w:bCs/>
      <w:kern w:val="28"/>
      <w:sz w:val="32"/>
      <w:szCs w:val="32"/>
    </w:rPr>
  </w:style>
  <w:style w:type="character" w:customStyle="1" w:styleId="SubtitleChar">
    <w:name w:val="Subtitle Char"/>
    <w:link w:val="Subtitle"/>
    <w:rsid w:val="00790CB5"/>
    <w:rPr>
      <w:rFonts w:ascii="Arial" w:eastAsia="Calibri" w:hAnsi="Arial" w:cs="Arial"/>
      <w:sz w:val="24"/>
      <w:szCs w:val="24"/>
    </w:rPr>
  </w:style>
  <w:style w:type="table" w:styleId="LightList">
    <w:name w:val="Light List"/>
    <w:basedOn w:val="TableNormal"/>
    <w:uiPriority w:val="61"/>
    <w:rsid w:val="00790CB5"/>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curbulletindent20">
    <w:name w:val="concurbulletindent2"/>
    <w:basedOn w:val="Normal"/>
    <w:semiHidden/>
    <w:rsid w:val="00527743"/>
    <w:pPr>
      <w:spacing w:before="100" w:beforeAutospacing="1" w:after="100" w:afterAutospacing="1"/>
    </w:pPr>
    <w:rPr>
      <w:sz w:val="24"/>
      <w:szCs w:val="24"/>
    </w:rPr>
  </w:style>
  <w:style w:type="character" w:customStyle="1" w:styleId="ConcurMoreInfoIndent3Char">
    <w:name w:val="Concur More Info Indent3 Char"/>
    <w:link w:val="ConcurMoreInfoIndent3"/>
    <w:rsid w:val="00790CB5"/>
    <w:rPr>
      <w:rFonts w:ascii="Verdana" w:hAnsi="Verdana"/>
      <w:snapToGrid w:val="0"/>
    </w:rPr>
  </w:style>
  <w:style w:type="character" w:customStyle="1" w:styleId="ConcurMoreInfoIndent2Char">
    <w:name w:val="Concur More Info Indent2 Char"/>
    <w:link w:val="ConcurMoreInfoIndent2"/>
    <w:rsid w:val="00790CB5"/>
    <w:rPr>
      <w:rFonts w:ascii="Verdana" w:hAnsi="Verdana"/>
      <w:snapToGrid w:val="0"/>
    </w:rPr>
  </w:style>
  <w:style w:type="character" w:customStyle="1" w:styleId="HTMLPreformattedChar">
    <w:name w:val="HTML Preformatted Char"/>
    <w:link w:val="HTMLPreformatted"/>
    <w:semiHidden/>
    <w:rsid w:val="00790CB5"/>
    <w:rPr>
      <w:rFonts w:ascii="Courier New" w:eastAsia="Calibri" w:hAnsi="Courier New" w:cs="Courier New"/>
    </w:rPr>
  </w:style>
  <w:style w:type="character" w:customStyle="1" w:styleId="CommentSubjectChar">
    <w:name w:val="Comment Subject Char"/>
    <w:link w:val="CommentSubject"/>
    <w:semiHidden/>
    <w:rsid w:val="00790CB5"/>
    <w:rPr>
      <w:rFonts w:ascii="Verdana" w:eastAsia="Calibri" w:hAnsi="Verdana"/>
      <w:b/>
      <w:bCs/>
    </w:rPr>
  </w:style>
  <w:style w:type="paragraph" w:styleId="NoSpacing">
    <w:name w:val="No Spacing"/>
    <w:uiPriority w:val="1"/>
    <w:qFormat/>
    <w:rsid w:val="00790CB5"/>
    <w:rPr>
      <w:rFonts w:ascii="Arial" w:hAnsi="Arial"/>
      <w:szCs w:val="24"/>
    </w:rPr>
  </w:style>
  <w:style w:type="paragraph" w:styleId="TOCHeading0">
    <w:name w:val="TOC Heading"/>
    <w:basedOn w:val="Heading1"/>
    <w:next w:val="Normal"/>
    <w:uiPriority w:val="39"/>
    <w:semiHidden/>
    <w:qFormat/>
    <w:rsid w:val="00790CB5"/>
    <w:pPr>
      <w:keepLines/>
      <w:pBdr>
        <w:bottom w:val="none" w:sz="0" w:space="0" w:color="auto"/>
      </w:pBdr>
      <w:spacing w:before="480" w:line="276" w:lineRule="auto"/>
      <w:outlineLvl w:val="9"/>
    </w:pPr>
    <w:rPr>
      <w:rFonts w:ascii="Cambria" w:eastAsia="MS Gothic" w:hAnsi="Cambria"/>
      <w:color w:val="365F91"/>
      <w:sz w:val="28"/>
      <w:szCs w:val="28"/>
      <w:lang w:eastAsia="ja-JP"/>
    </w:rPr>
  </w:style>
  <w:style w:type="paragraph" w:styleId="z-TopofForm">
    <w:name w:val="HTML Top of Form"/>
    <w:basedOn w:val="Normal"/>
    <w:next w:val="Normal"/>
    <w:link w:val="z-TopofFormChar"/>
    <w:hidden/>
    <w:rsid w:val="00F82D7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F82D7A"/>
    <w:rPr>
      <w:rFonts w:ascii="Arial" w:hAnsi="Arial" w:cs="Arial"/>
      <w:vanish/>
      <w:sz w:val="16"/>
      <w:szCs w:val="16"/>
    </w:rPr>
  </w:style>
  <w:style w:type="paragraph" w:styleId="z-BottomofForm">
    <w:name w:val="HTML Bottom of Form"/>
    <w:basedOn w:val="Normal"/>
    <w:next w:val="Normal"/>
    <w:link w:val="z-BottomofFormChar"/>
    <w:hidden/>
    <w:rsid w:val="00F82D7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F82D7A"/>
    <w:rPr>
      <w:rFonts w:ascii="Arial" w:hAnsi="Arial" w:cs="Arial"/>
      <w:vanish/>
      <w:sz w:val="16"/>
      <w:szCs w:val="16"/>
    </w:rPr>
  </w:style>
  <w:style w:type="character" w:customStyle="1" w:styleId="emailstyle16">
    <w:name w:val="emailstyle16"/>
    <w:semiHidden/>
    <w:rsid w:val="00790CB5"/>
    <w:rPr>
      <w:rFonts w:ascii="Arial" w:hAnsi="Arial" w:cs="Arial"/>
      <w:color w:val="000080"/>
      <w:sz w:val="20"/>
    </w:rPr>
  </w:style>
  <w:style w:type="paragraph" w:customStyle="1" w:styleId="Concurprocedurebullet">
    <w:name w:val="Concur procedure bullet"/>
    <w:basedOn w:val="Normal"/>
    <w:autoRedefine/>
    <w:semiHidden/>
    <w:rsid w:val="00790CB5"/>
    <w:pPr>
      <w:numPr>
        <w:numId w:val="36"/>
      </w:numPr>
      <w:snapToGrid w:val="0"/>
    </w:pPr>
    <w:rPr>
      <w:rFonts w:ascii="Arial" w:hAnsi="Arial" w:cs="Calibri"/>
    </w:rPr>
  </w:style>
  <w:style w:type="character" w:customStyle="1" w:styleId="BalloonTextChar">
    <w:name w:val="Balloon Text Char"/>
    <w:link w:val="BalloonText"/>
    <w:semiHidden/>
    <w:rsid w:val="00790CB5"/>
    <w:rPr>
      <w:rFonts w:ascii="Tahoma" w:eastAsia="Calibri" w:hAnsi="Tahoma" w:cs="Tahoma"/>
      <w:sz w:val="16"/>
      <w:szCs w:val="16"/>
    </w:rPr>
  </w:style>
  <w:style w:type="character" w:customStyle="1" w:styleId="HeaderChar">
    <w:name w:val="Header Char"/>
    <w:link w:val="Header"/>
    <w:rsid w:val="00790CB5"/>
    <w:rPr>
      <w:rFonts w:ascii="Verdana" w:eastAsia="Calibri" w:hAnsi="Verdana"/>
    </w:rPr>
  </w:style>
  <w:style w:type="paragraph" w:styleId="Revision">
    <w:name w:val="Revision"/>
    <w:hidden/>
    <w:uiPriority w:val="99"/>
    <w:semiHidden/>
    <w:rsid w:val="00F82D7A"/>
    <w:rPr>
      <w:rFonts w:ascii="Calibri" w:eastAsia="Calibri" w:hAnsi="Calibri"/>
      <w:sz w:val="22"/>
      <w:szCs w:val="22"/>
      <w:lang w:val="en-GB"/>
    </w:rPr>
  </w:style>
  <w:style w:type="numbering" w:customStyle="1" w:styleId="11111114">
    <w:name w:val="1 / 1.1 / 1.1.114"/>
    <w:rsid w:val="00790CB5"/>
    <w:pPr>
      <w:numPr>
        <w:numId w:val="1"/>
      </w:numPr>
    </w:pPr>
  </w:style>
  <w:style w:type="paragraph" w:customStyle="1" w:styleId="HeadDate1">
    <w:name w:val="Head_Date1"/>
    <w:basedOn w:val="ConcurTableText"/>
    <w:rsid w:val="00790CB5"/>
    <w:pPr>
      <w:spacing w:after="0"/>
      <w:jc w:val="center"/>
    </w:pPr>
  </w:style>
  <w:style w:type="paragraph" w:customStyle="1" w:styleId="HeadDate2">
    <w:name w:val="Head_Date2"/>
    <w:basedOn w:val="HeadDate1"/>
    <w:qFormat/>
    <w:rsid w:val="00790CB5"/>
    <w:pPr>
      <w:spacing w:before="0" w:after="80"/>
    </w:pPr>
    <w:rPr>
      <w:color w:val="FF0000"/>
    </w:rPr>
  </w:style>
  <w:style w:type="paragraph" w:customStyle="1" w:styleId="ConcurTableCode">
    <w:name w:val="Concur Table Code"/>
    <w:semiHidden/>
    <w:rsid w:val="00527743"/>
    <w:rPr>
      <w:rFonts w:ascii="Courier New" w:hAnsi="Courier New"/>
      <w:color w:val="000000"/>
      <w:sz w:val="18"/>
      <w:szCs w:val="18"/>
    </w:rPr>
  </w:style>
  <w:style w:type="paragraph" w:customStyle="1" w:styleId="Style11ptBoldCustomColorRGB69135104CenteredBefore">
    <w:name w:val="Style 11 pt Bold Custom Color(RGB(69135104)) Centered Before:..."/>
    <w:basedOn w:val="Normal"/>
    <w:semiHidden/>
    <w:rsid w:val="00527743"/>
    <w:pPr>
      <w:spacing w:before="80" w:after="80"/>
      <w:jc w:val="center"/>
    </w:pPr>
    <w:rPr>
      <w:b/>
      <w:bCs/>
      <w:color w:val="000000"/>
      <w:sz w:val="22"/>
    </w:rPr>
  </w:style>
  <w:style w:type="character" w:customStyle="1" w:styleId="normaltextrun">
    <w:name w:val="normaltextrun"/>
    <w:rsid w:val="00B75912"/>
  </w:style>
  <w:style w:type="paragraph" w:customStyle="1" w:styleId="ConcurTableHeadCentered8pt">
    <w:name w:val="Concur Table Head Centered8pt"/>
    <w:basedOn w:val="ConcurTableHeadCentered"/>
    <w:qFormat/>
    <w:rsid w:val="00790CB5"/>
    <w:pPr>
      <w:spacing w:before="40" w:after="40"/>
    </w:pPr>
    <w:rPr>
      <w:rFonts w:eastAsia="SimSun"/>
      <w:sz w:val="16"/>
    </w:rPr>
  </w:style>
  <w:style w:type="paragraph" w:customStyle="1" w:styleId="ConcurTableText8pt0">
    <w:name w:val="Concur Table Text 8 pt"/>
    <w:basedOn w:val="ConcurTableText"/>
    <w:qFormat/>
    <w:rsid w:val="00A375D3"/>
    <w:rPr>
      <w:sz w:val="16"/>
    </w:rPr>
  </w:style>
  <w:style w:type="paragraph" w:customStyle="1" w:styleId="ConcurTableHeadLeft8pt">
    <w:name w:val="Concur Table Head Left 8pt"/>
    <w:basedOn w:val="ConcurTableHeadLeft"/>
    <w:uiPriority w:val="1"/>
    <w:rsid w:val="00A375D3"/>
    <w:rPr>
      <w:color w:val="auto"/>
      <w:sz w:val="16"/>
      <w:szCs w:val="16"/>
    </w:rPr>
  </w:style>
  <w:style w:type="character" w:customStyle="1" w:styleId="eop">
    <w:name w:val="eop"/>
    <w:rsid w:val="009D2CBC"/>
  </w:style>
  <w:style w:type="paragraph" w:styleId="Quote">
    <w:name w:val="Quote"/>
    <w:basedOn w:val="Normal"/>
    <w:next w:val="Normal"/>
    <w:link w:val="QuoteChar"/>
    <w:uiPriority w:val="29"/>
    <w:qFormat/>
    <w:rsid w:val="004C7FE7"/>
    <w:pPr>
      <w:spacing w:before="200" w:after="160"/>
      <w:ind w:left="720" w:right="720"/>
    </w:pPr>
    <w:rPr>
      <w:i/>
      <w:iCs/>
      <w:color w:val="404040"/>
    </w:rPr>
  </w:style>
  <w:style w:type="character" w:customStyle="1" w:styleId="QuoteChar">
    <w:name w:val="Quote Char"/>
    <w:link w:val="Quote"/>
    <w:uiPriority w:val="29"/>
    <w:rsid w:val="004C7FE7"/>
    <w:rPr>
      <w:rFonts w:ascii="Verdana" w:eastAsia="Calibri" w:hAnsi="Verdana"/>
      <w:i/>
      <w:iCs/>
      <w:color w:val="404040"/>
    </w:rPr>
  </w:style>
  <w:style w:type="paragraph" w:customStyle="1" w:styleId="paragraph">
    <w:name w:val="paragraph"/>
    <w:basedOn w:val="Normal"/>
    <w:rsid w:val="00F00F44"/>
    <w:pPr>
      <w:spacing w:before="100" w:beforeAutospacing="1" w:after="100" w:afterAutospacing="1"/>
    </w:pPr>
    <w:rPr>
      <w:rFonts w:ascii="Calibri" w:hAnsi="Calibri" w:cs="Calibri"/>
      <w:sz w:val="22"/>
      <w:szCs w:val="22"/>
    </w:rPr>
  </w:style>
  <w:style w:type="table" w:styleId="ListTable3">
    <w:name w:val="List Table 3"/>
    <w:basedOn w:val="TableNormal"/>
    <w:uiPriority w:val="48"/>
    <w:rsid w:val="00CB4BB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
    <w:name w:val="List Table 4"/>
    <w:basedOn w:val="TableNormal"/>
    <w:uiPriority w:val="49"/>
    <w:rsid w:val="0020723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207234"/>
    <w:rPr>
      <w:color w:val="605E5C"/>
      <w:shd w:val="clear" w:color="auto" w:fill="E1DFDD"/>
    </w:rPr>
  </w:style>
  <w:style w:type="paragraph" w:customStyle="1" w:styleId="ConcurBodeCodeIndent">
    <w:name w:val="Concur Bode Code Indent"/>
    <w:basedOn w:val="ConcurBodyCode"/>
    <w:uiPriority w:val="99"/>
    <w:qFormat/>
    <w:rsid w:val="007A6F84"/>
    <w:pPr>
      <w:spacing w:before="60" w:after="60"/>
      <w:ind w:left="720"/>
    </w:pPr>
    <w:rPr>
      <w:sz w:val="18"/>
    </w:rPr>
  </w:style>
  <w:style w:type="paragraph" w:styleId="Bibliography">
    <w:name w:val="Bibliography"/>
    <w:basedOn w:val="Normal"/>
    <w:next w:val="Normal"/>
    <w:uiPriority w:val="37"/>
    <w:semiHidden/>
    <w:rsid w:val="00C65147"/>
  </w:style>
  <w:style w:type="paragraph" w:styleId="IntenseQuote">
    <w:name w:val="Intense Quote"/>
    <w:basedOn w:val="Normal"/>
    <w:next w:val="Normal"/>
    <w:link w:val="IntenseQuoteChar"/>
    <w:uiPriority w:val="30"/>
    <w:qFormat/>
    <w:rsid w:val="00C6514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65147"/>
    <w:rPr>
      <w:rFonts w:ascii="Verdana" w:eastAsia="Calibri" w:hAnsi="Verdana"/>
      <w:i/>
      <w:iCs/>
      <w:color w:val="4472C4" w:themeColor="accent1"/>
    </w:rPr>
  </w:style>
  <w:style w:type="character" w:styleId="Mention">
    <w:name w:val="Mention"/>
    <w:uiPriority w:val="99"/>
    <w:unhideWhenUsed/>
    <w:rsid w:val="00D32590"/>
    <w:rPr>
      <w:color w:val="2B579A"/>
      <w:shd w:val="clear" w:color="auto" w:fill="E6E6E6"/>
    </w:rPr>
  </w:style>
  <w:style w:type="character" w:customStyle="1" w:styleId="ui-provider">
    <w:name w:val="ui-provider"/>
    <w:basedOn w:val="DefaultParagraphFont"/>
    <w:rsid w:val="00D325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plans@tripit.com" TargetMode="External"/><Relationship Id="rId21" Type="http://schemas.openxmlformats.org/officeDocument/2006/relationships/image" Target="media/image3.png"/><Relationship Id="rId42" Type="http://schemas.openxmlformats.org/officeDocument/2006/relationships/image" Target="media/image17.png"/><Relationship Id="rId47" Type="http://schemas.openxmlformats.org/officeDocument/2006/relationships/hyperlink" Target="https://www.concurtraining.com/customers/tech_pubs/Docs/FactSheets/Preferred%20Name_Nonbinary%20Gender%20Options_FS.pdf" TargetMode="External"/><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image" Target="media/image55.png"/><Relationship Id="rId89" Type="http://schemas.openxmlformats.org/officeDocument/2006/relationships/image" Target="media/image60.png"/><Relationship Id="rId112" Type="http://schemas.openxmlformats.org/officeDocument/2006/relationships/theme" Target="theme/theme1.xml"/><Relationship Id="rId16" Type="http://schemas.openxmlformats.org/officeDocument/2006/relationships/footer" Target="footer3.xml"/><Relationship Id="rId107" Type="http://schemas.openxmlformats.org/officeDocument/2006/relationships/header" Target="header7.xml"/><Relationship Id="rId11" Type="http://schemas.openxmlformats.org/officeDocument/2006/relationships/header" Target="header1.xml"/><Relationship Id="rId32" Type="http://schemas.openxmlformats.org/officeDocument/2006/relationships/hyperlink" Target="https://help.sap.com/docs/CONCUR_TRAVEL/ab1138d052604b6d98d43485e50525f8/b200e93f9cc64baaa23c581d944e633d.html" TargetMode="External"/><Relationship Id="rId37" Type="http://schemas.openxmlformats.org/officeDocument/2006/relationships/image" Target="media/image12.png"/><Relationship Id="rId53" Type="http://schemas.openxmlformats.org/officeDocument/2006/relationships/image" Target="media/image26.png"/><Relationship Id="rId58" Type="http://schemas.openxmlformats.org/officeDocument/2006/relationships/image" Target="media/image31.png"/><Relationship Id="rId74" Type="http://schemas.openxmlformats.org/officeDocument/2006/relationships/hyperlink" Target="https://www.concurtraining.com/customers/tech_pubs/TravelDocs/Mod_Prop_CLIENT.pdf" TargetMode="External"/><Relationship Id="rId79" Type="http://schemas.openxmlformats.org/officeDocument/2006/relationships/image" Target="media/image50.png"/><Relationship Id="rId102" Type="http://schemas.openxmlformats.org/officeDocument/2006/relationships/image" Target="media/image65.png"/><Relationship Id="rId5" Type="http://schemas.openxmlformats.org/officeDocument/2006/relationships/numbering" Target="numbering.xml"/><Relationship Id="rId90" Type="http://schemas.openxmlformats.org/officeDocument/2006/relationships/image" Target="media/image61.png"/><Relationship Id="rId95" Type="http://schemas.openxmlformats.org/officeDocument/2006/relationships/image" Target="media/image64.png"/><Relationship Id="rId22" Type="http://schemas.openxmlformats.org/officeDocument/2006/relationships/image" Target="media/image4.png"/><Relationship Id="rId27" Type="http://schemas.openxmlformats.org/officeDocument/2006/relationships/hyperlink" Target="mailto:service@viarail.ca" TargetMode="External"/><Relationship Id="rId43" Type="http://schemas.openxmlformats.org/officeDocument/2006/relationships/image" Target="media/image18.png"/><Relationship Id="rId48" Type="http://schemas.openxmlformats.org/officeDocument/2006/relationships/hyperlink" Target="https://www.concurtraining.com/customers/tech_pubs/RN_shared_planned/_client_shared_RN_all.htm" TargetMode="External"/><Relationship Id="rId64" Type="http://schemas.openxmlformats.org/officeDocument/2006/relationships/image" Target="media/image37.png"/><Relationship Id="rId69" Type="http://schemas.openxmlformats.org/officeDocument/2006/relationships/image" Target="media/image42.png"/><Relationship Id="rId80" Type="http://schemas.openxmlformats.org/officeDocument/2006/relationships/image" Target="media/image51.png"/><Relationship Id="rId85" Type="http://schemas.openxmlformats.org/officeDocument/2006/relationships/image" Target="media/image56.png"/><Relationship Id="rId12" Type="http://schemas.openxmlformats.org/officeDocument/2006/relationships/header" Target="header2.xml"/><Relationship Id="rId17" Type="http://schemas.openxmlformats.org/officeDocument/2006/relationships/hyperlink" Target="https://www.concurtraining.com/customers/tech_pubs/TravelDocs/TravelSysAdmin.pdf" TargetMode="External"/><Relationship Id="rId33" Type="http://schemas.openxmlformats.org/officeDocument/2006/relationships/image" Target="media/image8.png"/><Relationship Id="rId38" Type="http://schemas.openxmlformats.org/officeDocument/2006/relationships/image" Target="media/image13.png"/><Relationship Id="rId59" Type="http://schemas.openxmlformats.org/officeDocument/2006/relationships/image" Target="media/image32.png"/><Relationship Id="rId103" Type="http://schemas.openxmlformats.org/officeDocument/2006/relationships/image" Target="media/image66.png"/><Relationship Id="rId108" Type="http://schemas.openxmlformats.org/officeDocument/2006/relationships/header" Target="header8.xml"/><Relationship Id="rId54" Type="http://schemas.openxmlformats.org/officeDocument/2006/relationships/image" Target="media/image27.png"/><Relationship Id="rId70" Type="http://schemas.openxmlformats.org/officeDocument/2006/relationships/image" Target="media/image43.png"/><Relationship Id="rId75" Type="http://schemas.openxmlformats.org/officeDocument/2006/relationships/image" Target="media/image46.png"/><Relationship Id="rId91" Type="http://schemas.openxmlformats.org/officeDocument/2006/relationships/image" Target="media/image62.png"/><Relationship Id="rId96" Type="http://schemas.openxmlformats.org/officeDocument/2006/relationships/hyperlink" Target="https://support.sap.com/en/my-support/trust-center/subprocessors.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concurtraining.com/customers/tech_pubs/TravelDocs/TSGs/SabreProfiles_TSG.pdf" TargetMode="External"/><Relationship Id="rId28" Type="http://schemas.openxmlformats.org/officeDocument/2006/relationships/hyperlink" Target="file:///C:/Users/I343134/Downloads/tradedesk@viarail.ca" TargetMode="External"/><Relationship Id="rId36" Type="http://schemas.openxmlformats.org/officeDocument/2006/relationships/image" Target="media/image11.png"/><Relationship Id="rId49" Type="http://schemas.openxmlformats.org/officeDocument/2006/relationships/image" Target="media/image22.png"/><Relationship Id="rId57" Type="http://schemas.openxmlformats.org/officeDocument/2006/relationships/image" Target="media/image30.png"/><Relationship Id="rId106" Type="http://schemas.openxmlformats.org/officeDocument/2006/relationships/header" Target="header6.xm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19.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hyperlink" Target="https://www.concurtraining.com/customers/tech_pubs/TravelDocs/TSGs/FOP_TSG.pdf" TargetMode="External"/><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hyperlink" Target="https://help.sap.com/docs/CONCUR_TRAVEL" TargetMode="External"/><Relationship Id="rId99" Type="http://schemas.openxmlformats.org/officeDocument/2006/relationships/hyperlink" Target="mailto:Privacy-Request@Concur.com" TargetMode="External"/><Relationship Id="rId101" Type="http://schemas.openxmlformats.org/officeDocument/2006/relationships/hyperlink" Target="https://www.concurtraining.com/customers/tech_pubs/RN_shared_planned/_client_shared_RN_all.htm"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1.png"/><Relationship Id="rId39" Type="http://schemas.openxmlformats.org/officeDocument/2006/relationships/image" Target="media/image14.png"/><Relationship Id="rId109" Type="http://schemas.openxmlformats.org/officeDocument/2006/relationships/footer" Target="footer4.xml"/><Relationship Id="rId34" Type="http://schemas.openxmlformats.org/officeDocument/2006/relationships/image" Target="media/image9.png"/><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image" Target="media/image47.png"/><Relationship Id="rId97" Type="http://schemas.openxmlformats.org/officeDocument/2006/relationships/hyperlink" Target="https://support.sap.com/en/my-support/users/welcome.html" TargetMode="External"/><Relationship Id="rId104"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image" Target="media/image44.png"/><Relationship Id="rId92" Type="http://schemas.openxmlformats.org/officeDocument/2006/relationships/image" Target="media/image63.png"/><Relationship Id="rId2" Type="http://schemas.openxmlformats.org/officeDocument/2006/relationships/customXml" Target="../customXml/item2.xml"/><Relationship Id="rId29" Type="http://schemas.openxmlformats.org/officeDocument/2006/relationships/hyperlink" Target="https://help.sap.com/docs/CONCUR_TRAVEL/ab1138d052604b6d98d43485e50525f8/b200e93f9cc64baaa23c581d944e633d.html" TargetMode="External"/><Relationship Id="rId24" Type="http://schemas.openxmlformats.org/officeDocument/2006/relationships/image" Target="media/image5.png"/><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image" Target="media/image39.png"/><Relationship Id="rId87" Type="http://schemas.openxmlformats.org/officeDocument/2006/relationships/image" Target="media/image58.png"/><Relationship Id="rId110" Type="http://schemas.openxmlformats.org/officeDocument/2006/relationships/header" Target="header9.xml"/><Relationship Id="rId61" Type="http://schemas.openxmlformats.org/officeDocument/2006/relationships/image" Target="media/image34.png"/><Relationship Id="rId82" Type="http://schemas.openxmlformats.org/officeDocument/2006/relationships/image" Target="media/image53.png"/><Relationship Id="rId19" Type="http://schemas.openxmlformats.org/officeDocument/2006/relationships/hyperlink" Target="https://www.concurtraining.com/customers/tech_pubs/TravelDocs/TSGs/SabreProfiles_TSG.pdf" TargetMode="External"/><Relationship Id="rId14" Type="http://schemas.openxmlformats.org/officeDocument/2006/relationships/footer" Target="footer2.xml"/><Relationship Id="rId30" Type="http://schemas.openxmlformats.org/officeDocument/2006/relationships/image" Target="media/image6.png"/><Relationship Id="rId35" Type="http://schemas.openxmlformats.org/officeDocument/2006/relationships/image" Target="media/image10.png"/><Relationship Id="rId56" Type="http://schemas.openxmlformats.org/officeDocument/2006/relationships/image" Target="media/image29.png"/><Relationship Id="rId77" Type="http://schemas.openxmlformats.org/officeDocument/2006/relationships/image" Target="media/image48.png"/><Relationship Id="rId100" Type="http://schemas.openxmlformats.org/officeDocument/2006/relationships/hyperlink" Target="http://www.concurtraining.com/customers/tech_pubs/Docs/Z_SuppConfig/Supported_Configurations_for_Concur_Travel_and_Expense.pdf" TargetMode="External"/><Relationship Id="rId105"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image" Target="media/image24.png"/><Relationship Id="rId72" Type="http://schemas.openxmlformats.org/officeDocument/2006/relationships/image" Target="media/image45.png"/><Relationship Id="rId93" Type="http://schemas.openxmlformats.org/officeDocument/2006/relationships/hyperlink" Target="https://www.concurtraining.com/customers/tech_pubs/RN-monthly-Access/_RN_access_client.htm" TargetMode="External"/><Relationship Id="rId98" Type="http://schemas.openxmlformats.org/officeDocument/2006/relationships/hyperlink" Target="https://blogs.sap.com/2021/03/09/learn-all-about-s-user-ids/" TargetMode="External"/><Relationship Id="rId3" Type="http://schemas.openxmlformats.org/officeDocument/2006/relationships/customXml" Target="../customXml/item3.xml"/><Relationship Id="rId25" Type="http://schemas.openxmlformats.org/officeDocument/2006/relationships/hyperlink" Target="https://help.sap.com/docs/CONCUR_TRAVEL/1457664d90c14512b7ae8da772443de1/f5add2f211fc40c8ae5a07808b11e14b.html?locale=en-us" TargetMode="External"/><Relationship Id="rId46" Type="http://schemas.openxmlformats.org/officeDocument/2006/relationships/image" Target="media/image21.png"/><Relationship Id="rId67" Type="http://schemas.openxmlformats.org/officeDocument/2006/relationships/image" Target="media/image40.png"/><Relationship Id="rId20" Type="http://schemas.openxmlformats.org/officeDocument/2006/relationships/image" Target="media/image2.png"/><Relationship Id="rId41" Type="http://schemas.openxmlformats.org/officeDocument/2006/relationships/image" Target="media/image16.png"/><Relationship Id="rId62" Type="http://schemas.openxmlformats.org/officeDocument/2006/relationships/image" Target="media/image35.png"/><Relationship Id="rId83" Type="http://schemas.openxmlformats.org/officeDocument/2006/relationships/image" Target="media/image54.png"/><Relationship Id="rId88" Type="http://schemas.openxmlformats.org/officeDocument/2006/relationships/image" Target="media/image59.png"/><Relationship Id="rId11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518435\AppData\Roaming\Microsoft\Templates\TechPubs-BW-RN%20-%20Cop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8a200f4-0f9f-42e2-aaaa-ad77079c918e" xsi:nil="true"/>
    <lcf76f155ced4ddcb4097134ff3c332f xmlns="28a200f4-0f9f-42e2-aaaa-ad77079c918e">
      <Terms xmlns="http://schemas.microsoft.com/office/infopath/2007/PartnerControls"/>
    </lcf76f155ced4ddcb4097134ff3c332f>
    <TaxCatchAll xmlns="1c7f533a-18fd-43fc-9369-c45dede7a65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1" ma:contentTypeDescription="Create a new document." ma:contentTypeScope="" ma:versionID="dfcd88f68f49c7faf2bda2dc5787adeb">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b56447b3531a73aaa769de30ebd3a037"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F01F8-C274-4A84-BC54-E020ED179181}">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customXml/itemProps2.xml><?xml version="1.0" encoding="utf-8"?>
<ds:datastoreItem xmlns:ds="http://schemas.openxmlformats.org/officeDocument/2006/customXml" ds:itemID="{EE8A9F3C-D1BB-4D77-AB31-D48962F8FA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80035A-366F-4F64-BDEC-6CE89366A955}">
  <ds:schemaRefs>
    <ds:schemaRef ds:uri="http://schemas.microsoft.com/sharepoint/v3/contenttype/forms"/>
  </ds:schemaRefs>
</ds:datastoreItem>
</file>

<file path=customXml/itemProps4.xml><?xml version="1.0" encoding="utf-8"?>
<ds:datastoreItem xmlns:ds="http://schemas.openxmlformats.org/officeDocument/2006/customXml" ds:itemID="{B49F8F7A-61C9-4E7E-BD61-5CBFED114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TechPubs-BW-RN - Copy.dot</Template>
  <TotalTime>8</TotalTime>
  <Pages>83</Pages>
  <Words>11808</Words>
  <Characters>67306</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Concur Travel: February 2023 Release Notes</vt:lpstr>
    </vt:vector>
  </TitlesOfParts>
  <Company/>
  <LinksUpToDate>false</LinksUpToDate>
  <CharactersWithSpaces>78957</CharactersWithSpaces>
  <SharedDoc>false</SharedDoc>
  <HLinks>
    <vt:vector size="300" baseType="variant">
      <vt:variant>
        <vt:i4>116</vt:i4>
      </vt:variant>
      <vt:variant>
        <vt:i4>264</vt:i4>
      </vt:variant>
      <vt:variant>
        <vt:i4>0</vt:i4>
      </vt:variant>
      <vt:variant>
        <vt:i4>5</vt:i4>
      </vt:variant>
      <vt:variant>
        <vt:lpwstr>http://techpubs.concur.concurtech.org/RN-monthly-Access/_RN_access_int.htm</vt:lpwstr>
      </vt:variant>
      <vt:variant>
        <vt:lpwstr/>
      </vt:variant>
      <vt:variant>
        <vt:i4>2490387</vt:i4>
      </vt:variant>
      <vt:variant>
        <vt:i4>261</vt:i4>
      </vt:variant>
      <vt:variant>
        <vt:i4>0</vt:i4>
      </vt:variant>
      <vt:variant>
        <vt:i4>5</vt:i4>
      </vt:variant>
      <vt:variant>
        <vt:lpwstr>mailto:appsec@concur.com</vt:lpwstr>
      </vt:variant>
      <vt:variant>
        <vt:lpwstr/>
      </vt:variant>
      <vt:variant>
        <vt:i4>6815762</vt:i4>
      </vt:variant>
      <vt:variant>
        <vt:i4>258</vt:i4>
      </vt:variant>
      <vt:variant>
        <vt:i4>0</vt:i4>
      </vt:variant>
      <vt:variant>
        <vt:i4>5</vt:i4>
      </vt:variant>
      <vt:variant>
        <vt:lpwstr>http://techpubs.concur.concurtech.org/Sec_RN_monthly/_RN_security_int.htm</vt:lpwstr>
      </vt:variant>
      <vt:variant>
        <vt:lpwstr/>
      </vt:variant>
      <vt:variant>
        <vt:i4>4128876</vt:i4>
      </vt:variant>
      <vt:variant>
        <vt:i4>255</vt:i4>
      </vt:variant>
      <vt:variant>
        <vt:i4>0</vt:i4>
      </vt:variant>
      <vt:variant>
        <vt:i4>5</vt:i4>
      </vt:variant>
      <vt:variant>
        <vt:lpwstr>http://techpubs.concur.concurtech.org/RN_shared_planned/_int_shared_RN_all.htm</vt:lpwstr>
      </vt:variant>
      <vt:variant>
        <vt:lpwstr/>
      </vt:variant>
      <vt:variant>
        <vt:i4>4718654</vt:i4>
      </vt:variant>
      <vt:variant>
        <vt:i4>252</vt:i4>
      </vt:variant>
      <vt:variant>
        <vt:i4>0</vt:i4>
      </vt:variant>
      <vt:variant>
        <vt:i4>5</vt:i4>
      </vt:variant>
      <vt:variant>
        <vt:lpwstr>mailto:Privacy-Request@Concur.com</vt:lpwstr>
      </vt:variant>
      <vt:variant>
        <vt:lpwstr/>
      </vt:variant>
      <vt:variant>
        <vt:i4>5439606</vt:i4>
      </vt:variant>
      <vt:variant>
        <vt:i4>249</vt:i4>
      </vt:variant>
      <vt:variant>
        <vt:i4>0</vt:i4>
      </vt:variant>
      <vt:variant>
        <vt:i4>5</vt:i4>
      </vt:variant>
      <vt:variant>
        <vt:lpwstr>https://support.sap.com/content/dam/support/en_us/library/ssp/my-support/trust-center/sap-tc-04-0011.pdf</vt:lpwstr>
      </vt:variant>
      <vt:variant>
        <vt:lpwstr/>
      </vt:variant>
      <vt:variant>
        <vt:i4>7995519</vt:i4>
      </vt:variant>
      <vt:variant>
        <vt:i4>246</vt:i4>
      </vt:variant>
      <vt:variant>
        <vt:i4>0</vt:i4>
      </vt:variant>
      <vt:variant>
        <vt:i4>5</vt:i4>
      </vt:variant>
      <vt:variant>
        <vt:lpwstr>https://www.dhs.gov/real-id-frequently-asked-questions</vt:lpwstr>
      </vt:variant>
      <vt:variant>
        <vt:lpwstr/>
      </vt:variant>
      <vt:variant>
        <vt:i4>3014776</vt:i4>
      </vt:variant>
      <vt:variant>
        <vt:i4>243</vt:i4>
      </vt:variant>
      <vt:variant>
        <vt:i4>0</vt:i4>
      </vt:variant>
      <vt:variant>
        <vt:i4>5</vt:i4>
      </vt:variant>
      <vt:variant>
        <vt:lpwstr>https://www.dhs.gov/real-id</vt:lpwstr>
      </vt:variant>
      <vt:variant>
        <vt:lpwstr/>
      </vt:variant>
      <vt:variant>
        <vt:i4>3014674</vt:i4>
      </vt:variant>
      <vt:variant>
        <vt:i4>240</vt:i4>
      </vt:variant>
      <vt:variant>
        <vt:i4>0</vt:i4>
      </vt:variant>
      <vt:variant>
        <vt:i4>5</vt:i4>
      </vt:variant>
      <vt:variant>
        <vt:lpwstr>https://www.concurtraining.com/customers/tech_pubs/RN_shared_planned/_client_shared_RN_all.htm</vt:lpwstr>
      </vt:variant>
      <vt:variant>
        <vt:lpwstr/>
      </vt:variant>
      <vt:variant>
        <vt:i4>2621462</vt:i4>
      </vt:variant>
      <vt:variant>
        <vt:i4>237</vt:i4>
      </vt:variant>
      <vt:variant>
        <vt:i4>0</vt:i4>
      </vt:variant>
      <vt:variant>
        <vt:i4>5</vt:i4>
      </vt:variant>
      <vt:variant>
        <vt:lpwstr>https://assets.concur.com/concurtraining/cte/en-us/FAQ_TLS_1.1_End_of_Support.pdf</vt:lpwstr>
      </vt:variant>
      <vt:variant>
        <vt:lpwstr/>
      </vt:variant>
      <vt:variant>
        <vt:i4>5636182</vt:i4>
      </vt:variant>
      <vt:variant>
        <vt:i4>234</vt:i4>
      </vt:variant>
      <vt:variant>
        <vt:i4>0</vt:i4>
      </vt:variant>
      <vt:variant>
        <vt:i4>5</vt:i4>
      </vt:variant>
      <vt:variant>
        <vt:lpwstr>https://www.concurtraining.com/customers/tech_pubs/Docs/ConcurPremier/UG_Shr/Shr_UG_FileTransfer.pdf</vt:lpwstr>
      </vt:variant>
      <vt:variant>
        <vt:lpwstr/>
      </vt:variant>
      <vt:variant>
        <vt:i4>3014674</vt:i4>
      </vt:variant>
      <vt:variant>
        <vt:i4>231</vt:i4>
      </vt:variant>
      <vt:variant>
        <vt:i4>0</vt:i4>
      </vt:variant>
      <vt:variant>
        <vt:i4>5</vt:i4>
      </vt:variant>
      <vt:variant>
        <vt:lpwstr>https://www.concurtraining.com/customers/tech_pubs/RN_shared_planned/_client_shared_RN_all.htm</vt:lpwstr>
      </vt:variant>
      <vt:variant>
        <vt:lpwstr/>
      </vt:variant>
      <vt:variant>
        <vt:i4>1114172</vt:i4>
      </vt:variant>
      <vt:variant>
        <vt:i4>224</vt:i4>
      </vt:variant>
      <vt:variant>
        <vt:i4>0</vt:i4>
      </vt:variant>
      <vt:variant>
        <vt:i4>5</vt:i4>
      </vt:variant>
      <vt:variant>
        <vt:lpwstr/>
      </vt:variant>
      <vt:variant>
        <vt:lpwstr>_Toc33788904</vt:lpwstr>
      </vt:variant>
      <vt:variant>
        <vt:i4>1441852</vt:i4>
      </vt:variant>
      <vt:variant>
        <vt:i4>218</vt:i4>
      </vt:variant>
      <vt:variant>
        <vt:i4>0</vt:i4>
      </vt:variant>
      <vt:variant>
        <vt:i4>5</vt:i4>
      </vt:variant>
      <vt:variant>
        <vt:lpwstr/>
      </vt:variant>
      <vt:variant>
        <vt:lpwstr>_Toc33788903</vt:lpwstr>
      </vt:variant>
      <vt:variant>
        <vt:i4>1507388</vt:i4>
      </vt:variant>
      <vt:variant>
        <vt:i4>212</vt:i4>
      </vt:variant>
      <vt:variant>
        <vt:i4>0</vt:i4>
      </vt:variant>
      <vt:variant>
        <vt:i4>5</vt:i4>
      </vt:variant>
      <vt:variant>
        <vt:lpwstr/>
      </vt:variant>
      <vt:variant>
        <vt:lpwstr>_Toc33788902</vt:lpwstr>
      </vt:variant>
      <vt:variant>
        <vt:i4>1310780</vt:i4>
      </vt:variant>
      <vt:variant>
        <vt:i4>206</vt:i4>
      </vt:variant>
      <vt:variant>
        <vt:i4>0</vt:i4>
      </vt:variant>
      <vt:variant>
        <vt:i4>5</vt:i4>
      </vt:variant>
      <vt:variant>
        <vt:lpwstr/>
      </vt:variant>
      <vt:variant>
        <vt:lpwstr>_Toc33788901</vt:lpwstr>
      </vt:variant>
      <vt:variant>
        <vt:i4>1376316</vt:i4>
      </vt:variant>
      <vt:variant>
        <vt:i4>200</vt:i4>
      </vt:variant>
      <vt:variant>
        <vt:i4>0</vt:i4>
      </vt:variant>
      <vt:variant>
        <vt:i4>5</vt:i4>
      </vt:variant>
      <vt:variant>
        <vt:lpwstr/>
      </vt:variant>
      <vt:variant>
        <vt:lpwstr>_Toc33788900</vt:lpwstr>
      </vt:variant>
      <vt:variant>
        <vt:i4>1900597</vt:i4>
      </vt:variant>
      <vt:variant>
        <vt:i4>194</vt:i4>
      </vt:variant>
      <vt:variant>
        <vt:i4>0</vt:i4>
      </vt:variant>
      <vt:variant>
        <vt:i4>5</vt:i4>
      </vt:variant>
      <vt:variant>
        <vt:lpwstr/>
      </vt:variant>
      <vt:variant>
        <vt:lpwstr>_Toc33788899</vt:lpwstr>
      </vt:variant>
      <vt:variant>
        <vt:i4>1835061</vt:i4>
      </vt:variant>
      <vt:variant>
        <vt:i4>188</vt:i4>
      </vt:variant>
      <vt:variant>
        <vt:i4>0</vt:i4>
      </vt:variant>
      <vt:variant>
        <vt:i4>5</vt:i4>
      </vt:variant>
      <vt:variant>
        <vt:lpwstr/>
      </vt:variant>
      <vt:variant>
        <vt:lpwstr>_Toc33788898</vt:lpwstr>
      </vt:variant>
      <vt:variant>
        <vt:i4>1245237</vt:i4>
      </vt:variant>
      <vt:variant>
        <vt:i4>182</vt:i4>
      </vt:variant>
      <vt:variant>
        <vt:i4>0</vt:i4>
      </vt:variant>
      <vt:variant>
        <vt:i4>5</vt:i4>
      </vt:variant>
      <vt:variant>
        <vt:lpwstr/>
      </vt:variant>
      <vt:variant>
        <vt:lpwstr>_Toc33788897</vt:lpwstr>
      </vt:variant>
      <vt:variant>
        <vt:i4>1179701</vt:i4>
      </vt:variant>
      <vt:variant>
        <vt:i4>176</vt:i4>
      </vt:variant>
      <vt:variant>
        <vt:i4>0</vt:i4>
      </vt:variant>
      <vt:variant>
        <vt:i4>5</vt:i4>
      </vt:variant>
      <vt:variant>
        <vt:lpwstr/>
      </vt:variant>
      <vt:variant>
        <vt:lpwstr>_Toc33788896</vt:lpwstr>
      </vt:variant>
      <vt:variant>
        <vt:i4>1114165</vt:i4>
      </vt:variant>
      <vt:variant>
        <vt:i4>170</vt:i4>
      </vt:variant>
      <vt:variant>
        <vt:i4>0</vt:i4>
      </vt:variant>
      <vt:variant>
        <vt:i4>5</vt:i4>
      </vt:variant>
      <vt:variant>
        <vt:lpwstr/>
      </vt:variant>
      <vt:variant>
        <vt:lpwstr>_Toc33788895</vt:lpwstr>
      </vt:variant>
      <vt:variant>
        <vt:i4>1048629</vt:i4>
      </vt:variant>
      <vt:variant>
        <vt:i4>164</vt:i4>
      </vt:variant>
      <vt:variant>
        <vt:i4>0</vt:i4>
      </vt:variant>
      <vt:variant>
        <vt:i4>5</vt:i4>
      </vt:variant>
      <vt:variant>
        <vt:lpwstr/>
      </vt:variant>
      <vt:variant>
        <vt:lpwstr>_Toc33788894</vt:lpwstr>
      </vt:variant>
      <vt:variant>
        <vt:i4>1507381</vt:i4>
      </vt:variant>
      <vt:variant>
        <vt:i4>158</vt:i4>
      </vt:variant>
      <vt:variant>
        <vt:i4>0</vt:i4>
      </vt:variant>
      <vt:variant>
        <vt:i4>5</vt:i4>
      </vt:variant>
      <vt:variant>
        <vt:lpwstr/>
      </vt:variant>
      <vt:variant>
        <vt:lpwstr>_Toc33788893</vt:lpwstr>
      </vt:variant>
      <vt:variant>
        <vt:i4>1441845</vt:i4>
      </vt:variant>
      <vt:variant>
        <vt:i4>152</vt:i4>
      </vt:variant>
      <vt:variant>
        <vt:i4>0</vt:i4>
      </vt:variant>
      <vt:variant>
        <vt:i4>5</vt:i4>
      </vt:variant>
      <vt:variant>
        <vt:lpwstr/>
      </vt:variant>
      <vt:variant>
        <vt:lpwstr>_Toc33788892</vt:lpwstr>
      </vt:variant>
      <vt:variant>
        <vt:i4>1376309</vt:i4>
      </vt:variant>
      <vt:variant>
        <vt:i4>146</vt:i4>
      </vt:variant>
      <vt:variant>
        <vt:i4>0</vt:i4>
      </vt:variant>
      <vt:variant>
        <vt:i4>5</vt:i4>
      </vt:variant>
      <vt:variant>
        <vt:lpwstr/>
      </vt:variant>
      <vt:variant>
        <vt:lpwstr>_Toc33788891</vt:lpwstr>
      </vt:variant>
      <vt:variant>
        <vt:i4>1310773</vt:i4>
      </vt:variant>
      <vt:variant>
        <vt:i4>140</vt:i4>
      </vt:variant>
      <vt:variant>
        <vt:i4>0</vt:i4>
      </vt:variant>
      <vt:variant>
        <vt:i4>5</vt:i4>
      </vt:variant>
      <vt:variant>
        <vt:lpwstr/>
      </vt:variant>
      <vt:variant>
        <vt:lpwstr>_Toc33788890</vt:lpwstr>
      </vt:variant>
      <vt:variant>
        <vt:i4>1900596</vt:i4>
      </vt:variant>
      <vt:variant>
        <vt:i4>134</vt:i4>
      </vt:variant>
      <vt:variant>
        <vt:i4>0</vt:i4>
      </vt:variant>
      <vt:variant>
        <vt:i4>5</vt:i4>
      </vt:variant>
      <vt:variant>
        <vt:lpwstr/>
      </vt:variant>
      <vt:variant>
        <vt:lpwstr>_Toc33788889</vt:lpwstr>
      </vt:variant>
      <vt:variant>
        <vt:i4>1835060</vt:i4>
      </vt:variant>
      <vt:variant>
        <vt:i4>128</vt:i4>
      </vt:variant>
      <vt:variant>
        <vt:i4>0</vt:i4>
      </vt:variant>
      <vt:variant>
        <vt:i4>5</vt:i4>
      </vt:variant>
      <vt:variant>
        <vt:lpwstr/>
      </vt:variant>
      <vt:variant>
        <vt:lpwstr>_Toc33788888</vt:lpwstr>
      </vt:variant>
      <vt:variant>
        <vt:i4>1245236</vt:i4>
      </vt:variant>
      <vt:variant>
        <vt:i4>122</vt:i4>
      </vt:variant>
      <vt:variant>
        <vt:i4>0</vt:i4>
      </vt:variant>
      <vt:variant>
        <vt:i4>5</vt:i4>
      </vt:variant>
      <vt:variant>
        <vt:lpwstr/>
      </vt:variant>
      <vt:variant>
        <vt:lpwstr>_Toc33788887</vt:lpwstr>
      </vt:variant>
      <vt:variant>
        <vt:i4>1179700</vt:i4>
      </vt:variant>
      <vt:variant>
        <vt:i4>116</vt:i4>
      </vt:variant>
      <vt:variant>
        <vt:i4>0</vt:i4>
      </vt:variant>
      <vt:variant>
        <vt:i4>5</vt:i4>
      </vt:variant>
      <vt:variant>
        <vt:lpwstr/>
      </vt:variant>
      <vt:variant>
        <vt:lpwstr>_Toc33788886</vt:lpwstr>
      </vt:variant>
      <vt:variant>
        <vt:i4>1114164</vt:i4>
      </vt:variant>
      <vt:variant>
        <vt:i4>110</vt:i4>
      </vt:variant>
      <vt:variant>
        <vt:i4>0</vt:i4>
      </vt:variant>
      <vt:variant>
        <vt:i4>5</vt:i4>
      </vt:variant>
      <vt:variant>
        <vt:lpwstr/>
      </vt:variant>
      <vt:variant>
        <vt:lpwstr>_Toc33788885</vt:lpwstr>
      </vt:variant>
      <vt:variant>
        <vt:i4>1048628</vt:i4>
      </vt:variant>
      <vt:variant>
        <vt:i4>104</vt:i4>
      </vt:variant>
      <vt:variant>
        <vt:i4>0</vt:i4>
      </vt:variant>
      <vt:variant>
        <vt:i4>5</vt:i4>
      </vt:variant>
      <vt:variant>
        <vt:lpwstr/>
      </vt:variant>
      <vt:variant>
        <vt:lpwstr>_Toc33788884</vt:lpwstr>
      </vt:variant>
      <vt:variant>
        <vt:i4>1507380</vt:i4>
      </vt:variant>
      <vt:variant>
        <vt:i4>98</vt:i4>
      </vt:variant>
      <vt:variant>
        <vt:i4>0</vt:i4>
      </vt:variant>
      <vt:variant>
        <vt:i4>5</vt:i4>
      </vt:variant>
      <vt:variant>
        <vt:lpwstr/>
      </vt:variant>
      <vt:variant>
        <vt:lpwstr>_Toc33788883</vt:lpwstr>
      </vt:variant>
      <vt:variant>
        <vt:i4>1441844</vt:i4>
      </vt:variant>
      <vt:variant>
        <vt:i4>92</vt:i4>
      </vt:variant>
      <vt:variant>
        <vt:i4>0</vt:i4>
      </vt:variant>
      <vt:variant>
        <vt:i4>5</vt:i4>
      </vt:variant>
      <vt:variant>
        <vt:lpwstr/>
      </vt:variant>
      <vt:variant>
        <vt:lpwstr>_Toc33788882</vt:lpwstr>
      </vt:variant>
      <vt:variant>
        <vt:i4>1376308</vt:i4>
      </vt:variant>
      <vt:variant>
        <vt:i4>86</vt:i4>
      </vt:variant>
      <vt:variant>
        <vt:i4>0</vt:i4>
      </vt:variant>
      <vt:variant>
        <vt:i4>5</vt:i4>
      </vt:variant>
      <vt:variant>
        <vt:lpwstr/>
      </vt:variant>
      <vt:variant>
        <vt:lpwstr>_Toc33788881</vt:lpwstr>
      </vt:variant>
      <vt:variant>
        <vt:i4>1310772</vt:i4>
      </vt:variant>
      <vt:variant>
        <vt:i4>80</vt:i4>
      </vt:variant>
      <vt:variant>
        <vt:i4>0</vt:i4>
      </vt:variant>
      <vt:variant>
        <vt:i4>5</vt:i4>
      </vt:variant>
      <vt:variant>
        <vt:lpwstr/>
      </vt:variant>
      <vt:variant>
        <vt:lpwstr>_Toc33788880</vt:lpwstr>
      </vt:variant>
      <vt:variant>
        <vt:i4>1900603</vt:i4>
      </vt:variant>
      <vt:variant>
        <vt:i4>74</vt:i4>
      </vt:variant>
      <vt:variant>
        <vt:i4>0</vt:i4>
      </vt:variant>
      <vt:variant>
        <vt:i4>5</vt:i4>
      </vt:variant>
      <vt:variant>
        <vt:lpwstr/>
      </vt:variant>
      <vt:variant>
        <vt:lpwstr>_Toc33788879</vt:lpwstr>
      </vt:variant>
      <vt:variant>
        <vt:i4>1835067</vt:i4>
      </vt:variant>
      <vt:variant>
        <vt:i4>68</vt:i4>
      </vt:variant>
      <vt:variant>
        <vt:i4>0</vt:i4>
      </vt:variant>
      <vt:variant>
        <vt:i4>5</vt:i4>
      </vt:variant>
      <vt:variant>
        <vt:lpwstr/>
      </vt:variant>
      <vt:variant>
        <vt:lpwstr>_Toc33788878</vt:lpwstr>
      </vt:variant>
      <vt:variant>
        <vt:i4>1245243</vt:i4>
      </vt:variant>
      <vt:variant>
        <vt:i4>62</vt:i4>
      </vt:variant>
      <vt:variant>
        <vt:i4>0</vt:i4>
      </vt:variant>
      <vt:variant>
        <vt:i4>5</vt:i4>
      </vt:variant>
      <vt:variant>
        <vt:lpwstr/>
      </vt:variant>
      <vt:variant>
        <vt:lpwstr>_Toc33788877</vt:lpwstr>
      </vt:variant>
      <vt:variant>
        <vt:i4>1179707</vt:i4>
      </vt:variant>
      <vt:variant>
        <vt:i4>56</vt:i4>
      </vt:variant>
      <vt:variant>
        <vt:i4>0</vt:i4>
      </vt:variant>
      <vt:variant>
        <vt:i4>5</vt:i4>
      </vt:variant>
      <vt:variant>
        <vt:lpwstr/>
      </vt:variant>
      <vt:variant>
        <vt:lpwstr>_Toc33788876</vt:lpwstr>
      </vt:variant>
      <vt:variant>
        <vt:i4>1114171</vt:i4>
      </vt:variant>
      <vt:variant>
        <vt:i4>50</vt:i4>
      </vt:variant>
      <vt:variant>
        <vt:i4>0</vt:i4>
      </vt:variant>
      <vt:variant>
        <vt:i4>5</vt:i4>
      </vt:variant>
      <vt:variant>
        <vt:lpwstr/>
      </vt:variant>
      <vt:variant>
        <vt:lpwstr>_Toc33788875</vt:lpwstr>
      </vt:variant>
      <vt:variant>
        <vt:i4>1048635</vt:i4>
      </vt:variant>
      <vt:variant>
        <vt:i4>44</vt:i4>
      </vt:variant>
      <vt:variant>
        <vt:i4>0</vt:i4>
      </vt:variant>
      <vt:variant>
        <vt:i4>5</vt:i4>
      </vt:variant>
      <vt:variant>
        <vt:lpwstr/>
      </vt:variant>
      <vt:variant>
        <vt:lpwstr>_Toc33788874</vt:lpwstr>
      </vt:variant>
      <vt:variant>
        <vt:i4>1507387</vt:i4>
      </vt:variant>
      <vt:variant>
        <vt:i4>38</vt:i4>
      </vt:variant>
      <vt:variant>
        <vt:i4>0</vt:i4>
      </vt:variant>
      <vt:variant>
        <vt:i4>5</vt:i4>
      </vt:variant>
      <vt:variant>
        <vt:lpwstr/>
      </vt:variant>
      <vt:variant>
        <vt:lpwstr>_Toc33788873</vt:lpwstr>
      </vt:variant>
      <vt:variant>
        <vt:i4>1441851</vt:i4>
      </vt:variant>
      <vt:variant>
        <vt:i4>32</vt:i4>
      </vt:variant>
      <vt:variant>
        <vt:i4>0</vt:i4>
      </vt:variant>
      <vt:variant>
        <vt:i4>5</vt:i4>
      </vt:variant>
      <vt:variant>
        <vt:lpwstr/>
      </vt:variant>
      <vt:variant>
        <vt:lpwstr>_Toc33788872</vt:lpwstr>
      </vt:variant>
      <vt:variant>
        <vt:i4>1376315</vt:i4>
      </vt:variant>
      <vt:variant>
        <vt:i4>26</vt:i4>
      </vt:variant>
      <vt:variant>
        <vt:i4>0</vt:i4>
      </vt:variant>
      <vt:variant>
        <vt:i4>5</vt:i4>
      </vt:variant>
      <vt:variant>
        <vt:lpwstr/>
      </vt:variant>
      <vt:variant>
        <vt:lpwstr>_Toc33788871</vt:lpwstr>
      </vt:variant>
      <vt:variant>
        <vt:i4>1310779</vt:i4>
      </vt:variant>
      <vt:variant>
        <vt:i4>20</vt:i4>
      </vt:variant>
      <vt:variant>
        <vt:i4>0</vt:i4>
      </vt:variant>
      <vt:variant>
        <vt:i4>5</vt:i4>
      </vt:variant>
      <vt:variant>
        <vt:lpwstr/>
      </vt:variant>
      <vt:variant>
        <vt:lpwstr>_Toc33788870</vt:lpwstr>
      </vt:variant>
      <vt:variant>
        <vt:i4>1900602</vt:i4>
      </vt:variant>
      <vt:variant>
        <vt:i4>14</vt:i4>
      </vt:variant>
      <vt:variant>
        <vt:i4>0</vt:i4>
      </vt:variant>
      <vt:variant>
        <vt:i4>5</vt:i4>
      </vt:variant>
      <vt:variant>
        <vt:lpwstr/>
      </vt:variant>
      <vt:variant>
        <vt:lpwstr>_Toc33788869</vt:lpwstr>
      </vt:variant>
      <vt:variant>
        <vt:i4>1835066</vt:i4>
      </vt:variant>
      <vt:variant>
        <vt:i4>8</vt:i4>
      </vt:variant>
      <vt:variant>
        <vt:i4>0</vt:i4>
      </vt:variant>
      <vt:variant>
        <vt:i4>5</vt:i4>
      </vt:variant>
      <vt:variant>
        <vt:lpwstr/>
      </vt:variant>
      <vt:variant>
        <vt:lpwstr>_Toc33788868</vt:lpwstr>
      </vt:variant>
      <vt:variant>
        <vt:i4>1245242</vt:i4>
      </vt:variant>
      <vt:variant>
        <vt:i4>2</vt:i4>
      </vt:variant>
      <vt:variant>
        <vt:i4>0</vt:i4>
      </vt:variant>
      <vt:variant>
        <vt:i4>5</vt:i4>
      </vt:variant>
      <vt:variant>
        <vt:lpwstr/>
      </vt:variant>
      <vt:variant>
        <vt:lpwstr>_Toc33788867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Concur Travel: February 2023 Release Notes</dc:title>
  <dc:subject/>
  <dc:creator>SAP Concur - User Assistance</dc:creator>
  <cp:keywords/>
  <dc:description/>
  <cp:lastModifiedBy>Doyle, Alison</cp:lastModifiedBy>
  <cp:revision>9</cp:revision>
  <cp:lastPrinted>2021-09-09T19:10:00Z</cp:lastPrinted>
  <dcterms:created xsi:type="dcterms:W3CDTF">2023-02-24T18:16:00Z</dcterms:created>
  <dcterms:modified xsi:type="dcterms:W3CDTF">2023-02-24T18:26:00Z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ContentTypeId">
    <vt:lpwstr>0x0101004DDD86ECC9871147AB5194FC060EE49A</vt:lpwstr>
  </property>
</Properties>
</file>