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F597" w14:textId="180B6E0A" w:rsidR="006F5282" w:rsidRPr="004D729C" w:rsidRDefault="00592E30">
      <w:pPr>
        <w:pStyle w:val="StyleBoxCentered"/>
        <w:sectPr w:rsidR="006F5282" w:rsidRPr="004D729C">
          <w:headerReference w:type="even" r:id="rId11"/>
          <w:headerReference w:type="default" r:id="rId12"/>
          <w:pgSz w:w="12240" w:h="15840" w:code="1"/>
          <w:pgMar w:top="1440" w:right="1080" w:bottom="1440" w:left="2520" w:header="720" w:footer="720" w:gutter="0"/>
          <w:cols w:space="720"/>
          <w:docGrid w:linePitch="360"/>
        </w:sectPr>
      </w:pPr>
      <w:r w:rsidRPr="004D729C">
        <w:rPr>
          <w:noProof/>
        </w:rPr>
        <mc:AlternateContent>
          <mc:Choice Requires="wps">
            <w:drawing>
              <wp:anchor distT="0" distB="0" distL="114300" distR="114300" simplePos="0" relativeHeight="251658240" behindDoc="0" locked="0" layoutInCell="1" allowOverlap="1" wp14:anchorId="1F37BC81" wp14:editId="191364B7">
                <wp:simplePos x="0" y="0"/>
                <wp:positionH relativeFrom="page">
                  <wp:posOffset>1466850</wp:posOffset>
                </wp:positionH>
                <wp:positionV relativeFrom="page">
                  <wp:posOffset>4144645</wp:posOffset>
                </wp:positionV>
                <wp:extent cx="4832985" cy="4517390"/>
                <wp:effectExtent l="0" t="127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4517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33"/>
                              </a:solidFill>
                              <a:miter lim="800000"/>
                              <a:headEnd/>
                              <a:tailEnd/>
                            </a14:hiddenLine>
                          </a:ext>
                          <a:ext uri="{AF507438-7753-43E0-B8FC-AC1667EBCBE1}">
                            <a14:hiddenEffects xmlns:a14="http://schemas.microsoft.com/office/drawing/2010/main">
                              <a:effectLst/>
                            </a14:hiddenEffects>
                          </a:ext>
                        </a:extLst>
                      </wps:spPr>
                      <wps:txbx>
                        <w:txbxContent>
                          <w:p w14:paraId="486095B9" w14:textId="77777777" w:rsidR="006B5BDF" w:rsidRPr="006B5BDF" w:rsidRDefault="006B5BDF" w:rsidP="006B5BDF">
                            <w:pPr>
                              <w:spacing w:before="0"/>
                              <w:rPr>
                                <w:sz w:val="18"/>
                              </w:rPr>
                            </w:pPr>
                            <w:bookmarkStart w:id="0" w:name="_Hlk279051134"/>
                            <w:bookmarkStart w:id="1" w:name="_Hlk510766887"/>
                            <w:bookmarkStart w:id="2" w:name="_Hlk510766888"/>
                            <w:bookmarkStart w:id="3" w:name="_Hlk510766889"/>
                            <w:bookmarkStart w:id="4" w:name="_Hlk510766942"/>
                            <w:bookmarkStart w:id="5" w:name="_Hlk510766943"/>
                            <w:bookmarkStart w:id="6" w:name="_Hlk510766944"/>
                            <w:bookmarkStart w:id="7" w:name="_Hlk510767005"/>
                            <w:bookmarkStart w:id="8" w:name="_Hlk510767006"/>
                            <w:bookmarkStart w:id="9" w:name="_Hlk510767007"/>
                            <w:bookmarkStart w:id="10" w:name="_Hlk510767053"/>
                            <w:bookmarkStart w:id="11" w:name="_Hlk510767054"/>
                            <w:bookmarkStart w:id="12" w:name="_Hlk510767055"/>
                            <w:bookmarkStart w:id="13" w:name="_Hlk510767121"/>
                            <w:bookmarkStart w:id="14" w:name="_Hlk510767122"/>
                            <w:bookmarkStart w:id="15" w:name="_Hlk510767123"/>
                            <w:bookmarkStart w:id="16" w:name="_Hlk510767203"/>
                            <w:bookmarkStart w:id="17" w:name="_Hlk510767204"/>
                            <w:bookmarkStart w:id="18" w:name="_Hlk510767205"/>
                            <w:bookmarkStart w:id="19" w:name="_Hlk510767300"/>
                            <w:bookmarkStart w:id="20" w:name="_Hlk510767301"/>
                            <w:bookmarkStart w:id="21" w:name="_Hlk510767302"/>
                            <w:bookmarkStart w:id="22" w:name="_Hlk510767369"/>
                            <w:bookmarkStart w:id="23" w:name="_Hlk510767370"/>
                            <w:bookmarkStart w:id="24" w:name="_Hlk510767371"/>
                            <w:bookmarkStart w:id="25" w:name="_Hlk510767426"/>
                            <w:bookmarkStart w:id="26" w:name="_Hlk510767427"/>
                            <w:bookmarkStart w:id="27" w:name="_Hlk510767428"/>
                            <w:bookmarkStart w:id="28" w:name="_Hlk510767479"/>
                            <w:bookmarkStart w:id="29" w:name="_Hlk510767480"/>
                            <w:bookmarkStart w:id="30" w:name="_Hlk510767481"/>
                            <w:bookmarkStart w:id="31" w:name="_Hlk510767901"/>
                            <w:bookmarkStart w:id="32" w:name="_Hlk510767902"/>
                            <w:bookmarkStart w:id="33" w:name="_Hlk510767903"/>
                            <w:bookmarkStart w:id="34" w:name="_Hlk510767955"/>
                            <w:bookmarkStart w:id="35" w:name="_Hlk510767956"/>
                            <w:bookmarkStart w:id="36" w:name="_Hlk510767957"/>
                            <w:bookmarkStart w:id="37" w:name="_Hlk511294579"/>
                            <w:bookmarkStart w:id="38" w:name="_Hlk511294580"/>
                            <w:bookmarkStart w:id="39" w:name="_Hlk511294581"/>
                            <w:bookmarkStart w:id="40" w:name="_Hlk511294656"/>
                            <w:bookmarkStart w:id="41" w:name="_Hlk511294657"/>
                            <w:bookmarkStart w:id="42" w:name="_Hlk511294658"/>
                            <w:bookmarkStart w:id="43" w:name="_Hlk511294659"/>
                            <w:bookmarkStart w:id="44" w:name="_Hlk511294660"/>
                            <w:bookmarkStart w:id="45" w:name="_Hlk511294661"/>
                            <w:bookmarkStart w:id="46" w:name="_Hlk511294765"/>
                            <w:bookmarkStart w:id="47" w:name="_Hlk511294766"/>
                            <w:bookmarkStart w:id="48" w:name="_Hlk511294767"/>
                            <w:bookmarkStart w:id="49" w:name="_Hlk511294828"/>
                            <w:bookmarkStart w:id="50" w:name="_Hlk511294829"/>
                            <w:bookmarkStart w:id="51" w:name="_Hlk511294830"/>
                            <w:bookmarkStart w:id="52" w:name="_Hlk511294914"/>
                            <w:bookmarkStart w:id="53" w:name="_Hlk511294915"/>
                            <w:bookmarkStart w:id="54" w:name="_Hlk511294916"/>
                            <w:bookmarkStart w:id="55" w:name="_Hlk511639957"/>
                            <w:bookmarkStart w:id="56" w:name="_Hlk511639958"/>
                            <w:bookmarkStart w:id="57" w:name="_Hlk511639959"/>
                            <w:bookmarkStart w:id="58" w:name="_Hlk511639960"/>
                            <w:bookmarkStart w:id="59" w:name="_Hlk511639961"/>
                            <w:bookmarkStart w:id="60" w:name="_Hlk511639962"/>
                            <w:bookmarkStart w:id="61" w:name="_Hlk511640285"/>
                            <w:bookmarkStart w:id="62" w:name="_Hlk511640286"/>
                            <w:bookmarkStart w:id="63" w:name="_Hlk511640287"/>
                            <w:bookmarkStart w:id="64" w:name="_Hlk511640375"/>
                            <w:bookmarkStart w:id="65" w:name="_Hlk511640376"/>
                            <w:bookmarkStart w:id="66" w:name="_Hlk511640377"/>
                            <w:bookmarkStart w:id="67" w:name="_Hlk511640689"/>
                            <w:bookmarkStart w:id="68" w:name="_Hlk511640690"/>
                            <w:bookmarkStart w:id="69" w:name="_Hlk511640691"/>
                            <w:bookmarkStart w:id="70" w:name="_Hlk511640845"/>
                            <w:bookmarkStart w:id="71" w:name="_Hlk511640846"/>
                            <w:bookmarkStart w:id="72" w:name="_Hlk511640847"/>
                            <w:bookmarkStart w:id="73" w:name="_Hlk511641364"/>
                            <w:bookmarkStart w:id="74" w:name="_Hlk511641365"/>
                            <w:bookmarkStart w:id="75" w:name="_Hlk511641366"/>
                            <w:bookmarkStart w:id="76" w:name="_Hlk511642644"/>
                            <w:bookmarkStart w:id="77" w:name="_Hlk511642645"/>
                            <w:bookmarkStart w:id="78" w:name="_Hlk511642646"/>
                            <w:bookmarkStart w:id="79" w:name="_Hlk511642826"/>
                            <w:bookmarkStart w:id="80" w:name="_Hlk511642827"/>
                            <w:bookmarkStart w:id="81" w:name="_Hlk511642828"/>
                            <w:bookmarkStart w:id="82" w:name="_Hlk511642883"/>
                            <w:bookmarkStart w:id="83" w:name="_Hlk511642884"/>
                            <w:bookmarkStart w:id="84" w:name="_Hlk511642885"/>
                            <w:bookmarkStart w:id="85" w:name="_Hlk511645242"/>
                            <w:bookmarkStart w:id="86" w:name="_Hlk511645243"/>
                            <w:bookmarkStart w:id="87" w:name="_Hlk511645244"/>
                            <w:bookmarkStart w:id="88" w:name="_Hlk511645599"/>
                            <w:bookmarkStart w:id="89" w:name="_Hlk511645600"/>
                            <w:bookmarkStart w:id="90" w:name="_Hlk511645601"/>
                            <w:bookmarkStart w:id="91" w:name="_Hlk511645835"/>
                            <w:bookmarkStart w:id="92" w:name="_Hlk511645836"/>
                            <w:bookmarkStart w:id="93" w:name="_Hlk511645837"/>
                            <w:bookmarkStart w:id="94" w:name="_Hlk511645947"/>
                            <w:bookmarkStart w:id="95" w:name="_Hlk511645948"/>
                            <w:bookmarkStart w:id="96" w:name="_Hlk511645949"/>
                            <w:bookmarkStart w:id="97" w:name="_Hlk511646078"/>
                            <w:bookmarkStart w:id="98" w:name="_Hlk511646079"/>
                            <w:bookmarkStart w:id="99" w:name="_Hlk511646080"/>
                            <w:bookmarkStart w:id="100" w:name="_Hlk511646214"/>
                            <w:bookmarkStart w:id="101" w:name="_Hlk511646215"/>
                            <w:bookmarkStart w:id="102" w:name="_Hlk511646216"/>
                            <w:bookmarkStart w:id="103" w:name="_Hlk511648851"/>
                            <w:bookmarkStart w:id="104" w:name="_Hlk511648852"/>
                            <w:bookmarkStart w:id="105" w:name="_Hlk511648853"/>
                            <w:bookmarkStart w:id="106" w:name="_Hlk511648932"/>
                            <w:bookmarkStart w:id="107" w:name="_Hlk511648933"/>
                            <w:bookmarkStart w:id="108" w:name="_Hlk511648934"/>
                            <w:bookmarkStart w:id="109" w:name="_Hlk511649052"/>
                            <w:bookmarkStart w:id="110" w:name="_Hlk511649053"/>
                            <w:bookmarkStart w:id="111" w:name="_Hlk511649054"/>
                            <w:r w:rsidRPr="006B5BDF">
                              <w:rPr>
                                <w:sz w:val="18"/>
                              </w:rPr>
                              <w:t>Applies to these SAP Concur solutions:</w:t>
                            </w:r>
                          </w:p>
                          <w:p w14:paraId="3C5CBA31" w14:textId="2C9DA54F" w:rsidR="006B5BDF" w:rsidRPr="006B5BDF" w:rsidRDefault="006B5BDF" w:rsidP="006B5BDF">
                            <w:pPr>
                              <w:ind w:left="1260" w:hanging="540"/>
                              <w:rPr>
                                <w:snapToGrid w:val="0"/>
                                <w:sz w:val="18"/>
                              </w:rPr>
                            </w:pPr>
                            <w:r w:rsidRPr="006B5BDF">
                              <w:rPr>
                                <w:snapToGrid w:val="0"/>
                                <w:sz w:val="18"/>
                              </w:rPr>
                              <w:sym w:font="Wingdings 2" w:char="F053"/>
                            </w:r>
                            <w:r w:rsidRPr="006B5BDF">
                              <w:rPr>
                                <w:snapToGrid w:val="0"/>
                                <w:sz w:val="18"/>
                              </w:rPr>
                              <w:t xml:space="preserve"> Expense</w:t>
                            </w:r>
                            <w:r w:rsidRPr="006B5BDF">
                              <w:rPr>
                                <w:snapToGrid w:val="0"/>
                                <w:sz w:val="18"/>
                              </w:rPr>
                              <w:br/>
                            </w:r>
                            <w:r w:rsidR="00592E30" w:rsidRPr="006B5BDF">
                              <w:rPr>
                                <w:snapToGrid w:val="0"/>
                                <w:sz w:val="18"/>
                              </w:rPr>
                              <w:sym w:font="Wingdings 2" w:char="F053"/>
                            </w:r>
                            <w:r w:rsidRPr="006B5BDF">
                              <w:rPr>
                                <w:snapToGrid w:val="0"/>
                                <w:sz w:val="18"/>
                              </w:rPr>
                              <w:t xml:space="preserve"> Professional/Premium edition</w:t>
                            </w:r>
                            <w:r w:rsidRPr="006B5BDF">
                              <w:rPr>
                                <w:snapToGrid w:val="0"/>
                                <w:sz w:val="18"/>
                              </w:rPr>
                              <w:br/>
                            </w:r>
                            <w:r w:rsidRPr="006B5BDF">
                              <w:rPr>
                                <w:snapToGrid w:val="0"/>
                                <w:sz w:val="18"/>
                              </w:rPr>
                              <w:sym w:font="Wingdings 2" w:char="F053"/>
                            </w:r>
                            <w:r w:rsidRPr="006B5BDF">
                              <w:rPr>
                                <w:snapToGrid w:val="0"/>
                                <w:sz w:val="18"/>
                              </w:rPr>
                              <w:t xml:space="preserve"> Standard edition</w:t>
                            </w:r>
                          </w:p>
                          <w:p w14:paraId="4C5FB76D" w14:textId="6DA34EB8" w:rsidR="006B5BDF" w:rsidRPr="006B5BDF" w:rsidRDefault="00592E30" w:rsidP="006B5BDF">
                            <w:pPr>
                              <w:ind w:left="1260" w:hanging="540"/>
                              <w:rPr>
                                <w:snapToGrid w:val="0"/>
                                <w:sz w:val="18"/>
                              </w:rPr>
                            </w:pPr>
                            <w:r w:rsidRPr="006B5BDF">
                              <w:rPr>
                                <w:snapToGrid w:val="0"/>
                                <w:sz w:val="18"/>
                              </w:rPr>
                              <w:sym w:font="Wingdings 2" w:char="F053"/>
                            </w:r>
                            <w:r w:rsidR="006B5BDF" w:rsidRPr="006B5BDF">
                              <w:rPr>
                                <w:snapToGrid w:val="0"/>
                                <w:sz w:val="18"/>
                              </w:rPr>
                              <w:t xml:space="preserve"> Travel </w:t>
                            </w:r>
                            <w:r w:rsidR="006B5BDF" w:rsidRPr="006B5BDF">
                              <w:rPr>
                                <w:snapToGrid w:val="0"/>
                                <w:sz w:val="18"/>
                              </w:rPr>
                              <w:br/>
                            </w:r>
                            <w:r w:rsidRPr="006B5BDF">
                              <w:rPr>
                                <w:snapToGrid w:val="0"/>
                                <w:sz w:val="18"/>
                              </w:rPr>
                              <w:sym w:font="Wingdings 2" w:char="F053"/>
                            </w:r>
                            <w:r w:rsidR="006B5BDF" w:rsidRPr="006B5BDF">
                              <w:rPr>
                                <w:snapToGrid w:val="0"/>
                                <w:sz w:val="18"/>
                              </w:rPr>
                              <w:t xml:space="preserve"> Professional/Premium edition </w:t>
                            </w:r>
                            <w:r w:rsidR="006B5BDF" w:rsidRPr="006B5BDF">
                              <w:rPr>
                                <w:snapToGrid w:val="0"/>
                                <w:sz w:val="18"/>
                              </w:rPr>
                              <w:br/>
                            </w:r>
                            <w:r w:rsidRPr="006B5BDF">
                              <w:rPr>
                                <w:snapToGrid w:val="0"/>
                                <w:sz w:val="18"/>
                              </w:rPr>
                              <w:sym w:font="Wingdings 2" w:char="F053"/>
                            </w:r>
                            <w:r w:rsidR="006B5BDF" w:rsidRPr="006B5BDF">
                              <w:rPr>
                                <w:snapToGrid w:val="0"/>
                                <w:sz w:val="18"/>
                              </w:rPr>
                              <w:t xml:space="preserve"> Standard edition</w:t>
                            </w:r>
                          </w:p>
                          <w:p w14:paraId="0F0CB155" w14:textId="5216B506" w:rsidR="006B5BDF" w:rsidRPr="006B5BDF" w:rsidRDefault="006B5BDF" w:rsidP="006B5BDF">
                            <w:pPr>
                              <w:ind w:left="1260" w:hanging="540"/>
                              <w:rPr>
                                <w:snapToGrid w:val="0"/>
                                <w:sz w:val="18"/>
                              </w:rPr>
                            </w:pPr>
                            <w:bookmarkStart w:id="112" w:name="_Hlk511642748"/>
                            <w:r w:rsidRPr="006B5BDF">
                              <w:rPr>
                                <w:snapToGrid w:val="0"/>
                                <w:sz w:val="18"/>
                              </w:rPr>
                              <w:sym w:font="Wingdings 2" w:char="F053"/>
                            </w:r>
                            <w:bookmarkEnd w:id="112"/>
                            <w:r w:rsidRPr="006B5BDF">
                              <w:rPr>
                                <w:snapToGrid w:val="0"/>
                                <w:sz w:val="18"/>
                              </w:rPr>
                              <w:t xml:space="preserve"> Invoice</w:t>
                            </w:r>
                            <w:r w:rsidRPr="006B5BDF">
                              <w:rPr>
                                <w:snapToGrid w:val="0"/>
                                <w:sz w:val="18"/>
                              </w:rPr>
                              <w:br/>
                            </w:r>
                            <w:r w:rsidR="00592E30" w:rsidRPr="006B5BDF">
                              <w:rPr>
                                <w:snapToGrid w:val="0"/>
                                <w:sz w:val="18"/>
                              </w:rPr>
                              <w:sym w:font="Wingdings 2" w:char="F053"/>
                            </w:r>
                            <w:r w:rsidRPr="006B5BDF">
                              <w:rPr>
                                <w:snapToGrid w:val="0"/>
                                <w:sz w:val="18"/>
                              </w:rPr>
                              <w:t xml:space="preserve"> Professional/Premium edition </w:t>
                            </w:r>
                            <w:r w:rsidRPr="006B5BDF">
                              <w:rPr>
                                <w:snapToGrid w:val="0"/>
                                <w:sz w:val="18"/>
                              </w:rPr>
                              <w:br/>
                            </w:r>
                            <w:r w:rsidRPr="006B5BDF">
                              <w:rPr>
                                <w:snapToGrid w:val="0"/>
                                <w:sz w:val="18"/>
                              </w:rPr>
                              <w:sym w:font="Wingdings 2" w:char="F053"/>
                            </w:r>
                            <w:r w:rsidRPr="006B5BDF">
                              <w:rPr>
                                <w:snapToGrid w:val="0"/>
                                <w:sz w:val="18"/>
                              </w:rPr>
                              <w:t xml:space="preserve"> Standard edition</w:t>
                            </w:r>
                          </w:p>
                          <w:p w14:paraId="74FBD075" w14:textId="3FA7A475" w:rsidR="006B5BDF" w:rsidRPr="006B5BDF" w:rsidRDefault="006B5BDF" w:rsidP="006B5BDF">
                            <w:pPr>
                              <w:ind w:left="1260" w:hanging="540"/>
                              <w:rPr>
                                <w:snapToGrid w:val="0"/>
                              </w:rPr>
                            </w:pPr>
                            <w:r w:rsidRPr="006B5BDF">
                              <w:rPr>
                                <w:snapToGrid w:val="0"/>
                                <w:sz w:val="18"/>
                              </w:rPr>
                              <w:sym w:font="Wingdings 2" w:char="F053"/>
                            </w:r>
                            <w:r w:rsidRPr="006B5BDF">
                              <w:rPr>
                                <w:snapToGrid w:val="0"/>
                                <w:sz w:val="18"/>
                              </w:rPr>
                              <w:t xml:space="preserve"> Request</w:t>
                            </w:r>
                            <w:bookmarkEnd w:id="0"/>
                            <w:r w:rsidRPr="006B5BDF">
                              <w:rPr>
                                <w:snapToGrid w:val="0"/>
                                <w:sz w:val="18"/>
                              </w:rPr>
                              <w:br/>
                            </w:r>
                            <w:r w:rsidR="00592E30" w:rsidRPr="006B5BDF">
                              <w:rPr>
                                <w:snapToGrid w:val="0"/>
                                <w:sz w:val="18"/>
                              </w:rPr>
                              <w:sym w:font="Wingdings 2" w:char="F053"/>
                            </w:r>
                            <w:r w:rsidRPr="006B5BDF">
                              <w:rPr>
                                <w:snapToGrid w:val="0"/>
                                <w:sz w:val="18"/>
                              </w:rPr>
                              <w:t xml:space="preserve"> Professional/Premium edition</w:t>
                            </w:r>
                            <w:r w:rsidRPr="006B5BDF">
                              <w:rPr>
                                <w:snapToGrid w:val="0"/>
                                <w:sz w:val="18"/>
                              </w:rPr>
                              <w:br/>
                            </w:r>
                            <w:r w:rsidRPr="006B5BDF">
                              <w:rPr>
                                <w:snapToGrid w:val="0"/>
                                <w:sz w:val="18"/>
                              </w:rPr>
                              <w:sym w:font="Wingdings 2" w:char="F053"/>
                            </w:r>
                            <w:r w:rsidRPr="006B5BDF">
                              <w:rPr>
                                <w:snapToGrid w:val="0"/>
                                <w:sz w:val="18"/>
                              </w:rPr>
                              <w:t xml:space="preserve"> Standard edition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7B791CC0" w14:textId="77777777" w:rsidR="006B5BDF" w:rsidRPr="006B5BDF" w:rsidRDefault="006B5BDF" w:rsidP="006B5BDF">
                            <w:pPr>
                              <w:ind w:left="1260" w:hanging="540"/>
                              <w:rPr>
                                <w:snapToGrid w:val="0"/>
                              </w:rPr>
                            </w:pPr>
                          </w:p>
                          <w:p w14:paraId="7050E284" w14:textId="77777777" w:rsidR="0099219E" w:rsidRPr="00635F5F" w:rsidRDefault="0099219E" w:rsidP="004E385D">
                            <w:pPr>
                              <w:pStyle w:val="ConcurCoverCheckBox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7BC81" id="_x0000_t202" coordsize="21600,21600" o:spt="202" path="m,l,21600r21600,l21600,xe">
                <v:stroke joinstyle="miter"/>
                <v:path gradientshapeok="t" o:connecttype="rect"/>
              </v:shapetype>
              <v:shape id="Text Box 17" o:spid="_x0000_s1026" type="#_x0000_t202" style="position:absolute;left:0;text-align:left;margin-left:115.5pt;margin-top:326.35pt;width:380.55pt;height:35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" filled="f" stroked="f" strokecolor="#363" strokeweight="1.5pt">
                <v:textbox>
                  <w:txbxContent>
                    <w:p w14:paraId="486095B9" w14:textId="77777777" w:rsidR="006B5BDF" w:rsidRPr="006B5BDF" w:rsidRDefault="006B5BDF" w:rsidP="006B5BDF">
                      <w:pPr>
                        <w:spacing w:before="0"/>
                        <w:rPr>
                          <w:sz w:val="18"/>
                        </w:rPr>
                      </w:pPr>
                      <w:bookmarkStart w:id="113" w:name="_Hlk279051134"/>
                      <w:bookmarkStart w:id="114" w:name="_Hlk510766887"/>
                      <w:bookmarkStart w:id="115" w:name="_Hlk510766888"/>
                      <w:bookmarkStart w:id="116" w:name="_Hlk510766889"/>
                      <w:bookmarkStart w:id="117" w:name="_Hlk510766942"/>
                      <w:bookmarkStart w:id="118" w:name="_Hlk510766943"/>
                      <w:bookmarkStart w:id="119" w:name="_Hlk510766944"/>
                      <w:bookmarkStart w:id="120" w:name="_Hlk510767005"/>
                      <w:bookmarkStart w:id="121" w:name="_Hlk510767006"/>
                      <w:bookmarkStart w:id="122" w:name="_Hlk510767007"/>
                      <w:bookmarkStart w:id="123" w:name="_Hlk510767053"/>
                      <w:bookmarkStart w:id="124" w:name="_Hlk510767054"/>
                      <w:bookmarkStart w:id="125" w:name="_Hlk510767055"/>
                      <w:bookmarkStart w:id="126" w:name="_Hlk510767121"/>
                      <w:bookmarkStart w:id="127" w:name="_Hlk510767122"/>
                      <w:bookmarkStart w:id="128" w:name="_Hlk510767123"/>
                      <w:bookmarkStart w:id="129" w:name="_Hlk510767203"/>
                      <w:bookmarkStart w:id="130" w:name="_Hlk510767204"/>
                      <w:bookmarkStart w:id="131" w:name="_Hlk510767205"/>
                      <w:bookmarkStart w:id="132" w:name="_Hlk510767300"/>
                      <w:bookmarkStart w:id="133" w:name="_Hlk510767301"/>
                      <w:bookmarkStart w:id="134" w:name="_Hlk510767302"/>
                      <w:bookmarkStart w:id="135" w:name="_Hlk510767369"/>
                      <w:bookmarkStart w:id="136" w:name="_Hlk510767370"/>
                      <w:bookmarkStart w:id="137" w:name="_Hlk510767371"/>
                      <w:bookmarkStart w:id="138" w:name="_Hlk510767426"/>
                      <w:bookmarkStart w:id="139" w:name="_Hlk510767427"/>
                      <w:bookmarkStart w:id="140" w:name="_Hlk510767428"/>
                      <w:bookmarkStart w:id="141" w:name="_Hlk510767479"/>
                      <w:bookmarkStart w:id="142" w:name="_Hlk510767480"/>
                      <w:bookmarkStart w:id="143" w:name="_Hlk510767481"/>
                      <w:bookmarkStart w:id="144" w:name="_Hlk510767901"/>
                      <w:bookmarkStart w:id="145" w:name="_Hlk510767902"/>
                      <w:bookmarkStart w:id="146" w:name="_Hlk510767903"/>
                      <w:bookmarkStart w:id="147" w:name="_Hlk510767955"/>
                      <w:bookmarkStart w:id="148" w:name="_Hlk510767956"/>
                      <w:bookmarkStart w:id="149" w:name="_Hlk510767957"/>
                      <w:bookmarkStart w:id="150" w:name="_Hlk511294579"/>
                      <w:bookmarkStart w:id="151" w:name="_Hlk511294580"/>
                      <w:bookmarkStart w:id="152" w:name="_Hlk511294581"/>
                      <w:bookmarkStart w:id="153" w:name="_Hlk511294656"/>
                      <w:bookmarkStart w:id="154" w:name="_Hlk511294657"/>
                      <w:bookmarkStart w:id="155" w:name="_Hlk511294658"/>
                      <w:bookmarkStart w:id="156" w:name="_Hlk511294659"/>
                      <w:bookmarkStart w:id="157" w:name="_Hlk511294660"/>
                      <w:bookmarkStart w:id="158" w:name="_Hlk511294661"/>
                      <w:bookmarkStart w:id="159" w:name="_Hlk511294765"/>
                      <w:bookmarkStart w:id="160" w:name="_Hlk511294766"/>
                      <w:bookmarkStart w:id="161" w:name="_Hlk511294767"/>
                      <w:bookmarkStart w:id="162" w:name="_Hlk511294828"/>
                      <w:bookmarkStart w:id="163" w:name="_Hlk511294829"/>
                      <w:bookmarkStart w:id="164" w:name="_Hlk511294830"/>
                      <w:bookmarkStart w:id="165" w:name="_Hlk511294914"/>
                      <w:bookmarkStart w:id="166" w:name="_Hlk511294915"/>
                      <w:bookmarkStart w:id="167" w:name="_Hlk511294916"/>
                      <w:bookmarkStart w:id="168" w:name="_Hlk511639957"/>
                      <w:bookmarkStart w:id="169" w:name="_Hlk511639958"/>
                      <w:bookmarkStart w:id="170" w:name="_Hlk511639959"/>
                      <w:bookmarkStart w:id="171" w:name="_Hlk511639960"/>
                      <w:bookmarkStart w:id="172" w:name="_Hlk511639961"/>
                      <w:bookmarkStart w:id="173" w:name="_Hlk511639962"/>
                      <w:bookmarkStart w:id="174" w:name="_Hlk511640285"/>
                      <w:bookmarkStart w:id="175" w:name="_Hlk511640286"/>
                      <w:bookmarkStart w:id="176" w:name="_Hlk511640287"/>
                      <w:bookmarkStart w:id="177" w:name="_Hlk511640375"/>
                      <w:bookmarkStart w:id="178" w:name="_Hlk511640376"/>
                      <w:bookmarkStart w:id="179" w:name="_Hlk511640377"/>
                      <w:bookmarkStart w:id="180" w:name="_Hlk511640689"/>
                      <w:bookmarkStart w:id="181" w:name="_Hlk511640690"/>
                      <w:bookmarkStart w:id="182" w:name="_Hlk511640691"/>
                      <w:bookmarkStart w:id="183" w:name="_Hlk511640845"/>
                      <w:bookmarkStart w:id="184" w:name="_Hlk511640846"/>
                      <w:bookmarkStart w:id="185" w:name="_Hlk511640847"/>
                      <w:bookmarkStart w:id="186" w:name="_Hlk511641364"/>
                      <w:bookmarkStart w:id="187" w:name="_Hlk511641365"/>
                      <w:bookmarkStart w:id="188" w:name="_Hlk511641366"/>
                      <w:bookmarkStart w:id="189" w:name="_Hlk511642644"/>
                      <w:bookmarkStart w:id="190" w:name="_Hlk511642645"/>
                      <w:bookmarkStart w:id="191" w:name="_Hlk511642646"/>
                      <w:bookmarkStart w:id="192" w:name="_Hlk511642826"/>
                      <w:bookmarkStart w:id="193" w:name="_Hlk511642827"/>
                      <w:bookmarkStart w:id="194" w:name="_Hlk511642828"/>
                      <w:bookmarkStart w:id="195" w:name="_Hlk511642883"/>
                      <w:bookmarkStart w:id="196" w:name="_Hlk511642884"/>
                      <w:bookmarkStart w:id="197" w:name="_Hlk511642885"/>
                      <w:bookmarkStart w:id="198" w:name="_Hlk511645242"/>
                      <w:bookmarkStart w:id="199" w:name="_Hlk511645243"/>
                      <w:bookmarkStart w:id="200" w:name="_Hlk511645244"/>
                      <w:bookmarkStart w:id="201" w:name="_Hlk511645599"/>
                      <w:bookmarkStart w:id="202" w:name="_Hlk511645600"/>
                      <w:bookmarkStart w:id="203" w:name="_Hlk511645601"/>
                      <w:bookmarkStart w:id="204" w:name="_Hlk511645835"/>
                      <w:bookmarkStart w:id="205" w:name="_Hlk511645836"/>
                      <w:bookmarkStart w:id="206" w:name="_Hlk511645837"/>
                      <w:bookmarkStart w:id="207" w:name="_Hlk511645947"/>
                      <w:bookmarkStart w:id="208" w:name="_Hlk511645948"/>
                      <w:bookmarkStart w:id="209" w:name="_Hlk511645949"/>
                      <w:bookmarkStart w:id="210" w:name="_Hlk511646078"/>
                      <w:bookmarkStart w:id="211" w:name="_Hlk511646079"/>
                      <w:bookmarkStart w:id="212" w:name="_Hlk511646080"/>
                      <w:bookmarkStart w:id="213" w:name="_Hlk511646214"/>
                      <w:bookmarkStart w:id="214" w:name="_Hlk511646215"/>
                      <w:bookmarkStart w:id="215" w:name="_Hlk511646216"/>
                      <w:bookmarkStart w:id="216" w:name="_Hlk511648851"/>
                      <w:bookmarkStart w:id="217" w:name="_Hlk511648852"/>
                      <w:bookmarkStart w:id="218" w:name="_Hlk511648853"/>
                      <w:bookmarkStart w:id="219" w:name="_Hlk511648932"/>
                      <w:bookmarkStart w:id="220" w:name="_Hlk511648933"/>
                      <w:bookmarkStart w:id="221" w:name="_Hlk511648934"/>
                      <w:bookmarkStart w:id="222" w:name="_Hlk511649052"/>
                      <w:bookmarkStart w:id="223" w:name="_Hlk511649053"/>
                      <w:bookmarkStart w:id="224" w:name="_Hlk511649054"/>
                      <w:r w:rsidRPr="006B5BDF">
                        <w:rPr>
                          <w:sz w:val="18"/>
                        </w:rPr>
                        <w:t>Applies to these SAP Concur solutions:</w:t>
                      </w:r>
                    </w:p>
                    <w:p w14:paraId="3C5CBA31" w14:textId="2C9DA54F" w:rsidR="006B5BDF" w:rsidRPr="006B5BDF" w:rsidRDefault="006B5BDF" w:rsidP="006B5BDF">
                      <w:pPr>
                        <w:ind w:left="1260" w:hanging="540"/>
                        <w:rPr>
                          <w:snapToGrid w:val="0"/>
                          <w:sz w:val="18"/>
                        </w:rPr>
                      </w:pPr>
                      <w:r w:rsidRPr="006B5BDF">
                        <w:rPr>
                          <w:snapToGrid w:val="0"/>
                          <w:sz w:val="18"/>
                        </w:rPr>
                        <w:sym w:font="Wingdings 2" w:char="F053"/>
                      </w:r>
                      <w:r w:rsidRPr="006B5BDF">
                        <w:rPr>
                          <w:snapToGrid w:val="0"/>
                          <w:sz w:val="18"/>
                        </w:rPr>
                        <w:t xml:space="preserve"> Expense</w:t>
                      </w:r>
                      <w:r w:rsidRPr="006B5BDF">
                        <w:rPr>
                          <w:snapToGrid w:val="0"/>
                          <w:sz w:val="18"/>
                        </w:rPr>
                        <w:br/>
                      </w:r>
                      <w:r w:rsidR="00592E30" w:rsidRPr="006B5BDF">
                        <w:rPr>
                          <w:snapToGrid w:val="0"/>
                          <w:sz w:val="18"/>
                        </w:rPr>
                        <w:sym w:font="Wingdings 2" w:char="F053"/>
                      </w:r>
                      <w:r w:rsidRPr="006B5BDF">
                        <w:rPr>
                          <w:snapToGrid w:val="0"/>
                          <w:sz w:val="18"/>
                        </w:rPr>
                        <w:t xml:space="preserve"> Professional/Premium edition</w:t>
                      </w:r>
                      <w:r w:rsidRPr="006B5BDF">
                        <w:rPr>
                          <w:snapToGrid w:val="0"/>
                          <w:sz w:val="18"/>
                        </w:rPr>
                        <w:br/>
                      </w:r>
                      <w:r w:rsidRPr="006B5BDF">
                        <w:rPr>
                          <w:snapToGrid w:val="0"/>
                          <w:sz w:val="18"/>
                        </w:rPr>
                        <w:sym w:font="Wingdings 2" w:char="F053"/>
                      </w:r>
                      <w:r w:rsidRPr="006B5BDF">
                        <w:rPr>
                          <w:snapToGrid w:val="0"/>
                          <w:sz w:val="18"/>
                        </w:rPr>
                        <w:t xml:space="preserve"> Standard edition</w:t>
                      </w:r>
                    </w:p>
                    <w:p w14:paraId="4C5FB76D" w14:textId="6DA34EB8" w:rsidR="006B5BDF" w:rsidRPr="006B5BDF" w:rsidRDefault="00592E30" w:rsidP="006B5BDF">
                      <w:pPr>
                        <w:ind w:left="1260" w:hanging="540"/>
                        <w:rPr>
                          <w:snapToGrid w:val="0"/>
                          <w:sz w:val="18"/>
                        </w:rPr>
                      </w:pPr>
                      <w:r w:rsidRPr="006B5BDF">
                        <w:rPr>
                          <w:snapToGrid w:val="0"/>
                          <w:sz w:val="18"/>
                        </w:rPr>
                        <w:sym w:font="Wingdings 2" w:char="F053"/>
                      </w:r>
                      <w:r w:rsidR="006B5BDF" w:rsidRPr="006B5BDF">
                        <w:rPr>
                          <w:snapToGrid w:val="0"/>
                          <w:sz w:val="18"/>
                        </w:rPr>
                        <w:t xml:space="preserve"> Travel </w:t>
                      </w:r>
                      <w:r w:rsidR="006B5BDF" w:rsidRPr="006B5BDF">
                        <w:rPr>
                          <w:snapToGrid w:val="0"/>
                          <w:sz w:val="18"/>
                        </w:rPr>
                        <w:br/>
                      </w:r>
                      <w:r w:rsidRPr="006B5BDF">
                        <w:rPr>
                          <w:snapToGrid w:val="0"/>
                          <w:sz w:val="18"/>
                        </w:rPr>
                        <w:sym w:font="Wingdings 2" w:char="F053"/>
                      </w:r>
                      <w:r w:rsidR="006B5BDF" w:rsidRPr="006B5BDF">
                        <w:rPr>
                          <w:snapToGrid w:val="0"/>
                          <w:sz w:val="18"/>
                        </w:rPr>
                        <w:t xml:space="preserve"> Professional/Premium edition </w:t>
                      </w:r>
                      <w:r w:rsidR="006B5BDF" w:rsidRPr="006B5BDF">
                        <w:rPr>
                          <w:snapToGrid w:val="0"/>
                          <w:sz w:val="18"/>
                        </w:rPr>
                        <w:br/>
                      </w:r>
                      <w:r w:rsidRPr="006B5BDF">
                        <w:rPr>
                          <w:snapToGrid w:val="0"/>
                          <w:sz w:val="18"/>
                        </w:rPr>
                        <w:sym w:font="Wingdings 2" w:char="F053"/>
                      </w:r>
                      <w:r w:rsidR="006B5BDF" w:rsidRPr="006B5BDF">
                        <w:rPr>
                          <w:snapToGrid w:val="0"/>
                          <w:sz w:val="18"/>
                        </w:rPr>
                        <w:t xml:space="preserve"> Standard edition</w:t>
                      </w:r>
                    </w:p>
                    <w:p w14:paraId="0F0CB155" w14:textId="5216B506" w:rsidR="006B5BDF" w:rsidRPr="006B5BDF" w:rsidRDefault="006B5BDF" w:rsidP="006B5BDF">
                      <w:pPr>
                        <w:ind w:left="1260" w:hanging="540"/>
                        <w:rPr>
                          <w:snapToGrid w:val="0"/>
                          <w:sz w:val="18"/>
                        </w:rPr>
                      </w:pPr>
                      <w:bookmarkStart w:id="225" w:name="_Hlk511642748"/>
                      <w:r w:rsidRPr="006B5BDF">
                        <w:rPr>
                          <w:snapToGrid w:val="0"/>
                          <w:sz w:val="18"/>
                        </w:rPr>
                        <w:sym w:font="Wingdings 2" w:char="F053"/>
                      </w:r>
                      <w:bookmarkEnd w:id="225"/>
                      <w:r w:rsidRPr="006B5BDF">
                        <w:rPr>
                          <w:snapToGrid w:val="0"/>
                          <w:sz w:val="18"/>
                        </w:rPr>
                        <w:t xml:space="preserve"> Invoice</w:t>
                      </w:r>
                      <w:r w:rsidRPr="006B5BDF">
                        <w:rPr>
                          <w:snapToGrid w:val="0"/>
                          <w:sz w:val="18"/>
                        </w:rPr>
                        <w:br/>
                      </w:r>
                      <w:r w:rsidR="00592E30" w:rsidRPr="006B5BDF">
                        <w:rPr>
                          <w:snapToGrid w:val="0"/>
                          <w:sz w:val="18"/>
                        </w:rPr>
                        <w:sym w:font="Wingdings 2" w:char="F053"/>
                      </w:r>
                      <w:r w:rsidRPr="006B5BDF">
                        <w:rPr>
                          <w:snapToGrid w:val="0"/>
                          <w:sz w:val="18"/>
                        </w:rPr>
                        <w:t xml:space="preserve"> Professional/Premium edition </w:t>
                      </w:r>
                      <w:r w:rsidRPr="006B5BDF">
                        <w:rPr>
                          <w:snapToGrid w:val="0"/>
                          <w:sz w:val="18"/>
                        </w:rPr>
                        <w:br/>
                      </w:r>
                      <w:r w:rsidRPr="006B5BDF">
                        <w:rPr>
                          <w:snapToGrid w:val="0"/>
                          <w:sz w:val="18"/>
                        </w:rPr>
                        <w:sym w:font="Wingdings 2" w:char="F053"/>
                      </w:r>
                      <w:r w:rsidRPr="006B5BDF">
                        <w:rPr>
                          <w:snapToGrid w:val="0"/>
                          <w:sz w:val="18"/>
                        </w:rPr>
                        <w:t xml:space="preserve"> Standard edition</w:t>
                      </w:r>
                    </w:p>
                    <w:p w14:paraId="74FBD075" w14:textId="3FA7A475" w:rsidR="006B5BDF" w:rsidRPr="006B5BDF" w:rsidRDefault="006B5BDF" w:rsidP="006B5BDF">
                      <w:pPr>
                        <w:ind w:left="1260" w:hanging="540"/>
                        <w:rPr>
                          <w:snapToGrid w:val="0"/>
                        </w:rPr>
                      </w:pPr>
                      <w:r w:rsidRPr="006B5BDF">
                        <w:rPr>
                          <w:snapToGrid w:val="0"/>
                          <w:sz w:val="18"/>
                        </w:rPr>
                        <w:sym w:font="Wingdings 2" w:char="F053"/>
                      </w:r>
                      <w:r w:rsidRPr="006B5BDF">
                        <w:rPr>
                          <w:snapToGrid w:val="0"/>
                          <w:sz w:val="18"/>
                        </w:rPr>
                        <w:t xml:space="preserve"> Request</w:t>
                      </w:r>
                      <w:bookmarkEnd w:id="113"/>
                      <w:r w:rsidRPr="006B5BDF">
                        <w:rPr>
                          <w:snapToGrid w:val="0"/>
                          <w:sz w:val="18"/>
                        </w:rPr>
                        <w:br/>
                      </w:r>
                      <w:r w:rsidR="00592E30" w:rsidRPr="006B5BDF">
                        <w:rPr>
                          <w:snapToGrid w:val="0"/>
                          <w:sz w:val="18"/>
                        </w:rPr>
                        <w:sym w:font="Wingdings 2" w:char="F053"/>
                      </w:r>
                      <w:r w:rsidRPr="006B5BDF">
                        <w:rPr>
                          <w:snapToGrid w:val="0"/>
                          <w:sz w:val="18"/>
                        </w:rPr>
                        <w:t xml:space="preserve"> Professional/Premium edition</w:t>
                      </w:r>
                      <w:r w:rsidRPr="006B5BDF">
                        <w:rPr>
                          <w:snapToGrid w:val="0"/>
                          <w:sz w:val="18"/>
                        </w:rPr>
                        <w:br/>
                      </w:r>
                      <w:r w:rsidRPr="006B5BDF">
                        <w:rPr>
                          <w:snapToGrid w:val="0"/>
                          <w:sz w:val="18"/>
                        </w:rPr>
                        <w:sym w:font="Wingdings 2" w:char="F053"/>
                      </w:r>
                      <w:r w:rsidRPr="006B5BDF">
                        <w:rPr>
                          <w:snapToGrid w:val="0"/>
                          <w:sz w:val="18"/>
                        </w:rPr>
                        <w:t xml:space="preserve"> Standard edition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14:paraId="7B791CC0" w14:textId="77777777" w:rsidR="006B5BDF" w:rsidRPr="006B5BDF" w:rsidRDefault="006B5BDF" w:rsidP="006B5BDF">
                      <w:pPr>
                        <w:ind w:left="1260" w:hanging="540"/>
                        <w:rPr>
                          <w:snapToGrid w:val="0"/>
                        </w:rPr>
                      </w:pPr>
                    </w:p>
                    <w:p w14:paraId="7050E284" w14:textId="77777777" w:rsidR="0099219E" w:rsidRPr="00635F5F" w:rsidRDefault="0099219E" w:rsidP="004E385D">
                      <w:pPr>
                        <w:pStyle w:val="ConcurCoverCheckBoxes"/>
                      </w:pPr>
                    </w:p>
                  </w:txbxContent>
                </v:textbox>
                <w10:wrap anchorx="page" anchory="page"/>
              </v:shape>
            </w:pict>
          </mc:Fallback>
        </mc:AlternateContent>
      </w:r>
      <w:r w:rsidRPr="004D729C">
        <w:rPr>
          <w:noProof/>
        </w:rPr>
        <mc:AlternateContent>
          <mc:Choice Requires="wps">
            <w:drawing>
              <wp:anchor distT="0" distB="0" distL="114300" distR="114300" simplePos="0" relativeHeight="251657216" behindDoc="0" locked="0" layoutInCell="1" allowOverlap="1" wp14:anchorId="3847596F" wp14:editId="10D1341C">
                <wp:simplePos x="0" y="0"/>
                <wp:positionH relativeFrom="page">
                  <wp:posOffset>1371600</wp:posOffset>
                </wp:positionH>
                <wp:positionV relativeFrom="page">
                  <wp:posOffset>1371600</wp:posOffset>
                </wp:positionV>
                <wp:extent cx="5429250" cy="25317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53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6953EC" w14:textId="3C28C541" w:rsidR="0099219E" w:rsidRDefault="003B0077">
                            <w:pPr>
                              <w:pStyle w:val="ConcurCover1"/>
                            </w:pPr>
                            <w:r>
                              <w:t xml:space="preserve">Shared: </w:t>
                            </w:r>
                            <w:r w:rsidR="0097165E">
                              <w:t xml:space="preserve">SAP Concur </w:t>
                            </w:r>
                            <w:r w:rsidR="00994460">
                              <w:t>Password</w:t>
                            </w:r>
                            <w:r w:rsidR="00592E30">
                              <w:t xml:space="preserve"> Policy Settings</w:t>
                            </w:r>
                          </w:p>
                          <w:p w14:paraId="67C5555B" w14:textId="77777777" w:rsidR="0099219E" w:rsidRDefault="003B0077">
                            <w:pPr>
                              <w:pStyle w:val="ConcurCover2"/>
                              <w:rPr>
                                <w:lang w:val="en-US"/>
                              </w:rPr>
                            </w:pPr>
                            <w:r>
                              <w:rPr>
                                <w:lang w:val="en-US"/>
                              </w:rPr>
                              <w:t xml:space="preserve">Setup Guide </w:t>
                            </w:r>
                          </w:p>
                          <w:p w14:paraId="18686EFC" w14:textId="42024BE7" w:rsidR="0099219E" w:rsidRDefault="002D6A9E">
                            <w:pPr>
                              <w:pStyle w:val="ConcurCover3"/>
                            </w:pPr>
                            <w:r>
                              <w:fldChar w:fldCharType="begin"/>
                            </w:r>
                            <w:r>
                              <w:instrText xml:space="preserve"> DOCPROPERTY  Keywords  \* MERGEFORMAT </w:instrText>
                            </w:r>
                            <w:r>
                              <w:fldChar w:fldCharType="separate"/>
                            </w:r>
                            <w:r w:rsidR="00947B5E">
                              <w:t>Last Updated: November 15, 2023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7596F" id="_x0000_t202" coordsize="21600,21600" o:spt="202" path="m,l,21600r21600,l21600,xe">
                <v:stroke joinstyle="miter"/>
                <v:path gradientshapeok="t" o:connecttype="rect"/>
              </v:shapetype>
              <v:shape id="Text Box 2" o:spid="_x0000_s1027" type="#_x0000_t202" style="position:absolute;left:0;text-align:left;margin-left:108pt;margin-top:108pt;width:427.5pt;height:19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" filled="f" stroked="f" strokeweight="0">
                <v:textbox>
                  <w:txbxContent>
                    <w:p w14:paraId="546953EC" w14:textId="3C28C541" w:rsidR="0099219E" w:rsidRDefault="003B0077">
                      <w:pPr>
                        <w:pStyle w:val="ConcurCover1"/>
                      </w:pPr>
                      <w:r>
                        <w:t xml:space="preserve">Shared: </w:t>
                      </w:r>
                      <w:r w:rsidR="0097165E">
                        <w:t xml:space="preserve">SAP Concur </w:t>
                      </w:r>
                      <w:r w:rsidR="00994460">
                        <w:t>Password</w:t>
                      </w:r>
                      <w:r w:rsidR="00592E30">
                        <w:t xml:space="preserve"> Policy Settings</w:t>
                      </w:r>
                    </w:p>
                    <w:p w14:paraId="67C5555B" w14:textId="77777777" w:rsidR="0099219E" w:rsidRDefault="003B0077">
                      <w:pPr>
                        <w:pStyle w:val="ConcurCover2"/>
                        <w:rPr>
                          <w:lang w:val="en-US"/>
                        </w:rPr>
                      </w:pPr>
                      <w:r>
                        <w:rPr>
                          <w:lang w:val="en-US"/>
                        </w:rPr>
                        <w:t xml:space="preserve">Setup Guide </w:t>
                      </w:r>
                    </w:p>
                    <w:p w14:paraId="18686EFC" w14:textId="42024BE7" w:rsidR="0099219E" w:rsidRDefault="00767BAE">
                      <w:pPr>
                        <w:pStyle w:val="ConcurCover3"/>
                      </w:pPr>
                      <w:fldSimple w:instr=" DOCPROPERTY  Keywords  \* MERGEFORMAT ">
                        <w:r w:rsidR="00947B5E">
                          <w:t>Last Updated: November 15, 2023</w:t>
                        </w:r>
                      </w:fldSimple>
                    </w:p>
                  </w:txbxContent>
                </v:textbox>
                <w10:wrap anchorx="page" anchory="page"/>
              </v:shape>
            </w:pict>
          </mc:Fallback>
        </mc:AlternateContent>
      </w:r>
      <w:r w:rsidR="005212AB">
        <w:rPr>
          <w:noProof/>
        </w:rPr>
        <w:t>i</w:t>
      </w:r>
      <w:bookmarkStart w:id="113" w:name="_Hlk534366299"/>
      <w:r w:rsidRPr="006E3AD9">
        <w:rPr>
          <w:noProof/>
        </w:rPr>
        <w:drawing>
          <wp:inline distT="0" distB="0" distL="0" distR="0" wp14:anchorId="42CE47F9" wp14:editId="221EB476">
            <wp:extent cx="594741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8229600"/>
                    </a:xfrm>
                    <a:prstGeom prst="rect">
                      <a:avLst/>
                    </a:prstGeom>
                    <a:noFill/>
                    <a:ln>
                      <a:noFill/>
                    </a:ln>
                  </pic:spPr>
                </pic:pic>
              </a:graphicData>
            </a:graphic>
          </wp:inline>
        </w:drawing>
      </w:r>
      <w:bookmarkEnd w:id="113"/>
    </w:p>
    <w:p w14:paraId="0CF08DAE" w14:textId="77777777" w:rsidR="006F5282" w:rsidRPr="004D729C" w:rsidRDefault="006F5282">
      <w:pPr>
        <w:pStyle w:val="ConcurHeadingFeedToPDF"/>
      </w:pPr>
      <w:r w:rsidRPr="004D729C">
        <w:lastRenderedPageBreak/>
        <w:t>Table of Contents</w:t>
      </w:r>
    </w:p>
    <w:p w14:paraId="1169CD74" w14:textId="16B28AB1" w:rsidR="00767BAE" w:rsidRDefault="00F31950">
      <w:pPr>
        <w:pStyle w:val="TOC1"/>
        <w:rPr>
          <w:rFonts w:asciiTheme="minorHAnsi" w:eastAsiaTheme="minorEastAsia" w:hAnsiTheme="minorHAnsi" w:cstheme="minorBidi"/>
          <w:b w:val="0"/>
          <w:sz w:val="22"/>
          <w:szCs w:val="22"/>
        </w:rPr>
      </w:pPr>
      <w:r>
        <w:fldChar w:fldCharType="begin"/>
      </w:r>
      <w:r>
        <w:instrText xml:space="preserve"> TOC \h \z \t "Heading 2,1,Heading 3,2,Heading 4,3" </w:instrText>
      </w:r>
      <w:r>
        <w:fldChar w:fldCharType="separate"/>
      </w:r>
      <w:hyperlink w:anchor="_Toc150937525" w:history="1">
        <w:r w:rsidR="00767BAE" w:rsidRPr="00927FC2">
          <w:rPr>
            <w:rStyle w:val="Hyperlink"/>
          </w:rPr>
          <w:t>Section 1:</w:t>
        </w:r>
        <w:r w:rsidR="00767BAE">
          <w:rPr>
            <w:rFonts w:asciiTheme="minorHAnsi" w:eastAsiaTheme="minorEastAsia" w:hAnsiTheme="minorHAnsi" w:cstheme="minorBidi"/>
            <w:b w:val="0"/>
            <w:sz w:val="22"/>
            <w:szCs w:val="22"/>
          </w:rPr>
          <w:tab/>
        </w:r>
        <w:r w:rsidR="00767BAE" w:rsidRPr="00927FC2">
          <w:rPr>
            <w:rStyle w:val="Hyperlink"/>
          </w:rPr>
          <w:t>Overview</w:t>
        </w:r>
        <w:r w:rsidR="00767BAE">
          <w:rPr>
            <w:webHidden/>
          </w:rPr>
          <w:tab/>
        </w:r>
        <w:r w:rsidR="00767BAE">
          <w:rPr>
            <w:webHidden/>
          </w:rPr>
          <w:fldChar w:fldCharType="begin"/>
        </w:r>
        <w:r w:rsidR="00767BAE">
          <w:rPr>
            <w:webHidden/>
          </w:rPr>
          <w:instrText xml:space="preserve"> PAGEREF _Toc150937525 \h </w:instrText>
        </w:r>
        <w:r w:rsidR="00767BAE">
          <w:rPr>
            <w:webHidden/>
          </w:rPr>
        </w:r>
        <w:r w:rsidR="00767BAE">
          <w:rPr>
            <w:webHidden/>
          </w:rPr>
          <w:fldChar w:fldCharType="separate"/>
        </w:r>
        <w:r w:rsidR="009A2EF9">
          <w:rPr>
            <w:webHidden/>
          </w:rPr>
          <w:t>1</w:t>
        </w:r>
        <w:r w:rsidR="00767BAE">
          <w:rPr>
            <w:webHidden/>
          </w:rPr>
          <w:fldChar w:fldCharType="end"/>
        </w:r>
      </w:hyperlink>
    </w:p>
    <w:p w14:paraId="22FBA4F2" w14:textId="66168757" w:rsidR="00767BAE" w:rsidRDefault="002D6A9E">
      <w:pPr>
        <w:pStyle w:val="TOC1"/>
        <w:rPr>
          <w:rFonts w:asciiTheme="minorHAnsi" w:eastAsiaTheme="minorEastAsia" w:hAnsiTheme="minorHAnsi" w:cstheme="minorBidi"/>
          <w:b w:val="0"/>
          <w:sz w:val="22"/>
          <w:szCs w:val="22"/>
        </w:rPr>
      </w:pPr>
      <w:hyperlink w:anchor="_Toc150937526" w:history="1">
        <w:r w:rsidR="00767BAE" w:rsidRPr="00927FC2">
          <w:rPr>
            <w:rStyle w:val="Hyperlink"/>
          </w:rPr>
          <w:t>Section 2:</w:t>
        </w:r>
        <w:r w:rsidR="00767BAE">
          <w:rPr>
            <w:rFonts w:asciiTheme="minorHAnsi" w:eastAsiaTheme="minorEastAsia" w:hAnsiTheme="minorHAnsi" w:cstheme="minorBidi"/>
            <w:b w:val="0"/>
            <w:sz w:val="22"/>
            <w:szCs w:val="22"/>
          </w:rPr>
          <w:tab/>
        </w:r>
        <w:r w:rsidR="00767BAE" w:rsidRPr="00927FC2">
          <w:rPr>
            <w:rStyle w:val="Hyperlink"/>
          </w:rPr>
          <w:t>Accessing the Sign-In Settings Page</w:t>
        </w:r>
        <w:r w:rsidR="00767BAE">
          <w:rPr>
            <w:webHidden/>
          </w:rPr>
          <w:tab/>
        </w:r>
        <w:r w:rsidR="00767BAE">
          <w:rPr>
            <w:webHidden/>
          </w:rPr>
          <w:fldChar w:fldCharType="begin"/>
        </w:r>
        <w:r w:rsidR="00767BAE">
          <w:rPr>
            <w:webHidden/>
          </w:rPr>
          <w:instrText xml:space="preserve"> PAGEREF _Toc150937526 \h </w:instrText>
        </w:r>
        <w:r w:rsidR="00767BAE">
          <w:rPr>
            <w:webHidden/>
          </w:rPr>
        </w:r>
        <w:r w:rsidR="00767BAE">
          <w:rPr>
            <w:webHidden/>
          </w:rPr>
          <w:fldChar w:fldCharType="separate"/>
        </w:r>
        <w:r w:rsidR="009A2EF9">
          <w:rPr>
            <w:webHidden/>
          </w:rPr>
          <w:t>2</w:t>
        </w:r>
        <w:r w:rsidR="00767BAE">
          <w:rPr>
            <w:webHidden/>
          </w:rPr>
          <w:fldChar w:fldCharType="end"/>
        </w:r>
      </w:hyperlink>
    </w:p>
    <w:p w14:paraId="2AF3AE88" w14:textId="4F10ABE3" w:rsidR="00767BAE" w:rsidRDefault="002D6A9E">
      <w:pPr>
        <w:pStyle w:val="TOC3"/>
        <w:rPr>
          <w:rFonts w:asciiTheme="minorHAnsi" w:eastAsiaTheme="minorEastAsia" w:hAnsiTheme="minorHAnsi" w:cstheme="minorBidi"/>
          <w:sz w:val="22"/>
          <w:szCs w:val="22"/>
        </w:rPr>
      </w:pPr>
      <w:hyperlink w:anchor="_Toc150937527" w:history="1">
        <w:r w:rsidR="00767BAE" w:rsidRPr="00927FC2">
          <w:rPr>
            <w:rStyle w:val="Hyperlink"/>
          </w:rPr>
          <w:t>Professional Edition</w:t>
        </w:r>
        <w:r w:rsidR="00767BAE">
          <w:rPr>
            <w:webHidden/>
          </w:rPr>
          <w:tab/>
        </w:r>
        <w:r w:rsidR="00767BAE">
          <w:rPr>
            <w:webHidden/>
          </w:rPr>
          <w:fldChar w:fldCharType="begin"/>
        </w:r>
        <w:r w:rsidR="00767BAE">
          <w:rPr>
            <w:webHidden/>
          </w:rPr>
          <w:instrText xml:space="preserve"> PAGEREF _Toc150937527 \h </w:instrText>
        </w:r>
        <w:r w:rsidR="00767BAE">
          <w:rPr>
            <w:webHidden/>
          </w:rPr>
        </w:r>
        <w:r w:rsidR="00767BAE">
          <w:rPr>
            <w:webHidden/>
          </w:rPr>
          <w:fldChar w:fldCharType="separate"/>
        </w:r>
        <w:r w:rsidR="009A2EF9">
          <w:rPr>
            <w:webHidden/>
          </w:rPr>
          <w:t>2</w:t>
        </w:r>
        <w:r w:rsidR="00767BAE">
          <w:rPr>
            <w:webHidden/>
          </w:rPr>
          <w:fldChar w:fldCharType="end"/>
        </w:r>
      </w:hyperlink>
    </w:p>
    <w:p w14:paraId="617B7058" w14:textId="65B09ECB" w:rsidR="00767BAE" w:rsidRDefault="002D6A9E">
      <w:pPr>
        <w:pStyle w:val="TOC3"/>
        <w:rPr>
          <w:rFonts w:asciiTheme="minorHAnsi" w:eastAsiaTheme="minorEastAsia" w:hAnsiTheme="minorHAnsi" w:cstheme="minorBidi"/>
          <w:sz w:val="22"/>
          <w:szCs w:val="22"/>
        </w:rPr>
      </w:pPr>
      <w:hyperlink w:anchor="_Toc150937528" w:history="1">
        <w:r w:rsidR="00767BAE" w:rsidRPr="00927FC2">
          <w:rPr>
            <w:rStyle w:val="Hyperlink"/>
          </w:rPr>
          <w:t>Standard Edition</w:t>
        </w:r>
        <w:r w:rsidR="00767BAE">
          <w:rPr>
            <w:webHidden/>
          </w:rPr>
          <w:tab/>
        </w:r>
        <w:r w:rsidR="00767BAE">
          <w:rPr>
            <w:webHidden/>
          </w:rPr>
          <w:fldChar w:fldCharType="begin"/>
        </w:r>
        <w:r w:rsidR="00767BAE">
          <w:rPr>
            <w:webHidden/>
          </w:rPr>
          <w:instrText xml:space="preserve"> PAGEREF _Toc150937528 \h </w:instrText>
        </w:r>
        <w:r w:rsidR="00767BAE">
          <w:rPr>
            <w:webHidden/>
          </w:rPr>
        </w:r>
        <w:r w:rsidR="00767BAE">
          <w:rPr>
            <w:webHidden/>
          </w:rPr>
          <w:fldChar w:fldCharType="separate"/>
        </w:r>
        <w:r w:rsidR="009A2EF9">
          <w:rPr>
            <w:webHidden/>
          </w:rPr>
          <w:t>3</w:t>
        </w:r>
        <w:r w:rsidR="00767BAE">
          <w:rPr>
            <w:webHidden/>
          </w:rPr>
          <w:fldChar w:fldCharType="end"/>
        </w:r>
      </w:hyperlink>
    </w:p>
    <w:p w14:paraId="5791D11C" w14:textId="06DB2F1B" w:rsidR="00767BAE" w:rsidRDefault="002D6A9E">
      <w:pPr>
        <w:pStyle w:val="TOC1"/>
        <w:rPr>
          <w:rFonts w:asciiTheme="minorHAnsi" w:eastAsiaTheme="minorEastAsia" w:hAnsiTheme="minorHAnsi" w:cstheme="minorBidi"/>
          <w:b w:val="0"/>
          <w:sz w:val="22"/>
          <w:szCs w:val="22"/>
        </w:rPr>
      </w:pPr>
      <w:hyperlink w:anchor="_Toc150937529" w:history="1">
        <w:r w:rsidR="00767BAE" w:rsidRPr="00927FC2">
          <w:rPr>
            <w:rStyle w:val="Hyperlink"/>
          </w:rPr>
          <w:t>Section 3:</w:t>
        </w:r>
        <w:r w:rsidR="00767BAE">
          <w:rPr>
            <w:rFonts w:asciiTheme="minorHAnsi" w:eastAsiaTheme="minorEastAsia" w:hAnsiTheme="minorHAnsi" w:cstheme="minorBidi"/>
            <w:b w:val="0"/>
            <w:sz w:val="22"/>
            <w:szCs w:val="22"/>
          </w:rPr>
          <w:tab/>
        </w:r>
        <w:r w:rsidR="00767BAE" w:rsidRPr="00927FC2">
          <w:rPr>
            <w:rStyle w:val="Hyperlink"/>
          </w:rPr>
          <w:t>Configuring the Password Policy</w:t>
        </w:r>
        <w:r w:rsidR="00767BAE">
          <w:rPr>
            <w:webHidden/>
          </w:rPr>
          <w:tab/>
        </w:r>
        <w:r w:rsidR="00767BAE">
          <w:rPr>
            <w:webHidden/>
          </w:rPr>
          <w:fldChar w:fldCharType="begin"/>
        </w:r>
        <w:r w:rsidR="00767BAE">
          <w:rPr>
            <w:webHidden/>
          </w:rPr>
          <w:instrText xml:space="preserve"> PAGEREF _Toc150937529 \h </w:instrText>
        </w:r>
        <w:r w:rsidR="00767BAE">
          <w:rPr>
            <w:webHidden/>
          </w:rPr>
        </w:r>
        <w:r w:rsidR="00767BAE">
          <w:rPr>
            <w:webHidden/>
          </w:rPr>
          <w:fldChar w:fldCharType="separate"/>
        </w:r>
        <w:r w:rsidR="009A2EF9">
          <w:rPr>
            <w:webHidden/>
          </w:rPr>
          <w:t>4</w:t>
        </w:r>
        <w:r w:rsidR="00767BAE">
          <w:rPr>
            <w:webHidden/>
          </w:rPr>
          <w:fldChar w:fldCharType="end"/>
        </w:r>
      </w:hyperlink>
    </w:p>
    <w:p w14:paraId="101003A7" w14:textId="2F77C188" w:rsidR="00767BAE" w:rsidRDefault="002D6A9E">
      <w:pPr>
        <w:pStyle w:val="TOC1"/>
        <w:rPr>
          <w:rFonts w:asciiTheme="minorHAnsi" w:eastAsiaTheme="minorEastAsia" w:hAnsiTheme="minorHAnsi" w:cstheme="minorBidi"/>
          <w:b w:val="0"/>
          <w:sz w:val="22"/>
          <w:szCs w:val="22"/>
        </w:rPr>
      </w:pPr>
      <w:hyperlink w:anchor="_Toc150937530" w:history="1">
        <w:r w:rsidR="00767BAE" w:rsidRPr="00927FC2">
          <w:rPr>
            <w:rStyle w:val="Hyperlink"/>
          </w:rPr>
          <w:t>Section 4:</w:t>
        </w:r>
        <w:r w:rsidR="00767BAE">
          <w:rPr>
            <w:rFonts w:asciiTheme="minorHAnsi" w:eastAsiaTheme="minorEastAsia" w:hAnsiTheme="minorHAnsi" w:cstheme="minorBidi"/>
            <w:b w:val="0"/>
            <w:sz w:val="22"/>
            <w:szCs w:val="22"/>
          </w:rPr>
          <w:tab/>
        </w:r>
        <w:r w:rsidR="00767BAE" w:rsidRPr="00927FC2">
          <w:rPr>
            <w:rStyle w:val="Hyperlink"/>
          </w:rPr>
          <w:t>Default, Minimum, and Maximum Settings</w:t>
        </w:r>
        <w:r w:rsidR="00767BAE">
          <w:rPr>
            <w:webHidden/>
          </w:rPr>
          <w:tab/>
        </w:r>
        <w:r w:rsidR="00767BAE">
          <w:rPr>
            <w:webHidden/>
          </w:rPr>
          <w:fldChar w:fldCharType="begin"/>
        </w:r>
        <w:r w:rsidR="00767BAE">
          <w:rPr>
            <w:webHidden/>
          </w:rPr>
          <w:instrText xml:space="preserve"> PAGEREF _Toc150937530 \h </w:instrText>
        </w:r>
        <w:r w:rsidR="00767BAE">
          <w:rPr>
            <w:webHidden/>
          </w:rPr>
        </w:r>
        <w:r w:rsidR="00767BAE">
          <w:rPr>
            <w:webHidden/>
          </w:rPr>
          <w:fldChar w:fldCharType="separate"/>
        </w:r>
        <w:r w:rsidR="009A2EF9">
          <w:rPr>
            <w:webHidden/>
          </w:rPr>
          <w:t>6</w:t>
        </w:r>
        <w:r w:rsidR="00767BAE">
          <w:rPr>
            <w:webHidden/>
          </w:rPr>
          <w:fldChar w:fldCharType="end"/>
        </w:r>
      </w:hyperlink>
    </w:p>
    <w:p w14:paraId="1F321CB1" w14:textId="5168E766" w:rsidR="003556B1" w:rsidRPr="00984973" w:rsidRDefault="00F31950" w:rsidP="00F31950">
      <w:r>
        <w:rPr>
          <w:noProof/>
        </w:rPr>
        <w:fldChar w:fldCharType="end"/>
      </w:r>
    </w:p>
    <w:p w14:paraId="60836E51" w14:textId="77777777" w:rsidR="006F5282" w:rsidRPr="004D729C" w:rsidRDefault="006F5282">
      <w:r w:rsidRPr="004D729C">
        <w:br w:type="page"/>
      </w:r>
    </w:p>
    <w:p w14:paraId="2D2C0639" w14:textId="77777777" w:rsidR="006F5282" w:rsidRPr="004D729C" w:rsidRDefault="006F5282">
      <w:pPr>
        <w:pStyle w:val="ConcurHeadingFeedToPDF"/>
        <w:keepNext/>
      </w:pPr>
      <w:r w:rsidRPr="004D729C">
        <w:t xml:space="preserve">Revision History </w:t>
      </w:r>
      <w:r w:rsidR="00A6703A">
        <w:br/>
      </w:r>
    </w:p>
    <w:tbl>
      <w:tblPr>
        <w:tblW w:w="980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0"/>
        <w:gridCol w:w="6293"/>
      </w:tblGrid>
      <w:tr w:rsidR="006F5282" w:rsidRPr="004D729C" w14:paraId="018D5F3B" w14:textId="77777777" w:rsidTr="00994460">
        <w:trPr>
          <w:cantSplit/>
          <w:tblHeader/>
        </w:trPr>
        <w:tc>
          <w:tcPr>
            <w:tcW w:w="3510" w:type="dxa"/>
            <w:shd w:val="clear" w:color="auto" w:fill="000000"/>
          </w:tcPr>
          <w:p w14:paraId="0CF788A9" w14:textId="77777777" w:rsidR="006F5282" w:rsidRPr="004D729C" w:rsidRDefault="006F5282">
            <w:pPr>
              <w:pStyle w:val="ConcurTableHeadLeft"/>
            </w:pPr>
            <w:r w:rsidRPr="004D729C">
              <w:t>Date</w:t>
            </w:r>
          </w:p>
        </w:tc>
        <w:tc>
          <w:tcPr>
            <w:tcW w:w="6293" w:type="dxa"/>
            <w:shd w:val="clear" w:color="auto" w:fill="000000"/>
          </w:tcPr>
          <w:p w14:paraId="0F42679B" w14:textId="77777777" w:rsidR="006F5282" w:rsidRPr="004D729C" w:rsidRDefault="00A13588">
            <w:pPr>
              <w:pStyle w:val="ConcurTableHeadLeft"/>
            </w:pPr>
            <w:r>
              <w:t>Notes/Comments/</w:t>
            </w:r>
            <w:r w:rsidR="006F5282" w:rsidRPr="004D729C">
              <w:t>Changes</w:t>
            </w:r>
          </w:p>
        </w:tc>
      </w:tr>
      <w:tr w:rsidR="00B1100A" w:rsidRPr="004D729C" w14:paraId="6004D230" w14:textId="77777777" w:rsidTr="00994460">
        <w:trPr>
          <w:cantSplit/>
        </w:trPr>
        <w:tc>
          <w:tcPr>
            <w:tcW w:w="3510" w:type="dxa"/>
          </w:tcPr>
          <w:p w14:paraId="2563EB5D" w14:textId="2836747C" w:rsidR="00B1100A" w:rsidRDefault="00B1100A" w:rsidP="004D5B23">
            <w:pPr>
              <w:pStyle w:val="ConcurTableText"/>
              <w:rPr>
                <w:noProof/>
              </w:rPr>
            </w:pPr>
            <w:r>
              <w:rPr>
                <w:noProof/>
              </w:rPr>
              <w:t>November 15, 2023</w:t>
            </w:r>
          </w:p>
        </w:tc>
        <w:tc>
          <w:tcPr>
            <w:tcW w:w="6293" w:type="dxa"/>
          </w:tcPr>
          <w:p w14:paraId="05491705" w14:textId="31D172D8" w:rsidR="00B1100A" w:rsidRDefault="00B1100A" w:rsidP="00791E49">
            <w:pPr>
              <w:pStyle w:val="ConcurTableText"/>
            </w:pPr>
            <w:r>
              <w:t>Removed phase 1 information.</w:t>
            </w:r>
          </w:p>
        </w:tc>
      </w:tr>
      <w:tr w:rsidR="00DF0898" w:rsidRPr="004D729C" w14:paraId="4CC4F510" w14:textId="77777777" w:rsidTr="00994460">
        <w:trPr>
          <w:cantSplit/>
        </w:trPr>
        <w:tc>
          <w:tcPr>
            <w:tcW w:w="3510" w:type="dxa"/>
          </w:tcPr>
          <w:p w14:paraId="497EFD90" w14:textId="24682BA3" w:rsidR="00DF0898" w:rsidRDefault="00DF0898" w:rsidP="004D5B23">
            <w:pPr>
              <w:pStyle w:val="ConcurTableText"/>
              <w:rPr>
                <w:noProof/>
              </w:rPr>
            </w:pPr>
            <w:r>
              <w:rPr>
                <w:noProof/>
              </w:rPr>
              <w:t>November 9, 2023</w:t>
            </w:r>
          </w:p>
        </w:tc>
        <w:tc>
          <w:tcPr>
            <w:tcW w:w="6293" w:type="dxa"/>
          </w:tcPr>
          <w:p w14:paraId="27D2604B" w14:textId="6604FC40" w:rsidR="00DF0898" w:rsidRDefault="00DF0898" w:rsidP="00791E49">
            <w:pPr>
              <w:pStyle w:val="ConcurTableText"/>
            </w:pPr>
            <w:r>
              <w:t>Added permissions information.</w:t>
            </w:r>
          </w:p>
        </w:tc>
      </w:tr>
      <w:tr w:rsidR="00E953A9" w:rsidRPr="004D729C" w14:paraId="2CFC202F" w14:textId="77777777" w:rsidTr="00994460">
        <w:trPr>
          <w:cantSplit/>
        </w:trPr>
        <w:tc>
          <w:tcPr>
            <w:tcW w:w="3510" w:type="dxa"/>
          </w:tcPr>
          <w:p w14:paraId="3695E7C7" w14:textId="4E479631" w:rsidR="00E953A9" w:rsidRDefault="00E953A9" w:rsidP="004D5B23">
            <w:pPr>
              <w:pStyle w:val="ConcurTableText"/>
              <w:rPr>
                <w:noProof/>
              </w:rPr>
            </w:pPr>
            <w:r>
              <w:rPr>
                <w:noProof/>
              </w:rPr>
              <w:t>November 3, 2023</w:t>
            </w:r>
          </w:p>
        </w:tc>
        <w:tc>
          <w:tcPr>
            <w:tcW w:w="6293" w:type="dxa"/>
          </w:tcPr>
          <w:p w14:paraId="2FE98766" w14:textId="030D32F0" w:rsidR="00E953A9" w:rsidRDefault="00E953A9" w:rsidP="00791E49">
            <w:pPr>
              <w:pStyle w:val="ConcurTableText"/>
            </w:pPr>
            <w:r>
              <w:t>New guide.</w:t>
            </w:r>
          </w:p>
        </w:tc>
      </w:tr>
      <w:tr w:rsidR="00463ED2" w:rsidRPr="004D729C" w14:paraId="009AFC78" w14:textId="77777777" w:rsidTr="00994460">
        <w:trPr>
          <w:cantSplit/>
        </w:trPr>
        <w:tc>
          <w:tcPr>
            <w:tcW w:w="3510" w:type="dxa"/>
          </w:tcPr>
          <w:p w14:paraId="278B1D92" w14:textId="11B9D2A0" w:rsidR="00463ED2" w:rsidRDefault="00445920" w:rsidP="004D5B23">
            <w:pPr>
              <w:pStyle w:val="ConcurTableText"/>
              <w:rPr>
                <w:noProof/>
              </w:rPr>
            </w:pPr>
            <w:r>
              <w:rPr>
                <w:noProof/>
              </w:rPr>
              <w:t>October 18</w:t>
            </w:r>
            <w:r w:rsidR="00463ED2">
              <w:rPr>
                <w:noProof/>
              </w:rPr>
              <w:t>, 202</w:t>
            </w:r>
            <w:r w:rsidR="004A20CD">
              <w:rPr>
                <w:noProof/>
              </w:rPr>
              <w:t>3</w:t>
            </w:r>
          </w:p>
        </w:tc>
        <w:tc>
          <w:tcPr>
            <w:tcW w:w="6293" w:type="dxa"/>
          </w:tcPr>
          <w:p w14:paraId="1EFA3A4A" w14:textId="5749C33D" w:rsidR="00463ED2" w:rsidRPr="00AF47CD" w:rsidRDefault="00994460" w:rsidP="00791E49">
            <w:pPr>
              <w:pStyle w:val="ConcurTableText"/>
            </w:pPr>
            <w:r>
              <w:t>New</w:t>
            </w:r>
            <w:r w:rsidR="004A20CD">
              <w:t xml:space="preserve"> guide</w:t>
            </w:r>
            <w:r w:rsidR="00445920">
              <w:t xml:space="preserve"> in DRAFT status</w:t>
            </w:r>
            <w:r w:rsidR="004A20CD">
              <w:t>.</w:t>
            </w:r>
          </w:p>
        </w:tc>
      </w:tr>
    </w:tbl>
    <w:p w14:paraId="60DCF392" w14:textId="77777777" w:rsidR="006F5282" w:rsidRPr="004D729C" w:rsidRDefault="006F5282" w:rsidP="006C36C6"/>
    <w:p w14:paraId="1A44445C" w14:textId="77777777" w:rsidR="006F5282" w:rsidRDefault="006F5282" w:rsidP="006C36C6">
      <w:pPr>
        <w:pStyle w:val="Heading1"/>
        <w:ind w:left="0"/>
      </w:pPr>
    </w:p>
    <w:p w14:paraId="177901CE" w14:textId="3A9919FE" w:rsidR="00A45F46" w:rsidRPr="00A45F46" w:rsidRDefault="00A45F46" w:rsidP="00A45F46">
      <w:pPr>
        <w:sectPr w:rsidR="00A45F46" w:rsidRPr="00A45F46">
          <w:headerReference w:type="even" r:id="rId14"/>
          <w:headerReference w:type="default" r:id="rId15"/>
          <w:footerReference w:type="even" r:id="rId16"/>
          <w:footerReference w:type="default" r:id="rId17"/>
          <w:headerReference w:type="first" r:id="rId18"/>
          <w:pgSz w:w="12240" w:h="15840" w:code="1"/>
          <w:pgMar w:top="1440" w:right="1080" w:bottom="1440" w:left="2520" w:header="720" w:footer="720" w:gutter="0"/>
          <w:pgNumType w:fmt="lowerRoman"/>
          <w:cols w:space="720"/>
          <w:docGrid w:linePitch="360"/>
        </w:sectPr>
      </w:pPr>
      <w:r w:rsidRPr="00A45F46">
        <w:rPr>
          <w:b/>
        </w:rPr>
        <w:t xml:space="preserve">NOTE: </w:t>
      </w:r>
      <w:r>
        <w:t>Multiple SAP Concur product versions and UI themes are available, so this content might contain images or procedures that do not precisely match your implementation. For example, when SAP Fiori UI themes are implemented, home page navigation is consolidated under the SAP Concur Home menu.</w:t>
      </w:r>
    </w:p>
    <w:p w14:paraId="1847068B" w14:textId="6A0085A6" w:rsidR="006F5282" w:rsidRDefault="00E351DB" w:rsidP="004D1823">
      <w:pPr>
        <w:pStyle w:val="Heading1"/>
        <w:ind w:left="-360"/>
      </w:pPr>
      <w:r>
        <w:t>SAP Concur Password Policy Settings</w:t>
      </w:r>
    </w:p>
    <w:p w14:paraId="77D2B9A4" w14:textId="77777777" w:rsidR="006F5282" w:rsidRPr="004D729C" w:rsidRDefault="006F5282" w:rsidP="006C36C6">
      <w:pPr>
        <w:pStyle w:val="Heading2"/>
        <w:tabs>
          <w:tab w:val="clear" w:pos="-720"/>
          <w:tab w:val="num" w:pos="-1080"/>
        </w:tabs>
        <w:ind w:left="0"/>
      </w:pPr>
      <w:bookmarkStart w:id="114" w:name="_Toc379901917"/>
      <w:bookmarkStart w:id="115" w:name="_Toc379901981"/>
      <w:bookmarkStart w:id="116" w:name="_Toc379902046"/>
      <w:bookmarkStart w:id="117" w:name="_Toc386361626"/>
      <w:bookmarkStart w:id="118" w:name="_Toc386541001"/>
      <w:bookmarkStart w:id="119" w:name="_Toc150937525"/>
      <w:r w:rsidRPr="004D729C">
        <w:t>Overview</w:t>
      </w:r>
      <w:bookmarkEnd w:id="114"/>
      <w:bookmarkEnd w:id="115"/>
      <w:bookmarkEnd w:id="116"/>
      <w:bookmarkEnd w:id="117"/>
      <w:bookmarkEnd w:id="118"/>
      <w:bookmarkEnd w:id="119"/>
    </w:p>
    <w:p w14:paraId="7D1E1323" w14:textId="6FE83A79" w:rsidR="00E351DB" w:rsidRDefault="00E351DB" w:rsidP="00E351DB">
      <w:pPr>
        <w:pStyle w:val="ConcurBodyText"/>
      </w:pPr>
      <w:r>
        <w:t xml:space="preserve">A </w:t>
      </w:r>
      <w:r w:rsidR="00F34F66">
        <w:t>company administrator</w:t>
      </w:r>
      <w:r>
        <w:t xml:space="preserve"> can define the password policy for SAP Concur solutions</w:t>
      </w:r>
      <w:r w:rsidR="00C463BA" w:rsidRPr="004D729C">
        <w:t xml:space="preserve"> </w:t>
      </w:r>
      <w:r>
        <w:t xml:space="preserve">on the </w:t>
      </w:r>
      <w:r w:rsidR="00AC4D1B">
        <w:rPr>
          <w:b/>
          <w:bCs/>
        </w:rPr>
        <w:t>Sign-In</w:t>
      </w:r>
      <w:r>
        <w:rPr>
          <w:b/>
          <w:bCs/>
        </w:rPr>
        <w:t xml:space="preserve"> Settings </w:t>
      </w:r>
      <w:r>
        <w:t xml:space="preserve">page. The </w:t>
      </w:r>
      <w:r w:rsidR="00AC4D1B">
        <w:rPr>
          <w:b/>
          <w:bCs/>
        </w:rPr>
        <w:t>Sign-In</w:t>
      </w:r>
      <w:r>
        <w:rPr>
          <w:b/>
          <w:bCs/>
        </w:rPr>
        <w:t xml:space="preserve"> Settings </w:t>
      </w:r>
      <w:r>
        <w:t xml:space="preserve">page enables admins to </w:t>
      </w:r>
      <w:r w:rsidR="00F34F66">
        <w:t>configure</w:t>
      </w:r>
      <w:r>
        <w:t xml:space="preserve"> the following</w:t>
      </w:r>
      <w:r w:rsidR="008475A9">
        <w:t xml:space="preserve"> </w:t>
      </w:r>
      <w:r w:rsidR="005E6FE5">
        <w:t>requirements</w:t>
      </w:r>
      <w:r w:rsidR="00F34F66">
        <w:t xml:space="preserve"> and </w:t>
      </w:r>
      <w:r w:rsidR="0045210B">
        <w:t>parameter</w:t>
      </w:r>
      <w:r w:rsidR="00F34F66">
        <w:t>s</w:t>
      </w:r>
      <w:r>
        <w:t>:</w:t>
      </w:r>
    </w:p>
    <w:p w14:paraId="4B151301" w14:textId="77777777" w:rsidR="00922CA1" w:rsidRPr="00922CA1" w:rsidRDefault="00922CA1" w:rsidP="00922CA1">
      <w:pPr>
        <w:pStyle w:val="ConcurBullet"/>
      </w:pPr>
      <w:r w:rsidRPr="00922CA1">
        <w:t xml:space="preserve">Password length and character requirements </w:t>
      </w:r>
    </w:p>
    <w:p w14:paraId="0286E196" w14:textId="77777777" w:rsidR="00922CA1" w:rsidRPr="00922CA1" w:rsidRDefault="00922CA1" w:rsidP="00922CA1">
      <w:pPr>
        <w:pStyle w:val="ConcurBullet"/>
      </w:pPr>
      <w:r w:rsidRPr="00922CA1">
        <w:t>Password expiration and reset requirements</w:t>
      </w:r>
    </w:p>
    <w:p w14:paraId="0B88F144" w14:textId="77777777" w:rsidR="00922CA1" w:rsidRPr="00922CA1" w:rsidRDefault="00922CA1" w:rsidP="00922CA1">
      <w:pPr>
        <w:pStyle w:val="ConcurBullet"/>
      </w:pPr>
      <w:r w:rsidRPr="00922CA1">
        <w:t>Account lockout parameters</w:t>
      </w:r>
    </w:p>
    <w:p w14:paraId="1F9C72E8" w14:textId="77777777" w:rsidR="00922CA1" w:rsidRPr="00922CA1" w:rsidRDefault="00922CA1" w:rsidP="00922CA1">
      <w:pPr>
        <w:pStyle w:val="ConcurBullet"/>
      </w:pPr>
      <w:r w:rsidRPr="00922CA1">
        <w:t>Inactive user session timeout parameters</w:t>
      </w:r>
    </w:p>
    <w:p w14:paraId="4FF0F767" w14:textId="77777777" w:rsidR="00922CA1" w:rsidRPr="00922CA1" w:rsidRDefault="00922CA1" w:rsidP="00922CA1">
      <w:pPr>
        <w:pStyle w:val="ConcurBullet"/>
      </w:pPr>
      <w:r w:rsidRPr="00922CA1">
        <w:t>First sign in password change requirement</w:t>
      </w:r>
    </w:p>
    <w:p w14:paraId="6A4FFFCC" w14:textId="4443572B" w:rsidR="00922CA1" w:rsidRPr="00922CA1" w:rsidRDefault="00922CA1" w:rsidP="00922CA1">
      <w:pPr>
        <w:pStyle w:val="ConcurBullet"/>
      </w:pPr>
      <w:r w:rsidRPr="00922CA1">
        <w:t xml:space="preserve">Visibility of username </w:t>
      </w:r>
      <w:r w:rsidR="00EC552F">
        <w:t>reset link</w:t>
      </w:r>
    </w:p>
    <w:p w14:paraId="1A15214F" w14:textId="77777777" w:rsidR="00922CA1" w:rsidRPr="00922CA1" w:rsidRDefault="00922CA1" w:rsidP="00922CA1">
      <w:pPr>
        <w:pStyle w:val="ConcurBullet"/>
      </w:pPr>
      <w:r w:rsidRPr="00922CA1">
        <w:t>Email Address requirement for 2FA</w:t>
      </w:r>
    </w:p>
    <w:p w14:paraId="684E9B09" w14:textId="7C1DBC9C" w:rsidR="00767BAE" w:rsidRDefault="004E2DF9" w:rsidP="004E2DF9">
      <w:pPr>
        <w:pStyle w:val="ConcurBodyText"/>
      </w:pPr>
      <w:r>
        <w:t>U</w:t>
      </w:r>
      <w:r w:rsidR="00E351DB">
        <w:t xml:space="preserve">ntil the administrator manually changes the </w:t>
      </w:r>
      <w:r w:rsidR="002940FA">
        <w:t xml:space="preserve">default </w:t>
      </w:r>
      <w:r w:rsidR="00E351DB">
        <w:t xml:space="preserve">policy </w:t>
      </w:r>
      <w:r w:rsidR="002940FA">
        <w:t xml:space="preserve">settings </w:t>
      </w:r>
      <w:r w:rsidR="00E351DB">
        <w:t xml:space="preserve">through the </w:t>
      </w:r>
      <w:r w:rsidR="003A16B5">
        <w:rPr>
          <w:b/>
          <w:bCs/>
        </w:rPr>
        <w:t>Sign</w:t>
      </w:r>
      <w:r w:rsidR="00CB12D6">
        <w:rPr>
          <w:b/>
          <w:bCs/>
        </w:rPr>
        <w:t>-</w:t>
      </w:r>
      <w:r w:rsidR="003A16B5">
        <w:rPr>
          <w:b/>
          <w:bCs/>
        </w:rPr>
        <w:t>In Settings</w:t>
      </w:r>
      <w:r w:rsidR="00E351DB">
        <w:rPr>
          <w:b/>
          <w:bCs/>
        </w:rPr>
        <w:t xml:space="preserve"> </w:t>
      </w:r>
      <w:r w:rsidR="00E351DB">
        <w:t>page</w:t>
      </w:r>
      <w:r>
        <w:t xml:space="preserve">, </w:t>
      </w:r>
      <w:r w:rsidR="002940FA">
        <w:t>the</w:t>
      </w:r>
      <w:r>
        <w:t xml:space="preserve"> default </w:t>
      </w:r>
      <w:r w:rsidR="002940FA">
        <w:t xml:space="preserve">password </w:t>
      </w:r>
      <w:r>
        <w:t>policy is in effect</w:t>
      </w:r>
      <w:r w:rsidR="005E6FE5">
        <w:t xml:space="preserve"> for their users</w:t>
      </w:r>
      <w:r>
        <w:t>.</w:t>
      </w:r>
    </w:p>
    <w:p w14:paraId="1BD9AEAD" w14:textId="77777777" w:rsidR="00767BAE" w:rsidRDefault="00767BAE">
      <w:pPr>
        <w:spacing w:before="0"/>
        <w:rPr>
          <w:rFonts w:eastAsia="Calibri"/>
        </w:rPr>
      </w:pPr>
      <w:r>
        <w:br w:type="page"/>
      </w:r>
    </w:p>
    <w:p w14:paraId="37DF8719" w14:textId="500A3761" w:rsidR="002032A7" w:rsidRDefault="004E2DF9" w:rsidP="00767BAE">
      <w:pPr>
        <w:pStyle w:val="Heading2"/>
        <w:tabs>
          <w:tab w:val="clear" w:pos="-720"/>
          <w:tab w:val="num" w:pos="-1080"/>
        </w:tabs>
        <w:ind w:left="0"/>
      </w:pPr>
      <w:bookmarkStart w:id="120" w:name="_Toc150937526"/>
      <w:r>
        <w:t xml:space="preserve">Accessing the </w:t>
      </w:r>
      <w:r w:rsidR="003A16B5">
        <w:t>Sign</w:t>
      </w:r>
      <w:r w:rsidR="00AC4D1B">
        <w:t>-</w:t>
      </w:r>
      <w:r w:rsidR="003A16B5">
        <w:t>In Settings</w:t>
      </w:r>
      <w:r>
        <w:t xml:space="preserve"> Page</w:t>
      </w:r>
      <w:bookmarkEnd w:id="120"/>
    </w:p>
    <w:p w14:paraId="7AC56C4A" w14:textId="3D21FE0B" w:rsidR="00DF0898" w:rsidRDefault="004E2DF9" w:rsidP="00767BAE">
      <w:pPr>
        <w:pStyle w:val="ConcurBodyText"/>
        <w:keepNext/>
      </w:pPr>
      <w:r>
        <w:t xml:space="preserve">A Concur Administrator </w:t>
      </w:r>
      <w:r w:rsidR="00452811">
        <w:t xml:space="preserve">with the required permissions </w:t>
      </w:r>
      <w:r>
        <w:t xml:space="preserve">can navigate to the </w:t>
      </w:r>
      <w:r w:rsidR="00AC4D1B">
        <w:rPr>
          <w:b/>
          <w:bCs/>
        </w:rPr>
        <w:t>Sign-In</w:t>
      </w:r>
      <w:r w:rsidR="003A16B5">
        <w:rPr>
          <w:b/>
          <w:bCs/>
        </w:rPr>
        <w:t xml:space="preserve"> Settings</w:t>
      </w:r>
      <w:r>
        <w:rPr>
          <w:b/>
          <w:bCs/>
        </w:rPr>
        <w:t xml:space="preserve"> </w:t>
      </w:r>
      <w:r>
        <w:t>page and configure the login policy for their SAP Concur solutions.</w:t>
      </w:r>
    </w:p>
    <w:p w14:paraId="6A2DCA53" w14:textId="19AA99C4" w:rsidR="004E2DF9" w:rsidRDefault="004E2DF9" w:rsidP="00767BAE">
      <w:pPr>
        <w:pStyle w:val="Heading4"/>
      </w:pPr>
      <w:bookmarkStart w:id="121" w:name="_Toc150937527"/>
      <w:r>
        <w:t>Professional Edition</w:t>
      </w:r>
      <w:bookmarkEnd w:id="121"/>
    </w:p>
    <w:p w14:paraId="5CAF7E7E" w14:textId="764F5603" w:rsidR="00DF0898" w:rsidRDefault="00DF0898" w:rsidP="00767BAE">
      <w:pPr>
        <w:pStyle w:val="Heading5"/>
      </w:pPr>
      <w:r>
        <w:t>Permissions</w:t>
      </w:r>
    </w:p>
    <w:p w14:paraId="40D9C188" w14:textId="0BFBF9EC" w:rsidR="00DF0898" w:rsidRPr="00DF0898" w:rsidRDefault="00DF0898" w:rsidP="00767BAE">
      <w:pPr>
        <w:pStyle w:val="ConcurBodyText"/>
        <w:keepNext/>
        <w:rPr>
          <w:rFonts w:ascii="Calibri" w:eastAsiaTheme="minorHAnsi" w:hAnsi="Calibri"/>
        </w:rPr>
      </w:pPr>
      <w:r w:rsidRPr="00DF0898">
        <w:t xml:space="preserve">To access </w:t>
      </w:r>
      <w:r w:rsidRPr="00DF0898">
        <w:rPr>
          <w:b/>
          <w:bCs/>
        </w:rPr>
        <w:t xml:space="preserve">Sign-in Settings </w:t>
      </w:r>
      <w:r w:rsidRPr="00DF0898">
        <w:t xml:space="preserve">in Professional Edition, a user must have either the </w:t>
      </w:r>
      <w:r w:rsidRPr="00DF0898">
        <w:rPr>
          <w:b/>
          <w:bCs/>
        </w:rPr>
        <w:t>Company Administration</w:t>
      </w:r>
      <w:r w:rsidRPr="00DF0898">
        <w:t xml:space="preserve"> permission or the </w:t>
      </w:r>
      <w:r w:rsidRPr="00DF0898">
        <w:rPr>
          <w:b/>
          <w:bCs/>
        </w:rPr>
        <w:t>Password Manager</w:t>
      </w:r>
      <w:r w:rsidRPr="00DF0898">
        <w:t xml:space="preserve"> permission assigned to them. In Professional Edition, a user with the </w:t>
      </w:r>
      <w:r w:rsidRPr="00DF0898">
        <w:rPr>
          <w:b/>
          <w:bCs/>
        </w:rPr>
        <w:t>Permission Administrator</w:t>
      </w:r>
      <w:r w:rsidRPr="00DF0898">
        <w:t xml:space="preserve"> or </w:t>
      </w:r>
      <w:r w:rsidRPr="00DF0898">
        <w:rPr>
          <w:b/>
          <w:bCs/>
        </w:rPr>
        <w:t>Company Administration</w:t>
      </w:r>
      <w:r w:rsidRPr="00DF0898">
        <w:t xml:space="preserve"> permission can assign the </w:t>
      </w:r>
      <w:r w:rsidRPr="00DF0898">
        <w:rPr>
          <w:b/>
          <w:bCs/>
        </w:rPr>
        <w:t>Password Manager</w:t>
      </w:r>
      <w:r w:rsidRPr="00DF0898">
        <w:t xml:space="preserve"> permission to a user who needs access to </w:t>
      </w:r>
      <w:r w:rsidRPr="00DF0898">
        <w:rPr>
          <w:b/>
          <w:bCs/>
        </w:rPr>
        <w:t>Sign-in Settings</w:t>
      </w:r>
      <w:r w:rsidRPr="00DF0898">
        <w:t>. </w:t>
      </w:r>
    </w:p>
    <w:p w14:paraId="0013BFD7" w14:textId="26120F2D" w:rsidR="00DF0898" w:rsidRDefault="00DF0898" w:rsidP="00767BAE">
      <w:pPr>
        <w:pStyle w:val="Heading5"/>
      </w:pPr>
      <w:r>
        <w:t>Accessing Sign-In Settings</w:t>
      </w:r>
    </w:p>
    <w:p w14:paraId="177BD35E" w14:textId="76002EE3" w:rsidR="004E2DF9" w:rsidRDefault="004E2DF9" w:rsidP="00767BAE">
      <w:pPr>
        <w:keepNext/>
        <w:rPr>
          <w:b/>
          <w:bCs/>
        </w:rPr>
      </w:pPr>
      <w:r>
        <w:t xml:space="preserve">On the </w:t>
      </w:r>
      <w:r w:rsidR="000D2668">
        <w:t xml:space="preserve">on the </w:t>
      </w:r>
      <w:r w:rsidR="000D2668">
        <w:rPr>
          <w:b/>
          <w:bCs/>
        </w:rPr>
        <w:t xml:space="preserve">Administration </w:t>
      </w:r>
      <w:r w:rsidR="000D2668">
        <w:t xml:space="preserve">menu, click </w:t>
      </w:r>
      <w:r>
        <w:rPr>
          <w:b/>
          <w:bCs/>
        </w:rPr>
        <w:t>Authentication Admin</w:t>
      </w:r>
      <w:r w:rsidR="000D2668">
        <w:rPr>
          <w:b/>
          <w:bCs/>
        </w:rPr>
        <w:t xml:space="preserve">, </w:t>
      </w:r>
      <w:r w:rsidR="000D2668" w:rsidRPr="000D2668">
        <w:t>and then</w:t>
      </w:r>
      <w:r>
        <w:t xml:space="preserve"> click </w:t>
      </w:r>
      <w:r w:rsidR="00AC4D1B">
        <w:rPr>
          <w:b/>
          <w:bCs/>
        </w:rPr>
        <w:t>Sign-In</w:t>
      </w:r>
      <w:r w:rsidR="003A16B5">
        <w:rPr>
          <w:b/>
          <w:bCs/>
        </w:rPr>
        <w:t xml:space="preserve"> Settings</w:t>
      </w:r>
      <w:r>
        <w:rPr>
          <w:b/>
          <w:bCs/>
        </w:rPr>
        <w:t>.</w:t>
      </w:r>
    </w:p>
    <w:p w14:paraId="245E574A" w14:textId="11F5313C" w:rsidR="00F65556" w:rsidRDefault="00F65556" w:rsidP="00767BAE">
      <w:pPr>
        <w:pStyle w:val="ConcurNote"/>
        <w:keepNext/>
      </w:pPr>
      <w:r>
        <w:t xml:space="preserve">The other options available on the </w:t>
      </w:r>
      <w:r>
        <w:rPr>
          <w:b/>
          <w:bCs/>
        </w:rPr>
        <w:t xml:space="preserve">Authentication Administration </w:t>
      </w:r>
      <w:r>
        <w:t>page vary depending on your company’s configuration.</w:t>
      </w:r>
    </w:p>
    <w:p w14:paraId="19F58AC3" w14:textId="240E4709" w:rsidR="000D2668" w:rsidRPr="000D2668" w:rsidRDefault="000D2668" w:rsidP="004E2DF9">
      <w:r>
        <w:rPr>
          <w:noProof/>
        </w:rPr>
        <w:drawing>
          <wp:inline distT="0" distB="0" distL="0" distR="0" wp14:anchorId="52C7E8FA" wp14:editId="5B4E8E5E">
            <wp:extent cx="4114800" cy="3995928"/>
            <wp:effectExtent l="19050" t="19050" r="19050"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14800" cy="3995928"/>
                    </a:xfrm>
                    <a:prstGeom prst="rect">
                      <a:avLst/>
                    </a:prstGeom>
                    <a:ln w="6350">
                      <a:solidFill>
                        <a:schemeClr val="tx1"/>
                      </a:solidFill>
                    </a:ln>
                  </pic:spPr>
                </pic:pic>
              </a:graphicData>
            </a:graphic>
          </wp:inline>
        </w:drawing>
      </w:r>
    </w:p>
    <w:p w14:paraId="5A79AAB3" w14:textId="038D643D" w:rsidR="004E2DF9" w:rsidRDefault="004E2DF9" w:rsidP="00DF0898">
      <w:pPr>
        <w:pStyle w:val="Heading4"/>
      </w:pPr>
      <w:bookmarkStart w:id="122" w:name="_Toc150937528"/>
      <w:r>
        <w:t>Standard Edition</w:t>
      </w:r>
      <w:bookmarkEnd w:id="122"/>
    </w:p>
    <w:p w14:paraId="5BBBDE23" w14:textId="50CDCA03" w:rsidR="00DF0898" w:rsidRDefault="00DF0898" w:rsidP="00DF0898">
      <w:pPr>
        <w:pStyle w:val="Heading5"/>
      </w:pPr>
      <w:r>
        <w:t>Permissions</w:t>
      </w:r>
    </w:p>
    <w:p w14:paraId="624B2364" w14:textId="4139A6AC" w:rsidR="00DF0898" w:rsidRPr="00DF0898" w:rsidRDefault="00DF0898" w:rsidP="00DF0898">
      <w:r w:rsidRPr="00DF0898">
        <w:t xml:space="preserve">To access the </w:t>
      </w:r>
      <w:r w:rsidRPr="00DF0898">
        <w:rPr>
          <w:b/>
          <w:bCs/>
        </w:rPr>
        <w:t xml:space="preserve">Sign-In Settings </w:t>
      </w:r>
      <w:r w:rsidRPr="00DF0898">
        <w:t xml:space="preserve">page in Standard Edition, a user must have the </w:t>
      </w:r>
      <w:r w:rsidRPr="00DF0898">
        <w:rPr>
          <w:b/>
          <w:bCs/>
        </w:rPr>
        <w:t>Can administer</w:t>
      </w:r>
      <w:r w:rsidRPr="00DF0898">
        <w:t xml:space="preserve">, </w:t>
      </w:r>
      <w:r w:rsidRPr="00DF0898">
        <w:rPr>
          <w:b/>
          <w:bCs/>
        </w:rPr>
        <w:t>Travel-Only administrator</w:t>
      </w:r>
      <w:r w:rsidRPr="00DF0898">
        <w:t xml:space="preserve">, or </w:t>
      </w:r>
      <w:r w:rsidRPr="00DF0898">
        <w:rPr>
          <w:b/>
          <w:bCs/>
        </w:rPr>
        <w:t>Expense and Travel administrator</w:t>
      </w:r>
      <w:r w:rsidRPr="00DF0898">
        <w:t xml:space="preserve"> check box selected on their user account page. In Standard edition, the client administrator can select </w:t>
      </w:r>
      <w:r w:rsidRPr="00DF0898">
        <w:rPr>
          <w:b/>
          <w:bCs/>
        </w:rPr>
        <w:t>Can administer</w:t>
      </w:r>
      <w:r w:rsidRPr="00DF0898">
        <w:t xml:space="preserve">, </w:t>
      </w:r>
      <w:r w:rsidRPr="00DF0898">
        <w:rPr>
          <w:b/>
          <w:bCs/>
        </w:rPr>
        <w:t>Travel-Only administrator</w:t>
      </w:r>
      <w:r w:rsidRPr="00DF0898">
        <w:t xml:space="preserve">, or </w:t>
      </w:r>
      <w:r w:rsidRPr="00DF0898">
        <w:rPr>
          <w:b/>
          <w:bCs/>
        </w:rPr>
        <w:t>Expense and Travel administrator</w:t>
      </w:r>
      <w:r w:rsidRPr="00DF0898">
        <w:t xml:space="preserve"> on the desired user’s user account page to enable the user to access </w:t>
      </w:r>
      <w:r w:rsidRPr="00DF0898">
        <w:rPr>
          <w:b/>
          <w:bCs/>
        </w:rPr>
        <w:t>Sign-In Settings</w:t>
      </w:r>
      <w:r w:rsidRPr="00DF0898">
        <w:t>.</w:t>
      </w:r>
    </w:p>
    <w:p w14:paraId="52FF3A19" w14:textId="6EEA980A" w:rsidR="00F65556" w:rsidRPr="00F65556" w:rsidRDefault="00F65556" w:rsidP="00F65556">
      <w:pPr>
        <w:pStyle w:val="ConcurNote"/>
      </w:pPr>
      <w:r>
        <w:t xml:space="preserve">The other options available on the </w:t>
      </w:r>
      <w:r>
        <w:rPr>
          <w:b/>
          <w:bCs/>
        </w:rPr>
        <w:t xml:space="preserve">Authentication Administration </w:t>
      </w:r>
      <w:r>
        <w:t>page vary depending on your company’s configuration.</w:t>
      </w:r>
    </w:p>
    <w:p w14:paraId="34AB9737" w14:textId="1B2C70CB" w:rsidR="00DF0898" w:rsidRDefault="00DF0898" w:rsidP="00DF0898">
      <w:pPr>
        <w:pStyle w:val="Heading5"/>
      </w:pPr>
      <w:r>
        <w:t>Accessing Sign-In Settings</w:t>
      </w:r>
    </w:p>
    <w:p w14:paraId="08967889" w14:textId="1E837852" w:rsidR="004E2DF9" w:rsidRPr="001E0BE0" w:rsidRDefault="004E2DF9" w:rsidP="004E2DF9">
      <w:r>
        <w:t xml:space="preserve">To access the </w:t>
      </w:r>
      <w:r w:rsidR="00AC4D1B">
        <w:rPr>
          <w:b/>
          <w:bCs/>
        </w:rPr>
        <w:t>Sign-In</w:t>
      </w:r>
      <w:r w:rsidR="003A16B5">
        <w:rPr>
          <w:b/>
          <w:bCs/>
        </w:rPr>
        <w:t xml:space="preserve"> Settings</w:t>
      </w:r>
      <w:r>
        <w:rPr>
          <w:b/>
          <w:bCs/>
        </w:rPr>
        <w:t xml:space="preserve"> </w:t>
      </w:r>
      <w:r>
        <w:t>page in SAP Concur Standard Edition</w:t>
      </w:r>
      <w:r w:rsidR="000D2668">
        <w:t xml:space="preserve">, on the </w:t>
      </w:r>
      <w:r w:rsidR="000D2668">
        <w:rPr>
          <w:b/>
          <w:bCs/>
        </w:rPr>
        <w:t xml:space="preserve">Administration </w:t>
      </w:r>
      <w:r w:rsidR="000D2668">
        <w:t xml:space="preserve">menu, click </w:t>
      </w:r>
      <w:r>
        <w:rPr>
          <w:b/>
          <w:bCs/>
        </w:rPr>
        <w:t xml:space="preserve">Company &gt; Authentication Admin. </w:t>
      </w:r>
      <w:r>
        <w:t xml:space="preserve">On the </w:t>
      </w:r>
      <w:r>
        <w:rPr>
          <w:b/>
          <w:bCs/>
        </w:rPr>
        <w:t xml:space="preserve">Authentication Administration </w:t>
      </w:r>
      <w:r>
        <w:t xml:space="preserve">page, click </w:t>
      </w:r>
      <w:r w:rsidR="00AC4D1B">
        <w:rPr>
          <w:b/>
          <w:bCs/>
        </w:rPr>
        <w:t>Sign-In</w:t>
      </w:r>
      <w:r w:rsidR="003A16B5">
        <w:rPr>
          <w:b/>
          <w:bCs/>
        </w:rPr>
        <w:t xml:space="preserve"> Settings</w:t>
      </w:r>
      <w:r>
        <w:rPr>
          <w:b/>
          <w:bCs/>
        </w:rPr>
        <w:t>.</w:t>
      </w:r>
    </w:p>
    <w:p w14:paraId="65FB09DC" w14:textId="53021196" w:rsidR="00974908" w:rsidRPr="000D2668" w:rsidRDefault="000D2668" w:rsidP="004E2DF9">
      <w:pPr>
        <w:rPr>
          <w:b/>
          <w:bCs/>
        </w:rPr>
      </w:pPr>
      <w:r>
        <w:rPr>
          <w:noProof/>
        </w:rPr>
        <w:drawing>
          <wp:inline distT="0" distB="0" distL="0" distR="0" wp14:anchorId="49D3AD6C" wp14:editId="6F5AD5D9">
            <wp:extent cx="4114800" cy="3913632"/>
            <wp:effectExtent l="19050" t="19050" r="1905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14800" cy="3913632"/>
                    </a:xfrm>
                    <a:prstGeom prst="rect">
                      <a:avLst/>
                    </a:prstGeom>
                    <a:ln w="6350">
                      <a:solidFill>
                        <a:schemeClr val="accent1"/>
                      </a:solidFill>
                    </a:ln>
                  </pic:spPr>
                </pic:pic>
              </a:graphicData>
            </a:graphic>
          </wp:inline>
        </w:drawing>
      </w:r>
    </w:p>
    <w:p w14:paraId="20B2BEED" w14:textId="2176C757" w:rsidR="000C7054" w:rsidRDefault="00073F38" w:rsidP="00D30663">
      <w:pPr>
        <w:pStyle w:val="Heading2"/>
      </w:pPr>
      <w:bookmarkStart w:id="123" w:name="_Toc150937529"/>
      <w:r>
        <w:t>Configuring the Password Policy</w:t>
      </w:r>
      <w:bookmarkEnd w:id="123"/>
    </w:p>
    <w:p w14:paraId="6213D5A9" w14:textId="3D50A7D2" w:rsidR="00073F38" w:rsidRDefault="00073F38" w:rsidP="00D30663">
      <w:pPr>
        <w:keepNext/>
      </w:pPr>
      <w:r>
        <w:t xml:space="preserve">The </w:t>
      </w:r>
      <w:r>
        <w:rPr>
          <w:b/>
          <w:bCs/>
        </w:rPr>
        <w:t xml:space="preserve">Sign-In Settings </w:t>
      </w:r>
      <w:r>
        <w:t xml:space="preserve">page enables </w:t>
      </w:r>
      <w:r w:rsidR="00F74215">
        <w:t>the administrator to define policies for the following:</w:t>
      </w:r>
    </w:p>
    <w:p w14:paraId="36835A21" w14:textId="2F2F2E49" w:rsidR="00F74215" w:rsidRDefault="00F74215" w:rsidP="00D30663">
      <w:pPr>
        <w:pStyle w:val="ConcurBullet"/>
        <w:keepNext/>
      </w:pPr>
      <w:r>
        <w:t>Password Strength</w:t>
      </w:r>
      <w:r w:rsidR="00CC6386">
        <w:t xml:space="preserve"> (required elements)</w:t>
      </w:r>
    </w:p>
    <w:p w14:paraId="7BC1142E" w14:textId="29E00D60" w:rsidR="00D30663" w:rsidRDefault="00D30663" w:rsidP="00D30663">
      <w:pPr>
        <w:pStyle w:val="ConcurBullet"/>
        <w:numPr>
          <w:ilvl w:val="0"/>
          <w:numId w:val="0"/>
        </w:numPr>
        <w:ind w:left="720"/>
      </w:pPr>
      <w:r>
        <w:rPr>
          <w:noProof/>
        </w:rPr>
        <w:drawing>
          <wp:inline distT="0" distB="0" distL="0" distR="0" wp14:anchorId="136DEB01" wp14:editId="263521F0">
            <wp:extent cx="4343400" cy="25511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43400" cy="2551176"/>
                    </a:xfrm>
                    <a:prstGeom prst="rect">
                      <a:avLst/>
                    </a:prstGeom>
                  </pic:spPr>
                </pic:pic>
              </a:graphicData>
            </a:graphic>
          </wp:inline>
        </w:drawing>
      </w:r>
    </w:p>
    <w:p w14:paraId="07210DE6" w14:textId="31EF2C3B" w:rsidR="00F74215" w:rsidRDefault="00F74215" w:rsidP="00767BAE">
      <w:pPr>
        <w:pStyle w:val="ConcurBullet"/>
        <w:keepNext/>
      </w:pPr>
      <w:r>
        <w:t>Password Change</w:t>
      </w:r>
      <w:r w:rsidR="00CC6386">
        <w:t xml:space="preserve"> (password reset and expiration)</w:t>
      </w:r>
    </w:p>
    <w:p w14:paraId="3E514DE7" w14:textId="233CA19C" w:rsidR="00D30663" w:rsidRDefault="00201DC1" w:rsidP="00D30663">
      <w:pPr>
        <w:pStyle w:val="ConcurBullet"/>
        <w:numPr>
          <w:ilvl w:val="0"/>
          <w:numId w:val="0"/>
        </w:numPr>
        <w:ind w:left="720"/>
      </w:pPr>
      <w:r>
        <w:rPr>
          <w:noProof/>
        </w:rPr>
        <w:drawing>
          <wp:inline distT="0" distB="0" distL="0" distR="0" wp14:anchorId="6810ADD8" wp14:editId="2AC0E5A3">
            <wp:extent cx="4343400" cy="3246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43400" cy="3246120"/>
                    </a:xfrm>
                    <a:prstGeom prst="rect">
                      <a:avLst/>
                    </a:prstGeom>
                  </pic:spPr>
                </pic:pic>
              </a:graphicData>
            </a:graphic>
          </wp:inline>
        </w:drawing>
      </w:r>
    </w:p>
    <w:p w14:paraId="70F8F529" w14:textId="43EF2A63" w:rsidR="00F74215" w:rsidRDefault="00F74215" w:rsidP="006C112A">
      <w:pPr>
        <w:pStyle w:val="ConcurBullet"/>
        <w:keepNext/>
      </w:pPr>
      <w:r>
        <w:t>Account Lockout</w:t>
      </w:r>
      <w:r w:rsidR="00CC6386">
        <w:t xml:space="preserve"> (</w:t>
      </w:r>
      <w:r w:rsidR="007F2112">
        <w:t>conditions</w:t>
      </w:r>
      <w:r w:rsidR="00CC6386">
        <w:t xml:space="preserve"> for locking an account)</w:t>
      </w:r>
    </w:p>
    <w:p w14:paraId="460F0159" w14:textId="4BDA0A00" w:rsidR="00201DC1" w:rsidRDefault="006C112A" w:rsidP="00201DC1">
      <w:pPr>
        <w:pStyle w:val="ConcurBullet"/>
        <w:numPr>
          <w:ilvl w:val="0"/>
          <w:numId w:val="0"/>
        </w:numPr>
        <w:ind w:left="720"/>
      </w:pPr>
      <w:r>
        <w:rPr>
          <w:noProof/>
        </w:rPr>
        <w:drawing>
          <wp:inline distT="0" distB="0" distL="0" distR="0" wp14:anchorId="06BE8728" wp14:editId="49A2EA1C">
            <wp:extent cx="4343400" cy="29260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43400" cy="2926080"/>
                    </a:xfrm>
                    <a:prstGeom prst="rect">
                      <a:avLst/>
                    </a:prstGeom>
                  </pic:spPr>
                </pic:pic>
              </a:graphicData>
            </a:graphic>
          </wp:inline>
        </w:drawing>
      </w:r>
    </w:p>
    <w:p w14:paraId="3DE40635" w14:textId="01396C18" w:rsidR="00F74215" w:rsidRDefault="00F74215" w:rsidP="00767BAE">
      <w:pPr>
        <w:pStyle w:val="ConcurBullet"/>
        <w:keepNext/>
      </w:pPr>
      <w:r>
        <w:t>Session Timeout</w:t>
      </w:r>
      <w:r w:rsidR="00CC6386">
        <w:t xml:space="preserve"> (response to user inactivity)</w:t>
      </w:r>
    </w:p>
    <w:p w14:paraId="6B09C91E" w14:textId="64954769" w:rsidR="006C112A" w:rsidRDefault="001343AF" w:rsidP="006C112A">
      <w:pPr>
        <w:pStyle w:val="ConcurBullet"/>
        <w:numPr>
          <w:ilvl w:val="0"/>
          <w:numId w:val="0"/>
        </w:numPr>
        <w:ind w:left="720"/>
      </w:pPr>
      <w:r>
        <w:rPr>
          <w:noProof/>
        </w:rPr>
        <w:drawing>
          <wp:inline distT="0" distB="0" distL="0" distR="0" wp14:anchorId="4DE164CE" wp14:editId="7881D60A">
            <wp:extent cx="4343400" cy="18379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3400" cy="1837944"/>
                    </a:xfrm>
                    <a:prstGeom prst="rect">
                      <a:avLst/>
                    </a:prstGeom>
                  </pic:spPr>
                </pic:pic>
              </a:graphicData>
            </a:graphic>
          </wp:inline>
        </w:drawing>
      </w:r>
    </w:p>
    <w:p w14:paraId="64F9BB74" w14:textId="3C093855" w:rsidR="00F74215" w:rsidRDefault="00F74215" w:rsidP="00757BBA">
      <w:pPr>
        <w:pStyle w:val="ConcurBullet"/>
      </w:pPr>
      <w:r>
        <w:t>Other Settings</w:t>
      </w:r>
      <w:r w:rsidR="00891EBF">
        <w:t xml:space="preserve"> (username reset, change password, require</w:t>
      </w:r>
      <w:r w:rsidR="00763C85">
        <w:t xml:space="preserve"> email link for 2FA setup)</w:t>
      </w:r>
    </w:p>
    <w:p w14:paraId="22647025" w14:textId="3265FCE6" w:rsidR="00E8342F" w:rsidRDefault="00F03EDC" w:rsidP="00E8342F">
      <w:pPr>
        <w:pStyle w:val="ConcurBullet"/>
        <w:numPr>
          <w:ilvl w:val="0"/>
          <w:numId w:val="0"/>
        </w:numPr>
        <w:ind w:left="720"/>
      </w:pPr>
      <w:r>
        <w:rPr>
          <w:noProof/>
        </w:rPr>
        <w:drawing>
          <wp:inline distT="0" distB="0" distL="0" distR="0" wp14:anchorId="0DA3D335" wp14:editId="0854EC71">
            <wp:extent cx="4343400" cy="1572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43400" cy="1572768"/>
                    </a:xfrm>
                    <a:prstGeom prst="rect">
                      <a:avLst/>
                    </a:prstGeom>
                  </pic:spPr>
                </pic:pic>
              </a:graphicData>
            </a:graphic>
          </wp:inline>
        </w:drawing>
      </w:r>
    </w:p>
    <w:p w14:paraId="507B781E" w14:textId="6CCFE93A" w:rsidR="00E8342F" w:rsidRDefault="00E969B4" w:rsidP="00E86DB9">
      <w:pPr>
        <w:pStyle w:val="Heading2"/>
      </w:pPr>
      <w:bookmarkStart w:id="124" w:name="_Toc150937530"/>
      <w:r>
        <w:t>Default, Minimum, and Maximum Settings</w:t>
      </w:r>
      <w:bookmarkEnd w:id="124"/>
    </w:p>
    <w:p w14:paraId="70BF178E" w14:textId="0225507D" w:rsidR="00E969B4" w:rsidRDefault="00E969B4" w:rsidP="00E86DB9">
      <w:pPr>
        <w:keepNext/>
      </w:pPr>
      <w:r>
        <w:t xml:space="preserve">To improve security for our clients, SAP Concur specifies default, minimum, and maximum password policy settings. </w:t>
      </w:r>
      <w:r w:rsidR="007F71E6">
        <w:t>If a company admin does not change these settings, the default settings are enforced.</w:t>
      </w:r>
    </w:p>
    <w:p w14:paraId="2D60B5B0" w14:textId="38870ACA" w:rsidR="00A35B02" w:rsidRDefault="00A35B02" w:rsidP="00E86DB9">
      <w:pPr>
        <w:keepNext/>
      </w:pPr>
      <w:r>
        <w:t>For the default, minimum, and maximum values, refer to the following table:</w:t>
      </w:r>
      <w:r w:rsidR="00E86DB9">
        <w:br/>
      </w:r>
    </w:p>
    <w:tbl>
      <w:tblPr>
        <w:tblStyle w:val="TableProfessional"/>
        <w:tblW w:w="8640" w:type="dxa"/>
        <w:tblLook w:val="04A0" w:firstRow="1" w:lastRow="0" w:firstColumn="1" w:lastColumn="0" w:noHBand="0" w:noVBand="1"/>
      </w:tblPr>
      <w:tblGrid>
        <w:gridCol w:w="3668"/>
        <w:gridCol w:w="1786"/>
        <w:gridCol w:w="1786"/>
        <w:gridCol w:w="1400"/>
      </w:tblGrid>
      <w:tr w:rsidR="00E86DB9" w:rsidRPr="000A1B1D" w14:paraId="01BDA50D" w14:textId="77777777" w:rsidTr="003D3665">
        <w:trPr>
          <w:cnfStyle w:val="100000000000" w:firstRow="1" w:lastRow="0" w:firstColumn="0" w:lastColumn="0" w:oddVBand="0" w:evenVBand="0" w:oddHBand="0" w:evenHBand="0" w:firstRowFirstColumn="0" w:firstRowLastColumn="0" w:lastRowFirstColumn="0" w:lastRowLastColumn="0"/>
          <w:trHeight w:val="300"/>
        </w:trPr>
        <w:tc>
          <w:tcPr>
            <w:tcW w:w="3668" w:type="dxa"/>
            <w:hideMark/>
          </w:tcPr>
          <w:p w14:paraId="41A02695" w14:textId="77777777" w:rsidR="00E86DB9" w:rsidRPr="000A1B1D" w:rsidRDefault="00E86DB9" w:rsidP="00E86DB9">
            <w:pPr>
              <w:pStyle w:val="ConcurTableHeadLeft"/>
              <w:rPr>
                <w:b/>
              </w:rPr>
            </w:pPr>
            <w:r w:rsidRPr="000A1B1D">
              <w:rPr>
                <w:b/>
              </w:rPr>
              <w:t>Password Strength (required password elements)</w:t>
            </w:r>
          </w:p>
        </w:tc>
        <w:tc>
          <w:tcPr>
            <w:tcW w:w="1786" w:type="dxa"/>
            <w:noWrap/>
            <w:hideMark/>
          </w:tcPr>
          <w:p w14:paraId="37F506E9" w14:textId="77777777" w:rsidR="00E86DB9" w:rsidRPr="000A1B1D" w:rsidRDefault="00E86DB9" w:rsidP="00E86DB9">
            <w:pPr>
              <w:pStyle w:val="ConcurTableHeadCentered"/>
            </w:pPr>
            <w:r w:rsidRPr="000A1B1D">
              <w:t xml:space="preserve">Minimum </w:t>
            </w:r>
          </w:p>
        </w:tc>
        <w:tc>
          <w:tcPr>
            <w:tcW w:w="1786" w:type="dxa"/>
            <w:noWrap/>
            <w:hideMark/>
          </w:tcPr>
          <w:p w14:paraId="4E16D7E2" w14:textId="77777777" w:rsidR="00E86DB9" w:rsidRPr="000A1B1D" w:rsidRDefault="00E86DB9" w:rsidP="00E86DB9">
            <w:pPr>
              <w:pStyle w:val="ConcurTableHeadCentered"/>
              <w:rPr>
                <w:b/>
              </w:rPr>
            </w:pPr>
            <w:r w:rsidRPr="000A1B1D">
              <w:rPr>
                <w:b/>
              </w:rPr>
              <w:t xml:space="preserve">Maximum </w:t>
            </w:r>
          </w:p>
        </w:tc>
        <w:tc>
          <w:tcPr>
            <w:tcW w:w="1400" w:type="dxa"/>
            <w:noWrap/>
            <w:hideMark/>
          </w:tcPr>
          <w:p w14:paraId="5D64DEA1" w14:textId="77777777" w:rsidR="00E86DB9" w:rsidRPr="000A1B1D" w:rsidRDefault="00E86DB9" w:rsidP="00E86DB9">
            <w:pPr>
              <w:pStyle w:val="ConcurTableHeadCentered"/>
              <w:rPr>
                <w:b/>
              </w:rPr>
            </w:pPr>
            <w:r w:rsidRPr="000A1B1D">
              <w:rPr>
                <w:b/>
              </w:rPr>
              <w:t xml:space="preserve">Default </w:t>
            </w:r>
          </w:p>
        </w:tc>
      </w:tr>
      <w:tr w:rsidR="00E86DB9" w:rsidRPr="000A1B1D" w14:paraId="185A8650" w14:textId="77777777" w:rsidTr="003D3665">
        <w:trPr>
          <w:trHeight w:val="300"/>
        </w:trPr>
        <w:tc>
          <w:tcPr>
            <w:tcW w:w="3668" w:type="dxa"/>
            <w:hideMark/>
          </w:tcPr>
          <w:p w14:paraId="6371A00A" w14:textId="77777777" w:rsidR="00E86DB9" w:rsidRPr="000A1B1D" w:rsidRDefault="00E86DB9" w:rsidP="00E35725">
            <w:pPr>
              <w:pStyle w:val="ConcurTableText"/>
            </w:pPr>
            <w:r w:rsidRPr="000A1B1D">
              <w:t>Password length</w:t>
            </w:r>
          </w:p>
        </w:tc>
        <w:tc>
          <w:tcPr>
            <w:tcW w:w="1786" w:type="dxa"/>
            <w:noWrap/>
            <w:hideMark/>
          </w:tcPr>
          <w:p w14:paraId="191581F2" w14:textId="77777777" w:rsidR="00E86DB9" w:rsidRPr="000A1B1D" w:rsidRDefault="00E86DB9" w:rsidP="00E35725">
            <w:pPr>
              <w:pStyle w:val="ConcurTableText"/>
              <w:jc w:val="center"/>
            </w:pPr>
            <w:r w:rsidRPr="000A1B1D">
              <w:t>8</w:t>
            </w:r>
          </w:p>
        </w:tc>
        <w:tc>
          <w:tcPr>
            <w:tcW w:w="1786" w:type="dxa"/>
            <w:noWrap/>
            <w:hideMark/>
          </w:tcPr>
          <w:p w14:paraId="6926D104" w14:textId="77777777" w:rsidR="00E86DB9" w:rsidRPr="000A1B1D" w:rsidRDefault="00E86DB9" w:rsidP="00E35725">
            <w:pPr>
              <w:pStyle w:val="ConcurTableText"/>
              <w:jc w:val="center"/>
            </w:pPr>
            <w:r w:rsidRPr="000A1B1D">
              <w:t>255</w:t>
            </w:r>
          </w:p>
        </w:tc>
        <w:tc>
          <w:tcPr>
            <w:tcW w:w="1400" w:type="dxa"/>
            <w:noWrap/>
            <w:hideMark/>
          </w:tcPr>
          <w:p w14:paraId="112D77D3" w14:textId="77777777" w:rsidR="00E86DB9" w:rsidRPr="000A1B1D" w:rsidRDefault="00E86DB9" w:rsidP="00E35725">
            <w:pPr>
              <w:pStyle w:val="ConcurTableText"/>
              <w:jc w:val="center"/>
            </w:pPr>
            <w:r w:rsidRPr="000A1B1D">
              <w:t>8</w:t>
            </w:r>
          </w:p>
        </w:tc>
      </w:tr>
      <w:tr w:rsidR="00E86DB9" w:rsidRPr="000A1B1D" w14:paraId="79E91011" w14:textId="77777777" w:rsidTr="003D3665">
        <w:trPr>
          <w:trHeight w:val="300"/>
        </w:trPr>
        <w:tc>
          <w:tcPr>
            <w:tcW w:w="3668" w:type="dxa"/>
            <w:hideMark/>
          </w:tcPr>
          <w:p w14:paraId="63DF686D" w14:textId="77777777" w:rsidR="00E86DB9" w:rsidRPr="000A1B1D" w:rsidRDefault="00E86DB9" w:rsidP="00E35725">
            <w:pPr>
              <w:pStyle w:val="ConcurTableText"/>
            </w:pPr>
            <w:r w:rsidRPr="000A1B1D">
              <w:t>Upper (A-Z) and lower (a-z) case letters required</w:t>
            </w:r>
          </w:p>
        </w:tc>
        <w:tc>
          <w:tcPr>
            <w:tcW w:w="1786" w:type="dxa"/>
            <w:noWrap/>
            <w:hideMark/>
          </w:tcPr>
          <w:p w14:paraId="0CB614BD" w14:textId="77777777" w:rsidR="00E86DB9" w:rsidRPr="000A1B1D" w:rsidRDefault="00E86DB9" w:rsidP="00E35725">
            <w:pPr>
              <w:pStyle w:val="ConcurTableText"/>
              <w:jc w:val="center"/>
            </w:pPr>
            <w:r w:rsidRPr="000A1B1D">
              <w:t>True/False</w:t>
            </w:r>
          </w:p>
        </w:tc>
        <w:tc>
          <w:tcPr>
            <w:tcW w:w="1786" w:type="dxa"/>
            <w:noWrap/>
            <w:hideMark/>
          </w:tcPr>
          <w:p w14:paraId="404642CB" w14:textId="77777777" w:rsidR="00E86DB9" w:rsidRPr="000A1B1D" w:rsidRDefault="00E86DB9" w:rsidP="00E35725">
            <w:pPr>
              <w:pStyle w:val="ConcurTableText"/>
              <w:jc w:val="center"/>
            </w:pPr>
            <w:r w:rsidRPr="000A1B1D">
              <w:t>True/False</w:t>
            </w:r>
          </w:p>
        </w:tc>
        <w:tc>
          <w:tcPr>
            <w:tcW w:w="1400" w:type="dxa"/>
            <w:noWrap/>
            <w:hideMark/>
          </w:tcPr>
          <w:p w14:paraId="627D3F0F" w14:textId="77777777" w:rsidR="00E86DB9" w:rsidRPr="000A1B1D" w:rsidRDefault="00E86DB9" w:rsidP="00E35725">
            <w:pPr>
              <w:pStyle w:val="ConcurTableText"/>
              <w:jc w:val="center"/>
            </w:pPr>
            <w:r w:rsidRPr="000A1B1D">
              <w:t>True</w:t>
            </w:r>
          </w:p>
        </w:tc>
      </w:tr>
      <w:tr w:rsidR="00E86DB9" w:rsidRPr="000A1B1D" w14:paraId="35F6C6FB" w14:textId="77777777" w:rsidTr="003D3665">
        <w:trPr>
          <w:trHeight w:val="300"/>
        </w:trPr>
        <w:tc>
          <w:tcPr>
            <w:tcW w:w="3668" w:type="dxa"/>
            <w:hideMark/>
          </w:tcPr>
          <w:p w14:paraId="7D1A5269" w14:textId="77777777" w:rsidR="00E86DB9" w:rsidRPr="000A1B1D" w:rsidRDefault="00E86DB9" w:rsidP="00E35725">
            <w:pPr>
              <w:pStyle w:val="ConcurTableText"/>
            </w:pPr>
            <w:r w:rsidRPr="000A1B1D">
              <w:t>Number (0-9) required</w:t>
            </w:r>
          </w:p>
        </w:tc>
        <w:tc>
          <w:tcPr>
            <w:tcW w:w="1786" w:type="dxa"/>
            <w:noWrap/>
            <w:hideMark/>
          </w:tcPr>
          <w:p w14:paraId="75D87842" w14:textId="77777777" w:rsidR="00E86DB9" w:rsidRPr="000A1B1D" w:rsidRDefault="00E86DB9" w:rsidP="00E35725">
            <w:pPr>
              <w:pStyle w:val="ConcurTableText"/>
              <w:jc w:val="center"/>
            </w:pPr>
            <w:r w:rsidRPr="000A1B1D">
              <w:t>True/False</w:t>
            </w:r>
          </w:p>
        </w:tc>
        <w:tc>
          <w:tcPr>
            <w:tcW w:w="1786" w:type="dxa"/>
            <w:noWrap/>
            <w:hideMark/>
          </w:tcPr>
          <w:p w14:paraId="0C8A6E65" w14:textId="77777777" w:rsidR="00E86DB9" w:rsidRPr="000A1B1D" w:rsidRDefault="00E86DB9" w:rsidP="00E35725">
            <w:pPr>
              <w:pStyle w:val="ConcurTableText"/>
              <w:jc w:val="center"/>
            </w:pPr>
            <w:r w:rsidRPr="000A1B1D">
              <w:t>True/False</w:t>
            </w:r>
          </w:p>
        </w:tc>
        <w:tc>
          <w:tcPr>
            <w:tcW w:w="1400" w:type="dxa"/>
            <w:noWrap/>
            <w:hideMark/>
          </w:tcPr>
          <w:p w14:paraId="35B9DA41" w14:textId="77777777" w:rsidR="00E86DB9" w:rsidRPr="000A1B1D" w:rsidRDefault="00E86DB9" w:rsidP="00E35725">
            <w:pPr>
              <w:pStyle w:val="ConcurTableText"/>
              <w:jc w:val="center"/>
            </w:pPr>
            <w:r w:rsidRPr="000A1B1D">
              <w:t>False</w:t>
            </w:r>
          </w:p>
        </w:tc>
      </w:tr>
      <w:tr w:rsidR="00E86DB9" w:rsidRPr="000A1B1D" w14:paraId="1A6F057C" w14:textId="77777777" w:rsidTr="003D3665">
        <w:trPr>
          <w:trHeight w:val="300"/>
        </w:trPr>
        <w:tc>
          <w:tcPr>
            <w:tcW w:w="3668" w:type="dxa"/>
            <w:hideMark/>
          </w:tcPr>
          <w:p w14:paraId="573C5D14" w14:textId="77777777" w:rsidR="00E86DB9" w:rsidRPr="000A1B1D" w:rsidRDefault="00E86DB9" w:rsidP="00E35725">
            <w:pPr>
              <w:pStyle w:val="ConcurTableText"/>
            </w:pPr>
            <w:r w:rsidRPr="000A1B1D">
              <w:t>Number or special (non-alphabetic) character required</w:t>
            </w:r>
          </w:p>
        </w:tc>
        <w:tc>
          <w:tcPr>
            <w:tcW w:w="1786" w:type="dxa"/>
            <w:noWrap/>
            <w:hideMark/>
          </w:tcPr>
          <w:p w14:paraId="41CBB68F" w14:textId="77777777" w:rsidR="00E86DB9" w:rsidRPr="000A1B1D" w:rsidRDefault="00E86DB9" w:rsidP="00E35725">
            <w:pPr>
              <w:pStyle w:val="ConcurTableText"/>
              <w:jc w:val="center"/>
            </w:pPr>
            <w:r w:rsidRPr="000A1B1D">
              <w:t>True/False</w:t>
            </w:r>
          </w:p>
        </w:tc>
        <w:tc>
          <w:tcPr>
            <w:tcW w:w="1786" w:type="dxa"/>
            <w:noWrap/>
            <w:hideMark/>
          </w:tcPr>
          <w:p w14:paraId="3F27742D" w14:textId="77777777" w:rsidR="00E86DB9" w:rsidRPr="000A1B1D" w:rsidRDefault="00E86DB9" w:rsidP="00E35725">
            <w:pPr>
              <w:pStyle w:val="ConcurTableText"/>
              <w:jc w:val="center"/>
            </w:pPr>
            <w:r w:rsidRPr="000A1B1D">
              <w:t>True/False</w:t>
            </w:r>
          </w:p>
        </w:tc>
        <w:tc>
          <w:tcPr>
            <w:tcW w:w="1400" w:type="dxa"/>
            <w:noWrap/>
            <w:hideMark/>
          </w:tcPr>
          <w:p w14:paraId="67A0AF39" w14:textId="77777777" w:rsidR="00E86DB9" w:rsidRPr="000A1B1D" w:rsidRDefault="00E86DB9" w:rsidP="00E35725">
            <w:pPr>
              <w:pStyle w:val="ConcurTableText"/>
              <w:jc w:val="center"/>
            </w:pPr>
            <w:r w:rsidRPr="000A1B1D">
              <w:t>True</w:t>
            </w:r>
          </w:p>
        </w:tc>
      </w:tr>
      <w:tr w:rsidR="00E86DB9" w:rsidRPr="000A1B1D" w14:paraId="3B568E36" w14:textId="77777777" w:rsidTr="003D3665">
        <w:trPr>
          <w:trHeight w:val="300"/>
        </w:trPr>
        <w:tc>
          <w:tcPr>
            <w:tcW w:w="3668" w:type="dxa"/>
            <w:hideMark/>
          </w:tcPr>
          <w:p w14:paraId="30322F7A" w14:textId="77777777" w:rsidR="00E86DB9" w:rsidRPr="000A1B1D" w:rsidRDefault="00E86DB9" w:rsidP="00E35725">
            <w:pPr>
              <w:pStyle w:val="ConcurTableText"/>
            </w:pPr>
            <w:r w:rsidRPr="000A1B1D">
              <w:t>Special (non-alphanumeric) character required</w:t>
            </w:r>
          </w:p>
        </w:tc>
        <w:tc>
          <w:tcPr>
            <w:tcW w:w="1786" w:type="dxa"/>
            <w:noWrap/>
            <w:hideMark/>
          </w:tcPr>
          <w:p w14:paraId="10543576" w14:textId="77777777" w:rsidR="00E86DB9" w:rsidRPr="000A1B1D" w:rsidRDefault="00E86DB9" w:rsidP="00E35725">
            <w:pPr>
              <w:pStyle w:val="ConcurTableText"/>
              <w:jc w:val="center"/>
            </w:pPr>
            <w:r w:rsidRPr="000A1B1D">
              <w:t>True/False</w:t>
            </w:r>
          </w:p>
        </w:tc>
        <w:tc>
          <w:tcPr>
            <w:tcW w:w="1786" w:type="dxa"/>
            <w:noWrap/>
            <w:hideMark/>
          </w:tcPr>
          <w:p w14:paraId="0993B70D" w14:textId="77777777" w:rsidR="00E86DB9" w:rsidRPr="000A1B1D" w:rsidRDefault="00E86DB9" w:rsidP="00E35725">
            <w:pPr>
              <w:pStyle w:val="ConcurTableText"/>
              <w:jc w:val="center"/>
              <w:rPr>
                <w:rFonts w:ascii="Times New Roman" w:hAnsi="Times New Roman"/>
              </w:rPr>
            </w:pPr>
            <w:r w:rsidRPr="000A1B1D">
              <w:t>True/False</w:t>
            </w:r>
          </w:p>
        </w:tc>
        <w:tc>
          <w:tcPr>
            <w:tcW w:w="1400" w:type="dxa"/>
            <w:noWrap/>
            <w:hideMark/>
          </w:tcPr>
          <w:p w14:paraId="02E236A2" w14:textId="77777777" w:rsidR="00E86DB9" w:rsidRPr="000A1B1D" w:rsidRDefault="00E86DB9" w:rsidP="00E35725">
            <w:pPr>
              <w:pStyle w:val="ConcurTableText"/>
              <w:jc w:val="center"/>
              <w:rPr>
                <w:rFonts w:ascii="Times New Roman" w:hAnsi="Times New Roman"/>
              </w:rPr>
            </w:pPr>
            <w:r w:rsidRPr="000A1B1D">
              <w:t>False</w:t>
            </w:r>
          </w:p>
        </w:tc>
      </w:tr>
      <w:tr w:rsidR="0033232B" w:rsidRPr="000A1B1D" w14:paraId="0B88E8D2" w14:textId="77777777" w:rsidTr="003D3665">
        <w:trPr>
          <w:trHeight w:val="300"/>
        </w:trPr>
        <w:tc>
          <w:tcPr>
            <w:tcW w:w="3668" w:type="dxa"/>
            <w:shd w:val="clear" w:color="auto" w:fill="000000" w:themeFill="text1"/>
            <w:hideMark/>
          </w:tcPr>
          <w:p w14:paraId="029A91A7" w14:textId="77777777" w:rsidR="00E86DB9" w:rsidRPr="000A1B1D" w:rsidRDefault="00E86DB9" w:rsidP="00E35725">
            <w:pPr>
              <w:pStyle w:val="ConcurTableHeadLeft"/>
            </w:pPr>
            <w:r w:rsidRPr="000A1B1D">
              <w:t>Password Change (password reset and expiration)</w:t>
            </w:r>
          </w:p>
        </w:tc>
        <w:tc>
          <w:tcPr>
            <w:tcW w:w="1786" w:type="dxa"/>
            <w:shd w:val="clear" w:color="auto" w:fill="000000" w:themeFill="text1"/>
            <w:noWrap/>
            <w:hideMark/>
          </w:tcPr>
          <w:p w14:paraId="7ED26A96" w14:textId="77777777" w:rsidR="00E86DB9" w:rsidRPr="000A1B1D" w:rsidRDefault="00E86DB9" w:rsidP="00E35725">
            <w:pPr>
              <w:pStyle w:val="ConcurTableHeadLeft"/>
            </w:pPr>
            <w:r w:rsidRPr="000A1B1D">
              <w:t xml:space="preserve">Minimum </w:t>
            </w:r>
          </w:p>
        </w:tc>
        <w:tc>
          <w:tcPr>
            <w:tcW w:w="1786" w:type="dxa"/>
            <w:shd w:val="clear" w:color="auto" w:fill="000000" w:themeFill="text1"/>
            <w:noWrap/>
            <w:hideMark/>
          </w:tcPr>
          <w:p w14:paraId="6950022A" w14:textId="77777777" w:rsidR="00E86DB9" w:rsidRPr="000A1B1D" w:rsidRDefault="00E86DB9" w:rsidP="00E35725">
            <w:pPr>
              <w:pStyle w:val="ConcurTableHeadLeft"/>
              <w:rPr>
                <w:rFonts w:ascii="Times New Roman" w:hAnsi="Times New Roman"/>
              </w:rPr>
            </w:pPr>
            <w:r w:rsidRPr="000A1B1D">
              <w:t xml:space="preserve">Maximum </w:t>
            </w:r>
          </w:p>
        </w:tc>
        <w:tc>
          <w:tcPr>
            <w:tcW w:w="1400" w:type="dxa"/>
            <w:shd w:val="clear" w:color="auto" w:fill="000000" w:themeFill="text1"/>
            <w:noWrap/>
            <w:hideMark/>
          </w:tcPr>
          <w:p w14:paraId="3D6FF7F9" w14:textId="77777777" w:rsidR="00E86DB9" w:rsidRPr="000A1B1D" w:rsidRDefault="00E86DB9" w:rsidP="00E35725">
            <w:pPr>
              <w:pStyle w:val="ConcurTableHeadLeft"/>
              <w:rPr>
                <w:rFonts w:ascii="Times New Roman" w:hAnsi="Times New Roman"/>
              </w:rPr>
            </w:pPr>
            <w:r w:rsidRPr="000A1B1D">
              <w:t xml:space="preserve">Default </w:t>
            </w:r>
          </w:p>
        </w:tc>
      </w:tr>
      <w:tr w:rsidR="00E86DB9" w:rsidRPr="000A1B1D" w14:paraId="03EA54F9" w14:textId="77777777" w:rsidTr="003D3665">
        <w:trPr>
          <w:trHeight w:val="300"/>
        </w:trPr>
        <w:tc>
          <w:tcPr>
            <w:tcW w:w="3668" w:type="dxa"/>
            <w:hideMark/>
          </w:tcPr>
          <w:p w14:paraId="1E588035" w14:textId="77777777" w:rsidR="00E86DB9" w:rsidRPr="000A1B1D" w:rsidRDefault="00E86DB9" w:rsidP="00E35725">
            <w:pPr>
              <w:spacing w:before="0"/>
              <w:rPr>
                <w:rFonts w:ascii="Calibri" w:hAnsi="Calibri" w:cs="Calibri"/>
                <w:color w:val="000000"/>
                <w:sz w:val="22"/>
                <w:szCs w:val="22"/>
              </w:rPr>
            </w:pPr>
            <w:r>
              <w:rPr>
                <w:rFonts w:ascii="Calibri" w:hAnsi="Calibri" w:cs="Calibri"/>
                <w:color w:val="000000"/>
                <w:sz w:val="22"/>
                <w:szCs w:val="22"/>
              </w:rPr>
              <w:t>How often users are</w:t>
            </w:r>
            <w:r w:rsidRPr="000A1B1D">
              <w:rPr>
                <w:rFonts w:ascii="Calibri" w:hAnsi="Calibri" w:cs="Calibri"/>
                <w:color w:val="000000"/>
                <w:sz w:val="22"/>
                <w:szCs w:val="22"/>
              </w:rPr>
              <w:t xml:space="preserve"> allowed to change their password</w:t>
            </w:r>
          </w:p>
        </w:tc>
        <w:tc>
          <w:tcPr>
            <w:tcW w:w="1786" w:type="dxa"/>
            <w:noWrap/>
            <w:hideMark/>
          </w:tcPr>
          <w:p w14:paraId="443B2268"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Never</w:t>
            </w:r>
          </w:p>
        </w:tc>
        <w:tc>
          <w:tcPr>
            <w:tcW w:w="1786" w:type="dxa"/>
            <w:noWrap/>
            <w:hideMark/>
          </w:tcPr>
          <w:p w14:paraId="2BA3CF9E"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Anytime</w:t>
            </w:r>
          </w:p>
        </w:tc>
        <w:tc>
          <w:tcPr>
            <w:tcW w:w="1400" w:type="dxa"/>
            <w:noWrap/>
            <w:hideMark/>
          </w:tcPr>
          <w:p w14:paraId="4660A016"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Anytime</w:t>
            </w:r>
          </w:p>
        </w:tc>
      </w:tr>
      <w:tr w:rsidR="00E86DB9" w:rsidRPr="000A1B1D" w14:paraId="34FDD24C" w14:textId="77777777" w:rsidTr="003D3665">
        <w:trPr>
          <w:trHeight w:val="300"/>
        </w:trPr>
        <w:tc>
          <w:tcPr>
            <w:tcW w:w="3668" w:type="dxa"/>
            <w:hideMark/>
          </w:tcPr>
          <w:p w14:paraId="4FCA73ED" w14:textId="77777777" w:rsidR="00E86DB9" w:rsidRPr="000A1B1D" w:rsidRDefault="00E86DB9" w:rsidP="00E35725">
            <w:pPr>
              <w:spacing w:before="0"/>
              <w:rPr>
                <w:rFonts w:ascii="Calibri" w:hAnsi="Calibri" w:cs="Calibri"/>
                <w:color w:val="000000"/>
                <w:sz w:val="22"/>
                <w:szCs w:val="22"/>
              </w:rPr>
            </w:pPr>
            <w:r w:rsidRPr="000A1B1D">
              <w:rPr>
                <w:rFonts w:ascii="Calibri" w:hAnsi="Calibri" w:cs="Calibri"/>
                <w:color w:val="000000"/>
                <w:sz w:val="22"/>
                <w:szCs w:val="22"/>
              </w:rPr>
              <w:t>Password reset allowed once per day</w:t>
            </w:r>
          </w:p>
        </w:tc>
        <w:tc>
          <w:tcPr>
            <w:tcW w:w="1786" w:type="dxa"/>
            <w:noWrap/>
            <w:hideMark/>
          </w:tcPr>
          <w:p w14:paraId="24CE3007"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True/False</w:t>
            </w:r>
          </w:p>
        </w:tc>
        <w:tc>
          <w:tcPr>
            <w:tcW w:w="1786" w:type="dxa"/>
            <w:noWrap/>
            <w:hideMark/>
          </w:tcPr>
          <w:p w14:paraId="151549B9"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True/False</w:t>
            </w:r>
          </w:p>
        </w:tc>
        <w:tc>
          <w:tcPr>
            <w:tcW w:w="1400" w:type="dxa"/>
            <w:noWrap/>
            <w:hideMark/>
          </w:tcPr>
          <w:p w14:paraId="6CB9F521"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True</w:t>
            </w:r>
          </w:p>
        </w:tc>
      </w:tr>
      <w:tr w:rsidR="0033232B" w:rsidRPr="0033232B" w14:paraId="7FFF5970" w14:textId="77777777" w:rsidTr="003D3665">
        <w:trPr>
          <w:trHeight w:val="300"/>
        </w:trPr>
        <w:tc>
          <w:tcPr>
            <w:tcW w:w="3668" w:type="dxa"/>
            <w:hideMark/>
          </w:tcPr>
          <w:p w14:paraId="08798940" w14:textId="77777777" w:rsidR="00E86DB9" w:rsidRPr="000A1B1D" w:rsidRDefault="00E86DB9" w:rsidP="00E35725">
            <w:pPr>
              <w:spacing w:before="0"/>
              <w:rPr>
                <w:rFonts w:ascii="Calibri" w:hAnsi="Calibri" w:cs="Calibri"/>
                <w:color w:val="000000"/>
                <w:sz w:val="22"/>
                <w:szCs w:val="22"/>
              </w:rPr>
            </w:pPr>
            <w:r w:rsidRPr="000A1B1D">
              <w:rPr>
                <w:rFonts w:ascii="Calibri" w:hAnsi="Calibri" w:cs="Calibri"/>
                <w:color w:val="000000"/>
                <w:sz w:val="22"/>
                <w:szCs w:val="22"/>
              </w:rPr>
              <w:t>Number of password changes required before reusing a password</w:t>
            </w:r>
          </w:p>
        </w:tc>
        <w:tc>
          <w:tcPr>
            <w:tcW w:w="1786" w:type="dxa"/>
            <w:noWrap/>
            <w:hideMark/>
          </w:tcPr>
          <w:p w14:paraId="39931559" w14:textId="77777777" w:rsidR="00E86DB9" w:rsidRPr="0033232B" w:rsidRDefault="00E86DB9" w:rsidP="00E35725">
            <w:pPr>
              <w:spacing w:before="0"/>
              <w:jc w:val="center"/>
              <w:rPr>
                <w:rFonts w:ascii="Calibri" w:hAnsi="Calibri" w:cs="Calibri"/>
                <w:color w:val="000000"/>
                <w:sz w:val="22"/>
                <w:szCs w:val="22"/>
              </w:rPr>
            </w:pPr>
            <w:r w:rsidRPr="0033232B">
              <w:rPr>
                <w:rFonts w:ascii="Calibri" w:hAnsi="Calibri" w:cs="Calibri"/>
                <w:color w:val="000000"/>
                <w:sz w:val="22"/>
                <w:szCs w:val="22"/>
              </w:rPr>
              <w:t>4</w:t>
            </w:r>
          </w:p>
        </w:tc>
        <w:tc>
          <w:tcPr>
            <w:tcW w:w="1786" w:type="dxa"/>
            <w:noWrap/>
            <w:hideMark/>
          </w:tcPr>
          <w:p w14:paraId="5AA6BA8B" w14:textId="77777777" w:rsidR="00E86DB9" w:rsidRPr="0033232B" w:rsidRDefault="00E86DB9" w:rsidP="00E35725">
            <w:pPr>
              <w:spacing w:before="0"/>
              <w:jc w:val="center"/>
              <w:rPr>
                <w:rFonts w:ascii="Calibri" w:hAnsi="Calibri" w:cs="Calibri"/>
                <w:color w:val="000000"/>
                <w:sz w:val="22"/>
                <w:szCs w:val="22"/>
              </w:rPr>
            </w:pPr>
            <w:r w:rsidRPr="0033232B">
              <w:rPr>
                <w:rFonts w:ascii="Calibri" w:hAnsi="Calibri" w:cs="Calibri"/>
                <w:color w:val="000000"/>
                <w:sz w:val="22"/>
                <w:szCs w:val="22"/>
              </w:rPr>
              <w:t>20</w:t>
            </w:r>
          </w:p>
        </w:tc>
        <w:tc>
          <w:tcPr>
            <w:tcW w:w="1400" w:type="dxa"/>
            <w:noWrap/>
            <w:hideMark/>
          </w:tcPr>
          <w:p w14:paraId="494F3DB6" w14:textId="77777777" w:rsidR="00E86DB9" w:rsidRPr="0033232B" w:rsidRDefault="00E86DB9" w:rsidP="00E35725">
            <w:pPr>
              <w:spacing w:before="0"/>
              <w:jc w:val="center"/>
              <w:rPr>
                <w:rFonts w:ascii="Calibri" w:hAnsi="Calibri" w:cs="Calibri"/>
                <w:color w:val="000000"/>
                <w:sz w:val="22"/>
                <w:szCs w:val="22"/>
              </w:rPr>
            </w:pPr>
            <w:r w:rsidRPr="0033232B">
              <w:rPr>
                <w:rFonts w:ascii="Calibri" w:hAnsi="Calibri" w:cs="Calibri"/>
                <w:color w:val="000000"/>
                <w:sz w:val="22"/>
                <w:szCs w:val="22"/>
              </w:rPr>
              <w:t>4</w:t>
            </w:r>
          </w:p>
        </w:tc>
      </w:tr>
      <w:tr w:rsidR="00E86DB9" w:rsidRPr="000A1B1D" w14:paraId="63B903F0" w14:textId="77777777" w:rsidTr="003D3665">
        <w:trPr>
          <w:trHeight w:val="300"/>
        </w:trPr>
        <w:tc>
          <w:tcPr>
            <w:tcW w:w="3668" w:type="dxa"/>
            <w:hideMark/>
          </w:tcPr>
          <w:p w14:paraId="0217143A" w14:textId="77777777" w:rsidR="00E86DB9" w:rsidRPr="000A1B1D" w:rsidRDefault="00E86DB9" w:rsidP="00E35725">
            <w:pPr>
              <w:spacing w:before="0"/>
              <w:rPr>
                <w:rFonts w:ascii="Calibri" w:hAnsi="Calibri" w:cs="Calibri"/>
                <w:color w:val="000000"/>
                <w:sz w:val="22"/>
                <w:szCs w:val="22"/>
              </w:rPr>
            </w:pPr>
            <w:r w:rsidRPr="000A1B1D">
              <w:rPr>
                <w:rFonts w:ascii="Calibri" w:hAnsi="Calibri" w:cs="Calibri"/>
                <w:color w:val="000000"/>
                <w:sz w:val="22"/>
                <w:szCs w:val="22"/>
              </w:rPr>
              <w:t>Passwords expire</w:t>
            </w:r>
          </w:p>
        </w:tc>
        <w:tc>
          <w:tcPr>
            <w:tcW w:w="1786" w:type="dxa"/>
            <w:noWrap/>
            <w:hideMark/>
          </w:tcPr>
          <w:p w14:paraId="4A6FB655"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True/False</w:t>
            </w:r>
          </w:p>
        </w:tc>
        <w:tc>
          <w:tcPr>
            <w:tcW w:w="1786" w:type="dxa"/>
            <w:noWrap/>
            <w:hideMark/>
          </w:tcPr>
          <w:p w14:paraId="3AB2BCBD"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True/False</w:t>
            </w:r>
          </w:p>
        </w:tc>
        <w:tc>
          <w:tcPr>
            <w:tcW w:w="1400" w:type="dxa"/>
            <w:noWrap/>
            <w:hideMark/>
          </w:tcPr>
          <w:p w14:paraId="75FF71AE"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True</w:t>
            </w:r>
          </w:p>
        </w:tc>
      </w:tr>
      <w:tr w:rsidR="00E86DB9" w:rsidRPr="000A1B1D" w14:paraId="246E5610" w14:textId="77777777" w:rsidTr="003D3665">
        <w:trPr>
          <w:trHeight w:val="300"/>
        </w:trPr>
        <w:tc>
          <w:tcPr>
            <w:tcW w:w="3668" w:type="dxa"/>
            <w:hideMark/>
          </w:tcPr>
          <w:p w14:paraId="4BD90566" w14:textId="77777777" w:rsidR="00E86DB9" w:rsidRPr="000A1B1D" w:rsidRDefault="00E86DB9" w:rsidP="00E35725">
            <w:pPr>
              <w:spacing w:before="0"/>
              <w:rPr>
                <w:rFonts w:ascii="Calibri" w:hAnsi="Calibri" w:cs="Calibri"/>
                <w:color w:val="000000"/>
                <w:sz w:val="22"/>
                <w:szCs w:val="22"/>
              </w:rPr>
            </w:pPr>
            <w:r w:rsidRPr="000A1B1D">
              <w:rPr>
                <w:rFonts w:ascii="Calibri" w:hAnsi="Calibri" w:cs="Calibri"/>
                <w:color w:val="000000"/>
                <w:sz w:val="22"/>
                <w:szCs w:val="22"/>
              </w:rPr>
              <w:t>Period after which password expire</w:t>
            </w:r>
            <w:r>
              <w:rPr>
                <w:rFonts w:ascii="Calibri" w:hAnsi="Calibri" w:cs="Calibri"/>
                <w:color w:val="000000"/>
                <w:sz w:val="22"/>
                <w:szCs w:val="22"/>
              </w:rPr>
              <w:t>s</w:t>
            </w:r>
          </w:p>
        </w:tc>
        <w:tc>
          <w:tcPr>
            <w:tcW w:w="1786" w:type="dxa"/>
            <w:noWrap/>
            <w:hideMark/>
          </w:tcPr>
          <w:p w14:paraId="5FB0F384"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1 month</w:t>
            </w:r>
          </w:p>
        </w:tc>
        <w:tc>
          <w:tcPr>
            <w:tcW w:w="1786" w:type="dxa"/>
            <w:noWrap/>
            <w:hideMark/>
          </w:tcPr>
          <w:p w14:paraId="227B0A83"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1 year</w:t>
            </w:r>
          </w:p>
        </w:tc>
        <w:tc>
          <w:tcPr>
            <w:tcW w:w="1400" w:type="dxa"/>
            <w:noWrap/>
            <w:hideMark/>
          </w:tcPr>
          <w:p w14:paraId="654F0B38" w14:textId="77777777" w:rsidR="00E86DB9" w:rsidRPr="000A1B1D" w:rsidRDefault="00E86DB9" w:rsidP="00E35725">
            <w:pPr>
              <w:spacing w:before="0"/>
              <w:jc w:val="center"/>
              <w:rPr>
                <w:rFonts w:ascii="Calibri" w:hAnsi="Calibri" w:cs="Calibri"/>
                <w:color w:val="000000"/>
                <w:sz w:val="22"/>
                <w:szCs w:val="22"/>
              </w:rPr>
            </w:pPr>
            <w:r w:rsidRPr="000A1B1D">
              <w:rPr>
                <w:rFonts w:ascii="Calibri" w:hAnsi="Calibri" w:cs="Calibri"/>
                <w:color w:val="000000"/>
                <w:sz w:val="22"/>
                <w:szCs w:val="22"/>
              </w:rPr>
              <w:t>6 months</w:t>
            </w:r>
          </w:p>
        </w:tc>
      </w:tr>
      <w:tr w:rsidR="0033232B" w:rsidRPr="000A1B1D" w14:paraId="75E9E274" w14:textId="77777777" w:rsidTr="003D3665">
        <w:trPr>
          <w:trHeight w:val="300"/>
        </w:trPr>
        <w:tc>
          <w:tcPr>
            <w:tcW w:w="3668" w:type="dxa"/>
            <w:shd w:val="clear" w:color="auto" w:fill="000000" w:themeFill="text1"/>
            <w:hideMark/>
          </w:tcPr>
          <w:p w14:paraId="37E85AD0" w14:textId="77777777" w:rsidR="00E86DB9" w:rsidRPr="000A1B1D" w:rsidRDefault="00E86DB9" w:rsidP="00E35725">
            <w:pPr>
              <w:pStyle w:val="ConcurTableHeadLeft"/>
            </w:pPr>
            <w:r w:rsidRPr="000A1B1D">
              <w:t>Account Lockout (criteria for locking an account after failed attempt(s))</w:t>
            </w:r>
          </w:p>
        </w:tc>
        <w:tc>
          <w:tcPr>
            <w:tcW w:w="1786" w:type="dxa"/>
            <w:shd w:val="clear" w:color="auto" w:fill="000000" w:themeFill="text1"/>
            <w:noWrap/>
            <w:hideMark/>
          </w:tcPr>
          <w:p w14:paraId="67F09D79" w14:textId="77777777" w:rsidR="00E86DB9" w:rsidRPr="000A1B1D" w:rsidRDefault="00E86DB9" w:rsidP="00E35725">
            <w:pPr>
              <w:pStyle w:val="ConcurTableHeadLeft"/>
            </w:pPr>
            <w:r w:rsidRPr="000A1B1D">
              <w:t xml:space="preserve">Minimum </w:t>
            </w:r>
          </w:p>
        </w:tc>
        <w:tc>
          <w:tcPr>
            <w:tcW w:w="1786" w:type="dxa"/>
            <w:shd w:val="clear" w:color="auto" w:fill="000000" w:themeFill="text1"/>
            <w:noWrap/>
            <w:hideMark/>
          </w:tcPr>
          <w:p w14:paraId="14D628D7" w14:textId="77777777" w:rsidR="00E86DB9" w:rsidRPr="000A1B1D" w:rsidRDefault="00E86DB9" w:rsidP="00E35725">
            <w:pPr>
              <w:pStyle w:val="ConcurTableHeadLeft"/>
              <w:rPr>
                <w:rFonts w:ascii="Times New Roman" w:hAnsi="Times New Roman"/>
              </w:rPr>
            </w:pPr>
            <w:r w:rsidRPr="000A1B1D">
              <w:t xml:space="preserve">Maximum </w:t>
            </w:r>
          </w:p>
        </w:tc>
        <w:tc>
          <w:tcPr>
            <w:tcW w:w="1400" w:type="dxa"/>
            <w:shd w:val="clear" w:color="auto" w:fill="000000" w:themeFill="text1"/>
            <w:noWrap/>
            <w:hideMark/>
          </w:tcPr>
          <w:p w14:paraId="76E97993" w14:textId="77777777" w:rsidR="00E86DB9" w:rsidRPr="000A1B1D" w:rsidRDefault="00E86DB9" w:rsidP="00E35725">
            <w:pPr>
              <w:pStyle w:val="ConcurTableHeadLeft"/>
              <w:rPr>
                <w:rFonts w:ascii="Times New Roman" w:hAnsi="Times New Roman"/>
              </w:rPr>
            </w:pPr>
            <w:r w:rsidRPr="000A1B1D">
              <w:t xml:space="preserve">Default </w:t>
            </w:r>
          </w:p>
        </w:tc>
      </w:tr>
      <w:tr w:rsidR="00E86DB9" w:rsidRPr="000A1B1D" w14:paraId="45FB6D18" w14:textId="77777777" w:rsidTr="003D3665">
        <w:trPr>
          <w:trHeight w:val="600"/>
        </w:trPr>
        <w:tc>
          <w:tcPr>
            <w:tcW w:w="3668" w:type="dxa"/>
            <w:hideMark/>
          </w:tcPr>
          <w:p w14:paraId="28A16544" w14:textId="1D711CBA" w:rsidR="00E86DB9" w:rsidRPr="000A1B1D" w:rsidRDefault="00E86DB9" w:rsidP="00E35725">
            <w:pPr>
              <w:pStyle w:val="ConcurTableText"/>
            </w:pPr>
            <w:r>
              <w:t>Number of</w:t>
            </w:r>
            <w:r w:rsidRPr="000A1B1D">
              <w:t xml:space="preserve"> failed sign</w:t>
            </w:r>
            <w:r w:rsidR="00CB12D6">
              <w:t>-</w:t>
            </w:r>
            <w:r w:rsidRPr="000A1B1D">
              <w:t xml:space="preserve">in attempts </w:t>
            </w:r>
            <w:r>
              <w:t xml:space="preserve">allowed </w:t>
            </w:r>
            <w:r w:rsidRPr="000A1B1D">
              <w:t>before an account is locked</w:t>
            </w:r>
          </w:p>
        </w:tc>
        <w:tc>
          <w:tcPr>
            <w:tcW w:w="1786" w:type="dxa"/>
            <w:noWrap/>
            <w:hideMark/>
          </w:tcPr>
          <w:p w14:paraId="52B6B58C" w14:textId="77777777" w:rsidR="00E86DB9" w:rsidRPr="000A1B1D" w:rsidRDefault="00E86DB9" w:rsidP="00E35725">
            <w:pPr>
              <w:pStyle w:val="ConcurTableText"/>
              <w:jc w:val="center"/>
            </w:pPr>
            <w:r w:rsidRPr="000A1B1D">
              <w:t>3</w:t>
            </w:r>
          </w:p>
        </w:tc>
        <w:tc>
          <w:tcPr>
            <w:tcW w:w="1786" w:type="dxa"/>
            <w:noWrap/>
            <w:hideMark/>
          </w:tcPr>
          <w:p w14:paraId="465F9F84" w14:textId="77777777" w:rsidR="00E86DB9" w:rsidRPr="000A1B1D" w:rsidRDefault="00E86DB9" w:rsidP="00E35725">
            <w:pPr>
              <w:pStyle w:val="ConcurTableText"/>
              <w:jc w:val="center"/>
            </w:pPr>
            <w:r w:rsidRPr="000A1B1D">
              <w:t>20</w:t>
            </w:r>
          </w:p>
        </w:tc>
        <w:tc>
          <w:tcPr>
            <w:tcW w:w="1400" w:type="dxa"/>
            <w:noWrap/>
            <w:hideMark/>
          </w:tcPr>
          <w:p w14:paraId="5D7754C2" w14:textId="77777777" w:rsidR="00E86DB9" w:rsidRPr="000A1B1D" w:rsidRDefault="00E86DB9" w:rsidP="00E35725">
            <w:pPr>
              <w:pStyle w:val="ConcurTableText"/>
              <w:jc w:val="center"/>
            </w:pPr>
            <w:r w:rsidRPr="000A1B1D">
              <w:t>5</w:t>
            </w:r>
          </w:p>
        </w:tc>
      </w:tr>
      <w:tr w:rsidR="00E86DB9" w:rsidRPr="000A1B1D" w14:paraId="0C7F2F05" w14:textId="77777777" w:rsidTr="003D3665">
        <w:trPr>
          <w:trHeight w:val="600"/>
        </w:trPr>
        <w:tc>
          <w:tcPr>
            <w:tcW w:w="3668" w:type="dxa"/>
            <w:hideMark/>
          </w:tcPr>
          <w:p w14:paraId="59950AA8" w14:textId="77777777" w:rsidR="00E86DB9" w:rsidRPr="000A1B1D" w:rsidRDefault="00E86DB9" w:rsidP="00E35725">
            <w:pPr>
              <w:pStyle w:val="ConcurTableText"/>
            </w:pPr>
            <w:r w:rsidRPr="000A1B1D">
              <w:t>Sign in failure window (</w:t>
            </w:r>
            <w:r>
              <w:t>elapsed time</w:t>
            </w:r>
            <w:r w:rsidRPr="000A1B1D">
              <w:t xml:space="preserve"> before restarting the failure count)</w:t>
            </w:r>
          </w:p>
        </w:tc>
        <w:tc>
          <w:tcPr>
            <w:tcW w:w="1786" w:type="dxa"/>
            <w:noWrap/>
            <w:hideMark/>
          </w:tcPr>
          <w:p w14:paraId="45C6C02C" w14:textId="77777777" w:rsidR="00E86DB9" w:rsidRPr="000A1B1D" w:rsidRDefault="00E86DB9" w:rsidP="00E35725">
            <w:pPr>
              <w:pStyle w:val="ConcurTableText"/>
              <w:jc w:val="center"/>
            </w:pPr>
            <w:r w:rsidRPr="000A1B1D">
              <w:t>10 min</w:t>
            </w:r>
          </w:p>
        </w:tc>
        <w:tc>
          <w:tcPr>
            <w:tcW w:w="1786" w:type="dxa"/>
            <w:noWrap/>
            <w:hideMark/>
          </w:tcPr>
          <w:p w14:paraId="74C73C76" w14:textId="77777777" w:rsidR="00E86DB9" w:rsidRPr="000A1B1D" w:rsidRDefault="00E86DB9" w:rsidP="00E35725">
            <w:pPr>
              <w:pStyle w:val="ConcurTableText"/>
              <w:jc w:val="center"/>
            </w:pPr>
            <w:r w:rsidRPr="000A1B1D">
              <w:t>240 min</w:t>
            </w:r>
          </w:p>
        </w:tc>
        <w:tc>
          <w:tcPr>
            <w:tcW w:w="1400" w:type="dxa"/>
            <w:noWrap/>
            <w:hideMark/>
          </w:tcPr>
          <w:p w14:paraId="1A676AF6" w14:textId="77777777" w:rsidR="00E86DB9" w:rsidRPr="000A1B1D" w:rsidRDefault="00E86DB9" w:rsidP="00E35725">
            <w:pPr>
              <w:pStyle w:val="ConcurTableText"/>
              <w:jc w:val="center"/>
            </w:pPr>
            <w:r w:rsidRPr="000A1B1D">
              <w:t>10 min</w:t>
            </w:r>
          </w:p>
        </w:tc>
      </w:tr>
      <w:tr w:rsidR="00E86DB9" w:rsidRPr="000A1B1D" w14:paraId="3DD94BCC" w14:textId="77777777" w:rsidTr="003D3665">
        <w:trPr>
          <w:trHeight w:val="300"/>
        </w:trPr>
        <w:tc>
          <w:tcPr>
            <w:tcW w:w="3668" w:type="dxa"/>
            <w:hideMark/>
          </w:tcPr>
          <w:p w14:paraId="063B8985" w14:textId="77777777" w:rsidR="00E86DB9" w:rsidRPr="000A1B1D" w:rsidRDefault="00E86DB9" w:rsidP="00E35725">
            <w:pPr>
              <w:pStyle w:val="ConcurTableText"/>
            </w:pPr>
            <w:r w:rsidRPr="000A1B1D">
              <w:t>Permanent lockout</w:t>
            </w:r>
          </w:p>
        </w:tc>
        <w:tc>
          <w:tcPr>
            <w:tcW w:w="1786" w:type="dxa"/>
            <w:noWrap/>
            <w:hideMark/>
          </w:tcPr>
          <w:p w14:paraId="3517575C" w14:textId="77777777" w:rsidR="00E86DB9" w:rsidRPr="000A1B1D" w:rsidRDefault="00E86DB9" w:rsidP="00E35725">
            <w:pPr>
              <w:pStyle w:val="ConcurTableText"/>
              <w:jc w:val="center"/>
            </w:pPr>
            <w:r w:rsidRPr="000A1B1D">
              <w:t>True/False</w:t>
            </w:r>
          </w:p>
        </w:tc>
        <w:tc>
          <w:tcPr>
            <w:tcW w:w="1786" w:type="dxa"/>
            <w:noWrap/>
            <w:hideMark/>
          </w:tcPr>
          <w:p w14:paraId="5B7F260F" w14:textId="77777777" w:rsidR="00E86DB9" w:rsidRPr="000A1B1D" w:rsidRDefault="00E86DB9" w:rsidP="00E35725">
            <w:pPr>
              <w:pStyle w:val="ConcurTableText"/>
              <w:jc w:val="center"/>
            </w:pPr>
            <w:r w:rsidRPr="000A1B1D">
              <w:t>True/False</w:t>
            </w:r>
          </w:p>
        </w:tc>
        <w:tc>
          <w:tcPr>
            <w:tcW w:w="1400" w:type="dxa"/>
            <w:noWrap/>
            <w:hideMark/>
          </w:tcPr>
          <w:p w14:paraId="37E3EBC9" w14:textId="77777777" w:rsidR="00E86DB9" w:rsidRPr="000A1B1D" w:rsidRDefault="00E86DB9" w:rsidP="00E35725">
            <w:pPr>
              <w:pStyle w:val="ConcurTableText"/>
              <w:jc w:val="center"/>
            </w:pPr>
            <w:r w:rsidRPr="000A1B1D">
              <w:t>False</w:t>
            </w:r>
          </w:p>
        </w:tc>
      </w:tr>
      <w:tr w:rsidR="00E86DB9" w:rsidRPr="000A1B1D" w14:paraId="474FC7E4" w14:textId="77777777" w:rsidTr="003D3665">
        <w:trPr>
          <w:trHeight w:val="300"/>
        </w:trPr>
        <w:tc>
          <w:tcPr>
            <w:tcW w:w="3668" w:type="dxa"/>
            <w:hideMark/>
          </w:tcPr>
          <w:p w14:paraId="543D996A" w14:textId="77777777" w:rsidR="00E86DB9" w:rsidRPr="000A1B1D" w:rsidRDefault="00E86DB9" w:rsidP="00E35725">
            <w:pPr>
              <w:pStyle w:val="ConcurTableText"/>
            </w:pPr>
            <w:r w:rsidRPr="000A1B1D">
              <w:t xml:space="preserve">Duration of account lockout </w:t>
            </w:r>
          </w:p>
        </w:tc>
        <w:tc>
          <w:tcPr>
            <w:tcW w:w="1786" w:type="dxa"/>
            <w:noWrap/>
            <w:hideMark/>
          </w:tcPr>
          <w:p w14:paraId="5A335C36" w14:textId="77777777" w:rsidR="00E86DB9" w:rsidRPr="000A1B1D" w:rsidRDefault="00E86DB9" w:rsidP="00E35725">
            <w:pPr>
              <w:pStyle w:val="ConcurTableText"/>
              <w:jc w:val="center"/>
            </w:pPr>
            <w:r w:rsidRPr="000A1B1D">
              <w:t>30 min</w:t>
            </w:r>
          </w:p>
        </w:tc>
        <w:tc>
          <w:tcPr>
            <w:tcW w:w="1786" w:type="dxa"/>
            <w:noWrap/>
            <w:hideMark/>
          </w:tcPr>
          <w:p w14:paraId="7F656240" w14:textId="77777777" w:rsidR="00E86DB9" w:rsidRPr="000A1B1D" w:rsidRDefault="00E86DB9" w:rsidP="00E35725">
            <w:pPr>
              <w:pStyle w:val="ConcurTableText"/>
              <w:jc w:val="center"/>
            </w:pPr>
            <w:r w:rsidRPr="000A1B1D">
              <w:t>1440 min</w:t>
            </w:r>
          </w:p>
        </w:tc>
        <w:tc>
          <w:tcPr>
            <w:tcW w:w="1400" w:type="dxa"/>
            <w:noWrap/>
            <w:hideMark/>
          </w:tcPr>
          <w:p w14:paraId="6F771AE5" w14:textId="77777777" w:rsidR="00E86DB9" w:rsidRPr="000A1B1D" w:rsidRDefault="00E86DB9" w:rsidP="00E35725">
            <w:pPr>
              <w:pStyle w:val="ConcurTableText"/>
              <w:jc w:val="center"/>
            </w:pPr>
            <w:r w:rsidRPr="000A1B1D">
              <w:t>120 min</w:t>
            </w:r>
          </w:p>
        </w:tc>
      </w:tr>
      <w:tr w:rsidR="0033232B" w:rsidRPr="000A1B1D" w14:paraId="67F08B43" w14:textId="77777777" w:rsidTr="003D3665">
        <w:trPr>
          <w:trHeight w:val="300"/>
        </w:trPr>
        <w:tc>
          <w:tcPr>
            <w:tcW w:w="3668" w:type="dxa"/>
            <w:shd w:val="clear" w:color="auto" w:fill="000000" w:themeFill="text1"/>
            <w:hideMark/>
          </w:tcPr>
          <w:p w14:paraId="5AB443AD" w14:textId="77777777" w:rsidR="00E86DB9" w:rsidRPr="000A1B1D" w:rsidRDefault="00E86DB9" w:rsidP="00E35725">
            <w:pPr>
              <w:pStyle w:val="ConcurTableHeadLeft"/>
            </w:pPr>
            <w:r w:rsidRPr="000A1B1D">
              <w:t>Ses</w:t>
            </w:r>
            <w:r>
              <w:t>s</w:t>
            </w:r>
            <w:r w:rsidRPr="000A1B1D">
              <w:t>ion Timeout (sign users out after a period of inactivity)</w:t>
            </w:r>
          </w:p>
        </w:tc>
        <w:tc>
          <w:tcPr>
            <w:tcW w:w="1786" w:type="dxa"/>
            <w:shd w:val="clear" w:color="auto" w:fill="000000" w:themeFill="text1"/>
            <w:noWrap/>
            <w:hideMark/>
          </w:tcPr>
          <w:p w14:paraId="5095397C" w14:textId="77777777" w:rsidR="00E86DB9" w:rsidRPr="000A1B1D" w:rsidRDefault="00E86DB9" w:rsidP="00E35725">
            <w:pPr>
              <w:pStyle w:val="ConcurTableHeadLeft"/>
            </w:pPr>
            <w:r w:rsidRPr="000A1B1D">
              <w:t xml:space="preserve">Minimum </w:t>
            </w:r>
          </w:p>
        </w:tc>
        <w:tc>
          <w:tcPr>
            <w:tcW w:w="1786" w:type="dxa"/>
            <w:shd w:val="clear" w:color="auto" w:fill="000000" w:themeFill="text1"/>
            <w:noWrap/>
            <w:hideMark/>
          </w:tcPr>
          <w:p w14:paraId="07CB2AA2" w14:textId="77777777" w:rsidR="00E86DB9" w:rsidRPr="000A1B1D" w:rsidRDefault="00E86DB9" w:rsidP="00E35725">
            <w:pPr>
              <w:pStyle w:val="ConcurTableHeadLeft"/>
              <w:rPr>
                <w:rFonts w:ascii="Times New Roman" w:hAnsi="Times New Roman"/>
              </w:rPr>
            </w:pPr>
            <w:r w:rsidRPr="000A1B1D">
              <w:t xml:space="preserve">Maximum </w:t>
            </w:r>
          </w:p>
        </w:tc>
        <w:tc>
          <w:tcPr>
            <w:tcW w:w="1400" w:type="dxa"/>
            <w:shd w:val="clear" w:color="auto" w:fill="000000" w:themeFill="text1"/>
            <w:noWrap/>
            <w:hideMark/>
          </w:tcPr>
          <w:p w14:paraId="182F4180" w14:textId="77777777" w:rsidR="00E86DB9" w:rsidRPr="000A1B1D" w:rsidRDefault="00E86DB9" w:rsidP="00E35725">
            <w:pPr>
              <w:spacing w:before="0"/>
              <w:jc w:val="center"/>
              <w:rPr>
                <w:rFonts w:ascii="Times New Roman" w:hAnsi="Times New Roman"/>
              </w:rPr>
            </w:pPr>
            <w:r w:rsidRPr="000A1B1D">
              <w:rPr>
                <w:b/>
              </w:rPr>
              <w:t xml:space="preserve">Default </w:t>
            </w:r>
          </w:p>
        </w:tc>
      </w:tr>
      <w:tr w:rsidR="00E86DB9" w:rsidRPr="000A1B1D" w14:paraId="5DAFF71B" w14:textId="77777777" w:rsidTr="003D3665">
        <w:trPr>
          <w:trHeight w:val="600"/>
        </w:trPr>
        <w:tc>
          <w:tcPr>
            <w:tcW w:w="3668" w:type="dxa"/>
            <w:hideMark/>
          </w:tcPr>
          <w:p w14:paraId="121B7949" w14:textId="5CDEF795" w:rsidR="00E86DB9" w:rsidRPr="000A1B1D" w:rsidRDefault="00E86DB9" w:rsidP="00E35725">
            <w:pPr>
              <w:pStyle w:val="ConcurTableText"/>
            </w:pPr>
            <w:r w:rsidRPr="000A1B1D">
              <w:t>Display sign</w:t>
            </w:r>
            <w:r w:rsidR="00CB12D6">
              <w:t>-</w:t>
            </w:r>
            <w:r w:rsidRPr="000A1B1D">
              <w:t>out warning (display a warning x minutes before user is signed out due to inactivity)</w:t>
            </w:r>
          </w:p>
        </w:tc>
        <w:tc>
          <w:tcPr>
            <w:tcW w:w="1786" w:type="dxa"/>
            <w:noWrap/>
            <w:hideMark/>
          </w:tcPr>
          <w:p w14:paraId="4308A73B" w14:textId="77777777" w:rsidR="00E86DB9" w:rsidRPr="000A1B1D" w:rsidRDefault="00E86DB9" w:rsidP="00E35725">
            <w:pPr>
              <w:pStyle w:val="ConcurTableText"/>
              <w:jc w:val="center"/>
            </w:pPr>
            <w:r w:rsidRPr="000A1B1D">
              <w:t>0</w:t>
            </w:r>
          </w:p>
        </w:tc>
        <w:tc>
          <w:tcPr>
            <w:tcW w:w="1786" w:type="dxa"/>
            <w:noWrap/>
            <w:hideMark/>
          </w:tcPr>
          <w:p w14:paraId="3E0467BD" w14:textId="77777777" w:rsidR="00E86DB9" w:rsidRPr="000A1B1D" w:rsidRDefault="00E86DB9" w:rsidP="00E35725">
            <w:pPr>
              <w:pStyle w:val="ConcurTableText"/>
              <w:jc w:val="center"/>
            </w:pPr>
            <w:r w:rsidRPr="000A1B1D">
              <w:t>15</w:t>
            </w:r>
          </w:p>
        </w:tc>
        <w:tc>
          <w:tcPr>
            <w:tcW w:w="1400" w:type="dxa"/>
            <w:noWrap/>
            <w:hideMark/>
          </w:tcPr>
          <w:p w14:paraId="4A0C8750" w14:textId="77777777" w:rsidR="00E86DB9" w:rsidRPr="000A1B1D" w:rsidRDefault="00E86DB9" w:rsidP="00E35725">
            <w:pPr>
              <w:pStyle w:val="ConcurTableText"/>
              <w:jc w:val="center"/>
            </w:pPr>
            <w:r w:rsidRPr="000A1B1D">
              <w:t>15</w:t>
            </w:r>
          </w:p>
        </w:tc>
      </w:tr>
      <w:tr w:rsidR="00E86DB9" w:rsidRPr="000A1B1D" w14:paraId="7E23B261" w14:textId="77777777" w:rsidTr="003D3665">
        <w:trPr>
          <w:trHeight w:val="600"/>
        </w:trPr>
        <w:tc>
          <w:tcPr>
            <w:tcW w:w="3668" w:type="dxa"/>
            <w:hideMark/>
          </w:tcPr>
          <w:p w14:paraId="42A7A7FE" w14:textId="77777777" w:rsidR="00E86DB9" w:rsidRPr="000A1B1D" w:rsidRDefault="00E86DB9" w:rsidP="00E35725">
            <w:pPr>
              <w:pStyle w:val="ConcurTableText"/>
            </w:pPr>
            <w:r w:rsidRPr="000A1B1D">
              <w:t>Sign out an idle user (number of minutes a user can be idle before being automatically signed out)</w:t>
            </w:r>
          </w:p>
        </w:tc>
        <w:tc>
          <w:tcPr>
            <w:tcW w:w="1786" w:type="dxa"/>
            <w:noWrap/>
            <w:hideMark/>
          </w:tcPr>
          <w:p w14:paraId="34E4854E" w14:textId="77777777" w:rsidR="00E86DB9" w:rsidRPr="000A1B1D" w:rsidRDefault="00E86DB9" w:rsidP="00E35725">
            <w:pPr>
              <w:pStyle w:val="ConcurTableText"/>
              <w:jc w:val="center"/>
            </w:pPr>
            <w:r w:rsidRPr="000A1B1D">
              <w:t>10</w:t>
            </w:r>
          </w:p>
        </w:tc>
        <w:tc>
          <w:tcPr>
            <w:tcW w:w="1786" w:type="dxa"/>
            <w:noWrap/>
            <w:hideMark/>
          </w:tcPr>
          <w:p w14:paraId="3DDAC67F" w14:textId="77777777" w:rsidR="00E86DB9" w:rsidRPr="000A1B1D" w:rsidRDefault="00E86DB9" w:rsidP="00E35725">
            <w:pPr>
              <w:pStyle w:val="ConcurTableText"/>
              <w:jc w:val="center"/>
            </w:pPr>
            <w:r w:rsidRPr="000A1B1D">
              <w:t>120</w:t>
            </w:r>
          </w:p>
        </w:tc>
        <w:tc>
          <w:tcPr>
            <w:tcW w:w="1400" w:type="dxa"/>
            <w:noWrap/>
            <w:hideMark/>
          </w:tcPr>
          <w:p w14:paraId="0CFDC2B8" w14:textId="77777777" w:rsidR="00E86DB9" w:rsidRPr="000A1B1D" w:rsidRDefault="00E86DB9" w:rsidP="00E35725">
            <w:pPr>
              <w:pStyle w:val="ConcurTableText"/>
              <w:jc w:val="center"/>
            </w:pPr>
            <w:r w:rsidRPr="000A1B1D">
              <w:t>30</w:t>
            </w:r>
          </w:p>
        </w:tc>
      </w:tr>
      <w:tr w:rsidR="0033232B" w:rsidRPr="000A1B1D" w14:paraId="55209C52" w14:textId="77777777" w:rsidTr="003D3665">
        <w:trPr>
          <w:trHeight w:val="300"/>
        </w:trPr>
        <w:tc>
          <w:tcPr>
            <w:tcW w:w="3668" w:type="dxa"/>
            <w:shd w:val="clear" w:color="auto" w:fill="000000" w:themeFill="text1"/>
            <w:hideMark/>
          </w:tcPr>
          <w:p w14:paraId="3A7F3384" w14:textId="77777777" w:rsidR="00E86DB9" w:rsidRPr="000A1B1D" w:rsidRDefault="00E86DB9" w:rsidP="00E35725">
            <w:pPr>
              <w:pStyle w:val="ConcurTableHeadLeft"/>
            </w:pPr>
            <w:r w:rsidRPr="000A1B1D">
              <w:t>Other settings</w:t>
            </w:r>
          </w:p>
        </w:tc>
        <w:tc>
          <w:tcPr>
            <w:tcW w:w="1786" w:type="dxa"/>
            <w:shd w:val="clear" w:color="auto" w:fill="000000" w:themeFill="text1"/>
            <w:noWrap/>
            <w:hideMark/>
          </w:tcPr>
          <w:p w14:paraId="3CE82798" w14:textId="77777777" w:rsidR="00E86DB9" w:rsidRPr="000A1B1D" w:rsidRDefault="00E86DB9" w:rsidP="00E35725">
            <w:pPr>
              <w:pStyle w:val="ConcurTableHeadLeft"/>
            </w:pPr>
            <w:r w:rsidRPr="000A1B1D">
              <w:t xml:space="preserve">Minimum </w:t>
            </w:r>
          </w:p>
        </w:tc>
        <w:tc>
          <w:tcPr>
            <w:tcW w:w="1786" w:type="dxa"/>
            <w:shd w:val="clear" w:color="auto" w:fill="000000" w:themeFill="text1"/>
            <w:noWrap/>
            <w:hideMark/>
          </w:tcPr>
          <w:p w14:paraId="3143C77D" w14:textId="77777777" w:rsidR="00E86DB9" w:rsidRPr="000A1B1D" w:rsidRDefault="00E86DB9" w:rsidP="00E35725">
            <w:pPr>
              <w:pStyle w:val="ConcurTableHeadLeft"/>
              <w:rPr>
                <w:rFonts w:ascii="Times New Roman" w:hAnsi="Times New Roman"/>
              </w:rPr>
            </w:pPr>
            <w:r w:rsidRPr="000A1B1D">
              <w:t xml:space="preserve">Maximum </w:t>
            </w:r>
          </w:p>
        </w:tc>
        <w:tc>
          <w:tcPr>
            <w:tcW w:w="1400" w:type="dxa"/>
            <w:shd w:val="clear" w:color="auto" w:fill="000000" w:themeFill="text1"/>
            <w:noWrap/>
            <w:hideMark/>
          </w:tcPr>
          <w:p w14:paraId="1048D503" w14:textId="77777777" w:rsidR="00E86DB9" w:rsidRPr="000A1B1D" w:rsidRDefault="00E86DB9" w:rsidP="00E35725">
            <w:pPr>
              <w:pStyle w:val="ConcurTableHeadLeft"/>
              <w:rPr>
                <w:rFonts w:ascii="Times New Roman" w:hAnsi="Times New Roman"/>
              </w:rPr>
            </w:pPr>
            <w:r w:rsidRPr="000A1B1D">
              <w:t xml:space="preserve">Default </w:t>
            </w:r>
          </w:p>
        </w:tc>
      </w:tr>
      <w:tr w:rsidR="00E86DB9" w:rsidRPr="000A1B1D" w14:paraId="5C3F3732" w14:textId="77777777" w:rsidTr="003D3665">
        <w:trPr>
          <w:trHeight w:val="300"/>
        </w:trPr>
        <w:tc>
          <w:tcPr>
            <w:tcW w:w="3668" w:type="dxa"/>
            <w:hideMark/>
          </w:tcPr>
          <w:p w14:paraId="5F19D386" w14:textId="77777777" w:rsidR="00E86DB9" w:rsidRPr="000A1B1D" w:rsidRDefault="00E86DB9" w:rsidP="00E35725">
            <w:pPr>
              <w:pStyle w:val="ConcurTableText"/>
            </w:pPr>
            <w:r w:rsidRPr="000A1B1D">
              <w:t>Hide the "Forgot Username" link</w:t>
            </w:r>
          </w:p>
        </w:tc>
        <w:tc>
          <w:tcPr>
            <w:tcW w:w="1786" w:type="dxa"/>
            <w:noWrap/>
            <w:hideMark/>
          </w:tcPr>
          <w:p w14:paraId="7CD49E6F" w14:textId="77777777" w:rsidR="00E86DB9" w:rsidRPr="000A1B1D" w:rsidRDefault="00E86DB9" w:rsidP="00E35725">
            <w:pPr>
              <w:pStyle w:val="ConcurTableText"/>
              <w:jc w:val="center"/>
            </w:pPr>
            <w:r w:rsidRPr="000A1B1D">
              <w:t>True/False</w:t>
            </w:r>
          </w:p>
        </w:tc>
        <w:tc>
          <w:tcPr>
            <w:tcW w:w="1786" w:type="dxa"/>
            <w:noWrap/>
            <w:hideMark/>
          </w:tcPr>
          <w:p w14:paraId="03CEF19A" w14:textId="77777777" w:rsidR="00E86DB9" w:rsidRPr="000A1B1D" w:rsidRDefault="00E86DB9" w:rsidP="00E35725">
            <w:pPr>
              <w:pStyle w:val="ConcurTableText"/>
              <w:jc w:val="center"/>
            </w:pPr>
            <w:r w:rsidRPr="000A1B1D">
              <w:t>True/False</w:t>
            </w:r>
          </w:p>
        </w:tc>
        <w:tc>
          <w:tcPr>
            <w:tcW w:w="1400" w:type="dxa"/>
            <w:noWrap/>
            <w:hideMark/>
          </w:tcPr>
          <w:p w14:paraId="35175C5D" w14:textId="77777777" w:rsidR="00E86DB9" w:rsidRPr="000A1B1D" w:rsidRDefault="00E86DB9" w:rsidP="00E35725">
            <w:pPr>
              <w:pStyle w:val="ConcurTableText"/>
              <w:jc w:val="center"/>
            </w:pPr>
            <w:r w:rsidRPr="000A1B1D">
              <w:t>False</w:t>
            </w:r>
          </w:p>
        </w:tc>
      </w:tr>
      <w:tr w:rsidR="00E86DB9" w:rsidRPr="000A1B1D" w14:paraId="76E14B7C" w14:textId="77777777" w:rsidTr="003D3665">
        <w:trPr>
          <w:trHeight w:val="300"/>
        </w:trPr>
        <w:tc>
          <w:tcPr>
            <w:tcW w:w="3668" w:type="dxa"/>
            <w:hideMark/>
          </w:tcPr>
          <w:p w14:paraId="33347333" w14:textId="77777777" w:rsidR="00E86DB9" w:rsidRPr="000A1B1D" w:rsidRDefault="00E86DB9" w:rsidP="00E35725">
            <w:pPr>
              <w:pStyle w:val="ConcurTableText"/>
            </w:pPr>
            <w:r w:rsidRPr="000A1B1D">
              <w:t>User must change their password on first sign in</w:t>
            </w:r>
          </w:p>
        </w:tc>
        <w:tc>
          <w:tcPr>
            <w:tcW w:w="1786" w:type="dxa"/>
            <w:noWrap/>
            <w:hideMark/>
          </w:tcPr>
          <w:p w14:paraId="7E3429B7" w14:textId="77777777" w:rsidR="00E86DB9" w:rsidRPr="000A1B1D" w:rsidRDefault="00E86DB9" w:rsidP="00E35725">
            <w:pPr>
              <w:pStyle w:val="ConcurTableText"/>
              <w:jc w:val="center"/>
            </w:pPr>
            <w:r w:rsidRPr="000A1B1D">
              <w:t>True/False</w:t>
            </w:r>
          </w:p>
        </w:tc>
        <w:tc>
          <w:tcPr>
            <w:tcW w:w="1786" w:type="dxa"/>
            <w:noWrap/>
            <w:hideMark/>
          </w:tcPr>
          <w:p w14:paraId="3231488B" w14:textId="77777777" w:rsidR="00E86DB9" w:rsidRPr="000A1B1D" w:rsidRDefault="00E86DB9" w:rsidP="00E35725">
            <w:pPr>
              <w:pStyle w:val="ConcurTableText"/>
              <w:jc w:val="center"/>
            </w:pPr>
            <w:r w:rsidRPr="000A1B1D">
              <w:t>True/False</w:t>
            </w:r>
          </w:p>
        </w:tc>
        <w:tc>
          <w:tcPr>
            <w:tcW w:w="1400" w:type="dxa"/>
            <w:noWrap/>
            <w:hideMark/>
          </w:tcPr>
          <w:p w14:paraId="27B8C81A" w14:textId="77777777" w:rsidR="00E86DB9" w:rsidRPr="000A1B1D" w:rsidRDefault="00E86DB9" w:rsidP="00E35725">
            <w:pPr>
              <w:pStyle w:val="ConcurTableText"/>
              <w:jc w:val="center"/>
            </w:pPr>
            <w:r w:rsidRPr="000A1B1D">
              <w:t>True</w:t>
            </w:r>
          </w:p>
        </w:tc>
      </w:tr>
      <w:tr w:rsidR="00E86DB9" w:rsidRPr="000A1B1D" w14:paraId="47998980" w14:textId="77777777" w:rsidTr="003D3665">
        <w:trPr>
          <w:trHeight w:val="300"/>
        </w:trPr>
        <w:tc>
          <w:tcPr>
            <w:tcW w:w="3668" w:type="dxa"/>
          </w:tcPr>
          <w:p w14:paraId="3C19BD2C" w14:textId="77777777" w:rsidR="00E86DB9" w:rsidRPr="000A1B1D" w:rsidRDefault="00E86DB9" w:rsidP="00E35725">
            <w:pPr>
              <w:pStyle w:val="ConcurTableText"/>
            </w:pPr>
            <w:r>
              <w:t>Require users to receive an email link to set up 2FA</w:t>
            </w:r>
          </w:p>
        </w:tc>
        <w:tc>
          <w:tcPr>
            <w:tcW w:w="1786" w:type="dxa"/>
            <w:noWrap/>
          </w:tcPr>
          <w:p w14:paraId="427B14D4" w14:textId="77777777" w:rsidR="00E86DB9" w:rsidRPr="000A1B1D" w:rsidRDefault="00E86DB9" w:rsidP="00E35725">
            <w:pPr>
              <w:pStyle w:val="ConcurTableText"/>
              <w:jc w:val="center"/>
            </w:pPr>
            <w:r>
              <w:t>Enabled/Disabled</w:t>
            </w:r>
          </w:p>
        </w:tc>
        <w:tc>
          <w:tcPr>
            <w:tcW w:w="1786" w:type="dxa"/>
            <w:noWrap/>
          </w:tcPr>
          <w:p w14:paraId="06DAECAD" w14:textId="77777777" w:rsidR="00E86DB9" w:rsidRPr="000A1B1D" w:rsidRDefault="00E86DB9" w:rsidP="00E35725">
            <w:pPr>
              <w:pStyle w:val="ConcurTableText"/>
              <w:jc w:val="center"/>
            </w:pPr>
            <w:r>
              <w:t>Enabled/Disabled</w:t>
            </w:r>
          </w:p>
        </w:tc>
        <w:tc>
          <w:tcPr>
            <w:tcW w:w="1400" w:type="dxa"/>
            <w:noWrap/>
          </w:tcPr>
          <w:p w14:paraId="17B64C4B" w14:textId="77777777" w:rsidR="00E86DB9" w:rsidRPr="000A1B1D" w:rsidRDefault="00E86DB9" w:rsidP="00E35725">
            <w:pPr>
              <w:pStyle w:val="ConcurTableText"/>
              <w:jc w:val="center"/>
            </w:pPr>
            <w:r>
              <w:t>Enabled</w:t>
            </w:r>
          </w:p>
        </w:tc>
      </w:tr>
    </w:tbl>
    <w:p w14:paraId="40740F43" w14:textId="3C2AE88A" w:rsidR="00CC6948" w:rsidRDefault="00CC6948" w:rsidP="00A35B02">
      <w:pPr>
        <w:keepNext/>
      </w:pPr>
    </w:p>
    <w:p w14:paraId="5527D584" w14:textId="74370B8E" w:rsidR="002D6A9E" w:rsidRPr="002D6A9E" w:rsidRDefault="002D6A9E" w:rsidP="002D6A9E">
      <w:pPr>
        <w:rPr>
          <w:b/>
          <w:color w:val="0070C0"/>
        </w:rPr>
      </w:pPr>
      <w:r w:rsidRPr="002D6A9E">
        <w:rPr>
          <w:rFonts w:ascii="Segoe UI Symbol" w:hAnsi="Segoe UI Symbol" w:cs="Segoe UI Symbol"/>
          <w:b/>
          <w:color w:val="0070C0"/>
        </w:rPr>
        <w:t>☼</w:t>
      </w:r>
    </w:p>
    <w:sectPr w:rsidR="002D6A9E" w:rsidRPr="002D6A9E">
      <w:headerReference w:type="even" r:id="rId26"/>
      <w:headerReference w:type="default" r:id="rId27"/>
      <w:headerReference w:type="first" r:id="rId28"/>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6727" w14:textId="77777777" w:rsidR="00CC3DC4" w:rsidRDefault="00CC3DC4">
      <w:pPr>
        <w:pStyle w:val="ConcurBodyText"/>
      </w:pPr>
      <w:r>
        <w:separator/>
      </w:r>
    </w:p>
  </w:endnote>
  <w:endnote w:type="continuationSeparator" w:id="0">
    <w:p w14:paraId="6720D611" w14:textId="77777777" w:rsidR="00CC3DC4" w:rsidRDefault="00CC3DC4">
      <w:pPr>
        <w:pStyle w:val="Concur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A27A" w14:textId="3FC14661" w:rsidR="0099219E" w:rsidRDefault="0099219E">
    <w:pPr>
      <w:pStyle w:val="Footer"/>
    </w:pPr>
    <w:r>
      <w:rPr>
        <w:rStyle w:val="PageNumber"/>
      </w:rPr>
      <w:fldChar w:fldCharType="begin"/>
    </w:r>
    <w:r>
      <w:rPr>
        <w:rStyle w:val="PageNumber"/>
      </w:rPr>
      <w:instrText xml:space="preserve"> PAGE </w:instrText>
    </w:r>
    <w:r>
      <w:rPr>
        <w:rStyle w:val="PageNumber"/>
      </w:rPr>
      <w:fldChar w:fldCharType="separate"/>
    </w:r>
    <w:r w:rsidR="00B37213">
      <w:rPr>
        <w:rStyle w:val="PageNumber"/>
        <w:noProof/>
      </w:rPr>
      <w:t>6</w:t>
    </w:r>
    <w:r>
      <w:rPr>
        <w:rStyle w:val="PageNumber"/>
      </w:rPr>
      <w:fldChar w:fldCharType="end"/>
    </w:r>
    <w:r>
      <w:tab/>
    </w:r>
    <w:r w:rsidR="0043286A" w:rsidRPr="0043286A">
      <w:t>Shared: SAP Concur Password Policy Settings Setup Guide</w:t>
    </w:r>
  </w:p>
  <w:p w14:paraId="1E98D520" w14:textId="3196B703" w:rsidR="0099219E" w:rsidRDefault="0099219E" w:rsidP="003556B1">
    <w:pPr>
      <w:pStyle w:val="FooterSmall"/>
    </w:pPr>
    <w:r>
      <w:tab/>
    </w:r>
    <w:r w:rsidR="002D6A9E">
      <w:fldChar w:fldCharType="begin"/>
    </w:r>
    <w:r w:rsidR="002D6A9E">
      <w:instrText xml:space="preserve"> DOCPROPERTY  Keywords  \* MERGEFORMAT </w:instrText>
    </w:r>
    <w:r w:rsidR="002D6A9E">
      <w:fldChar w:fldCharType="separate"/>
    </w:r>
    <w:r w:rsidR="009A2EF9">
      <w:t>Last Updated: November 15, 2023</w:t>
    </w:r>
    <w:r w:rsidR="002D6A9E">
      <w:fldChar w:fldCharType="end"/>
    </w:r>
  </w:p>
  <w:p w14:paraId="6834E5F1" w14:textId="233CC3F9" w:rsidR="0099219E" w:rsidRDefault="0099219E" w:rsidP="003556B1">
    <w:pPr>
      <w:pStyle w:val="FooterSmall"/>
    </w:pPr>
    <w:r>
      <w:tab/>
    </w:r>
    <w:r w:rsidR="002D6A9E">
      <w:fldChar w:fldCharType="begin"/>
    </w:r>
    <w:r w:rsidR="002D6A9E">
      <w:instrText xml:space="preserve"> DOCPROPERTY  Comments  \* MERGEFORMAT </w:instrText>
    </w:r>
    <w:r w:rsidR="002D6A9E">
      <w:fldChar w:fldCharType="separate"/>
    </w:r>
    <w:r w:rsidR="009A2EF9" w:rsidRPr="009A2EF9">
      <w:rPr>
        <w:bCs/>
      </w:rPr>
      <w:t>© 2004 - 2024 SAP Concur</w:t>
    </w:r>
    <w:r w:rsidR="009A2EF9">
      <w:t xml:space="preserve"> All rights reserved.</w:t>
    </w:r>
    <w:r w:rsidR="002D6A9E">
      <w:fldChar w:fldCharType="end"/>
    </w:r>
    <w:r>
      <w:br/>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F6C2" w14:textId="24CB1ECC" w:rsidR="0099219E" w:rsidRDefault="0043286A">
    <w:pPr>
      <w:pStyle w:val="Footer"/>
    </w:pPr>
    <w:r w:rsidRPr="0043286A">
      <w:t>Shared: SAP Concur Password Policy Settings Setup Guide</w:t>
    </w:r>
    <w:r w:rsidR="0099219E">
      <w:tab/>
    </w:r>
    <w:r w:rsidR="0099219E">
      <w:fldChar w:fldCharType="begin"/>
    </w:r>
    <w:r w:rsidR="0099219E">
      <w:instrText xml:space="preserve"> PAGE </w:instrText>
    </w:r>
    <w:r w:rsidR="0099219E">
      <w:fldChar w:fldCharType="separate"/>
    </w:r>
    <w:r w:rsidR="00B37213">
      <w:rPr>
        <w:noProof/>
      </w:rPr>
      <w:t>5</w:t>
    </w:r>
    <w:r w:rsidR="0099219E">
      <w:fldChar w:fldCharType="end"/>
    </w:r>
  </w:p>
  <w:p w14:paraId="1CF85BED" w14:textId="71E915E6" w:rsidR="0099219E" w:rsidRDefault="002D6A9E" w:rsidP="003556B1">
    <w:pPr>
      <w:pStyle w:val="FooterSmall"/>
    </w:pPr>
    <w:r>
      <w:fldChar w:fldCharType="begin"/>
    </w:r>
    <w:r>
      <w:instrText xml:space="preserve"> DOCPROPERTY  Keywords  \* MERGEFORMAT </w:instrText>
    </w:r>
    <w:r>
      <w:fldChar w:fldCharType="separate"/>
    </w:r>
    <w:r w:rsidR="009A2EF9">
      <w:t>Last Updated: November 15, 2023</w:t>
    </w:r>
    <w:r>
      <w:fldChar w:fldCharType="end"/>
    </w:r>
  </w:p>
  <w:p w14:paraId="7EEB58DA" w14:textId="36949C39" w:rsidR="0099219E" w:rsidRDefault="002D6A9E" w:rsidP="003556B1">
    <w:pPr>
      <w:pStyle w:val="FooterSmall"/>
    </w:pPr>
    <w:r>
      <w:fldChar w:fldCharType="begin"/>
    </w:r>
    <w:r>
      <w:instrText xml:space="preserve"> DOCPROPERTY  Comments  \* MERGEFORMAT </w:instrText>
    </w:r>
    <w:r>
      <w:fldChar w:fldCharType="separate"/>
    </w:r>
    <w:r w:rsidR="009A2EF9" w:rsidRPr="009A2EF9">
      <w:rPr>
        <w:bCs/>
      </w:rPr>
      <w:t>© 2004 - 2024 SAP Concur</w:t>
    </w:r>
    <w:r w:rsidR="009A2EF9">
      <w:t xml:space="preserve"> All rights reserved.</w:t>
    </w:r>
    <w:r>
      <w:fldChar w:fldCharType="end"/>
    </w:r>
    <w:r w:rsidR="009921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71A1" w14:textId="77777777" w:rsidR="00CC3DC4" w:rsidRDefault="00CC3DC4">
      <w:pPr>
        <w:pStyle w:val="ConcurBodyText"/>
      </w:pPr>
      <w:r>
        <w:separator/>
      </w:r>
    </w:p>
  </w:footnote>
  <w:footnote w:type="continuationSeparator" w:id="0">
    <w:p w14:paraId="6128C492" w14:textId="77777777" w:rsidR="00CC3DC4" w:rsidRDefault="00CC3DC4">
      <w:pPr>
        <w:pStyle w:val="Concur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C53F" w14:textId="5FBA9B22" w:rsidR="0099219E" w:rsidRDefault="002D6A9E">
    <w:pPr>
      <w:pStyle w:val="Header"/>
    </w:pPr>
    <w:r>
      <w:fldChar w:fldCharType="begin"/>
    </w:r>
    <w:r>
      <w:instrText xml:space="preserve"> STYLEREF  "Heading 2" \n  \* MERGEFORMAT </w:instrText>
    </w:r>
    <w:r>
      <w:fldChar w:fldCharType="separate"/>
    </w:r>
    <w:r w:rsidR="009A2EF9">
      <w:rPr>
        <w:noProof/>
      </w:rPr>
      <w:t xml:space="preserve">Section 1: </w:t>
    </w:r>
    <w:r>
      <w:rPr>
        <w:noProof/>
      </w:rPr>
      <w:fldChar w:fldCharType="end"/>
    </w:r>
    <w:r>
      <w:fldChar w:fldCharType="begin"/>
    </w:r>
    <w:r>
      <w:instrText xml:space="preserve"> STYLEREF  "Heading 2"  \* MERGEFORMAT </w:instrText>
    </w:r>
    <w:r>
      <w:fldChar w:fldCharType="separate"/>
    </w:r>
    <w:r w:rsidR="009A2EF9">
      <w:rPr>
        <w:noProof/>
      </w:rPr>
      <w:t>Overview</w:t>
    </w:r>
    <w:r>
      <w:rPr>
        <w:noProof/>
      </w:rPr>
      <w:fldChar w:fldCharType="end"/>
    </w:r>
  </w:p>
  <w:p w14:paraId="46D1D608" w14:textId="77777777" w:rsidR="0099219E" w:rsidRDefault="00992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F439" w14:textId="6FA60D9C" w:rsidR="0099219E" w:rsidRDefault="0099219E">
    <w:pPr>
      <w:pStyle w:val="Header"/>
    </w:pPr>
    <w:r>
      <w:tab/>
    </w:r>
  </w:p>
  <w:p w14:paraId="039606E7" w14:textId="77777777" w:rsidR="0099219E" w:rsidRDefault="00992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8534" w14:textId="4CF86DAA" w:rsidR="0099219E" w:rsidRDefault="00992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1AE0" w14:textId="7193DEE2" w:rsidR="0099219E" w:rsidRDefault="0099219E">
    <w:pPr>
      <w:pStyle w:val="Header"/>
    </w:pPr>
    <w:r>
      <w:tab/>
    </w:r>
  </w:p>
  <w:p w14:paraId="7FE6EEBE" w14:textId="77777777" w:rsidR="0099219E" w:rsidRDefault="00992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AB84" w14:textId="5064FADA" w:rsidR="00414212" w:rsidRDefault="004142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6AC3" w14:textId="283BEE3D" w:rsidR="0099219E" w:rsidRDefault="002D6A9E">
    <w:pPr>
      <w:pStyle w:val="Header"/>
    </w:pPr>
    <w:r>
      <w:fldChar w:fldCharType="begin"/>
    </w:r>
    <w:r>
      <w:instrText xml:space="preserve"> STYLEREF  "Heading 2" \n  \* MERGEFORMAT </w:instrText>
    </w:r>
    <w:r>
      <w:fldChar w:fldCharType="separate"/>
    </w:r>
    <w:r>
      <w:rPr>
        <w:noProof/>
      </w:rPr>
      <w:t xml:space="preserve">Section 4: </w:t>
    </w:r>
    <w:r>
      <w:rPr>
        <w:noProof/>
      </w:rPr>
      <w:fldChar w:fldCharType="end"/>
    </w:r>
    <w:r>
      <w:fldChar w:fldCharType="begin"/>
    </w:r>
    <w:r>
      <w:instrText xml:space="preserve"> STYLEREF  "Heading 2"  \* MERGEFORMAT </w:instrText>
    </w:r>
    <w:r>
      <w:fldChar w:fldCharType="separate"/>
    </w:r>
    <w:r>
      <w:rPr>
        <w:noProof/>
      </w:rPr>
      <w:t>Default, Minimum, and Maximum Settings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2B86" w14:textId="6695B31E" w:rsidR="0099219E" w:rsidRDefault="0099219E">
    <w:pPr>
      <w:pStyle w:val="Header"/>
    </w:pPr>
    <w:r>
      <w:tab/>
    </w:r>
    <w:r w:rsidR="002D6A9E">
      <w:fldChar w:fldCharType="begin"/>
    </w:r>
    <w:r w:rsidR="002D6A9E">
      <w:instrText xml:space="preserve"> STYLEREF  "Heading 2" \n  \* MERGEFORMAT </w:instrText>
    </w:r>
    <w:r w:rsidR="002D6A9E">
      <w:fldChar w:fldCharType="separate"/>
    </w:r>
    <w:r w:rsidR="002D6A9E">
      <w:rPr>
        <w:noProof/>
      </w:rPr>
      <w:t xml:space="preserve">Section 4: </w:t>
    </w:r>
    <w:r w:rsidR="002D6A9E">
      <w:rPr>
        <w:noProof/>
      </w:rPr>
      <w:fldChar w:fldCharType="end"/>
    </w:r>
    <w:r w:rsidR="002D6A9E">
      <w:fldChar w:fldCharType="begin"/>
    </w:r>
    <w:r w:rsidR="002D6A9E">
      <w:instrText xml:space="preserve"> STYLEREF  "Heading 2"  \* MERGEFORMAT </w:instrText>
    </w:r>
    <w:r w:rsidR="002D6A9E">
      <w:fldChar w:fldCharType="separate"/>
    </w:r>
    <w:r w:rsidR="002D6A9E">
      <w:rPr>
        <w:noProof/>
      </w:rPr>
      <w:t>Default, Minimum, and Maximum Settings</w:t>
    </w:r>
    <w:r w:rsidR="002D6A9E">
      <w:rPr>
        <w:noProof/>
      </w:rPr>
      <w:fldChar w:fldCharType="end"/>
    </w:r>
  </w:p>
  <w:p w14:paraId="77FAA4AB" w14:textId="77777777" w:rsidR="0099219E" w:rsidRDefault="009921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3035" w14:textId="50DA72EB" w:rsidR="00414212" w:rsidRDefault="00414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122EB276"/>
    <w:lvl w:ilvl="0" w:tplc="D61445C8">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5D97CED"/>
    <w:multiLevelType w:val="hybridMultilevel"/>
    <w:tmpl w:val="ED2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A24283"/>
    <w:multiLevelType w:val="hybridMultilevel"/>
    <w:tmpl w:val="789C7950"/>
    <w:lvl w:ilvl="0" w:tplc="666CD288">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429F4"/>
    <w:multiLevelType w:val="hybridMultilevel"/>
    <w:tmpl w:val="953EE0E4"/>
    <w:lvl w:ilvl="0" w:tplc="10BE857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42BB"/>
    <w:multiLevelType w:val="hybridMultilevel"/>
    <w:tmpl w:val="4C40936C"/>
    <w:lvl w:ilvl="0" w:tplc="0BBEF720">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E5D6F"/>
    <w:multiLevelType w:val="hybridMultilevel"/>
    <w:tmpl w:val="40C887F4"/>
    <w:lvl w:ilvl="0" w:tplc="28581A8C">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D197734"/>
    <w:multiLevelType w:val="hybridMultilevel"/>
    <w:tmpl w:val="02E43A16"/>
    <w:lvl w:ilvl="0" w:tplc="A76EBF86">
      <w:start w:val="1"/>
      <w:numFmt w:val="bullet"/>
      <w:pStyle w:val="QSBullet"/>
      <w:lvlText w:val=""/>
      <w:lvlJc w:val="left"/>
      <w:pPr>
        <w:tabs>
          <w:tab w:val="num" w:pos="360"/>
        </w:tabs>
        <w:ind w:left="360" w:hanging="360"/>
      </w:pPr>
      <w:rPr>
        <w:rFonts w:ascii="Symbol" w:hAnsi="Symbol" w:cs="Symbol" w:hint="default"/>
        <w:sz w:val="16"/>
        <w:szCs w:val="16"/>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E03C65"/>
    <w:multiLevelType w:val="hybridMultilevel"/>
    <w:tmpl w:val="BD6ED56A"/>
    <w:lvl w:ilvl="0" w:tplc="C86A2FA2">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554D35"/>
    <w:multiLevelType w:val="hybridMultilevel"/>
    <w:tmpl w:val="29CE4E62"/>
    <w:lvl w:ilvl="0" w:tplc="725E0108">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BA7338"/>
    <w:multiLevelType w:val="hybridMultilevel"/>
    <w:tmpl w:val="8AE28036"/>
    <w:lvl w:ilvl="0" w:tplc="1A48AE9E">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71108B"/>
    <w:multiLevelType w:val="hybridMultilevel"/>
    <w:tmpl w:val="1982FD98"/>
    <w:lvl w:ilvl="0" w:tplc="6D4C803C">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912FD6"/>
    <w:multiLevelType w:val="hybridMultilevel"/>
    <w:tmpl w:val="004E2864"/>
    <w:lvl w:ilvl="0" w:tplc="6EE48D6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72097"/>
    <w:multiLevelType w:val="hybridMultilevel"/>
    <w:tmpl w:val="BB100332"/>
    <w:lvl w:ilvl="0" w:tplc="DBE2FC04">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342CF2"/>
    <w:multiLevelType w:val="hybridMultilevel"/>
    <w:tmpl w:val="889AF6CA"/>
    <w:lvl w:ilvl="0" w:tplc="42BEC2FE">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6C35B5"/>
    <w:multiLevelType w:val="hybridMultilevel"/>
    <w:tmpl w:val="DB528AA8"/>
    <w:lvl w:ilvl="0" w:tplc="B64E5428">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5C530E"/>
    <w:multiLevelType w:val="hybridMultilevel"/>
    <w:tmpl w:val="FA007278"/>
    <w:lvl w:ilvl="0" w:tplc="F634F0CE">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B1F23F04"/>
    <w:lvl w:ilvl="0" w:tplc="064C0FE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15:restartNumberingAfterBreak="0">
    <w:nsid w:val="4EFC55F4"/>
    <w:multiLevelType w:val="hybridMultilevel"/>
    <w:tmpl w:val="B67C64DA"/>
    <w:lvl w:ilvl="0" w:tplc="9802E96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9D4A11A"/>
    <w:lvl w:ilvl="0" w:tplc="2B84D594">
      <w:start w:val="1"/>
      <w:numFmt w:val="bullet"/>
      <w:pStyle w:val="ConcurTableBook"/>
      <w:lvlText w:val=""/>
      <w:lvlJc w:val="left"/>
      <w:pPr>
        <w:tabs>
          <w:tab w:val="num" w:pos="720"/>
        </w:tabs>
        <w:ind w:left="0" w:firstLine="0"/>
      </w:pPr>
      <w:rPr>
        <w:rFonts w:ascii="Wingdings" w:hAnsi="Wingdings" w:hint="default"/>
        <w:sz w:val="24"/>
      </w:rPr>
    </w:lvl>
    <w:lvl w:ilvl="1" w:tplc="DF963E8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F0C4C48">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1CF8B854"/>
    <w:lvl w:ilvl="0" w:tplc="24785FB8">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7D524160"/>
    <w:lvl w:ilvl="0" w:tplc="904639E4">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84FEA114"/>
    <w:lvl w:ilvl="0" w:tplc="EFECDA8E">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C9C2CA7E"/>
    <w:lvl w:ilvl="0" w:tplc="B552A3B4">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CC45B6"/>
    <w:multiLevelType w:val="hybridMultilevel"/>
    <w:tmpl w:val="49CA17C4"/>
    <w:lvl w:ilvl="0" w:tplc="B2249A7E">
      <w:start w:val="1"/>
      <w:numFmt w:val="bullet"/>
      <w:pStyle w:val="ConcurBulletIndent3"/>
      <w:lvlText w:val=""/>
      <w:lvlJc w:val="left"/>
      <w:pPr>
        <w:tabs>
          <w:tab w:val="num" w:pos="3780"/>
        </w:tabs>
        <w:ind w:left="3780" w:hanging="360"/>
      </w:pPr>
      <w:rPr>
        <w:rFonts w:ascii="Symbol" w:hAnsi="Symbol" w:hint="default"/>
        <w:sz w:val="18"/>
        <w:szCs w:val="18"/>
      </w:rPr>
    </w:lvl>
    <w:lvl w:ilvl="1" w:tplc="422CDF7E">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7BF2272"/>
    <w:multiLevelType w:val="hybridMultilevel"/>
    <w:tmpl w:val="26B0B74A"/>
    <w:lvl w:ilvl="0" w:tplc="2E7247A8">
      <w:start w:val="1"/>
      <w:numFmt w:val="decimal"/>
      <w:pStyle w:val="Heading2"/>
      <w:lvlText w:val="Section %1: "/>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0939084">
    <w:abstractNumId w:val="29"/>
  </w:num>
  <w:num w:numId="2" w16cid:durableId="378744977">
    <w:abstractNumId w:val="16"/>
  </w:num>
  <w:num w:numId="3" w16cid:durableId="1436171467">
    <w:abstractNumId w:val="23"/>
  </w:num>
  <w:num w:numId="4" w16cid:durableId="1889338425">
    <w:abstractNumId w:val="28"/>
  </w:num>
  <w:num w:numId="5" w16cid:durableId="567227469">
    <w:abstractNumId w:val="35"/>
  </w:num>
  <w:num w:numId="6" w16cid:durableId="987590078">
    <w:abstractNumId w:val="27"/>
  </w:num>
  <w:num w:numId="7" w16cid:durableId="1940674632">
    <w:abstractNumId w:val="10"/>
  </w:num>
  <w:num w:numId="8" w16cid:durableId="93021511">
    <w:abstractNumId w:val="30"/>
  </w:num>
  <w:num w:numId="9" w16cid:durableId="264774688">
    <w:abstractNumId w:val="18"/>
  </w:num>
  <w:num w:numId="10" w16cid:durableId="426538904">
    <w:abstractNumId w:val="33"/>
    <w:lvlOverride w:ilvl="0">
      <w:startOverride w:val="1"/>
    </w:lvlOverride>
  </w:num>
  <w:num w:numId="11" w16cid:durableId="1269702245">
    <w:abstractNumId w:val="25"/>
  </w:num>
  <w:num w:numId="12" w16cid:durableId="987174215">
    <w:abstractNumId w:val="15"/>
  </w:num>
  <w:num w:numId="13" w16cid:durableId="1937784391">
    <w:abstractNumId w:val="31"/>
  </w:num>
  <w:num w:numId="14" w16cid:durableId="1780563064">
    <w:abstractNumId w:val="11"/>
  </w:num>
  <w:num w:numId="15" w16cid:durableId="275606256">
    <w:abstractNumId w:val="22"/>
  </w:num>
  <w:num w:numId="16" w16cid:durableId="1012102715">
    <w:abstractNumId w:val="17"/>
  </w:num>
  <w:num w:numId="17" w16cid:durableId="363284798">
    <w:abstractNumId w:val="32"/>
  </w:num>
  <w:num w:numId="18" w16cid:durableId="281035604">
    <w:abstractNumId w:val="37"/>
  </w:num>
  <w:num w:numId="19" w16cid:durableId="949433046">
    <w:abstractNumId w:val="20"/>
  </w:num>
  <w:num w:numId="20" w16cid:durableId="87238493">
    <w:abstractNumId w:val="7"/>
  </w:num>
  <w:num w:numId="21" w16cid:durableId="1474836397">
    <w:abstractNumId w:val="6"/>
  </w:num>
  <w:num w:numId="22" w16cid:durableId="432671392">
    <w:abstractNumId w:val="5"/>
  </w:num>
  <w:num w:numId="23" w16cid:durableId="1538199933">
    <w:abstractNumId w:val="4"/>
  </w:num>
  <w:num w:numId="24" w16cid:durableId="554973353">
    <w:abstractNumId w:val="3"/>
  </w:num>
  <w:num w:numId="25" w16cid:durableId="1658804514">
    <w:abstractNumId w:val="2"/>
  </w:num>
  <w:num w:numId="26" w16cid:durableId="689448502">
    <w:abstractNumId w:val="1"/>
  </w:num>
  <w:num w:numId="27" w16cid:durableId="512037052">
    <w:abstractNumId w:val="0"/>
  </w:num>
  <w:num w:numId="28" w16cid:durableId="668678867">
    <w:abstractNumId w:val="24"/>
  </w:num>
  <w:num w:numId="29" w16cid:durableId="1976175732">
    <w:abstractNumId w:val="19"/>
  </w:num>
  <w:num w:numId="30" w16cid:durableId="1933196186">
    <w:abstractNumId w:val="13"/>
  </w:num>
  <w:num w:numId="31" w16cid:durableId="846099458">
    <w:abstractNumId w:val="8"/>
  </w:num>
  <w:num w:numId="32" w16cid:durableId="1250970776">
    <w:abstractNumId w:val="34"/>
  </w:num>
  <w:num w:numId="33" w16cid:durableId="470094013">
    <w:abstractNumId w:val="12"/>
  </w:num>
  <w:num w:numId="34" w16cid:durableId="1590893184">
    <w:abstractNumId w:val="39"/>
  </w:num>
  <w:num w:numId="35" w16cid:durableId="1211575211">
    <w:abstractNumId w:val="38"/>
  </w:num>
  <w:num w:numId="36" w16cid:durableId="1765567419">
    <w:abstractNumId w:val="21"/>
  </w:num>
  <w:num w:numId="37" w16cid:durableId="794836623">
    <w:abstractNumId w:val="21"/>
    <w:lvlOverride w:ilvl="0">
      <w:startOverride w:val="1"/>
    </w:lvlOverride>
  </w:num>
  <w:num w:numId="38" w16cid:durableId="676150338">
    <w:abstractNumId w:val="26"/>
  </w:num>
  <w:num w:numId="39" w16cid:durableId="2082872522">
    <w:abstractNumId w:val="36"/>
  </w:num>
  <w:num w:numId="40" w16cid:durableId="556354595">
    <w:abstractNumId w:val="14"/>
  </w:num>
  <w:num w:numId="41" w16cid:durableId="341975160">
    <w:abstractNumId w:val="21"/>
    <w:lvlOverride w:ilvl="0">
      <w:startOverride w:val="1"/>
    </w:lvlOverride>
  </w:num>
  <w:num w:numId="42" w16cid:durableId="1695382911">
    <w:abstractNumId w:val="21"/>
    <w:lvlOverride w:ilvl="0">
      <w:startOverride w:val="1"/>
    </w:lvlOverride>
  </w:num>
  <w:num w:numId="43" w16cid:durableId="1148205637">
    <w:abstractNumId w:val="21"/>
    <w:lvlOverride w:ilvl="0">
      <w:startOverride w:val="1"/>
    </w:lvlOverride>
  </w:num>
  <w:num w:numId="44" w16cid:durableId="697778840">
    <w:abstractNumId w:val="21"/>
    <w:lvlOverride w:ilvl="0">
      <w:startOverride w:val="1"/>
    </w:lvlOverride>
  </w:num>
  <w:num w:numId="45" w16cid:durableId="43527117">
    <w:abstractNumId w:val="33"/>
    <w:lvlOverride w:ilvl="0">
      <w:startOverride w:val="1"/>
    </w:lvlOverride>
  </w:num>
  <w:num w:numId="46" w16cid:durableId="1240403544">
    <w:abstractNumId w:val="39"/>
  </w:num>
  <w:num w:numId="47" w16cid:durableId="1738893439">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19"/>
    <w:rsid w:val="00000DC7"/>
    <w:rsid w:val="000015A5"/>
    <w:rsid w:val="00001679"/>
    <w:rsid w:val="00001C9A"/>
    <w:rsid w:val="000021D2"/>
    <w:rsid w:val="00003CDD"/>
    <w:rsid w:val="00003D59"/>
    <w:rsid w:val="0000526C"/>
    <w:rsid w:val="00005654"/>
    <w:rsid w:val="00006058"/>
    <w:rsid w:val="00006457"/>
    <w:rsid w:val="00006774"/>
    <w:rsid w:val="00007986"/>
    <w:rsid w:val="00012410"/>
    <w:rsid w:val="000129D9"/>
    <w:rsid w:val="00023F51"/>
    <w:rsid w:val="00024033"/>
    <w:rsid w:val="00024C06"/>
    <w:rsid w:val="00024D4C"/>
    <w:rsid w:val="00024FFE"/>
    <w:rsid w:val="00030850"/>
    <w:rsid w:val="0003176A"/>
    <w:rsid w:val="000318B4"/>
    <w:rsid w:val="000321DF"/>
    <w:rsid w:val="00033933"/>
    <w:rsid w:val="00037141"/>
    <w:rsid w:val="000373FB"/>
    <w:rsid w:val="00041521"/>
    <w:rsid w:val="0004263C"/>
    <w:rsid w:val="0004509A"/>
    <w:rsid w:val="00047E97"/>
    <w:rsid w:val="00047FAB"/>
    <w:rsid w:val="000525A1"/>
    <w:rsid w:val="000554E6"/>
    <w:rsid w:val="00060930"/>
    <w:rsid w:val="0006102A"/>
    <w:rsid w:val="000619C4"/>
    <w:rsid w:val="00061E43"/>
    <w:rsid w:val="0006283D"/>
    <w:rsid w:val="0006317E"/>
    <w:rsid w:val="000634BD"/>
    <w:rsid w:val="00066595"/>
    <w:rsid w:val="0007101F"/>
    <w:rsid w:val="00073D77"/>
    <w:rsid w:val="00073E92"/>
    <w:rsid w:val="00073F38"/>
    <w:rsid w:val="0007481E"/>
    <w:rsid w:val="00077EB7"/>
    <w:rsid w:val="00080AAD"/>
    <w:rsid w:val="0008143E"/>
    <w:rsid w:val="00084A33"/>
    <w:rsid w:val="00084CCD"/>
    <w:rsid w:val="000855CB"/>
    <w:rsid w:val="00085D99"/>
    <w:rsid w:val="000909AC"/>
    <w:rsid w:val="00091F5C"/>
    <w:rsid w:val="000935FB"/>
    <w:rsid w:val="00095BAE"/>
    <w:rsid w:val="000A0123"/>
    <w:rsid w:val="000A1E8D"/>
    <w:rsid w:val="000A5219"/>
    <w:rsid w:val="000A5581"/>
    <w:rsid w:val="000B11E6"/>
    <w:rsid w:val="000B28AE"/>
    <w:rsid w:val="000B328A"/>
    <w:rsid w:val="000B3DC8"/>
    <w:rsid w:val="000B54DC"/>
    <w:rsid w:val="000B5BB4"/>
    <w:rsid w:val="000C0860"/>
    <w:rsid w:val="000C0C96"/>
    <w:rsid w:val="000C0CEB"/>
    <w:rsid w:val="000C1A6A"/>
    <w:rsid w:val="000C24AA"/>
    <w:rsid w:val="000C4522"/>
    <w:rsid w:val="000C626F"/>
    <w:rsid w:val="000C7054"/>
    <w:rsid w:val="000D0A94"/>
    <w:rsid w:val="000D1452"/>
    <w:rsid w:val="000D2668"/>
    <w:rsid w:val="000D27B0"/>
    <w:rsid w:val="000D2AC1"/>
    <w:rsid w:val="000D3BA3"/>
    <w:rsid w:val="000D4F04"/>
    <w:rsid w:val="000D6BED"/>
    <w:rsid w:val="000D6C9E"/>
    <w:rsid w:val="000E007F"/>
    <w:rsid w:val="000E053F"/>
    <w:rsid w:val="000E05CB"/>
    <w:rsid w:val="000E1425"/>
    <w:rsid w:val="000E2390"/>
    <w:rsid w:val="000E394E"/>
    <w:rsid w:val="000E4DBE"/>
    <w:rsid w:val="000E6DCE"/>
    <w:rsid w:val="000E7216"/>
    <w:rsid w:val="000E77D7"/>
    <w:rsid w:val="000F0BFE"/>
    <w:rsid w:val="000F13E9"/>
    <w:rsid w:val="000F2CBA"/>
    <w:rsid w:val="000F36AA"/>
    <w:rsid w:val="000F59C1"/>
    <w:rsid w:val="000F5C97"/>
    <w:rsid w:val="000F5EDF"/>
    <w:rsid w:val="000F78BE"/>
    <w:rsid w:val="000F7CF5"/>
    <w:rsid w:val="001008AD"/>
    <w:rsid w:val="00100C5B"/>
    <w:rsid w:val="001032BE"/>
    <w:rsid w:val="00104F57"/>
    <w:rsid w:val="00106101"/>
    <w:rsid w:val="00107020"/>
    <w:rsid w:val="0011176F"/>
    <w:rsid w:val="00111DCA"/>
    <w:rsid w:val="00111F82"/>
    <w:rsid w:val="00113605"/>
    <w:rsid w:val="00113903"/>
    <w:rsid w:val="001210C9"/>
    <w:rsid w:val="001225CC"/>
    <w:rsid w:val="00124AE5"/>
    <w:rsid w:val="00124DD3"/>
    <w:rsid w:val="001255D3"/>
    <w:rsid w:val="0012571B"/>
    <w:rsid w:val="00126057"/>
    <w:rsid w:val="0013219F"/>
    <w:rsid w:val="00132B25"/>
    <w:rsid w:val="001333B1"/>
    <w:rsid w:val="001343AF"/>
    <w:rsid w:val="00134AD2"/>
    <w:rsid w:val="00134CB5"/>
    <w:rsid w:val="00136195"/>
    <w:rsid w:val="001375C8"/>
    <w:rsid w:val="00137738"/>
    <w:rsid w:val="001401CF"/>
    <w:rsid w:val="00141211"/>
    <w:rsid w:val="00141A7E"/>
    <w:rsid w:val="00142118"/>
    <w:rsid w:val="00142141"/>
    <w:rsid w:val="001421E1"/>
    <w:rsid w:val="001432CF"/>
    <w:rsid w:val="00144360"/>
    <w:rsid w:val="00147721"/>
    <w:rsid w:val="0015181C"/>
    <w:rsid w:val="00153A45"/>
    <w:rsid w:val="001540A7"/>
    <w:rsid w:val="00154D94"/>
    <w:rsid w:val="001553E0"/>
    <w:rsid w:val="001566D5"/>
    <w:rsid w:val="00162FB5"/>
    <w:rsid w:val="00163260"/>
    <w:rsid w:val="00164C1C"/>
    <w:rsid w:val="00164C45"/>
    <w:rsid w:val="0016550B"/>
    <w:rsid w:val="001662A1"/>
    <w:rsid w:val="00166DED"/>
    <w:rsid w:val="001678C1"/>
    <w:rsid w:val="00167E4D"/>
    <w:rsid w:val="0017095F"/>
    <w:rsid w:val="00170A0E"/>
    <w:rsid w:val="00170FAD"/>
    <w:rsid w:val="00174A89"/>
    <w:rsid w:val="00180BFC"/>
    <w:rsid w:val="00181540"/>
    <w:rsid w:val="001818DB"/>
    <w:rsid w:val="001821D9"/>
    <w:rsid w:val="00185310"/>
    <w:rsid w:val="0018546E"/>
    <w:rsid w:val="00190C2C"/>
    <w:rsid w:val="001920CB"/>
    <w:rsid w:val="001946CE"/>
    <w:rsid w:val="001956E4"/>
    <w:rsid w:val="001957C2"/>
    <w:rsid w:val="001A0C84"/>
    <w:rsid w:val="001A26F9"/>
    <w:rsid w:val="001A2A9D"/>
    <w:rsid w:val="001A7547"/>
    <w:rsid w:val="001A7CE6"/>
    <w:rsid w:val="001B0FEE"/>
    <w:rsid w:val="001B28B2"/>
    <w:rsid w:val="001B2D70"/>
    <w:rsid w:val="001B6707"/>
    <w:rsid w:val="001C06E7"/>
    <w:rsid w:val="001C1AA5"/>
    <w:rsid w:val="001C22C7"/>
    <w:rsid w:val="001C3C9A"/>
    <w:rsid w:val="001C4582"/>
    <w:rsid w:val="001C50E8"/>
    <w:rsid w:val="001C61C8"/>
    <w:rsid w:val="001D0E4A"/>
    <w:rsid w:val="001D0FBA"/>
    <w:rsid w:val="001D427F"/>
    <w:rsid w:val="001D4723"/>
    <w:rsid w:val="001D73CF"/>
    <w:rsid w:val="001D7944"/>
    <w:rsid w:val="001E0479"/>
    <w:rsid w:val="001E3DA1"/>
    <w:rsid w:val="001E42C0"/>
    <w:rsid w:val="001E5CCA"/>
    <w:rsid w:val="001E64D4"/>
    <w:rsid w:val="001E6647"/>
    <w:rsid w:val="001F3D2B"/>
    <w:rsid w:val="001F6744"/>
    <w:rsid w:val="001F68B3"/>
    <w:rsid w:val="001F722B"/>
    <w:rsid w:val="00200833"/>
    <w:rsid w:val="00200DDB"/>
    <w:rsid w:val="00201A2D"/>
    <w:rsid w:val="00201DC1"/>
    <w:rsid w:val="002032A7"/>
    <w:rsid w:val="0020376C"/>
    <w:rsid w:val="0020389C"/>
    <w:rsid w:val="00203F9D"/>
    <w:rsid w:val="00204404"/>
    <w:rsid w:val="00207D42"/>
    <w:rsid w:val="00210BCA"/>
    <w:rsid w:val="00212A13"/>
    <w:rsid w:val="00214788"/>
    <w:rsid w:val="00215A63"/>
    <w:rsid w:val="00217479"/>
    <w:rsid w:val="0022176E"/>
    <w:rsid w:val="0022219C"/>
    <w:rsid w:val="0022232A"/>
    <w:rsid w:val="0022235F"/>
    <w:rsid w:val="00222DF0"/>
    <w:rsid w:val="00224BE2"/>
    <w:rsid w:val="0023045F"/>
    <w:rsid w:val="0023086D"/>
    <w:rsid w:val="00231144"/>
    <w:rsid w:val="00232C2F"/>
    <w:rsid w:val="002331AE"/>
    <w:rsid w:val="0023676C"/>
    <w:rsid w:val="0023694A"/>
    <w:rsid w:val="00236A0A"/>
    <w:rsid w:val="00237388"/>
    <w:rsid w:val="002373D7"/>
    <w:rsid w:val="00243662"/>
    <w:rsid w:val="002453C8"/>
    <w:rsid w:val="002512C9"/>
    <w:rsid w:val="002526F8"/>
    <w:rsid w:val="00252A91"/>
    <w:rsid w:val="002555F0"/>
    <w:rsid w:val="002603B8"/>
    <w:rsid w:val="00260794"/>
    <w:rsid w:val="002618E1"/>
    <w:rsid w:val="00266441"/>
    <w:rsid w:val="002670BC"/>
    <w:rsid w:val="00267B0B"/>
    <w:rsid w:val="002716CF"/>
    <w:rsid w:val="002723A8"/>
    <w:rsid w:val="00273D75"/>
    <w:rsid w:val="00273E6A"/>
    <w:rsid w:val="00277451"/>
    <w:rsid w:val="00280202"/>
    <w:rsid w:val="002813D8"/>
    <w:rsid w:val="00281BA3"/>
    <w:rsid w:val="00282390"/>
    <w:rsid w:val="00283345"/>
    <w:rsid w:val="00284756"/>
    <w:rsid w:val="00285564"/>
    <w:rsid w:val="00286F7F"/>
    <w:rsid w:val="0028714C"/>
    <w:rsid w:val="0028728D"/>
    <w:rsid w:val="002927BB"/>
    <w:rsid w:val="00293454"/>
    <w:rsid w:val="002940FA"/>
    <w:rsid w:val="002A08F7"/>
    <w:rsid w:val="002A1115"/>
    <w:rsid w:val="002A1D7A"/>
    <w:rsid w:val="002A37E7"/>
    <w:rsid w:val="002A3F2A"/>
    <w:rsid w:val="002A5E51"/>
    <w:rsid w:val="002A6ADF"/>
    <w:rsid w:val="002A7002"/>
    <w:rsid w:val="002A764A"/>
    <w:rsid w:val="002B1CFE"/>
    <w:rsid w:val="002B39E4"/>
    <w:rsid w:val="002B548C"/>
    <w:rsid w:val="002C0D92"/>
    <w:rsid w:val="002C0FAC"/>
    <w:rsid w:val="002C2175"/>
    <w:rsid w:val="002C228F"/>
    <w:rsid w:val="002C2DDC"/>
    <w:rsid w:val="002C4EB5"/>
    <w:rsid w:val="002C686F"/>
    <w:rsid w:val="002C7FF8"/>
    <w:rsid w:val="002D0A4D"/>
    <w:rsid w:val="002D1383"/>
    <w:rsid w:val="002D13C9"/>
    <w:rsid w:val="002D1A0C"/>
    <w:rsid w:val="002D2F23"/>
    <w:rsid w:val="002D3BAD"/>
    <w:rsid w:val="002D453F"/>
    <w:rsid w:val="002D51BA"/>
    <w:rsid w:val="002D6A9E"/>
    <w:rsid w:val="002D6FE9"/>
    <w:rsid w:val="002E2C9B"/>
    <w:rsid w:val="002E3B83"/>
    <w:rsid w:val="002E5B62"/>
    <w:rsid w:val="002E629F"/>
    <w:rsid w:val="002E7D85"/>
    <w:rsid w:val="002F0C4A"/>
    <w:rsid w:val="002F1390"/>
    <w:rsid w:val="002F2F46"/>
    <w:rsid w:val="002F39C5"/>
    <w:rsid w:val="002F3B7E"/>
    <w:rsid w:val="002F4894"/>
    <w:rsid w:val="00301519"/>
    <w:rsid w:val="00310104"/>
    <w:rsid w:val="00310D3D"/>
    <w:rsid w:val="003139FD"/>
    <w:rsid w:val="00313E25"/>
    <w:rsid w:val="003152CF"/>
    <w:rsid w:val="00316727"/>
    <w:rsid w:val="003169A2"/>
    <w:rsid w:val="00316BC7"/>
    <w:rsid w:val="00322E1D"/>
    <w:rsid w:val="00324BF6"/>
    <w:rsid w:val="0032748F"/>
    <w:rsid w:val="00327E4C"/>
    <w:rsid w:val="00332289"/>
    <w:rsid w:val="003322FF"/>
    <w:rsid w:val="0033232B"/>
    <w:rsid w:val="00332A74"/>
    <w:rsid w:val="00332E93"/>
    <w:rsid w:val="00333462"/>
    <w:rsid w:val="0033759C"/>
    <w:rsid w:val="003413A6"/>
    <w:rsid w:val="00342C48"/>
    <w:rsid w:val="00343726"/>
    <w:rsid w:val="00346622"/>
    <w:rsid w:val="00347C6A"/>
    <w:rsid w:val="00350FC1"/>
    <w:rsid w:val="0035102B"/>
    <w:rsid w:val="0035205C"/>
    <w:rsid w:val="0035223D"/>
    <w:rsid w:val="00353E09"/>
    <w:rsid w:val="003543F0"/>
    <w:rsid w:val="003556B1"/>
    <w:rsid w:val="00356FDB"/>
    <w:rsid w:val="0036352A"/>
    <w:rsid w:val="00363F23"/>
    <w:rsid w:val="0037103B"/>
    <w:rsid w:val="00371C63"/>
    <w:rsid w:val="00375301"/>
    <w:rsid w:val="00375C20"/>
    <w:rsid w:val="00376B9E"/>
    <w:rsid w:val="003807BF"/>
    <w:rsid w:val="003831D5"/>
    <w:rsid w:val="003841BE"/>
    <w:rsid w:val="0038437B"/>
    <w:rsid w:val="00384F44"/>
    <w:rsid w:val="00384FEF"/>
    <w:rsid w:val="0038749D"/>
    <w:rsid w:val="00387643"/>
    <w:rsid w:val="00393925"/>
    <w:rsid w:val="0039720B"/>
    <w:rsid w:val="003A16B5"/>
    <w:rsid w:val="003A2660"/>
    <w:rsid w:val="003A2834"/>
    <w:rsid w:val="003A2B62"/>
    <w:rsid w:val="003A3951"/>
    <w:rsid w:val="003A5533"/>
    <w:rsid w:val="003A59BD"/>
    <w:rsid w:val="003A7C23"/>
    <w:rsid w:val="003B0077"/>
    <w:rsid w:val="003B37FC"/>
    <w:rsid w:val="003B49F2"/>
    <w:rsid w:val="003B7385"/>
    <w:rsid w:val="003B7ADF"/>
    <w:rsid w:val="003C09CF"/>
    <w:rsid w:val="003C0A8A"/>
    <w:rsid w:val="003C1514"/>
    <w:rsid w:val="003C1BD7"/>
    <w:rsid w:val="003C24B5"/>
    <w:rsid w:val="003C3EB3"/>
    <w:rsid w:val="003C48E5"/>
    <w:rsid w:val="003C4F7C"/>
    <w:rsid w:val="003C5F31"/>
    <w:rsid w:val="003C707A"/>
    <w:rsid w:val="003D087C"/>
    <w:rsid w:val="003D2561"/>
    <w:rsid w:val="003D3665"/>
    <w:rsid w:val="003D399B"/>
    <w:rsid w:val="003D3DD1"/>
    <w:rsid w:val="003D5DD4"/>
    <w:rsid w:val="003D7795"/>
    <w:rsid w:val="003E1055"/>
    <w:rsid w:val="003E126E"/>
    <w:rsid w:val="003E207D"/>
    <w:rsid w:val="003E22C2"/>
    <w:rsid w:val="003E6258"/>
    <w:rsid w:val="003E7FE4"/>
    <w:rsid w:val="003F0C21"/>
    <w:rsid w:val="003F1DFD"/>
    <w:rsid w:val="003F260A"/>
    <w:rsid w:val="003F38CF"/>
    <w:rsid w:val="003F3FFA"/>
    <w:rsid w:val="00400638"/>
    <w:rsid w:val="00401D52"/>
    <w:rsid w:val="004044E5"/>
    <w:rsid w:val="00404DE7"/>
    <w:rsid w:val="00404EA7"/>
    <w:rsid w:val="0040534B"/>
    <w:rsid w:val="004074F5"/>
    <w:rsid w:val="00411100"/>
    <w:rsid w:val="00412401"/>
    <w:rsid w:val="00413075"/>
    <w:rsid w:val="00414212"/>
    <w:rsid w:val="00417246"/>
    <w:rsid w:val="00417C6A"/>
    <w:rsid w:val="00417F2E"/>
    <w:rsid w:val="004224C5"/>
    <w:rsid w:val="00424A58"/>
    <w:rsid w:val="00424AC8"/>
    <w:rsid w:val="00424DE1"/>
    <w:rsid w:val="004271EA"/>
    <w:rsid w:val="0043286A"/>
    <w:rsid w:val="0043385B"/>
    <w:rsid w:val="00433C21"/>
    <w:rsid w:val="0044381F"/>
    <w:rsid w:val="00445920"/>
    <w:rsid w:val="004460F4"/>
    <w:rsid w:val="00450B24"/>
    <w:rsid w:val="00451CD8"/>
    <w:rsid w:val="0045210B"/>
    <w:rsid w:val="00452811"/>
    <w:rsid w:val="004549FD"/>
    <w:rsid w:val="00455E18"/>
    <w:rsid w:val="00456447"/>
    <w:rsid w:val="00457189"/>
    <w:rsid w:val="004574FA"/>
    <w:rsid w:val="00457D55"/>
    <w:rsid w:val="00460235"/>
    <w:rsid w:val="00463ED2"/>
    <w:rsid w:val="00465C73"/>
    <w:rsid w:val="004678BF"/>
    <w:rsid w:val="00467C0B"/>
    <w:rsid w:val="00467E76"/>
    <w:rsid w:val="00473FFF"/>
    <w:rsid w:val="004753D3"/>
    <w:rsid w:val="00475473"/>
    <w:rsid w:val="00475D63"/>
    <w:rsid w:val="004764CD"/>
    <w:rsid w:val="00480A68"/>
    <w:rsid w:val="004816E9"/>
    <w:rsid w:val="00482BA8"/>
    <w:rsid w:val="00483633"/>
    <w:rsid w:val="004841A4"/>
    <w:rsid w:val="004846B6"/>
    <w:rsid w:val="004846B8"/>
    <w:rsid w:val="004865AF"/>
    <w:rsid w:val="00486BDF"/>
    <w:rsid w:val="00487760"/>
    <w:rsid w:val="00487F2E"/>
    <w:rsid w:val="00490670"/>
    <w:rsid w:val="004911C0"/>
    <w:rsid w:val="00491849"/>
    <w:rsid w:val="0049330C"/>
    <w:rsid w:val="00496619"/>
    <w:rsid w:val="0049689F"/>
    <w:rsid w:val="00496C17"/>
    <w:rsid w:val="00496FBD"/>
    <w:rsid w:val="004A0442"/>
    <w:rsid w:val="004A0DB2"/>
    <w:rsid w:val="004A20CD"/>
    <w:rsid w:val="004A4257"/>
    <w:rsid w:val="004A4908"/>
    <w:rsid w:val="004A5284"/>
    <w:rsid w:val="004A6432"/>
    <w:rsid w:val="004A679A"/>
    <w:rsid w:val="004B05CB"/>
    <w:rsid w:val="004B1F16"/>
    <w:rsid w:val="004B2E0C"/>
    <w:rsid w:val="004B343D"/>
    <w:rsid w:val="004B67D6"/>
    <w:rsid w:val="004B6AAF"/>
    <w:rsid w:val="004B6DE2"/>
    <w:rsid w:val="004B7C73"/>
    <w:rsid w:val="004B7CE7"/>
    <w:rsid w:val="004C04E8"/>
    <w:rsid w:val="004C0F62"/>
    <w:rsid w:val="004C14BC"/>
    <w:rsid w:val="004C1A55"/>
    <w:rsid w:val="004C458F"/>
    <w:rsid w:val="004C4D30"/>
    <w:rsid w:val="004C66E7"/>
    <w:rsid w:val="004C7A3C"/>
    <w:rsid w:val="004D0B98"/>
    <w:rsid w:val="004D1823"/>
    <w:rsid w:val="004D344E"/>
    <w:rsid w:val="004D5B23"/>
    <w:rsid w:val="004D729C"/>
    <w:rsid w:val="004E1D99"/>
    <w:rsid w:val="004E2DF9"/>
    <w:rsid w:val="004E385D"/>
    <w:rsid w:val="004E6D79"/>
    <w:rsid w:val="004F0A7C"/>
    <w:rsid w:val="004F0C10"/>
    <w:rsid w:val="004F1A91"/>
    <w:rsid w:val="004F2C6C"/>
    <w:rsid w:val="004F31B4"/>
    <w:rsid w:val="004F337F"/>
    <w:rsid w:val="004F4BEB"/>
    <w:rsid w:val="004F5437"/>
    <w:rsid w:val="004F6040"/>
    <w:rsid w:val="00500D74"/>
    <w:rsid w:val="00501E4F"/>
    <w:rsid w:val="00502D78"/>
    <w:rsid w:val="00506E21"/>
    <w:rsid w:val="005119FE"/>
    <w:rsid w:val="00511DC3"/>
    <w:rsid w:val="00513762"/>
    <w:rsid w:val="00516102"/>
    <w:rsid w:val="005212AB"/>
    <w:rsid w:val="00521939"/>
    <w:rsid w:val="00523971"/>
    <w:rsid w:val="0052421E"/>
    <w:rsid w:val="0052533B"/>
    <w:rsid w:val="00526DC2"/>
    <w:rsid w:val="00527511"/>
    <w:rsid w:val="00527DDC"/>
    <w:rsid w:val="005301DB"/>
    <w:rsid w:val="00531722"/>
    <w:rsid w:val="0053314A"/>
    <w:rsid w:val="005332DF"/>
    <w:rsid w:val="005333B8"/>
    <w:rsid w:val="00533D57"/>
    <w:rsid w:val="0054000A"/>
    <w:rsid w:val="00540AFA"/>
    <w:rsid w:val="00542406"/>
    <w:rsid w:val="00542DC8"/>
    <w:rsid w:val="00543DD8"/>
    <w:rsid w:val="00545E45"/>
    <w:rsid w:val="0054671A"/>
    <w:rsid w:val="00550D6D"/>
    <w:rsid w:val="00551A88"/>
    <w:rsid w:val="00551AC9"/>
    <w:rsid w:val="005537BE"/>
    <w:rsid w:val="005541D0"/>
    <w:rsid w:val="00556844"/>
    <w:rsid w:val="00557FBB"/>
    <w:rsid w:val="00562FB6"/>
    <w:rsid w:val="005719AE"/>
    <w:rsid w:val="00571C8C"/>
    <w:rsid w:val="00571F01"/>
    <w:rsid w:val="00573404"/>
    <w:rsid w:val="0057402C"/>
    <w:rsid w:val="005753B1"/>
    <w:rsid w:val="00576295"/>
    <w:rsid w:val="005816F0"/>
    <w:rsid w:val="00581A75"/>
    <w:rsid w:val="00586A94"/>
    <w:rsid w:val="005873A7"/>
    <w:rsid w:val="00592E30"/>
    <w:rsid w:val="005932D2"/>
    <w:rsid w:val="005943EB"/>
    <w:rsid w:val="005947AE"/>
    <w:rsid w:val="005A0470"/>
    <w:rsid w:val="005A0E9C"/>
    <w:rsid w:val="005A2DD6"/>
    <w:rsid w:val="005A36CD"/>
    <w:rsid w:val="005A4361"/>
    <w:rsid w:val="005B0EB2"/>
    <w:rsid w:val="005B1070"/>
    <w:rsid w:val="005B28CB"/>
    <w:rsid w:val="005B3133"/>
    <w:rsid w:val="005B55E5"/>
    <w:rsid w:val="005B5B49"/>
    <w:rsid w:val="005B7DC5"/>
    <w:rsid w:val="005C2AC9"/>
    <w:rsid w:val="005C3F3D"/>
    <w:rsid w:val="005C4100"/>
    <w:rsid w:val="005C4596"/>
    <w:rsid w:val="005C4C4D"/>
    <w:rsid w:val="005C52D5"/>
    <w:rsid w:val="005C7D3B"/>
    <w:rsid w:val="005D18E9"/>
    <w:rsid w:val="005D3304"/>
    <w:rsid w:val="005D4B9F"/>
    <w:rsid w:val="005D56DC"/>
    <w:rsid w:val="005D7A2B"/>
    <w:rsid w:val="005D7B83"/>
    <w:rsid w:val="005E0A5C"/>
    <w:rsid w:val="005E1741"/>
    <w:rsid w:val="005E347B"/>
    <w:rsid w:val="005E3B26"/>
    <w:rsid w:val="005E3F78"/>
    <w:rsid w:val="005E5A01"/>
    <w:rsid w:val="005E6FE5"/>
    <w:rsid w:val="005F44F5"/>
    <w:rsid w:val="005F469F"/>
    <w:rsid w:val="005F5642"/>
    <w:rsid w:val="005F5A2C"/>
    <w:rsid w:val="005F5F9D"/>
    <w:rsid w:val="005F60BA"/>
    <w:rsid w:val="0060187B"/>
    <w:rsid w:val="0060257F"/>
    <w:rsid w:val="00604C22"/>
    <w:rsid w:val="00605264"/>
    <w:rsid w:val="00605DDC"/>
    <w:rsid w:val="0061239F"/>
    <w:rsid w:val="0061370B"/>
    <w:rsid w:val="0061417F"/>
    <w:rsid w:val="0061542C"/>
    <w:rsid w:val="006225E3"/>
    <w:rsid w:val="00623623"/>
    <w:rsid w:val="0062370C"/>
    <w:rsid w:val="0062496D"/>
    <w:rsid w:val="006259D8"/>
    <w:rsid w:val="00625F04"/>
    <w:rsid w:val="00625FCB"/>
    <w:rsid w:val="006317B9"/>
    <w:rsid w:val="00632792"/>
    <w:rsid w:val="00633124"/>
    <w:rsid w:val="00635F5F"/>
    <w:rsid w:val="0064160F"/>
    <w:rsid w:val="00642434"/>
    <w:rsid w:val="00643F79"/>
    <w:rsid w:val="00647AC3"/>
    <w:rsid w:val="00651F43"/>
    <w:rsid w:val="006520EC"/>
    <w:rsid w:val="0065320D"/>
    <w:rsid w:val="006537E4"/>
    <w:rsid w:val="006554D2"/>
    <w:rsid w:val="006661B3"/>
    <w:rsid w:val="006678FD"/>
    <w:rsid w:val="0067204E"/>
    <w:rsid w:val="00673954"/>
    <w:rsid w:val="0067500B"/>
    <w:rsid w:val="00675C38"/>
    <w:rsid w:val="00676296"/>
    <w:rsid w:val="00676A87"/>
    <w:rsid w:val="00677692"/>
    <w:rsid w:val="00677822"/>
    <w:rsid w:val="00681AF7"/>
    <w:rsid w:val="00681C60"/>
    <w:rsid w:val="00683491"/>
    <w:rsid w:val="0068367B"/>
    <w:rsid w:val="00685B77"/>
    <w:rsid w:val="006875E6"/>
    <w:rsid w:val="006A2829"/>
    <w:rsid w:val="006A45A6"/>
    <w:rsid w:val="006A5381"/>
    <w:rsid w:val="006B1931"/>
    <w:rsid w:val="006B228D"/>
    <w:rsid w:val="006B25C9"/>
    <w:rsid w:val="006B27D0"/>
    <w:rsid w:val="006B5BDF"/>
    <w:rsid w:val="006B5D88"/>
    <w:rsid w:val="006B6723"/>
    <w:rsid w:val="006B70CC"/>
    <w:rsid w:val="006B78D2"/>
    <w:rsid w:val="006C112A"/>
    <w:rsid w:val="006C17F6"/>
    <w:rsid w:val="006C2721"/>
    <w:rsid w:val="006C36C6"/>
    <w:rsid w:val="006C404F"/>
    <w:rsid w:val="006C5CBD"/>
    <w:rsid w:val="006C691D"/>
    <w:rsid w:val="006D17A1"/>
    <w:rsid w:val="006D211A"/>
    <w:rsid w:val="006D4FE2"/>
    <w:rsid w:val="006D6882"/>
    <w:rsid w:val="006D7653"/>
    <w:rsid w:val="006E6389"/>
    <w:rsid w:val="006E6DE5"/>
    <w:rsid w:val="006E704E"/>
    <w:rsid w:val="006E7131"/>
    <w:rsid w:val="006E79E4"/>
    <w:rsid w:val="006F0798"/>
    <w:rsid w:val="006F0A08"/>
    <w:rsid w:val="006F2663"/>
    <w:rsid w:val="006F5282"/>
    <w:rsid w:val="00700B64"/>
    <w:rsid w:val="00706070"/>
    <w:rsid w:val="00710EE5"/>
    <w:rsid w:val="00713081"/>
    <w:rsid w:val="00713C3A"/>
    <w:rsid w:val="00713E50"/>
    <w:rsid w:val="007140CA"/>
    <w:rsid w:val="00721B44"/>
    <w:rsid w:val="00724148"/>
    <w:rsid w:val="00724686"/>
    <w:rsid w:val="007247E7"/>
    <w:rsid w:val="00724EA4"/>
    <w:rsid w:val="00725A62"/>
    <w:rsid w:val="007264F1"/>
    <w:rsid w:val="00727734"/>
    <w:rsid w:val="00731220"/>
    <w:rsid w:val="0073172F"/>
    <w:rsid w:val="00732E14"/>
    <w:rsid w:val="007339EC"/>
    <w:rsid w:val="00734299"/>
    <w:rsid w:val="0073467E"/>
    <w:rsid w:val="00734686"/>
    <w:rsid w:val="00735F1B"/>
    <w:rsid w:val="00740223"/>
    <w:rsid w:val="00741459"/>
    <w:rsid w:val="00741709"/>
    <w:rsid w:val="00742AC2"/>
    <w:rsid w:val="00742C6F"/>
    <w:rsid w:val="0074342E"/>
    <w:rsid w:val="007439FE"/>
    <w:rsid w:val="00747914"/>
    <w:rsid w:val="00747A4F"/>
    <w:rsid w:val="00747BB3"/>
    <w:rsid w:val="00750336"/>
    <w:rsid w:val="007510C0"/>
    <w:rsid w:val="00751F41"/>
    <w:rsid w:val="00752A33"/>
    <w:rsid w:val="00753088"/>
    <w:rsid w:val="00754941"/>
    <w:rsid w:val="00756E57"/>
    <w:rsid w:val="007574E0"/>
    <w:rsid w:val="00757BBA"/>
    <w:rsid w:val="00762B03"/>
    <w:rsid w:val="00763C85"/>
    <w:rsid w:val="0076591F"/>
    <w:rsid w:val="00767438"/>
    <w:rsid w:val="00767BAE"/>
    <w:rsid w:val="007749CE"/>
    <w:rsid w:val="00774A0E"/>
    <w:rsid w:val="00775116"/>
    <w:rsid w:val="00775535"/>
    <w:rsid w:val="00777679"/>
    <w:rsid w:val="00780307"/>
    <w:rsid w:val="00782C13"/>
    <w:rsid w:val="00784148"/>
    <w:rsid w:val="00785FC4"/>
    <w:rsid w:val="0078790A"/>
    <w:rsid w:val="00790C90"/>
    <w:rsid w:val="00791E49"/>
    <w:rsid w:val="007937D7"/>
    <w:rsid w:val="00795213"/>
    <w:rsid w:val="007956EA"/>
    <w:rsid w:val="007A1ECE"/>
    <w:rsid w:val="007A2668"/>
    <w:rsid w:val="007A2CCA"/>
    <w:rsid w:val="007A4C45"/>
    <w:rsid w:val="007B18D7"/>
    <w:rsid w:val="007B2B06"/>
    <w:rsid w:val="007B3837"/>
    <w:rsid w:val="007B4552"/>
    <w:rsid w:val="007B51F8"/>
    <w:rsid w:val="007B74C1"/>
    <w:rsid w:val="007C09FC"/>
    <w:rsid w:val="007C157C"/>
    <w:rsid w:val="007C21DB"/>
    <w:rsid w:val="007C3553"/>
    <w:rsid w:val="007C3821"/>
    <w:rsid w:val="007C442D"/>
    <w:rsid w:val="007C6389"/>
    <w:rsid w:val="007D0121"/>
    <w:rsid w:val="007D2AAD"/>
    <w:rsid w:val="007D52CA"/>
    <w:rsid w:val="007D7179"/>
    <w:rsid w:val="007E1116"/>
    <w:rsid w:val="007E2768"/>
    <w:rsid w:val="007E2E8B"/>
    <w:rsid w:val="007E56CB"/>
    <w:rsid w:val="007E5A32"/>
    <w:rsid w:val="007E5DEB"/>
    <w:rsid w:val="007E63C8"/>
    <w:rsid w:val="007E6F65"/>
    <w:rsid w:val="007F2112"/>
    <w:rsid w:val="007F22E6"/>
    <w:rsid w:val="007F6B79"/>
    <w:rsid w:val="007F71E6"/>
    <w:rsid w:val="00800FA9"/>
    <w:rsid w:val="00801702"/>
    <w:rsid w:val="008017E0"/>
    <w:rsid w:val="008055C7"/>
    <w:rsid w:val="00806D0D"/>
    <w:rsid w:val="00810412"/>
    <w:rsid w:val="00811310"/>
    <w:rsid w:val="00812456"/>
    <w:rsid w:val="008134DA"/>
    <w:rsid w:val="008202C7"/>
    <w:rsid w:val="00820A50"/>
    <w:rsid w:val="008213F4"/>
    <w:rsid w:val="008218D6"/>
    <w:rsid w:val="0082433F"/>
    <w:rsid w:val="0082445A"/>
    <w:rsid w:val="008251F5"/>
    <w:rsid w:val="00825E40"/>
    <w:rsid w:val="00826799"/>
    <w:rsid w:val="00832F68"/>
    <w:rsid w:val="008332C0"/>
    <w:rsid w:val="00833625"/>
    <w:rsid w:val="00834B51"/>
    <w:rsid w:val="00834F6D"/>
    <w:rsid w:val="008352BF"/>
    <w:rsid w:val="00835644"/>
    <w:rsid w:val="00835854"/>
    <w:rsid w:val="0083625B"/>
    <w:rsid w:val="00837275"/>
    <w:rsid w:val="008411C6"/>
    <w:rsid w:val="0084263D"/>
    <w:rsid w:val="00843578"/>
    <w:rsid w:val="0084371A"/>
    <w:rsid w:val="00844686"/>
    <w:rsid w:val="00844C5B"/>
    <w:rsid w:val="00845DDD"/>
    <w:rsid w:val="00846069"/>
    <w:rsid w:val="008460B2"/>
    <w:rsid w:val="008475A9"/>
    <w:rsid w:val="0085366F"/>
    <w:rsid w:val="00853A82"/>
    <w:rsid w:val="008541D9"/>
    <w:rsid w:val="00854884"/>
    <w:rsid w:val="008576F8"/>
    <w:rsid w:val="00860173"/>
    <w:rsid w:val="008606B2"/>
    <w:rsid w:val="00862761"/>
    <w:rsid w:val="00863356"/>
    <w:rsid w:val="00864F46"/>
    <w:rsid w:val="00867063"/>
    <w:rsid w:val="00870A96"/>
    <w:rsid w:val="00873559"/>
    <w:rsid w:val="00874E54"/>
    <w:rsid w:val="00875A50"/>
    <w:rsid w:val="00876565"/>
    <w:rsid w:val="0088245F"/>
    <w:rsid w:val="00882F7C"/>
    <w:rsid w:val="008908A8"/>
    <w:rsid w:val="0089136A"/>
    <w:rsid w:val="008913D2"/>
    <w:rsid w:val="00891625"/>
    <w:rsid w:val="00891E97"/>
    <w:rsid w:val="00891EBF"/>
    <w:rsid w:val="00897108"/>
    <w:rsid w:val="008A3A41"/>
    <w:rsid w:val="008A4446"/>
    <w:rsid w:val="008A651D"/>
    <w:rsid w:val="008A6966"/>
    <w:rsid w:val="008A7DD6"/>
    <w:rsid w:val="008A7E75"/>
    <w:rsid w:val="008B074C"/>
    <w:rsid w:val="008B1FD4"/>
    <w:rsid w:val="008B31F3"/>
    <w:rsid w:val="008B6A14"/>
    <w:rsid w:val="008B6A85"/>
    <w:rsid w:val="008C5B7E"/>
    <w:rsid w:val="008C79F1"/>
    <w:rsid w:val="008D2F28"/>
    <w:rsid w:val="008D3A4D"/>
    <w:rsid w:val="008D4601"/>
    <w:rsid w:val="008D6341"/>
    <w:rsid w:val="008D6A73"/>
    <w:rsid w:val="008E017D"/>
    <w:rsid w:val="008E23F5"/>
    <w:rsid w:val="008E307E"/>
    <w:rsid w:val="008E31CB"/>
    <w:rsid w:val="008E41F1"/>
    <w:rsid w:val="008E4B94"/>
    <w:rsid w:val="008E6640"/>
    <w:rsid w:val="008E6DFB"/>
    <w:rsid w:val="008E7372"/>
    <w:rsid w:val="008F2FA3"/>
    <w:rsid w:val="008F321F"/>
    <w:rsid w:val="008F32AA"/>
    <w:rsid w:val="008F3ACE"/>
    <w:rsid w:val="008F4FA0"/>
    <w:rsid w:val="009008A9"/>
    <w:rsid w:val="00901C1F"/>
    <w:rsid w:val="00902C0D"/>
    <w:rsid w:val="0090304C"/>
    <w:rsid w:val="00907B72"/>
    <w:rsid w:val="0091150D"/>
    <w:rsid w:val="009133B0"/>
    <w:rsid w:val="00915289"/>
    <w:rsid w:val="00915B2D"/>
    <w:rsid w:val="0092030C"/>
    <w:rsid w:val="009205BC"/>
    <w:rsid w:val="00922402"/>
    <w:rsid w:val="00922CA1"/>
    <w:rsid w:val="0092374A"/>
    <w:rsid w:val="00924A76"/>
    <w:rsid w:val="00925A95"/>
    <w:rsid w:val="00925B6C"/>
    <w:rsid w:val="00926C27"/>
    <w:rsid w:val="00930367"/>
    <w:rsid w:val="00930C41"/>
    <w:rsid w:val="009325FD"/>
    <w:rsid w:val="00933B92"/>
    <w:rsid w:val="009343B8"/>
    <w:rsid w:val="00935079"/>
    <w:rsid w:val="00936839"/>
    <w:rsid w:val="00937B71"/>
    <w:rsid w:val="00940557"/>
    <w:rsid w:val="00941C3C"/>
    <w:rsid w:val="00944C8F"/>
    <w:rsid w:val="0094506C"/>
    <w:rsid w:val="009452B9"/>
    <w:rsid w:val="00946260"/>
    <w:rsid w:val="00947A7B"/>
    <w:rsid w:val="00947B5E"/>
    <w:rsid w:val="00950159"/>
    <w:rsid w:val="00950A8D"/>
    <w:rsid w:val="00951943"/>
    <w:rsid w:val="00951F46"/>
    <w:rsid w:val="0095233D"/>
    <w:rsid w:val="00953450"/>
    <w:rsid w:val="009543FB"/>
    <w:rsid w:val="00956C11"/>
    <w:rsid w:val="009572BA"/>
    <w:rsid w:val="0096266F"/>
    <w:rsid w:val="00965244"/>
    <w:rsid w:val="009666C7"/>
    <w:rsid w:val="0097165E"/>
    <w:rsid w:val="0097351F"/>
    <w:rsid w:val="00973E5E"/>
    <w:rsid w:val="00974908"/>
    <w:rsid w:val="009749E0"/>
    <w:rsid w:val="009752B4"/>
    <w:rsid w:val="00977B04"/>
    <w:rsid w:val="00981AAE"/>
    <w:rsid w:val="0098350D"/>
    <w:rsid w:val="009841CB"/>
    <w:rsid w:val="00985CBE"/>
    <w:rsid w:val="00990015"/>
    <w:rsid w:val="009902BF"/>
    <w:rsid w:val="00990D50"/>
    <w:rsid w:val="00992002"/>
    <w:rsid w:val="0099219E"/>
    <w:rsid w:val="00993BA9"/>
    <w:rsid w:val="00994460"/>
    <w:rsid w:val="009944B9"/>
    <w:rsid w:val="009944CD"/>
    <w:rsid w:val="0099538F"/>
    <w:rsid w:val="009960DA"/>
    <w:rsid w:val="009962B6"/>
    <w:rsid w:val="00997DC6"/>
    <w:rsid w:val="009A09BD"/>
    <w:rsid w:val="009A2EF9"/>
    <w:rsid w:val="009A41DC"/>
    <w:rsid w:val="009A5B97"/>
    <w:rsid w:val="009A77B7"/>
    <w:rsid w:val="009B2270"/>
    <w:rsid w:val="009B28A2"/>
    <w:rsid w:val="009B3A72"/>
    <w:rsid w:val="009B3EB9"/>
    <w:rsid w:val="009B45C5"/>
    <w:rsid w:val="009B6207"/>
    <w:rsid w:val="009B76AC"/>
    <w:rsid w:val="009B7A1A"/>
    <w:rsid w:val="009C3765"/>
    <w:rsid w:val="009C6F6B"/>
    <w:rsid w:val="009D1889"/>
    <w:rsid w:val="009D2351"/>
    <w:rsid w:val="009D35E5"/>
    <w:rsid w:val="009D459A"/>
    <w:rsid w:val="009D4FF4"/>
    <w:rsid w:val="009E152A"/>
    <w:rsid w:val="009E44B3"/>
    <w:rsid w:val="009F06F9"/>
    <w:rsid w:val="009F16F2"/>
    <w:rsid w:val="009F26B1"/>
    <w:rsid w:val="009F2A01"/>
    <w:rsid w:val="009F3F0B"/>
    <w:rsid w:val="009F3F63"/>
    <w:rsid w:val="009F5EC4"/>
    <w:rsid w:val="00A008BC"/>
    <w:rsid w:val="00A01A38"/>
    <w:rsid w:val="00A02C86"/>
    <w:rsid w:val="00A03405"/>
    <w:rsid w:val="00A056C3"/>
    <w:rsid w:val="00A05F7C"/>
    <w:rsid w:val="00A07CCA"/>
    <w:rsid w:val="00A10440"/>
    <w:rsid w:val="00A11EE3"/>
    <w:rsid w:val="00A13588"/>
    <w:rsid w:val="00A14329"/>
    <w:rsid w:val="00A14D47"/>
    <w:rsid w:val="00A16509"/>
    <w:rsid w:val="00A174FA"/>
    <w:rsid w:val="00A20720"/>
    <w:rsid w:val="00A22513"/>
    <w:rsid w:val="00A2252B"/>
    <w:rsid w:val="00A229B9"/>
    <w:rsid w:val="00A233BA"/>
    <w:rsid w:val="00A23E89"/>
    <w:rsid w:val="00A24648"/>
    <w:rsid w:val="00A31355"/>
    <w:rsid w:val="00A32C90"/>
    <w:rsid w:val="00A3329C"/>
    <w:rsid w:val="00A339C8"/>
    <w:rsid w:val="00A33F3E"/>
    <w:rsid w:val="00A353DD"/>
    <w:rsid w:val="00A35B02"/>
    <w:rsid w:val="00A36D54"/>
    <w:rsid w:val="00A3738F"/>
    <w:rsid w:val="00A401A0"/>
    <w:rsid w:val="00A420E9"/>
    <w:rsid w:val="00A4517C"/>
    <w:rsid w:val="00A4523F"/>
    <w:rsid w:val="00A45F46"/>
    <w:rsid w:val="00A47BAB"/>
    <w:rsid w:val="00A51B15"/>
    <w:rsid w:val="00A5496F"/>
    <w:rsid w:val="00A55770"/>
    <w:rsid w:val="00A63B31"/>
    <w:rsid w:val="00A6432F"/>
    <w:rsid w:val="00A646EF"/>
    <w:rsid w:val="00A65570"/>
    <w:rsid w:val="00A659EA"/>
    <w:rsid w:val="00A66256"/>
    <w:rsid w:val="00A67028"/>
    <w:rsid w:val="00A6703A"/>
    <w:rsid w:val="00A67CCD"/>
    <w:rsid w:val="00A7005D"/>
    <w:rsid w:val="00A740D7"/>
    <w:rsid w:val="00A74614"/>
    <w:rsid w:val="00A74BF0"/>
    <w:rsid w:val="00A75401"/>
    <w:rsid w:val="00A773B2"/>
    <w:rsid w:val="00A825FA"/>
    <w:rsid w:val="00A82E1C"/>
    <w:rsid w:val="00A845DB"/>
    <w:rsid w:val="00A84B27"/>
    <w:rsid w:val="00A8679C"/>
    <w:rsid w:val="00A87559"/>
    <w:rsid w:val="00A91871"/>
    <w:rsid w:val="00A91F37"/>
    <w:rsid w:val="00A924E0"/>
    <w:rsid w:val="00A92807"/>
    <w:rsid w:val="00A92CC4"/>
    <w:rsid w:val="00A93F4E"/>
    <w:rsid w:val="00A953DE"/>
    <w:rsid w:val="00A95F04"/>
    <w:rsid w:val="00A966AE"/>
    <w:rsid w:val="00A97197"/>
    <w:rsid w:val="00A97337"/>
    <w:rsid w:val="00AA4B2B"/>
    <w:rsid w:val="00AA51B7"/>
    <w:rsid w:val="00AA603B"/>
    <w:rsid w:val="00AA7744"/>
    <w:rsid w:val="00AB2B0B"/>
    <w:rsid w:val="00AB3353"/>
    <w:rsid w:val="00AB4591"/>
    <w:rsid w:val="00AB5967"/>
    <w:rsid w:val="00AB6543"/>
    <w:rsid w:val="00AB794B"/>
    <w:rsid w:val="00AB7A97"/>
    <w:rsid w:val="00AC2BE9"/>
    <w:rsid w:val="00AC2F31"/>
    <w:rsid w:val="00AC37D0"/>
    <w:rsid w:val="00AC4956"/>
    <w:rsid w:val="00AC4D1B"/>
    <w:rsid w:val="00AC5820"/>
    <w:rsid w:val="00AD0248"/>
    <w:rsid w:val="00AD0687"/>
    <w:rsid w:val="00AD7FAB"/>
    <w:rsid w:val="00AE02EE"/>
    <w:rsid w:val="00AE36ED"/>
    <w:rsid w:val="00AE6FA5"/>
    <w:rsid w:val="00AE7611"/>
    <w:rsid w:val="00AF0082"/>
    <w:rsid w:val="00AF256F"/>
    <w:rsid w:val="00AF47CD"/>
    <w:rsid w:val="00B01E71"/>
    <w:rsid w:val="00B03821"/>
    <w:rsid w:val="00B04C48"/>
    <w:rsid w:val="00B054B3"/>
    <w:rsid w:val="00B06889"/>
    <w:rsid w:val="00B07473"/>
    <w:rsid w:val="00B1100A"/>
    <w:rsid w:val="00B11304"/>
    <w:rsid w:val="00B12451"/>
    <w:rsid w:val="00B13A9E"/>
    <w:rsid w:val="00B1496A"/>
    <w:rsid w:val="00B14BB9"/>
    <w:rsid w:val="00B21378"/>
    <w:rsid w:val="00B219C4"/>
    <w:rsid w:val="00B22957"/>
    <w:rsid w:val="00B233E9"/>
    <w:rsid w:val="00B23A83"/>
    <w:rsid w:val="00B250F1"/>
    <w:rsid w:val="00B266E7"/>
    <w:rsid w:val="00B26728"/>
    <w:rsid w:val="00B26A74"/>
    <w:rsid w:val="00B27345"/>
    <w:rsid w:val="00B306BB"/>
    <w:rsid w:val="00B30B27"/>
    <w:rsid w:val="00B34E1A"/>
    <w:rsid w:val="00B356E4"/>
    <w:rsid w:val="00B37213"/>
    <w:rsid w:val="00B37B89"/>
    <w:rsid w:val="00B37E7A"/>
    <w:rsid w:val="00B40D1D"/>
    <w:rsid w:val="00B41A03"/>
    <w:rsid w:val="00B422C5"/>
    <w:rsid w:val="00B43B08"/>
    <w:rsid w:val="00B46290"/>
    <w:rsid w:val="00B4752C"/>
    <w:rsid w:val="00B5025C"/>
    <w:rsid w:val="00B52DAA"/>
    <w:rsid w:val="00B532BA"/>
    <w:rsid w:val="00B5382F"/>
    <w:rsid w:val="00B548F7"/>
    <w:rsid w:val="00B562D6"/>
    <w:rsid w:val="00B61644"/>
    <w:rsid w:val="00B61C95"/>
    <w:rsid w:val="00B6254F"/>
    <w:rsid w:val="00B63401"/>
    <w:rsid w:val="00B64573"/>
    <w:rsid w:val="00B66528"/>
    <w:rsid w:val="00B6711C"/>
    <w:rsid w:val="00B6791E"/>
    <w:rsid w:val="00B70FDD"/>
    <w:rsid w:val="00B717C1"/>
    <w:rsid w:val="00B71CD0"/>
    <w:rsid w:val="00B72DDA"/>
    <w:rsid w:val="00B75F48"/>
    <w:rsid w:val="00B765CC"/>
    <w:rsid w:val="00B76C20"/>
    <w:rsid w:val="00B80008"/>
    <w:rsid w:val="00B8061C"/>
    <w:rsid w:val="00B840E8"/>
    <w:rsid w:val="00B842DD"/>
    <w:rsid w:val="00B844A9"/>
    <w:rsid w:val="00B85666"/>
    <w:rsid w:val="00B865FB"/>
    <w:rsid w:val="00B872BD"/>
    <w:rsid w:val="00B90F0A"/>
    <w:rsid w:val="00B91FD5"/>
    <w:rsid w:val="00B940D8"/>
    <w:rsid w:val="00B94265"/>
    <w:rsid w:val="00B9655A"/>
    <w:rsid w:val="00B969D4"/>
    <w:rsid w:val="00BA0F74"/>
    <w:rsid w:val="00BA1B5D"/>
    <w:rsid w:val="00BA2A96"/>
    <w:rsid w:val="00BA2B35"/>
    <w:rsid w:val="00BA5808"/>
    <w:rsid w:val="00BA5E68"/>
    <w:rsid w:val="00BB01C9"/>
    <w:rsid w:val="00BB1957"/>
    <w:rsid w:val="00BB6BF3"/>
    <w:rsid w:val="00BB788B"/>
    <w:rsid w:val="00BC1BC6"/>
    <w:rsid w:val="00BC3CEB"/>
    <w:rsid w:val="00BC5A26"/>
    <w:rsid w:val="00BC7D44"/>
    <w:rsid w:val="00BD1E33"/>
    <w:rsid w:val="00BD4090"/>
    <w:rsid w:val="00BD6ACD"/>
    <w:rsid w:val="00BD7DDD"/>
    <w:rsid w:val="00BE1CA2"/>
    <w:rsid w:val="00BE4C0B"/>
    <w:rsid w:val="00BE709C"/>
    <w:rsid w:val="00BE785A"/>
    <w:rsid w:val="00BF16FA"/>
    <w:rsid w:val="00BF3519"/>
    <w:rsid w:val="00BF382F"/>
    <w:rsid w:val="00BF45D1"/>
    <w:rsid w:val="00BF5029"/>
    <w:rsid w:val="00BF5038"/>
    <w:rsid w:val="00BF5F02"/>
    <w:rsid w:val="00BF69CF"/>
    <w:rsid w:val="00BF7681"/>
    <w:rsid w:val="00C07476"/>
    <w:rsid w:val="00C07D2D"/>
    <w:rsid w:val="00C1012F"/>
    <w:rsid w:val="00C1068E"/>
    <w:rsid w:val="00C11E78"/>
    <w:rsid w:val="00C12210"/>
    <w:rsid w:val="00C127B2"/>
    <w:rsid w:val="00C1421A"/>
    <w:rsid w:val="00C14675"/>
    <w:rsid w:val="00C15B20"/>
    <w:rsid w:val="00C15D4C"/>
    <w:rsid w:val="00C21688"/>
    <w:rsid w:val="00C25035"/>
    <w:rsid w:val="00C258BE"/>
    <w:rsid w:val="00C25F50"/>
    <w:rsid w:val="00C271CD"/>
    <w:rsid w:val="00C32C75"/>
    <w:rsid w:val="00C342BE"/>
    <w:rsid w:val="00C35085"/>
    <w:rsid w:val="00C36627"/>
    <w:rsid w:val="00C3748C"/>
    <w:rsid w:val="00C41E85"/>
    <w:rsid w:val="00C41EF7"/>
    <w:rsid w:val="00C4205F"/>
    <w:rsid w:val="00C435F3"/>
    <w:rsid w:val="00C4470C"/>
    <w:rsid w:val="00C45D02"/>
    <w:rsid w:val="00C463BA"/>
    <w:rsid w:val="00C50D1D"/>
    <w:rsid w:val="00C50D62"/>
    <w:rsid w:val="00C51AD9"/>
    <w:rsid w:val="00C559AF"/>
    <w:rsid w:val="00C55B1C"/>
    <w:rsid w:val="00C57DD9"/>
    <w:rsid w:val="00C60138"/>
    <w:rsid w:val="00C60E0A"/>
    <w:rsid w:val="00C644B8"/>
    <w:rsid w:val="00C66237"/>
    <w:rsid w:val="00C66623"/>
    <w:rsid w:val="00C67439"/>
    <w:rsid w:val="00C6789F"/>
    <w:rsid w:val="00C67968"/>
    <w:rsid w:val="00C727AE"/>
    <w:rsid w:val="00C72D09"/>
    <w:rsid w:val="00C738E5"/>
    <w:rsid w:val="00C76F8F"/>
    <w:rsid w:val="00C807E3"/>
    <w:rsid w:val="00C81EC4"/>
    <w:rsid w:val="00C93071"/>
    <w:rsid w:val="00C946A5"/>
    <w:rsid w:val="00C94B8C"/>
    <w:rsid w:val="00C96291"/>
    <w:rsid w:val="00C9772C"/>
    <w:rsid w:val="00C979D5"/>
    <w:rsid w:val="00CA11D8"/>
    <w:rsid w:val="00CA193C"/>
    <w:rsid w:val="00CA1B6A"/>
    <w:rsid w:val="00CA1C0A"/>
    <w:rsid w:val="00CA2F6E"/>
    <w:rsid w:val="00CA3958"/>
    <w:rsid w:val="00CA3BEB"/>
    <w:rsid w:val="00CA5E71"/>
    <w:rsid w:val="00CB0EBC"/>
    <w:rsid w:val="00CB12D6"/>
    <w:rsid w:val="00CB38D4"/>
    <w:rsid w:val="00CB3F81"/>
    <w:rsid w:val="00CB525F"/>
    <w:rsid w:val="00CC255A"/>
    <w:rsid w:val="00CC3DC4"/>
    <w:rsid w:val="00CC59E5"/>
    <w:rsid w:val="00CC6004"/>
    <w:rsid w:val="00CC6386"/>
    <w:rsid w:val="00CC67E4"/>
    <w:rsid w:val="00CC6948"/>
    <w:rsid w:val="00CC72A6"/>
    <w:rsid w:val="00CD00F4"/>
    <w:rsid w:val="00CD08EF"/>
    <w:rsid w:val="00CD1DD2"/>
    <w:rsid w:val="00CD4875"/>
    <w:rsid w:val="00CD7041"/>
    <w:rsid w:val="00CE020E"/>
    <w:rsid w:val="00CE24FD"/>
    <w:rsid w:val="00CE2FE0"/>
    <w:rsid w:val="00CE40F8"/>
    <w:rsid w:val="00CE7F8F"/>
    <w:rsid w:val="00CF0A48"/>
    <w:rsid w:val="00CF16B6"/>
    <w:rsid w:val="00CF5E59"/>
    <w:rsid w:val="00CF6134"/>
    <w:rsid w:val="00D02876"/>
    <w:rsid w:val="00D03446"/>
    <w:rsid w:val="00D03D7F"/>
    <w:rsid w:val="00D04C53"/>
    <w:rsid w:val="00D04E25"/>
    <w:rsid w:val="00D062BA"/>
    <w:rsid w:val="00D07E45"/>
    <w:rsid w:val="00D14715"/>
    <w:rsid w:val="00D15542"/>
    <w:rsid w:val="00D169C3"/>
    <w:rsid w:val="00D16BEF"/>
    <w:rsid w:val="00D16FEC"/>
    <w:rsid w:val="00D2020D"/>
    <w:rsid w:val="00D208CE"/>
    <w:rsid w:val="00D213E4"/>
    <w:rsid w:val="00D22B6F"/>
    <w:rsid w:val="00D231C4"/>
    <w:rsid w:val="00D24AB9"/>
    <w:rsid w:val="00D26085"/>
    <w:rsid w:val="00D3014E"/>
    <w:rsid w:val="00D30663"/>
    <w:rsid w:val="00D31BFC"/>
    <w:rsid w:val="00D32FC1"/>
    <w:rsid w:val="00D34303"/>
    <w:rsid w:val="00D36655"/>
    <w:rsid w:val="00D41E2B"/>
    <w:rsid w:val="00D512CD"/>
    <w:rsid w:val="00D52457"/>
    <w:rsid w:val="00D621B3"/>
    <w:rsid w:val="00D6275B"/>
    <w:rsid w:val="00D63AC5"/>
    <w:rsid w:val="00D63E1B"/>
    <w:rsid w:val="00D65A29"/>
    <w:rsid w:val="00D6620B"/>
    <w:rsid w:val="00D66620"/>
    <w:rsid w:val="00D71282"/>
    <w:rsid w:val="00D71719"/>
    <w:rsid w:val="00D71DF3"/>
    <w:rsid w:val="00D74E05"/>
    <w:rsid w:val="00D7763A"/>
    <w:rsid w:val="00D81249"/>
    <w:rsid w:val="00D837AF"/>
    <w:rsid w:val="00D83A0A"/>
    <w:rsid w:val="00D83D22"/>
    <w:rsid w:val="00D862F3"/>
    <w:rsid w:val="00D87CE3"/>
    <w:rsid w:val="00D9166B"/>
    <w:rsid w:val="00D91C2B"/>
    <w:rsid w:val="00D9200C"/>
    <w:rsid w:val="00D94177"/>
    <w:rsid w:val="00D9471A"/>
    <w:rsid w:val="00D95913"/>
    <w:rsid w:val="00D96E8A"/>
    <w:rsid w:val="00DA0098"/>
    <w:rsid w:val="00DA1DC3"/>
    <w:rsid w:val="00DA4280"/>
    <w:rsid w:val="00DA4F6D"/>
    <w:rsid w:val="00DB1316"/>
    <w:rsid w:val="00DB3557"/>
    <w:rsid w:val="00DB3CEC"/>
    <w:rsid w:val="00DB51C4"/>
    <w:rsid w:val="00DB70F2"/>
    <w:rsid w:val="00DC5A7D"/>
    <w:rsid w:val="00DD02F3"/>
    <w:rsid w:val="00DD2201"/>
    <w:rsid w:val="00DD2A54"/>
    <w:rsid w:val="00DD6D86"/>
    <w:rsid w:val="00DD7B2E"/>
    <w:rsid w:val="00DE00DF"/>
    <w:rsid w:val="00DE13FE"/>
    <w:rsid w:val="00DE2316"/>
    <w:rsid w:val="00DE2FC1"/>
    <w:rsid w:val="00DE315E"/>
    <w:rsid w:val="00DE3639"/>
    <w:rsid w:val="00DE40F3"/>
    <w:rsid w:val="00DE49F9"/>
    <w:rsid w:val="00DF0898"/>
    <w:rsid w:val="00DF1BD2"/>
    <w:rsid w:val="00DF2DE9"/>
    <w:rsid w:val="00DF5ADB"/>
    <w:rsid w:val="00DF72B2"/>
    <w:rsid w:val="00DF74EA"/>
    <w:rsid w:val="00DF7CB5"/>
    <w:rsid w:val="00E01522"/>
    <w:rsid w:val="00E02D40"/>
    <w:rsid w:val="00E0367D"/>
    <w:rsid w:val="00E07055"/>
    <w:rsid w:val="00E07ED0"/>
    <w:rsid w:val="00E1018B"/>
    <w:rsid w:val="00E11627"/>
    <w:rsid w:val="00E11763"/>
    <w:rsid w:val="00E128FE"/>
    <w:rsid w:val="00E134D2"/>
    <w:rsid w:val="00E16BD1"/>
    <w:rsid w:val="00E179BD"/>
    <w:rsid w:val="00E2056E"/>
    <w:rsid w:val="00E238D5"/>
    <w:rsid w:val="00E26DAB"/>
    <w:rsid w:val="00E27097"/>
    <w:rsid w:val="00E30DA0"/>
    <w:rsid w:val="00E35195"/>
    <w:rsid w:val="00E351DB"/>
    <w:rsid w:val="00E35C54"/>
    <w:rsid w:val="00E364C6"/>
    <w:rsid w:val="00E4323E"/>
    <w:rsid w:val="00E44D2E"/>
    <w:rsid w:val="00E45CFF"/>
    <w:rsid w:val="00E47740"/>
    <w:rsid w:val="00E51B0F"/>
    <w:rsid w:val="00E555A9"/>
    <w:rsid w:val="00E566B2"/>
    <w:rsid w:val="00E56FB8"/>
    <w:rsid w:val="00E61DAF"/>
    <w:rsid w:val="00E62249"/>
    <w:rsid w:val="00E643F4"/>
    <w:rsid w:val="00E65202"/>
    <w:rsid w:val="00E727A2"/>
    <w:rsid w:val="00E73ED5"/>
    <w:rsid w:val="00E83118"/>
    <w:rsid w:val="00E8342F"/>
    <w:rsid w:val="00E83B18"/>
    <w:rsid w:val="00E86A7F"/>
    <w:rsid w:val="00E86DB9"/>
    <w:rsid w:val="00E873C3"/>
    <w:rsid w:val="00E908EB"/>
    <w:rsid w:val="00E93374"/>
    <w:rsid w:val="00E9349F"/>
    <w:rsid w:val="00E9397D"/>
    <w:rsid w:val="00E953A9"/>
    <w:rsid w:val="00E96508"/>
    <w:rsid w:val="00E969B4"/>
    <w:rsid w:val="00E97504"/>
    <w:rsid w:val="00EA2F47"/>
    <w:rsid w:val="00EA50EC"/>
    <w:rsid w:val="00EA5CFA"/>
    <w:rsid w:val="00EA6D46"/>
    <w:rsid w:val="00EA6D9C"/>
    <w:rsid w:val="00EA7D51"/>
    <w:rsid w:val="00EB2AD2"/>
    <w:rsid w:val="00EB5009"/>
    <w:rsid w:val="00EB5731"/>
    <w:rsid w:val="00EB5822"/>
    <w:rsid w:val="00EB5C46"/>
    <w:rsid w:val="00EB661E"/>
    <w:rsid w:val="00EB7591"/>
    <w:rsid w:val="00EC0981"/>
    <w:rsid w:val="00EC2ECA"/>
    <w:rsid w:val="00EC3502"/>
    <w:rsid w:val="00EC37F2"/>
    <w:rsid w:val="00EC3B9C"/>
    <w:rsid w:val="00EC552F"/>
    <w:rsid w:val="00EC5FDA"/>
    <w:rsid w:val="00EC651C"/>
    <w:rsid w:val="00EC6DA8"/>
    <w:rsid w:val="00EC7396"/>
    <w:rsid w:val="00ED0E6C"/>
    <w:rsid w:val="00ED14FD"/>
    <w:rsid w:val="00ED2271"/>
    <w:rsid w:val="00ED33D2"/>
    <w:rsid w:val="00ED48FC"/>
    <w:rsid w:val="00ED4A2B"/>
    <w:rsid w:val="00ED5653"/>
    <w:rsid w:val="00ED6CBC"/>
    <w:rsid w:val="00ED707C"/>
    <w:rsid w:val="00ED775C"/>
    <w:rsid w:val="00EE0CDA"/>
    <w:rsid w:val="00EE26D5"/>
    <w:rsid w:val="00EE3ACF"/>
    <w:rsid w:val="00EE3F37"/>
    <w:rsid w:val="00EE4C24"/>
    <w:rsid w:val="00EE78F2"/>
    <w:rsid w:val="00EF044E"/>
    <w:rsid w:val="00EF1BD8"/>
    <w:rsid w:val="00EF2746"/>
    <w:rsid w:val="00EF2D45"/>
    <w:rsid w:val="00EF5D0A"/>
    <w:rsid w:val="00EF674A"/>
    <w:rsid w:val="00EF7EF1"/>
    <w:rsid w:val="00F00011"/>
    <w:rsid w:val="00F00251"/>
    <w:rsid w:val="00F006B1"/>
    <w:rsid w:val="00F01EF7"/>
    <w:rsid w:val="00F02108"/>
    <w:rsid w:val="00F02948"/>
    <w:rsid w:val="00F02DF8"/>
    <w:rsid w:val="00F03EDC"/>
    <w:rsid w:val="00F03F0A"/>
    <w:rsid w:val="00F062FE"/>
    <w:rsid w:val="00F065AD"/>
    <w:rsid w:val="00F06861"/>
    <w:rsid w:val="00F071D4"/>
    <w:rsid w:val="00F077FF"/>
    <w:rsid w:val="00F07CCA"/>
    <w:rsid w:val="00F15393"/>
    <w:rsid w:val="00F17FA5"/>
    <w:rsid w:val="00F22FEB"/>
    <w:rsid w:val="00F24294"/>
    <w:rsid w:val="00F245ED"/>
    <w:rsid w:val="00F3147A"/>
    <w:rsid w:val="00F31950"/>
    <w:rsid w:val="00F32D76"/>
    <w:rsid w:val="00F32F4B"/>
    <w:rsid w:val="00F34F66"/>
    <w:rsid w:val="00F3734A"/>
    <w:rsid w:val="00F40258"/>
    <w:rsid w:val="00F436DD"/>
    <w:rsid w:val="00F43CD1"/>
    <w:rsid w:val="00F4637A"/>
    <w:rsid w:val="00F4652B"/>
    <w:rsid w:val="00F46896"/>
    <w:rsid w:val="00F46ED4"/>
    <w:rsid w:val="00F47302"/>
    <w:rsid w:val="00F53E6D"/>
    <w:rsid w:val="00F54772"/>
    <w:rsid w:val="00F6082E"/>
    <w:rsid w:val="00F61073"/>
    <w:rsid w:val="00F6191D"/>
    <w:rsid w:val="00F64D00"/>
    <w:rsid w:val="00F65556"/>
    <w:rsid w:val="00F666CE"/>
    <w:rsid w:val="00F70356"/>
    <w:rsid w:val="00F70A85"/>
    <w:rsid w:val="00F71F15"/>
    <w:rsid w:val="00F725CA"/>
    <w:rsid w:val="00F74215"/>
    <w:rsid w:val="00F76B8C"/>
    <w:rsid w:val="00F81960"/>
    <w:rsid w:val="00F82E2B"/>
    <w:rsid w:val="00F82FFD"/>
    <w:rsid w:val="00F83ECB"/>
    <w:rsid w:val="00F84691"/>
    <w:rsid w:val="00F85C89"/>
    <w:rsid w:val="00F85CF8"/>
    <w:rsid w:val="00F864C6"/>
    <w:rsid w:val="00F86E80"/>
    <w:rsid w:val="00F8704F"/>
    <w:rsid w:val="00F90F7A"/>
    <w:rsid w:val="00F912F3"/>
    <w:rsid w:val="00F9434E"/>
    <w:rsid w:val="00F94B59"/>
    <w:rsid w:val="00F963BA"/>
    <w:rsid w:val="00F97C95"/>
    <w:rsid w:val="00F97E50"/>
    <w:rsid w:val="00FA0224"/>
    <w:rsid w:val="00FA069F"/>
    <w:rsid w:val="00FA0BF9"/>
    <w:rsid w:val="00FA20F6"/>
    <w:rsid w:val="00FA2B6C"/>
    <w:rsid w:val="00FA44AA"/>
    <w:rsid w:val="00FA67DE"/>
    <w:rsid w:val="00FA6922"/>
    <w:rsid w:val="00FA6FCE"/>
    <w:rsid w:val="00FA70E9"/>
    <w:rsid w:val="00FB11E7"/>
    <w:rsid w:val="00FB16EF"/>
    <w:rsid w:val="00FB2AA9"/>
    <w:rsid w:val="00FB33B4"/>
    <w:rsid w:val="00FB4F90"/>
    <w:rsid w:val="00FC1031"/>
    <w:rsid w:val="00FC1D8D"/>
    <w:rsid w:val="00FC2865"/>
    <w:rsid w:val="00FC35DE"/>
    <w:rsid w:val="00FC43FA"/>
    <w:rsid w:val="00FC531E"/>
    <w:rsid w:val="00FC5466"/>
    <w:rsid w:val="00FC6562"/>
    <w:rsid w:val="00FD1380"/>
    <w:rsid w:val="00FD2B2E"/>
    <w:rsid w:val="00FD2C62"/>
    <w:rsid w:val="00FD3AED"/>
    <w:rsid w:val="00FD3FCA"/>
    <w:rsid w:val="00FD4DF9"/>
    <w:rsid w:val="00FD6919"/>
    <w:rsid w:val="00FD69FA"/>
    <w:rsid w:val="00FD7475"/>
    <w:rsid w:val="00FD766B"/>
    <w:rsid w:val="00FE1270"/>
    <w:rsid w:val="00FE2AEC"/>
    <w:rsid w:val="00FE3A6B"/>
    <w:rsid w:val="00FE42E9"/>
    <w:rsid w:val="00FE6B76"/>
    <w:rsid w:val="00FF381F"/>
    <w:rsid w:val="00FF3CBB"/>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32533179"/>
  <w15:chartTrackingRefBased/>
  <w15:docId w15:val="{B3197678-C5BD-4153-8AAA-8601C76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77451"/>
    <w:pPr>
      <w:spacing w:before="240"/>
    </w:pPr>
    <w:rPr>
      <w:rFonts w:ascii="Verdana" w:hAnsi="Verdana"/>
    </w:rPr>
  </w:style>
  <w:style w:type="paragraph" w:styleId="Heading1">
    <w:name w:val="heading 1"/>
    <w:next w:val="Normal"/>
    <w:link w:val="Heading1Char"/>
    <w:qFormat/>
    <w:rsid w:val="00277451"/>
    <w:pPr>
      <w:keepNext/>
      <w:pBdr>
        <w:bottom w:val="single" w:sz="4" w:space="1" w:color="auto"/>
      </w:pBdr>
      <w:ind w:left="-1080"/>
      <w:outlineLvl w:val="0"/>
    </w:pPr>
    <w:rPr>
      <w:rFonts w:ascii="Verdana" w:hAnsi="Verdana"/>
      <w:b/>
      <w:snapToGrid w:val="0"/>
      <w:sz w:val="36"/>
      <w:szCs w:val="36"/>
    </w:rPr>
  </w:style>
  <w:style w:type="paragraph" w:styleId="Heading2">
    <w:name w:val="heading 2"/>
    <w:next w:val="Normal"/>
    <w:link w:val="Heading2Char"/>
    <w:qFormat/>
    <w:rsid w:val="00277451"/>
    <w:pPr>
      <w:keepNext/>
      <w:numPr>
        <w:numId w:val="34"/>
      </w:numPr>
      <w:tabs>
        <w:tab w:val="clear" w:pos="1260"/>
        <w:tab w:val="num" w:pos="-720"/>
      </w:tabs>
      <w:spacing w:before="480"/>
      <w:ind w:left="-720"/>
      <w:outlineLvl w:val="1"/>
    </w:pPr>
    <w:rPr>
      <w:rFonts w:ascii="Verdana" w:hAnsi="Verdana"/>
      <w:b/>
      <w:snapToGrid w:val="0"/>
      <w:sz w:val="28"/>
      <w:szCs w:val="22"/>
    </w:rPr>
  </w:style>
  <w:style w:type="paragraph" w:styleId="Heading3">
    <w:name w:val="heading 3"/>
    <w:next w:val="Normal"/>
    <w:link w:val="Heading3Char"/>
    <w:qFormat/>
    <w:rsid w:val="00277451"/>
    <w:pPr>
      <w:keepNext/>
      <w:spacing w:before="400"/>
      <w:ind w:left="-1080"/>
      <w:outlineLvl w:val="2"/>
    </w:pPr>
    <w:rPr>
      <w:rFonts w:ascii="Verdana" w:hAnsi="Verdana"/>
      <w:b/>
      <w:snapToGrid w:val="0"/>
      <w:sz w:val="24"/>
      <w:szCs w:val="22"/>
    </w:rPr>
  </w:style>
  <w:style w:type="paragraph" w:styleId="Heading4">
    <w:name w:val="heading 4"/>
    <w:next w:val="Normal"/>
    <w:link w:val="Heading4Char"/>
    <w:qFormat/>
    <w:rsid w:val="00277451"/>
    <w:pPr>
      <w:keepNext/>
      <w:spacing w:before="360"/>
      <w:ind w:left="-547"/>
      <w:outlineLvl w:val="3"/>
    </w:pPr>
    <w:rPr>
      <w:rFonts w:ascii="Verdana" w:hAnsi="Verdana"/>
      <w:b/>
      <w:i/>
      <w:snapToGrid w:val="0"/>
      <w:sz w:val="22"/>
      <w:szCs w:val="22"/>
    </w:rPr>
  </w:style>
  <w:style w:type="paragraph" w:styleId="Heading5">
    <w:name w:val="heading 5"/>
    <w:next w:val="Normal"/>
    <w:link w:val="Heading5Char"/>
    <w:qFormat/>
    <w:rsid w:val="00277451"/>
    <w:pPr>
      <w:keepNext/>
      <w:spacing w:before="240"/>
      <w:outlineLvl w:val="4"/>
    </w:pPr>
    <w:rPr>
      <w:rFonts w:ascii="Verdana" w:hAnsi="Verdana"/>
      <w:b/>
      <w:smallCaps/>
      <w:snapToGrid w:val="0"/>
      <w:sz w:val="22"/>
      <w:szCs w:val="22"/>
    </w:rPr>
  </w:style>
  <w:style w:type="paragraph" w:styleId="Heading6">
    <w:name w:val="heading 6"/>
    <w:next w:val="Normal"/>
    <w:link w:val="Heading6Char"/>
    <w:qFormat/>
    <w:rsid w:val="00277451"/>
    <w:pPr>
      <w:keepNext/>
      <w:spacing w:before="200"/>
      <w:outlineLvl w:val="5"/>
    </w:pPr>
    <w:rPr>
      <w:rFonts w:ascii="Verdana" w:hAnsi="Verdana"/>
      <w:b/>
      <w:snapToGrid w:val="0"/>
      <w:szCs w:val="22"/>
    </w:rPr>
  </w:style>
  <w:style w:type="paragraph" w:styleId="Heading7">
    <w:name w:val="heading 7"/>
    <w:next w:val="Normal"/>
    <w:link w:val="Heading7Char"/>
    <w:qFormat/>
    <w:rsid w:val="00277451"/>
    <w:pPr>
      <w:spacing w:before="120"/>
      <w:outlineLvl w:val="6"/>
    </w:pPr>
    <w:rPr>
      <w:rFonts w:ascii="Verdana" w:hAnsi="Verdana"/>
      <w:b/>
      <w:i/>
      <w:snapToGrid w:val="0"/>
      <w:sz w:val="18"/>
      <w:szCs w:val="22"/>
    </w:rPr>
  </w:style>
  <w:style w:type="paragraph" w:styleId="Heading8">
    <w:name w:val="heading 8"/>
    <w:basedOn w:val="Normal"/>
    <w:next w:val="Normal"/>
    <w:link w:val="Heading8Char"/>
    <w:qFormat/>
    <w:rsid w:val="00277451"/>
    <w:pPr>
      <w:spacing w:after="60"/>
      <w:outlineLvl w:val="7"/>
    </w:pPr>
    <w:rPr>
      <w:i/>
    </w:rPr>
  </w:style>
  <w:style w:type="paragraph" w:styleId="Heading9">
    <w:name w:val="heading 9"/>
    <w:basedOn w:val="Normal"/>
    <w:next w:val="Normal"/>
    <w:link w:val="Heading9Char"/>
    <w:qFormat/>
    <w:rsid w:val="00277451"/>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277451"/>
    <w:pPr>
      <w:spacing w:before="240"/>
    </w:pPr>
    <w:rPr>
      <w:rFonts w:ascii="Verdana" w:eastAsia="Calibri" w:hAnsi="Verdana"/>
    </w:rPr>
  </w:style>
  <w:style w:type="character" w:styleId="FollowedHyperlink">
    <w:name w:val="FollowedHyperlink"/>
    <w:semiHidden/>
    <w:rsid w:val="00277451"/>
    <w:rPr>
      <w:color w:val="800080"/>
      <w:u w:val="single"/>
    </w:rPr>
  </w:style>
  <w:style w:type="character" w:styleId="Hyperlink">
    <w:name w:val="Hyperlink"/>
    <w:uiPriority w:val="99"/>
    <w:rsid w:val="00277451"/>
    <w:rPr>
      <w:color w:val="0000FF"/>
      <w:u w:val="single"/>
    </w:rPr>
  </w:style>
  <w:style w:type="paragraph" w:styleId="NormalWeb">
    <w:name w:val="Normal (Web)"/>
    <w:basedOn w:val="Normal"/>
    <w:semiHidden/>
    <w:rsid w:val="00277451"/>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277451"/>
  </w:style>
  <w:style w:type="paragraph" w:styleId="TOC1">
    <w:name w:val="toc 1"/>
    <w:basedOn w:val="Normal"/>
    <w:next w:val="Normal"/>
    <w:autoRedefine/>
    <w:uiPriority w:val="39"/>
    <w:rsid w:val="00F31950"/>
    <w:pPr>
      <w:keepNext/>
      <w:tabs>
        <w:tab w:val="left" w:pos="180"/>
        <w:tab w:val="right" w:leader="dot" w:pos="8640"/>
      </w:tabs>
      <w:spacing w:before="320"/>
      <w:ind w:left="-1080"/>
    </w:pPr>
    <w:rPr>
      <w:b/>
      <w:noProof/>
    </w:rPr>
  </w:style>
  <w:style w:type="paragraph" w:styleId="TOC2">
    <w:name w:val="toc 2"/>
    <w:basedOn w:val="Normal"/>
    <w:next w:val="Normal"/>
    <w:autoRedefine/>
    <w:uiPriority w:val="39"/>
    <w:rsid w:val="00277451"/>
    <w:pPr>
      <w:tabs>
        <w:tab w:val="right" w:leader="dot" w:pos="8640"/>
      </w:tabs>
      <w:spacing w:before="120"/>
      <w:ind w:left="-540"/>
    </w:pPr>
    <w:rPr>
      <w:noProof/>
    </w:rPr>
  </w:style>
  <w:style w:type="paragraph" w:styleId="TOC3">
    <w:name w:val="toc 3"/>
    <w:basedOn w:val="Normal"/>
    <w:next w:val="Normal"/>
    <w:autoRedefine/>
    <w:uiPriority w:val="39"/>
    <w:rsid w:val="00277451"/>
    <w:pPr>
      <w:tabs>
        <w:tab w:val="right" w:leader="dot" w:pos="8640"/>
      </w:tabs>
      <w:spacing w:before="0"/>
      <w:ind w:left="-90"/>
    </w:pPr>
    <w:rPr>
      <w:noProof/>
    </w:rPr>
  </w:style>
  <w:style w:type="paragraph" w:styleId="TOC4">
    <w:name w:val="toc 4"/>
    <w:basedOn w:val="Normal"/>
    <w:next w:val="Normal"/>
    <w:autoRedefine/>
    <w:semiHidden/>
    <w:rsid w:val="00277451"/>
    <w:pPr>
      <w:tabs>
        <w:tab w:val="right" w:leader="dot" w:pos="8640"/>
      </w:tabs>
      <w:spacing w:before="0"/>
      <w:ind w:left="180"/>
    </w:pPr>
    <w:rPr>
      <w:noProof/>
    </w:rPr>
  </w:style>
  <w:style w:type="paragraph" w:customStyle="1" w:styleId="ConcurTableText">
    <w:name w:val="Concur Table Text"/>
    <w:link w:val="ConcurTableTextChar"/>
    <w:qFormat/>
    <w:rsid w:val="00277451"/>
    <w:pPr>
      <w:spacing w:before="80" w:after="80"/>
    </w:pPr>
    <w:rPr>
      <w:rFonts w:ascii="Verdana" w:eastAsia="Calibri" w:hAnsi="Verdana"/>
      <w:snapToGrid w:val="0"/>
      <w:sz w:val="18"/>
    </w:rPr>
  </w:style>
  <w:style w:type="paragraph" w:customStyle="1" w:styleId="ConcurTableBullet">
    <w:name w:val="Concur Table Bullet"/>
    <w:link w:val="ConcurTableBulletChar"/>
    <w:rsid w:val="00277451"/>
    <w:pPr>
      <w:numPr>
        <w:numId w:val="32"/>
      </w:numPr>
      <w:tabs>
        <w:tab w:val="clear" w:pos="936"/>
      </w:tabs>
      <w:spacing w:before="80" w:after="80"/>
      <w:ind w:left="346" w:hanging="216"/>
    </w:pPr>
    <w:rPr>
      <w:rFonts w:ascii="Verdana" w:eastAsia="Calibri" w:hAnsi="Verdana"/>
      <w:color w:val="000000"/>
      <w:sz w:val="18"/>
    </w:rPr>
  </w:style>
  <w:style w:type="paragraph" w:customStyle="1" w:styleId="ConcurBullet">
    <w:name w:val="Concur Bullet"/>
    <w:link w:val="ConcurBulletChar"/>
    <w:qFormat/>
    <w:rsid w:val="00277451"/>
    <w:pPr>
      <w:numPr>
        <w:numId w:val="33"/>
      </w:numPr>
      <w:tabs>
        <w:tab w:val="clear" w:pos="1080"/>
      </w:tabs>
      <w:spacing w:before="120"/>
      <w:ind w:left="720"/>
    </w:pPr>
    <w:rPr>
      <w:rFonts w:ascii="Verdana" w:eastAsia="Arial Unicode MS" w:hAnsi="Verdana"/>
      <w:snapToGrid w:val="0"/>
    </w:rPr>
  </w:style>
  <w:style w:type="paragraph" w:styleId="Footer">
    <w:name w:val="footer"/>
    <w:basedOn w:val="Normal"/>
    <w:link w:val="FooterChar"/>
    <w:rsid w:val="00277451"/>
    <w:pPr>
      <w:pBdr>
        <w:top w:val="single" w:sz="4" w:space="1" w:color="auto"/>
      </w:pBdr>
      <w:tabs>
        <w:tab w:val="right" w:pos="8640"/>
      </w:tabs>
      <w:spacing w:before="0"/>
      <w:ind w:left="-1080"/>
    </w:pPr>
    <w:rPr>
      <w:sz w:val="18"/>
      <w:szCs w:val="18"/>
    </w:rPr>
  </w:style>
  <w:style w:type="paragraph" w:customStyle="1" w:styleId="FooterSmall">
    <w:name w:val="FooterSmall"/>
    <w:basedOn w:val="Normal"/>
    <w:link w:val="FooterSmallChar"/>
    <w:rsid w:val="00277451"/>
    <w:pPr>
      <w:tabs>
        <w:tab w:val="right" w:pos="8640"/>
      </w:tabs>
      <w:spacing w:before="0"/>
      <w:ind w:left="-1080"/>
    </w:pPr>
    <w:rPr>
      <w:sz w:val="16"/>
    </w:rPr>
  </w:style>
  <w:style w:type="paragraph" w:customStyle="1" w:styleId="ConcurTableHeadCentered">
    <w:name w:val="Concur Table Head Centered"/>
    <w:rsid w:val="00277451"/>
    <w:pPr>
      <w:keepNext/>
      <w:spacing w:before="80" w:after="80"/>
      <w:jc w:val="center"/>
    </w:pPr>
    <w:rPr>
      <w:rFonts w:ascii="Verdana" w:eastAsia="Calibri" w:hAnsi="Verdana"/>
      <w:b/>
      <w:snapToGrid w:val="0"/>
      <w:color w:val="FFFFFF"/>
      <w:sz w:val="18"/>
      <w:szCs w:val="22"/>
    </w:rPr>
  </w:style>
  <w:style w:type="paragraph" w:customStyle="1" w:styleId="ConcurTableHeadLeft">
    <w:name w:val="Concur Table Head Left"/>
    <w:rsid w:val="00277451"/>
    <w:pPr>
      <w:keepNext/>
      <w:spacing w:before="80" w:after="80"/>
    </w:pPr>
    <w:rPr>
      <w:rFonts w:ascii="Verdana" w:eastAsia="Calibri" w:hAnsi="Verdana"/>
      <w:b/>
      <w:snapToGrid w:val="0"/>
      <w:color w:val="FFFFFF"/>
      <w:sz w:val="18"/>
      <w:szCs w:val="22"/>
    </w:rPr>
  </w:style>
  <w:style w:type="character" w:customStyle="1" w:styleId="FooterSmallChar">
    <w:name w:val="FooterSmall Char"/>
    <w:link w:val="FooterSmall"/>
    <w:rsid w:val="00277451"/>
    <w:rPr>
      <w:rFonts w:ascii="Verdana" w:hAnsi="Verdana"/>
      <w:sz w:val="16"/>
    </w:rPr>
  </w:style>
  <w:style w:type="paragraph" w:customStyle="1" w:styleId="ConcurBenefit">
    <w:name w:val="Concur Benefit"/>
    <w:basedOn w:val="Normal"/>
    <w:link w:val="ConcurBenefitChar"/>
    <w:semiHidden/>
    <w:rsid w:val="00277451"/>
    <w:rPr>
      <w:i/>
    </w:rPr>
  </w:style>
  <w:style w:type="paragraph" w:customStyle="1" w:styleId="ConcurNote">
    <w:name w:val="Concur Note"/>
    <w:basedOn w:val="ConcurNoteIndent"/>
    <w:next w:val="Normal"/>
    <w:link w:val="ConcurNoteChar"/>
    <w:rsid w:val="00277451"/>
    <w:pPr>
      <w:numPr>
        <w:numId w:val="29"/>
      </w:numPr>
      <w:pBdr>
        <w:bottom w:val="single" w:sz="4" w:space="4" w:color="auto"/>
      </w:pBdr>
      <w:ind w:left="720" w:hanging="720"/>
    </w:pPr>
  </w:style>
  <w:style w:type="paragraph" w:customStyle="1" w:styleId="ConcurNoteIndent">
    <w:name w:val="Concur Note Indent"/>
    <w:next w:val="Normal"/>
    <w:link w:val="ConcurNoteIndentChar"/>
    <w:rsid w:val="00277451"/>
    <w:pPr>
      <w:keepLines/>
      <w:numPr>
        <w:numId w:val="30"/>
      </w:numPr>
      <w:pBdr>
        <w:top w:val="single" w:sz="4" w:space="4" w:color="auto"/>
        <w:bottom w:val="single" w:sz="4" w:space="5" w:color="auto"/>
      </w:pBdr>
      <w:spacing w:before="240"/>
      <w:ind w:left="1440" w:hanging="720"/>
    </w:pPr>
    <w:rPr>
      <w:rFonts w:ascii="Verdana" w:eastAsia="Calibri" w:hAnsi="Verdana"/>
      <w:snapToGrid w:val="0"/>
    </w:rPr>
  </w:style>
  <w:style w:type="paragraph" w:customStyle="1" w:styleId="ConcurNoteIndent3">
    <w:name w:val="Concur Note Indent3"/>
    <w:next w:val="Normal"/>
    <w:rsid w:val="00277451"/>
    <w:pPr>
      <w:keepLines/>
      <w:numPr>
        <w:numId w:val="9"/>
      </w:numPr>
      <w:pBdr>
        <w:top w:val="single" w:sz="4" w:space="4" w:color="auto"/>
        <w:bottom w:val="single" w:sz="4" w:space="4" w:color="auto"/>
      </w:pBdr>
      <w:tabs>
        <w:tab w:val="clear" w:pos="720"/>
      </w:tabs>
      <w:spacing w:before="240"/>
      <w:ind w:left="2520" w:hanging="720"/>
    </w:pPr>
    <w:rPr>
      <w:rFonts w:ascii="Verdana" w:hAnsi="Verdana"/>
      <w:snapToGrid w:val="0"/>
    </w:rPr>
  </w:style>
  <w:style w:type="paragraph" w:customStyle="1" w:styleId="ConcurBenefitHead">
    <w:name w:val="Concur Benefit Head"/>
    <w:basedOn w:val="ConcurBenefit"/>
    <w:semiHidden/>
    <w:rsid w:val="00277451"/>
    <w:pPr>
      <w:spacing w:before="120"/>
    </w:pPr>
    <w:rPr>
      <w:b/>
    </w:rPr>
  </w:style>
  <w:style w:type="paragraph" w:customStyle="1" w:styleId="ConcurBulletIndent">
    <w:name w:val="Concur Bullet Indent"/>
    <w:link w:val="ConcurBulletIndentChar"/>
    <w:rsid w:val="00277451"/>
    <w:pPr>
      <w:numPr>
        <w:numId w:val="4"/>
      </w:numPr>
      <w:spacing w:before="120"/>
    </w:pPr>
    <w:rPr>
      <w:rFonts w:ascii="Verdana" w:eastAsia="Calibri" w:hAnsi="Verdana"/>
      <w:snapToGrid w:val="0"/>
    </w:rPr>
  </w:style>
  <w:style w:type="paragraph" w:customStyle="1" w:styleId="ConcurBulletIndent2">
    <w:name w:val="Concur Bullet Indent2"/>
    <w:rsid w:val="00277451"/>
    <w:pPr>
      <w:numPr>
        <w:numId w:val="5"/>
      </w:numPr>
      <w:spacing w:before="120"/>
    </w:pPr>
    <w:rPr>
      <w:rFonts w:ascii="Verdana" w:eastAsia="Calibri" w:hAnsi="Verdana"/>
      <w:snapToGrid w:val="0"/>
    </w:rPr>
  </w:style>
  <w:style w:type="paragraph" w:customStyle="1" w:styleId="ConcurCaption">
    <w:name w:val="Concur Caption"/>
    <w:next w:val="Normal"/>
    <w:semiHidden/>
    <w:pPr>
      <w:spacing w:before="240"/>
    </w:pPr>
    <w:rPr>
      <w:rFonts w:ascii="Verdana" w:hAnsi="Verdana"/>
      <w:i/>
      <w:snapToGrid w:val="0"/>
    </w:rPr>
  </w:style>
  <w:style w:type="paragraph" w:customStyle="1" w:styleId="ConcurCaptionIndent">
    <w:name w:val="Concur Caption Indent"/>
    <w:next w:val="Normal"/>
    <w:semiHidden/>
    <w:pPr>
      <w:spacing w:before="240"/>
      <w:ind w:left="720"/>
    </w:pPr>
    <w:rPr>
      <w:rFonts w:ascii="Verdana" w:hAnsi="Verdana"/>
      <w:i/>
      <w:snapToGrid w:val="0"/>
    </w:rPr>
  </w:style>
  <w:style w:type="paragraph" w:customStyle="1" w:styleId="ConcurMoreInfo">
    <w:name w:val="Concur More Info"/>
    <w:basedOn w:val="ConcurMoreInfoIndent"/>
    <w:next w:val="Normal"/>
    <w:link w:val="ConcurMoreInfoChar"/>
    <w:rsid w:val="00277451"/>
    <w:pPr>
      <w:tabs>
        <w:tab w:val="clear" w:pos="1440"/>
      </w:tabs>
      <w:ind w:left="720"/>
    </w:pPr>
  </w:style>
  <w:style w:type="paragraph" w:customStyle="1" w:styleId="ConcurMoreInfoIndent">
    <w:name w:val="Concur More Info Indent"/>
    <w:next w:val="Normal"/>
    <w:link w:val="ConcurMoreInfoIndentChar"/>
    <w:rsid w:val="00277451"/>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277451"/>
    <w:pPr>
      <w:numPr>
        <w:numId w:val="7"/>
      </w:numPr>
    </w:pPr>
  </w:style>
  <w:style w:type="paragraph" w:customStyle="1" w:styleId="ConcurMoreInfoIndent2">
    <w:name w:val="Concur More Info Indent2"/>
    <w:basedOn w:val="ConcurMoreInfoIndent3"/>
    <w:next w:val="Normal"/>
    <w:link w:val="ConcurMoreInfoIndent2Char"/>
    <w:rsid w:val="00277451"/>
    <w:pPr>
      <w:numPr>
        <w:numId w:val="8"/>
      </w:numPr>
      <w:tabs>
        <w:tab w:val="left" w:pos="720"/>
      </w:tabs>
    </w:pPr>
  </w:style>
  <w:style w:type="paragraph" w:customStyle="1" w:styleId="ConcurCoverSubheading">
    <w:name w:val="Concur Cover Subheading"/>
    <w:semiHidden/>
    <w:pPr>
      <w:keepNext/>
      <w:spacing w:before="120" w:after="120"/>
    </w:pPr>
    <w:rPr>
      <w:rFonts w:ascii="Verdana" w:hAnsi="Verdana"/>
      <w:b/>
      <w:snapToGrid w:val="0"/>
      <w:sz w:val="32"/>
      <w:szCs w:val="22"/>
    </w:rPr>
  </w:style>
  <w:style w:type="paragraph" w:customStyle="1" w:styleId="ConcurCoverTitle">
    <w:name w:val="Concur Cover Title"/>
    <w:semiHidden/>
    <w:pPr>
      <w:keepNext/>
      <w:spacing w:after="240"/>
    </w:pPr>
    <w:rPr>
      <w:rFonts w:ascii="Verdana" w:hAnsi="Verdana"/>
      <w:b/>
      <w:snapToGrid w:val="0"/>
      <w:color w:val="000000"/>
      <w:sz w:val="48"/>
      <w:szCs w:val="22"/>
    </w:rPr>
  </w:style>
  <w:style w:type="paragraph" w:customStyle="1" w:styleId="ConcurProcedureHeadingIndent">
    <w:name w:val="Concur Procedure Heading Indent"/>
    <w:next w:val="ConcurNumberIndent"/>
    <w:rsid w:val="00277451"/>
    <w:pPr>
      <w:numPr>
        <w:numId w:val="12"/>
      </w:numPr>
      <w:spacing w:before="240"/>
    </w:pPr>
    <w:rPr>
      <w:rFonts w:ascii="Verdana" w:eastAsia="Calibri" w:hAnsi="Verdana"/>
      <w:b/>
      <w:i/>
      <w:snapToGrid w:val="0"/>
      <w:szCs w:val="22"/>
    </w:rPr>
  </w:style>
  <w:style w:type="paragraph" w:customStyle="1" w:styleId="ConcurNumberIndent">
    <w:name w:val="Concur Number Indent"/>
    <w:rsid w:val="00277451"/>
    <w:pPr>
      <w:numPr>
        <w:numId w:val="10"/>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277451"/>
    <w:pPr>
      <w:keepNext/>
      <w:numPr>
        <w:numId w:val="11"/>
      </w:numPr>
      <w:spacing w:before="240"/>
    </w:pPr>
    <w:rPr>
      <w:rFonts w:ascii="Verdana" w:eastAsia="Calibri" w:hAnsi="Verdana"/>
      <w:b/>
      <w:i/>
      <w:snapToGrid w:val="0"/>
      <w:szCs w:val="22"/>
    </w:rPr>
  </w:style>
  <w:style w:type="paragraph" w:customStyle="1" w:styleId="ConcurNumber">
    <w:name w:val="Concur Number"/>
    <w:link w:val="ConcurNumberChar"/>
    <w:qFormat/>
    <w:rsid w:val="00277451"/>
    <w:pPr>
      <w:numPr>
        <w:numId w:val="36"/>
      </w:numPr>
      <w:spacing w:before="240"/>
    </w:pPr>
    <w:rPr>
      <w:rFonts w:ascii="Verdana" w:eastAsia="Calibri" w:hAnsi="Verdana"/>
    </w:rPr>
  </w:style>
  <w:style w:type="paragraph" w:customStyle="1" w:styleId="ConcurTableNumber">
    <w:name w:val="Concur Table Number"/>
    <w:rsid w:val="00277451"/>
    <w:pPr>
      <w:numPr>
        <w:numId w:val="16"/>
      </w:numPr>
      <w:spacing w:before="80" w:after="80"/>
    </w:pPr>
    <w:rPr>
      <w:rFonts w:ascii="Verdana" w:eastAsia="Calibri" w:hAnsi="Verdana"/>
      <w:snapToGrid w:val="0"/>
      <w:sz w:val="18"/>
    </w:rPr>
  </w:style>
  <w:style w:type="paragraph" w:styleId="Index1">
    <w:name w:val="index 1"/>
    <w:basedOn w:val="Normal"/>
    <w:next w:val="Normal"/>
    <w:autoRedefine/>
    <w:semiHidden/>
    <w:rsid w:val="00277451"/>
    <w:pPr>
      <w:tabs>
        <w:tab w:val="right" w:pos="3950"/>
      </w:tabs>
      <w:spacing w:before="120"/>
      <w:ind w:left="202" w:hanging="202"/>
    </w:pPr>
    <w:rPr>
      <w:b/>
      <w:noProof/>
      <w:sz w:val="18"/>
      <w:szCs w:val="18"/>
    </w:rPr>
  </w:style>
  <w:style w:type="paragraph" w:styleId="Index2">
    <w:name w:val="index 2"/>
    <w:basedOn w:val="Normal"/>
    <w:next w:val="Normal"/>
    <w:autoRedefine/>
    <w:semiHidden/>
    <w:rsid w:val="00277451"/>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277451"/>
    <w:pPr>
      <w:tabs>
        <w:tab w:val="right" w:pos="3950"/>
      </w:tabs>
      <w:spacing w:before="0"/>
      <w:ind w:left="605" w:hanging="202"/>
    </w:pPr>
    <w:rPr>
      <w:noProof/>
      <w:sz w:val="18"/>
      <w:szCs w:val="18"/>
    </w:rPr>
  </w:style>
  <w:style w:type="paragraph" w:styleId="Index4">
    <w:name w:val="index 4"/>
    <w:basedOn w:val="Normal"/>
    <w:next w:val="Normal"/>
    <w:autoRedefine/>
    <w:semiHidden/>
    <w:rsid w:val="00277451"/>
    <w:pPr>
      <w:tabs>
        <w:tab w:val="right" w:pos="3950"/>
      </w:tabs>
      <w:ind w:left="800" w:hanging="200"/>
    </w:pPr>
    <w:rPr>
      <w:noProof/>
      <w:sz w:val="18"/>
      <w:szCs w:val="18"/>
    </w:rPr>
  </w:style>
  <w:style w:type="paragraph" w:styleId="Index5">
    <w:name w:val="index 5"/>
    <w:basedOn w:val="Normal"/>
    <w:next w:val="Normal"/>
    <w:autoRedefine/>
    <w:semiHidden/>
    <w:rsid w:val="00277451"/>
    <w:pPr>
      <w:ind w:left="1000" w:hanging="200"/>
    </w:pPr>
    <w:rPr>
      <w:rFonts w:ascii="Times New Roman" w:hAnsi="Times New Roman"/>
      <w:sz w:val="18"/>
      <w:szCs w:val="18"/>
    </w:rPr>
  </w:style>
  <w:style w:type="paragraph" w:styleId="Index6">
    <w:name w:val="index 6"/>
    <w:basedOn w:val="Normal"/>
    <w:next w:val="Normal"/>
    <w:autoRedefine/>
    <w:semiHidden/>
    <w:rsid w:val="00277451"/>
    <w:pPr>
      <w:ind w:left="1200" w:hanging="200"/>
    </w:pPr>
    <w:rPr>
      <w:rFonts w:ascii="Times New Roman" w:hAnsi="Times New Roman"/>
      <w:sz w:val="18"/>
      <w:szCs w:val="18"/>
    </w:rPr>
  </w:style>
  <w:style w:type="paragraph" w:styleId="Index7">
    <w:name w:val="index 7"/>
    <w:basedOn w:val="Normal"/>
    <w:next w:val="Normal"/>
    <w:autoRedefine/>
    <w:semiHidden/>
    <w:rsid w:val="00277451"/>
    <w:pPr>
      <w:ind w:left="1400" w:hanging="200"/>
    </w:pPr>
    <w:rPr>
      <w:rFonts w:ascii="Times New Roman" w:hAnsi="Times New Roman"/>
      <w:sz w:val="18"/>
      <w:szCs w:val="18"/>
    </w:rPr>
  </w:style>
  <w:style w:type="paragraph" w:styleId="Index8">
    <w:name w:val="index 8"/>
    <w:basedOn w:val="Normal"/>
    <w:next w:val="Normal"/>
    <w:autoRedefine/>
    <w:semiHidden/>
    <w:rsid w:val="00277451"/>
    <w:pPr>
      <w:ind w:left="1600" w:hanging="200"/>
    </w:pPr>
    <w:rPr>
      <w:rFonts w:ascii="Times New Roman" w:hAnsi="Times New Roman"/>
      <w:sz w:val="18"/>
      <w:szCs w:val="18"/>
    </w:rPr>
  </w:style>
  <w:style w:type="paragraph" w:styleId="Index9">
    <w:name w:val="index 9"/>
    <w:basedOn w:val="Normal"/>
    <w:next w:val="Normal"/>
    <w:autoRedefine/>
    <w:semiHidden/>
    <w:rsid w:val="00277451"/>
    <w:pPr>
      <w:ind w:left="1800" w:hanging="200"/>
    </w:pPr>
    <w:rPr>
      <w:rFonts w:ascii="Times New Roman" w:hAnsi="Times New Roman"/>
      <w:sz w:val="18"/>
      <w:szCs w:val="18"/>
    </w:rPr>
  </w:style>
  <w:style w:type="paragraph" w:styleId="IndexHeading">
    <w:name w:val="index heading"/>
    <w:next w:val="Index1"/>
    <w:autoRedefine/>
    <w:semiHidden/>
    <w:rsid w:val="00277451"/>
    <w:pPr>
      <w:keepNext/>
      <w:tabs>
        <w:tab w:val="right" w:pos="8630"/>
      </w:tabs>
      <w:spacing w:before="240" w:after="120"/>
    </w:pPr>
    <w:rPr>
      <w:rFonts w:ascii="Arial" w:hAnsi="Arial" w:cs="Arial"/>
      <w:b/>
      <w:bCs/>
      <w:noProof/>
      <w:sz w:val="28"/>
      <w:szCs w:val="28"/>
    </w:rPr>
  </w:style>
  <w:style w:type="paragraph" w:customStyle="1" w:styleId="ConcurWarningIcon">
    <w:name w:val="Concur Warning Icon"/>
    <w:next w:val="Normal"/>
    <w:link w:val="ConcurWarningIconChar"/>
    <w:rsid w:val="00277451"/>
    <w:pPr>
      <w:keepLines/>
      <w:numPr>
        <w:numId w:val="17"/>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277451"/>
    <w:pPr>
      <w:keepLines/>
      <w:numPr>
        <w:numId w:val="18"/>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277451"/>
    <w:pPr>
      <w:keepLines/>
      <w:numPr>
        <w:numId w:val="19"/>
      </w:numPr>
      <w:pBdr>
        <w:top w:val="single" w:sz="4" w:space="0" w:color="auto"/>
        <w:bottom w:val="single" w:sz="4" w:space="9" w:color="auto"/>
      </w:pBdr>
      <w:spacing w:before="240"/>
    </w:pPr>
    <w:rPr>
      <w:rFonts w:ascii="Verdana" w:eastAsia="Calibri" w:hAnsi="Verdana"/>
      <w:snapToGrid w:val="0"/>
    </w:rPr>
  </w:style>
  <w:style w:type="paragraph" w:styleId="DocumentMap">
    <w:name w:val="Document Map"/>
    <w:basedOn w:val="Normal"/>
    <w:link w:val="DocumentMapChar"/>
    <w:semiHidden/>
    <w:rsid w:val="00277451"/>
    <w:pPr>
      <w:shd w:val="clear" w:color="auto" w:fill="000080"/>
    </w:pPr>
    <w:rPr>
      <w:rFonts w:ascii="Tahoma" w:hAnsi="Tahoma" w:cs="Tahoma"/>
    </w:rPr>
  </w:style>
  <w:style w:type="character" w:styleId="EndnoteReference">
    <w:name w:val="endnote reference"/>
    <w:semiHidden/>
    <w:rsid w:val="00277451"/>
    <w:rPr>
      <w:vertAlign w:val="superscript"/>
    </w:rPr>
  </w:style>
  <w:style w:type="paragraph" w:styleId="EndnoteText">
    <w:name w:val="endnote text"/>
    <w:basedOn w:val="Normal"/>
    <w:link w:val="EndnoteTextChar"/>
    <w:semiHidden/>
    <w:rsid w:val="00277451"/>
  </w:style>
  <w:style w:type="character" w:styleId="FootnoteReference">
    <w:name w:val="footnote reference"/>
    <w:semiHidden/>
    <w:rsid w:val="00277451"/>
    <w:rPr>
      <w:vertAlign w:val="superscript"/>
    </w:rPr>
  </w:style>
  <w:style w:type="paragraph" w:styleId="FootnoteText">
    <w:name w:val="footnote text"/>
    <w:basedOn w:val="Normal"/>
    <w:link w:val="FootnoteTextChar"/>
    <w:semiHidden/>
    <w:rsid w:val="00277451"/>
  </w:style>
  <w:style w:type="paragraph" w:styleId="MacroText">
    <w:name w:val="macro"/>
    <w:link w:val="MacroTextChar"/>
    <w:semiHidden/>
    <w:rsid w:val="002774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277451"/>
    <w:pPr>
      <w:ind w:left="200" w:hanging="200"/>
    </w:pPr>
  </w:style>
  <w:style w:type="paragraph" w:styleId="TableofFigures">
    <w:name w:val="table of figures"/>
    <w:basedOn w:val="Normal"/>
    <w:next w:val="Normal"/>
    <w:semiHidden/>
    <w:rsid w:val="00277451"/>
    <w:pPr>
      <w:ind w:left="400" w:hanging="400"/>
    </w:pPr>
  </w:style>
  <w:style w:type="paragraph" w:styleId="TOAHeading">
    <w:name w:val="toa heading"/>
    <w:basedOn w:val="Normal"/>
    <w:next w:val="Normal"/>
    <w:semiHidden/>
    <w:rsid w:val="00277451"/>
    <w:pPr>
      <w:spacing w:before="120"/>
    </w:pPr>
    <w:rPr>
      <w:rFonts w:ascii="Arial" w:hAnsi="Arial" w:cs="Arial"/>
      <w:b/>
      <w:bCs/>
      <w:sz w:val="24"/>
      <w:szCs w:val="24"/>
    </w:rPr>
  </w:style>
  <w:style w:type="paragraph" w:customStyle="1" w:styleId="ConcurTableBulletIndent">
    <w:name w:val="Concur Table Bullet Indent"/>
    <w:rsid w:val="00277451"/>
    <w:pPr>
      <w:numPr>
        <w:numId w:val="14"/>
      </w:numPr>
      <w:tabs>
        <w:tab w:val="clear" w:pos="936"/>
      </w:tabs>
      <w:spacing w:before="80" w:after="80"/>
      <w:ind w:left="706" w:hanging="274"/>
    </w:pPr>
    <w:rPr>
      <w:rFonts w:ascii="Verdana" w:eastAsia="Arial Unicode MS" w:hAnsi="Verdana"/>
      <w:color w:val="000000"/>
      <w:sz w:val="18"/>
    </w:rPr>
  </w:style>
  <w:style w:type="paragraph" w:customStyle="1" w:styleId="ConcurCoverVersion">
    <w:name w:val="Concur Cover Version"/>
    <w:semiHidden/>
    <w:pPr>
      <w:spacing w:before="240"/>
    </w:pPr>
    <w:rPr>
      <w:rFonts w:ascii="Verdana" w:hAnsi="Verdana"/>
      <w:b/>
      <w:snapToGrid w:val="0"/>
      <w:sz w:val="24"/>
      <w:szCs w:val="22"/>
    </w:rPr>
  </w:style>
  <w:style w:type="paragraph" w:customStyle="1" w:styleId="ConcurBodyTextIndent2">
    <w:name w:val="Concur Body Text Indent2"/>
    <w:basedOn w:val="ConcurBodyTextIndent"/>
    <w:rsid w:val="00277451"/>
    <w:pPr>
      <w:ind w:left="1080"/>
    </w:pPr>
  </w:style>
  <w:style w:type="character" w:styleId="HTMLCode">
    <w:name w:val="HTML Code"/>
    <w:semiHidden/>
    <w:rsid w:val="00277451"/>
    <w:rPr>
      <w:rFonts w:ascii="Courier New" w:hAnsi="Courier New" w:cs="Courier New"/>
      <w:sz w:val="20"/>
      <w:szCs w:val="20"/>
    </w:rPr>
  </w:style>
  <w:style w:type="paragraph" w:customStyle="1" w:styleId="ConcurTableCaption">
    <w:name w:val="Concur Table Caption"/>
    <w:next w:val="Normal"/>
    <w:semiHidden/>
    <w:pPr>
      <w:keepNext/>
      <w:spacing w:before="240"/>
    </w:pPr>
    <w:rPr>
      <w:rFonts w:ascii="Verdana" w:hAnsi="Verdana"/>
      <w:i/>
    </w:rPr>
  </w:style>
  <w:style w:type="paragraph" w:customStyle="1" w:styleId="ConcurTableCaptionIndent">
    <w:name w:val="Concur Table Caption Indent"/>
    <w:next w:val="Normal"/>
    <w:semiHidden/>
    <w:pPr>
      <w:keepNext/>
      <w:spacing w:before="240"/>
      <w:ind w:left="720"/>
    </w:pPr>
    <w:rPr>
      <w:rFonts w:ascii="Verdana" w:hAnsi="Verdana"/>
      <w:i/>
      <w:color w:val="000000"/>
    </w:rPr>
  </w:style>
  <w:style w:type="paragraph" w:customStyle="1" w:styleId="Box">
    <w:name w:val="Box"/>
    <w:basedOn w:val="Normal"/>
    <w:rsid w:val="00277451"/>
    <w:pPr>
      <w:spacing w:before="0"/>
    </w:pPr>
    <w:rPr>
      <w:rFonts w:ascii="Arial" w:hAnsi="Arial" w:cs="Arial"/>
      <w:sz w:val="16"/>
    </w:rPr>
  </w:style>
  <w:style w:type="paragraph" w:customStyle="1" w:styleId="ConcurBodyTextIndent">
    <w:name w:val="Concur Body Text Indent"/>
    <w:basedOn w:val="Normal"/>
    <w:link w:val="ConcurBodyTextIndentChar"/>
    <w:rsid w:val="00277451"/>
    <w:pPr>
      <w:ind w:left="720"/>
    </w:pPr>
    <w:rPr>
      <w:rFonts w:eastAsia="Calibri"/>
      <w:snapToGrid w:val="0"/>
    </w:rPr>
  </w:style>
  <w:style w:type="table" w:styleId="TableGrid">
    <w:name w:val="Table Grid"/>
    <w:aliases w:val="Table Grid Basic"/>
    <w:basedOn w:val="TableNormal"/>
    <w:rsid w:val="0027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77451"/>
    <w:pPr>
      <w:tabs>
        <w:tab w:val="right" w:pos="8640"/>
      </w:tabs>
      <w:spacing w:before="0"/>
      <w:ind w:left="-1080"/>
    </w:pPr>
    <w:rPr>
      <w:sz w:val="18"/>
      <w:szCs w:val="18"/>
    </w:rPr>
  </w:style>
  <w:style w:type="paragraph" w:customStyle="1" w:styleId="ConcurNoteIndent2">
    <w:name w:val="Concur Note Indent2"/>
    <w:basedOn w:val="Normal"/>
    <w:next w:val="Normal"/>
    <w:link w:val="ConcurNoteIndent2Char"/>
    <w:rsid w:val="00277451"/>
    <w:pPr>
      <w:keepLines/>
      <w:numPr>
        <w:numId w:val="31"/>
      </w:numPr>
      <w:pBdr>
        <w:top w:val="single" w:sz="4" w:space="4" w:color="auto"/>
        <w:bottom w:val="single" w:sz="4" w:space="4" w:color="auto"/>
      </w:pBdr>
      <w:ind w:left="1800" w:hanging="720"/>
    </w:pPr>
    <w:rPr>
      <w:rFonts w:eastAsia="Calibri"/>
      <w:snapToGrid w:val="0"/>
    </w:rPr>
  </w:style>
  <w:style w:type="paragraph" w:customStyle="1" w:styleId="ConcurBodyTextIndent3">
    <w:name w:val="Concur Body Text Indent3"/>
    <w:basedOn w:val="ConcurBodyTextIndent"/>
    <w:rsid w:val="00277451"/>
    <w:pPr>
      <w:ind w:left="1440"/>
    </w:pPr>
  </w:style>
  <w:style w:type="paragraph" w:styleId="BalloonText">
    <w:name w:val="Balloon Text"/>
    <w:basedOn w:val="Normal"/>
    <w:link w:val="BalloonTextChar"/>
    <w:semiHidden/>
    <w:rsid w:val="00277451"/>
    <w:rPr>
      <w:rFonts w:ascii="Tahoma" w:hAnsi="Tahoma" w:cs="Tahoma"/>
      <w:sz w:val="16"/>
      <w:szCs w:val="16"/>
    </w:rPr>
  </w:style>
  <w:style w:type="paragraph" w:styleId="BodyText">
    <w:name w:val="Body Text"/>
    <w:link w:val="BodyTextChar"/>
    <w:semiHidden/>
    <w:rsid w:val="00277451"/>
    <w:pPr>
      <w:spacing w:after="120"/>
    </w:pPr>
    <w:rPr>
      <w:rFonts w:ascii="Verdana" w:hAnsi="Verdana"/>
      <w:iCs/>
    </w:rPr>
  </w:style>
  <w:style w:type="paragraph" w:styleId="Caption">
    <w:name w:val="caption"/>
    <w:basedOn w:val="Normal"/>
    <w:next w:val="Normal"/>
    <w:semiHidden/>
    <w:qFormat/>
    <w:rsid w:val="00277451"/>
    <w:pPr>
      <w:spacing w:before="120" w:after="120"/>
    </w:pPr>
    <w:rPr>
      <w:b/>
      <w:bCs/>
    </w:rPr>
  </w:style>
  <w:style w:type="character" w:styleId="CommentReference">
    <w:name w:val="annotation reference"/>
    <w:semiHidden/>
    <w:rsid w:val="00277451"/>
    <w:rPr>
      <w:sz w:val="16"/>
      <w:szCs w:val="16"/>
    </w:rPr>
  </w:style>
  <w:style w:type="paragraph" w:styleId="CommentText">
    <w:name w:val="annotation text"/>
    <w:basedOn w:val="Normal"/>
    <w:link w:val="CommentTextChar"/>
    <w:semiHidden/>
    <w:rsid w:val="00277451"/>
  </w:style>
  <w:style w:type="paragraph" w:customStyle="1" w:styleId="BodyTextKeep">
    <w:name w:val="Body Text Keep"/>
    <w:basedOn w:val="Normal"/>
    <w:next w:val="Normal"/>
    <w:semiHidden/>
    <w:rsid w:val="00277451"/>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277451"/>
    <w:pPr>
      <w:spacing w:before="80" w:after="80"/>
      <w:ind w:left="432"/>
    </w:pPr>
    <w:rPr>
      <w:rFonts w:eastAsia="Calibri"/>
      <w:snapToGrid w:val="0"/>
      <w:sz w:val="18"/>
    </w:rPr>
  </w:style>
  <w:style w:type="character" w:styleId="Emphasis">
    <w:name w:val="Emphasis"/>
    <w:semiHidden/>
    <w:qFormat/>
    <w:rsid w:val="00277451"/>
    <w:rPr>
      <w:i/>
    </w:rPr>
  </w:style>
  <w:style w:type="paragraph" w:customStyle="1" w:styleId="ListBullet1">
    <w:name w:val="List Bullet 1"/>
    <w:semiHidden/>
    <w:rsid w:val="00277451"/>
    <w:pPr>
      <w:tabs>
        <w:tab w:val="num" w:pos="1080"/>
      </w:tabs>
      <w:spacing w:after="120"/>
      <w:ind w:left="1080" w:hanging="360"/>
    </w:pPr>
    <w:rPr>
      <w:rFonts w:ascii="Verdana" w:hAnsi="Verdana"/>
      <w:iCs/>
    </w:rPr>
  </w:style>
  <w:style w:type="paragraph" w:styleId="ListBullet3">
    <w:name w:val="List Bullet 3"/>
    <w:semiHidden/>
    <w:rsid w:val="00277451"/>
    <w:pPr>
      <w:spacing w:after="120"/>
    </w:pPr>
    <w:rPr>
      <w:rFonts w:ascii="Verdana" w:hAnsi="Verdana"/>
    </w:rPr>
  </w:style>
  <w:style w:type="paragraph" w:styleId="ListNumber">
    <w:name w:val="List Number"/>
    <w:basedOn w:val="Normal"/>
    <w:semiHidden/>
    <w:rsid w:val="00277451"/>
    <w:pPr>
      <w:spacing w:after="120"/>
    </w:pPr>
  </w:style>
  <w:style w:type="character" w:styleId="Strong">
    <w:name w:val="Strong"/>
    <w:semiHidden/>
    <w:qFormat/>
    <w:rsid w:val="00277451"/>
    <w:rPr>
      <w:b/>
      <w:bCs/>
    </w:rPr>
  </w:style>
  <w:style w:type="paragraph" w:customStyle="1" w:styleId="TableBullet">
    <w:name w:val="Table Bullet"/>
    <w:semiHidden/>
    <w:rsid w:val="00277451"/>
    <w:pPr>
      <w:numPr>
        <w:numId w:val="28"/>
      </w:numPr>
      <w:spacing w:before="40" w:after="40"/>
    </w:pPr>
    <w:rPr>
      <w:rFonts w:ascii="Verdana" w:hAnsi="Verdana"/>
      <w:sz w:val="18"/>
    </w:rPr>
  </w:style>
  <w:style w:type="paragraph" w:customStyle="1" w:styleId="TableHead">
    <w:name w:val="Table Head"/>
    <w:semiHidden/>
    <w:rsid w:val="00277451"/>
    <w:pPr>
      <w:keepNext/>
      <w:spacing w:before="60" w:after="60"/>
    </w:pPr>
    <w:rPr>
      <w:rFonts w:ascii="Verdana" w:hAnsi="Verdana"/>
      <w:b/>
      <w:sz w:val="18"/>
    </w:rPr>
  </w:style>
  <w:style w:type="paragraph" w:customStyle="1" w:styleId="TableText">
    <w:name w:val="Table Text"/>
    <w:link w:val="TableTextChar"/>
    <w:semiHidden/>
    <w:rsid w:val="00277451"/>
    <w:pPr>
      <w:spacing w:before="60" w:after="60"/>
    </w:pPr>
    <w:rPr>
      <w:rFonts w:ascii="Verdana" w:hAnsi="Verdana"/>
      <w:sz w:val="18"/>
    </w:rPr>
  </w:style>
  <w:style w:type="paragraph" w:styleId="TOC5">
    <w:name w:val="toc 5"/>
    <w:basedOn w:val="Normal"/>
    <w:next w:val="Normal"/>
    <w:autoRedefine/>
    <w:semiHidden/>
    <w:rsid w:val="00277451"/>
    <w:pPr>
      <w:ind w:left="720"/>
    </w:pPr>
  </w:style>
  <w:style w:type="paragraph" w:styleId="TOC6">
    <w:name w:val="toc 6"/>
    <w:basedOn w:val="Normal"/>
    <w:next w:val="Normal"/>
    <w:autoRedefine/>
    <w:semiHidden/>
    <w:rsid w:val="00277451"/>
    <w:pPr>
      <w:ind w:left="900"/>
    </w:pPr>
  </w:style>
  <w:style w:type="paragraph" w:styleId="TOC7">
    <w:name w:val="toc 7"/>
    <w:basedOn w:val="Normal"/>
    <w:next w:val="Normal"/>
    <w:autoRedefine/>
    <w:semiHidden/>
    <w:rsid w:val="00277451"/>
    <w:pPr>
      <w:ind w:left="1080"/>
    </w:pPr>
  </w:style>
  <w:style w:type="paragraph" w:styleId="TOC8">
    <w:name w:val="toc 8"/>
    <w:basedOn w:val="Normal"/>
    <w:next w:val="Normal"/>
    <w:autoRedefine/>
    <w:semiHidden/>
    <w:rsid w:val="00277451"/>
    <w:pPr>
      <w:ind w:left="1260"/>
    </w:pPr>
  </w:style>
  <w:style w:type="paragraph" w:styleId="TOC9">
    <w:name w:val="toc 9"/>
    <w:basedOn w:val="Normal"/>
    <w:next w:val="Normal"/>
    <w:autoRedefine/>
    <w:semiHidden/>
    <w:rsid w:val="00277451"/>
    <w:pPr>
      <w:ind w:left="1440"/>
    </w:pPr>
  </w:style>
  <w:style w:type="paragraph" w:customStyle="1" w:styleId="ConcurTableBulletIndent2">
    <w:name w:val="Concur Table Bullet Indent2"/>
    <w:basedOn w:val="ConcurTableBulletIndent"/>
    <w:rsid w:val="00277451"/>
    <w:pPr>
      <w:numPr>
        <w:numId w:val="15"/>
      </w:numPr>
      <w:ind w:hanging="234"/>
    </w:pPr>
  </w:style>
  <w:style w:type="numbering" w:styleId="111111">
    <w:name w:val="Outline List 2"/>
    <w:basedOn w:val="NoList"/>
    <w:rsid w:val="00277451"/>
    <w:pPr>
      <w:numPr>
        <w:numId w:val="1"/>
      </w:numPr>
    </w:pPr>
  </w:style>
  <w:style w:type="numbering" w:styleId="1ai">
    <w:name w:val="Outline List 1"/>
    <w:basedOn w:val="NoList"/>
    <w:rsid w:val="00277451"/>
    <w:pPr>
      <w:numPr>
        <w:numId w:val="2"/>
      </w:numPr>
    </w:pPr>
  </w:style>
  <w:style w:type="numbering" w:styleId="ArticleSection">
    <w:name w:val="Outline List 3"/>
    <w:basedOn w:val="NoList"/>
    <w:rsid w:val="00277451"/>
    <w:pPr>
      <w:numPr>
        <w:numId w:val="3"/>
      </w:numPr>
    </w:pPr>
  </w:style>
  <w:style w:type="paragraph" w:styleId="BlockText">
    <w:name w:val="Block Text"/>
    <w:basedOn w:val="Normal"/>
    <w:semiHidden/>
    <w:rsid w:val="00277451"/>
    <w:pPr>
      <w:spacing w:after="120"/>
      <w:ind w:left="1440" w:right="1440"/>
    </w:pPr>
  </w:style>
  <w:style w:type="paragraph" w:styleId="BodyText2">
    <w:name w:val="Body Text 2"/>
    <w:basedOn w:val="Normal"/>
    <w:link w:val="BodyText2Char"/>
    <w:semiHidden/>
    <w:rsid w:val="00277451"/>
    <w:pPr>
      <w:spacing w:after="120" w:line="480" w:lineRule="auto"/>
    </w:pPr>
  </w:style>
  <w:style w:type="paragraph" w:styleId="BodyText3">
    <w:name w:val="Body Text 3"/>
    <w:basedOn w:val="Normal"/>
    <w:link w:val="BodyText3Char"/>
    <w:semiHidden/>
    <w:rsid w:val="00277451"/>
    <w:pPr>
      <w:spacing w:after="120"/>
    </w:pPr>
    <w:rPr>
      <w:sz w:val="16"/>
      <w:szCs w:val="16"/>
    </w:rPr>
  </w:style>
  <w:style w:type="paragraph" w:styleId="BodyTextFirstIndent">
    <w:name w:val="Body Text First Indent"/>
    <w:basedOn w:val="BodyText"/>
    <w:link w:val="BodyTextFirstIndentChar"/>
    <w:semiHidden/>
    <w:rsid w:val="00277451"/>
    <w:pPr>
      <w:ind w:firstLine="210"/>
    </w:pPr>
    <w:rPr>
      <w:iCs w:val="0"/>
    </w:rPr>
  </w:style>
  <w:style w:type="paragraph" w:styleId="BodyTextIndent">
    <w:name w:val="Body Text Indent"/>
    <w:basedOn w:val="Normal"/>
    <w:link w:val="BodyTextIndentChar"/>
    <w:semiHidden/>
    <w:rsid w:val="00277451"/>
    <w:pPr>
      <w:spacing w:after="120"/>
      <w:ind w:left="360"/>
    </w:pPr>
  </w:style>
  <w:style w:type="paragraph" w:styleId="BodyTextFirstIndent2">
    <w:name w:val="Body Text First Indent 2"/>
    <w:basedOn w:val="BodyTextIndent"/>
    <w:link w:val="BodyTextFirstIndent2Char"/>
    <w:semiHidden/>
    <w:rsid w:val="00277451"/>
    <w:pPr>
      <w:ind w:firstLine="210"/>
    </w:pPr>
  </w:style>
  <w:style w:type="paragraph" w:styleId="BodyTextIndent2">
    <w:name w:val="Body Text Indent 2"/>
    <w:basedOn w:val="Normal"/>
    <w:link w:val="BodyTextIndent2Char"/>
    <w:semiHidden/>
    <w:rsid w:val="00277451"/>
    <w:pPr>
      <w:spacing w:after="120" w:line="480" w:lineRule="auto"/>
      <w:ind w:left="360"/>
    </w:pPr>
  </w:style>
  <w:style w:type="paragraph" w:styleId="BodyTextIndent3">
    <w:name w:val="Body Text Indent 3"/>
    <w:basedOn w:val="Normal"/>
    <w:link w:val="BodyTextIndent3Char"/>
    <w:semiHidden/>
    <w:rsid w:val="00277451"/>
    <w:pPr>
      <w:spacing w:after="120"/>
      <w:ind w:left="360"/>
    </w:pPr>
    <w:rPr>
      <w:sz w:val="16"/>
      <w:szCs w:val="16"/>
    </w:rPr>
  </w:style>
  <w:style w:type="paragraph" w:styleId="Closing">
    <w:name w:val="Closing"/>
    <w:basedOn w:val="Normal"/>
    <w:link w:val="ClosingChar"/>
    <w:semiHidden/>
    <w:rsid w:val="00277451"/>
    <w:pPr>
      <w:ind w:left="4320"/>
    </w:pPr>
  </w:style>
  <w:style w:type="paragraph" w:styleId="Date">
    <w:name w:val="Date"/>
    <w:basedOn w:val="Normal"/>
    <w:next w:val="Normal"/>
    <w:link w:val="DateChar"/>
    <w:semiHidden/>
    <w:rsid w:val="00277451"/>
  </w:style>
  <w:style w:type="paragraph" w:styleId="E-mailSignature">
    <w:name w:val="E-mail Signature"/>
    <w:basedOn w:val="Normal"/>
    <w:link w:val="E-mailSignatureChar"/>
    <w:semiHidden/>
    <w:rsid w:val="00277451"/>
  </w:style>
  <w:style w:type="paragraph" w:styleId="EnvelopeAddress">
    <w:name w:val="envelope address"/>
    <w:basedOn w:val="Normal"/>
    <w:semiHidden/>
    <w:rsid w:val="0027745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77451"/>
    <w:rPr>
      <w:rFonts w:ascii="Arial" w:hAnsi="Arial" w:cs="Arial"/>
    </w:rPr>
  </w:style>
  <w:style w:type="character" w:styleId="HTMLAcronym">
    <w:name w:val="HTML Acronym"/>
    <w:semiHidden/>
    <w:rsid w:val="00277451"/>
  </w:style>
  <w:style w:type="paragraph" w:styleId="HTMLAddress">
    <w:name w:val="HTML Address"/>
    <w:basedOn w:val="Normal"/>
    <w:link w:val="HTMLAddressChar"/>
    <w:semiHidden/>
    <w:rsid w:val="00277451"/>
    <w:rPr>
      <w:i/>
      <w:iCs/>
    </w:rPr>
  </w:style>
  <w:style w:type="character" w:styleId="HTMLCite">
    <w:name w:val="HTML Cite"/>
    <w:semiHidden/>
    <w:rsid w:val="00277451"/>
    <w:rPr>
      <w:i/>
      <w:iCs/>
    </w:rPr>
  </w:style>
  <w:style w:type="character" w:styleId="HTMLDefinition">
    <w:name w:val="HTML Definition"/>
    <w:semiHidden/>
    <w:rsid w:val="00277451"/>
    <w:rPr>
      <w:i/>
      <w:iCs/>
    </w:rPr>
  </w:style>
  <w:style w:type="character" w:styleId="HTMLKeyboard">
    <w:name w:val="HTML Keyboard"/>
    <w:semiHidden/>
    <w:rsid w:val="00277451"/>
    <w:rPr>
      <w:rFonts w:ascii="Courier New" w:hAnsi="Courier New" w:cs="Courier New"/>
      <w:sz w:val="20"/>
      <w:szCs w:val="20"/>
    </w:rPr>
  </w:style>
  <w:style w:type="paragraph" w:styleId="HTMLPreformatted">
    <w:name w:val="HTML Preformatted"/>
    <w:basedOn w:val="Normal"/>
    <w:link w:val="HTMLPreformattedChar"/>
    <w:semiHidden/>
    <w:rsid w:val="00277451"/>
    <w:rPr>
      <w:rFonts w:ascii="Courier New" w:hAnsi="Courier New" w:cs="Courier New"/>
    </w:rPr>
  </w:style>
  <w:style w:type="character" w:styleId="HTMLSample">
    <w:name w:val="HTML Sample"/>
    <w:semiHidden/>
    <w:rsid w:val="00277451"/>
    <w:rPr>
      <w:rFonts w:ascii="Courier New" w:hAnsi="Courier New" w:cs="Courier New"/>
    </w:rPr>
  </w:style>
  <w:style w:type="character" w:styleId="HTMLTypewriter">
    <w:name w:val="HTML Typewriter"/>
    <w:semiHidden/>
    <w:rsid w:val="00277451"/>
    <w:rPr>
      <w:rFonts w:ascii="Courier New" w:hAnsi="Courier New" w:cs="Courier New"/>
      <w:sz w:val="20"/>
      <w:szCs w:val="20"/>
    </w:rPr>
  </w:style>
  <w:style w:type="character" w:styleId="HTMLVariable">
    <w:name w:val="HTML Variable"/>
    <w:semiHidden/>
    <w:rsid w:val="00277451"/>
    <w:rPr>
      <w:i/>
      <w:iCs/>
    </w:rPr>
  </w:style>
  <w:style w:type="character" w:styleId="LineNumber">
    <w:name w:val="line number"/>
    <w:semiHidden/>
    <w:rsid w:val="00277451"/>
  </w:style>
  <w:style w:type="paragraph" w:styleId="List">
    <w:name w:val="List"/>
    <w:basedOn w:val="Normal"/>
    <w:semiHidden/>
    <w:rsid w:val="00277451"/>
    <w:pPr>
      <w:ind w:left="360" w:hanging="360"/>
    </w:pPr>
  </w:style>
  <w:style w:type="paragraph" w:styleId="List2">
    <w:name w:val="List 2"/>
    <w:basedOn w:val="Normal"/>
    <w:semiHidden/>
    <w:rsid w:val="00277451"/>
    <w:pPr>
      <w:ind w:left="720" w:hanging="360"/>
    </w:pPr>
  </w:style>
  <w:style w:type="paragraph" w:styleId="List3">
    <w:name w:val="List 3"/>
    <w:basedOn w:val="Normal"/>
    <w:semiHidden/>
    <w:rsid w:val="00277451"/>
    <w:pPr>
      <w:ind w:left="1080" w:hanging="360"/>
    </w:pPr>
  </w:style>
  <w:style w:type="paragraph" w:styleId="List4">
    <w:name w:val="List 4"/>
    <w:basedOn w:val="Normal"/>
    <w:semiHidden/>
    <w:rsid w:val="00277451"/>
    <w:pPr>
      <w:ind w:left="1440" w:hanging="360"/>
    </w:pPr>
  </w:style>
  <w:style w:type="paragraph" w:styleId="List5">
    <w:name w:val="List 5"/>
    <w:basedOn w:val="Normal"/>
    <w:semiHidden/>
    <w:rsid w:val="00277451"/>
    <w:pPr>
      <w:ind w:left="1800" w:hanging="360"/>
    </w:pPr>
  </w:style>
  <w:style w:type="paragraph" w:styleId="ListBullet">
    <w:name w:val="List Bullet"/>
    <w:basedOn w:val="Normal"/>
    <w:semiHidden/>
    <w:rsid w:val="00277451"/>
    <w:pPr>
      <w:numPr>
        <w:numId w:val="20"/>
      </w:numPr>
    </w:pPr>
  </w:style>
  <w:style w:type="paragraph" w:styleId="ListBullet2">
    <w:name w:val="List Bullet 2"/>
    <w:basedOn w:val="Normal"/>
    <w:semiHidden/>
    <w:rsid w:val="00277451"/>
    <w:pPr>
      <w:numPr>
        <w:numId w:val="21"/>
      </w:numPr>
    </w:pPr>
  </w:style>
  <w:style w:type="paragraph" w:styleId="ListBullet4">
    <w:name w:val="List Bullet 4"/>
    <w:basedOn w:val="Normal"/>
    <w:semiHidden/>
    <w:rsid w:val="00277451"/>
    <w:pPr>
      <w:numPr>
        <w:numId w:val="22"/>
      </w:numPr>
    </w:pPr>
  </w:style>
  <w:style w:type="paragraph" w:styleId="ListBullet5">
    <w:name w:val="List Bullet 5"/>
    <w:basedOn w:val="Normal"/>
    <w:semiHidden/>
    <w:rsid w:val="00277451"/>
    <w:pPr>
      <w:numPr>
        <w:numId w:val="23"/>
      </w:numPr>
    </w:pPr>
  </w:style>
  <w:style w:type="paragraph" w:styleId="ListContinue">
    <w:name w:val="List Continue"/>
    <w:basedOn w:val="Normal"/>
    <w:semiHidden/>
    <w:rsid w:val="00277451"/>
    <w:pPr>
      <w:spacing w:after="120"/>
      <w:ind w:left="360"/>
    </w:pPr>
  </w:style>
  <w:style w:type="paragraph" w:styleId="ListContinue2">
    <w:name w:val="List Continue 2"/>
    <w:basedOn w:val="Normal"/>
    <w:semiHidden/>
    <w:rsid w:val="00277451"/>
    <w:pPr>
      <w:spacing w:after="120"/>
      <w:ind w:left="720"/>
    </w:pPr>
  </w:style>
  <w:style w:type="paragraph" w:styleId="ListContinue3">
    <w:name w:val="List Continue 3"/>
    <w:basedOn w:val="Normal"/>
    <w:semiHidden/>
    <w:rsid w:val="00277451"/>
    <w:pPr>
      <w:spacing w:after="120"/>
      <w:ind w:left="1080"/>
    </w:pPr>
  </w:style>
  <w:style w:type="paragraph" w:styleId="ListContinue4">
    <w:name w:val="List Continue 4"/>
    <w:basedOn w:val="Normal"/>
    <w:semiHidden/>
    <w:rsid w:val="00277451"/>
    <w:pPr>
      <w:spacing w:after="120"/>
      <w:ind w:left="1440"/>
    </w:pPr>
  </w:style>
  <w:style w:type="paragraph" w:styleId="ListContinue5">
    <w:name w:val="List Continue 5"/>
    <w:basedOn w:val="Normal"/>
    <w:semiHidden/>
    <w:rsid w:val="00277451"/>
    <w:pPr>
      <w:spacing w:after="120"/>
      <w:ind w:left="1800"/>
    </w:pPr>
  </w:style>
  <w:style w:type="paragraph" w:styleId="ListNumber2">
    <w:name w:val="List Number 2"/>
    <w:basedOn w:val="Normal"/>
    <w:semiHidden/>
    <w:rsid w:val="00277451"/>
    <w:pPr>
      <w:numPr>
        <w:numId w:val="24"/>
      </w:numPr>
    </w:pPr>
  </w:style>
  <w:style w:type="paragraph" w:styleId="ListNumber3">
    <w:name w:val="List Number 3"/>
    <w:basedOn w:val="Normal"/>
    <w:semiHidden/>
    <w:rsid w:val="00277451"/>
    <w:pPr>
      <w:numPr>
        <w:numId w:val="25"/>
      </w:numPr>
    </w:pPr>
  </w:style>
  <w:style w:type="paragraph" w:styleId="ListNumber4">
    <w:name w:val="List Number 4"/>
    <w:basedOn w:val="Normal"/>
    <w:semiHidden/>
    <w:rsid w:val="00277451"/>
    <w:pPr>
      <w:numPr>
        <w:numId w:val="26"/>
      </w:numPr>
    </w:pPr>
  </w:style>
  <w:style w:type="paragraph" w:styleId="ListNumber5">
    <w:name w:val="List Number 5"/>
    <w:basedOn w:val="Normal"/>
    <w:semiHidden/>
    <w:rsid w:val="00277451"/>
    <w:pPr>
      <w:numPr>
        <w:numId w:val="27"/>
      </w:numPr>
    </w:pPr>
  </w:style>
  <w:style w:type="paragraph" w:styleId="MessageHeader">
    <w:name w:val="Message Header"/>
    <w:basedOn w:val="Normal"/>
    <w:link w:val="MessageHeaderChar"/>
    <w:semiHidden/>
    <w:rsid w:val="002774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277451"/>
    <w:pPr>
      <w:ind w:left="720"/>
    </w:pPr>
  </w:style>
  <w:style w:type="paragraph" w:styleId="NoteHeading">
    <w:name w:val="Note Heading"/>
    <w:basedOn w:val="Normal"/>
    <w:next w:val="Normal"/>
    <w:link w:val="NoteHeadingChar"/>
    <w:semiHidden/>
    <w:rsid w:val="00277451"/>
  </w:style>
  <w:style w:type="paragraph" w:styleId="PlainText">
    <w:name w:val="Plain Text"/>
    <w:basedOn w:val="Normal"/>
    <w:link w:val="PlainTextChar"/>
    <w:semiHidden/>
    <w:rsid w:val="00277451"/>
    <w:rPr>
      <w:rFonts w:ascii="Courier New" w:hAnsi="Courier New" w:cs="Courier New"/>
    </w:rPr>
  </w:style>
  <w:style w:type="paragraph" w:styleId="Salutation">
    <w:name w:val="Salutation"/>
    <w:basedOn w:val="Normal"/>
    <w:next w:val="Normal"/>
    <w:link w:val="SalutationChar"/>
    <w:semiHidden/>
    <w:rsid w:val="00277451"/>
  </w:style>
  <w:style w:type="paragraph" w:styleId="Signature">
    <w:name w:val="Signature"/>
    <w:basedOn w:val="Normal"/>
    <w:link w:val="SignatureChar"/>
    <w:semiHidden/>
    <w:rsid w:val="00277451"/>
    <w:pPr>
      <w:ind w:left="4320"/>
    </w:pPr>
  </w:style>
  <w:style w:type="paragraph" w:styleId="Subtitle">
    <w:name w:val="Subtitle"/>
    <w:basedOn w:val="Normal"/>
    <w:link w:val="SubtitleChar"/>
    <w:semiHidden/>
    <w:qFormat/>
    <w:rsid w:val="00277451"/>
    <w:pPr>
      <w:spacing w:after="60"/>
      <w:jc w:val="center"/>
      <w:outlineLvl w:val="1"/>
    </w:pPr>
    <w:rPr>
      <w:rFonts w:ascii="Arial" w:hAnsi="Arial" w:cs="Arial"/>
      <w:sz w:val="24"/>
      <w:szCs w:val="24"/>
    </w:rPr>
  </w:style>
  <w:style w:type="table" w:styleId="Table3Deffects1">
    <w:name w:val="Table 3D effects 1"/>
    <w:basedOn w:val="TableNormal"/>
    <w:rsid w:val="002774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74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74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74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74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74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74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774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74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74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774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74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74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74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74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774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774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77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74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74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74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74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74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74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74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774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74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74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74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74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74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74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74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77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774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74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774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774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74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7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74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74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74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qFormat/>
    <w:rsid w:val="00277451"/>
    <w:pPr>
      <w:spacing w:after="60"/>
      <w:jc w:val="center"/>
      <w:outlineLvl w:val="0"/>
    </w:pPr>
    <w:rPr>
      <w:rFonts w:ascii="Arial" w:hAnsi="Arial" w:cs="Arial"/>
      <w:b/>
      <w:bCs/>
      <w:kern w:val="28"/>
      <w:sz w:val="32"/>
      <w:szCs w:val="32"/>
    </w:rPr>
  </w:style>
  <w:style w:type="paragraph" w:customStyle="1" w:styleId="ConcurTableBook">
    <w:name w:val="Concur Table Book"/>
    <w:basedOn w:val="Normal"/>
    <w:rsid w:val="00277451"/>
    <w:pPr>
      <w:numPr>
        <w:numId w:val="13"/>
      </w:numPr>
      <w:tabs>
        <w:tab w:val="left" w:pos="522"/>
      </w:tabs>
      <w:spacing w:before="80" w:after="80"/>
    </w:pPr>
    <w:rPr>
      <w:rFonts w:eastAsia="Calibri"/>
      <w:snapToGrid w:val="0"/>
      <w:sz w:val="18"/>
    </w:rPr>
  </w:style>
  <w:style w:type="paragraph" w:customStyle="1" w:styleId="ConcurTableBookIndent">
    <w:name w:val="Concur Table Book Indent"/>
    <w:basedOn w:val="ConcurTableBook"/>
    <w:rsid w:val="00277451"/>
    <w:pPr>
      <w:numPr>
        <w:ilvl w:val="1"/>
      </w:numPr>
      <w:tabs>
        <w:tab w:val="left" w:pos="792"/>
      </w:tabs>
    </w:pPr>
  </w:style>
  <w:style w:type="paragraph" w:customStyle="1" w:styleId="ConcurHeadingFeedToPDF">
    <w:name w:val="Concur HeadingFeedToPDF"/>
    <w:semiHidden/>
    <w:pPr>
      <w:ind w:left="-1080"/>
    </w:pPr>
    <w:rPr>
      <w:rFonts w:ascii="Verdana" w:hAnsi="Verdana"/>
      <w:b/>
      <w:snapToGrid w:val="0"/>
      <w:sz w:val="32"/>
      <w:szCs w:val="36"/>
    </w:rPr>
  </w:style>
  <w:style w:type="paragraph" w:styleId="CommentSubject">
    <w:name w:val="annotation subject"/>
    <w:basedOn w:val="CommentText"/>
    <w:next w:val="CommentText"/>
    <w:link w:val="CommentSubjectChar"/>
    <w:semiHidden/>
    <w:rsid w:val="00277451"/>
    <w:rPr>
      <w:b/>
      <w:bCs/>
    </w:rPr>
  </w:style>
  <w:style w:type="paragraph" w:customStyle="1" w:styleId="ConcurVersion">
    <w:name w:val="Concur Version"/>
    <w:basedOn w:val="Normal"/>
    <w:semiHidden/>
    <w:rsid w:val="00277451"/>
    <w:pPr>
      <w:spacing w:line="260" w:lineRule="exact"/>
    </w:pPr>
    <w:rPr>
      <w:b/>
      <w:color w:val="000000"/>
    </w:rPr>
  </w:style>
  <w:style w:type="paragraph" w:customStyle="1" w:styleId="StyleConcurCoverTitleNotBold">
    <w:name w:val="Style Concur Cover Title + Not Bold"/>
    <w:basedOn w:val="Normal"/>
    <w:semiHidden/>
    <w:rsid w:val="00277451"/>
    <w:pPr>
      <w:keepNext/>
      <w:spacing w:before="6000" w:after="240"/>
    </w:pPr>
    <w:rPr>
      <w:snapToGrid w:val="0"/>
      <w:color w:val="000000"/>
      <w:sz w:val="48"/>
      <w:szCs w:val="22"/>
    </w:rPr>
  </w:style>
  <w:style w:type="character" w:customStyle="1" w:styleId="ConcurBodyTextChar">
    <w:name w:val="Concur Body Text Char"/>
    <w:link w:val="ConcurBodyText"/>
    <w:rsid w:val="00277451"/>
    <w:rPr>
      <w:rFonts w:ascii="Verdana" w:eastAsia="Calibri" w:hAnsi="Verdana"/>
    </w:rPr>
  </w:style>
  <w:style w:type="paragraph" w:customStyle="1" w:styleId="ConcurCover1">
    <w:name w:val="Concur Cover 1"/>
    <w:semiHidden/>
    <w:rPr>
      <w:rFonts w:ascii="Verdana" w:hAnsi="Verdana" w:cs="Arial"/>
      <w:b/>
      <w:sz w:val="56"/>
      <w:szCs w:val="56"/>
    </w:rPr>
  </w:style>
  <w:style w:type="paragraph" w:customStyle="1" w:styleId="ConcurCover2">
    <w:name w:val="Concur Cover 2"/>
    <w:basedOn w:val="Normal"/>
    <w:semiHidden/>
    <w:rPr>
      <w:rFonts w:cs="Arial"/>
      <w:b/>
      <w:sz w:val="36"/>
      <w:szCs w:val="36"/>
      <w:lang w:val="fr-FR"/>
    </w:rPr>
  </w:style>
  <w:style w:type="paragraph" w:customStyle="1" w:styleId="ConcurCover3">
    <w:name w:val="Concur Cover 3"/>
    <w:basedOn w:val="ConcurCover2"/>
    <w:semiHidden/>
    <w:rPr>
      <w:sz w:val="28"/>
      <w:szCs w:val="28"/>
      <w:lang w:val="en-US"/>
    </w:rPr>
  </w:style>
  <w:style w:type="paragraph" w:customStyle="1" w:styleId="ConcurTOCHead">
    <w:name w:val="Concur TOC Head"/>
    <w:rsid w:val="00277451"/>
    <w:pPr>
      <w:keepNext/>
    </w:pPr>
    <w:rPr>
      <w:rFonts w:ascii="Verdana" w:hAnsi="Verdana"/>
      <w:b/>
      <w:snapToGrid w:val="0"/>
      <w:sz w:val="28"/>
      <w:szCs w:val="22"/>
    </w:rPr>
  </w:style>
  <w:style w:type="character" w:customStyle="1" w:styleId="FooterChar">
    <w:name w:val="Footer Char"/>
    <w:link w:val="Footer"/>
    <w:rsid w:val="00277451"/>
    <w:rPr>
      <w:rFonts w:ascii="Verdana" w:hAnsi="Verdana"/>
      <w:sz w:val="18"/>
      <w:szCs w:val="18"/>
    </w:rPr>
  </w:style>
  <w:style w:type="character" w:customStyle="1" w:styleId="ConcurTableTextChar">
    <w:name w:val="Concur Table Text Char"/>
    <w:link w:val="ConcurTableText"/>
    <w:rsid w:val="00277451"/>
    <w:rPr>
      <w:rFonts w:ascii="Verdana" w:eastAsia="Calibri" w:hAnsi="Verdana"/>
      <w:snapToGrid w:val="0"/>
      <w:sz w:val="18"/>
    </w:rPr>
  </w:style>
  <w:style w:type="character" w:customStyle="1" w:styleId="CommentTextChar">
    <w:name w:val="Comment Text Char"/>
    <w:link w:val="CommentText"/>
    <w:semiHidden/>
    <w:locked/>
    <w:rsid w:val="00277451"/>
    <w:rPr>
      <w:rFonts w:ascii="Verdana" w:hAnsi="Verdana"/>
    </w:rPr>
  </w:style>
  <w:style w:type="paragraph" w:customStyle="1" w:styleId="AutoCorrect">
    <w:name w:val="AutoCorrect"/>
    <w:semiHidden/>
    <w:rsid w:val="00277451"/>
    <w:rPr>
      <w:sz w:val="24"/>
      <w:szCs w:val="24"/>
    </w:rPr>
  </w:style>
  <w:style w:type="character" w:customStyle="1" w:styleId="ConcurBulletChar1">
    <w:name w:val="Concur Bullet Char1"/>
    <w:rPr>
      <w:rFonts w:ascii="Verdana" w:hAnsi="Verdana"/>
      <w:snapToGrid w:val="0"/>
    </w:rPr>
  </w:style>
  <w:style w:type="character" w:customStyle="1" w:styleId="ConcurNumberChar">
    <w:name w:val="Concur Number Char"/>
    <w:link w:val="ConcurNumber"/>
    <w:rsid w:val="00277451"/>
    <w:rPr>
      <w:rFonts w:ascii="Verdana" w:eastAsia="Calibri" w:hAnsi="Verdana"/>
    </w:rPr>
  </w:style>
  <w:style w:type="character" w:customStyle="1" w:styleId="ConcurBodyTextIndentChar">
    <w:name w:val="Concur Body Text Indent Char"/>
    <w:link w:val="ConcurBodyTextIndent"/>
    <w:rsid w:val="00277451"/>
    <w:rPr>
      <w:rFonts w:ascii="Verdana" w:eastAsia="Calibri" w:hAnsi="Verdana"/>
      <w:snapToGrid w:val="0"/>
    </w:rPr>
  </w:style>
  <w:style w:type="character" w:customStyle="1" w:styleId="ConcurNoteIndentChar">
    <w:name w:val="Concur Note Indent Char"/>
    <w:link w:val="ConcurNoteIndent"/>
    <w:rPr>
      <w:rFonts w:ascii="Verdana" w:eastAsia="Calibri" w:hAnsi="Verdana"/>
      <w:snapToGrid w:val="0"/>
    </w:rPr>
  </w:style>
  <w:style w:type="paragraph" w:customStyle="1" w:styleId="ConcurBodyCodeIndent">
    <w:name w:val="Concur Body Code Indent"/>
    <w:basedOn w:val="ConcurBodyCode"/>
    <w:link w:val="ConcurBodyCodeIndentChar"/>
    <w:semiHidden/>
    <w:rsid w:val="00277451"/>
    <w:pPr>
      <w:ind w:left="360"/>
    </w:pPr>
  </w:style>
  <w:style w:type="character" w:customStyle="1" w:styleId="ConcurBulletChar">
    <w:name w:val="Concur Bullet Char"/>
    <w:link w:val="ConcurBullet"/>
    <w:rsid w:val="00277451"/>
    <w:rPr>
      <w:rFonts w:ascii="Verdana" w:eastAsia="Arial Unicode MS" w:hAnsi="Verdana"/>
      <w:snapToGrid w:val="0"/>
    </w:rPr>
  </w:style>
  <w:style w:type="character" w:customStyle="1" w:styleId="ConcurProcedureHeadingChar">
    <w:name w:val="Concur Procedure Heading Char"/>
    <w:link w:val="ConcurProcedureHeading"/>
    <w:rsid w:val="00277451"/>
    <w:rPr>
      <w:rFonts w:ascii="Verdana" w:eastAsia="Calibri" w:hAnsi="Verdana"/>
      <w:b/>
      <w:i/>
      <w:snapToGrid w:val="0"/>
      <w:szCs w:val="22"/>
    </w:rPr>
  </w:style>
  <w:style w:type="paragraph" w:customStyle="1" w:styleId="template">
    <w:name w:val="template"/>
    <w:basedOn w:val="Normal"/>
    <w:semiHidden/>
    <w:rsid w:val="00277451"/>
    <w:pPr>
      <w:spacing w:line="240" w:lineRule="exact"/>
    </w:pPr>
    <w:rPr>
      <w:rFonts w:ascii="Arial" w:hAnsi="Arial"/>
      <w:i/>
      <w:sz w:val="22"/>
    </w:rPr>
  </w:style>
  <w:style w:type="paragraph" w:customStyle="1" w:styleId="StyleBoxCentered">
    <w:name w:val="Style Box + Centered"/>
    <w:basedOn w:val="Box"/>
    <w:semiHidden/>
    <w:pPr>
      <w:ind w:left="-1080"/>
      <w:jc w:val="center"/>
    </w:pPr>
    <w:rPr>
      <w:rFonts w:cs="Times New Roman"/>
    </w:rPr>
  </w:style>
  <w:style w:type="character" w:customStyle="1" w:styleId="ConcurNoteChar">
    <w:name w:val="Concur Note Char"/>
    <w:link w:val="ConcurNote"/>
    <w:rsid w:val="00277451"/>
    <w:rPr>
      <w:rFonts w:ascii="Verdana" w:eastAsia="Calibri" w:hAnsi="Verdana"/>
      <w:snapToGrid w:val="0"/>
    </w:rPr>
  </w:style>
  <w:style w:type="paragraph" w:customStyle="1" w:styleId="ConcurBodyCodeIndent2">
    <w:name w:val="Concur Body Code Indent2"/>
    <w:basedOn w:val="ConcurBodyCode"/>
    <w:semiHidden/>
    <w:rsid w:val="00277451"/>
    <w:pPr>
      <w:ind w:left="720"/>
    </w:pPr>
  </w:style>
  <w:style w:type="paragraph" w:styleId="ListParagraph">
    <w:name w:val="List Paragraph"/>
    <w:basedOn w:val="Normal"/>
    <w:uiPriority w:val="34"/>
    <w:semiHidden/>
    <w:qFormat/>
    <w:rsid w:val="00277451"/>
    <w:pPr>
      <w:ind w:left="720"/>
    </w:pPr>
    <w:rPr>
      <w:rFonts w:eastAsia="Calibri" w:cs="Calibri"/>
    </w:rPr>
  </w:style>
  <w:style w:type="character" w:customStyle="1" w:styleId="HeaderChar">
    <w:name w:val="Header Char"/>
    <w:link w:val="Header"/>
    <w:semiHidden/>
    <w:rsid w:val="00277451"/>
    <w:rPr>
      <w:rFonts w:ascii="Verdana" w:hAnsi="Verdana"/>
      <w:sz w:val="18"/>
      <w:szCs w:val="18"/>
    </w:rPr>
  </w:style>
  <w:style w:type="paragraph" w:customStyle="1" w:styleId="ConcurBulletIndent3">
    <w:name w:val="Concur Bullet Indent3"/>
    <w:rsid w:val="00277451"/>
    <w:pPr>
      <w:numPr>
        <w:numId w:val="35"/>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277451"/>
    <w:pPr>
      <w:numPr>
        <w:ilvl w:val="1"/>
        <w:numId w:val="35"/>
      </w:numPr>
      <w:spacing w:before="120"/>
    </w:pPr>
    <w:rPr>
      <w:rFonts w:ascii="Verdana" w:eastAsia="Calibri" w:hAnsi="Verdana"/>
      <w:snapToGrid w:val="0"/>
    </w:rPr>
  </w:style>
  <w:style w:type="character" w:customStyle="1" w:styleId="ConcurBulletIndentChar">
    <w:name w:val="Concur Bullet Indent Char"/>
    <w:link w:val="ConcurBulletIndent"/>
    <w:rsid w:val="00277451"/>
    <w:rPr>
      <w:rFonts w:ascii="Verdana" w:eastAsia="Calibri" w:hAnsi="Verdana"/>
      <w:snapToGrid w:val="0"/>
    </w:rPr>
  </w:style>
  <w:style w:type="paragraph" w:customStyle="1" w:styleId="WNBodyIndent">
    <w:name w:val="WNBody Indent"/>
    <w:semiHidden/>
    <w:rsid w:val="00277451"/>
    <w:pPr>
      <w:spacing w:after="60"/>
      <w:ind w:left="360"/>
    </w:pPr>
    <w:rPr>
      <w:rFonts w:ascii="Verdana" w:hAnsi="Verdana" w:cs="Verdana"/>
    </w:rPr>
  </w:style>
  <w:style w:type="character" w:customStyle="1" w:styleId="Heading4Char">
    <w:name w:val="Heading 4 Char"/>
    <w:link w:val="Heading4"/>
    <w:rsid w:val="00277451"/>
    <w:rPr>
      <w:rFonts w:ascii="Verdana" w:hAnsi="Verdana"/>
      <w:b/>
      <w:i/>
      <w:snapToGrid w:val="0"/>
      <w:sz w:val="22"/>
      <w:szCs w:val="22"/>
    </w:rPr>
  </w:style>
  <w:style w:type="character" w:customStyle="1" w:styleId="ConcurMoreInfoIndentChar">
    <w:name w:val="Concur More Info Indent Char"/>
    <w:link w:val="ConcurMoreInfoIndent"/>
    <w:rsid w:val="00277451"/>
    <w:rPr>
      <w:rFonts w:ascii="Verdana" w:eastAsia="Calibri" w:hAnsi="Verdana"/>
      <w:snapToGrid w:val="0"/>
    </w:rPr>
  </w:style>
  <w:style w:type="character" w:customStyle="1" w:styleId="ConcurTableBulletChar">
    <w:name w:val="Concur Table Bullet Char"/>
    <w:link w:val="ConcurTableBullet"/>
    <w:rsid w:val="00277451"/>
    <w:rPr>
      <w:rFonts w:ascii="Verdana" w:eastAsia="Calibri" w:hAnsi="Verdana"/>
      <w:color w:val="000000"/>
      <w:sz w:val="18"/>
    </w:rPr>
  </w:style>
  <w:style w:type="character" w:customStyle="1" w:styleId="Heading3Char">
    <w:name w:val="Heading 3 Char"/>
    <w:link w:val="Heading3"/>
    <w:rsid w:val="00277451"/>
    <w:rPr>
      <w:rFonts w:ascii="Verdana" w:hAnsi="Verdana"/>
      <w:b/>
      <w:snapToGrid w:val="0"/>
      <w:sz w:val="24"/>
      <w:szCs w:val="22"/>
    </w:rPr>
  </w:style>
  <w:style w:type="character" w:customStyle="1" w:styleId="Heading2Char">
    <w:name w:val="Heading 2 Char"/>
    <w:link w:val="Heading2"/>
    <w:rsid w:val="00277451"/>
    <w:rPr>
      <w:rFonts w:ascii="Verdana" w:hAnsi="Verdana"/>
      <w:b/>
      <w:snapToGrid w:val="0"/>
      <w:sz w:val="28"/>
      <w:szCs w:val="22"/>
    </w:rPr>
  </w:style>
  <w:style w:type="character" w:customStyle="1" w:styleId="ConcurBenefitChar">
    <w:name w:val="Concur Benefit Char"/>
    <w:link w:val="ConcurBenefit"/>
    <w:semiHidden/>
    <w:rsid w:val="00277451"/>
    <w:rPr>
      <w:rFonts w:ascii="Verdana" w:hAnsi="Verdana"/>
      <w:i/>
    </w:rPr>
  </w:style>
  <w:style w:type="character" w:customStyle="1" w:styleId="ConcurNoteIndent2Char">
    <w:name w:val="Concur Note Indent2 Char"/>
    <w:link w:val="ConcurNoteIndent2"/>
    <w:rsid w:val="00277451"/>
    <w:rPr>
      <w:rFonts w:ascii="Verdana" w:eastAsia="Calibri" w:hAnsi="Verdana"/>
      <w:snapToGrid w:val="0"/>
    </w:rPr>
  </w:style>
  <w:style w:type="character" w:customStyle="1" w:styleId="BodyTextChar">
    <w:name w:val="Body Text Char"/>
    <w:link w:val="BodyText"/>
    <w:semiHidden/>
    <w:rsid w:val="00277451"/>
    <w:rPr>
      <w:rFonts w:ascii="Verdana" w:hAnsi="Verdana"/>
      <w:iCs/>
    </w:rPr>
  </w:style>
  <w:style w:type="character" w:customStyle="1" w:styleId="ConcurMoreInfoChar">
    <w:name w:val="Concur More Info Char"/>
    <w:link w:val="ConcurMoreInfo"/>
    <w:rsid w:val="00277451"/>
    <w:rPr>
      <w:rFonts w:ascii="Verdana" w:eastAsia="Calibri" w:hAnsi="Verdana"/>
      <w:snapToGrid w:val="0"/>
    </w:rPr>
  </w:style>
  <w:style w:type="character" w:customStyle="1" w:styleId="ConcurMoreInfoIndent3Char">
    <w:name w:val="Concur More Info Indent3 Char"/>
    <w:link w:val="ConcurMoreInfoIndent3"/>
    <w:rsid w:val="00277451"/>
    <w:rPr>
      <w:rFonts w:ascii="Verdana" w:eastAsia="Calibri" w:hAnsi="Verdana"/>
      <w:snapToGrid w:val="0"/>
    </w:rPr>
  </w:style>
  <w:style w:type="character" w:customStyle="1" w:styleId="ConcurMoreInfoIndent2Char">
    <w:name w:val="Concur More Info Indent2 Char"/>
    <w:link w:val="ConcurMoreInfoIndent2"/>
    <w:rsid w:val="00277451"/>
    <w:rPr>
      <w:rFonts w:ascii="Verdana" w:eastAsia="Calibri" w:hAnsi="Verdana"/>
      <w:snapToGrid w:val="0"/>
    </w:rPr>
  </w:style>
  <w:style w:type="paragraph" w:customStyle="1" w:styleId="ConcurBodyCode">
    <w:name w:val="Concur Body Code"/>
    <w:semiHidden/>
    <w:rsid w:val="00277451"/>
    <w:pPr>
      <w:spacing w:before="60" w:after="60"/>
    </w:pPr>
    <w:rPr>
      <w:rFonts w:ascii="Courier New" w:hAnsi="Courier New" w:cs="Courier New"/>
      <w:spacing w:val="6"/>
      <w:sz w:val="18"/>
      <w:szCs w:val="18"/>
    </w:rPr>
  </w:style>
  <w:style w:type="character" w:customStyle="1" w:styleId="ConcurTableTextIndentChar">
    <w:name w:val="Concur Table Text Indent Char"/>
    <w:link w:val="ConcurTableTextIndent"/>
    <w:rsid w:val="00277451"/>
    <w:rPr>
      <w:rFonts w:ascii="Verdana" w:eastAsia="Calibri" w:hAnsi="Verdana"/>
      <w:snapToGrid w:val="0"/>
      <w:sz w:val="18"/>
    </w:rPr>
  </w:style>
  <w:style w:type="paragraph" w:customStyle="1" w:styleId="ConcurBodyCodeIndent3">
    <w:name w:val="Concur Body Code Indent3"/>
    <w:basedOn w:val="ConcurBodyCodeIndent2"/>
    <w:semiHidden/>
    <w:rsid w:val="00277451"/>
    <w:pPr>
      <w:ind w:left="1080"/>
    </w:pPr>
  </w:style>
  <w:style w:type="character" w:customStyle="1" w:styleId="apple-style-span">
    <w:name w:val="apple-style-span"/>
    <w:semiHidden/>
    <w:rsid w:val="00277451"/>
  </w:style>
  <w:style w:type="paragraph" w:customStyle="1" w:styleId="ConcurTitle">
    <w:name w:val="Concur Title"/>
    <w:basedOn w:val="Normal"/>
    <w:semiHidden/>
    <w:rsid w:val="00277451"/>
    <w:pPr>
      <w:spacing w:after="240" w:line="500" w:lineRule="exact"/>
    </w:pPr>
    <w:rPr>
      <w:b/>
      <w:color w:val="000000"/>
      <w:sz w:val="48"/>
    </w:rPr>
  </w:style>
  <w:style w:type="paragraph" w:customStyle="1" w:styleId="ConcurTitlePageTitles">
    <w:name w:val="Concur Title Page Titles"/>
    <w:semiHidden/>
    <w:rsid w:val="00277451"/>
    <w:pPr>
      <w:spacing w:after="240" w:line="500" w:lineRule="exact"/>
      <w:jc w:val="center"/>
    </w:pPr>
    <w:rPr>
      <w:rFonts w:ascii="Arial Black" w:hAnsi="Arial Black"/>
      <w:b/>
      <w:color w:val="000000"/>
      <w:sz w:val="32"/>
    </w:rPr>
  </w:style>
  <w:style w:type="paragraph" w:customStyle="1" w:styleId="HeadProduct">
    <w:name w:val="Head_Product"/>
    <w:basedOn w:val="Normal"/>
    <w:semiHidden/>
    <w:rsid w:val="00277451"/>
    <w:pPr>
      <w:spacing w:after="240"/>
      <w:jc w:val="center"/>
    </w:pPr>
    <w:rPr>
      <w:rFonts w:eastAsia="Calibri"/>
      <w:b/>
      <w:color w:val="000000"/>
      <w:sz w:val="32"/>
      <w:szCs w:val="32"/>
    </w:rPr>
  </w:style>
  <w:style w:type="paragraph" w:customStyle="1" w:styleId="WNBody">
    <w:name w:val="WNBody"/>
    <w:basedOn w:val="Normal"/>
    <w:semiHidden/>
    <w:rsid w:val="00277451"/>
    <w:pPr>
      <w:spacing w:before="80" w:after="60"/>
    </w:pPr>
    <w:rPr>
      <w:rFonts w:cs="Verdana"/>
    </w:rPr>
  </w:style>
  <w:style w:type="paragraph" w:customStyle="1" w:styleId="ConcurCoverCheckBoxes">
    <w:name w:val="ConcurCoverCheckBoxes"/>
    <w:basedOn w:val="Normal"/>
    <w:rsid w:val="00635F5F"/>
    <w:pPr>
      <w:snapToGrid w:val="0"/>
      <w:ind w:left="1260" w:hanging="540"/>
    </w:pPr>
    <w:rPr>
      <w:sz w:val="18"/>
    </w:rPr>
  </w:style>
  <w:style w:type="character" w:customStyle="1" w:styleId="TableTextChar">
    <w:name w:val="Table Text Char"/>
    <w:link w:val="TableText"/>
    <w:semiHidden/>
    <w:rsid w:val="00277451"/>
    <w:rPr>
      <w:rFonts w:ascii="Verdana" w:hAnsi="Verdana"/>
      <w:sz w:val="18"/>
    </w:rPr>
  </w:style>
  <w:style w:type="character" w:customStyle="1" w:styleId="emailstyle16">
    <w:name w:val="emailstyle16"/>
    <w:semiHidden/>
    <w:rsid w:val="00277451"/>
    <w:rPr>
      <w:rFonts w:ascii="Arial" w:hAnsi="Arial" w:cs="Arial"/>
      <w:color w:val="000080"/>
      <w:sz w:val="20"/>
    </w:rPr>
  </w:style>
  <w:style w:type="paragraph" w:customStyle="1" w:styleId="TitlePg2">
    <w:name w:val="TitlePg2"/>
    <w:next w:val="TitlePg3"/>
    <w:semiHidden/>
    <w:rsid w:val="00277451"/>
    <w:pPr>
      <w:spacing w:before="240" w:after="240"/>
    </w:pPr>
    <w:rPr>
      <w:rFonts w:ascii="Arial" w:hAnsi="Arial" w:cs="Arial"/>
      <w:i/>
      <w:iCs/>
      <w:sz w:val="28"/>
      <w:szCs w:val="28"/>
    </w:rPr>
  </w:style>
  <w:style w:type="paragraph" w:customStyle="1" w:styleId="TitlePg3">
    <w:name w:val="TitlePg3"/>
    <w:semiHidden/>
    <w:rsid w:val="00277451"/>
    <w:rPr>
      <w:rFonts w:ascii="Arial" w:hAnsi="Arial" w:cs="Arial"/>
      <w:i/>
      <w:iCs/>
      <w:sz w:val="24"/>
      <w:szCs w:val="24"/>
    </w:rPr>
  </w:style>
  <w:style w:type="paragraph" w:customStyle="1" w:styleId="TOCHeading">
    <w:name w:val="TOCHeading"/>
    <w:basedOn w:val="Normal"/>
    <w:semiHidden/>
    <w:rsid w:val="00277451"/>
    <w:pPr>
      <w:pageBreakBefore/>
      <w:spacing w:before="120" w:after="240"/>
    </w:pPr>
    <w:rPr>
      <w:rFonts w:ascii="Arial" w:hAnsi="Arial" w:cs="Arial"/>
      <w:b/>
      <w:bCs/>
      <w:sz w:val="28"/>
      <w:szCs w:val="24"/>
    </w:rPr>
  </w:style>
  <w:style w:type="character" w:customStyle="1" w:styleId="ConcurWarningIconChar">
    <w:name w:val="Concur Warning Icon Char"/>
    <w:link w:val="ConcurWarningIcon"/>
    <w:locked/>
    <w:rsid w:val="00277451"/>
    <w:rPr>
      <w:rFonts w:ascii="Verdana" w:eastAsia="Calibri" w:hAnsi="Verdana"/>
      <w:snapToGrid w:val="0"/>
    </w:rPr>
  </w:style>
  <w:style w:type="character" w:customStyle="1" w:styleId="apple-tab-span">
    <w:name w:val="apple-tab-span"/>
    <w:semiHidden/>
    <w:rsid w:val="00277451"/>
  </w:style>
  <w:style w:type="paragraph" w:customStyle="1" w:styleId="StyleTOC1TopSinglesolidlineAuto05ptLinewidth">
    <w:name w:val="Style TOC 1 + Top: (Single solid line Auto  0.5 pt Line width)"/>
    <w:basedOn w:val="TOC1"/>
    <w:autoRedefine/>
    <w:semiHidden/>
    <w:rsid w:val="00277451"/>
    <w:pPr>
      <w:tabs>
        <w:tab w:val="right" w:leader="dot" w:pos="9360"/>
      </w:tabs>
    </w:pPr>
    <w:rPr>
      <w:b w:val="0"/>
      <w:bCs/>
    </w:rPr>
  </w:style>
  <w:style w:type="paragraph" w:customStyle="1" w:styleId="Availableto">
    <w:name w:val="Availableto"/>
    <w:next w:val="Normal"/>
    <w:semiHidden/>
    <w:rsid w:val="00277451"/>
    <w:pPr>
      <w:tabs>
        <w:tab w:val="left" w:pos="1530"/>
      </w:tabs>
    </w:pPr>
    <w:rPr>
      <w:rFonts w:ascii="Verdana" w:hAnsi="Verdana"/>
      <w:snapToGrid w:val="0"/>
      <w:color w:val="00926F"/>
      <w:sz w:val="22"/>
    </w:rPr>
  </w:style>
  <w:style w:type="paragraph" w:customStyle="1" w:styleId="Default">
    <w:name w:val="Default"/>
    <w:semiHidden/>
    <w:rsid w:val="00277451"/>
    <w:pPr>
      <w:widowControl w:val="0"/>
      <w:autoSpaceDE w:val="0"/>
      <w:autoSpaceDN w:val="0"/>
      <w:adjustRightInd w:val="0"/>
    </w:pPr>
    <w:rPr>
      <w:rFonts w:ascii="Helvetica" w:hAnsi="Helvetica" w:cs="Helvetica"/>
      <w:color w:val="000000"/>
      <w:sz w:val="24"/>
      <w:szCs w:val="24"/>
    </w:rPr>
  </w:style>
  <w:style w:type="paragraph" w:customStyle="1" w:styleId="TOCHead">
    <w:name w:val="TOC Head"/>
    <w:semiHidden/>
    <w:rsid w:val="00277451"/>
    <w:pPr>
      <w:pBdr>
        <w:bottom w:val="single" w:sz="4" w:space="1" w:color="auto"/>
      </w:pBdr>
    </w:pPr>
    <w:rPr>
      <w:rFonts w:ascii="Verdana" w:hAnsi="Verdana" w:cs="Verdana"/>
      <w:b/>
      <w:bCs/>
      <w:sz w:val="28"/>
      <w:szCs w:val="22"/>
    </w:rPr>
  </w:style>
  <w:style w:type="paragraph" w:customStyle="1" w:styleId="TableBullet0">
    <w:name w:val="TableBullet"/>
    <w:autoRedefine/>
    <w:semiHidden/>
    <w:rsid w:val="00277451"/>
    <w:pPr>
      <w:numPr>
        <w:numId w:val="38"/>
      </w:numPr>
      <w:tabs>
        <w:tab w:val="left" w:pos="259"/>
      </w:tabs>
      <w:spacing w:before="60" w:after="60"/>
    </w:pPr>
    <w:rPr>
      <w:rFonts w:ascii="Arial" w:eastAsia="Calibri" w:hAnsi="Arial"/>
      <w:bCs/>
      <w:szCs w:val="24"/>
    </w:rPr>
  </w:style>
  <w:style w:type="character" w:customStyle="1" w:styleId="EmailStyle83">
    <w:name w:val="EmailStyle83"/>
    <w:semiHidden/>
    <w:rsid w:val="00277451"/>
    <w:rPr>
      <w:rFonts w:ascii="Arial" w:hAnsi="Arial" w:cs="Arial"/>
      <w:color w:val="000080"/>
      <w:sz w:val="20"/>
      <w:szCs w:val="20"/>
    </w:rPr>
  </w:style>
  <w:style w:type="character" w:customStyle="1" w:styleId="fieldlabel1">
    <w:name w:val="fieldlabel1"/>
    <w:semiHidden/>
    <w:rsid w:val="00277451"/>
    <w:rPr>
      <w:rFonts w:ascii="Arial" w:hAnsi="Arial" w:cs="Arial" w:hint="default"/>
      <w:color w:val="000080"/>
      <w:sz w:val="17"/>
      <w:szCs w:val="17"/>
    </w:rPr>
  </w:style>
  <w:style w:type="character" w:customStyle="1" w:styleId="nobr">
    <w:name w:val="nobr"/>
    <w:semiHidden/>
    <w:rsid w:val="00277451"/>
  </w:style>
  <w:style w:type="paragraph" w:customStyle="1" w:styleId="msolistparagraph0">
    <w:name w:val="msolistparagraph"/>
    <w:basedOn w:val="Normal"/>
    <w:semiHidden/>
    <w:rsid w:val="00277451"/>
    <w:pPr>
      <w:spacing w:before="0"/>
      <w:ind w:left="720"/>
    </w:pPr>
    <w:rPr>
      <w:rFonts w:ascii="Calibri" w:hAnsi="Calibri"/>
      <w:sz w:val="22"/>
      <w:szCs w:val="22"/>
    </w:rPr>
  </w:style>
  <w:style w:type="paragraph" w:customStyle="1" w:styleId="NormalLeft-075">
    <w:name w:val="Normal + Left:  -0.75&quot;"/>
    <w:basedOn w:val="Normal"/>
    <w:semiHidden/>
    <w:rsid w:val="00277451"/>
  </w:style>
  <w:style w:type="paragraph" w:customStyle="1" w:styleId="HeadRN">
    <w:name w:val="Head_RN"/>
    <w:basedOn w:val="Normal"/>
    <w:semiHidden/>
    <w:rsid w:val="00277451"/>
    <w:pPr>
      <w:spacing w:before="120" w:after="240"/>
      <w:jc w:val="center"/>
    </w:pPr>
    <w:rPr>
      <w:b/>
      <w:color w:val="000000"/>
      <w:sz w:val="24"/>
      <w:szCs w:val="24"/>
    </w:rPr>
  </w:style>
  <w:style w:type="paragraph" w:customStyle="1" w:styleId="HeadDate">
    <w:name w:val="Head_Date"/>
    <w:basedOn w:val="Normal"/>
    <w:semiHidden/>
    <w:rsid w:val="00277451"/>
    <w:pPr>
      <w:spacing w:before="80" w:after="80"/>
      <w:jc w:val="center"/>
    </w:pPr>
    <w:rPr>
      <w:snapToGrid w:val="0"/>
      <w:sz w:val="18"/>
    </w:rPr>
  </w:style>
  <w:style w:type="paragraph" w:customStyle="1" w:styleId="HeadAudience">
    <w:name w:val="Head_Audience"/>
    <w:basedOn w:val="Normal"/>
    <w:link w:val="HeadAudienceCharChar"/>
    <w:semiHidden/>
    <w:rsid w:val="00277451"/>
    <w:pPr>
      <w:spacing w:before="80" w:after="80"/>
      <w:jc w:val="center"/>
    </w:pPr>
    <w:rPr>
      <w:snapToGrid w:val="0"/>
      <w:sz w:val="18"/>
    </w:rPr>
  </w:style>
  <w:style w:type="character" w:customStyle="1" w:styleId="HeadAudienceCharChar">
    <w:name w:val="Head_Audience Char Char"/>
    <w:link w:val="HeadAudience"/>
    <w:semiHidden/>
    <w:rsid w:val="00277451"/>
    <w:rPr>
      <w:rFonts w:ascii="Verdana" w:hAnsi="Verdana"/>
      <w:snapToGrid w:val="0"/>
      <w:sz w:val="18"/>
    </w:rPr>
  </w:style>
  <w:style w:type="paragraph" w:customStyle="1" w:styleId="ColorfulList-Accent11">
    <w:name w:val="Colorful List - Accent 11"/>
    <w:basedOn w:val="Normal"/>
    <w:uiPriority w:val="34"/>
    <w:semiHidden/>
    <w:qFormat/>
    <w:rsid w:val="00277451"/>
    <w:pPr>
      <w:spacing w:after="200" w:line="276" w:lineRule="auto"/>
      <w:ind w:left="720"/>
      <w:contextualSpacing/>
    </w:pPr>
  </w:style>
  <w:style w:type="paragraph" w:customStyle="1" w:styleId="CBRNCodeIndent">
    <w:name w:val="CB_RN_CodeIndent"/>
    <w:basedOn w:val="CBRNCode"/>
    <w:semiHidden/>
    <w:qFormat/>
    <w:rsid w:val="00277451"/>
    <w:pPr>
      <w:ind w:left="1170"/>
    </w:pPr>
    <w:rPr>
      <w:rFonts w:ascii="Arial" w:hAnsi="Arial"/>
    </w:rPr>
  </w:style>
  <w:style w:type="paragraph" w:customStyle="1" w:styleId="xl65">
    <w:name w:val="xl65"/>
    <w:basedOn w:val="Normal"/>
    <w:semiHidden/>
    <w:rsid w:val="00277451"/>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2774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277451"/>
    <w:pPr>
      <w:spacing w:before="180" w:after="180"/>
      <w:jc w:val="center"/>
    </w:pPr>
    <w:rPr>
      <w:rFonts w:cs="Verdana"/>
      <w:b/>
      <w:bCs/>
      <w:iCs/>
      <w:color w:val="00674E"/>
      <w:sz w:val="32"/>
      <w:szCs w:val="32"/>
    </w:rPr>
  </w:style>
  <w:style w:type="character" w:customStyle="1" w:styleId="small-linkpointable">
    <w:name w:val="small-link pointable"/>
    <w:semiHidden/>
    <w:rsid w:val="00277451"/>
  </w:style>
  <w:style w:type="paragraph" w:customStyle="1" w:styleId="xl67">
    <w:name w:val="xl67"/>
    <w:basedOn w:val="Normal"/>
    <w:semiHidden/>
    <w:rsid w:val="002774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paragraph" w:customStyle="1" w:styleId="CoverCheckBoxes">
    <w:name w:val="CoverCheckBoxes"/>
    <w:basedOn w:val="Normal"/>
    <w:semiHidden/>
    <w:rsid w:val="00277451"/>
    <w:pPr>
      <w:ind w:left="1260" w:hanging="540"/>
    </w:pPr>
  </w:style>
  <w:style w:type="character" w:customStyle="1" w:styleId="SallyL">
    <w:name w:val="SallyL"/>
    <w:semiHidden/>
    <w:rsid w:val="00277451"/>
    <w:rPr>
      <w:rFonts w:ascii="Verdana" w:hAnsi="Verdana"/>
      <w:b w:val="0"/>
      <w:bCs w:val="0"/>
      <w:i w:val="0"/>
      <w:iCs w:val="0"/>
      <w:strike w:val="0"/>
      <w:color w:val="auto"/>
      <w:sz w:val="20"/>
      <w:szCs w:val="20"/>
      <w:u w:val="none"/>
    </w:rPr>
  </w:style>
  <w:style w:type="paragraph" w:customStyle="1" w:styleId="UIbox">
    <w:name w:val="UIbox"/>
    <w:basedOn w:val="Normal"/>
    <w:link w:val="UIboxChar"/>
    <w:semiHidden/>
    <w:rsid w:val="00277451"/>
    <w:pPr>
      <w:spacing w:before="0"/>
    </w:pPr>
  </w:style>
  <w:style w:type="character" w:customStyle="1" w:styleId="UIboxChar">
    <w:name w:val="UIbox Char"/>
    <w:link w:val="UIbox"/>
    <w:semiHidden/>
    <w:rsid w:val="00277451"/>
    <w:rPr>
      <w:rFonts w:ascii="Verdana" w:hAnsi="Verdana"/>
    </w:rPr>
  </w:style>
  <w:style w:type="paragraph" w:customStyle="1" w:styleId="BlockLine">
    <w:name w:val="Block Line"/>
    <w:basedOn w:val="Normal"/>
    <w:next w:val="Normal"/>
    <w:semiHidden/>
    <w:rsid w:val="00277451"/>
    <w:pPr>
      <w:pBdr>
        <w:top w:val="single" w:sz="6" w:space="1" w:color="auto"/>
        <w:between w:val="single" w:sz="6" w:space="1" w:color="auto"/>
      </w:pBdr>
      <w:ind w:left="1728"/>
    </w:pPr>
  </w:style>
  <w:style w:type="character" w:customStyle="1" w:styleId="htmlval1">
    <w:name w:val="html_val1"/>
    <w:semiHidden/>
    <w:rsid w:val="00277451"/>
    <w:rPr>
      <w:color w:val="0000FF"/>
    </w:rPr>
  </w:style>
  <w:style w:type="character" w:customStyle="1" w:styleId="attribute-value">
    <w:name w:val="attribute-value"/>
    <w:semiHidden/>
    <w:rsid w:val="00277451"/>
  </w:style>
  <w:style w:type="paragraph" w:customStyle="1" w:styleId="TableHeaderText">
    <w:name w:val="Table Header Text"/>
    <w:basedOn w:val="Normal"/>
    <w:autoRedefine/>
    <w:semiHidden/>
    <w:rsid w:val="00277451"/>
    <w:pPr>
      <w:shd w:val="clear" w:color="auto" w:fill="000000"/>
      <w:jc w:val="center"/>
    </w:pPr>
    <w:rPr>
      <w:rFonts w:ascii="Arial" w:hAnsi="Arial"/>
      <w:b/>
    </w:rPr>
  </w:style>
  <w:style w:type="paragraph" w:customStyle="1" w:styleId="TOCTitle">
    <w:name w:val="TOC Title"/>
    <w:basedOn w:val="Normal"/>
    <w:semiHidden/>
    <w:rsid w:val="00277451"/>
    <w:pPr>
      <w:widowControl w:val="0"/>
    </w:pPr>
    <w:rPr>
      <w:rFonts w:ascii="Arial" w:hAnsi="Arial"/>
      <w:b/>
      <w:sz w:val="32"/>
    </w:rPr>
  </w:style>
  <w:style w:type="paragraph" w:customStyle="1" w:styleId="TOCItem">
    <w:name w:val="TOCItem"/>
    <w:basedOn w:val="Normal"/>
    <w:autoRedefine/>
    <w:semiHidden/>
    <w:rsid w:val="00277451"/>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277451"/>
    <w:rPr>
      <w:rFonts w:ascii="Arial" w:hAnsi="Arial"/>
    </w:rPr>
  </w:style>
  <w:style w:type="paragraph" w:customStyle="1" w:styleId="StyleConcurNumberItalic">
    <w:name w:val="Style Concur Number + Italic"/>
    <w:basedOn w:val="Normal"/>
    <w:semiHidden/>
    <w:rsid w:val="00277451"/>
    <w:rPr>
      <w:i/>
      <w:iCs/>
    </w:rPr>
  </w:style>
  <w:style w:type="paragraph" w:customStyle="1" w:styleId="StyleConcurNumberBold">
    <w:name w:val="Style Concur Number + Bold"/>
    <w:basedOn w:val="Normal"/>
    <w:semiHidden/>
    <w:rsid w:val="00277451"/>
    <w:rPr>
      <w:b/>
      <w:bCs/>
    </w:rPr>
  </w:style>
  <w:style w:type="paragraph" w:customStyle="1" w:styleId="StyleConcurNumberBold1">
    <w:name w:val="Style Concur Number + Bold1"/>
    <w:basedOn w:val="Normal"/>
    <w:autoRedefine/>
    <w:semiHidden/>
    <w:rsid w:val="00277451"/>
    <w:rPr>
      <w:b/>
      <w:bCs/>
    </w:rPr>
  </w:style>
  <w:style w:type="paragraph" w:customStyle="1" w:styleId="StyleConcurNumberNotExpandedbyCondensedby">
    <w:name w:val="Style Concur Number + Not Expanded by / Condensed by"/>
    <w:basedOn w:val="Normal"/>
    <w:autoRedefine/>
    <w:semiHidden/>
    <w:rsid w:val="00277451"/>
  </w:style>
  <w:style w:type="paragraph" w:customStyle="1" w:styleId="Tablebullets">
    <w:name w:val="Table bullets"/>
    <w:basedOn w:val="Normal"/>
    <w:autoRedefine/>
    <w:semiHidden/>
    <w:rsid w:val="00277451"/>
    <w:pPr>
      <w:snapToGrid w:val="0"/>
    </w:pPr>
    <w:rPr>
      <w:rFonts w:ascii="Arial" w:hAnsi="Arial"/>
    </w:rPr>
  </w:style>
  <w:style w:type="paragraph" w:customStyle="1" w:styleId="StyleConcurNumberLeft48ptFirstline0pt">
    <w:name w:val="Style Concur Number + Left:  48 pt First line:  0 pt"/>
    <w:basedOn w:val="Normal"/>
    <w:semiHidden/>
    <w:rsid w:val="00277451"/>
  </w:style>
  <w:style w:type="character" w:customStyle="1" w:styleId="style261">
    <w:name w:val="style261"/>
    <w:semiHidden/>
    <w:rsid w:val="00277451"/>
    <w:rPr>
      <w:color w:val="3B3B3B"/>
    </w:rPr>
  </w:style>
  <w:style w:type="paragraph" w:customStyle="1" w:styleId="TableTextBold">
    <w:name w:val="Table Text Bold"/>
    <w:basedOn w:val="TableText"/>
    <w:autoRedefine/>
    <w:semiHidden/>
    <w:rsid w:val="00277451"/>
    <w:rPr>
      <w:b/>
    </w:rPr>
  </w:style>
  <w:style w:type="paragraph" w:customStyle="1" w:styleId="ContinuedBlockLabel">
    <w:name w:val="Continued Block Label"/>
    <w:basedOn w:val="Normal"/>
    <w:autoRedefine/>
    <w:semiHidden/>
    <w:rsid w:val="00277451"/>
    <w:rPr>
      <w:rFonts w:ascii="Arial" w:hAnsi="Arial"/>
      <w:b/>
      <w:noProof/>
    </w:rPr>
  </w:style>
  <w:style w:type="paragraph" w:customStyle="1" w:styleId="ContinuedOnNextPa">
    <w:name w:val="Continued On Next Pa"/>
    <w:basedOn w:val="Normal"/>
    <w:next w:val="Normal"/>
    <w:autoRedefine/>
    <w:semiHidden/>
    <w:rsid w:val="00277451"/>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277451"/>
    <w:pPr>
      <w:spacing w:before="0"/>
    </w:pPr>
    <w:rPr>
      <w:rFonts w:ascii="Arial" w:hAnsi="Arial"/>
      <w:b/>
      <w:sz w:val="18"/>
    </w:rPr>
  </w:style>
  <w:style w:type="paragraph" w:customStyle="1" w:styleId="EmbeddedText">
    <w:name w:val="Embedded Text"/>
    <w:basedOn w:val="Normal"/>
    <w:autoRedefine/>
    <w:semiHidden/>
    <w:rsid w:val="00277451"/>
    <w:rPr>
      <w:rFonts w:ascii="Arial" w:hAnsi="Arial"/>
    </w:rPr>
  </w:style>
  <w:style w:type="paragraph" w:customStyle="1" w:styleId="MemoLine">
    <w:name w:val="Memo Line"/>
    <w:basedOn w:val="Normal"/>
    <w:next w:val="Normal"/>
    <w:semiHidden/>
    <w:rsid w:val="00277451"/>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277451"/>
    <w:pPr>
      <w:spacing w:before="0"/>
    </w:pPr>
    <w:rPr>
      <w:rFonts w:ascii="Arial" w:hAnsi="Arial"/>
    </w:rPr>
  </w:style>
  <w:style w:type="paragraph" w:customStyle="1" w:styleId="PublicationTitle">
    <w:name w:val="Publication Title"/>
    <w:basedOn w:val="Normal"/>
    <w:next w:val="Heading4"/>
    <w:semiHidden/>
    <w:rsid w:val="00277451"/>
    <w:pPr>
      <w:spacing w:before="0" w:after="240"/>
      <w:jc w:val="center"/>
    </w:pPr>
    <w:rPr>
      <w:rFonts w:ascii="Arial" w:hAnsi="Arial"/>
      <w:b/>
      <w:sz w:val="32"/>
    </w:rPr>
  </w:style>
  <w:style w:type="paragraph" w:customStyle="1" w:styleId="StyleBlockTextBold">
    <w:name w:val="Style Block Text + Bold"/>
    <w:basedOn w:val="BlockText"/>
    <w:autoRedefine/>
    <w:semiHidden/>
    <w:rsid w:val="00277451"/>
    <w:rPr>
      <w:b/>
      <w:bCs/>
    </w:rPr>
  </w:style>
  <w:style w:type="paragraph" w:customStyle="1" w:styleId="StyleConcurNoteIndentJustified">
    <w:name w:val="Style Concur Note Indent + Justified"/>
    <w:basedOn w:val="Normal"/>
    <w:autoRedefine/>
    <w:semiHidden/>
    <w:rsid w:val="00277451"/>
  </w:style>
  <w:style w:type="paragraph" w:customStyle="1" w:styleId="StyleBlockText11ptBold">
    <w:name w:val="Style Block_Text + 11 pt Bold"/>
    <w:basedOn w:val="Normal"/>
    <w:autoRedefine/>
    <w:semiHidden/>
    <w:rsid w:val="00277451"/>
    <w:rPr>
      <w:rFonts w:ascii="Arial" w:hAnsi="Arial"/>
      <w:b/>
      <w:bCs/>
      <w:spacing w:val="6"/>
    </w:rPr>
  </w:style>
  <w:style w:type="character" w:customStyle="1" w:styleId="error">
    <w:name w:val="error"/>
    <w:semiHidden/>
    <w:rsid w:val="00277451"/>
  </w:style>
  <w:style w:type="paragraph" w:customStyle="1" w:styleId="Style1">
    <w:name w:val="Style 1"/>
    <w:basedOn w:val="Normal"/>
    <w:autoRedefine/>
    <w:semiHidden/>
    <w:rsid w:val="00277451"/>
    <w:pPr>
      <w:numPr>
        <w:numId w:val="39"/>
      </w:numPr>
      <w:spacing w:before="0"/>
    </w:pPr>
    <w:rPr>
      <w:rFonts w:ascii="Times New Roman" w:hAnsi="Times New Roman"/>
      <w:sz w:val="24"/>
      <w:szCs w:val="24"/>
    </w:rPr>
  </w:style>
  <w:style w:type="paragraph" w:customStyle="1" w:styleId="Table">
    <w:name w:val="Table"/>
    <w:basedOn w:val="Normal"/>
    <w:autoRedefine/>
    <w:semiHidden/>
    <w:rsid w:val="00277451"/>
    <w:pPr>
      <w:spacing w:before="30" w:after="30"/>
      <w:contextualSpacing/>
    </w:pPr>
    <w:rPr>
      <w:rFonts w:ascii="Times New Roman" w:hAnsi="Times New Roman"/>
      <w:bCs/>
      <w:sz w:val="22"/>
      <w:szCs w:val="24"/>
    </w:rPr>
  </w:style>
  <w:style w:type="paragraph" w:customStyle="1" w:styleId="StyleBulletText1">
    <w:name w:val="Style Bullet Text 1"/>
    <w:basedOn w:val="Normal"/>
    <w:link w:val="StyleBulletText1Char"/>
    <w:autoRedefine/>
    <w:semiHidden/>
    <w:rsid w:val="00277451"/>
    <w:pPr>
      <w:snapToGrid w:val="0"/>
    </w:pPr>
    <w:rPr>
      <w:rFonts w:ascii="Arial" w:hAnsi="Arial"/>
      <w:i/>
      <w:iCs/>
    </w:rPr>
  </w:style>
  <w:style w:type="character" w:customStyle="1" w:styleId="StyleBulletText1Char">
    <w:name w:val="Style Bullet Text 1 Char"/>
    <w:link w:val="StyleBulletText1"/>
    <w:semiHidden/>
    <w:rsid w:val="00277451"/>
    <w:rPr>
      <w:rFonts w:ascii="Arial" w:hAnsi="Arial"/>
      <w:i/>
      <w:iCs/>
    </w:rPr>
  </w:style>
  <w:style w:type="paragraph" w:customStyle="1" w:styleId="xl68">
    <w:name w:val="xl68"/>
    <w:basedOn w:val="Normal"/>
    <w:semiHidden/>
    <w:rsid w:val="002774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2774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paragraph" w:customStyle="1" w:styleId="CBRNCode">
    <w:name w:val="CB_RN_Code"/>
    <w:basedOn w:val="Normal"/>
    <w:semiHidden/>
    <w:qFormat/>
    <w:rsid w:val="00277451"/>
    <w:pPr>
      <w:shd w:val="clear" w:color="auto" w:fill="FFFFFF"/>
    </w:pPr>
    <w:rPr>
      <w:rFonts w:ascii="Courier New" w:hAnsi="Courier New" w:cs="Courier New"/>
    </w:rPr>
  </w:style>
  <w:style w:type="paragraph" w:customStyle="1" w:styleId="QSBullet">
    <w:name w:val="QS Bullet"/>
    <w:basedOn w:val="Normal"/>
    <w:semiHidden/>
    <w:rsid w:val="00277451"/>
    <w:pPr>
      <w:numPr>
        <w:numId w:val="40"/>
      </w:numPr>
      <w:spacing w:after="60"/>
    </w:pPr>
    <w:rPr>
      <w:rFonts w:cs="Verdana"/>
    </w:rPr>
  </w:style>
  <w:style w:type="character" w:customStyle="1" w:styleId="Heading1Char">
    <w:name w:val="Heading 1 Char"/>
    <w:link w:val="Heading1"/>
    <w:rsid w:val="00277451"/>
    <w:rPr>
      <w:rFonts w:ascii="Verdana" w:hAnsi="Verdana"/>
      <w:b/>
      <w:snapToGrid w:val="0"/>
      <w:sz w:val="36"/>
      <w:szCs w:val="36"/>
    </w:rPr>
  </w:style>
  <w:style w:type="character" w:customStyle="1" w:styleId="Heading5Char">
    <w:name w:val="Heading 5 Char"/>
    <w:link w:val="Heading5"/>
    <w:rsid w:val="00277451"/>
    <w:rPr>
      <w:rFonts w:ascii="Verdana" w:hAnsi="Verdana"/>
      <w:b/>
      <w:smallCaps/>
      <w:snapToGrid w:val="0"/>
      <w:sz w:val="22"/>
      <w:szCs w:val="22"/>
    </w:rPr>
  </w:style>
  <w:style w:type="character" w:customStyle="1" w:styleId="Heading6Char">
    <w:name w:val="Heading 6 Char"/>
    <w:link w:val="Heading6"/>
    <w:rsid w:val="00277451"/>
    <w:rPr>
      <w:rFonts w:ascii="Verdana" w:hAnsi="Verdana"/>
      <w:b/>
      <w:snapToGrid w:val="0"/>
      <w:szCs w:val="22"/>
    </w:rPr>
  </w:style>
  <w:style w:type="character" w:customStyle="1" w:styleId="Heading7Char">
    <w:name w:val="Heading 7 Char"/>
    <w:link w:val="Heading7"/>
    <w:rsid w:val="00277451"/>
    <w:rPr>
      <w:rFonts w:ascii="Verdana" w:hAnsi="Verdana"/>
      <w:b/>
      <w:i/>
      <w:snapToGrid w:val="0"/>
      <w:sz w:val="18"/>
      <w:szCs w:val="22"/>
    </w:rPr>
  </w:style>
  <w:style w:type="character" w:customStyle="1" w:styleId="Heading8Char">
    <w:name w:val="Heading 8 Char"/>
    <w:link w:val="Heading8"/>
    <w:rsid w:val="00277451"/>
    <w:rPr>
      <w:rFonts w:ascii="Verdana" w:hAnsi="Verdana"/>
      <w:i/>
    </w:rPr>
  </w:style>
  <w:style w:type="character" w:customStyle="1" w:styleId="Heading9Char">
    <w:name w:val="Heading 9 Char"/>
    <w:link w:val="Heading9"/>
    <w:rsid w:val="00277451"/>
    <w:rPr>
      <w:rFonts w:ascii="Verdana" w:hAnsi="Verdana"/>
      <w:b/>
      <w:color w:val="0000FF"/>
    </w:rPr>
  </w:style>
  <w:style w:type="character" w:customStyle="1" w:styleId="FootnoteTextChar">
    <w:name w:val="Footnote Text Char"/>
    <w:link w:val="FootnoteText"/>
    <w:semiHidden/>
    <w:rsid w:val="00277451"/>
    <w:rPr>
      <w:rFonts w:ascii="Verdana" w:hAnsi="Verdana"/>
    </w:rPr>
  </w:style>
  <w:style w:type="character" w:customStyle="1" w:styleId="EndnoteTextChar">
    <w:name w:val="Endnote Text Char"/>
    <w:link w:val="EndnoteText"/>
    <w:semiHidden/>
    <w:rsid w:val="00277451"/>
    <w:rPr>
      <w:rFonts w:ascii="Verdana" w:hAnsi="Verdana"/>
    </w:rPr>
  </w:style>
  <w:style w:type="character" w:customStyle="1" w:styleId="MacroTextChar">
    <w:name w:val="Macro Text Char"/>
    <w:link w:val="MacroText"/>
    <w:semiHidden/>
    <w:rsid w:val="00277451"/>
    <w:rPr>
      <w:rFonts w:ascii="Courier New" w:hAnsi="Courier New" w:cs="Courier New"/>
    </w:rPr>
  </w:style>
  <w:style w:type="character" w:customStyle="1" w:styleId="TitleChar">
    <w:name w:val="Title Char"/>
    <w:link w:val="Title"/>
    <w:semiHidden/>
    <w:rsid w:val="00277451"/>
    <w:rPr>
      <w:rFonts w:ascii="Arial" w:hAnsi="Arial" w:cs="Arial"/>
      <w:b/>
      <w:bCs/>
      <w:kern w:val="28"/>
      <w:sz w:val="32"/>
      <w:szCs w:val="32"/>
    </w:rPr>
  </w:style>
  <w:style w:type="character" w:customStyle="1" w:styleId="ClosingChar">
    <w:name w:val="Closing Char"/>
    <w:link w:val="Closing"/>
    <w:semiHidden/>
    <w:rsid w:val="00277451"/>
    <w:rPr>
      <w:rFonts w:ascii="Verdana" w:hAnsi="Verdana"/>
    </w:rPr>
  </w:style>
  <w:style w:type="character" w:customStyle="1" w:styleId="SignatureChar">
    <w:name w:val="Signature Char"/>
    <w:link w:val="Signature"/>
    <w:semiHidden/>
    <w:rsid w:val="00277451"/>
    <w:rPr>
      <w:rFonts w:ascii="Verdana" w:hAnsi="Verdana"/>
    </w:rPr>
  </w:style>
  <w:style w:type="character" w:customStyle="1" w:styleId="BodyTextIndentChar">
    <w:name w:val="Body Text Indent Char"/>
    <w:link w:val="BodyTextIndent"/>
    <w:semiHidden/>
    <w:rsid w:val="00277451"/>
    <w:rPr>
      <w:rFonts w:ascii="Verdana" w:hAnsi="Verdana"/>
    </w:rPr>
  </w:style>
  <w:style w:type="character" w:customStyle="1" w:styleId="MessageHeaderChar">
    <w:name w:val="Message Header Char"/>
    <w:link w:val="MessageHeader"/>
    <w:semiHidden/>
    <w:rsid w:val="00277451"/>
    <w:rPr>
      <w:rFonts w:ascii="Arial" w:hAnsi="Arial" w:cs="Arial"/>
      <w:sz w:val="24"/>
      <w:szCs w:val="24"/>
      <w:shd w:val="pct20" w:color="auto" w:fill="auto"/>
    </w:rPr>
  </w:style>
  <w:style w:type="character" w:customStyle="1" w:styleId="SubtitleChar">
    <w:name w:val="Subtitle Char"/>
    <w:link w:val="Subtitle"/>
    <w:semiHidden/>
    <w:rsid w:val="00277451"/>
    <w:rPr>
      <w:rFonts w:ascii="Arial" w:hAnsi="Arial" w:cs="Arial"/>
      <w:sz w:val="24"/>
      <w:szCs w:val="24"/>
    </w:rPr>
  </w:style>
  <w:style w:type="character" w:customStyle="1" w:styleId="SalutationChar">
    <w:name w:val="Salutation Char"/>
    <w:link w:val="Salutation"/>
    <w:semiHidden/>
    <w:rsid w:val="00277451"/>
    <w:rPr>
      <w:rFonts w:ascii="Verdana" w:hAnsi="Verdana"/>
    </w:rPr>
  </w:style>
  <w:style w:type="character" w:customStyle="1" w:styleId="DateChar">
    <w:name w:val="Date Char"/>
    <w:link w:val="Date"/>
    <w:semiHidden/>
    <w:rsid w:val="00277451"/>
    <w:rPr>
      <w:rFonts w:ascii="Verdana" w:hAnsi="Verdana"/>
    </w:rPr>
  </w:style>
  <w:style w:type="character" w:customStyle="1" w:styleId="BodyTextFirstIndentChar">
    <w:name w:val="Body Text First Indent Char"/>
    <w:link w:val="BodyTextFirstIndent"/>
    <w:semiHidden/>
    <w:rsid w:val="00277451"/>
    <w:rPr>
      <w:rFonts w:ascii="Verdana" w:hAnsi="Verdana"/>
    </w:rPr>
  </w:style>
  <w:style w:type="character" w:customStyle="1" w:styleId="BodyTextFirstIndent2Char">
    <w:name w:val="Body Text First Indent 2 Char"/>
    <w:link w:val="BodyTextFirstIndent2"/>
    <w:semiHidden/>
    <w:rsid w:val="00277451"/>
    <w:rPr>
      <w:rFonts w:ascii="Verdana" w:hAnsi="Verdana"/>
    </w:rPr>
  </w:style>
  <w:style w:type="character" w:customStyle="1" w:styleId="NoteHeadingChar">
    <w:name w:val="Note Heading Char"/>
    <w:link w:val="NoteHeading"/>
    <w:semiHidden/>
    <w:rsid w:val="00277451"/>
    <w:rPr>
      <w:rFonts w:ascii="Verdana" w:hAnsi="Verdana"/>
    </w:rPr>
  </w:style>
  <w:style w:type="character" w:customStyle="1" w:styleId="BodyText2Char">
    <w:name w:val="Body Text 2 Char"/>
    <w:link w:val="BodyText2"/>
    <w:semiHidden/>
    <w:rsid w:val="00277451"/>
    <w:rPr>
      <w:rFonts w:ascii="Verdana" w:hAnsi="Verdana"/>
    </w:rPr>
  </w:style>
  <w:style w:type="character" w:customStyle="1" w:styleId="BodyText3Char">
    <w:name w:val="Body Text 3 Char"/>
    <w:link w:val="BodyText3"/>
    <w:semiHidden/>
    <w:rsid w:val="00277451"/>
    <w:rPr>
      <w:rFonts w:ascii="Verdana" w:hAnsi="Verdana"/>
      <w:sz w:val="16"/>
      <w:szCs w:val="16"/>
    </w:rPr>
  </w:style>
  <w:style w:type="character" w:customStyle="1" w:styleId="BodyTextIndent2Char">
    <w:name w:val="Body Text Indent 2 Char"/>
    <w:link w:val="BodyTextIndent2"/>
    <w:semiHidden/>
    <w:rsid w:val="00277451"/>
    <w:rPr>
      <w:rFonts w:ascii="Verdana" w:hAnsi="Verdana"/>
    </w:rPr>
  </w:style>
  <w:style w:type="character" w:customStyle="1" w:styleId="BodyTextIndent3Char">
    <w:name w:val="Body Text Indent 3 Char"/>
    <w:link w:val="BodyTextIndent3"/>
    <w:semiHidden/>
    <w:rsid w:val="00277451"/>
    <w:rPr>
      <w:rFonts w:ascii="Verdana" w:hAnsi="Verdana"/>
      <w:sz w:val="16"/>
      <w:szCs w:val="16"/>
    </w:rPr>
  </w:style>
  <w:style w:type="character" w:customStyle="1" w:styleId="DocumentMapChar">
    <w:name w:val="Document Map Char"/>
    <w:link w:val="DocumentMap"/>
    <w:semiHidden/>
    <w:rsid w:val="00277451"/>
    <w:rPr>
      <w:rFonts w:ascii="Tahoma" w:hAnsi="Tahoma" w:cs="Tahoma"/>
      <w:shd w:val="clear" w:color="auto" w:fill="000080"/>
    </w:rPr>
  </w:style>
  <w:style w:type="character" w:customStyle="1" w:styleId="PlainTextChar">
    <w:name w:val="Plain Text Char"/>
    <w:link w:val="PlainText"/>
    <w:semiHidden/>
    <w:rsid w:val="00277451"/>
    <w:rPr>
      <w:rFonts w:ascii="Courier New" w:hAnsi="Courier New" w:cs="Courier New"/>
    </w:rPr>
  </w:style>
  <w:style w:type="character" w:customStyle="1" w:styleId="E-mailSignatureChar">
    <w:name w:val="E-mail Signature Char"/>
    <w:link w:val="E-mailSignature"/>
    <w:semiHidden/>
    <w:rsid w:val="00277451"/>
    <w:rPr>
      <w:rFonts w:ascii="Verdana" w:hAnsi="Verdana"/>
    </w:rPr>
  </w:style>
  <w:style w:type="character" w:customStyle="1" w:styleId="HTMLAddressChar">
    <w:name w:val="HTML Address Char"/>
    <w:link w:val="HTMLAddress"/>
    <w:semiHidden/>
    <w:rsid w:val="00277451"/>
    <w:rPr>
      <w:rFonts w:ascii="Verdana" w:hAnsi="Verdana"/>
      <w:i/>
      <w:iCs/>
    </w:rPr>
  </w:style>
  <w:style w:type="character" w:customStyle="1" w:styleId="HTMLPreformattedChar">
    <w:name w:val="HTML Preformatted Char"/>
    <w:link w:val="HTMLPreformatted"/>
    <w:semiHidden/>
    <w:rsid w:val="00277451"/>
    <w:rPr>
      <w:rFonts w:ascii="Courier New" w:hAnsi="Courier New" w:cs="Courier New"/>
    </w:rPr>
  </w:style>
  <w:style w:type="character" w:customStyle="1" w:styleId="CommentSubjectChar">
    <w:name w:val="Comment Subject Char"/>
    <w:link w:val="CommentSubject"/>
    <w:semiHidden/>
    <w:rsid w:val="00277451"/>
    <w:rPr>
      <w:rFonts w:ascii="Verdana" w:hAnsi="Verdana"/>
      <w:b/>
      <w:bCs/>
    </w:rPr>
  </w:style>
  <w:style w:type="character" w:customStyle="1" w:styleId="BalloonTextChar">
    <w:name w:val="Balloon Text Char"/>
    <w:link w:val="BalloonText"/>
    <w:semiHidden/>
    <w:rsid w:val="00277451"/>
    <w:rPr>
      <w:rFonts w:ascii="Tahoma" w:hAnsi="Tahoma" w:cs="Tahoma"/>
      <w:sz w:val="16"/>
      <w:szCs w:val="16"/>
    </w:rPr>
  </w:style>
  <w:style w:type="paragraph" w:styleId="NoSpacing">
    <w:name w:val="No Spacing"/>
    <w:uiPriority w:val="1"/>
    <w:semiHidden/>
    <w:qFormat/>
    <w:rsid w:val="00277451"/>
    <w:rPr>
      <w:rFonts w:ascii="Verdana" w:hAnsi="Verdana"/>
    </w:rPr>
  </w:style>
  <w:style w:type="table" w:styleId="LightList">
    <w:name w:val="Light List"/>
    <w:basedOn w:val="TableNormal"/>
    <w:uiPriority w:val="61"/>
    <w:rsid w:val="00277451"/>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0">
    <w:name w:val="TOC Heading"/>
    <w:basedOn w:val="Heading1"/>
    <w:next w:val="Normal"/>
    <w:uiPriority w:val="39"/>
    <w:semiHidden/>
    <w:qFormat/>
    <w:rsid w:val="00277451"/>
    <w:pPr>
      <w:pBdr>
        <w:bottom w:val="none" w:sz="0" w:space="0" w:color="auto"/>
      </w:pBdr>
      <w:spacing w:before="240" w:after="60"/>
      <w:ind w:left="0"/>
      <w:outlineLvl w:val="9"/>
    </w:pPr>
    <w:rPr>
      <w:rFonts w:ascii="Cambria" w:hAnsi="Cambria"/>
      <w:bCs/>
      <w:snapToGrid/>
      <w:kern w:val="32"/>
      <w:sz w:val="32"/>
      <w:szCs w:val="32"/>
    </w:rPr>
  </w:style>
  <w:style w:type="character" w:customStyle="1" w:styleId="ConcurBodyCodeIndentChar">
    <w:name w:val="Concur Body Code Indent Char"/>
    <w:link w:val="ConcurBodyCodeIndent"/>
    <w:semiHidden/>
    <w:rsid w:val="00277451"/>
    <w:rPr>
      <w:rFonts w:ascii="Courier New" w:hAnsi="Courier New" w:cs="Courier New"/>
      <w:spacing w:val="6"/>
      <w:sz w:val="18"/>
      <w:szCs w:val="18"/>
    </w:rPr>
  </w:style>
  <w:style w:type="paragraph" w:customStyle="1" w:styleId="WNBox">
    <w:name w:val="WNBox"/>
    <w:basedOn w:val="Normal"/>
    <w:semiHidden/>
    <w:rsid w:val="00277451"/>
    <w:pPr>
      <w:widowControl w:val="0"/>
      <w:tabs>
        <w:tab w:val="left" w:pos="288"/>
      </w:tabs>
      <w:autoSpaceDE w:val="0"/>
      <w:autoSpaceDN w:val="0"/>
      <w:adjustRightInd w:val="0"/>
      <w:spacing w:before="40" w:after="40"/>
    </w:pPr>
    <w:rPr>
      <w:rFonts w:cs="Verdana"/>
      <w:color w:val="00674E"/>
      <w:sz w:val="19"/>
      <w:szCs w:val="21"/>
    </w:rPr>
  </w:style>
  <w:style w:type="paragraph" w:customStyle="1" w:styleId="WNBoxbullet">
    <w:name w:val="WNBox bullet"/>
    <w:basedOn w:val="WNBox"/>
    <w:semiHidden/>
    <w:rsid w:val="00277451"/>
    <w:pPr>
      <w:tabs>
        <w:tab w:val="clear" w:pos="288"/>
      </w:tabs>
    </w:pPr>
  </w:style>
  <w:style w:type="paragraph" w:customStyle="1" w:styleId="WNNumbered">
    <w:name w:val="WNNumbered"/>
    <w:semiHidden/>
    <w:rsid w:val="00277451"/>
    <w:pPr>
      <w:spacing w:after="60"/>
    </w:pPr>
    <w:rPr>
      <w:rFonts w:ascii="Verdana" w:hAnsi="Verdana" w:cs="Verdana"/>
    </w:rPr>
  </w:style>
  <w:style w:type="paragraph" w:customStyle="1" w:styleId="WNBullet">
    <w:name w:val="WNBullet"/>
    <w:basedOn w:val="Normal"/>
    <w:link w:val="WNBulletChar"/>
    <w:semiHidden/>
    <w:rsid w:val="00277451"/>
    <w:pPr>
      <w:spacing w:before="0" w:after="60"/>
    </w:pPr>
    <w:rPr>
      <w:rFonts w:cs="Verdana"/>
    </w:rPr>
  </w:style>
  <w:style w:type="character" w:customStyle="1" w:styleId="WNBulletChar">
    <w:name w:val="WNBullet Char"/>
    <w:link w:val="WNBullet"/>
    <w:semiHidden/>
    <w:rsid w:val="00277451"/>
    <w:rPr>
      <w:rFonts w:ascii="Verdana" w:hAnsi="Verdana" w:cs="Verdana"/>
    </w:rPr>
  </w:style>
  <w:style w:type="paragraph" w:customStyle="1" w:styleId="WNBulletIndent">
    <w:name w:val="WNBullet Indent"/>
    <w:basedOn w:val="WNBullet"/>
    <w:link w:val="WNBulletIndentChar"/>
    <w:semiHidden/>
    <w:rsid w:val="00277451"/>
  </w:style>
  <w:style w:type="character" w:customStyle="1" w:styleId="WNBulletIndentChar">
    <w:name w:val="WNBullet Indent Char"/>
    <w:link w:val="WNBulletIndent"/>
    <w:semiHidden/>
    <w:rsid w:val="00277451"/>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51">
      <w:bodyDiv w:val="1"/>
      <w:marLeft w:val="0"/>
      <w:marRight w:val="0"/>
      <w:marTop w:val="0"/>
      <w:marBottom w:val="0"/>
      <w:divBdr>
        <w:top w:val="none" w:sz="0" w:space="0" w:color="auto"/>
        <w:left w:val="none" w:sz="0" w:space="0" w:color="auto"/>
        <w:bottom w:val="none" w:sz="0" w:space="0" w:color="auto"/>
        <w:right w:val="none" w:sz="0" w:space="0" w:color="auto"/>
      </w:divBdr>
      <w:divsChild>
        <w:div w:id="814834571">
          <w:marLeft w:val="0"/>
          <w:marRight w:val="0"/>
          <w:marTop w:val="0"/>
          <w:marBottom w:val="0"/>
          <w:divBdr>
            <w:top w:val="none" w:sz="0" w:space="0" w:color="auto"/>
            <w:left w:val="none" w:sz="0" w:space="0" w:color="auto"/>
            <w:bottom w:val="none" w:sz="0" w:space="0" w:color="auto"/>
            <w:right w:val="none" w:sz="0" w:space="0" w:color="auto"/>
          </w:divBdr>
        </w:div>
      </w:divsChild>
    </w:div>
    <w:div w:id="120081144">
      <w:bodyDiv w:val="1"/>
      <w:marLeft w:val="0"/>
      <w:marRight w:val="0"/>
      <w:marTop w:val="0"/>
      <w:marBottom w:val="0"/>
      <w:divBdr>
        <w:top w:val="none" w:sz="0" w:space="0" w:color="auto"/>
        <w:left w:val="none" w:sz="0" w:space="0" w:color="auto"/>
        <w:bottom w:val="none" w:sz="0" w:space="0" w:color="auto"/>
        <w:right w:val="none" w:sz="0" w:space="0" w:color="auto"/>
      </w:divBdr>
    </w:div>
    <w:div w:id="138885876">
      <w:bodyDiv w:val="1"/>
      <w:marLeft w:val="0"/>
      <w:marRight w:val="0"/>
      <w:marTop w:val="0"/>
      <w:marBottom w:val="0"/>
      <w:divBdr>
        <w:top w:val="none" w:sz="0" w:space="0" w:color="auto"/>
        <w:left w:val="none" w:sz="0" w:space="0" w:color="auto"/>
        <w:bottom w:val="none" w:sz="0" w:space="0" w:color="auto"/>
        <w:right w:val="none" w:sz="0" w:space="0" w:color="auto"/>
      </w:divBdr>
    </w:div>
    <w:div w:id="182667941">
      <w:bodyDiv w:val="1"/>
      <w:marLeft w:val="0"/>
      <w:marRight w:val="0"/>
      <w:marTop w:val="0"/>
      <w:marBottom w:val="0"/>
      <w:divBdr>
        <w:top w:val="none" w:sz="0" w:space="0" w:color="auto"/>
        <w:left w:val="none" w:sz="0" w:space="0" w:color="auto"/>
        <w:bottom w:val="none" w:sz="0" w:space="0" w:color="auto"/>
        <w:right w:val="none" w:sz="0" w:space="0" w:color="auto"/>
      </w:divBdr>
      <w:divsChild>
        <w:div w:id="228423155">
          <w:marLeft w:val="0"/>
          <w:marRight w:val="0"/>
          <w:marTop w:val="0"/>
          <w:marBottom w:val="0"/>
          <w:divBdr>
            <w:top w:val="none" w:sz="0" w:space="0" w:color="auto"/>
            <w:left w:val="none" w:sz="0" w:space="0" w:color="auto"/>
            <w:bottom w:val="none" w:sz="0" w:space="0" w:color="auto"/>
            <w:right w:val="none" w:sz="0" w:space="0" w:color="auto"/>
          </w:divBdr>
          <w:divsChild>
            <w:div w:id="1711370965">
              <w:marLeft w:val="0"/>
              <w:marRight w:val="0"/>
              <w:marTop w:val="0"/>
              <w:marBottom w:val="0"/>
              <w:divBdr>
                <w:top w:val="none" w:sz="0" w:space="0" w:color="auto"/>
                <w:left w:val="none" w:sz="0" w:space="0" w:color="auto"/>
                <w:bottom w:val="none" w:sz="0" w:space="0" w:color="auto"/>
                <w:right w:val="none" w:sz="0" w:space="0" w:color="auto"/>
              </w:divBdr>
              <w:divsChild>
                <w:div w:id="1489245658">
                  <w:marLeft w:val="0"/>
                  <w:marRight w:val="0"/>
                  <w:marTop w:val="0"/>
                  <w:marBottom w:val="0"/>
                  <w:divBdr>
                    <w:top w:val="none" w:sz="0" w:space="0" w:color="auto"/>
                    <w:left w:val="none" w:sz="0" w:space="0" w:color="auto"/>
                    <w:bottom w:val="none" w:sz="0" w:space="0" w:color="auto"/>
                    <w:right w:val="none" w:sz="0" w:space="0" w:color="auto"/>
                  </w:divBdr>
                  <w:divsChild>
                    <w:div w:id="177626131">
                      <w:marLeft w:val="171"/>
                      <w:marRight w:val="171"/>
                      <w:marTop w:val="0"/>
                      <w:marBottom w:val="171"/>
                      <w:divBdr>
                        <w:top w:val="none" w:sz="0" w:space="0" w:color="auto"/>
                        <w:left w:val="none" w:sz="0" w:space="0" w:color="auto"/>
                        <w:bottom w:val="none" w:sz="0" w:space="0" w:color="auto"/>
                        <w:right w:val="none" w:sz="0" w:space="0" w:color="auto"/>
                      </w:divBdr>
                      <w:divsChild>
                        <w:div w:id="28800312">
                          <w:marLeft w:val="0"/>
                          <w:marRight w:val="0"/>
                          <w:marTop w:val="0"/>
                          <w:marBottom w:val="0"/>
                          <w:divBdr>
                            <w:top w:val="none" w:sz="0" w:space="0" w:color="auto"/>
                            <w:left w:val="none" w:sz="0" w:space="0" w:color="auto"/>
                            <w:bottom w:val="none" w:sz="0" w:space="0" w:color="auto"/>
                            <w:right w:val="none" w:sz="0" w:space="0" w:color="auto"/>
                          </w:divBdr>
                          <w:divsChild>
                            <w:div w:id="15294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10400">
      <w:bodyDiv w:val="1"/>
      <w:marLeft w:val="0"/>
      <w:marRight w:val="0"/>
      <w:marTop w:val="0"/>
      <w:marBottom w:val="0"/>
      <w:divBdr>
        <w:top w:val="none" w:sz="0" w:space="0" w:color="auto"/>
        <w:left w:val="none" w:sz="0" w:space="0" w:color="auto"/>
        <w:bottom w:val="none" w:sz="0" w:space="0" w:color="auto"/>
        <w:right w:val="none" w:sz="0" w:space="0" w:color="auto"/>
      </w:divBdr>
    </w:div>
    <w:div w:id="335183653">
      <w:bodyDiv w:val="1"/>
      <w:marLeft w:val="0"/>
      <w:marRight w:val="0"/>
      <w:marTop w:val="0"/>
      <w:marBottom w:val="0"/>
      <w:divBdr>
        <w:top w:val="none" w:sz="0" w:space="0" w:color="auto"/>
        <w:left w:val="none" w:sz="0" w:space="0" w:color="auto"/>
        <w:bottom w:val="none" w:sz="0" w:space="0" w:color="auto"/>
        <w:right w:val="none" w:sz="0" w:space="0" w:color="auto"/>
      </w:divBdr>
    </w:div>
    <w:div w:id="410782744">
      <w:bodyDiv w:val="1"/>
      <w:marLeft w:val="0"/>
      <w:marRight w:val="0"/>
      <w:marTop w:val="0"/>
      <w:marBottom w:val="0"/>
      <w:divBdr>
        <w:top w:val="none" w:sz="0" w:space="0" w:color="auto"/>
        <w:left w:val="none" w:sz="0" w:space="0" w:color="auto"/>
        <w:bottom w:val="none" w:sz="0" w:space="0" w:color="auto"/>
        <w:right w:val="none" w:sz="0" w:space="0" w:color="auto"/>
      </w:divBdr>
    </w:div>
    <w:div w:id="428082495">
      <w:bodyDiv w:val="1"/>
      <w:marLeft w:val="0"/>
      <w:marRight w:val="0"/>
      <w:marTop w:val="0"/>
      <w:marBottom w:val="0"/>
      <w:divBdr>
        <w:top w:val="none" w:sz="0" w:space="0" w:color="auto"/>
        <w:left w:val="none" w:sz="0" w:space="0" w:color="auto"/>
        <w:bottom w:val="none" w:sz="0" w:space="0" w:color="auto"/>
        <w:right w:val="none" w:sz="0" w:space="0" w:color="auto"/>
      </w:divBdr>
      <w:divsChild>
        <w:div w:id="147563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96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3132914">
      <w:bodyDiv w:val="1"/>
      <w:marLeft w:val="0"/>
      <w:marRight w:val="0"/>
      <w:marTop w:val="0"/>
      <w:marBottom w:val="0"/>
      <w:divBdr>
        <w:top w:val="none" w:sz="0" w:space="0" w:color="auto"/>
        <w:left w:val="none" w:sz="0" w:space="0" w:color="auto"/>
        <w:bottom w:val="none" w:sz="0" w:space="0" w:color="auto"/>
        <w:right w:val="none" w:sz="0" w:space="0" w:color="auto"/>
      </w:divBdr>
      <w:divsChild>
        <w:div w:id="1730419177">
          <w:marLeft w:val="0"/>
          <w:marRight w:val="0"/>
          <w:marTop w:val="0"/>
          <w:marBottom w:val="0"/>
          <w:divBdr>
            <w:top w:val="none" w:sz="0" w:space="0" w:color="auto"/>
            <w:left w:val="none" w:sz="0" w:space="0" w:color="auto"/>
            <w:bottom w:val="none" w:sz="0" w:space="0" w:color="auto"/>
            <w:right w:val="none" w:sz="0" w:space="0" w:color="auto"/>
          </w:divBdr>
          <w:divsChild>
            <w:div w:id="1037854206">
              <w:marLeft w:val="0"/>
              <w:marRight w:val="0"/>
              <w:marTop w:val="0"/>
              <w:marBottom w:val="0"/>
              <w:divBdr>
                <w:top w:val="none" w:sz="0" w:space="0" w:color="auto"/>
                <w:left w:val="none" w:sz="0" w:space="0" w:color="auto"/>
                <w:bottom w:val="none" w:sz="0" w:space="0" w:color="auto"/>
                <w:right w:val="none" w:sz="0" w:space="0" w:color="auto"/>
              </w:divBdr>
              <w:divsChild>
                <w:div w:id="636178656">
                  <w:marLeft w:val="0"/>
                  <w:marRight w:val="0"/>
                  <w:marTop w:val="0"/>
                  <w:marBottom w:val="0"/>
                  <w:divBdr>
                    <w:top w:val="none" w:sz="0" w:space="0" w:color="auto"/>
                    <w:left w:val="none" w:sz="0" w:space="0" w:color="auto"/>
                    <w:bottom w:val="none" w:sz="0" w:space="0" w:color="auto"/>
                    <w:right w:val="none" w:sz="0" w:space="0" w:color="auto"/>
                  </w:divBdr>
                  <w:divsChild>
                    <w:div w:id="1213807538">
                      <w:marLeft w:val="0"/>
                      <w:marRight w:val="0"/>
                      <w:marTop w:val="0"/>
                      <w:marBottom w:val="0"/>
                      <w:divBdr>
                        <w:top w:val="none" w:sz="0" w:space="0" w:color="auto"/>
                        <w:left w:val="none" w:sz="0" w:space="0" w:color="auto"/>
                        <w:bottom w:val="none" w:sz="0" w:space="0" w:color="auto"/>
                        <w:right w:val="none" w:sz="0" w:space="0" w:color="auto"/>
                      </w:divBdr>
                      <w:divsChild>
                        <w:div w:id="1597788354">
                          <w:marLeft w:val="0"/>
                          <w:marRight w:val="0"/>
                          <w:marTop w:val="0"/>
                          <w:marBottom w:val="0"/>
                          <w:divBdr>
                            <w:top w:val="none" w:sz="0" w:space="0" w:color="auto"/>
                            <w:left w:val="none" w:sz="0" w:space="0" w:color="auto"/>
                            <w:bottom w:val="none" w:sz="0" w:space="0" w:color="auto"/>
                            <w:right w:val="none" w:sz="0" w:space="0" w:color="auto"/>
                          </w:divBdr>
                          <w:divsChild>
                            <w:div w:id="1824008260">
                              <w:marLeft w:val="0"/>
                              <w:marRight w:val="0"/>
                              <w:marTop w:val="0"/>
                              <w:marBottom w:val="0"/>
                              <w:divBdr>
                                <w:top w:val="none" w:sz="0" w:space="0" w:color="auto"/>
                                <w:left w:val="none" w:sz="0" w:space="0" w:color="auto"/>
                                <w:bottom w:val="none" w:sz="0" w:space="0" w:color="auto"/>
                                <w:right w:val="none" w:sz="0" w:space="0" w:color="auto"/>
                              </w:divBdr>
                              <w:divsChild>
                                <w:div w:id="1481733218">
                                  <w:marLeft w:val="0"/>
                                  <w:marRight w:val="0"/>
                                  <w:marTop w:val="0"/>
                                  <w:marBottom w:val="0"/>
                                  <w:divBdr>
                                    <w:top w:val="none" w:sz="0" w:space="0" w:color="auto"/>
                                    <w:left w:val="none" w:sz="0" w:space="0" w:color="auto"/>
                                    <w:bottom w:val="none" w:sz="0" w:space="0" w:color="auto"/>
                                    <w:right w:val="none" w:sz="0" w:space="0" w:color="auto"/>
                                  </w:divBdr>
                                  <w:divsChild>
                                    <w:div w:id="1663385290">
                                      <w:marLeft w:val="0"/>
                                      <w:marRight w:val="0"/>
                                      <w:marTop w:val="240"/>
                                      <w:marBottom w:val="0"/>
                                      <w:divBdr>
                                        <w:top w:val="none" w:sz="0" w:space="0" w:color="auto"/>
                                        <w:left w:val="none" w:sz="0" w:space="0" w:color="auto"/>
                                        <w:bottom w:val="none" w:sz="0" w:space="0" w:color="auto"/>
                                        <w:right w:val="none" w:sz="0" w:space="0" w:color="auto"/>
                                      </w:divBdr>
                                      <w:divsChild>
                                        <w:div w:id="1419670278">
                                          <w:marLeft w:val="0"/>
                                          <w:marRight w:val="0"/>
                                          <w:marTop w:val="0"/>
                                          <w:marBottom w:val="0"/>
                                          <w:divBdr>
                                            <w:top w:val="none" w:sz="0" w:space="0" w:color="auto"/>
                                            <w:left w:val="none" w:sz="0" w:space="0" w:color="auto"/>
                                            <w:bottom w:val="none" w:sz="0" w:space="0" w:color="auto"/>
                                            <w:right w:val="none" w:sz="0" w:space="0" w:color="auto"/>
                                          </w:divBdr>
                                          <w:divsChild>
                                            <w:div w:id="438108526">
                                              <w:marLeft w:val="0"/>
                                              <w:marRight w:val="0"/>
                                              <w:marTop w:val="240"/>
                                              <w:marBottom w:val="0"/>
                                              <w:divBdr>
                                                <w:top w:val="none" w:sz="0" w:space="0" w:color="auto"/>
                                                <w:left w:val="none" w:sz="0" w:space="0" w:color="auto"/>
                                                <w:bottom w:val="none" w:sz="0" w:space="0" w:color="auto"/>
                                                <w:right w:val="none" w:sz="0" w:space="0" w:color="auto"/>
                                              </w:divBdr>
                                              <w:divsChild>
                                                <w:div w:id="174926721">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19525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341806">
      <w:bodyDiv w:val="1"/>
      <w:marLeft w:val="0"/>
      <w:marRight w:val="0"/>
      <w:marTop w:val="0"/>
      <w:marBottom w:val="0"/>
      <w:divBdr>
        <w:top w:val="none" w:sz="0" w:space="0" w:color="auto"/>
        <w:left w:val="none" w:sz="0" w:space="0" w:color="auto"/>
        <w:bottom w:val="none" w:sz="0" w:space="0" w:color="auto"/>
        <w:right w:val="none" w:sz="0" w:space="0" w:color="auto"/>
      </w:divBdr>
    </w:div>
    <w:div w:id="772748566">
      <w:bodyDiv w:val="1"/>
      <w:marLeft w:val="0"/>
      <w:marRight w:val="0"/>
      <w:marTop w:val="0"/>
      <w:marBottom w:val="0"/>
      <w:divBdr>
        <w:top w:val="none" w:sz="0" w:space="0" w:color="auto"/>
        <w:left w:val="none" w:sz="0" w:space="0" w:color="auto"/>
        <w:bottom w:val="none" w:sz="0" w:space="0" w:color="auto"/>
        <w:right w:val="none" w:sz="0" w:space="0" w:color="auto"/>
      </w:divBdr>
    </w:div>
    <w:div w:id="907685779">
      <w:bodyDiv w:val="1"/>
      <w:marLeft w:val="0"/>
      <w:marRight w:val="0"/>
      <w:marTop w:val="0"/>
      <w:marBottom w:val="0"/>
      <w:divBdr>
        <w:top w:val="none" w:sz="0" w:space="0" w:color="auto"/>
        <w:left w:val="none" w:sz="0" w:space="0" w:color="auto"/>
        <w:bottom w:val="none" w:sz="0" w:space="0" w:color="auto"/>
        <w:right w:val="none" w:sz="0" w:space="0" w:color="auto"/>
      </w:divBdr>
    </w:div>
    <w:div w:id="1293634469">
      <w:bodyDiv w:val="1"/>
      <w:marLeft w:val="0"/>
      <w:marRight w:val="0"/>
      <w:marTop w:val="0"/>
      <w:marBottom w:val="0"/>
      <w:divBdr>
        <w:top w:val="none" w:sz="0" w:space="0" w:color="auto"/>
        <w:left w:val="none" w:sz="0" w:space="0" w:color="auto"/>
        <w:bottom w:val="none" w:sz="0" w:space="0" w:color="auto"/>
        <w:right w:val="none" w:sz="0" w:space="0" w:color="auto"/>
      </w:divBdr>
      <w:divsChild>
        <w:div w:id="412312118">
          <w:marLeft w:val="0"/>
          <w:marRight w:val="0"/>
          <w:marTop w:val="0"/>
          <w:marBottom w:val="0"/>
          <w:divBdr>
            <w:top w:val="none" w:sz="0" w:space="0" w:color="auto"/>
            <w:left w:val="none" w:sz="0" w:space="0" w:color="auto"/>
            <w:bottom w:val="none" w:sz="0" w:space="0" w:color="auto"/>
            <w:right w:val="none" w:sz="0" w:space="0" w:color="auto"/>
          </w:divBdr>
        </w:div>
      </w:divsChild>
    </w:div>
    <w:div w:id="1398867278">
      <w:bodyDiv w:val="1"/>
      <w:marLeft w:val="0"/>
      <w:marRight w:val="0"/>
      <w:marTop w:val="0"/>
      <w:marBottom w:val="0"/>
      <w:divBdr>
        <w:top w:val="none" w:sz="0" w:space="0" w:color="auto"/>
        <w:left w:val="none" w:sz="0" w:space="0" w:color="auto"/>
        <w:bottom w:val="none" w:sz="0" w:space="0" w:color="auto"/>
        <w:right w:val="none" w:sz="0" w:space="0" w:color="auto"/>
      </w:divBdr>
    </w:div>
    <w:div w:id="1403143664">
      <w:bodyDiv w:val="1"/>
      <w:marLeft w:val="0"/>
      <w:marRight w:val="0"/>
      <w:marTop w:val="0"/>
      <w:marBottom w:val="0"/>
      <w:divBdr>
        <w:top w:val="none" w:sz="0" w:space="0" w:color="auto"/>
        <w:left w:val="none" w:sz="0" w:space="0" w:color="auto"/>
        <w:bottom w:val="none" w:sz="0" w:space="0" w:color="auto"/>
        <w:right w:val="none" w:sz="0" w:space="0" w:color="auto"/>
      </w:divBdr>
      <w:divsChild>
        <w:div w:id="1578519739">
          <w:marLeft w:val="0"/>
          <w:marRight w:val="0"/>
          <w:marTop w:val="0"/>
          <w:marBottom w:val="0"/>
          <w:divBdr>
            <w:top w:val="none" w:sz="0" w:space="0" w:color="auto"/>
            <w:left w:val="none" w:sz="0" w:space="0" w:color="auto"/>
            <w:bottom w:val="none" w:sz="0" w:space="0" w:color="auto"/>
            <w:right w:val="none" w:sz="0" w:space="0" w:color="auto"/>
          </w:divBdr>
          <w:divsChild>
            <w:div w:id="396904252">
              <w:marLeft w:val="0"/>
              <w:marRight w:val="0"/>
              <w:marTop w:val="0"/>
              <w:marBottom w:val="0"/>
              <w:divBdr>
                <w:top w:val="none" w:sz="0" w:space="0" w:color="auto"/>
                <w:left w:val="none" w:sz="0" w:space="0" w:color="auto"/>
                <w:bottom w:val="none" w:sz="0" w:space="0" w:color="auto"/>
                <w:right w:val="none" w:sz="0" w:space="0" w:color="auto"/>
              </w:divBdr>
              <w:divsChild>
                <w:div w:id="2003121139">
                  <w:marLeft w:val="0"/>
                  <w:marRight w:val="0"/>
                  <w:marTop w:val="0"/>
                  <w:marBottom w:val="0"/>
                  <w:divBdr>
                    <w:top w:val="none" w:sz="0" w:space="0" w:color="auto"/>
                    <w:left w:val="none" w:sz="0" w:space="0" w:color="auto"/>
                    <w:bottom w:val="none" w:sz="0" w:space="0" w:color="auto"/>
                    <w:right w:val="none" w:sz="0" w:space="0" w:color="auto"/>
                  </w:divBdr>
                  <w:divsChild>
                    <w:div w:id="364986566">
                      <w:marLeft w:val="0"/>
                      <w:marRight w:val="0"/>
                      <w:marTop w:val="0"/>
                      <w:marBottom w:val="0"/>
                      <w:divBdr>
                        <w:top w:val="none" w:sz="0" w:space="0" w:color="auto"/>
                        <w:left w:val="none" w:sz="0" w:space="0" w:color="auto"/>
                        <w:bottom w:val="none" w:sz="0" w:space="0" w:color="auto"/>
                        <w:right w:val="none" w:sz="0" w:space="0" w:color="auto"/>
                      </w:divBdr>
                      <w:divsChild>
                        <w:div w:id="1711682998">
                          <w:marLeft w:val="0"/>
                          <w:marRight w:val="0"/>
                          <w:marTop w:val="0"/>
                          <w:marBottom w:val="0"/>
                          <w:divBdr>
                            <w:top w:val="none" w:sz="0" w:space="0" w:color="auto"/>
                            <w:left w:val="none" w:sz="0" w:space="0" w:color="auto"/>
                            <w:bottom w:val="none" w:sz="0" w:space="0" w:color="auto"/>
                            <w:right w:val="none" w:sz="0" w:space="0" w:color="auto"/>
                          </w:divBdr>
                          <w:divsChild>
                            <w:div w:id="450831131">
                              <w:marLeft w:val="0"/>
                              <w:marRight w:val="0"/>
                              <w:marTop w:val="0"/>
                              <w:marBottom w:val="0"/>
                              <w:divBdr>
                                <w:top w:val="none" w:sz="0" w:space="0" w:color="auto"/>
                                <w:left w:val="none" w:sz="0" w:space="0" w:color="auto"/>
                                <w:bottom w:val="none" w:sz="0" w:space="0" w:color="auto"/>
                                <w:right w:val="none" w:sz="0" w:space="0" w:color="auto"/>
                              </w:divBdr>
                              <w:divsChild>
                                <w:div w:id="1672218285">
                                  <w:marLeft w:val="0"/>
                                  <w:marRight w:val="0"/>
                                  <w:marTop w:val="0"/>
                                  <w:marBottom w:val="0"/>
                                  <w:divBdr>
                                    <w:top w:val="none" w:sz="0" w:space="0" w:color="auto"/>
                                    <w:left w:val="none" w:sz="0" w:space="0" w:color="auto"/>
                                    <w:bottom w:val="none" w:sz="0" w:space="0" w:color="auto"/>
                                    <w:right w:val="none" w:sz="0" w:space="0" w:color="auto"/>
                                  </w:divBdr>
                                  <w:divsChild>
                                    <w:div w:id="1072854674">
                                      <w:marLeft w:val="0"/>
                                      <w:marRight w:val="0"/>
                                      <w:marTop w:val="240"/>
                                      <w:marBottom w:val="0"/>
                                      <w:divBdr>
                                        <w:top w:val="none" w:sz="0" w:space="0" w:color="auto"/>
                                        <w:left w:val="none" w:sz="0" w:space="0" w:color="auto"/>
                                        <w:bottom w:val="none" w:sz="0" w:space="0" w:color="auto"/>
                                        <w:right w:val="none" w:sz="0" w:space="0" w:color="auto"/>
                                      </w:divBdr>
                                      <w:divsChild>
                                        <w:div w:id="1497845467">
                                          <w:marLeft w:val="0"/>
                                          <w:marRight w:val="0"/>
                                          <w:marTop w:val="0"/>
                                          <w:marBottom w:val="0"/>
                                          <w:divBdr>
                                            <w:top w:val="none" w:sz="0" w:space="0" w:color="auto"/>
                                            <w:left w:val="none" w:sz="0" w:space="0" w:color="auto"/>
                                            <w:bottom w:val="none" w:sz="0" w:space="0" w:color="auto"/>
                                            <w:right w:val="none" w:sz="0" w:space="0" w:color="auto"/>
                                          </w:divBdr>
                                          <w:divsChild>
                                            <w:div w:id="757097575">
                                              <w:marLeft w:val="0"/>
                                              <w:marRight w:val="0"/>
                                              <w:marTop w:val="240"/>
                                              <w:marBottom w:val="0"/>
                                              <w:divBdr>
                                                <w:top w:val="none" w:sz="0" w:space="0" w:color="auto"/>
                                                <w:left w:val="none" w:sz="0" w:space="0" w:color="auto"/>
                                                <w:bottom w:val="none" w:sz="0" w:space="0" w:color="auto"/>
                                                <w:right w:val="none" w:sz="0" w:space="0" w:color="auto"/>
                                              </w:divBdr>
                                              <w:divsChild>
                                                <w:div w:id="701981807">
                                                  <w:marLeft w:val="0"/>
                                                  <w:marRight w:val="0"/>
                                                  <w:marTop w:val="0"/>
                                                  <w:marBottom w:val="0"/>
                                                  <w:divBdr>
                                                    <w:top w:val="none" w:sz="0" w:space="0" w:color="auto"/>
                                                    <w:left w:val="none" w:sz="0" w:space="0" w:color="auto"/>
                                                    <w:bottom w:val="none" w:sz="0" w:space="0" w:color="auto"/>
                                                    <w:right w:val="none" w:sz="0" w:space="0" w:color="auto"/>
                                                  </w:divBdr>
                                                  <w:divsChild>
                                                    <w:div w:id="384256757">
                                                      <w:marLeft w:val="0"/>
                                                      <w:marRight w:val="0"/>
                                                      <w:marTop w:val="0"/>
                                                      <w:marBottom w:val="0"/>
                                                      <w:divBdr>
                                                        <w:top w:val="none" w:sz="0" w:space="0" w:color="auto"/>
                                                        <w:left w:val="none" w:sz="0" w:space="0" w:color="auto"/>
                                                        <w:bottom w:val="none" w:sz="0" w:space="0" w:color="auto"/>
                                                        <w:right w:val="none" w:sz="0" w:space="0" w:color="auto"/>
                                                      </w:divBdr>
                                                      <w:divsChild>
                                                        <w:div w:id="14677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8648">
      <w:bodyDiv w:val="1"/>
      <w:marLeft w:val="0"/>
      <w:marRight w:val="0"/>
      <w:marTop w:val="0"/>
      <w:marBottom w:val="0"/>
      <w:divBdr>
        <w:top w:val="none" w:sz="0" w:space="0" w:color="auto"/>
        <w:left w:val="none" w:sz="0" w:space="0" w:color="auto"/>
        <w:bottom w:val="none" w:sz="0" w:space="0" w:color="auto"/>
        <w:right w:val="none" w:sz="0" w:space="0" w:color="auto"/>
      </w:divBdr>
    </w:div>
    <w:div w:id="1498183734">
      <w:bodyDiv w:val="1"/>
      <w:marLeft w:val="0"/>
      <w:marRight w:val="0"/>
      <w:marTop w:val="0"/>
      <w:marBottom w:val="0"/>
      <w:divBdr>
        <w:top w:val="none" w:sz="0" w:space="0" w:color="auto"/>
        <w:left w:val="none" w:sz="0" w:space="0" w:color="auto"/>
        <w:bottom w:val="none" w:sz="0" w:space="0" w:color="auto"/>
        <w:right w:val="none" w:sz="0" w:space="0" w:color="auto"/>
      </w:divBdr>
      <w:divsChild>
        <w:div w:id="1547251661">
          <w:marLeft w:val="0"/>
          <w:marRight w:val="0"/>
          <w:marTop w:val="0"/>
          <w:marBottom w:val="0"/>
          <w:divBdr>
            <w:top w:val="none" w:sz="0" w:space="0" w:color="auto"/>
            <w:left w:val="none" w:sz="0" w:space="0" w:color="auto"/>
            <w:bottom w:val="none" w:sz="0" w:space="0" w:color="auto"/>
            <w:right w:val="none" w:sz="0" w:space="0" w:color="auto"/>
          </w:divBdr>
        </w:div>
      </w:divsChild>
    </w:div>
    <w:div w:id="1652756585">
      <w:bodyDiv w:val="1"/>
      <w:marLeft w:val="0"/>
      <w:marRight w:val="0"/>
      <w:marTop w:val="0"/>
      <w:marBottom w:val="0"/>
      <w:divBdr>
        <w:top w:val="none" w:sz="0" w:space="0" w:color="auto"/>
        <w:left w:val="none" w:sz="0" w:space="0" w:color="auto"/>
        <w:bottom w:val="none" w:sz="0" w:space="0" w:color="auto"/>
        <w:right w:val="none" w:sz="0" w:space="0" w:color="auto"/>
      </w:divBdr>
    </w:div>
    <w:div w:id="1766268752">
      <w:bodyDiv w:val="1"/>
      <w:marLeft w:val="0"/>
      <w:marRight w:val="0"/>
      <w:marTop w:val="0"/>
      <w:marBottom w:val="0"/>
      <w:divBdr>
        <w:top w:val="none" w:sz="0" w:space="0" w:color="auto"/>
        <w:left w:val="none" w:sz="0" w:space="0" w:color="auto"/>
        <w:bottom w:val="none" w:sz="0" w:space="0" w:color="auto"/>
        <w:right w:val="none" w:sz="0" w:space="0" w:color="auto"/>
      </w:divBdr>
    </w:div>
    <w:div w:id="1819833839">
      <w:bodyDiv w:val="1"/>
      <w:marLeft w:val="0"/>
      <w:marRight w:val="0"/>
      <w:marTop w:val="0"/>
      <w:marBottom w:val="0"/>
      <w:divBdr>
        <w:top w:val="none" w:sz="0" w:space="0" w:color="auto"/>
        <w:left w:val="none" w:sz="0" w:space="0" w:color="auto"/>
        <w:bottom w:val="none" w:sz="0" w:space="0" w:color="auto"/>
        <w:right w:val="none" w:sz="0" w:space="0" w:color="auto"/>
      </w:divBdr>
      <w:divsChild>
        <w:div w:id="675577501">
          <w:marLeft w:val="547"/>
          <w:marRight w:val="0"/>
          <w:marTop w:val="360"/>
          <w:marBottom w:val="0"/>
          <w:divBdr>
            <w:top w:val="none" w:sz="0" w:space="0" w:color="auto"/>
            <w:left w:val="none" w:sz="0" w:space="0" w:color="auto"/>
            <w:bottom w:val="none" w:sz="0" w:space="0" w:color="auto"/>
            <w:right w:val="none" w:sz="0" w:space="0" w:color="auto"/>
          </w:divBdr>
        </w:div>
      </w:divsChild>
    </w:div>
    <w:div w:id="1863206832">
      <w:bodyDiv w:val="1"/>
      <w:marLeft w:val="0"/>
      <w:marRight w:val="0"/>
      <w:marTop w:val="0"/>
      <w:marBottom w:val="0"/>
      <w:divBdr>
        <w:top w:val="none" w:sz="0" w:space="0" w:color="auto"/>
        <w:left w:val="none" w:sz="0" w:space="0" w:color="auto"/>
        <w:bottom w:val="none" w:sz="0" w:space="0" w:color="auto"/>
        <w:right w:val="none" w:sz="0" w:space="0" w:color="auto"/>
      </w:divBdr>
    </w:div>
    <w:div w:id="1906912590">
      <w:bodyDiv w:val="1"/>
      <w:marLeft w:val="0"/>
      <w:marRight w:val="0"/>
      <w:marTop w:val="0"/>
      <w:marBottom w:val="0"/>
      <w:divBdr>
        <w:top w:val="none" w:sz="0" w:space="0" w:color="auto"/>
        <w:left w:val="none" w:sz="0" w:space="0" w:color="auto"/>
        <w:bottom w:val="none" w:sz="0" w:space="0" w:color="auto"/>
        <w:right w:val="none" w:sz="0" w:space="0" w:color="auto"/>
      </w:divBdr>
    </w:div>
    <w:div w:id="2040204589">
      <w:bodyDiv w:val="1"/>
      <w:marLeft w:val="0"/>
      <w:marRight w:val="0"/>
      <w:marTop w:val="0"/>
      <w:marBottom w:val="0"/>
      <w:divBdr>
        <w:top w:val="none" w:sz="0" w:space="0" w:color="auto"/>
        <w:left w:val="none" w:sz="0" w:space="0" w:color="auto"/>
        <w:bottom w:val="none" w:sz="0" w:space="0" w:color="auto"/>
        <w:right w:val="none" w:sz="0" w:space="0" w:color="auto"/>
      </w:divBdr>
    </w:div>
    <w:div w:id="2055080236">
      <w:bodyDiv w:val="1"/>
      <w:marLeft w:val="0"/>
      <w:marRight w:val="0"/>
      <w:marTop w:val="0"/>
      <w:marBottom w:val="0"/>
      <w:divBdr>
        <w:top w:val="none" w:sz="0" w:space="0" w:color="auto"/>
        <w:left w:val="none" w:sz="0" w:space="0" w:color="auto"/>
        <w:bottom w:val="none" w:sz="0" w:space="0" w:color="auto"/>
        <w:right w:val="none" w:sz="0" w:space="0" w:color="auto"/>
      </w:divBdr>
    </w:div>
    <w:div w:id="2068062717">
      <w:bodyDiv w:val="1"/>
      <w:marLeft w:val="0"/>
      <w:marRight w:val="0"/>
      <w:marTop w:val="0"/>
      <w:marBottom w:val="0"/>
      <w:divBdr>
        <w:top w:val="none" w:sz="0" w:space="0" w:color="auto"/>
        <w:left w:val="none" w:sz="0" w:space="0" w:color="auto"/>
        <w:bottom w:val="none" w:sz="0" w:space="0" w:color="auto"/>
        <w:right w:val="none" w:sz="0" w:space="0" w:color="auto"/>
      </w:divBdr>
    </w:div>
    <w:div w:id="21368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5642\AppData\Roaming\Microsoft\Templates\TechPubs_2008_Oth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a200f4-0f9f-42e2-aaaa-ad77079c918e">
      <Terms xmlns="http://schemas.microsoft.com/office/infopath/2007/PartnerControls"/>
    </lcf76f155ced4ddcb4097134ff3c332f>
    <_Flow_SignoffStatus xmlns="28a200f4-0f9f-42e2-aaaa-ad77079c918e" xsi:nil="true"/>
    <TaxCatchAll xmlns="1c7f533a-18fd-43fc-9369-c45dede7a652" xsi:nil="true"/>
  </documentManagement>
</p:properties>
</file>

<file path=customXml/itemProps1.xml><?xml version="1.0" encoding="utf-8"?>
<ds:datastoreItem xmlns:ds="http://schemas.openxmlformats.org/officeDocument/2006/customXml" ds:itemID="{8559AF91-A69D-496F-9660-DCF5D00E78D0}">
  <ds:schemaRefs>
    <ds:schemaRef ds:uri="http://schemas.openxmlformats.org/officeDocument/2006/bibliography"/>
  </ds:schemaRefs>
</ds:datastoreItem>
</file>

<file path=customXml/itemProps2.xml><?xml version="1.0" encoding="utf-8"?>
<ds:datastoreItem xmlns:ds="http://schemas.openxmlformats.org/officeDocument/2006/customXml" ds:itemID="{48CF96AC-D9B9-40CD-A6F7-6B1A5282A1A6}">
  <ds:schemaRefs>
    <ds:schemaRef ds:uri="http://schemas.microsoft.com/sharepoint/v3/contenttype/forms"/>
  </ds:schemaRefs>
</ds:datastoreItem>
</file>

<file path=customXml/itemProps3.xml><?xml version="1.0" encoding="utf-8"?>
<ds:datastoreItem xmlns:ds="http://schemas.openxmlformats.org/officeDocument/2006/customXml" ds:itemID="{FEE5CCEC-DB75-45D0-9CE4-5ECF9A7B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2CCBA-80BD-490E-BC1B-43BB115D74B0}">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docProps/app.xml><?xml version="1.0" encoding="utf-8"?>
<Properties xmlns="http://schemas.openxmlformats.org/officeDocument/2006/extended-properties" xmlns:vt="http://schemas.openxmlformats.org/officeDocument/2006/docPropsVTypes">
  <Template>TechPubs_2008_Other.dotm</Template>
  <TotalTime>429</TotalTime>
  <Pages>11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Shared: Password Policy Settings Setup Guide</vt:lpstr>
    </vt:vector>
  </TitlesOfParts>
  <Company/>
  <LinksUpToDate>false</LinksUpToDate>
  <CharactersWithSpaces>5945</CharactersWithSpaces>
  <SharedDoc>false</SharedDoc>
  <HLinks>
    <vt:vector size="48" baseType="variant">
      <vt:variant>
        <vt:i4>1048627</vt:i4>
      </vt:variant>
      <vt:variant>
        <vt:i4>44</vt:i4>
      </vt:variant>
      <vt:variant>
        <vt:i4>0</vt:i4>
      </vt:variant>
      <vt:variant>
        <vt:i4>5</vt:i4>
      </vt:variant>
      <vt:variant>
        <vt:lpwstr/>
      </vt:variant>
      <vt:variant>
        <vt:lpwstr>_Toc92811135</vt:lpwstr>
      </vt:variant>
      <vt:variant>
        <vt:i4>1114163</vt:i4>
      </vt:variant>
      <vt:variant>
        <vt:i4>38</vt:i4>
      </vt:variant>
      <vt:variant>
        <vt:i4>0</vt:i4>
      </vt:variant>
      <vt:variant>
        <vt:i4>5</vt:i4>
      </vt:variant>
      <vt:variant>
        <vt:lpwstr/>
      </vt:variant>
      <vt:variant>
        <vt:lpwstr>_Toc92811134</vt:lpwstr>
      </vt:variant>
      <vt:variant>
        <vt:i4>1441843</vt:i4>
      </vt:variant>
      <vt:variant>
        <vt:i4>32</vt:i4>
      </vt:variant>
      <vt:variant>
        <vt:i4>0</vt:i4>
      </vt:variant>
      <vt:variant>
        <vt:i4>5</vt:i4>
      </vt:variant>
      <vt:variant>
        <vt:lpwstr/>
      </vt:variant>
      <vt:variant>
        <vt:lpwstr>_Toc92811133</vt:lpwstr>
      </vt:variant>
      <vt:variant>
        <vt:i4>1507379</vt:i4>
      </vt:variant>
      <vt:variant>
        <vt:i4>26</vt:i4>
      </vt:variant>
      <vt:variant>
        <vt:i4>0</vt:i4>
      </vt:variant>
      <vt:variant>
        <vt:i4>5</vt:i4>
      </vt:variant>
      <vt:variant>
        <vt:lpwstr/>
      </vt:variant>
      <vt:variant>
        <vt:lpwstr>_Toc92811132</vt:lpwstr>
      </vt:variant>
      <vt:variant>
        <vt:i4>1310771</vt:i4>
      </vt:variant>
      <vt:variant>
        <vt:i4>20</vt:i4>
      </vt:variant>
      <vt:variant>
        <vt:i4>0</vt:i4>
      </vt:variant>
      <vt:variant>
        <vt:i4>5</vt:i4>
      </vt:variant>
      <vt:variant>
        <vt:lpwstr/>
      </vt:variant>
      <vt:variant>
        <vt:lpwstr>_Toc92811131</vt:lpwstr>
      </vt:variant>
      <vt:variant>
        <vt:i4>1376307</vt:i4>
      </vt:variant>
      <vt:variant>
        <vt:i4>14</vt:i4>
      </vt:variant>
      <vt:variant>
        <vt:i4>0</vt:i4>
      </vt:variant>
      <vt:variant>
        <vt:i4>5</vt:i4>
      </vt:variant>
      <vt:variant>
        <vt:lpwstr/>
      </vt:variant>
      <vt:variant>
        <vt:lpwstr>_Toc92811130</vt:lpwstr>
      </vt:variant>
      <vt:variant>
        <vt:i4>1835058</vt:i4>
      </vt:variant>
      <vt:variant>
        <vt:i4>8</vt:i4>
      </vt:variant>
      <vt:variant>
        <vt:i4>0</vt:i4>
      </vt:variant>
      <vt:variant>
        <vt:i4>5</vt:i4>
      </vt:variant>
      <vt:variant>
        <vt:lpwstr/>
      </vt:variant>
      <vt:variant>
        <vt:lpwstr>_Toc92811129</vt:lpwstr>
      </vt:variant>
      <vt:variant>
        <vt:i4>1900594</vt:i4>
      </vt:variant>
      <vt:variant>
        <vt:i4>2</vt:i4>
      </vt:variant>
      <vt:variant>
        <vt:i4>0</vt:i4>
      </vt:variant>
      <vt:variant>
        <vt:i4>5</vt:i4>
      </vt:variant>
      <vt:variant>
        <vt:lpwstr/>
      </vt:variant>
      <vt:variant>
        <vt:lpwstr>_Toc92811128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Password Policy Settings Setup Guide</dc:title>
  <dc:subject/>
  <dc:creator>SAP Concur User Assistance</dc:creator>
  <cp:keywords>Last Updated: November 15, 2023</cp:keywords>
  <dc:description>© 2004 - 2024 SAP Concur All rights reserved.</dc:description>
  <cp:lastModifiedBy>Kuykendall, Deb</cp:lastModifiedBy>
  <cp:revision>84</cp:revision>
  <cp:lastPrinted>2023-12-22T18:01:00Z</cp:lastPrinted>
  <dcterms:created xsi:type="dcterms:W3CDTF">2023-09-29T19:56:00Z</dcterms:created>
  <dcterms:modified xsi:type="dcterms:W3CDTF">2024-01-26T23:17:00Z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